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1F6AC7" w14:textId="77777777" w:rsidR="00045AAE" w:rsidRPr="00045AAE" w:rsidRDefault="00045AAE" w:rsidP="00045AAE">
      <w:pPr>
        <w:widowControl w:val="0"/>
        <w:autoSpaceDE w:val="0"/>
        <w:autoSpaceDN w:val="0"/>
        <w:spacing w:after="0" w:line="240" w:lineRule="auto"/>
        <w:jc w:val="both"/>
        <w:rPr>
          <w:rFonts w:ascii="Times New Roman" w:eastAsia="Times New Roman" w:hAnsi="Times New Roman" w:cs="Times New Roman"/>
          <w:b/>
          <w:sz w:val="28"/>
          <w:szCs w:val="28"/>
        </w:rPr>
      </w:pPr>
      <w:r w:rsidRPr="00045AAE">
        <w:rPr>
          <w:rFonts w:ascii="Times New Roman" w:eastAsia="Times New Roman" w:hAnsi="Times New Roman" w:cs="Times New Roman"/>
          <w:b/>
          <w:sz w:val="28"/>
          <w:szCs w:val="28"/>
        </w:rPr>
        <w:t>УДК</w:t>
      </w:r>
      <w:r w:rsidRPr="00045AAE">
        <w:rPr>
          <w:rFonts w:ascii="Times New Roman" w:eastAsia="Times New Roman" w:hAnsi="Times New Roman" w:cs="Times New Roman"/>
          <w:b/>
          <w:spacing w:val="-6"/>
          <w:sz w:val="28"/>
          <w:szCs w:val="28"/>
        </w:rPr>
        <w:t xml:space="preserve"> </w:t>
      </w:r>
      <w:r w:rsidRPr="00045AAE">
        <w:rPr>
          <w:rFonts w:ascii="Times New Roman" w:eastAsia="Times New Roman" w:hAnsi="Times New Roman" w:cs="Times New Roman"/>
          <w:b/>
          <w:spacing w:val="-2"/>
          <w:sz w:val="28"/>
          <w:szCs w:val="28"/>
        </w:rPr>
        <w:t>572.5</w:t>
      </w:r>
    </w:p>
    <w:p w14:paraId="40502E95" w14:textId="77777777" w:rsidR="00045AAE" w:rsidRPr="00045AAE" w:rsidRDefault="00045AAE" w:rsidP="00045AAE">
      <w:pPr>
        <w:spacing w:after="0" w:line="360" w:lineRule="auto"/>
        <w:jc w:val="center"/>
        <w:textAlignment w:val="top"/>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bdr w:val="none" w:sz="0" w:space="0" w:color="auto" w:frame="1"/>
          <w:lang w:eastAsia="ru-RU"/>
        </w:rPr>
        <w:t>Хусаинов Р.А.</w:t>
      </w:r>
      <w:r w:rsidRPr="00045AAE">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студент</w:t>
      </w:r>
      <w:r w:rsidRPr="00045AAE">
        <w:rPr>
          <w:rFonts w:ascii="Times New Roman" w:eastAsia="Times New Roman" w:hAnsi="Times New Roman" w:cs="Times New Roman"/>
          <w:color w:val="000000"/>
          <w:sz w:val="28"/>
          <w:szCs w:val="28"/>
          <w:lang w:eastAsia="ru-RU"/>
        </w:rPr>
        <w:t xml:space="preserve"> лечебного факультета</w:t>
      </w:r>
    </w:p>
    <w:p w14:paraId="5F17DF3F" w14:textId="77777777" w:rsidR="00045AAE" w:rsidRPr="00045AAE" w:rsidRDefault="00045AAE" w:rsidP="00045AAE">
      <w:pPr>
        <w:spacing w:after="0" w:line="360" w:lineRule="auto"/>
        <w:jc w:val="center"/>
        <w:textAlignment w:val="top"/>
        <w:rPr>
          <w:rFonts w:ascii="Times New Roman" w:eastAsia="Times New Roman" w:hAnsi="Times New Roman" w:cs="Times New Roman"/>
          <w:color w:val="000000"/>
          <w:sz w:val="28"/>
          <w:szCs w:val="28"/>
          <w:lang w:eastAsia="ru-RU"/>
        </w:rPr>
      </w:pPr>
      <w:r w:rsidRPr="00045AAE">
        <w:rPr>
          <w:rFonts w:ascii="Times New Roman" w:eastAsia="Times New Roman" w:hAnsi="Times New Roman" w:cs="Times New Roman"/>
          <w:color w:val="000000"/>
          <w:sz w:val="28"/>
          <w:szCs w:val="28"/>
          <w:lang w:eastAsia="ru-RU"/>
        </w:rPr>
        <w:t>Медицинский институт</w:t>
      </w:r>
    </w:p>
    <w:p w14:paraId="31DC5AEA" w14:textId="77777777" w:rsidR="00045AAE" w:rsidRPr="00045AAE" w:rsidRDefault="00045AAE" w:rsidP="00045AAE">
      <w:pPr>
        <w:spacing w:after="0" w:line="360" w:lineRule="auto"/>
        <w:jc w:val="center"/>
        <w:textAlignment w:val="top"/>
        <w:rPr>
          <w:rFonts w:ascii="Times New Roman" w:eastAsia="Times New Roman" w:hAnsi="Times New Roman" w:cs="Times New Roman"/>
          <w:color w:val="000000"/>
          <w:sz w:val="28"/>
          <w:szCs w:val="28"/>
          <w:lang w:eastAsia="ru-RU"/>
        </w:rPr>
      </w:pPr>
      <w:r w:rsidRPr="00045AAE">
        <w:rPr>
          <w:rFonts w:ascii="Times New Roman" w:eastAsia="Times New Roman" w:hAnsi="Times New Roman" w:cs="Times New Roman"/>
          <w:color w:val="000000"/>
          <w:sz w:val="28"/>
          <w:szCs w:val="28"/>
          <w:lang w:eastAsia="ru-RU"/>
        </w:rPr>
        <w:t>Пензенский государственный университет</w:t>
      </w:r>
    </w:p>
    <w:p w14:paraId="6D98937A" w14:textId="77777777" w:rsidR="009845FD" w:rsidRPr="00045AAE" w:rsidRDefault="00045AAE" w:rsidP="009845FD">
      <w:pPr>
        <w:spacing w:after="0" w:line="360" w:lineRule="auto"/>
        <w:jc w:val="center"/>
        <w:textAlignment w:val="top"/>
        <w:rPr>
          <w:rFonts w:ascii="Times New Roman" w:eastAsia="Times New Roman" w:hAnsi="Times New Roman" w:cs="Times New Roman"/>
          <w:color w:val="000000"/>
          <w:sz w:val="28"/>
          <w:szCs w:val="28"/>
          <w:lang w:eastAsia="ru-RU"/>
        </w:rPr>
      </w:pPr>
      <w:r w:rsidRPr="00045AAE">
        <w:rPr>
          <w:rFonts w:ascii="Times New Roman" w:eastAsia="Times New Roman" w:hAnsi="Times New Roman" w:cs="Times New Roman"/>
          <w:color w:val="000000"/>
          <w:sz w:val="28"/>
          <w:szCs w:val="28"/>
          <w:lang w:eastAsia="ru-RU"/>
        </w:rPr>
        <w:t>(г. Пенза, Россия)</w:t>
      </w:r>
      <w:r w:rsidRPr="00045AAE">
        <w:rPr>
          <w:rFonts w:ascii="Times New Roman" w:eastAsia="Times New Roman" w:hAnsi="Times New Roman" w:cs="Times New Roman"/>
          <w:color w:val="000000"/>
          <w:sz w:val="28"/>
          <w:szCs w:val="28"/>
          <w:lang w:eastAsia="ru-RU"/>
        </w:rPr>
        <w:cr/>
      </w:r>
      <w:r w:rsidRPr="00045AAE">
        <w:rPr>
          <w:rFonts w:ascii="Times New Roman" w:eastAsia="Times New Roman" w:hAnsi="Times New Roman" w:cs="Times New Roman"/>
          <w:color w:val="000000"/>
          <w:sz w:val="28"/>
          <w:szCs w:val="28"/>
          <w:lang w:eastAsia="ru-RU"/>
        </w:rPr>
        <w:br/>
      </w:r>
      <w:r w:rsidR="009845FD">
        <w:rPr>
          <w:rFonts w:ascii="Times New Roman" w:eastAsia="Times New Roman" w:hAnsi="Times New Roman" w:cs="Times New Roman"/>
          <w:b/>
          <w:bCs/>
          <w:color w:val="000000"/>
          <w:sz w:val="28"/>
          <w:szCs w:val="28"/>
          <w:bdr w:val="none" w:sz="0" w:space="0" w:color="auto" w:frame="1"/>
          <w:lang w:eastAsia="ru-RU"/>
        </w:rPr>
        <w:t>Князькина О.</w:t>
      </w:r>
      <w:r w:rsidR="0016425E">
        <w:rPr>
          <w:rFonts w:ascii="Times New Roman" w:eastAsia="Times New Roman" w:hAnsi="Times New Roman" w:cs="Times New Roman"/>
          <w:b/>
          <w:bCs/>
          <w:color w:val="000000"/>
          <w:sz w:val="28"/>
          <w:szCs w:val="28"/>
          <w:bdr w:val="none" w:sz="0" w:space="0" w:color="auto" w:frame="1"/>
          <w:lang w:eastAsia="ru-RU"/>
        </w:rPr>
        <w:t>А.</w:t>
      </w:r>
      <w:r w:rsidR="009845FD" w:rsidRPr="00045AAE">
        <w:rPr>
          <w:rFonts w:ascii="Times New Roman" w:eastAsia="Times New Roman" w:hAnsi="Times New Roman" w:cs="Times New Roman"/>
          <w:color w:val="000000"/>
          <w:sz w:val="28"/>
          <w:szCs w:val="28"/>
          <w:lang w:eastAsia="ru-RU"/>
        </w:rPr>
        <w:br/>
      </w:r>
      <w:r w:rsidR="009845FD">
        <w:rPr>
          <w:rFonts w:ascii="Times New Roman" w:eastAsia="Times New Roman" w:hAnsi="Times New Roman" w:cs="Times New Roman"/>
          <w:color w:val="000000"/>
          <w:sz w:val="28"/>
          <w:szCs w:val="28"/>
          <w:lang w:eastAsia="ru-RU"/>
        </w:rPr>
        <w:t>студентка</w:t>
      </w:r>
      <w:r w:rsidR="009845FD" w:rsidRPr="00045AAE">
        <w:rPr>
          <w:rFonts w:ascii="Times New Roman" w:eastAsia="Times New Roman" w:hAnsi="Times New Roman" w:cs="Times New Roman"/>
          <w:color w:val="000000"/>
          <w:sz w:val="28"/>
          <w:szCs w:val="28"/>
          <w:lang w:eastAsia="ru-RU"/>
        </w:rPr>
        <w:t xml:space="preserve"> лечебного факультета</w:t>
      </w:r>
    </w:p>
    <w:p w14:paraId="115EB2AC" w14:textId="77777777" w:rsidR="009845FD" w:rsidRPr="00045AAE" w:rsidRDefault="009845FD" w:rsidP="009845FD">
      <w:pPr>
        <w:spacing w:after="0" w:line="360" w:lineRule="auto"/>
        <w:jc w:val="center"/>
        <w:textAlignment w:val="top"/>
        <w:rPr>
          <w:rFonts w:ascii="Times New Roman" w:eastAsia="Times New Roman" w:hAnsi="Times New Roman" w:cs="Times New Roman"/>
          <w:color w:val="000000"/>
          <w:sz w:val="28"/>
          <w:szCs w:val="28"/>
          <w:lang w:eastAsia="ru-RU"/>
        </w:rPr>
      </w:pPr>
      <w:r w:rsidRPr="00045AAE">
        <w:rPr>
          <w:rFonts w:ascii="Times New Roman" w:eastAsia="Times New Roman" w:hAnsi="Times New Roman" w:cs="Times New Roman"/>
          <w:color w:val="000000"/>
          <w:sz w:val="28"/>
          <w:szCs w:val="28"/>
          <w:lang w:eastAsia="ru-RU"/>
        </w:rPr>
        <w:t>Медицинский институт</w:t>
      </w:r>
    </w:p>
    <w:p w14:paraId="78F933FE" w14:textId="77777777" w:rsidR="009845FD" w:rsidRPr="00045AAE" w:rsidRDefault="009845FD" w:rsidP="009845FD">
      <w:pPr>
        <w:spacing w:after="0" w:line="360" w:lineRule="auto"/>
        <w:jc w:val="center"/>
        <w:textAlignment w:val="top"/>
        <w:rPr>
          <w:rFonts w:ascii="Times New Roman" w:eastAsia="Times New Roman" w:hAnsi="Times New Roman" w:cs="Times New Roman"/>
          <w:color w:val="000000"/>
          <w:sz w:val="28"/>
          <w:szCs w:val="28"/>
          <w:lang w:eastAsia="ru-RU"/>
        </w:rPr>
      </w:pPr>
      <w:r w:rsidRPr="00045AAE">
        <w:rPr>
          <w:rFonts w:ascii="Times New Roman" w:eastAsia="Times New Roman" w:hAnsi="Times New Roman" w:cs="Times New Roman"/>
          <w:color w:val="000000"/>
          <w:sz w:val="28"/>
          <w:szCs w:val="28"/>
          <w:lang w:eastAsia="ru-RU"/>
        </w:rPr>
        <w:t>Пензенский государственный университет</w:t>
      </w:r>
    </w:p>
    <w:p w14:paraId="0B4C8A5E" w14:textId="77777777" w:rsidR="00045AAE" w:rsidRPr="00045AAE" w:rsidRDefault="009845FD" w:rsidP="009845FD">
      <w:pPr>
        <w:spacing w:after="0" w:line="360" w:lineRule="auto"/>
        <w:jc w:val="center"/>
        <w:textAlignment w:val="top"/>
        <w:rPr>
          <w:rFonts w:ascii="Times New Roman" w:eastAsia="Times New Roman" w:hAnsi="Times New Roman" w:cs="Times New Roman"/>
          <w:color w:val="000000"/>
          <w:sz w:val="28"/>
          <w:szCs w:val="28"/>
          <w:lang w:eastAsia="ru-RU"/>
        </w:rPr>
      </w:pPr>
      <w:r w:rsidRPr="00045AAE">
        <w:rPr>
          <w:rFonts w:ascii="Times New Roman" w:eastAsia="Times New Roman" w:hAnsi="Times New Roman" w:cs="Times New Roman"/>
          <w:color w:val="000000"/>
          <w:sz w:val="28"/>
          <w:szCs w:val="28"/>
          <w:lang w:eastAsia="ru-RU"/>
        </w:rPr>
        <w:t>(г. Пенза, Россия)</w:t>
      </w:r>
      <w:r w:rsidRPr="00045AAE">
        <w:rPr>
          <w:rFonts w:ascii="Times New Roman" w:eastAsia="Times New Roman" w:hAnsi="Times New Roman" w:cs="Times New Roman"/>
          <w:color w:val="000000"/>
          <w:sz w:val="28"/>
          <w:szCs w:val="28"/>
          <w:lang w:eastAsia="ru-RU"/>
        </w:rPr>
        <w:cr/>
      </w:r>
      <w:r w:rsidR="00045AAE" w:rsidRPr="00045AAE">
        <w:rPr>
          <w:rFonts w:ascii="Times New Roman" w:eastAsia="Times New Roman" w:hAnsi="Times New Roman" w:cs="Times New Roman"/>
          <w:color w:val="000000"/>
          <w:sz w:val="28"/>
          <w:szCs w:val="28"/>
          <w:lang w:eastAsia="ru-RU"/>
        </w:rPr>
        <w:br/>
      </w:r>
      <w:r w:rsidR="00045AAE">
        <w:rPr>
          <w:rFonts w:ascii="Times New Roman" w:eastAsia="Times New Roman" w:hAnsi="Times New Roman" w:cs="Times New Roman"/>
          <w:b/>
          <w:bCs/>
          <w:color w:val="000000"/>
          <w:sz w:val="28"/>
          <w:szCs w:val="28"/>
          <w:bdr w:val="none" w:sz="0" w:space="0" w:color="auto" w:frame="1"/>
          <w:lang w:eastAsia="ru-RU"/>
        </w:rPr>
        <w:t>Ильина Н.Л.</w:t>
      </w:r>
      <w:r w:rsidR="00045AAE" w:rsidRPr="00045AAE">
        <w:rPr>
          <w:rFonts w:ascii="Times New Roman" w:eastAsia="Times New Roman" w:hAnsi="Times New Roman" w:cs="Times New Roman"/>
          <w:color w:val="000000"/>
          <w:sz w:val="28"/>
          <w:szCs w:val="28"/>
          <w:lang w:eastAsia="ru-RU"/>
        </w:rPr>
        <w:br/>
        <w:t>канд. биол. наук, доцент кафедры Физиология человека</w:t>
      </w:r>
    </w:p>
    <w:p w14:paraId="1264EBA1" w14:textId="77777777" w:rsidR="00045AAE" w:rsidRPr="00045AAE" w:rsidRDefault="00045AAE" w:rsidP="00045AAE">
      <w:pPr>
        <w:spacing w:after="0" w:line="360" w:lineRule="auto"/>
        <w:jc w:val="center"/>
        <w:textAlignment w:val="top"/>
        <w:rPr>
          <w:rFonts w:ascii="Times New Roman" w:eastAsia="Times New Roman" w:hAnsi="Times New Roman" w:cs="Times New Roman"/>
          <w:color w:val="000000"/>
          <w:sz w:val="28"/>
          <w:szCs w:val="28"/>
          <w:lang w:eastAsia="ru-RU"/>
        </w:rPr>
      </w:pPr>
      <w:r w:rsidRPr="00045AAE">
        <w:rPr>
          <w:rFonts w:ascii="Times New Roman" w:eastAsia="Times New Roman" w:hAnsi="Times New Roman" w:cs="Times New Roman"/>
          <w:color w:val="000000"/>
          <w:sz w:val="28"/>
          <w:szCs w:val="28"/>
          <w:lang w:eastAsia="ru-RU"/>
        </w:rPr>
        <w:t>Медицинский институт</w:t>
      </w:r>
    </w:p>
    <w:p w14:paraId="44B02ACC" w14:textId="77777777" w:rsidR="00045AAE" w:rsidRPr="00045AAE" w:rsidRDefault="00045AAE" w:rsidP="00045AAE">
      <w:pPr>
        <w:spacing w:after="0" w:line="360" w:lineRule="auto"/>
        <w:jc w:val="center"/>
        <w:textAlignment w:val="top"/>
        <w:rPr>
          <w:rFonts w:ascii="Times New Roman" w:eastAsia="Times New Roman" w:hAnsi="Times New Roman" w:cs="Times New Roman"/>
          <w:color w:val="000000"/>
          <w:sz w:val="28"/>
          <w:szCs w:val="28"/>
          <w:lang w:eastAsia="ru-RU"/>
        </w:rPr>
      </w:pPr>
      <w:r w:rsidRPr="00045AAE">
        <w:rPr>
          <w:rFonts w:ascii="Times New Roman" w:eastAsia="Times New Roman" w:hAnsi="Times New Roman" w:cs="Times New Roman"/>
          <w:color w:val="000000"/>
          <w:sz w:val="28"/>
          <w:szCs w:val="28"/>
          <w:lang w:eastAsia="ru-RU"/>
        </w:rPr>
        <w:t>Пензенский государственный университет</w:t>
      </w:r>
    </w:p>
    <w:p w14:paraId="3566AD80" w14:textId="77777777" w:rsidR="00045AAE" w:rsidRPr="00045AAE" w:rsidRDefault="00045AAE" w:rsidP="00045AAE">
      <w:pPr>
        <w:spacing w:line="360" w:lineRule="auto"/>
        <w:jc w:val="center"/>
        <w:textAlignment w:val="top"/>
        <w:rPr>
          <w:rFonts w:ascii="Times New Roman" w:eastAsia="Times New Roman" w:hAnsi="Times New Roman" w:cs="Times New Roman"/>
          <w:color w:val="000000"/>
          <w:sz w:val="28"/>
          <w:szCs w:val="28"/>
          <w:lang w:eastAsia="ru-RU"/>
        </w:rPr>
      </w:pPr>
      <w:r w:rsidRPr="00045AAE">
        <w:rPr>
          <w:rFonts w:ascii="Times New Roman" w:eastAsia="Times New Roman" w:hAnsi="Times New Roman" w:cs="Times New Roman"/>
          <w:color w:val="000000"/>
          <w:sz w:val="28"/>
          <w:szCs w:val="28"/>
          <w:lang w:eastAsia="ru-RU"/>
        </w:rPr>
        <w:t>(г. Пенза, Россия)</w:t>
      </w:r>
      <w:r w:rsidRPr="00045AAE">
        <w:rPr>
          <w:rFonts w:ascii="Times New Roman" w:eastAsia="Times New Roman" w:hAnsi="Times New Roman" w:cs="Times New Roman"/>
          <w:color w:val="000000"/>
          <w:sz w:val="28"/>
          <w:szCs w:val="28"/>
          <w:lang w:eastAsia="ru-RU"/>
        </w:rPr>
        <w:cr/>
      </w:r>
      <w:r w:rsidRPr="00045AAE">
        <w:rPr>
          <w:rFonts w:ascii="Times New Roman" w:eastAsia="Times New Roman" w:hAnsi="Times New Roman" w:cs="Times New Roman"/>
          <w:color w:val="000000"/>
          <w:sz w:val="28"/>
          <w:szCs w:val="28"/>
          <w:lang w:eastAsia="ru-RU"/>
        </w:rPr>
        <w:br/>
      </w:r>
      <w:r w:rsidRPr="00045AAE">
        <w:rPr>
          <w:rFonts w:ascii="Times New Roman" w:eastAsia="Times New Roman" w:hAnsi="Times New Roman" w:cs="Times New Roman"/>
          <w:color w:val="000000"/>
          <w:sz w:val="28"/>
          <w:szCs w:val="28"/>
          <w:lang w:eastAsia="ru-RU"/>
        </w:rPr>
        <w:br/>
      </w:r>
      <w:bookmarkStart w:id="0" w:name="_bookmark2"/>
      <w:bookmarkEnd w:id="0"/>
      <w:r w:rsidR="009845FD">
        <w:rPr>
          <w:rFonts w:ascii="Times New Roman" w:eastAsia="Times New Roman" w:hAnsi="Times New Roman" w:cs="Times New Roman"/>
          <w:b/>
          <w:bCs/>
          <w:color w:val="000000"/>
          <w:sz w:val="28"/>
          <w:szCs w:val="28"/>
          <w:bdr w:val="none" w:sz="0" w:space="0" w:color="auto" w:frame="1"/>
          <w:lang w:eastAsia="ru-RU"/>
        </w:rPr>
        <w:t>ЭМОЦИОНАЛЬНОЕ ПОВЕДЕНИЕ И ХИМИЯ МОЗГА</w:t>
      </w:r>
      <w:r w:rsidR="00923DC2" w:rsidRPr="00045AAE">
        <w:rPr>
          <w:rFonts w:ascii="Times New Roman" w:eastAsia="Times New Roman" w:hAnsi="Times New Roman" w:cs="Times New Roman"/>
          <w:color w:val="000000"/>
          <w:sz w:val="28"/>
          <w:szCs w:val="28"/>
          <w:lang w:eastAsia="ru-RU"/>
        </w:rPr>
        <w:t xml:space="preserve"> </w:t>
      </w:r>
    </w:p>
    <w:p w14:paraId="3F1AD5BA" w14:textId="77777777" w:rsidR="00045AAE" w:rsidRPr="00045AAE" w:rsidRDefault="00045AAE" w:rsidP="00045AAE">
      <w:pPr>
        <w:spacing w:line="360" w:lineRule="auto"/>
        <w:jc w:val="center"/>
        <w:textAlignment w:val="top"/>
        <w:rPr>
          <w:rFonts w:ascii="Times New Roman" w:eastAsia="Times New Roman" w:hAnsi="Times New Roman" w:cs="Times New Roman"/>
          <w:color w:val="000000"/>
          <w:sz w:val="28"/>
          <w:szCs w:val="28"/>
          <w:lang w:eastAsia="ru-RU"/>
        </w:rPr>
      </w:pPr>
    </w:p>
    <w:p w14:paraId="03860C54" w14:textId="77777777" w:rsidR="00045AAE" w:rsidRPr="00045AAE" w:rsidRDefault="00045AAE" w:rsidP="00045AAE">
      <w:pPr>
        <w:spacing w:after="0" w:line="360" w:lineRule="auto"/>
        <w:ind w:firstLine="851"/>
        <w:jc w:val="both"/>
        <w:textAlignment w:val="top"/>
        <w:rPr>
          <w:rFonts w:ascii="Times New Roman" w:eastAsia="Times New Roman" w:hAnsi="Times New Roman" w:cs="Times New Roman"/>
          <w:i/>
          <w:iCs/>
          <w:color w:val="000000"/>
          <w:sz w:val="24"/>
          <w:szCs w:val="28"/>
          <w:bdr w:val="none" w:sz="0" w:space="0" w:color="auto" w:frame="1"/>
          <w:lang w:eastAsia="ru-RU"/>
        </w:rPr>
      </w:pPr>
      <w:r w:rsidRPr="00045AAE">
        <w:rPr>
          <w:rFonts w:ascii="Times New Roman" w:eastAsia="Times New Roman" w:hAnsi="Times New Roman" w:cs="Times New Roman"/>
          <w:b/>
          <w:bCs/>
          <w:i/>
          <w:iCs/>
          <w:color w:val="000000"/>
          <w:sz w:val="24"/>
          <w:szCs w:val="28"/>
          <w:bdr w:val="none" w:sz="0" w:space="0" w:color="auto" w:frame="1"/>
          <w:lang w:eastAsia="ru-RU"/>
        </w:rPr>
        <w:t>Аннотация</w:t>
      </w:r>
      <w:r w:rsidRPr="00045AAE">
        <w:rPr>
          <w:rFonts w:ascii="Times New Roman" w:eastAsia="Times New Roman" w:hAnsi="Times New Roman" w:cs="Times New Roman"/>
          <w:i/>
          <w:iCs/>
          <w:color w:val="000000"/>
          <w:sz w:val="24"/>
          <w:szCs w:val="28"/>
          <w:bdr w:val="none" w:sz="0" w:space="0" w:color="auto" w:frame="1"/>
          <w:lang w:eastAsia="ru-RU"/>
        </w:rPr>
        <w:t xml:space="preserve">: </w:t>
      </w:r>
      <w:r w:rsidR="0016425E">
        <w:rPr>
          <w:rFonts w:ascii="Times New Roman" w:eastAsia="Times New Roman" w:hAnsi="Times New Roman" w:cs="Times New Roman"/>
          <w:i/>
          <w:iCs/>
          <w:color w:val="000000"/>
          <w:sz w:val="24"/>
          <w:szCs w:val="28"/>
          <w:bdr w:val="none" w:sz="0" w:space="0" w:color="auto" w:frame="1"/>
          <w:lang w:eastAsia="ru-RU"/>
        </w:rPr>
        <w:t>В</w:t>
      </w:r>
      <w:r w:rsidR="0016425E" w:rsidRPr="0016425E">
        <w:rPr>
          <w:rFonts w:ascii="Times New Roman" w:eastAsia="Times New Roman" w:hAnsi="Times New Roman" w:cs="Times New Roman"/>
          <w:i/>
          <w:iCs/>
          <w:color w:val="000000"/>
          <w:sz w:val="24"/>
          <w:szCs w:val="28"/>
          <w:bdr w:val="none" w:sz="0" w:space="0" w:color="auto" w:frame="1"/>
          <w:lang w:eastAsia="ru-RU"/>
        </w:rPr>
        <w:t xml:space="preserve"> </w:t>
      </w:r>
      <w:r w:rsidR="009845FD" w:rsidRPr="009845FD">
        <w:rPr>
          <w:rFonts w:ascii="Times New Roman" w:eastAsia="Times New Roman" w:hAnsi="Times New Roman" w:cs="Times New Roman"/>
          <w:i/>
          <w:iCs/>
          <w:color w:val="000000"/>
          <w:sz w:val="24"/>
          <w:szCs w:val="28"/>
          <w:bdr w:val="none" w:sz="0" w:space="0" w:color="auto" w:frame="1"/>
          <w:lang w:eastAsia="ru-RU"/>
        </w:rPr>
        <w:t>основе наших эмоций и чувств лежит работа различных отделов мозга человека, а также влияние вполне определенных молекул. За получение удовольствия в мозге отвечают несколько нейромедиаторов — химических веществ, благодаря которым передается сигнал между двумя нейронами через синапс, место контакта двух нейронов. Мы рассмотрим свойства и функции самых основных: дофамина, серотонина, эндорфинов и целый ряд других.</w:t>
      </w:r>
    </w:p>
    <w:p w14:paraId="48939821" w14:textId="77777777" w:rsidR="00045AAE" w:rsidRPr="0016425E" w:rsidRDefault="00045AAE" w:rsidP="00045AAE">
      <w:pPr>
        <w:spacing w:after="0" w:line="360" w:lineRule="auto"/>
        <w:ind w:firstLine="851"/>
        <w:jc w:val="both"/>
        <w:textAlignment w:val="top"/>
        <w:rPr>
          <w:rFonts w:ascii="Times New Roman" w:eastAsia="Times New Roman" w:hAnsi="Times New Roman" w:cs="Times New Roman"/>
          <w:i/>
          <w:iCs/>
          <w:color w:val="000000"/>
          <w:sz w:val="24"/>
          <w:szCs w:val="28"/>
          <w:bdr w:val="none" w:sz="0" w:space="0" w:color="auto" w:frame="1"/>
          <w:lang w:eastAsia="ru-RU"/>
        </w:rPr>
      </w:pPr>
      <w:r w:rsidRPr="00045AAE">
        <w:rPr>
          <w:rFonts w:ascii="Times New Roman" w:eastAsia="Times New Roman" w:hAnsi="Times New Roman" w:cs="Times New Roman"/>
          <w:b/>
          <w:bCs/>
          <w:i/>
          <w:iCs/>
          <w:color w:val="000000"/>
          <w:sz w:val="24"/>
          <w:szCs w:val="28"/>
          <w:bdr w:val="none" w:sz="0" w:space="0" w:color="auto" w:frame="1"/>
          <w:lang w:eastAsia="ru-RU"/>
        </w:rPr>
        <w:t>Ключевые слова</w:t>
      </w:r>
      <w:r w:rsidRPr="00045AAE">
        <w:rPr>
          <w:rFonts w:ascii="Times New Roman" w:eastAsia="Times New Roman" w:hAnsi="Times New Roman" w:cs="Times New Roman"/>
          <w:i/>
          <w:iCs/>
          <w:color w:val="000000"/>
          <w:sz w:val="24"/>
          <w:szCs w:val="28"/>
          <w:bdr w:val="none" w:sz="0" w:space="0" w:color="auto" w:frame="1"/>
          <w:lang w:eastAsia="ru-RU"/>
        </w:rPr>
        <w:t xml:space="preserve">: эмоции, </w:t>
      </w:r>
      <w:r w:rsidR="00AE5F4F">
        <w:rPr>
          <w:rFonts w:ascii="Times New Roman" w:eastAsia="Times New Roman" w:hAnsi="Times New Roman" w:cs="Times New Roman"/>
          <w:i/>
          <w:iCs/>
          <w:color w:val="000000"/>
          <w:sz w:val="24"/>
          <w:szCs w:val="28"/>
          <w:bdr w:val="none" w:sz="0" w:space="0" w:color="auto" w:frame="1"/>
          <w:lang w:eastAsia="ru-RU"/>
        </w:rPr>
        <w:t>химия мозга</w:t>
      </w:r>
      <w:r w:rsidRPr="00045AAE">
        <w:rPr>
          <w:rFonts w:ascii="Times New Roman" w:eastAsia="Times New Roman" w:hAnsi="Times New Roman" w:cs="Times New Roman"/>
          <w:i/>
          <w:iCs/>
          <w:color w:val="000000"/>
          <w:sz w:val="24"/>
          <w:szCs w:val="28"/>
          <w:bdr w:val="none" w:sz="0" w:space="0" w:color="auto" w:frame="1"/>
          <w:lang w:eastAsia="ru-RU"/>
        </w:rPr>
        <w:t xml:space="preserve">, </w:t>
      </w:r>
      <w:r w:rsidR="00AE5F4F">
        <w:rPr>
          <w:rFonts w:ascii="Times New Roman" w:eastAsia="Times New Roman" w:hAnsi="Times New Roman" w:cs="Times New Roman"/>
          <w:i/>
          <w:iCs/>
          <w:color w:val="000000"/>
          <w:sz w:val="24"/>
          <w:szCs w:val="28"/>
          <w:bdr w:val="none" w:sz="0" w:space="0" w:color="auto" w:frame="1"/>
          <w:lang w:eastAsia="ru-RU"/>
        </w:rPr>
        <w:t>дофамин</w:t>
      </w:r>
      <w:r w:rsidRPr="00045AAE">
        <w:rPr>
          <w:rFonts w:ascii="Times New Roman" w:eastAsia="Times New Roman" w:hAnsi="Times New Roman" w:cs="Times New Roman"/>
          <w:i/>
          <w:iCs/>
          <w:color w:val="000000"/>
          <w:sz w:val="24"/>
          <w:szCs w:val="28"/>
          <w:bdr w:val="none" w:sz="0" w:space="0" w:color="auto" w:frame="1"/>
          <w:lang w:eastAsia="ru-RU"/>
        </w:rPr>
        <w:t>, студенты, депрессия</w:t>
      </w:r>
      <w:r w:rsidR="0016425E">
        <w:rPr>
          <w:rFonts w:ascii="Times New Roman" w:eastAsia="Times New Roman" w:hAnsi="Times New Roman" w:cs="Times New Roman"/>
          <w:i/>
          <w:iCs/>
          <w:color w:val="000000"/>
          <w:sz w:val="24"/>
          <w:szCs w:val="28"/>
          <w:bdr w:val="none" w:sz="0" w:space="0" w:color="auto" w:frame="1"/>
          <w:lang w:eastAsia="ru-RU"/>
        </w:rPr>
        <w:t>, стресс, эндорфины</w:t>
      </w:r>
    </w:p>
    <w:p w14:paraId="61400ADE" w14:textId="77777777" w:rsidR="00045AAE" w:rsidRDefault="00045AAE" w:rsidP="00045AAE">
      <w:pPr>
        <w:spacing w:after="0" w:line="360" w:lineRule="auto"/>
        <w:jc w:val="center"/>
        <w:textAlignment w:val="top"/>
        <w:rPr>
          <w:rFonts w:ascii="Times New Roman" w:eastAsia="Times New Roman" w:hAnsi="Times New Roman" w:cs="Times New Roman"/>
          <w:b/>
          <w:bCs/>
          <w:i/>
          <w:iCs/>
          <w:sz w:val="24"/>
          <w:szCs w:val="24"/>
        </w:rPr>
      </w:pPr>
    </w:p>
    <w:p w14:paraId="6EE12717" w14:textId="17402288" w:rsidR="008B6EBA" w:rsidRDefault="003A3603" w:rsidP="00F04957">
      <w:pPr>
        <w:widowControl w:val="0"/>
        <w:autoSpaceDE w:val="0"/>
        <w:autoSpaceDN w:val="0"/>
        <w:spacing w:before="196" w:after="0" w:line="230" w:lineRule="auto"/>
        <w:ind w:right="579" w:firstLine="851"/>
        <w:jc w:val="both"/>
        <w:rPr>
          <w:rFonts w:ascii="Times New Roman" w:eastAsia="Times New Roman" w:hAnsi="Times New Roman" w:cs="Times New Roman"/>
          <w:sz w:val="28"/>
          <w:szCs w:val="28"/>
        </w:rPr>
      </w:pPr>
      <w:r w:rsidRPr="00045AAE">
        <w:rPr>
          <w:rFonts w:ascii="Times New Roman" w:eastAsia="Times New Roman" w:hAnsi="Times New Roman" w:cs="Times New Roman"/>
          <w:b/>
          <w:sz w:val="28"/>
          <w:szCs w:val="28"/>
        </w:rPr>
        <w:lastRenderedPageBreak/>
        <w:t>Актуальность.</w:t>
      </w:r>
      <w:r w:rsidRPr="003A3603">
        <w:rPr>
          <w:rFonts w:ascii="Times New Roman" w:eastAsia="Times New Roman" w:hAnsi="Times New Roman" w:cs="Times New Roman"/>
        </w:rPr>
        <w:t xml:space="preserve"> </w:t>
      </w:r>
    </w:p>
    <w:p w14:paraId="4EA58A87" w14:textId="77777777" w:rsidR="003F0E4E" w:rsidRDefault="003F0E4E" w:rsidP="003F0E4E">
      <w:pPr>
        <w:widowControl w:val="0"/>
        <w:autoSpaceDE w:val="0"/>
        <w:autoSpaceDN w:val="0"/>
        <w:spacing w:before="196" w:after="0" w:line="230" w:lineRule="auto"/>
        <w:ind w:right="579" w:firstLine="851"/>
        <w:jc w:val="both"/>
        <w:rPr>
          <w:rFonts w:ascii="Times New Roman" w:eastAsia="Times New Roman" w:hAnsi="Times New Roman" w:cs="Times New Roman"/>
          <w:sz w:val="28"/>
          <w:szCs w:val="28"/>
        </w:rPr>
      </w:pPr>
      <w:r w:rsidRPr="003F0E4E">
        <w:rPr>
          <w:rFonts w:ascii="Times New Roman" w:eastAsia="Times New Roman" w:hAnsi="Times New Roman" w:cs="Times New Roman"/>
          <w:sz w:val="28"/>
          <w:szCs w:val="28"/>
        </w:rPr>
        <w:t>Стресс – общая реакция организма на сильн</w:t>
      </w:r>
      <w:r>
        <w:rPr>
          <w:rFonts w:ascii="Times New Roman" w:eastAsia="Times New Roman" w:hAnsi="Times New Roman" w:cs="Times New Roman"/>
          <w:sz w:val="28"/>
          <w:szCs w:val="28"/>
        </w:rPr>
        <w:t xml:space="preserve">ое физическое и/или психическое </w:t>
      </w:r>
      <w:r w:rsidRPr="003F0E4E">
        <w:rPr>
          <w:rFonts w:ascii="Times New Roman" w:eastAsia="Times New Roman" w:hAnsi="Times New Roman" w:cs="Times New Roman"/>
          <w:sz w:val="28"/>
          <w:szCs w:val="28"/>
        </w:rPr>
        <w:t>воздействие, чаще развивается на фоне н</w:t>
      </w:r>
      <w:r>
        <w:rPr>
          <w:rFonts w:ascii="Times New Roman" w:eastAsia="Times New Roman" w:hAnsi="Times New Roman" w:cs="Times New Roman"/>
          <w:sz w:val="28"/>
          <w:szCs w:val="28"/>
        </w:rPr>
        <w:t xml:space="preserve">егативных эмоций (отрицательное </w:t>
      </w:r>
      <w:r w:rsidRPr="003F0E4E">
        <w:rPr>
          <w:rFonts w:ascii="Times New Roman" w:eastAsia="Times New Roman" w:hAnsi="Times New Roman" w:cs="Times New Roman"/>
          <w:sz w:val="28"/>
          <w:szCs w:val="28"/>
        </w:rPr>
        <w:t xml:space="preserve">подкрепление), которых мы стараемся избегать </w:t>
      </w:r>
      <w:r>
        <w:rPr>
          <w:rFonts w:ascii="Times New Roman" w:eastAsia="Times New Roman" w:hAnsi="Times New Roman" w:cs="Times New Roman"/>
          <w:sz w:val="28"/>
          <w:szCs w:val="28"/>
        </w:rPr>
        <w:t xml:space="preserve">(обучение). Ведущую роль играет </w:t>
      </w:r>
      <w:r w:rsidRPr="003F0E4E">
        <w:rPr>
          <w:rFonts w:ascii="Times New Roman" w:eastAsia="Times New Roman" w:hAnsi="Times New Roman" w:cs="Times New Roman"/>
          <w:sz w:val="28"/>
          <w:szCs w:val="28"/>
        </w:rPr>
        <w:t xml:space="preserve">миндалина; гипоталамус запускает вегетативные </w:t>
      </w:r>
      <w:r>
        <w:rPr>
          <w:rFonts w:ascii="Times New Roman" w:eastAsia="Times New Roman" w:hAnsi="Times New Roman" w:cs="Times New Roman"/>
          <w:sz w:val="28"/>
          <w:szCs w:val="28"/>
        </w:rPr>
        <w:t xml:space="preserve">и эндокринные реакции на стресс </w:t>
      </w:r>
      <w:r w:rsidRPr="003F0E4E">
        <w:rPr>
          <w:rFonts w:ascii="Times New Roman" w:eastAsia="Times New Roman" w:hAnsi="Times New Roman" w:cs="Times New Roman"/>
          <w:sz w:val="28"/>
          <w:szCs w:val="28"/>
        </w:rPr>
        <w:t>(симпатическая НС, надпочечники и др.). Электро</w:t>
      </w:r>
      <w:r>
        <w:rPr>
          <w:rFonts w:ascii="Times New Roman" w:eastAsia="Times New Roman" w:hAnsi="Times New Roman" w:cs="Times New Roman"/>
          <w:sz w:val="28"/>
          <w:szCs w:val="28"/>
        </w:rPr>
        <w:t xml:space="preserve">стимуляция заднего гипоталамуса </w:t>
      </w:r>
      <w:r w:rsidRPr="003F0E4E">
        <w:rPr>
          <w:rFonts w:ascii="Times New Roman" w:eastAsia="Times New Roman" w:hAnsi="Times New Roman" w:cs="Times New Roman"/>
          <w:sz w:val="28"/>
          <w:szCs w:val="28"/>
        </w:rPr>
        <w:t>останавливает всякую текущую деятельность;</w:t>
      </w:r>
      <w:r>
        <w:rPr>
          <w:rFonts w:ascii="Times New Roman" w:eastAsia="Times New Roman" w:hAnsi="Times New Roman" w:cs="Times New Roman"/>
          <w:sz w:val="28"/>
          <w:szCs w:val="28"/>
        </w:rPr>
        <w:t xml:space="preserve"> повреждение миндалины нарушает </w:t>
      </w:r>
      <w:r w:rsidRPr="003F0E4E">
        <w:rPr>
          <w:rFonts w:ascii="Times New Roman" w:eastAsia="Times New Roman" w:hAnsi="Times New Roman" w:cs="Times New Roman"/>
          <w:sz w:val="28"/>
          <w:szCs w:val="28"/>
        </w:rPr>
        <w:t>реакции страха.</w:t>
      </w:r>
    </w:p>
    <w:p w14:paraId="3FC0298C" w14:textId="77777777" w:rsidR="008B6EBA" w:rsidRDefault="008B6EBA" w:rsidP="00AE5F4F">
      <w:pPr>
        <w:widowControl w:val="0"/>
        <w:autoSpaceDE w:val="0"/>
        <w:autoSpaceDN w:val="0"/>
        <w:spacing w:before="196" w:after="0" w:line="230" w:lineRule="auto"/>
        <w:ind w:right="579"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Хронический стресс вызывает дисфункцию кортизола, что приводит к воспалению, депрессии и ускоренному старению клеток.</w:t>
      </w:r>
    </w:p>
    <w:p w14:paraId="4A06A4CB" w14:textId="77777777" w:rsidR="00453261" w:rsidRPr="00453261" w:rsidRDefault="00453261" w:rsidP="00453261">
      <w:pPr>
        <w:widowControl w:val="0"/>
        <w:autoSpaceDE w:val="0"/>
        <w:autoSpaceDN w:val="0"/>
        <w:spacing w:before="196" w:after="0" w:line="230" w:lineRule="auto"/>
        <w:ind w:right="579" w:firstLine="851"/>
        <w:jc w:val="both"/>
        <w:rPr>
          <w:rFonts w:ascii="Times New Roman" w:eastAsia="Times New Roman" w:hAnsi="Times New Roman" w:cs="Times New Roman"/>
          <w:sz w:val="28"/>
          <w:szCs w:val="28"/>
        </w:rPr>
      </w:pPr>
      <w:r w:rsidRPr="00453261">
        <w:rPr>
          <w:rFonts w:ascii="Times New Roman" w:eastAsia="Times New Roman" w:hAnsi="Times New Roman" w:cs="Times New Roman"/>
          <w:sz w:val="28"/>
          <w:szCs w:val="28"/>
        </w:rPr>
        <w:t>Больше всего случаев проявления факторов стресса и депрессии замечено у молодежи, в частности студентов. На это влияет как постоянное волнение перед сдачей экзаменов, большая учебная нагрузка, так и переезд в новые города.</w:t>
      </w:r>
    </w:p>
    <w:p w14:paraId="7BECDDC7" w14:textId="77777777" w:rsidR="00453261" w:rsidRDefault="00453261" w:rsidP="00453261">
      <w:pPr>
        <w:widowControl w:val="0"/>
        <w:autoSpaceDE w:val="0"/>
        <w:autoSpaceDN w:val="0"/>
        <w:spacing w:before="196" w:after="0" w:line="230" w:lineRule="auto"/>
        <w:ind w:right="579" w:firstLine="851"/>
        <w:jc w:val="both"/>
        <w:rPr>
          <w:rFonts w:ascii="Times New Roman" w:eastAsia="Times New Roman" w:hAnsi="Times New Roman" w:cs="Times New Roman"/>
          <w:sz w:val="28"/>
          <w:szCs w:val="28"/>
        </w:rPr>
      </w:pPr>
      <w:r w:rsidRPr="00453261">
        <w:rPr>
          <w:rFonts w:ascii="Times New Roman" w:eastAsia="Times New Roman" w:hAnsi="Times New Roman" w:cs="Times New Roman"/>
          <w:sz w:val="28"/>
          <w:szCs w:val="28"/>
        </w:rPr>
        <w:t>Поэтому мы решили провести опрос, используя за основу два популярных среди психологов теста, и выявить наличие депрессивных факторов среди студентов Медицинского университета ПГУ</w:t>
      </w:r>
      <w:r>
        <w:rPr>
          <w:rFonts w:ascii="Times New Roman" w:eastAsia="Times New Roman" w:hAnsi="Times New Roman" w:cs="Times New Roman"/>
          <w:sz w:val="28"/>
          <w:szCs w:val="28"/>
        </w:rPr>
        <w:t>.</w:t>
      </w:r>
    </w:p>
    <w:p w14:paraId="490519EC" w14:textId="77777777" w:rsidR="0099567E" w:rsidRPr="003A3603" w:rsidRDefault="0099567E" w:rsidP="00AE5F4F">
      <w:pPr>
        <w:widowControl w:val="0"/>
        <w:autoSpaceDE w:val="0"/>
        <w:autoSpaceDN w:val="0"/>
        <w:spacing w:before="196" w:after="0" w:line="230" w:lineRule="auto"/>
        <w:ind w:right="579" w:firstLine="851"/>
        <w:jc w:val="both"/>
        <w:rPr>
          <w:rFonts w:ascii="Times New Roman" w:eastAsia="Times New Roman" w:hAnsi="Times New Roman" w:cs="Times New Roman"/>
        </w:rPr>
      </w:pPr>
    </w:p>
    <w:p w14:paraId="63C04BAC" w14:textId="77777777" w:rsidR="003A3603" w:rsidRPr="003A3603" w:rsidRDefault="003A3603" w:rsidP="003A3603">
      <w:pPr>
        <w:widowControl w:val="0"/>
        <w:autoSpaceDE w:val="0"/>
        <w:autoSpaceDN w:val="0"/>
        <w:spacing w:after="0" w:line="230" w:lineRule="auto"/>
        <w:ind w:left="434" w:right="581" w:firstLine="719"/>
        <w:jc w:val="both"/>
        <w:rPr>
          <w:rFonts w:ascii="Times New Roman" w:eastAsia="Times New Roman" w:hAnsi="Times New Roman" w:cs="Times New Roman"/>
        </w:rPr>
      </w:pPr>
    </w:p>
    <w:p w14:paraId="6323F6A0" w14:textId="77777777" w:rsidR="003A3603" w:rsidRPr="00045AAE" w:rsidRDefault="003A3603" w:rsidP="003A3603">
      <w:pPr>
        <w:widowControl w:val="0"/>
        <w:autoSpaceDE w:val="0"/>
        <w:autoSpaceDN w:val="0"/>
        <w:spacing w:before="1" w:after="0" w:line="251" w:lineRule="exact"/>
        <w:ind w:left="1154"/>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
          <w:bCs/>
          <w:sz w:val="28"/>
          <w:szCs w:val="28"/>
        </w:rPr>
        <w:t>Цель</w:t>
      </w:r>
      <w:r w:rsidRPr="00045AAE">
        <w:rPr>
          <w:rFonts w:ascii="Times New Roman" w:eastAsia="Times New Roman" w:hAnsi="Times New Roman" w:cs="Times New Roman"/>
          <w:b/>
          <w:bCs/>
          <w:spacing w:val="-2"/>
          <w:sz w:val="28"/>
          <w:szCs w:val="28"/>
        </w:rPr>
        <w:t xml:space="preserve"> исследования</w:t>
      </w:r>
      <w:r w:rsidRPr="00045AAE">
        <w:rPr>
          <w:rFonts w:ascii="Times New Roman" w:eastAsia="Times New Roman" w:hAnsi="Times New Roman" w:cs="Times New Roman"/>
          <w:bCs/>
          <w:spacing w:val="-2"/>
          <w:sz w:val="28"/>
          <w:szCs w:val="28"/>
        </w:rPr>
        <w:t>:</w:t>
      </w:r>
    </w:p>
    <w:p w14:paraId="75B93C9A" w14:textId="77777777" w:rsidR="003A3603" w:rsidRPr="00045AAE" w:rsidRDefault="003A3603" w:rsidP="008073ED">
      <w:pPr>
        <w:widowControl w:val="0"/>
        <w:autoSpaceDE w:val="0"/>
        <w:autoSpaceDN w:val="0"/>
        <w:spacing w:before="2" w:after="0" w:line="235" w:lineRule="auto"/>
        <w:ind w:right="129" w:firstLine="851"/>
        <w:jc w:val="both"/>
        <w:rPr>
          <w:rFonts w:ascii="Times New Roman" w:eastAsia="Times New Roman" w:hAnsi="Times New Roman" w:cs="Times New Roman"/>
          <w:sz w:val="28"/>
          <w:szCs w:val="28"/>
        </w:rPr>
      </w:pPr>
      <w:r w:rsidRPr="00045AAE">
        <w:rPr>
          <w:rFonts w:ascii="Times New Roman" w:eastAsia="Times New Roman" w:hAnsi="Times New Roman" w:cs="Times New Roman"/>
          <w:sz w:val="28"/>
          <w:szCs w:val="28"/>
        </w:rPr>
        <w:t xml:space="preserve">Целью исследования стало изучение уровня тревоги и депрессивного состояния среди студентов, обучающихся в </w:t>
      </w:r>
      <w:r w:rsidR="00AA7EC2" w:rsidRPr="00045AAE">
        <w:rPr>
          <w:rFonts w:ascii="Times New Roman" w:eastAsia="Times New Roman" w:hAnsi="Times New Roman" w:cs="Times New Roman"/>
          <w:sz w:val="28"/>
          <w:szCs w:val="28"/>
        </w:rPr>
        <w:t xml:space="preserve">Медицинском </w:t>
      </w:r>
      <w:r w:rsidRPr="00045AAE">
        <w:rPr>
          <w:rFonts w:ascii="Times New Roman" w:eastAsia="Times New Roman" w:hAnsi="Times New Roman" w:cs="Times New Roman"/>
          <w:sz w:val="28"/>
          <w:szCs w:val="28"/>
        </w:rPr>
        <w:t>Пензенском Государственном Университете.</w:t>
      </w:r>
    </w:p>
    <w:p w14:paraId="5E56D009" w14:textId="77777777" w:rsidR="003A3603" w:rsidRPr="00045AAE" w:rsidRDefault="003A3603" w:rsidP="003A3603">
      <w:pPr>
        <w:widowControl w:val="0"/>
        <w:autoSpaceDE w:val="0"/>
        <w:autoSpaceDN w:val="0"/>
        <w:spacing w:after="0" w:line="246" w:lineRule="exact"/>
        <w:ind w:left="1607"/>
        <w:jc w:val="both"/>
        <w:outlineLvl w:val="4"/>
        <w:rPr>
          <w:rFonts w:ascii="Times New Roman" w:eastAsia="Times New Roman" w:hAnsi="Times New Roman" w:cs="Times New Roman"/>
          <w:b/>
          <w:bCs/>
          <w:sz w:val="28"/>
          <w:szCs w:val="28"/>
        </w:rPr>
      </w:pPr>
      <w:r w:rsidRPr="00045AAE">
        <w:rPr>
          <w:rFonts w:ascii="Times New Roman" w:eastAsia="Times New Roman" w:hAnsi="Times New Roman" w:cs="Times New Roman"/>
          <w:b/>
          <w:bCs/>
          <w:sz w:val="28"/>
          <w:szCs w:val="28"/>
        </w:rPr>
        <w:t>Объект</w:t>
      </w:r>
      <w:r w:rsidRPr="00045AAE">
        <w:rPr>
          <w:rFonts w:ascii="Times New Roman" w:eastAsia="Times New Roman" w:hAnsi="Times New Roman" w:cs="Times New Roman"/>
          <w:b/>
          <w:bCs/>
          <w:spacing w:val="-4"/>
          <w:sz w:val="28"/>
          <w:szCs w:val="28"/>
        </w:rPr>
        <w:t xml:space="preserve"> </w:t>
      </w:r>
      <w:r w:rsidRPr="00045AAE">
        <w:rPr>
          <w:rFonts w:ascii="Times New Roman" w:eastAsia="Times New Roman" w:hAnsi="Times New Roman" w:cs="Times New Roman"/>
          <w:b/>
          <w:bCs/>
          <w:spacing w:val="-2"/>
          <w:sz w:val="28"/>
          <w:szCs w:val="28"/>
        </w:rPr>
        <w:t>исследования.</w:t>
      </w:r>
    </w:p>
    <w:p w14:paraId="4377DF48" w14:textId="77777777" w:rsidR="003A3603" w:rsidRPr="00045AAE" w:rsidRDefault="003A3603" w:rsidP="008073ED">
      <w:pPr>
        <w:widowControl w:val="0"/>
        <w:autoSpaceDE w:val="0"/>
        <w:autoSpaceDN w:val="0"/>
        <w:spacing w:before="2" w:after="0" w:line="235" w:lineRule="auto"/>
        <w:ind w:right="128" w:firstLine="851"/>
        <w:jc w:val="both"/>
        <w:rPr>
          <w:rFonts w:ascii="Times New Roman" w:eastAsia="Times New Roman" w:hAnsi="Times New Roman" w:cs="Times New Roman"/>
          <w:sz w:val="28"/>
          <w:szCs w:val="28"/>
        </w:rPr>
      </w:pPr>
      <w:r w:rsidRPr="00045AAE">
        <w:rPr>
          <w:rFonts w:ascii="Times New Roman" w:eastAsia="Times New Roman" w:hAnsi="Times New Roman" w:cs="Times New Roman"/>
          <w:sz w:val="28"/>
          <w:szCs w:val="28"/>
        </w:rPr>
        <w:t xml:space="preserve">В эксперименте приняло участие </w:t>
      </w:r>
      <w:r w:rsidR="0099567E">
        <w:rPr>
          <w:rFonts w:ascii="Times New Roman" w:eastAsia="Times New Roman" w:hAnsi="Times New Roman" w:cs="Times New Roman"/>
          <w:sz w:val="28"/>
          <w:szCs w:val="28"/>
        </w:rPr>
        <w:t>4</w:t>
      </w:r>
      <w:r w:rsidR="00FC689F" w:rsidRPr="00045AAE">
        <w:rPr>
          <w:rFonts w:ascii="Times New Roman" w:eastAsia="Times New Roman" w:hAnsi="Times New Roman" w:cs="Times New Roman"/>
          <w:sz w:val="28"/>
          <w:szCs w:val="28"/>
        </w:rPr>
        <w:t>0</w:t>
      </w:r>
      <w:r w:rsidRPr="00045AAE">
        <w:rPr>
          <w:rFonts w:ascii="Times New Roman" w:eastAsia="Times New Roman" w:hAnsi="Times New Roman" w:cs="Times New Roman"/>
          <w:sz w:val="28"/>
          <w:szCs w:val="28"/>
        </w:rPr>
        <w:t xml:space="preserve"> студентов в возрасте от 18 до 20 лет</w:t>
      </w:r>
    </w:p>
    <w:p w14:paraId="68BDAA37" w14:textId="77777777" w:rsidR="003A3603" w:rsidRPr="00045AAE" w:rsidRDefault="003A3603" w:rsidP="003A3603">
      <w:pPr>
        <w:widowControl w:val="0"/>
        <w:autoSpaceDE w:val="0"/>
        <w:autoSpaceDN w:val="0"/>
        <w:spacing w:after="0" w:line="244" w:lineRule="exact"/>
        <w:ind w:left="1607"/>
        <w:jc w:val="both"/>
        <w:outlineLvl w:val="4"/>
        <w:rPr>
          <w:rFonts w:ascii="Times New Roman" w:eastAsia="Times New Roman" w:hAnsi="Times New Roman" w:cs="Times New Roman"/>
          <w:b/>
          <w:bCs/>
          <w:spacing w:val="-2"/>
          <w:sz w:val="28"/>
          <w:szCs w:val="28"/>
        </w:rPr>
      </w:pPr>
      <w:r w:rsidRPr="00045AAE">
        <w:rPr>
          <w:rFonts w:ascii="Times New Roman" w:eastAsia="Times New Roman" w:hAnsi="Times New Roman" w:cs="Times New Roman"/>
          <w:b/>
          <w:bCs/>
          <w:sz w:val="28"/>
          <w:szCs w:val="28"/>
        </w:rPr>
        <w:t>Материалы</w:t>
      </w:r>
      <w:r w:rsidRPr="00045AAE">
        <w:rPr>
          <w:rFonts w:ascii="Times New Roman" w:eastAsia="Times New Roman" w:hAnsi="Times New Roman" w:cs="Times New Roman"/>
          <w:b/>
          <w:bCs/>
          <w:spacing w:val="-4"/>
          <w:sz w:val="28"/>
          <w:szCs w:val="28"/>
        </w:rPr>
        <w:t xml:space="preserve"> </w:t>
      </w:r>
      <w:r w:rsidRPr="00045AAE">
        <w:rPr>
          <w:rFonts w:ascii="Times New Roman" w:eastAsia="Times New Roman" w:hAnsi="Times New Roman" w:cs="Times New Roman"/>
          <w:b/>
          <w:bCs/>
          <w:sz w:val="28"/>
          <w:szCs w:val="28"/>
        </w:rPr>
        <w:t>и</w:t>
      </w:r>
      <w:r w:rsidRPr="00045AAE">
        <w:rPr>
          <w:rFonts w:ascii="Times New Roman" w:eastAsia="Times New Roman" w:hAnsi="Times New Roman" w:cs="Times New Roman"/>
          <w:b/>
          <w:bCs/>
          <w:spacing w:val="-1"/>
          <w:sz w:val="28"/>
          <w:szCs w:val="28"/>
        </w:rPr>
        <w:t xml:space="preserve"> </w:t>
      </w:r>
      <w:r w:rsidRPr="00045AAE">
        <w:rPr>
          <w:rFonts w:ascii="Times New Roman" w:eastAsia="Times New Roman" w:hAnsi="Times New Roman" w:cs="Times New Roman"/>
          <w:b/>
          <w:bCs/>
          <w:spacing w:val="-2"/>
          <w:sz w:val="28"/>
          <w:szCs w:val="28"/>
        </w:rPr>
        <w:t>методы.</w:t>
      </w:r>
    </w:p>
    <w:p w14:paraId="4F37F0BF" w14:textId="77777777" w:rsidR="003A3603" w:rsidRPr="00045AAE" w:rsidRDefault="003A3603" w:rsidP="008073ED">
      <w:pPr>
        <w:widowControl w:val="0"/>
        <w:autoSpaceDE w:val="0"/>
        <w:autoSpaceDN w:val="0"/>
        <w:spacing w:after="0" w:line="244" w:lineRule="exact"/>
        <w:ind w:firstLine="851"/>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z w:val="28"/>
          <w:szCs w:val="28"/>
        </w:rPr>
        <w:t>Существуют множество различных методов исследования эмоций, из которых</w:t>
      </w:r>
    </w:p>
    <w:p w14:paraId="301BB763" w14:textId="77777777" w:rsidR="003A3603" w:rsidRPr="00045AAE" w:rsidRDefault="003A3603" w:rsidP="008073ED">
      <w:pPr>
        <w:widowControl w:val="0"/>
        <w:autoSpaceDE w:val="0"/>
        <w:autoSpaceDN w:val="0"/>
        <w:spacing w:after="0" w:line="244" w:lineRule="exact"/>
        <w:ind w:firstLine="851"/>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z w:val="28"/>
          <w:szCs w:val="28"/>
        </w:rPr>
        <w:t xml:space="preserve">основными являются «Шкала депрессии» А.Т. Бека и тест </w:t>
      </w:r>
      <w:proofErr w:type="spellStart"/>
      <w:r w:rsidRPr="00045AAE">
        <w:rPr>
          <w:rFonts w:ascii="Times New Roman" w:eastAsia="Times New Roman" w:hAnsi="Times New Roman" w:cs="Times New Roman"/>
          <w:bCs/>
          <w:sz w:val="28"/>
          <w:szCs w:val="28"/>
        </w:rPr>
        <w:t>Люшера</w:t>
      </w:r>
      <w:proofErr w:type="spellEnd"/>
      <w:r w:rsidRPr="00045AAE">
        <w:rPr>
          <w:rFonts w:ascii="Times New Roman" w:eastAsia="Times New Roman" w:hAnsi="Times New Roman" w:cs="Times New Roman"/>
          <w:bCs/>
          <w:sz w:val="28"/>
          <w:szCs w:val="28"/>
        </w:rPr>
        <w:t xml:space="preserve">. </w:t>
      </w:r>
    </w:p>
    <w:p w14:paraId="32572F4D" w14:textId="77777777" w:rsidR="003A3603" w:rsidRPr="00045AAE" w:rsidRDefault="003A3603" w:rsidP="008073ED">
      <w:pPr>
        <w:widowControl w:val="0"/>
        <w:autoSpaceDE w:val="0"/>
        <w:autoSpaceDN w:val="0"/>
        <w:spacing w:after="0" w:line="244" w:lineRule="exact"/>
        <w:ind w:firstLine="851"/>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z w:val="28"/>
          <w:szCs w:val="28"/>
        </w:rPr>
        <w:t>«Шкала депрессии» А.Т. Бека содержит 21 категорию симптомов и жалоб из числа наиболее часто встречающихся у пациентов с депрессией. Каждая категория состоит из 4-5 утверждений, соответствующих специфическим признакам депрессии. Утверждения распределены с учетом повышения значимости вклада определяемых показателей в общую степень тяжести депрессии.</w:t>
      </w:r>
    </w:p>
    <w:p w14:paraId="55BE6ABF" w14:textId="77777777" w:rsidR="003A3603" w:rsidRPr="00045AAE" w:rsidRDefault="003A3603" w:rsidP="008073ED">
      <w:pPr>
        <w:widowControl w:val="0"/>
        <w:autoSpaceDE w:val="0"/>
        <w:autoSpaceDN w:val="0"/>
        <w:spacing w:after="0" w:line="244" w:lineRule="exact"/>
        <w:ind w:firstLine="851"/>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z w:val="28"/>
          <w:szCs w:val="28"/>
        </w:rPr>
        <w:t xml:space="preserve">Тест </w:t>
      </w:r>
      <w:proofErr w:type="spellStart"/>
      <w:r w:rsidRPr="00045AAE">
        <w:rPr>
          <w:rFonts w:ascii="Times New Roman" w:eastAsia="Times New Roman" w:hAnsi="Times New Roman" w:cs="Times New Roman"/>
          <w:bCs/>
          <w:sz w:val="28"/>
          <w:szCs w:val="28"/>
        </w:rPr>
        <w:t>Люшера</w:t>
      </w:r>
      <w:proofErr w:type="spellEnd"/>
      <w:r w:rsidRPr="00045AAE">
        <w:rPr>
          <w:rFonts w:ascii="Times New Roman" w:eastAsia="Times New Roman" w:hAnsi="Times New Roman" w:cs="Times New Roman"/>
          <w:bCs/>
          <w:sz w:val="28"/>
          <w:szCs w:val="28"/>
        </w:rPr>
        <w:t xml:space="preserve"> основан на предположении о том, что выбор цвета отражает нередко направленность испытуемого на определенную деятельность, настроение, функциональное состояние и наиболее устойчивые черты личности. На основании анализа более 36 000 результатов исследований М. </w:t>
      </w:r>
      <w:proofErr w:type="spellStart"/>
      <w:r w:rsidRPr="00045AAE">
        <w:rPr>
          <w:rFonts w:ascii="Times New Roman" w:eastAsia="Times New Roman" w:hAnsi="Times New Roman" w:cs="Times New Roman"/>
          <w:bCs/>
          <w:sz w:val="28"/>
          <w:szCs w:val="28"/>
        </w:rPr>
        <w:t>Люшер</w:t>
      </w:r>
      <w:proofErr w:type="spellEnd"/>
      <w:r w:rsidRPr="00045AAE">
        <w:rPr>
          <w:rFonts w:ascii="Times New Roman" w:eastAsia="Times New Roman" w:hAnsi="Times New Roman" w:cs="Times New Roman"/>
          <w:bCs/>
          <w:sz w:val="28"/>
          <w:szCs w:val="28"/>
        </w:rPr>
        <w:t xml:space="preserve"> дал примерную характеристику выбранных позиций:</w:t>
      </w:r>
    </w:p>
    <w:p w14:paraId="0512100F" w14:textId="77777777" w:rsidR="003A3603" w:rsidRPr="00045AAE" w:rsidRDefault="003A3603" w:rsidP="008073ED">
      <w:pPr>
        <w:widowControl w:val="0"/>
        <w:autoSpaceDE w:val="0"/>
        <w:autoSpaceDN w:val="0"/>
        <w:spacing w:after="0" w:line="244" w:lineRule="exact"/>
        <w:ind w:firstLine="851"/>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z w:val="28"/>
          <w:szCs w:val="28"/>
        </w:rPr>
        <w:t>1-я позиция отражает средства достижения цели (например, выбор синего цвета говорит о намерении действовать спокойно, без излишнего напряжения);</w:t>
      </w:r>
    </w:p>
    <w:p w14:paraId="20FECDCB" w14:textId="77777777" w:rsidR="003A3603" w:rsidRPr="00045AAE" w:rsidRDefault="003A3603" w:rsidP="008073ED">
      <w:pPr>
        <w:widowControl w:val="0"/>
        <w:autoSpaceDE w:val="0"/>
        <w:autoSpaceDN w:val="0"/>
        <w:spacing w:after="0" w:line="244" w:lineRule="exact"/>
        <w:ind w:firstLine="851"/>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z w:val="28"/>
          <w:szCs w:val="28"/>
        </w:rPr>
        <w:t>2-я позиция показывает цель, к которой стремится испытуемый;</w:t>
      </w:r>
    </w:p>
    <w:p w14:paraId="6A299D04" w14:textId="77777777" w:rsidR="003A3603" w:rsidRPr="00045AAE" w:rsidRDefault="003A3603" w:rsidP="008073ED">
      <w:pPr>
        <w:widowControl w:val="0"/>
        <w:autoSpaceDE w:val="0"/>
        <w:autoSpaceDN w:val="0"/>
        <w:spacing w:after="0" w:line="244" w:lineRule="exact"/>
        <w:ind w:firstLine="851"/>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z w:val="28"/>
          <w:szCs w:val="28"/>
        </w:rPr>
        <w:t>3-я и 4-я позиции характеризуют предпочтение цвету и отражают ощущение испытуемым истинной ситуации, в которой он находится, или же образ действий, который ему подсказывает ситуация;</w:t>
      </w:r>
    </w:p>
    <w:p w14:paraId="59798C1A" w14:textId="77777777" w:rsidR="003A3603" w:rsidRPr="00045AAE" w:rsidRDefault="003A3603" w:rsidP="008073ED">
      <w:pPr>
        <w:widowControl w:val="0"/>
        <w:autoSpaceDE w:val="0"/>
        <w:autoSpaceDN w:val="0"/>
        <w:spacing w:after="0" w:line="244" w:lineRule="exact"/>
        <w:ind w:firstLine="851"/>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z w:val="28"/>
          <w:szCs w:val="28"/>
        </w:rPr>
        <w:lastRenderedPageBreak/>
        <w:t>5-я и 6-я позиции характеризуют безразличие к цвету, нейтральное к нему отношение.</w:t>
      </w:r>
    </w:p>
    <w:p w14:paraId="27009FA2" w14:textId="77777777" w:rsidR="003A3603" w:rsidRPr="00045AAE" w:rsidRDefault="003A3603" w:rsidP="008073ED">
      <w:pPr>
        <w:widowControl w:val="0"/>
        <w:autoSpaceDE w:val="0"/>
        <w:autoSpaceDN w:val="0"/>
        <w:spacing w:after="0" w:line="244" w:lineRule="exact"/>
        <w:ind w:firstLine="851"/>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z w:val="28"/>
          <w:szCs w:val="28"/>
        </w:rPr>
        <w:t>7-я и 8-я позиции характеризуют негативное отношение к цвету, стремление подавить какую-либо потребность, мотив, настроение, отражаемые данным цветом.</w:t>
      </w:r>
    </w:p>
    <w:p w14:paraId="5DF8C9B0" w14:textId="77777777" w:rsidR="003A3603" w:rsidRDefault="003A3603" w:rsidP="003A3603">
      <w:pPr>
        <w:widowControl w:val="0"/>
        <w:autoSpaceDE w:val="0"/>
        <w:autoSpaceDN w:val="0"/>
        <w:spacing w:after="0" w:line="244" w:lineRule="exact"/>
        <w:ind w:left="1607"/>
        <w:jc w:val="both"/>
        <w:outlineLvl w:val="4"/>
        <w:rPr>
          <w:rFonts w:ascii="Times New Roman" w:eastAsia="Times New Roman" w:hAnsi="Times New Roman" w:cs="Times New Roman"/>
          <w:bCs/>
        </w:rPr>
      </w:pPr>
    </w:p>
    <w:p w14:paraId="2C5E5BDA" w14:textId="77777777" w:rsidR="008073ED" w:rsidRDefault="008073ED" w:rsidP="003A3603">
      <w:pPr>
        <w:widowControl w:val="0"/>
        <w:autoSpaceDE w:val="0"/>
        <w:autoSpaceDN w:val="0"/>
        <w:spacing w:after="0" w:line="244" w:lineRule="exact"/>
        <w:ind w:left="1607"/>
        <w:jc w:val="both"/>
        <w:outlineLvl w:val="4"/>
        <w:rPr>
          <w:rFonts w:ascii="Times New Roman" w:eastAsia="Times New Roman" w:hAnsi="Times New Roman" w:cs="Times New Roman"/>
          <w:bCs/>
        </w:rPr>
      </w:pPr>
    </w:p>
    <w:p w14:paraId="3AF677C9" w14:textId="77777777" w:rsidR="008073ED" w:rsidRDefault="008073ED" w:rsidP="003A3603">
      <w:pPr>
        <w:widowControl w:val="0"/>
        <w:autoSpaceDE w:val="0"/>
        <w:autoSpaceDN w:val="0"/>
        <w:spacing w:after="0" w:line="244" w:lineRule="exact"/>
        <w:ind w:left="1607"/>
        <w:jc w:val="both"/>
        <w:outlineLvl w:val="4"/>
        <w:rPr>
          <w:rFonts w:ascii="Times New Roman" w:eastAsia="Times New Roman" w:hAnsi="Times New Roman" w:cs="Times New Roman"/>
          <w:bCs/>
        </w:rPr>
      </w:pPr>
    </w:p>
    <w:p w14:paraId="1C5E3FB3" w14:textId="77777777" w:rsidR="008B6EBA" w:rsidRDefault="008B6EBA" w:rsidP="003A3603">
      <w:pPr>
        <w:widowControl w:val="0"/>
        <w:autoSpaceDE w:val="0"/>
        <w:autoSpaceDN w:val="0"/>
        <w:spacing w:after="0" w:line="244" w:lineRule="exact"/>
        <w:ind w:left="1607"/>
        <w:jc w:val="both"/>
        <w:outlineLvl w:val="4"/>
        <w:rPr>
          <w:rFonts w:ascii="Times New Roman" w:eastAsia="Times New Roman" w:hAnsi="Times New Roman" w:cs="Times New Roman"/>
          <w:bCs/>
        </w:rPr>
      </w:pPr>
    </w:p>
    <w:p w14:paraId="66BE7C28" w14:textId="77777777" w:rsidR="008B6EBA" w:rsidRPr="003A3603" w:rsidRDefault="008B6EBA" w:rsidP="003A3603">
      <w:pPr>
        <w:widowControl w:val="0"/>
        <w:autoSpaceDE w:val="0"/>
        <w:autoSpaceDN w:val="0"/>
        <w:spacing w:after="0" w:line="244" w:lineRule="exact"/>
        <w:ind w:left="1607"/>
        <w:jc w:val="both"/>
        <w:outlineLvl w:val="4"/>
        <w:rPr>
          <w:rFonts w:ascii="Times New Roman" w:eastAsia="Times New Roman" w:hAnsi="Times New Roman" w:cs="Times New Roman"/>
          <w:bCs/>
        </w:rPr>
      </w:pPr>
    </w:p>
    <w:p w14:paraId="50DF159C" w14:textId="77777777" w:rsidR="003A3603" w:rsidRPr="00045AAE" w:rsidRDefault="003A3603" w:rsidP="003A3603">
      <w:pPr>
        <w:pStyle w:val="a3"/>
        <w:widowControl w:val="0"/>
        <w:numPr>
          <w:ilvl w:val="0"/>
          <w:numId w:val="2"/>
        </w:numPr>
        <w:autoSpaceDE w:val="0"/>
        <w:autoSpaceDN w:val="0"/>
        <w:spacing w:after="0" w:line="245" w:lineRule="exact"/>
        <w:jc w:val="both"/>
        <w:outlineLvl w:val="4"/>
        <w:rPr>
          <w:rFonts w:ascii="Times New Roman" w:eastAsia="Times New Roman" w:hAnsi="Times New Roman" w:cs="Times New Roman"/>
          <w:bCs/>
          <w:spacing w:val="-2"/>
          <w:sz w:val="28"/>
          <w:szCs w:val="28"/>
        </w:rPr>
      </w:pPr>
      <w:r w:rsidRPr="00045AAE">
        <w:rPr>
          <w:rFonts w:ascii="Times New Roman" w:eastAsia="Times New Roman" w:hAnsi="Times New Roman" w:cs="Times New Roman"/>
          <w:bCs/>
          <w:spacing w:val="-2"/>
          <w:sz w:val="28"/>
          <w:szCs w:val="28"/>
        </w:rPr>
        <w:t xml:space="preserve">Благодаря использованию шкалы депрессии </w:t>
      </w:r>
      <w:proofErr w:type="spellStart"/>
      <w:r w:rsidRPr="00045AAE">
        <w:rPr>
          <w:rFonts w:ascii="Times New Roman" w:eastAsia="Times New Roman" w:hAnsi="Times New Roman" w:cs="Times New Roman"/>
          <w:bCs/>
          <w:spacing w:val="-2"/>
          <w:sz w:val="28"/>
          <w:szCs w:val="28"/>
        </w:rPr>
        <w:t>А.Т.Бека</w:t>
      </w:r>
      <w:proofErr w:type="spellEnd"/>
      <w:r w:rsidRPr="00045AAE">
        <w:rPr>
          <w:rFonts w:ascii="Times New Roman" w:eastAsia="Times New Roman" w:hAnsi="Times New Roman" w:cs="Times New Roman"/>
          <w:bCs/>
          <w:spacing w:val="-2"/>
          <w:sz w:val="28"/>
          <w:szCs w:val="28"/>
        </w:rPr>
        <w:t xml:space="preserve"> выяснилось, что у 50% опрошенных, отсутствуют депрессивные симптомы, у 20% опрошенных присутствует лёгкая депрессия, у 15% опрошенных присутствует умеренная депрессия, у 10% опрошенных выраженная депрессия (средней тяжести), у 5% опрошенных присутствует тяжёлая депрессия (Рис. 1)</w:t>
      </w:r>
    </w:p>
    <w:p w14:paraId="194CD2E6" w14:textId="77777777" w:rsidR="003A3603" w:rsidRPr="00045AAE" w:rsidRDefault="003A3603" w:rsidP="003A3603">
      <w:pPr>
        <w:widowControl w:val="0"/>
        <w:autoSpaceDE w:val="0"/>
        <w:autoSpaceDN w:val="0"/>
        <w:spacing w:after="0" w:line="245" w:lineRule="exact"/>
        <w:ind w:left="360"/>
        <w:jc w:val="both"/>
        <w:outlineLvl w:val="4"/>
        <w:rPr>
          <w:rFonts w:ascii="Times New Roman" w:eastAsia="Times New Roman" w:hAnsi="Times New Roman" w:cs="Times New Roman"/>
          <w:bCs/>
          <w:spacing w:val="-2"/>
          <w:sz w:val="28"/>
          <w:szCs w:val="28"/>
        </w:rPr>
      </w:pPr>
    </w:p>
    <w:p w14:paraId="33437123" w14:textId="77777777" w:rsidR="003A3603" w:rsidRPr="00045AAE" w:rsidRDefault="003A3603" w:rsidP="003A3603">
      <w:pPr>
        <w:pStyle w:val="a3"/>
        <w:widowControl w:val="0"/>
        <w:numPr>
          <w:ilvl w:val="0"/>
          <w:numId w:val="2"/>
        </w:numPr>
        <w:autoSpaceDE w:val="0"/>
        <w:autoSpaceDN w:val="0"/>
        <w:spacing w:after="0" w:line="245" w:lineRule="exact"/>
        <w:jc w:val="both"/>
        <w:outlineLvl w:val="4"/>
        <w:rPr>
          <w:rFonts w:ascii="Times New Roman" w:eastAsia="Times New Roman" w:hAnsi="Times New Roman" w:cs="Times New Roman"/>
          <w:bCs/>
          <w:spacing w:val="-2"/>
          <w:sz w:val="28"/>
          <w:szCs w:val="28"/>
        </w:rPr>
      </w:pPr>
      <w:r w:rsidRPr="00045AAE">
        <w:rPr>
          <w:rFonts w:ascii="Times New Roman" w:eastAsia="Times New Roman" w:hAnsi="Times New Roman" w:cs="Times New Roman"/>
          <w:bCs/>
          <w:spacing w:val="-2"/>
          <w:sz w:val="28"/>
          <w:szCs w:val="28"/>
        </w:rPr>
        <w:t xml:space="preserve">Согласно результатам теста </w:t>
      </w:r>
      <w:proofErr w:type="spellStart"/>
      <w:r w:rsidRPr="00045AAE">
        <w:rPr>
          <w:rFonts w:ascii="Times New Roman" w:eastAsia="Times New Roman" w:hAnsi="Times New Roman" w:cs="Times New Roman"/>
          <w:bCs/>
          <w:spacing w:val="-2"/>
          <w:sz w:val="28"/>
          <w:szCs w:val="28"/>
        </w:rPr>
        <w:t>Люшера</w:t>
      </w:r>
      <w:proofErr w:type="spellEnd"/>
      <w:r w:rsidRPr="00045AAE">
        <w:rPr>
          <w:rFonts w:ascii="Times New Roman" w:eastAsia="Times New Roman" w:hAnsi="Times New Roman" w:cs="Times New Roman"/>
          <w:bCs/>
          <w:spacing w:val="-2"/>
          <w:sz w:val="28"/>
          <w:szCs w:val="28"/>
        </w:rPr>
        <w:t xml:space="preserve"> большинство опрошенных, а именно 50% имеют незначительную тревожность, 33% опрошенных имеют эмоциональную напряжённость, а 17% опрошенных имеют состояние дезадаптации (Рис. 2)</w:t>
      </w:r>
    </w:p>
    <w:p w14:paraId="3D580C4E" w14:textId="77777777" w:rsidR="0050141A" w:rsidRDefault="003A3603">
      <w:r>
        <w:rPr>
          <w:b/>
          <w:noProof/>
          <w:lang w:eastAsia="ru-RU"/>
        </w:rPr>
        <w:drawing>
          <wp:inline distT="0" distB="0" distL="0" distR="0" wp14:anchorId="1E3B4294" wp14:editId="6275E308">
            <wp:extent cx="2758440" cy="2884949"/>
            <wp:effectExtent l="0" t="0" r="3810" b="1079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b/>
          <w:noProof/>
          <w:lang w:eastAsia="ru-RU"/>
        </w:rPr>
        <w:drawing>
          <wp:inline distT="0" distB="0" distL="0" distR="0" wp14:anchorId="5F939DBE" wp14:editId="3D177B2F">
            <wp:extent cx="2136140" cy="2869437"/>
            <wp:effectExtent l="0" t="0" r="16510" b="762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5DCD5D6" w14:textId="77777777" w:rsidR="003A3603" w:rsidRDefault="003A3603"/>
    <w:p w14:paraId="571E4B98" w14:textId="77777777" w:rsidR="00F04957" w:rsidRDefault="00F04957"/>
    <w:p w14:paraId="1E4C81D7" w14:textId="77777777" w:rsidR="00F04957" w:rsidRPr="00547783" w:rsidRDefault="00F04957" w:rsidP="00F04957">
      <w:pPr>
        <w:rPr>
          <w:rFonts w:ascii="Times New Roman" w:hAnsi="Times New Roman" w:cs="Times New Roman"/>
        </w:rPr>
      </w:pPr>
      <w:bookmarkStart w:id="1" w:name="_GoBack"/>
      <w:r w:rsidRPr="00547783">
        <w:rPr>
          <w:rFonts w:ascii="Times New Roman" w:hAnsi="Times New Roman" w:cs="Times New Roman"/>
        </w:rPr>
        <w:t>Проанализировав результаты обоих тестов, мы можем прийти к выводу, что большинство студентов не обладают депрессивными симптомами и состоянием дезадаптации, следовательно, процесс адаптации к новой учебной среде прошёл успешно.</w:t>
      </w:r>
    </w:p>
    <w:bookmarkEnd w:id="1"/>
    <w:p w14:paraId="5FA7C32F" w14:textId="77777777" w:rsidR="00F04957" w:rsidRPr="00547783" w:rsidRDefault="00F04957" w:rsidP="00F04957">
      <w:pPr>
        <w:rPr>
          <w:rFonts w:ascii="Times New Roman" w:hAnsi="Times New Roman" w:cs="Times New Roman"/>
          <w:b/>
          <w:bCs/>
          <w:sz w:val="28"/>
          <w:szCs w:val="28"/>
        </w:rPr>
      </w:pPr>
      <w:r w:rsidRPr="00547783">
        <w:rPr>
          <w:rFonts w:ascii="Times New Roman" w:hAnsi="Times New Roman" w:cs="Times New Roman"/>
          <w:b/>
          <w:bCs/>
          <w:sz w:val="28"/>
          <w:szCs w:val="28"/>
        </w:rPr>
        <w:t>Обсуждение результатов.</w:t>
      </w:r>
    </w:p>
    <w:p w14:paraId="77867D31" w14:textId="05ACEB54" w:rsidR="00F04957" w:rsidRPr="00547783" w:rsidRDefault="00F04957" w:rsidP="00F04957">
      <w:pPr>
        <w:rPr>
          <w:rFonts w:ascii="Times New Roman" w:hAnsi="Times New Roman" w:cs="Times New Roman"/>
        </w:rPr>
      </w:pPr>
      <w:r w:rsidRPr="00547783">
        <w:rPr>
          <w:rFonts w:ascii="Times New Roman" w:hAnsi="Times New Roman" w:cs="Times New Roman"/>
        </w:rPr>
        <w:t>Анализ результатов тестирования позволяет врачам влиять на ход лечения различных психических заболеваний, оказывая воздействие на когнитивные функции головного мозга.</w:t>
      </w:r>
    </w:p>
    <w:p w14:paraId="4E33E0EE" w14:textId="69B21150" w:rsidR="00F04957" w:rsidRPr="00547783" w:rsidRDefault="00F04957" w:rsidP="00F04957">
      <w:pPr>
        <w:rPr>
          <w:rFonts w:ascii="Times New Roman" w:hAnsi="Times New Roman" w:cs="Times New Roman"/>
        </w:rPr>
      </w:pPr>
      <w:proofErr w:type="gramStart"/>
      <w:r w:rsidRPr="00547783">
        <w:rPr>
          <w:rFonts w:ascii="Times New Roman" w:hAnsi="Times New Roman" w:cs="Times New Roman"/>
        </w:rPr>
        <w:t xml:space="preserve">Так,  </w:t>
      </w:r>
      <w:r w:rsidR="005849F0" w:rsidRPr="00547783">
        <w:rPr>
          <w:rFonts w:ascii="Times New Roman" w:hAnsi="Times New Roman" w:cs="Times New Roman"/>
        </w:rPr>
        <w:t>д</w:t>
      </w:r>
      <w:r w:rsidRPr="00547783">
        <w:rPr>
          <w:rFonts w:ascii="Times New Roman" w:hAnsi="Times New Roman" w:cs="Times New Roman"/>
        </w:rPr>
        <w:t>офамин</w:t>
      </w:r>
      <w:proofErr w:type="gramEnd"/>
      <w:r w:rsidRPr="00547783">
        <w:rPr>
          <w:rFonts w:ascii="Times New Roman" w:hAnsi="Times New Roman" w:cs="Times New Roman"/>
        </w:rPr>
        <w:t xml:space="preserve"> — это нейромедиатор из группы моноаминов, биохимический предшественник норадреналина. Дофамин осуществляет контроль над моторной и когнитивной деятельностью, а также является нейромедиатором, участвующим в активации системы вознаграждения.</w:t>
      </w:r>
    </w:p>
    <w:p w14:paraId="3748E700" w14:textId="77777777" w:rsidR="00F04957" w:rsidRPr="00547783" w:rsidRDefault="00F04957" w:rsidP="00F04957">
      <w:pPr>
        <w:rPr>
          <w:rFonts w:ascii="Times New Roman" w:hAnsi="Times New Roman" w:cs="Times New Roman"/>
        </w:rPr>
      </w:pPr>
      <w:r w:rsidRPr="00547783">
        <w:rPr>
          <w:rFonts w:ascii="Times New Roman" w:hAnsi="Times New Roman" w:cs="Times New Roman"/>
        </w:rPr>
        <w:lastRenderedPageBreak/>
        <w:t xml:space="preserve">Нейроны «центров удовольствия» выделяют дофамин в процессе реакции на определенный приятный для человека стимул, а также на предвкушение его получения. Стимул может быть внутренним, внешним, сенсорным. </w:t>
      </w:r>
    </w:p>
    <w:p w14:paraId="02D2AAFE" w14:textId="77777777" w:rsidR="00F04957" w:rsidRPr="00547783" w:rsidRDefault="00F04957" w:rsidP="00F04957">
      <w:pPr>
        <w:rPr>
          <w:rFonts w:ascii="Times New Roman" w:hAnsi="Times New Roman" w:cs="Times New Roman"/>
        </w:rPr>
      </w:pPr>
      <w:r w:rsidRPr="00547783">
        <w:rPr>
          <w:rFonts w:ascii="Times New Roman" w:hAnsi="Times New Roman" w:cs="Times New Roman"/>
        </w:rPr>
        <w:t>В гипоталамусе он может понижать пищевую мотивацию, повышать агрессивность. От количества дофамина в чёрной субстанции зависит насколько человек физически активен.</w:t>
      </w:r>
    </w:p>
    <w:p w14:paraId="66F68A65" w14:textId="77777777" w:rsidR="00F04957" w:rsidRPr="00547783" w:rsidRDefault="00F04957" w:rsidP="00F04957">
      <w:pPr>
        <w:rPr>
          <w:rFonts w:ascii="Times New Roman" w:hAnsi="Times New Roman" w:cs="Times New Roman"/>
        </w:rPr>
      </w:pPr>
      <w:r w:rsidRPr="00547783">
        <w:rPr>
          <w:rFonts w:ascii="Times New Roman" w:hAnsi="Times New Roman" w:cs="Times New Roman"/>
        </w:rPr>
        <w:t xml:space="preserve"> Дофамин, который вырабатывается в вентральной покрышке среднего мозга, отвечает за скорость обработки информации. Дает человеку положительные эмоции, связанные с новизной, творчеством и юмором.</w:t>
      </w:r>
    </w:p>
    <w:p w14:paraId="1B282069" w14:textId="77777777" w:rsidR="00F04957" w:rsidRPr="00547783" w:rsidRDefault="00F04957" w:rsidP="00F04957">
      <w:pPr>
        <w:rPr>
          <w:rFonts w:ascii="Times New Roman" w:hAnsi="Times New Roman" w:cs="Times New Roman"/>
        </w:rPr>
      </w:pPr>
      <w:r w:rsidRPr="00547783">
        <w:rPr>
          <w:rFonts w:ascii="Times New Roman" w:hAnsi="Times New Roman" w:cs="Times New Roman"/>
        </w:rPr>
        <w:t xml:space="preserve">Другим важным тканевым гормоном, участвующем в процессе формирования положительных эмоций и расположенным в ядрах шва, является серотонин. Как и дофамин, серотонин происходит из группы моноаминов. </w:t>
      </w:r>
    </w:p>
    <w:p w14:paraId="6D700CD8" w14:textId="77777777" w:rsidR="00F04957" w:rsidRPr="00547783" w:rsidRDefault="00F04957" w:rsidP="00F04957">
      <w:pPr>
        <w:rPr>
          <w:rFonts w:ascii="Times New Roman" w:hAnsi="Times New Roman" w:cs="Times New Roman"/>
        </w:rPr>
      </w:pPr>
      <w:r w:rsidRPr="00547783">
        <w:rPr>
          <w:rFonts w:ascii="Times New Roman" w:hAnsi="Times New Roman" w:cs="Times New Roman"/>
        </w:rPr>
        <w:t>К падению 5-НТ в плазме особенно чувствительны сосуды головного мозга, они расширяются, возникает отек и головная боль.</w:t>
      </w:r>
    </w:p>
    <w:p w14:paraId="7EA9BD37" w14:textId="77777777" w:rsidR="00F04957" w:rsidRPr="00547783" w:rsidRDefault="00F04957" w:rsidP="00F04957">
      <w:pPr>
        <w:rPr>
          <w:rFonts w:ascii="Times New Roman" w:hAnsi="Times New Roman" w:cs="Times New Roman"/>
        </w:rPr>
      </w:pPr>
      <w:r w:rsidRPr="00547783">
        <w:rPr>
          <w:rFonts w:ascii="Times New Roman" w:hAnsi="Times New Roman" w:cs="Times New Roman"/>
        </w:rPr>
        <w:t xml:space="preserve">Среди функций медиатора выделяют: контроль над отрицательными эмоциями, оказание влияния на центры сна и бодрствования, а также контроль болевой чувствительности. Дисфункция </w:t>
      </w:r>
      <w:proofErr w:type="spellStart"/>
      <w:r w:rsidRPr="00547783">
        <w:rPr>
          <w:rFonts w:ascii="Times New Roman" w:hAnsi="Times New Roman" w:cs="Times New Roman"/>
        </w:rPr>
        <w:t>серотонинергических</w:t>
      </w:r>
      <w:proofErr w:type="spellEnd"/>
      <w:r w:rsidRPr="00547783">
        <w:rPr>
          <w:rFonts w:ascii="Times New Roman" w:hAnsi="Times New Roman" w:cs="Times New Roman"/>
        </w:rPr>
        <w:t xml:space="preserve"> путей является одной из причин клинической депрессии и беспокойных состояний. [1]</w:t>
      </w:r>
    </w:p>
    <w:p w14:paraId="50CCE5D5" w14:textId="77777777" w:rsidR="00F04957" w:rsidRPr="00547783" w:rsidRDefault="00F04957" w:rsidP="00F04957">
      <w:pPr>
        <w:rPr>
          <w:rFonts w:ascii="Times New Roman" w:hAnsi="Times New Roman" w:cs="Times New Roman"/>
        </w:rPr>
      </w:pPr>
      <w:r w:rsidRPr="00547783">
        <w:rPr>
          <w:rFonts w:ascii="Times New Roman" w:hAnsi="Times New Roman" w:cs="Times New Roman"/>
        </w:rPr>
        <w:t>Эндорфины, относятся к нейропептидам, которые воздействуют на опиоидные рецепторы. Нейропептиды вырабатываются в ответ на стресс в качестве защитного механизма, а также с целью уменьшить болевые ощущения. Некоторые опиоиды (например, морфин и его аналоги) также действуют на опиоидные рецепторы и вызывают такую же реакцию: от уменьшения боли до эйфории. Возбуждение, вызываемое страхом или яростью, может оказаться настолько сильным, что человек или животное будет не в состоянии контролировать свое поведение и обезопасить себя от повреждений. Похоже, что эндорфины регулируют возбуждение, так что организм, испытывая эмоцию, может вести себя в соответствии с ситуацией. [3]</w:t>
      </w:r>
    </w:p>
    <w:p w14:paraId="5F9A0A26" w14:textId="77777777" w:rsidR="00F04957" w:rsidRPr="00547783" w:rsidRDefault="00F04957" w:rsidP="00F04957">
      <w:pPr>
        <w:rPr>
          <w:rFonts w:ascii="Times New Roman" w:hAnsi="Times New Roman" w:cs="Times New Roman"/>
        </w:rPr>
      </w:pPr>
      <w:r w:rsidRPr="00547783">
        <w:rPr>
          <w:rFonts w:ascii="Times New Roman" w:hAnsi="Times New Roman" w:cs="Times New Roman"/>
        </w:rPr>
        <w:t>В ряде исследований было показано, что у экспериментальных животных при стрессе и беспокойстве происходит высвобождение эндорфинов в нервных сетях.</w:t>
      </w:r>
    </w:p>
    <w:p w14:paraId="3384319E" w14:textId="77777777" w:rsidR="00F04957" w:rsidRPr="00547783" w:rsidRDefault="00F04957" w:rsidP="00F04957">
      <w:pPr>
        <w:rPr>
          <w:rFonts w:ascii="Times New Roman" w:hAnsi="Times New Roman" w:cs="Times New Roman"/>
        </w:rPr>
      </w:pPr>
      <w:r w:rsidRPr="00547783">
        <w:rPr>
          <w:rFonts w:ascii="Times New Roman" w:hAnsi="Times New Roman" w:cs="Times New Roman"/>
        </w:rPr>
        <w:t xml:space="preserve">Также стоит отметить </w:t>
      </w:r>
      <w:proofErr w:type="spellStart"/>
      <w:r w:rsidRPr="00547783">
        <w:rPr>
          <w:rFonts w:ascii="Times New Roman" w:hAnsi="Times New Roman" w:cs="Times New Roman"/>
        </w:rPr>
        <w:t>эндоканнабиноидные</w:t>
      </w:r>
      <w:proofErr w:type="spellEnd"/>
      <w:r w:rsidRPr="00547783">
        <w:rPr>
          <w:rFonts w:ascii="Times New Roman" w:hAnsi="Times New Roman" w:cs="Times New Roman"/>
        </w:rPr>
        <w:t xml:space="preserve"> </w:t>
      </w:r>
      <w:proofErr w:type="spellStart"/>
      <w:r w:rsidRPr="00547783">
        <w:rPr>
          <w:rFonts w:ascii="Times New Roman" w:hAnsi="Times New Roman" w:cs="Times New Roman"/>
        </w:rPr>
        <w:t>нейромедиаторы</w:t>
      </w:r>
      <w:proofErr w:type="spellEnd"/>
      <w:r w:rsidRPr="00547783">
        <w:rPr>
          <w:rFonts w:ascii="Times New Roman" w:hAnsi="Times New Roman" w:cs="Times New Roman"/>
        </w:rPr>
        <w:t xml:space="preserve">, например, </w:t>
      </w:r>
      <w:proofErr w:type="spellStart"/>
      <w:r w:rsidRPr="00547783">
        <w:rPr>
          <w:rFonts w:ascii="Times New Roman" w:hAnsi="Times New Roman" w:cs="Times New Roman"/>
        </w:rPr>
        <w:t>анандамид</w:t>
      </w:r>
      <w:proofErr w:type="spellEnd"/>
      <w:r w:rsidRPr="00547783">
        <w:rPr>
          <w:rFonts w:ascii="Times New Roman" w:hAnsi="Times New Roman" w:cs="Times New Roman"/>
        </w:rPr>
        <w:t xml:space="preserve"> и 2-арахидоноилглицерин. Они принимают участие в контроле реакции на стресс и регуляции уровня возбуждаемости, оказывая влияния на </w:t>
      </w:r>
      <w:proofErr w:type="spellStart"/>
      <w:r w:rsidRPr="00547783">
        <w:rPr>
          <w:rFonts w:ascii="Times New Roman" w:hAnsi="Times New Roman" w:cs="Times New Roman"/>
        </w:rPr>
        <w:t>каннабиноидные</w:t>
      </w:r>
      <w:proofErr w:type="spellEnd"/>
      <w:r w:rsidRPr="00547783">
        <w:rPr>
          <w:rFonts w:ascii="Times New Roman" w:hAnsi="Times New Roman" w:cs="Times New Roman"/>
        </w:rPr>
        <w:t xml:space="preserve"> рецепторы.</w:t>
      </w:r>
    </w:p>
    <w:p w14:paraId="71703DC2" w14:textId="77777777" w:rsidR="00F04957" w:rsidRPr="00547783" w:rsidRDefault="00F04957" w:rsidP="00F04957">
      <w:pPr>
        <w:rPr>
          <w:rFonts w:ascii="Times New Roman" w:hAnsi="Times New Roman" w:cs="Times New Roman"/>
        </w:rPr>
      </w:pPr>
      <w:r w:rsidRPr="00547783">
        <w:rPr>
          <w:rFonts w:ascii="Times New Roman" w:hAnsi="Times New Roman" w:cs="Times New Roman"/>
        </w:rPr>
        <w:t>Норадреналин — моноамин, который является предшественником адреналина. Этот нейромедиатор, наряду с адреналином, играет важную роль в регуляции страха и других отрицательных эмоций, повышает кровяное давление и сердцебиение, а также является главным нейромедиатором, отвечающим за стрессовую реакцию организма.</w:t>
      </w:r>
    </w:p>
    <w:p w14:paraId="79FE20A0" w14:textId="77777777" w:rsidR="00F04957" w:rsidRPr="00547783" w:rsidRDefault="00F04957" w:rsidP="00F04957">
      <w:pPr>
        <w:rPr>
          <w:rFonts w:ascii="Times New Roman" w:hAnsi="Times New Roman" w:cs="Times New Roman"/>
        </w:rPr>
      </w:pPr>
      <w:r w:rsidRPr="00547783">
        <w:rPr>
          <w:rFonts w:ascii="Times New Roman" w:hAnsi="Times New Roman" w:cs="Times New Roman"/>
        </w:rPr>
        <w:t>Так же одним из важных гормонов, отвечающих за регуляцию артериального давления (АД), уровня сахара в крови, что способствует более эффективно преодолевать стресс, является кортизол. [2]</w:t>
      </w:r>
    </w:p>
    <w:p w14:paraId="7908DCE3" w14:textId="2536A2B9" w:rsidR="00F04957" w:rsidRPr="00547783" w:rsidRDefault="00F04957" w:rsidP="00F04957">
      <w:pPr>
        <w:rPr>
          <w:rFonts w:ascii="Times New Roman" w:hAnsi="Times New Roman" w:cs="Times New Roman"/>
        </w:rPr>
      </w:pPr>
      <w:r w:rsidRPr="00547783">
        <w:rPr>
          <w:rFonts w:ascii="Times New Roman" w:hAnsi="Times New Roman" w:cs="Times New Roman"/>
        </w:rPr>
        <w:t xml:space="preserve">Однако нарушение работы кортизола вызывает повышение АД, остеопороз, повышенное отложение жира, способствует развитию стресса – </w:t>
      </w:r>
      <w:proofErr w:type="spellStart"/>
      <w:r w:rsidRPr="00547783">
        <w:rPr>
          <w:rFonts w:ascii="Times New Roman" w:hAnsi="Times New Roman" w:cs="Times New Roman"/>
        </w:rPr>
        <w:t>гиперокортикоз</w:t>
      </w:r>
      <w:proofErr w:type="spellEnd"/>
      <w:r w:rsidRPr="00547783">
        <w:rPr>
          <w:rFonts w:ascii="Times New Roman" w:hAnsi="Times New Roman" w:cs="Times New Roman"/>
        </w:rPr>
        <w:t>.</w:t>
      </w:r>
    </w:p>
    <w:p w14:paraId="6520F073" w14:textId="77777777" w:rsidR="00F04957" w:rsidRDefault="00F04957" w:rsidP="00F04957"/>
    <w:p w14:paraId="34047A37" w14:textId="77777777" w:rsidR="003A3603" w:rsidRDefault="003A3603" w:rsidP="003A3603">
      <w:pPr>
        <w:widowControl w:val="0"/>
        <w:autoSpaceDE w:val="0"/>
        <w:autoSpaceDN w:val="0"/>
        <w:spacing w:after="0" w:line="253" w:lineRule="exact"/>
        <w:ind w:left="1154"/>
        <w:outlineLvl w:val="4"/>
        <w:rPr>
          <w:rFonts w:ascii="Times New Roman" w:eastAsia="Times New Roman" w:hAnsi="Times New Roman" w:cs="Times New Roman"/>
          <w:b/>
          <w:bCs/>
          <w:spacing w:val="-2"/>
          <w:sz w:val="28"/>
          <w:szCs w:val="28"/>
        </w:rPr>
      </w:pPr>
      <w:r w:rsidRPr="00045AAE">
        <w:rPr>
          <w:rFonts w:ascii="Times New Roman" w:eastAsia="Times New Roman" w:hAnsi="Times New Roman" w:cs="Times New Roman"/>
          <w:b/>
          <w:bCs/>
          <w:spacing w:val="-2"/>
          <w:sz w:val="28"/>
          <w:szCs w:val="28"/>
        </w:rPr>
        <w:t>Выводы.</w:t>
      </w:r>
    </w:p>
    <w:p w14:paraId="273CACCB" w14:textId="0691FD17" w:rsidR="00F04957" w:rsidRDefault="00F04957" w:rsidP="003A3603">
      <w:pPr>
        <w:widowControl w:val="0"/>
        <w:autoSpaceDE w:val="0"/>
        <w:autoSpaceDN w:val="0"/>
        <w:spacing w:after="0" w:line="253" w:lineRule="exact"/>
        <w:ind w:left="1154"/>
        <w:outlineLvl w:val="4"/>
        <w:rPr>
          <w:rFonts w:ascii="Times New Roman" w:eastAsia="Times New Roman" w:hAnsi="Times New Roman" w:cs="Times New Roman"/>
          <w:b/>
          <w:bCs/>
          <w:spacing w:val="-2"/>
          <w:sz w:val="28"/>
          <w:szCs w:val="28"/>
        </w:rPr>
      </w:pPr>
    </w:p>
    <w:p w14:paraId="0A2D04D4" w14:textId="7870FC2F" w:rsidR="00F04957" w:rsidRPr="00F04957" w:rsidRDefault="00F04957" w:rsidP="003A3603">
      <w:pPr>
        <w:widowControl w:val="0"/>
        <w:autoSpaceDE w:val="0"/>
        <w:autoSpaceDN w:val="0"/>
        <w:spacing w:after="0" w:line="253" w:lineRule="exact"/>
        <w:ind w:left="1154"/>
        <w:outlineLvl w:val="4"/>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Данное исследование помогает приобрести навыки в анализе психоэмоциональных состояний и выявить нейро-гуморальные механизмы </w:t>
      </w:r>
      <w:proofErr w:type="gramStart"/>
      <w:r>
        <w:rPr>
          <w:rFonts w:ascii="Times New Roman" w:eastAsia="Times New Roman" w:hAnsi="Times New Roman" w:cs="Times New Roman"/>
          <w:spacing w:val="-2"/>
          <w:sz w:val="28"/>
          <w:szCs w:val="28"/>
        </w:rPr>
        <w:t>их  расстройств</w:t>
      </w:r>
      <w:proofErr w:type="gramEnd"/>
      <w:r>
        <w:rPr>
          <w:rFonts w:ascii="Times New Roman" w:eastAsia="Times New Roman" w:hAnsi="Times New Roman" w:cs="Times New Roman"/>
          <w:spacing w:val="-2"/>
          <w:sz w:val="28"/>
          <w:szCs w:val="28"/>
        </w:rPr>
        <w:t xml:space="preserve">. </w:t>
      </w:r>
      <w:r w:rsidR="005849F0">
        <w:rPr>
          <w:rFonts w:ascii="Times New Roman" w:eastAsia="Times New Roman" w:hAnsi="Times New Roman" w:cs="Times New Roman"/>
          <w:spacing w:val="-2"/>
          <w:sz w:val="28"/>
          <w:szCs w:val="28"/>
        </w:rPr>
        <w:t xml:space="preserve">Знание методов диагностики и функций </w:t>
      </w:r>
      <w:proofErr w:type="spellStart"/>
      <w:r w:rsidR="005849F0">
        <w:rPr>
          <w:rFonts w:ascii="Times New Roman" w:eastAsia="Times New Roman" w:hAnsi="Times New Roman" w:cs="Times New Roman"/>
          <w:spacing w:val="-2"/>
          <w:sz w:val="28"/>
          <w:szCs w:val="28"/>
        </w:rPr>
        <w:t>нейрогормонов</w:t>
      </w:r>
      <w:proofErr w:type="spellEnd"/>
      <w:r w:rsidR="005849F0">
        <w:rPr>
          <w:rFonts w:ascii="Times New Roman" w:eastAsia="Times New Roman" w:hAnsi="Times New Roman" w:cs="Times New Roman"/>
          <w:spacing w:val="-2"/>
          <w:sz w:val="28"/>
          <w:szCs w:val="28"/>
        </w:rPr>
        <w:t xml:space="preserve"> позволяет правильно подобрать методы коррекции и </w:t>
      </w:r>
      <w:r w:rsidR="005849F0">
        <w:rPr>
          <w:rFonts w:ascii="Times New Roman" w:eastAsia="Times New Roman" w:hAnsi="Times New Roman" w:cs="Times New Roman"/>
          <w:spacing w:val="-2"/>
          <w:sz w:val="28"/>
          <w:szCs w:val="28"/>
        </w:rPr>
        <w:lastRenderedPageBreak/>
        <w:t>профилактики дистресса и сохранить высокую работоспособность молодёжи и населения в целом.</w:t>
      </w:r>
    </w:p>
    <w:p w14:paraId="6C671F0F" w14:textId="77777777" w:rsidR="003A3603" w:rsidRDefault="003A3603"/>
    <w:p w14:paraId="4B1F70F8" w14:textId="77777777" w:rsidR="00D31449" w:rsidRDefault="00D31449"/>
    <w:p w14:paraId="103DB0F0" w14:textId="77777777" w:rsidR="00D31449" w:rsidRDefault="00D31449" w:rsidP="008B6EBA">
      <w:pPr>
        <w:spacing w:after="0" w:line="360" w:lineRule="auto"/>
        <w:jc w:val="center"/>
        <w:textAlignment w:val="top"/>
        <w:rPr>
          <w:rFonts w:ascii="Times New Roman" w:eastAsia="Times New Roman" w:hAnsi="Times New Roman" w:cs="Times New Roman"/>
          <w:b/>
          <w:bCs/>
          <w:color w:val="000000"/>
          <w:sz w:val="28"/>
          <w:szCs w:val="28"/>
          <w:bdr w:val="none" w:sz="0" w:space="0" w:color="auto" w:frame="1"/>
          <w:lang w:eastAsia="ru-RU"/>
        </w:rPr>
      </w:pPr>
      <w:r w:rsidRPr="00D31449">
        <w:rPr>
          <w:rFonts w:ascii="Times New Roman" w:eastAsia="Times New Roman" w:hAnsi="Times New Roman" w:cs="Times New Roman"/>
          <w:b/>
          <w:bCs/>
          <w:color w:val="000000"/>
          <w:sz w:val="28"/>
          <w:szCs w:val="28"/>
          <w:bdr w:val="none" w:sz="0" w:space="0" w:color="auto" w:frame="1"/>
          <w:lang w:eastAsia="ru-RU"/>
        </w:rPr>
        <w:t>СПИСОК ЛИТЕРАТУРЫ:</w:t>
      </w:r>
    </w:p>
    <w:p w14:paraId="29B9AEAC" w14:textId="77777777" w:rsidR="008B6EBA" w:rsidRPr="008B6EBA" w:rsidRDefault="008B6EBA" w:rsidP="008B6EBA">
      <w:pPr>
        <w:spacing w:after="0" w:line="360" w:lineRule="auto"/>
        <w:jc w:val="center"/>
        <w:textAlignment w:val="top"/>
        <w:rPr>
          <w:rFonts w:ascii="Times New Roman" w:eastAsia="Times New Roman" w:hAnsi="Times New Roman" w:cs="Times New Roman"/>
          <w:b/>
          <w:bCs/>
          <w:color w:val="000000"/>
          <w:sz w:val="28"/>
          <w:szCs w:val="28"/>
          <w:bdr w:val="none" w:sz="0" w:space="0" w:color="auto" w:frame="1"/>
          <w:lang w:eastAsia="ru-RU"/>
        </w:rPr>
      </w:pPr>
    </w:p>
    <w:p w14:paraId="536EBAE6" w14:textId="77777777" w:rsidR="00D31449" w:rsidRDefault="008B6EBA" w:rsidP="00D31449">
      <w:pPr>
        <w:shd w:val="clear" w:color="auto" w:fill="FFFFFF"/>
        <w:spacing w:after="0" w:line="360" w:lineRule="auto"/>
        <w:jc w:val="both"/>
        <w:textAlignment w:val="top"/>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D31449" w:rsidRPr="00D31449">
        <w:rPr>
          <w:rFonts w:ascii="Times New Roman" w:eastAsia="Times New Roman" w:hAnsi="Times New Roman" w:cs="Times New Roman"/>
          <w:color w:val="000000"/>
          <w:sz w:val="28"/>
          <w:szCs w:val="28"/>
          <w:lang w:eastAsia="ru-RU"/>
        </w:rPr>
        <w:t>.</w:t>
      </w:r>
      <w:r w:rsidR="00D31449" w:rsidRPr="00D31449">
        <w:rPr>
          <w:rFonts w:ascii="Times New Roman" w:eastAsia="Times New Roman" w:hAnsi="Times New Roman" w:cs="Times New Roman"/>
          <w:color w:val="000000"/>
          <w:sz w:val="28"/>
          <w:szCs w:val="28"/>
          <w:lang w:eastAsia="ru-RU"/>
        </w:rPr>
        <w:tab/>
      </w:r>
      <w:r w:rsidR="003F0E4E">
        <w:rPr>
          <w:rFonts w:ascii="Times New Roman" w:eastAsia="Times New Roman" w:hAnsi="Times New Roman" w:cs="Times New Roman"/>
          <w:color w:val="000000"/>
          <w:sz w:val="28"/>
          <w:szCs w:val="28"/>
          <w:lang w:eastAsia="ru-RU"/>
        </w:rPr>
        <w:t xml:space="preserve">Лекции </w:t>
      </w:r>
      <w:proofErr w:type="spellStart"/>
      <w:r w:rsidR="003F0E4E">
        <w:rPr>
          <w:rFonts w:ascii="Times New Roman" w:eastAsia="Times New Roman" w:hAnsi="Times New Roman" w:cs="Times New Roman"/>
          <w:color w:val="000000"/>
          <w:sz w:val="28"/>
          <w:szCs w:val="28"/>
          <w:lang w:eastAsia="ru-RU"/>
        </w:rPr>
        <w:t>Дубынина</w:t>
      </w:r>
      <w:proofErr w:type="spellEnd"/>
      <w:r w:rsidR="003F0E4E">
        <w:rPr>
          <w:rFonts w:ascii="Times New Roman" w:eastAsia="Times New Roman" w:hAnsi="Times New Roman" w:cs="Times New Roman"/>
          <w:color w:val="000000"/>
          <w:sz w:val="28"/>
          <w:szCs w:val="28"/>
          <w:lang w:eastAsia="ru-RU"/>
        </w:rPr>
        <w:t xml:space="preserve"> В.А.: </w:t>
      </w:r>
      <w:r w:rsidR="003F0E4E" w:rsidRPr="003F0E4E">
        <w:rPr>
          <w:rFonts w:ascii="Times New Roman" w:hAnsi="Times New Roman" w:cs="Times New Roman"/>
          <w:sz w:val="28"/>
          <w:szCs w:val="28"/>
        </w:rPr>
        <w:t>Физиология с</w:t>
      </w:r>
      <w:r w:rsidR="003F0E4E">
        <w:rPr>
          <w:rFonts w:ascii="Times New Roman" w:hAnsi="Times New Roman" w:cs="Times New Roman"/>
          <w:sz w:val="28"/>
          <w:szCs w:val="28"/>
        </w:rPr>
        <w:t xml:space="preserve">енсорных и двигательных систем </w:t>
      </w:r>
      <w:r>
        <w:rPr>
          <w:rFonts w:ascii="Times New Roman" w:eastAsia="Times New Roman" w:hAnsi="Times New Roman" w:cs="Times New Roman"/>
          <w:color w:val="000000"/>
          <w:sz w:val="28"/>
          <w:szCs w:val="28"/>
          <w:lang w:eastAsia="ru-RU"/>
        </w:rPr>
        <w:t>2</w:t>
      </w:r>
      <w:r w:rsidR="00D31449" w:rsidRPr="00D31449">
        <w:rPr>
          <w:rFonts w:ascii="Times New Roman" w:eastAsia="Times New Roman" w:hAnsi="Times New Roman" w:cs="Times New Roman"/>
          <w:color w:val="000000"/>
          <w:sz w:val="28"/>
          <w:szCs w:val="28"/>
          <w:lang w:eastAsia="ru-RU"/>
        </w:rPr>
        <w:t>.</w:t>
      </w:r>
      <w:r w:rsidR="00D31449" w:rsidRPr="00D31449">
        <w:rPr>
          <w:rFonts w:ascii="Times New Roman" w:eastAsia="Times New Roman" w:hAnsi="Times New Roman" w:cs="Times New Roman"/>
          <w:color w:val="000000"/>
          <w:sz w:val="28"/>
          <w:szCs w:val="28"/>
          <w:lang w:eastAsia="ru-RU"/>
        </w:rPr>
        <w:tab/>
        <w:t xml:space="preserve">Физиология человека: В 3-х томах. Т. 2. Пер. с англ./Под </w:t>
      </w:r>
      <w:proofErr w:type="spellStart"/>
      <w:r w:rsidR="00D31449" w:rsidRPr="00D31449">
        <w:rPr>
          <w:rFonts w:ascii="Times New Roman" w:eastAsia="Times New Roman" w:hAnsi="Times New Roman" w:cs="Times New Roman"/>
          <w:color w:val="000000"/>
          <w:sz w:val="28"/>
          <w:szCs w:val="28"/>
          <w:lang w:eastAsia="ru-RU"/>
        </w:rPr>
        <w:t>ред.Р</w:t>
      </w:r>
      <w:proofErr w:type="spellEnd"/>
      <w:r w:rsidR="00D31449" w:rsidRPr="00D31449">
        <w:rPr>
          <w:rFonts w:ascii="Times New Roman" w:eastAsia="Times New Roman" w:hAnsi="Times New Roman" w:cs="Times New Roman"/>
          <w:color w:val="000000"/>
          <w:sz w:val="28"/>
          <w:szCs w:val="28"/>
          <w:lang w:eastAsia="ru-RU"/>
        </w:rPr>
        <w:t xml:space="preserve">. Шмидта и Г. </w:t>
      </w:r>
      <w:proofErr w:type="spellStart"/>
      <w:r w:rsidR="00D31449" w:rsidRPr="00D31449">
        <w:rPr>
          <w:rFonts w:ascii="Times New Roman" w:eastAsia="Times New Roman" w:hAnsi="Times New Roman" w:cs="Times New Roman"/>
          <w:color w:val="000000"/>
          <w:sz w:val="28"/>
          <w:szCs w:val="28"/>
          <w:lang w:eastAsia="ru-RU"/>
        </w:rPr>
        <w:t>Тевса</w:t>
      </w:r>
      <w:proofErr w:type="spellEnd"/>
      <w:r w:rsidR="00D31449" w:rsidRPr="00D31449">
        <w:rPr>
          <w:rFonts w:ascii="Times New Roman" w:eastAsia="Times New Roman" w:hAnsi="Times New Roman" w:cs="Times New Roman"/>
          <w:color w:val="000000"/>
          <w:sz w:val="28"/>
          <w:szCs w:val="28"/>
          <w:lang w:eastAsia="ru-RU"/>
        </w:rPr>
        <w:t>. — 3-е изд. — М.: Мир, 2005. — 314 с., ил.</w:t>
      </w:r>
    </w:p>
    <w:p w14:paraId="5A04EF28" w14:textId="77777777" w:rsidR="008B6EBA" w:rsidRDefault="008B6EBA" w:rsidP="003F0E4E">
      <w:pPr>
        <w:shd w:val="clear" w:color="auto" w:fill="FFFFFF"/>
        <w:spacing w:after="0" w:line="360" w:lineRule="auto"/>
        <w:jc w:val="both"/>
        <w:textAlignment w:val="top"/>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3F0E4E">
        <w:rPr>
          <w:rFonts w:ascii="Times New Roman" w:eastAsia="Times New Roman" w:hAnsi="Times New Roman" w:cs="Times New Roman"/>
          <w:color w:val="000000"/>
          <w:sz w:val="28"/>
          <w:szCs w:val="28"/>
          <w:lang w:eastAsia="ru-RU"/>
        </w:rPr>
        <w:t xml:space="preserve">      </w:t>
      </w:r>
      <w:r w:rsidR="003F0E4E" w:rsidRPr="003F0E4E">
        <w:rPr>
          <w:rFonts w:ascii="Times New Roman" w:eastAsia="Times New Roman" w:hAnsi="Times New Roman" w:cs="Times New Roman"/>
          <w:color w:val="000000"/>
          <w:sz w:val="28"/>
          <w:szCs w:val="28"/>
          <w:lang w:eastAsia="ru-RU"/>
        </w:rPr>
        <w:t xml:space="preserve">Блум </w:t>
      </w:r>
      <w:r w:rsidR="003F0E4E">
        <w:rPr>
          <w:rFonts w:ascii="Times New Roman" w:eastAsia="Times New Roman" w:hAnsi="Times New Roman" w:cs="Times New Roman"/>
          <w:color w:val="000000"/>
          <w:sz w:val="28"/>
          <w:szCs w:val="28"/>
          <w:lang w:eastAsia="ru-RU"/>
        </w:rPr>
        <w:t xml:space="preserve">Ф., </w:t>
      </w:r>
      <w:proofErr w:type="spellStart"/>
      <w:r w:rsidR="003F0E4E">
        <w:rPr>
          <w:rFonts w:ascii="Times New Roman" w:eastAsia="Times New Roman" w:hAnsi="Times New Roman" w:cs="Times New Roman"/>
          <w:color w:val="000000"/>
          <w:sz w:val="28"/>
          <w:szCs w:val="28"/>
          <w:lang w:eastAsia="ru-RU"/>
        </w:rPr>
        <w:t>Лейзерсон</w:t>
      </w:r>
      <w:proofErr w:type="spellEnd"/>
      <w:r w:rsidR="003F0E4E">
        <w:rPr>
          <w:rFonts w:ascii="Times New Roman" w:eastAsia="Times New Roman" w:hAnsi="Times New Roman" w:cs="Times New Roman"/>
          <w:color w:val="000000"/>
          <w:sz w:val="28"/>
          <w:szCs w:val="28"/>
          <w:lang w:eastAsia="ru-RU"/>
        </w:rPr>
        <w:t xml:space="preserve"> А., </w:t>
      </w:r>
      <w:proofErr w:type="spellStart"/>
      <w:r w:rsidR="003F0E4E">
        <w:rPr>
          <w:rFonts w:ascii="Times New Roman" w:eastAsia="Times New Roman" w:hAnsi="Times New Roman" w:cs="Times New Roman"/>
          <w:color w:val="000000"/>
          <w:sz w:val="28"/>
          <w:szCs w:val="28"/>
          <w:lang w:eastAsia="ru-RU"/>
        </w:rPr>
        <w:t>Хофстедтер</w:t>
      </w:r>
      <w:proofErr w:type="spellEnd"/>
      <w:r w:rsidR="003F0E4E">
        <w:rPr>
          <w:rFonts w:ascii="Times New Roman" w:eastAsia="Times New Roman" w:hAnsi="Times New Roman" w:cs="Times New Roman"/>
          <w:color w:val="000000"/>
          <w:sz w:val="28"/>
          <w:szCs w:val="28"/>
          <w:lang w:eastAsia="ru-RU"/>
        </w:rPr>
        <w:t xml:space="preserve"> Л. </w:t>
      </w:r>
      <w:r w:rsidR="003F0E4E" w:rsidRPr="003F0E4E">
        <w:rPr>
          <w:rFonts w:ascii="Times New Roman" w:eastAsia="Times New Roman" w:hAnsi="Times New Roman" w:cs="Times New Roman"/>
          <w:color w:val="000000"/>
          <w:sz w:val="28"/>
          <w:szCs w:val="28"/>
          <w:lang w:eastAsia="ru-RU"/>
        </w:rPr>
        <w:t>570 195.245 с, им и повед</w:t>
      </w:r>
      <w:r w:rsidR="003F0E4E">
        <w:rPr>
          <w:rFonts w:ascii="Times New Roman" w:eastAsia="Times New Roman" w:hAnsi="Times New Roman" w:cs="Times New Roman"/>
          <w:color w:val="000000"/>
          <w:sz w:val="28"/>
          <w:szCs w:val="28"/>
          <w:lang w:eastAsia="ru-RU"/>
        </w:rPr>
        <w:t xml:space="preserve">ение: Пер. с англ.- М.: Мир, </w:t>
      </w:r>
      <w:r w:rsidR="003F0E4E" w:rsidRPr="003F0E4E">
        <w:rPr>
          <w:rFonts w:ascii="Times New Roman" w:eastAsia="Times New Roman" w:hAnsi="Times New Roman" w:cs="Times New Roman"/>
          <w:color w:val="000000"/>
          <w:sz w:val="28"/>
          <w:szCs w:val="28"/>
          <w:lang w:eastAsia="ru-RU"/>
        </w:rPr>
        <w:t>ISBN 5-03-001258-3</w:t>
      </w:r>
    </w:p>
    <w:p w14:paraId="0A57B710" w14:textId="77777777" w:rsidR="00D31449" w:rsidRPr="00453261" w:rsidRDefault="00D31449" w:rsidP="00D31449">
      <w:pPr>
        <w:shd w:val="clear" w:color="auto" w:fill="FFFFFF"/>
        <w:spacing w:after="0" w:line="360" w:lineRule="auto"/>
        <w:jc w:val="both"/>
        <w:textAlignment w:val="top"/>
        <w:rPr>
          <w:rFonts w:ascii="Times New Roman" w:eastAsia="Times New Roman" w:hAnsi="Times New Roman" w:cs="Times New Roman"/>
          <w:b/>
          <w:color w:val="000000"/>
          <w:sz w:val="28"/>
          <w:szCs w:val="28"/>
          <w:lang w:eastAsia="ru-RU"/>
        </w:rPr>
      </w:pPr>
      <w:proofErr w:type="spellStart"/>
      <w:r>
        <w:rPr>
          <w:rFonts w:ascii="Times New Roman" w:eastAsia="Times New Roman" w:hAnsi="Times New Roman" w:cs="Times New Roman"/>
          <w:b/>
          <w:color w:val="000000"/>
          <w:sz w:val="28"/>
          <w:szCs w:val="28"/>
          <w:lang w:val="en-US" w:eastAsia="ru-RU"/>
        </w:rPr>
        <w:t>Khusainov</w:t>
      </w:r>
      <w:proofErr w:type="spellEnd"/>
      <w:r w:rsidRPr="00453261">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b/>
          <w:color w:val="000000"/>
          <w:sz w:val="28"/>
          <w:szCs w:val="28"/>
          <w:lang w:val="en-US" w:eastAsia="ru-RU"/>
        </w:rPr>
        <w:t>R</w:t>
      </w:r>
      <w:r w:rsidRPr="00453261">
        <w:rPr>
          <w:rFonts w:ascii="Times New Roman" w:eastAsia="Times New Roman" w:hAnsi="Times New Roman" w:cs="Times New Roman"/>
          <w:b/>
          <w:color w:val="000000"/>
          <w:sz w:val="28"/>
          <w:szCs w:val="28"/>
          <w:lang w:eastAsia="ru-RU"/>
        </w:rPr>
        <w:t>.</w:t>
      </w:r>
      <w:r>
        <w:rPr>
          <w:rFonts w:ascii="Times New Roman" w:eastAsia="Times New Roman" w:hAnsi="Times New Roman" w:cs="Times New Roman"/>
          <w:b/>
          <w:color w:val="000000"/>
          <w:sz w:val="28"/>
          <w:szCs w:val="28"/>
          <w:lang w:val="en-US" w:eastAsia="ru-RU"/>
        </w:rPr>
        <w:t>A</w:t>
      </w:r>
      <w:r w:rsidRPr="00453261">
        <w:rPr>
          <w:rFonts w:ascii="Times New Roman" w:eastAsia="Times New Roman" w:hAnsi="Times New Roman" w:cs="Times New Roman"/>
          <w:b/>
          <w:color w:val="000000"/>
          <w:sz w:val="28"/>
          <w:szCs w:val="28"/>
          <w:lang w:eastAsia="ru-RU"/>
        </w:rPr>
        <w:t xml:space="preserve">., </w:t>
      </w:r>
      <w:proofErr w:type="spellStart"/>
      <w:r w:rsidRPr="00D31449">
        <w:rPr>
          <w:rFonts w:ascii="Times New Roman" w:eastAsia="Times New Roman" w:hAnsi="Times New Roman" w:cs="Times New Roman"/>
          <w:b/>
          <w:color w:val="000000"/>
          <w:sz w:val="28"/>
          <w:szCs w:val="28"/>
          <w:lang w:val="en-US" w:eastAsia="ru-RU"/>
        </w:rPr>
        <w:t>Ilyina</w:t>
      </w:r>
      <w:proofErr w:type="spellEnd"/>
      <w:r w:rsidRPr="00453261">
        <w:rPr>
          <w:rFonts w:ascii="Times New Roman" w:eastAsia="Times New Roman" w:hAnsi="Times New Roman" w:cs="Times New Roman"/>
          <w:b/>
          <w:color w:val="000000"/>
          <w:sz w:val="28"/>
          <w:szCs w:val="28"/>
          <w:lang w:eastAsia="ru-RU"/>
        </w:rPr>
        <w:t xml:space="preserve"> </w:t>
      </w:r>
      <w:r w:rsidRPr="00D31449">
        <w:rPr>
          <w:rFonts w:ascii="Times New Roman" w:eastAsia="Times New Roman" w:hAnsi="Times New Roman" w:cs="Times New Roman"/>
          <w:b/>
          <w:color w:val="000000"/>
          <w:sz w:val="28"/>
          <w:szCs w:val="28"/>
          <w:lang w:val="en-US" w:eastAsia="ru-RU"/>
        </w:rPr>
        <w:t>N</w:t>
      </w:r>
      <w:r w:rsidRPr="00453261">
        <w:rPr>
          <w:rFonts w:ascii="Times New Roman" w:eastAsia="Times New Roman" w:hAnsi="Times New Roman" w:cs="Times New Roman"/>
          <w:b/>
          <w:color w:val="000000"/>
          <w:sz w:val="28"/>
          <w:szCs w:val="28"/>
          <w:lang w:eastAsia="ru-RU"/>
        </w:rPr>
        <w:t>.</w:t>
      </w:r>
      <w:r w:rsidRPr="00D31449">
        <w:rPr>
          <w:rFonts w:ascii="Times New Roman" w:eastAsia="Times New Roman" w:hAnsi="Times New Roman" w:cs="Times New Roman"/>
          <w:b/>
          <w:color w:val="000000"/>
          <w:sz w:val="28"/>
          <w:szCs w:val="28"/>
          <w:lang w:val="en-US" w:eastAsia="ru-RU"/>
        </w:rPr>
        <w:t>L</w:t>
      </w:r>
      <w:r w:rsidRPr="00453261">
        <w:rPr>
          <w:rFonts w:ascii="Times New Roman" w:eastAsia="Times New Roman" w:hAnsi="Times New Roman" w:cs="Times New Roman"/>
          <w:b/>
          <w:color w:val="000000"/>
          <w:sz w:val="28"/>
          <w:szCs w:val="28"/>
          <w:lang w:eastAsia="ru-RU"/>
        </w:rPr>
        <w:t>.</w:t>
      </w:r>
      <w:r w:rsidR="0016425E" w:rsidRPr="00453261">
        <w:rPr>
          <w:rFonts w:ascii="Times New Roman" w:eastAsia="Times New Roman" w:hAnsi="Times New Roman" w:cs="Times New Roman"/>
          <w:b/>
          <w:color w:val="000000"/>
          <w:sz w:val="28"/>
          <w:szCs w:val="28"/>
          <w:lang w:eastAsia="ru-RU"/>
        </w:rPr>
        <w:t xml:space="preserve">, </w:t>
      </w:r>
      <w:proofErr w:type="spellStart"/>
      <w:r w:rsidR="0016425E">
        <w:rPr>
          <w:rFonts w:ascii="Times New Roman" w:eastAsia="Times New Roman" w:hAnsi="Times New Roman" w:cs="Times New Roman"/>
          <w:b/>
          <w:color w:val="000000"/>
          <w:sz w:val="28"/>
          <w:szCs w:val="28"/>
          <w:lang w:val="en-US" w:eastAsia="ru-RU"/>
        </w:rPr>
        <w:t>Knyazkina</w:t>
      </w:r>
      <w:proofErr w:type="spellEnd"/>
      <w:r w:rsidR="0016425E" w:rsidRPr="00453261">
        <w:rPr>
          <w:rFonts w:ascii="Times New Roman" w:eastAsia="Times New Roman" w:hAnsi="Times New Roman" w:cs="Times New Roman"/>
          <w:b/>
          <w:color w:val="000000"/>
          <w:sz w:val="28"/>
          <w:szCs w:val="28"/>
          <w:lang w:eastAsia="ru-RU"/>
        </w:rPr>
        <w:t xml:space="preserve"> </w:t>
      </w:r>
      <w:r w:rsidR="0016425E">
        <w:rPr>
          <w:rFonts w:ascii="Times New Roman" w:eastAsia="Times New Roman" w:hAnsi="Times New Roman" w:cs="Times New Roman"/>
          <w:b/>
          <w:color w:val="000000"/>
          <w:sz w:val="28"/>
          <w:szCs w:val="28"/>
          <w:lang w:val="en-US" w:eastAsia="ru-RU"/>
        </w:rPr>
        <w:t>O</w:t>
      </w:r>
      <w:r w:rsidR="0016425E" w:rsidRPr="00453261">
        <w:rPr>
          <w:rFonts w:ascii="Times New Roman" w:eastAsia="Times New Roman" w:hAnsi="Times New Roman" w:cs="Times New Roman"/>
          <w:b/>
          <w:color w:val="000000"/>
          <w:sz w:val="28"/>
          <w:szCs w:val="28"/>
          <w:lang w:eastAsia="ru-RU"/>
        </w:rPr>
        <w:t>.</w:t>
      </w:r>
      <w:r w:rsidR="0016425E">
        <w:rPr>
          <w:rFonts w:ascii="Times New Roman" w:eastAsia="Times New Roman" w:hAnsi="Times New Roman" w:cs="Times New Roman"/>
          <w:b/>
          <w:color w:val="000000"/>
          <w:sz w:val="28"/>
          <w:szCs w:val="28"/>
          <w:lang w:val="en-US" w:eastAsia="ru-RU"/>
        </w:rPr>
        <w:t>A</w:t>
      </w:r>
      <w:r w:rsidR="0016425E" w:rsidRPr="00453261">
        <w:rPr>
          <w:rFonts w:ascii="Times New Roman" w:eastAsia="Times New Roman" w:hAnsi="Times New Roman" w:cs="Times New Roman"/>
          <w:b/>
          <w:color w:val="000000"/>
          <w:sz w:val="28"/>
          <w:szCs w:val="28"/>
          <w:lang w:eastAsia="ru-RU"/>
        </w:rPr>
        <w:t>.</w:t>
      </w:r>
    </w:p>
    <w:p w14:paraId="62169902" w14:textId="77777777" w:rsidR="00F70399" w:rsidRPr="00453261" w:rsidRDefault="00F70399" w:rsidP="00D31449">
      <w:pPr>
        <w:shd w:val="clear" w:color="auto" w:fill="FFFFFF"/>
        <w:spacing w:after="0" w:line="360" w:lineRule="auto"/>
        <w:jc w:val="both"/>
        <w:textAlignment w:val="top"/>
        <w:rPr>
          <w:rFonts w:ascii="Times New Roman" w:eastAsia="Times New Roman" w:hAnsi="Times New Roman" w:cs="Times New Roman"/>
          <w:b/>
          <w:color w:val="000000"/>
          <w:sz w:val="28"/>
          <w:szCs w:val="28"/>
          <w:lang w:eastAsia="ru-RU"/>
        </w:rPr>
      </w:pPr>
    </w:p>
    <w:p w14:paraId="17F8C469" w14:textId="77777777" w:rsidR="00D31449" w:rsidRPr="00453261" w:rsidRDefault="00D31449" w:rsidP="00D31449">
      <w:pPr>
        <w:spacing w:after="0" w:line="360" w:lineRule="auto"/>
        <w:jc w:val="center"/>
        <w:textAlignment w:val="top"/>
        <w:rPr>
          <w:rFonts w:ascii="Times New Roman" w:eastAsia="Times New Roman" w:hAnsi="Times New Roman" w:cs="Times New Roman"/>
          <w:color w:val="000000"/>
          <w:sz w:val="28"/>
          <w:szCs w:val="28"/>
          <w:lang w:val="en-US" w:eastAsia="ru-RU"/>
        </w:rPr>
      </w:pPr>
      <w:proofErr w:type="spellStart"/>
      <w:r>
        <w:rPr>
          <w:rFonts w:ascii="Times New Roman" w:eastAsia="Times New Roman" w:hAnsi="Times New Roman" w:cs="Times New Roman"/>
          <w:b/>
          <w:bCs/>
          <w:color w:val="000000"/>
          <w:sz w:val="28"/>
          <w:szCs w:val="28"/>
          <w:bdr w:val="none" w:sz="0" w:space="0" w:color="auto" w:frame="1"/>
          <w:lang w:val="en-US" w:eastAsia="ru-RU"/>
        </w:rPr>
        <w:t>Khusainov</w:t>
      </w:r>
      <w:proofErr w:type="spellEnd"/>
      <w:r w:rsidRPr="00453261">
        <w:rPr>
          <w:rFonts w:ascii="Times New Roman" w:eastAsia="Times New Roman" w:hAnsi="Times New Roman" w:cs="Times New Roman"/>
          <w:b/>
          <w:bCs/>
          <w:color w:val="000000"/>
          <w:sz w:val="28"/>
          <w:szCs w:val="28"/>
          <w:bdr w:val="none" w:sz="0" w:space="0" w:color="auto" w:frame="1"/>
          <w:lang w:val="en-US" w:eastAsia="ru-RU"/>
        </w:rPr>
        <w:t xml:space="preserve"> </w:t>
      </w:r>
      <w:r>
        <w:rPr>
          <w:rFonts w:ascii="Times New Roman" w:eastAsia="Times New Roman" w:hAnsi="Times New Roman" w:cs="Times New Roman"/>
          <w:b/>
          <w:bCs/>
          <w:color w:val="000000"/>
          <w:sz w:val="28"/>
          <w:szCs w:val="28"/>
          <w:bdr w:val="none" w:sz="0" w:space="0" w:color="auto" w:frame="1"/>
          <w:lang w:val="en-US" w:eastAsia="ru-RU"/>
        </w:rPr>
        <w:t>R</w:t>
      </w:r>
      <w:r w:rsidRPr="00453261">
        <w:rPr>
          <w:rFonts w:ascii="Times New Roman" w:eastAsia="Times New Roman" w:hAnsi="Times New Roman" w:cs="Times New Roman"/>
          <w:b/>
          <w:bCs/>
          <w:color w:val="000000"/>
          <w:sz w:val="28"/>
          <w:szCs w:val="28"/>
          <w:bdr w:val="none" w:sz="0" w:space="0" w:color="auto" w:frame="1"/>
          <w:lang w:val="en-US" w:eastAsia="ru-RU"/>
        </w:rPr>
        <w:t>.</w:t>
      </w:r>
      <w:r>
        <w:rPr>
          <w:rFonts w:ascii="Times New Roman" w:eastAsia="Times New Roman" w:hAnsi="Times New Roman" w:cs="Times New Roman"/>
          <w:b/>
          <w:bCs/>
          <w:color w:val="000000"/>
          <w:sz w:val="28"/>
          <w:szCs w:val="28"/>
          <w:bdr w:val="none" w:sz="0" w:space="0" w:color="auto" w:frame="1"/>
          <w:lang w:val="en-US" w:eastAsia="ru-RU"/>
        </w:rPr>
        <w:t>A</w:t>
      </w:r>
      <w:r w:rsidRPr="00453261">
        <w:rPr>
          <w:rFonts w:ascii="Times New Roman" w:eastAsia="Times New Roman" w:hAnsi="Times New Roman" w:cs="Times New Roman"/>
          <w:b/>
          <w:bCs/>
          <w:color w:val="000000"/>
          <w:sz w:val="28"/>
          <w:szCs w:val="28"/>
          <w:bdr w:val="none" w:sz="0" w:space="0" w:color="auto" w:frame="1"/>
          <w:lang w:val="en-US" w:eastAsia="ru-RU"/>
        </w:rPr>
        <w:t>.</w:t>
      </w:r>
      <w:r w:rsidRPr="00453261">
        <w:rPr>
          <w:rFonts w:ascii="Times New Roman" w:eastAsia="Times New Roman" w:hAnsi="Times New Roman" w:cs="Times New Roman"/>
          <w:color w:val="000000"/>
          <w:sz w:val="28"/>
          <w:szCs w:val="28"/>
          <w:lang w:val="en-US" w:eastAsia="ru-RU"/>
        </w:rPr>
        <w:br/>
      </w:r>
      <w:r w:rsidRPr="00D31449">
        <w:rPr>
          <w:rFonts w:ascii="Times New Roman" w:eastAsia="Times New Roman" w:hAnsi="Times New Roman" w:cs="Times New Roman"/>
          <w:color w:val="000000"/>
          <w:sz w:val="28"/>
          <w:szCs w:val="28"/>
          <w:lang w:val="en-US" w:eastAsia="ru-RU"/>
        </w:rPr>
        <w:t>Penza</w:t>
      </w:r>
      <w:r w:rsidRPr="00453261">
        <w:rPr>
          <w:rFonts w:ascii="Times New Roman" w:eastAsia="Times New Roman" w:hAnsi="Times New Roman" w:cs="Times New Roman"/>
          <w:color w:val="000000"/>
          <w:sz w:val="28"/>
          <w:szCs w:val="28"/>
          <w:lang w:val="en-US" w:eastAsia="ru-RU"/>
        </w:rPr>
        <w:t xml:space="preserve"> </w:t>
      </w:r>
      <w:r w:rsidRPr="00D31449">
        <w:rPr>
          <w:rFonts w:ascii="Times New Roman" w:eastAsia="Times New Roman" w:hAnsi="Times New Roman" w:cs="Times New Roman"/>
          <w:color w:val="000000"/>
          <w:sz w:val="28"/>
          <w:szCs w:val="28"/>
          <w:lang w:val="en-US" w:eastAsia="ru-RU"/>
        </w:rPr>
        <w:t>State</w:t>
      </w:r>
      <w:r w:rsidRPr="00453261">
        <w:rPr>
          <w:rFonts w:ascii="Times New Roman" w:eastAsia="Times New Roman" w:hAnsi="Times New Roman" w:cs="Times New Roman"/>
          <w:color w:val="000000"/>
          <w:sz w:val="28"/>
          <w:szCs w:val="28"/>
          <w:lang w:val="en-US" w:eastAsia="ru-RU"/>
        </w:rPr>
        <w:t xml:space="preserve"> </w:t>
      </w:r>
      <w:r w:rsidRPr="00D31449">
        <w:rPr>
          <w:rFonts w:ascii="Times New Roman" w:eastAsia="Times New Roman" w:hAnsi="Times New Roman" w:cs="Times New Roman"/>
          <w:color w:val="000000"/>
          <w:sz w:val="28"/>
          <w:szCs w:val="28"/>
          <w:lang w:val="en-US" w:eastAsia="ru-RU"/>
        </w:rPr>
        <w:t>University</w:t>
      </w:r>
      <w:r w:rsidRPr="00453261">
        <w:rPr>
          <w:rFonts w:ascii="Times New Roman" w:eastAsia="Times New Roman" w:hAnsi="Times New Roman" w:cs="Times New Roman"/>
          <w:color w:val="000000"/>
          <w:sz w:val="28"/>
          <w:szCs w:val="28"/>
          <w:lang w:val="en-US" w:eastAsia="ru-RU"/>
        </w:rPr>
        <w:t xml:space="preserve"> </w:t>
      </w:r>
      <w:r w:rsidRPr="00D31449">
        <w:rPr>
          <w:rFonts w:ascii="Times New Roman" w:eastAsia="Times New Roman" w:hAnsi="Times New Roman" w:cs="Times New Roman"/>
          <w:color w:val="000000"/>
          <w:sz w:val="28"/>
          <w:szCs w:val="28"/>
          <w:lang w:val="en-US" w:eastAsia="ru-RU"/>
        </w:rPr>
        <w:t>Medical</w:t>
      </w:r>
      <w:r w:rsidRPr="00453261">
        <w:rPr>
          <w:rFonts w:ascii="Times New Roman" w:eastAsia="Times New Roman" w:hAnsi="Times New Roman" w:cs="Times New Roman"/>
          <w:color w:val="000000"/>
          <w:sz w:val="28"/>
          <w:szCs w:val="28"/>
          <w:lang w:val="en-US" w:eastAsia="ru-RU"/>
        </w:rPr>
        <w:t xml:space="preserve"> </w:t>
      </w:r>
      <w:r w:rsidRPr="00D31449">
        <w:rPr>
          <w:rFonts w:ascii="Times New Roman" w:eastAsia="Times New Roman" w:hAnsi="Times New Roman" w:cs="Times New Roman"/>
          <w:color w:val="000000"/>
          <w:sz w:val="28"/>
          <w:szCs w:val="28"/>
          <w:lang w:val="en-US" w:eastAsia="ru-RU"/>
        </w:rPr>
        <w:t>Institute</w:t>
      </w:r>
    </w:p>
    <w:p w14:paraId="3D93AC16" w14:textId="77777777" w:rsidR="0016425E" w:rsidRDefault="00D31449" w:rsidP="003F0E4E">
      <w:pPr>
        <w:spacing w:after="0" w:line="360" w:lineRule="auto"/>
        <w:jc w:val="center"/>
        <w:textAlignment w:val="top"/>
        <w:rPr>
          <w:rFonts w:ascii="Times New Roman" w:eastAsia="Times New Roman" w:hAnsi="Times New Roman" w:cs="Times New Roman"/>
          <w:color w:val="000000"/>
          <w:sz w:val="28"/>
          <w:szCs w:val="28"/>
          <w:lang w:val="en-US" w:eastAsia="ru-RU"/>
        </w:rPr>
      </w:pPr>
      <w:r w:rsidRPr="003F0E4E">
        <w:rPr>
          <w:rFonts w:ascii="Times New Roman" w:eastAsia="Times New Roman" w:hAnsi="Times New Roman" w:cs="Times New Roman"/>
          <w:color w:val="000000"/>
          <w:sz w:val="28"/>
          <w:szCs w:val="28"/>
          <w:lang w:val="en-US" w:eastAsia="ru-RU"/>
        </w:rPr>
        <w:t>(</w:t>
      </w:r>
      <w:r w:rsidRPr="00D31449">
        <w:rPr>
          <w:rFonts w:ascii="Times New Roman" w:eastAsia="Times New Roman" w:hAnsi="Times New Roman" w:cs="Times New Roman"/>
          <w:color w:val="000000"/>
          <w:sz w:val="28"/>
          <w:szCs w:val="28"/>
          <w:lang w:val="en-US" w:eastAsia="ru-RU"/>
        </w:rPr>
        <w:t>Penza</w:t>
      </w:r>
      <w:r w:rsidRPr="003F0E4E">
        <w:rPr>
          <w:rFonts w:ascii="Times New Roman" w:eastAsia="Times New Roman" w:hAnsi="Times New Roman" w:cs="Times New Roman"/>
          <w:color w:val="000000"/>
          <w:sz w:val="28"/>
          <w:szCs w:val="28"/>
          <w:lang w:val="en-US" w:eastAsia="ru-RU"/>
        </w:rPr>
        <w:t xml:space="preserve">, </w:t>
      </w:r>
      <w:r w:rsidRPr="00D31449">
        <w:rPr>
          <w:rFonts w:ascii="Times New Roman" w:eastAsia="Times New Roman" w:hAnsi="Times New Roman" w:cs="Times New Roman"/>
          <w:color w:val="000000"/>
          <w:sz w:val="28"/>
          <w:szCs w:val="28"/>
          <w:lang w:val="en-US" w:eastAsia="ru-RU"/>
        </w:rPr>
        <w:t>Russia</w:t>
      </w:r>
      <w:r w:rsidRPr="003F0E4E">
        <w:rPr>
          <w:rFonts w:ascii="Times New Roman" w:eastAsia="Times New Roman" w:hAnsi="Times New Roman" w:cs="Times New Roman"/>
          <w:color w:val="000000"/>
          <w:sz w:val="28"/>
          <w:szCs w:val="28"/>
          <w:lang w:val="en-US" w:eastAsia="ru-RU"/>
        </w:rPr>
        <w:t>)</w:t>
      </w:r>
    </w:p>
    <w:p w14:paraId="653DADD1" w14:textId="77777777" w:rsidR="003F0E4E" w:rsidRPr="003F0E4E" w:rsidRDefault="00D31449" w:rsidP="003F0E4E">
      <w:pPr>
        <w:spacing w:after="0" w:line="360" w:lineRule="auto"/>
        <w:jc w:val="center"/>
        <w:textAlignment w:val="top"/>
        <w:rPr>
          <w:rFonts w:ascii="Times New Roman" w:eastAsia="Times New Roman" w:hAnsi="Times New Roman" w:cs="Times New Roman"/>
          <w:color w:val="000000"/>
          <w:sz w:val="28"/>
          <w:szCs w:val="28"/>
          <w:lang w:val="en-US" w:eastAsia="ru-RU"/>
        </w:rPr>
      </w:pPr>
      <w:r w:rsidRPr="003F0E4E">
        <w:rPr>
          <w:rFonts w:ascii="Times New Roman" w:eastAsia="Times New Roman" w:hAnsi="Times New Roman" w:cs="Times New Roman"/>
          <w:color w:val="000000"/>
          <w:sz w:val="28"/>
          <w:szCs w:val="28"/>
          <w:lang w:val="en-US" w:eastAsia="ru-RU"/>
        </w:rPr>
        <w:br/>
      </w:r>
      <w:proofErr w:type="spellStart"/>
      <w:r w:rsidR="003F0E4E">
        <w:rPr>
          <w:rFonts w:ascii="Times New Roman" w:eastAsia="Times New Roman" w:hAnsi="Times New Roman" w:cs="Times New Roman"/>
          <w:b/>
          <w:bCs/>
          <w:color w:val="000000"/>
          <w:sz w:val="28"/>
          <w:szCs w:val="28"/>
          <w:bdr w:val="none" w:sz="0" w:space="0" w:color="auto" w:frame="1"/>
          <w:lang w:val="en-US" w:eastAsia="ru-RU"/>
        </w:rPr>
        <w:t>Knyazkina</w:t>
      </w:r>
      <w:proofErr w:type="spellEnd"/>
      <w:r w:rsidR="003F0E4E">
        <w:rPr>
          <w:rFonts w:ascii="Times New Roman" w:eastAsia="Times New Roman" w:hAnsi="Times New Roman" w:cs="Times New Roman"/>
          <w:b/>
          <w:bCs/>
          <w:color w:val="000000"/>
          <w:sz w:val="28"/>
          <w:szCs w:val="28"/>
          <w:bdr w:val="none" w:sz="0" w:space="0" w:color="auto" w:frame="1"/>
          <w:lang w:val="en-US" w:eastAsia="ru-RU"/>
        </w:rPr>
        <w:t xml:space="preserve"> O.A.</w:t>
      </w:r>
      <w:r w:rsidR="003F0E4E" w:rsidRPr="003F0E4E">
        <w:rPr>
          <w:rFonts w:ascii="Times New Roman" w:eastAsia="Times New Roman" w:hAnsi="Times New Roman" w:cs="Times New Roman"/>
          <w:color w:val="000000"/>
          <w:sz w:val="28"/>
          <w:szCs w:val="28"/>
          <w:lang w:val="en-US" w:eastAsia="ru-RU"/>
        </w:rPr>
        <w:br/>
      </w:r>
      <w:r w:rsidR="003F0E4E" w:rsidRPr="00D31449">
        <w:rPr>
          <w:rFonts w:ascii="Times New Roman" w:eastAsia="Times New Roman" w:hAnsi="Times New Roman" w:cs="Times New Roman"/>
          <w:color w:val="000000"/>
          <w:sz w:val="28"/>
          <w:szCs w:val="28"/>
          <w:lang w:val="en-US" w:eastAsia="ru-RU"/>
        </w:rPr>
        <w:t>Penza</w:t>
      </w:r>
      <w:r w:rsidR="003F0E4E" w:rsidRPr="003F0E4E">
        <w:rPr>
          <w:rFonts w:ascii="Times New Roman" w:eastAsia="Times New Roman" w:hAnsi="Times New Roman" w:cs="Times New Roman"/>
          <w:color w:val="000000"/>
          <w:sz w:val="28"/>
          <w:szCs w:val="28"/>
          <w:lang w:val="en-US" w:eastAsia="ru-RU"/>
        </w:rPr>
        <w:t xml:space="preserve"> </w:t>
      </w:r>
      <w:r w:rsidR="003F0E4E" w:rsidRPr="00D31449">
        <w:rPr>
          <w:rFonts w:ascii="Times New Roman" w:eastAsia="Times New Roman" w:hAnsi="Times New Roman" w:cs="Times New Roman"/>
          <w:color w:val="000000"/>
          <w:sz w:val="28"/>
          <w:szCs w:val="28"/>
          <w:lang w:val="en-US" w:eastAsia="ru-RU"/>
        </w:rPr>
        <w:t>State</w:t>
      </w:r>
      <w:r w:rsidR="003F0E4E" w:rsidRPr="003F0E4E">
        <w:rPr>
          <w:rFonts w:ascii="Times New Roman" w:eastAsia="Times New Roman" w:hAnsi="Times New Roman" w:cs="Times New Roman"/>
          <w:color w:val="000000"/>
          <w:sz w:val="28"/>
          <w:szCs w:val="28"/>
          <w:lang w:val="en-US" w:eastAsia="ru-RU"/>
        </w:rPr>
        <w:t xml:space="preserve"> </w:t>
      </w:r>
      <w:r w:rsidR="003F0E4E" w:rsidRPr="00D31449">
        <w:rPr>
          <w:rFonts w:ascii="Times New Roman" w:eastAsia="Times New Roman" w:hAnsi="Times New Roman" w:cs="Times New Roman"/>
          <w:color w:val="000000"/>
          <w:sz w:val="28"/>
          <w:szCs w:val="28"/>
          <w:lang w:val="en-US" w:eastAsia="ru-RU"/>
        </w:rPr>
        <w:t>University</w:t>
      </w:r>
      <w:r w:rsidR="003F0E4E" w:rsidRPr="003F0E4E">
        <w:rPr>
          <w:rFonts w:ascii="Times New Roman" w:eastAsia="Times New Roman" w:hAnsi="Times New Roman" w:cs="Times New Roman"/>
          <w:color w:val="000000"/>
          <w:sz w:val="28"/>
          <w:szCs w:val="28"/>
          <w:lang w:val="en-US" w:eastAsia="ru-RU"/>
        </w:rPr>
        <w:t xml:space="preserve"> </w:t>
      </w:r>
      <w:r w:rsidR="003F0E4E" w:rsidRPr="00D31449">
        <w:rPr>
          <w:rFonts w:ascii="Times New Roman" w:eastAsia="Times New Roman" w:hAnsi="Times New Roman" w:cs="Times New Roman"/>
          <w:color w:val="000000"/>
          <w:sz w:val="28"/>
          <w:szCs w:val="28"/>
          <w:lang w:val="en-US" w:eastAsia="ru-RU"/>
        </w:rPr>
        <w:t>Medical</w:t>
      </w:r>
      <w:r w:rsidR="003F0E4E" w:rsidRPr="003F0E4E">
        <w:rPr>
          <w:rFonts w:ascii="Times New Roman" w:eastAsia="Times New Roman" w:hAnsi="Times New Roman" w:cs="Times New Roman"/>
          <w:color w:val="000000"/>
          <w:sz w:val="28"/>
          <w:szCs w:val="28"/>
          <w:lang w:val="en-US" w:eastAsia="ru-RU"/>
        </w:rPr>
        <w:t xml:space="preserve"> </w:t>
      </w:r>
      <w:r w:rsidR="003F0E4E" w:rsidRPr="00D31449">
        <w:rPr>
          <w:rFonts w:ascii="Times New Roman" w:eastAsia="Times New Roman" w:hAnsi="Times New Roman" w:cs="Times New Roman"/>
          <w:color w:val="000000"/>
          <w:sz w:val="28"/>
          <w:szCs w:val="28"/>
          <w:lang w:val="en-US" w:eastAsia="ru-RU"/>
        </w:rPr>
        <w:t>Institute</w:t>
      </w:r>
    </w:p>
    <w:p w14:paraId="0A42255D" w14:textId="77777777" w:rsidR="003F0E4E" w:rsidRPr="00453261" w:rsidRDefault="003F0E4E" w:rsidP="003F0E4E">
      <w:pPr>
        <w:spacing w:after="0" w:line="360" w:lineRule="auto"/>
        <w:jc w:val="center"/>
        <w:textAlignment w:val="top"/>
        <w:rPr>
          <w:rFonts w:ascii="Times New Roman" w:eastAsia="Times New Roman" w:hAnsi="Times New Roman" w:cs="Times New Roman"/>
          <w:color w:val="000000"/>
          <w:sz w:val="28"/>
          <w:szCs w:val="28"/>
          <w:lang w:val="en-US" w:eastAsia="ru-RU"/>
        </w:rPr>
      </w:pPr>
      <w:r w:rsidRPr="00453261">
        <w:rPr>
          <w:rFonts w:ascii="Times New Roman" w:eastAsia="Times New Roman" w:hAnsi="Times New Roman" w:cs="Times New Roman"/>
          <w:color w:val="000000"/>
          <w:sz w:val="28"/>
          <w:szCs w:val="28"/>
          <w:lang w:val="en-US" w:eastAsia="ru-RU"/>
        </w:rPr>
        <w:t>(</w:t>
      </w:r>
      <w:r w:rsidRPr="00D31449">
        <w:rPr>
          <w:rFonts w:ascii="Times New Roman" w:eastAsia="Times New Roman" w:hAnsi="Times New Roman" w:cs="Times New Roman"/>
          <w:color w:val="000000"/>
          <w:sz w:val="28"/>
          <w:szCs w:val="28"/>
          <w:lang w:val="en-US" w:eastAsia="ru-RU"/>
        </w:rPr>
        <w:t>Penza</w:t>
      </w:r>
      <w:r w:rsidRPr="00453261">
        <w:rPr>
          <w:rFonts w:ascii="Times New Roman" w:eastAsia="Times New Roman" w:hAnsi="Times New Roman" w:cs="Times New Roman"/>
          <w:color w:val="000000"/>
          <w:sz w:val="28"/>
          <w:szCs w:val="28"/>
          <w:lang w:val="en-US" w:eastAsia="ru-RU"/>
        </w:rPr>
        <w:t xml:space="preserve">, </w:t>
      </w:r>
      <w:r w:rsidRPr="00D31449">
        <w:rPr>
          <w:rFonts w:ascii="Times New Roman" w:eastAsia="Times New Roman" w:hAnsi="Times New Roman" w:cs="Times New Roman"/>
          <w:color w:val="000000"/>
          <w:sz w:val="28"/>
          <w:szCs w:val="28"/>
          <w:lang w:val="en-US" w:eastAsia="ru-RU"/>
        </w:rPr>
        <w:t>Russia</w:t>
      </w:r>
      <w:r w:rsidRPr="00453261">
        <w:rPr>
          <w:rFonts w:ascii="Times New Roman" w:eastAsia="Times New Roman" w:hAnsi="Times New Roman" w:cs="Times New Roman"/>
          <w:color w:val="000000"/>
          <w:sz w:val="28"/>
          <w:szCs w:val="28"/>
          <w:lang w:val="en-US" w:eastAsia="ru-RU"/>
        </w:rPr>
        <w:t>)</w:t>
      </w:r>
    </w:p>
    <w:p w14:paraId="26A00C9F" w14:textId="77777777" w:rsidR="00D31449" w:rsidRPr="00453261" w:rsidRDefault="00D31449" w:rsidP="00D31449">
      <w:pPr>
        <w:spacing w:after="0" w:line="360" w:lineRule="auto"/>
        <w:jc w:val="center"/>
        <w:textAlignment w:val="top"/>
        <w:rPr>
          <w:rFonts w:ascii="Times New Roman" w:eastAsia="Times New Roman" w:hAnsi="Times New Roman" w:cs="Times New Roman"/>
          <w:color w:val="000000"/>
          <w:sz w:val="28"/>
          <w:szCs w:val="28"/>
          <w:lang w:val="en-US" w:eastAsia="ru-RU"/>
        </w:rPr>
      </w:pPr>
      <w:r w:rsidRPr="00453261">
        <w:rPr>
          <w:rFonts w:ascii="Times New Roman" w:eastAsia="Times New Roman" w:hAnsi="Times New Roman" w:cs="Times New Roman"/>
          <w:color w:val="000000"/>
          <w:sz w:val="28"/>
          <w:szCs w:val="28"/>
          <w:lang w:val="en-US" w:eastAsia="ru-RU"/>
        </w:rPr>
        <w:br/>
      </w:r>
      <w:r w:rsidRPr="00D31449">
        <w:rPr>
          <w:rFonts w:ascii="Times New Roman" w:eastAsia="Times New Roman" w:hAnsi="Times New Roman" w:cs="Times New Roman"/>
          <w:b/>
          <w:color w:val="000000"/>
          <w:sz w:val="28"/>
          <w:szCs w:val="28"/>
          <w:lang w:val="en-US" w:eastAsia="ru-RU"/>
        </w:rPr>
        <w:t>Ilyina</w:t>
      </w:r>
      <w:r w:rsidRPr="00453261">
        <w:rPr>
          <w:rFonts w:ascii="Times New Roman" w:eastAsia="Times New Roman" w:hAnsi="Times New Roman" w:cs="Times New Roman"/>
          <w:b/>
          <w:color w:val="000000"/>
          <w:sz w:val="28"/>
          <w:szCs w:val="28"/>
          <w:lang w:val="en-US" w:eastAsia="ru-RU"/>
        </w:rPr>
        <w:t xml:space="preserve"> </w:t>
      </w:r>
      <w:r w:rsidRPr="00D31449">
        <w:rPr>
          <w:rFonts w:ascii="Times New Roman" w:eastAsia="Times New Roman" w:hAnsi="Times New Roman" w:cs="Times New Roman"/>
          <w:b/>
          <w:color w:val="000000"/>
          <w:sz w:val="28"/>
          <w:szCs w:val="28"/>
          <w:lang w:val="en-US" w:eastAsia="ru-RU"/>
        </w:rPr>
        <w:t>N</w:t>
      </w:r>
      <w:r w:rsidRPr="00453261">
        <w:rPr>
          <w:rFonts w:ascii="Times New Roman" w:eastAsia="Times New Roman" w:hAnsi="Times New Roman" w:cs="Times New Roman"/>
          <w:b/>
          <w:color w:val="000000"/>
          <w:sz w:val="28"/>
          <w:szCs w:val="28"/>
          <w:lang w:val="en-US" w:eastAsia="ru-RU"/>
        </w:rPr>
        <w:t>.</w:t>
      </w:r>
      <w:r w:rsidRPr="00D31449">
        <w:rPr>
          <w:rFonts w:ascii="Times New Roman" w:eastAsia="Times New Roman" w:hAnsi="Times New Roman" w:cs="Times New Roman"/>
          <w:b/>
          <w:color w:val="000000"/>
          <w:sz w:val="28"/>
          <w:szCs w:val="28"/>
          <w:lang w:val="en-US" w:eastAsia="ru-RU"/>
        </w:rPr>
        <w:t>L</w:t>
      </w:r>
      <w:r w:rsidRPr="00453261">
        <w:rPr>
          <w:rFonts w:ascii="Times New Roman" w:eastAsia="Times New Roman" w:hAnsi="Times New Roman" w:cs="Times New Roman"/>
          <w:b/>
          <w:color w:val="000000"/>
          <w:sz w:val="28"/>
          <w:szCs w:val="28"/>
          <w:lang w:val="en-US" w:eastAsia="ru-RU"/>
        </w:rPr>
        <w:t>.</w:t>
      </w:r>
    </w:p>
    <w:p w14:paraId="6510ED33" w14:textId="77777777" w:rsidR="00D31449" w:rsidRPr="00D31449" w:rsidRDefault="00D31449" w:rsidP="00D31449">
      <w:pPr>
        <w:spacing w:after="0" w:line="360" w:lineRule="auto"/>
        <w:jc w:val="center"/>
        <w:textAlignment w:val="top"/>
        <w:rPr>
          <w:rFonts w:ascii="Times New Roman" w:eastAsia="Times New Roman" w:hAnsi="Times New Roman" w:cs="Times New Roman"/>
          <w:color w:val="000000"/>
          <w:sz w:val="28"/>
          <w:szCs w:val="28"/>
          <w:lang w:val="en-US" w:eastAsia="ru-RU"/>
        </w:rPr>
      </w:pPr>
      <w:r w:rsidRPr="00D31449">
        <w:rPr>
          <w:rFonts w:ascii="Times New Roman" w:eastAsia="Times New Roman" w:hAnsi="Times New Roman" w:cs="Times New Roman"/>
          <w:color w:val="000000"/>
          <w:sz w:val="28"/>
          <w:szCs w:val="28"/>
          <w:lang w:val="en-US" w:eastAsia="ru-RU"/>
        </w:rPr>
        <w:t>Penza</w:t>
      </w:r>
      <w:r w:rsidRPr="00453261">
        <w:rPr>
          <w:rFonts w:ascii="Times New Roman" w:eastAsia="Times New Roman" w:hAnsi="Times New Roman" w:cs="Times New Roman"/>
          <w:color w:val="000000"/>
          <w:sz w:val="28"/>
          <w:szCs w:val="28"/>
          <w:lang w:val="en-US" w:eastAsia="ru-RU"/>
        </w:rPr>
        <w:t xml:space="preserve"> </w:t>
      </w:r>
      <w:r w:rsidRPr="00D31449">
        <w:rPr>
          <w:rFonts w:ascii="Times New Roman" w:eastAsia="Times New Roman" w:hAnsi="Times New Roman" w:cs="Times New Roman"/>
          <w:color w:val="000000"/>
          <w:sz w:val="28"/>
          <w:szCs w:val="28"/>
          <w:lang w:val="en-US" w:eastAsia="ru-RU"/>
        </w:rPr>
        <w:t>State</w:t>
      </w:r>
      <w:r w:rsidRPr="00453261">
        <w:rPr>
          <w:rFonts w:ascii="Times New Roman" w:eastAsia="Times New Roman" w:hAnsi="Times New Roman" w:cs="Times New Roman"/>
          <w:color w:val="000000"/>
          <w:sz w:val="28"/>
          <w:szCs w:val="28"/>
          <w:lang w:val="en-US" w:eastAsia="ru-RU"/>
        </w:rPr>
        <w:t xml:space="preserve"> </w:t>
      </w:r>
      <w:r w:rsidRPr="00D31449">
        <w:rPr>
          <w:rFonts w:ascii="Times New Roman" w:eastAsia="Times New Roman" w:hAnsi="Times New Roman" w:cs="Times New Roman"/>
          <w:color w:val="000000"/>
          <w:sz w:val="28"/>
          <w:szCs w:val="28"/>
          <w:lang w:val="en-US" w:eastAsia="ru-RU"/>
        </w:rPr>
        <w:t>University Medical Institute</w:t>
      </w:r>
    </w:p>
    <w:p w14:paraId="5568BBA1" w14:textId="77777777" w:rsidR="00D31449" w:rsidRPr="00D31449" w:rsidRDefault="00D31449" w:rsidP="00D31449">
      <w:pPr>
        <w:spacing w:after="0" w:line="360" w:lineRule="auto"/>
        <w:jc w:val="center"/>
        <w:textAlignment w:val="top"/>
        <w:rPr>
          <w:rFonts w:ascii="Times New Roman" w:eastAsia="Times New Roman" w:hAnsi="Times New Roman" w:cs="Times New Roman"/>
          <w:color w:val="000000"/>
          <w:sz w:val="28"/>
          <w:szCs w:val="28"/>
          <w:lang w:val="en-US" w:eastAsia="ru-RU"/>
        </w:rPr>
      </w:pPr>
      <w:r w:rsidRPr="00D31449">
        <w:rPr>
          <w:rFonts w:ascii="Times New Roman" w:eastAsia="Times New Roman" w:hAnsi="Times New Roman" w:cs="Times New Roman"/>
          <w:color w:val="000000"/>
          <w:sz w:val="28"/>
          <w:szCs w:val="28"/>
          <w:lang w:val="en-US" w:eastAsia="ru-RU"/>
        </w:rPr>
        <w:t>(Penza, Russia)</w:t>
      </w:r>
      <w:r w:rsidRPr="00D31449">
        <w:rPr>
          <w:rFonts w:ascii="Times New Roman" w:eastAsia="Times New Roman" w:hAnsi="Times New Roman" w:cs="Times New Roman"/>
          <w:color w:val="000000"/>
          <w:sz w:val="28"/>
          <w:szCs w:val="28"/>
          <w:lang w:val="en-US" w:eastAsia="ru-RU"/>
        </w:rPr>
        <w:cr/>
      </w:r>
      <w:r w:rsidRPr="00D31449">
        <w:rPr>
          <w:rFonts w:ascii="Times New Roman" w:eastAsia="Times New Roman" w:hAnsi="Times New Roman" w:cs="Times New Roman"/>
          <w:color w:val="000000"/>
          <w:sz w:val="28"/>
          <w:szCs w:val="28"/>
          <w:lang w:val="en-US" w:eastAsia="ru-RU"/>
        </w:rPr>
        <w:br/>
      </w:r>
      <w:r w:rsidRPr="00D31449">
        <w:rPr>
          <w:rFonts w:ascii="Times New Roman" w:eastAsia="Times New Roman" w:hAnsi="Times New Roman" w:cs="Times New Roman"/>
          <w:color w:val="000000"/>
          <w:sz w:val="28"/>
          <w:szCs w:val="28"/>
          <w:lang w:val="en-US" w:eastAsia="ru-RU"/>
        </w:rPr>
        <w:br/>
      </w:r>
      <w:r w:rsidR="00CA7C17" w:rsidRPr="00CA7C17">
        <w:rPr>
          <w:rFonts w:ascii="Times New Roman" w:eastAsia="Times New Roman" w:hAnsi="Times New Roman" w:cs="Times New Roman"/>
          <w:b/>
          <w:bCs/>
          <w:color w:val="000000"/>
          <w:sz w:val="28"/>
          <w:szCs w:val="28"/>
          <w:bdr w:val="none" w:sz="0" w:space="0" w:color="auto" w:frame="1"/>
          <w:lang w:val="en-US" w:eastAsia="ru-RU"/>
        </w:rPr>
        <w:t>EMOTIONAL BEHAVIOR AND BRAIN CHEMISTRY</w:t>
      </w:r>
    </w:p>
    <w:p w14:paraId="2DF3043A" w14:textId="77777777" w:rsidR="00D31449" w:rsidRPr="00D31449" w:rsidRDefault="00D31449" w:rsidP="00D31449">
      <w:pPr>
        <w:spacing w:after="0" w:line="360" w:lineRule="auto"/>
        <w:ind w:firstLine="851"/>
        <w:jc w:val="both"/>
        <w:textAlignment w:val="top"/>
        <w:rPr>
          <w:rFonts w:ascii="Times New Roman" w:eastAsia="Times New Roman" w:hAnsi="Times New Roman" w:cs="Times New Roman"/>
          <w:i/>
          <w:iCs/>
          <w:color w:val="000000"/>
          <w:sz w:val="24"/>
          <w:szCs w:val="28"/>
          <w:bdr w:val="none" w:sz="0" w:space="0" w:color="auto" w:frame="1"/>
          <w:lang w:val="en-US" w:eastAsia="ru-RU"/>
        </w:rPr>
      </w:pPr>
      <w:r w:rsidRPr="00D31449">
        <w:rPr>
          <w:rFonts w:ascii="Times New Roman" w:eastAsia="Times New Roman" w:hAnsi="Times New Roman" w:cs="Times New Roman"/>
          <w:b/>
          <w:bCs/>
          <w:i/>
          <w:iCs/>
          <w:color w:val="000000"/>
          <w:sz w:val="24"/>
          <w:szCs w:val="28"/>
          <w:bdr w:val="none" w:sz="0" w:space="0" w:color="auto" w:frame="1"/>
          <w:lang w:val="en-US" w:eastAsia="ru-RU"/>
        </w:rPr>
        <w:t>Abstract</w:t>
      </w:r>
      <w:r w:rsidRPr="00D31449">
        <w:rPr>
          <w:rFonts w:ascii="Times New Roman" w:eastAsia="Times New Roman" w:hAnsi="Times New Roman" w:cs="Times New Roman"/>
          <w:i/>
          <w:iCs/>
          <w:color w:val="000000"/>
          <w:sz w:val="24"/>
          <w:szCs w:val="28"/>
          <w:bdr w:val="none" w:sz="0" w:space="0" w:color="auto" w:frame="1"/>
          <w:lang w:val="en-US" w:eastAsia="ru-RU"/>
        </w:rPr>
        <w:t xml:space="preserve">: </w:t>
      </w:r>
      <w:r w:rsidR="0016425E" w:rsidRPr="0016425E">
        <w:rPr>
          <w:rFonts w:ascii="Times New Roman" w:eastAsia="Times New Roman" w:hAnsi="Times New Roman" w:cs="Times New Roman"/>
          <w:i/>
          <w:iCs/>
          <w:color w:val="000000"/>
          <w:sz w:val="24"/>
          <w:szCs w:val="28"/>
          <w:bdr w:val="none" w:sz="0" w:space="0" w:color="auto" w:frame="1"/>
          <w:lang w:val="en-US" w:eastAsia="ru-RU"/>
        </w:rPr>
        <w:t xml:space="preserve">At the core of our emotions and feelings lies the functioning of various brain regions in humans, as well as the influence of specific molecules. Several neurotransmitters, chemical substances that transmit signals between neurons across synapses, which are the contact points between two neurons, are responsible for pleasure in the brain. We will explore the </w:t>
      </w:r>
      <w:r w:rsidR="0016425E" w:rsidRPr="0016425E">
        <w:rPr>
          <w:rFonts w:ascii="Times New Roman" w:eastAsia="Times New Roman" w:hAnsi="Times New Roman" w:cs="Times New Roman"/>
          <w:i/>
          <w:iCs/>
          <w:color w:val="000000"/>
          <w:sz w:val="24"/>
          <w:szCs w:val="28"/>
          <w:bdr w:val="none" w:sz="0" w:space="0" w:color="auto" w:frame="1"/>
          <w:lang w:val="en-US" w:eastAsia="ru-RU"/>
        </w:rPr>
        <w:lastRenderedPageBreak/>
        <w:t>properties and functions of the most fundamental ones: dopamine, serotonin, endorphins, and a host of others.</w:t>
      </w:r>
    </w:p>
    <w:p w14:paraId="5EF5FEC2" w14:textId="77777777" w:rsidR="003A3603" w:rsidRPr="00D31449" w:rsidRDefault="00D31449" w:rsidP="008073ED">
      <w:pPr>
        <w:ind w:firstLine="851"/>
        <w:rPr>
          <w:lang w:val="en-US"/>
        </w:rPr>
      </w:pPr>
      <w:r w:rsidRPr="00D31449">
        <w:rPr>
          <w:rFonts w:ascii="Times New Roman" w:eastAsia="Times New Roman" w:hAnsi="Times New Roman" w:cs="Times New Roman"/>
          <w:b/>
          <w:bCs/>
          <w:i/>
          <w:iCs/>
          <w:color w:val="000000"/>
          <w:sz w:val="24"/>
          <w:szCs w:val="28"/>
          <w:bdr w:val="none" w:sz="0" w:space="0" w:color="auto" w:frame="1"/>
          <w:lang w:val="en-US" w:eastAsia="ru-RU"/>
        </w:rPr>
        <w:t>Keywords</w:t>
      </w:r>
      <w:r w:rsidRPr="00D31449">
        <w:rPr>
          <w:rFonts w:ascii="Times New Roman" w:eastAsia="Times New Roman" w:hAnsi="Times New Roman" w:cs="Times New Roman"/>
          <w:i/>
          <w:iCs/>
          <w:color w:val="000000"/>
          <w:sz w:val="24"/>
          <w:szCs w:val="28"/>
          <w:bdr w:val="none" w:sz="0" w:space="0" w:color="auto" w:frame="1"/>
          <w:lang w:val="en-US" w:eastAsia="ru-RU"/>
        </w:rPr>
        <w:t xml:space="preserve">: </w:t>
      </w:r>
      <w:r w:rsidR="0016425E" w:rsidRPr="0016425E">
        <w:rPr>
          <w:rFonts w:ascii="Times New Roman" w:eastAsia="Times New Roman" w:hAnsi="Times New Roman" w:cs="Times New Roman"/>
          <w:i/>
          <w:iCs/>
          <w:color w:val="000000"/>
          <w:sz w:val="24"/>
          <w:szCs w:val="28"/>
          <w:bdr w:val="none" w:sz="0" w:space="0" w:color="auto" w:frame="1"/>
          <w:lang w:val="en-US" w:eastAsia="ru-RU"/>
        </w:rPr>
        <w:t>Emotions, brain chemistry, dopamine, students, depression, stress, endorphins.</w:t>
      </w:r>
    </w:p>
    <w:sectPr w:rsidR="003A3603" w:rsidRPr="00D314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434AE3"/>
    <w:multiLevelType w:val="hybridMultilevel"/>
    <w:tmpl w:val="14FA0982"/>
    <w:lvl w:ilvl="0" w:tplc="FFFFFFFF">
      <w:start w:val="1"/>
      <w:numFmt w:val="decimal"/>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 w15:restartNumberingAfterBreak="0">
    <w:nsid w:val="430423D0"/>
    <w:multiLevelType w:val="hybridMultilevel"/>
    <w:tmpl w:val="19B0B3F8"/>
    <w:lvl w:ilvl="0" w:tplc="82EC39A6">
      <w:start w:val="1"/>
      <w:numFmt w:val="decimal"/>
      <w:lvlText w:val="%1."/>
      <w:lvlJc w:val="left"/>
      <w:pPr>
        <w:ind w:left="2132" w:hanging="525"/>
      </w:pPr>
      <w:rPr>
        <w:rFonts w:hint="default"/>
      </w:rPr>
    </w:lvl>
    <w:lvl w:ilvl="1" w:tplc="04190019" w:tentative="1">
      <w:start w:val="1"/>
      <w:numFmt w:val="lowerLetter"/>
      <w:lvlText w:val="%2."/>
      <w:lvlJc w:val="left"/>
      <w:pPr>
        <w:ind w:left="2687" w:hanging="360"/>
      </w:pPr>
    </w:lvl>
    <w:lvl w:ilvl="2" w:tplc="0419001B" w:tentative="1">
      <w:start w:val="1"/>
      <w:numFmt w:val="lowerRoman"/>
      <w:lvlText w:val="%3."/>
      <w:lvlJc w:val="right"/>
      <w:pPr>
        <w:ind w:left="3407" w:hanging="180"/>
      </w:pPr>
    </w:lvl>
    <w:lvl w:ilvl="3" w:tplc="0419000F" w:tentative="1">
      <w:start w:val="1"/>
      <w:numFmt w:val="decimal"/>
      <w:lvlText w:val="%4."/>
      <w:lvlJc w:val="left"/>
      <w:pPr>
        <w:ind w:left="4127" w:hanging="360"/>
      </w:pPr>
    </w:lvl>
    <w:lvl w:ilvl="4" w:tplc="04190019" w:tentative="1">
      <w:start w:val="1"/>
      <w:numFmt w:val="lowerLetter"/>
      <w:lvlText w:val="%5."/>
      <w:lvlJc w:val="left"/>
      <w:pPr>
        <w:ind w:left="4847" w:hanging="360"/>
      </w:pPr>
    </w:lvl>
    <w:lvl w:ilvl="5" w:tplc="0419001B" w:tentative="1">
      <w:start w:val="1"/>
      <w:numFmt w:val="lowerRoman"/>
      <w:lvlText w:val="%6."/>
      <w:lvlJc w:val="right"/>
      <w:pPr>
        <w:ind w:left="5567" w:hanging="180"/>
      </w:pPr>
    </w:lvl>
    <w:lvl w:ilvl="6" w:tplc="0419000F" w:tentative="1">
      <w:start w:val="1"/>
      <w:numFmt w:val="decimal"/>
      <w:lvlText w:val="%7."/>
      <w:lvlJc w:val="left"/>
      <w:pPr>
        <w:ind w:left="6287" w:hanging="360"/>
      </w:pPr>
    </w:lvl>
    <w:lvl w:ilvl="7" w:tplc="04190019" w:tentative="1">
      <w:start w:val="1"/>
      <w:numFmt w:val="lowerLetter"/>
      <w:lvlText w:val="%8."/>
      <w:lvlJc w:val="left"/>
      <w:pPr>
        <w:ind w:left="7007" w:hanging="360"/>
      </w:pPr>
    </w:lvl>
    <w:lvl w:ilvl="8" w:tplc="0419001B" w:tentative="1">
      <w:start w:val="1"/>
      <w:numFmt w:val="lowerRoman"/>
      <w:lvlText w:val="%9."/>
      <w:lvlJc w:val="right"/>
      <w:pPr>
        <w:ind w:left="7727" w:hanging="180"/>
      </w:pPr>
    </w:lvl>
  </w:abstractNum>
  <w:abstractNum w:abstractNumId="2" w15:restartNumberingAfterBreak="0">
    <w:nsid w:val="4F897A50"/>
    <w:multiLevelType w:val="hybridMultilevel"/>
    <w:tmpl w:val="C9AC3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603"/>
    <w:rsid w:val="00045AAE"/>
    <w:rsid w:val="0016425E"/>
    <w:rsid w:val="001B72F3"/>
    <w:rsid w:val="001C3A88"/>
    <w:rsid w:val="003A3603"/>
    <w:rsid w:val="003C39ED"/>
    <w:rsid w:val="003F0E4E"/>
    <w:rsid w:val="003F5078"/>
    <w:rsid w:val="00453261"/>
    <w:rsid w:val="004869E8"/>
    <w:rsid w:val="0050141A"/>
    <w:rsid w:val="005036EA"/>
    <w:rsid w:val="00547783"/>
    <w:rsid w:val="005849F0"/>
    <w:rsid w:val="005C18C5"/>
    <w:rsid w:val="0060026E"/>
    <w:rsid w:val="00610DEA"/>
    <w:rsid w:val="00680193"/>
    <w:rsid w:val="00793837"/>
    <w:rsid w:val="008073ED"/>
    <w:rsid w:val="008B6EBA"/>
    <w:rsid w:val="00923DC2"/>
    <w:rsid w:val="0095030E"/>
    <w:rsid w:val="009845FD"/>
    <w:rsid w:val="0099567E"/>
    <w:rsid w:val="00AA7EC2"/>
    <w:rsid w:val="00AE5F4F"/>
    <w:rsid w:val="00B35A8E"/>
    <w:rsid w:val="00CA7C17"/>
    <w:rsid w:val="00D31449"/>
    <w:rsid w:val="00DB201A"/>
    <w:rsid w:val="00E9106C"/>
    <w:rsid w:val="00F04957"/>
    <w:rsid w:val="00F367A2"/>
    <w:rsid w:val="00F70399"/>
    <w:rsid w:val="00F945C8"/>
    <w:rsid w:val="00FC68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8A3AC"/>
  <w15:chartTrackingRefBased/>
  <w15:docId w15:val="{6ABA8D15-1943-4845-8A1C-5D9D62A55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3603"/>
    <w:pPr>
      <w:ind w:left="720"/>
      <w:contextualSpacing/>
    </w:pPr>
  </w:style>
  <w:style w:type="paragraph" w:styleId="a4">
    <w:name w:val="Balloon Text"/>
    <w:basedOn w:val="a"/>
    <w:link w:val="a5"/>
    <w:uiPriority w:val="99"/>
    <w:semiHidden/>
    <w:unhideWhenUsed/>
    <w:rsid w:val="00B35A8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35A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Продажи</c:v>
                </c:pt>
              </c:strCache>
            </c:strRef>
          </c:tx>
          <c:spPr>
            <a:solidFill>
              <a:schemeClr val="accent1"/>
            </a:solidFill>
            <a:ln w="19050">
              <a:solidFill>
                <a:schemeClr val="lt1"/>
              </a:solidFill>
            </a:ln>
            <a:effectLst/>
          </c:spPr>
          <c:invertIfNegative val="0"/>
          <c:dPt>
            <c:idx val="0"/>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1-F7B8-47AE-88DF-AD4B6F04BFFC}"/>
              </c:ext>
            </c:extLst>
          </c:dPt>
          <c:dPt>
            <c:idx val="1"/>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3-F7B8-47AE-88DF-AD4B6F04BFFC}"/>
              </c:ext>
            </c:extLst>
          </c:dPt>
          <c:dPt>
            <c:idx val="2"/>
            <c:invertIfNegative val="0"/>
            <c:bubble3D val="0"/>
            <c:spPr>
              <a:solidFill>
                <a:schemeClr val="accent4"/>
              </a:solidFill>
              <a:ln w="19050">
                <a:solidFill>
                  <a:schemeClr val="lt1"/>
                </a:solidFill>
              </a:ln>
              <a:effectLst/>
            </c:spPr>
            <c:extLst>
              <c:ext xmlns:c16="http://schemas.microsoft.com/office/drawing/2014/chart" uri="{C3380CC4-5D6E-409C-BE32-E72D297353CC}">
                <c16:uniqueId val="{00000005-F7B8-47AE-88DF-AD4B6F04BFFC}"/>
              </c:ext>
            </c:extLst>
          </c:dPt>
          <c:dPt>
            <c:idx val="3"/>
            <c:invertIfNegative val="0"/>
            <c:bubble3D val="0"/>
            <c:spPr>
              <a:solidFill>
                <a:srgbClr val="7030A0"/>
              </a:solidFill>
              <a:ln w="19050">
                <a:solidFill>
                  <a:schemeClr val="lt1"/>
                </a:solidFill>
              </a:ln>
              <a:effectLst/>
            </c:spPr>
            <c:extLst>
              <c:ext xmlns:c16="http://schemas.microsoft.com/office/drawing/2014/chart" uri="{C3380CC4-5D6E-409C-BE32-E72D297353CC}">
                <c16:uniqueId val="{00000007-F7B8-47AE-88DF-AD4B6F04BFFC}"/>
              </c:ext>
            </c:extLst>
          </c:dPt>
          <c:dPt>
            <c:idx val="4"/>
            <c:invertIfNegative val="0"/>
            <c:bubble3D val="0"/>
            <c:spPr>
              <a:solidFill>
                <a:srgbClr val="FF0000"/>
              </a:solidFill>
              <a:ln w="19050">
                <a:solidFill>
                  <a:srgbClr val="FF0000"/>
                </a:solidFill>
              </a:ln>
              <a:effectLst/>
            </c:spPr>
            <c:extLst>
              <c:ext xmlns:c16="http://schemas.microsoft.com/office/drawing/2014/chart" uri="{C3380CC4-5D6E-409C-BE32-E72D297353CC}">
                <c16:uniqueId val="{00000009-F7B8-47AE-88DF-AD4B6F04BFF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Отсутствие депрессивных симптомов</c:v>
                </c:pt>
                <c:pt idx="1">
                  <c:v>Лёгкая депрессия</c:v>
                </c:pt>
                <c:pt idx="2">
                  <c:v>Умеренная депрессия</c:v>
                </c:pt>
                <c:pt idx="3">
                  <c:v>Выраженная депрессия(средней тяжести)</c:v>
                </c:pt>
                <c:pt idx="4">
                  <c:v>Тяжёлая депрессия</c:v>
                </c:pt>
              </c:strCache>
            </c:strRef>
          </c:cat>
          <c:val>
            <c:numRef>
              <c:f>Лист1!$B$2:$B$6</c:f>
              <c:numCache>
                <c:formatCode>0%</c:formatCode>
                <c:ptCount val="5"/>
                <c:pt idx="0">
                  <c:v>0.5</c:v>
                </c:pt>
                <c:pt idx="1">
                  <c:v>0.2</c:v>
                </c:pt>
                <c:pt idx="2">
                  <c:v>0.15</c:v>
                </c:pt>
                <c:pt idx="3">
                  <c:v>0.1</c:v>
                </c:pt>
                <c:pt idx="4">
                  <c:v>0.05</c:v>
                </c:pt>
              </c:numCache>
            </c:numRef>
          </c:val>
          <c:extLst>
            <c:ext xmlns:c16="http://schemas.microsoft.com/office/drawing/2014/chart" uri="{C3380CC4-5D6E-409C-BE32-E72D297353CC}">
              <c16:uniqueId val="{0000000A-F7B8-47AE-88DF-AD4B6F04BFFC}"/>
            </c:ext>
          </c:extLst>
        </c:ser>
        <c:dLbls>
          <c:showLegendKey val="0"/>
          <c:showVal val="1"/>
          <c:showCatName val="0"/>
          <c:showSerName val="0"/>
          <c:showPercent val="0"/>
          <c:showBubbleSize val="0"/>
        </c:dLbls>
        <c:gapWidth val="75"/>
        <c:axId val="296189872"/>
        <c:axId val="296190528"/>
      </c:barChart>
      <c:catAx>
        <c:axId val="29618987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6190528"/>
        <c:crosses val="autoZero"/>
        <c:auto val="1"/>
        <c:lblAlgn val="ctr"/>
        <c:lblOffset val="100"/>
        <c:noMultiLvlLbl val="0"/>
      </c:catAx>
      <c:valAx>
        <c:axId val="29619052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6189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ysClr val="window" lastClr="FFFFFF"/>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Тест  Люшера</c:v>
                </c:pt>
              </c:strCache>
            </c:strRef>
          </c:tx>
          <c:spPr>
            <a:solidFill>
              <a:schemeClr val="accent1"/>
            </a:solidFill>
            <a:ln w="19050">
              <a:solidFill>
                <a:schemeClr val="lt1"/>
              </a:solidFill>
            </a:ln>
            <a:effectLst/>
          </c:spPr>
          <c:invertIfNegative val="0"/>
          <c:dPt>
            <c:idx val="0"/>
            <c:invertIfNegative val="0"/>
            <c:bubble3D val="0"/>
            <c:spPr>
              <a:solidFill>
                <a:srgbClr val="FF0000"/>
              </a:solidFill>
              <a:ln w="19050">
                <a:solidFill>
                  <a:schemeClr val="lt1"/>
                </a:solidFill>
              </a:ln>
              <a:effectLst/>
            </c:spPr>
            <c:extLst>
              <c:ext xmlns:c16="http://schemas.microsoft.com/office/drawing/2014/chart" uri="{C3380CC4-5D6E-409C-BE32-E72D297353CC}">
                <c16:uniqueId val="{00000001-DF83-49EB-8E6B-78B0A0CE342E}"/>
              </c:ext>
            </c:extLst>
          </c:dPt>
          <c:dPt>
            <c:idx val="1"/>
            <c:invertIfNegative val="0"/>
            <c:bubble3D val="0"/>
            <c:spPr>
              <a:solidFill>
                <a:srgbClr val="00B050"/>
              </a:solidFill>
              <a:ln w="19050">
                <a:solidFill>
                  <a:schemeClr val="lt1"/>
                </a:solidFill>
              </a:ln>
              <a:effectLst/>
            </c:spPr>
            <c:extLst>
              <c:ext xmlns:c16="http://schemas.microsoft.com/office/drawing/2014/chart" uri="{C3380CC4-5D6E-409C-BE32-E72D297353CC}">
                <c16:uniqueId val="{00000003-DF83-49EB-8E6B-78B0A0CE342E}"/>
              </c:ext>
            </c:extLst>
          </c:dPt>
          <c:dPt>
            <c:idx val="2"/>
            <c:invertIfNegative val="0"/>
            <c:bubble3D val="0"/>
            <c:spPr>
              <a:solidFill>
                <a:srgbClr val="FFFF00"/>
              </a:solidFill>
              <a:ln w="19050">
                <a:solidFill>
                  <a:schemeClr val="lt1"/>
                </a:solidFill>
              </a:ln>
              <a:effectLst/>
            </c:spPr>
            <c:extLst>
              <c:ext xmlns:c16="http://schemas.microsoft.com/office/drawing/2014/chart" uri="{C3380CC4-5D6E-409C-BE32-E72D297353CC}">
                <c16:uniqueId val="{00000005-DF83-49EB-8E6B-78B0A0CE342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Состояние дезадаптации</c:v>
                </c:pt>
                <c:pt idx="1">
                  <c:v>Незначительная тревожность</c:v>
                </c:pt>
                <c:pt idx="2">
                  <c:v>Эмоциональная напряжённость</c:v>
                </c:pt>
              </c:strCache>
            </c:strRef>
          </c:cat>
          <c:val>
            <c:numRef>
              <c:f>Лист1!$B$2:$B$4</c:f>
              <c:numCache>
                <c:formatCode>0%</c:formatCode>
                <c:ptCount val="3"/>
                <c:pt idx="0">
                  <c:v>0.17</c:v>
                </c:pt>
                <c:pt idx="1">
                  <c:v>0.5</c:v>
                </c:pt>
                <c:pt idx="2">
                  <c:v>0.33</c:v>
                </c:pt>
              </c:numCache>
            </c:numRef>
          </c:val>
          <c:extLst>
            <c:ext xmlns:c16="http://schemas.microsoft.com/office/drawing/2014/chart" uri="{C3380CC4-5D6E-409C-BE32-E72D297353CC}">
              <c16:uniqueId val="{00000006-DF83-49EB-8E6B-78B0A0CE342E}"/>
            </c:ext>
          </c:extLst>
        </c:ser>
        <c:dLbls>
          <c:showLegendKey val="0"/>
          <c:showVal val="1"/>
          <c:showCatName val="0"/>
          <c:showSerName val="0"/>
          <c:showPercent val="0"/>
          <c:showBubbleSize val="0"/>
        </c:dLbls>
        <c:gapWidth val="75"/>
        <c:axId val="359310792"/>
        <c:axId val="359311448"/>
      </c:barChart>
      <c:catAx>
        <c:axId val="359310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59311448"/>
        <c:crosses val="autoZero"/>
        <c:auto val="1"/>
        <c:lblAlgn val="ctr"/>
        <c:lblOffset val="100"/>
        <c:noMultiLvlLbl val="0"/>
      </c:catAx>
      <c:valAx>
        <c:axId val="35931144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59310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ysClr val="window" lastClr="FFFFFF"/>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AE47E-1F6B-4691-86A9-2076483FC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1390</Words>
  <Characters>7927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2023-12-26T19:25:00Z</cp:lastPrinted>
  <dcterms:created xsi:type="dcterms:W3CDTF">2023-12-27T15:25:00Z</dcterms:created>
  <dcterms:modified xsi:type="dcterms:W3CDTF">2023-12-27T15:25:00Z</dcterms:modified>
</cp:coreProperties>
</file>