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5A4" w:rsidRPr="00CC557B" w:rsidRDefault="00E86570" w:rsidP="00CC557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C557B">
        <w:rPr>
          <w:color w:val="000000"/>
          <w:sz w:val="28"/>
          <w:szCs w:val="28"/>
        </w:rPr>
        <w:t>УДК</w:t>
      </w:r>
      <w:r w:rsidR="002134B1" w:rsidRPr="00CC557B">
        <w:rPr>
          <w:color w:val="000000"/>
          <w:sz w:val="28"/>
          <w:szCs w:val="28"/>
        </w:rPr>
        <w:t xml:space="preserve"> 331.108.6</w:t>
      </w:r>
    </w:p>
    <w:p w:rsidR="00750CD1" w:rsidRPr="00CC557B" w:rsidRDefault="00750CD1" w:rsidP="00E45235">
      <w:pPr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CC557B">
        <w:rPr>
          <w:rFonts w:ascii="Times New Roman" w:hAnsi="Times New Roman" w:cs="Times New Roman"/>
          <w:b/>
          <w:i/>
          <w:sz w:val="28"/>
          <w:szCs w:val="28"/>
        </w:rPr>
        <w:t>Маренникова</w:t>
      </w:r>
      <w:proofErr w:type="spellEnd"/>
      <w:r w:rsidRPr="00CC557B">
        <w:rPr>
          <w:rFonts w:ascii="Times New Roman" w:hAnsi="Times New Roman" w:cs="Times New Roman"/>
          <w:b/>
          <w:i/>
          <w:sz w:val="28"/>
          <w:szCs w:val="28"/>
        </w:rPr>
        <w:t xml:space="preserve"> В.А., Тарасова Е.В., Кузнецова Т.В.</w:t>
      </w:r>
    </w:p>
    <w:p w:rsidR="005875A4" w:rsidRPr="00CC557B" w:rsidRDefault="002A1238" w:rsidP="00E45235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C557B">
        <w:rPr>
          <w:color w:val="000000"/>
          <w:sz w:val="28"/>
          <w:szCs w:val="28"/>
        </w:rPr>
        <w:t>СОВРЕМЕННЫЕ ПОДХОДЫ К ПРОБЛЕМЕ СТИМУЛИРОВАНИЯ ДЕЯТЕЛЬНОСТИ ПЕРСОНАЛА</w:t>
      </w:r>
      <w:r w:rsidR="003221C9" w:rsidRPr="00CC557B">
        <w:rPr>
          <w:color w:val="000000"/>
          <w:sz w:val="28"/>
          <w:szCs w:val="28"/>
        </w:rPr>
        <w:t>.</w:t>
      </w:r>
    </w:p>
    <w:p w:rsidR="00B63FD4" w:rsidRPr="00CC557B" w:rsidRDefault="00B63FD4" w:rsidP="00CC557B">
      <w:pPr>
        <w:spacing w:after="0" w:line="360" w:lineRule="auto"/>
        <w:ind w:right="7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C557B">
        <w:rPr>
          <w:rFonts w:ascii="Times New Roman" w:hAnsi="Times New Roman" w:cs="Times New Roman"/>
          <w:sz w:val="28"/>
          <w:szCs w:val="28"/>
        </w:rPr>
        <w:t xml:space="preserve">г. Пенза, ФГБОУ </w:t>
      </w:r>
      <w:proofErr w:type="gramStart"/>
      <w:r w:rsidRPr="00CC557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C557B">
        <w:rPr>
          <w:rFonts w:ascii="Times New Roman" w:hAnsi="Times New Roman" w:cs="Times New Roman"/>
          <w:sz w:val="28"/>
          <w:szCs w:val="28"/>
        </w:rPr>
        <w:t xml:space="preserve"> Пензенский государственный университет</w:t>
      </w:r>
    </w:p>
    <w:p w:rsidR="00CE2AB5" w:rsidRPr="00CC557B" w:rsidRDefault="00CE2AB5" w:rsidP="00CC557B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Аннотация. Все люди склонны уставать, не быть заинтересованными в своей работе, а также со временем терять мотивацию. В этих и других случаях на помощь приходят разные варианты стимулирования персонала, которые стали неотъемлемой частью </w:t>
      </w:r>
      <w:r w:rsidR="00A52FAF" w:rsidRPr="00CC557B">
        <w:rPr>
          <w:b w:val="0"/>
          <w:bCs w:val="0"/>
          <w:color w:val="000000"/>
          <w:kern w:val="0"/>
          <w:sz w:val="28"/>
          <w:szCs w:val="28"/>
        </w:rPr>
        <w:t>успешно</w:t>
      </w:r>
      <w:r w:rsidR="00180B64">
        <w:rPr>
          <w:b w:val="0"/>
          <w:bCs w:val="0"/>
          <w:color w:val="000000"/>
          <w:kern w:val="0"/>
          <w:sz w:val="28"/>
          <w:szCs w:val="28"/>
        </w:rPr>
        <w:t>го</w:t>
      </w:r>
      <w:r w:rsidR="00A52FAF" w:rsidRPr="00CC557B">
        <w:rPr>
          <w:b w:val="0"/>
          <w:bCs w:val="0"/>
          <w:color w:val="000000"/>
          <w:kern w:val="0"/>
          <w:sz w:val="28"/>
          <w:szCs w:val="28"/>
        </w:rPr>
        <w:t xml:space="preserve"> управлени</w:t>
      </w:r>
      <w:r w:rsidR="00180B64">
        <w:rPr>
          <w:b w:val="0"/>
          <w:bCs w:val="0"/>
          <w:color w:val="000000"/>
          <w:kern w:val="0"/>
          <w:sz w:val="28"/>
          <w:szCs w:val="28"/>
        </w:rPr>
        <w:t>я</w:t>
      </w:r>
      <w:r w:rsidR="00A52FAF" w:rsidRPr="00CC557B">
        <w:rPr>
          <w:b w:val="0"/>
          <w:bCs w:val="0"/>
          <w:color w:val="000000"/>
          <w:kern w:val="0"/>
          <w:sz w:val="28"/>
          <w:szCs w:val="28"/>
        </w:rPr>
        <w:t xml:space="preserve"> персоналом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в настоящее время. Эта статья направлена на изучение методов стимулир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вания сотрудников.</w:t>
      </w:r>
      <w:r w:rsidR="005A5860" w:rsidRPr="00CC557B">
        <w:rPr>
          <w:sz w:val="28"/>
          <w:szCs w:val="28"/>
        </w:rPr>
        <w:t xml:space="preserve"> </w:t>
      </w:r>
    </w:p>
    <w:p w:rsidR="00CE2AB5" w:rsidRPr="00CC557B" w:rsidRDefault="00CE2AB5" w:rsidP="00C13125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Ключевые слова: персонал, работа, стимулирование, мотивация, л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дер, труд.</w:t>
      </w:r>
    </w:p>
    <w:p w:rsidR="00CE2AB5" w:rsidRPr="00CC557B" w:rsidRDefault="00CE2AB5" w:rsidP="00181132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810153">
        <w:rPr>
          <w:b w:val="0"/>
          <w:bCs w:val="0"/>
          <w:kern w:val="0"/>
          <w:sz w:val="28"/>
          <w:szCs w:val="28"/>
        </w:rPr>
        <w:t xml:space="preserve">Современные реалии диктуют </w:t>
      </w:r>
      <w:bookmarkStart w:id="0" w:name="_GoBack"/>
      <w:r w:rsidRPr="00F83925">
        <w:rPr>
          <w:b w:val="0"/>
          <w:bCs w:val="0"/>
          <w:color w:val="000000"/>
          <w:kern w:val="0"/>
          <w:sz w:val="28"/>
          <w:szCs w:val="28"/>
        </w:rPr>
        <w:t xml:space="preserve">нам свои условия. </w:t>
      </w:r>
      <w:r w:rsidR="00F83925" w:rsidRPr="00F83925">
        <w:rPr>
          <w:b w:val="0"/>
          <w:bCs w:val="0"/>
          <w:color w:val="000000"/>
          <w:kern w:val="0"/>
          <w:sz w:val="28"/>
          <w:szCs w:val="28"/>
        </w:rPr>
        <w:t>В стране при дост</w:t>
      </w:r>
      <w:r w:rsidR="00F83925" w:rsidRPr="00F83925">
        <w:rPr>
          <w:b w:val="0"/>
          <w:bCs w:val="0"/>
          <w:color w:val="000000"/>
          <w:kern w:val="0"/>
          <w:sz w:val="28"/>
          <w:szCs w:val="28"/>
        </w:rPr>
        <w:t>а</w:t>
      </w:r>
      <w:r w:rsidR="00F83925" w:rsidRPr="00F83925">
        <w:rPr>
          <w:b w:val="0"/>
          <w:bCs w:val="0"/>
          <w:color w:val="000000"/>
          <w:kern w:val="0"/>
          <w:sz w:val="28"/>
          <w:szCs w:val="28"/>
        </w:rPr>
        <w:t>точно высоком уровне официальной и скрытой безработицы наблюдается дефицит</w:t>
      </w:r>
      <w:r w:rsidR="00F83925" w:rsidRPr="00F83925">
        <w:rPr>
          <w:b w:val="0"/>
          <w:bCs w:val="0"/>
          <w:color w:val="000000"/>
          <w:kern w:val="0"/>
          <w:sz w:val="28"/>
          <w:szCs w:val="28"/>
        </w:rPr>
        <w:t xml:space="preserve"> высококвалифицированных рабочих</w:t>
      </w:r>
      <w:r w:rsidR="00F83925" w:rsidRPr="00F83925">
        <w:rPr>
          <w:b w:val="0"/>
          <w:bCs w:val="0"/>
          <w:color w:val="000000"/>
          <w:kern w:val="0"/>
          <w:sz w:val="28"/>
          <w:szCs w:val="28"/>
        </w:rPr>
        <w:t xml:space="preserve"> кадров.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 xml:space="preserve"> Необходимо четко понимать основные механизмы, с помощью которых осуществляется раб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та с персон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 xml:space="preserve">лом. Менеджерам необходимо обратить внимание на то, как  важно владеть </w:t>
      </w:r>
      <w:bookmarkEnd w:id="0"/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современными технологиями управления трудовыми ресу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р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сами</w:t>
      </w:r>
      <w:r w:rsidR="00DF7609">
        <w:rPr>
          <w:b w:val="0"/>
          <w:bCs w:val="0"/>
          <w:color w:val="000000"/>
          <w:kern w:val="0"/>
          <w:sz w:val="28"/>
          <w:szCs w:val="28"/>
        </w:rPr>
        <w:t>,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[1]</w:t>
      </w:r>
      <w:r w:rsidR="00DF7609">
        <w:rPr>
          <w:b w:val="0"/>
          <w:bCs w:val="0"/>
          <w:color w:val="000000"/>
          <w:kern w:val="0"/>
          <w:sz w:val="28"/>
          <w:szCs w:val="28"/>
        </w:rPr>
        <w:t>.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 xml:space="preserve">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Но, к сожалению, та или иная работа со временем начина</w:t>
      </w:r>
      <w:r w:rsidR="005B0ADA">
        <w:rPr>
          <w:b w:val="0"/>
          <w:bCs w:val="0"/>
          <w:color w:val="000000"/>
          <w:kern w:val="0"/>
          <w:sz w:val="28"/>
          <w:szCs w:val="28"/>
        </w:rPr>
        <w:t xml:space="preserve">ет не устраивать человека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по разным причинам. Его преследует усталость на фоне отсу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т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ствия интереса, апатия, </w:t>
      </w:r>
      <w:proofErr w:type="spellStart"/>
      <w:r w:rsidRPr="00CC557B">
        <w:rPr>
          <w:b w:val="0"/>
          <w:bCs w:val="0"/>
          <w:color w:val="000000"/>
          <w:kern w:val="0"/>
          <w:sz w:val="28"/>
          <w:szCs w:val="28"/>
        </w:rPr>
        <w:t>немотивиров</w:t>
      </w:r>
      <w:r w:rsidR="00426B29">
        <w:rPr>
          <w:b w:val="0"/>
          <w:bCs w:val="0"/>
          <w:color w:val="000000"/>
          <w:kern w:val="0"/>
          <w:sz w:val="28"/>
          <w:szCs w:val="28"/>
        </w:rPr>
        <w:t>ан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ность</w:t>
      </w:r>
      <w:proofErr w:type="spellEnd"/>
      <w:r w:rsidRPr="00CC557B">
        <w:rPr>
          <w:b w:val="0"/>
          <w:bCs w:val="0"/>
          <w:color w:val="000000"/>
          <w:kern w:val="0"/>
          <w:sz w:val="28"/>
          <w:szCs w:val="28"/>
        </w:rPr>
        <w:t>. Это</w:t>
      </w:r>
      <w:r w:rsidR="005B0ADA">
        <w:rPr>
          <w:b w:val="0"/>
          <w:bCs w:val="0"/>
          <w:color w:val="000000"/>
          <w:kern w:val="0"/>
          <w:sz w:val="28"/>
          <w:szCs w:val="28"/>
        </w:rPr>
        <w:t xml:space="preserve"> приводит к тому, что м</w:t>
      </w:r>
      <w:r w:rsidR="005B0ADA">
        <w:rPr>
          <w:b w:val="0"/>
          <w:bCs w:val="0"/>
          <w:color w:val="000000"/>
          <w:kern w:val="0"/>
          <w:sz w:val="28"/>
          <w:szCs w:val="28"/>
        </w:rPr>
        <w:t>е</w:t>
      </w:r>
      <w:r w:rsidR="005B0ADA">
        <w:rPr>
          <w:b w:val="0"/>
          <w:bCs w:val="0"/>
          <w:color w:val="000000"/>
          <w:kern w:val="0"/>
          <w:sz w:val="28"/>
          <w:szCs w:val="28"/>
        </w:rPr>
        <w:t xml:space="preserve">неджер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для продвижения и дальнейшей прибыльности своего бизнеса, должен каким-либо образом стим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у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лировать персонал.</w:t>
      </w:r>
    </w:p>
    <w:p w:rsidR="00CE2AB5" w:rsidRPr="00CC557B" w:rsidRDefault="00CE2AB5" w:rsidP="00546E49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Мотивация - это процесс стимулирования себя и других к работе для достижения ли</w:t>
      </w:r>
      <w:r w:rsidR="005A5860" w:rsidRPr="00CC557B">
        <w:rPr>
          <w:b w:val="0"/>
          <w:bCs w:val="0"/>
          <w:color w:val="000000"/>
          <w:kern w:val="0"/>
          <w:sz w:val="28"/>
          <w:szCs w:val="28"/>
        </w:rPr>
        <w:t xml:space="preserve">чных целей и целей организации.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Мотивация персонала в экономической системе имеет существенный характер и определяет эк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номику общества и уровень его благосостояния. Любая мотивация напра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в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лена на создание условий, при которых работник по желанию</w:t>
      </w:r>
      <w:r w:rsidR="00F71106">
        <w:rPr>
          <w:b w:val="0"/>
          <w:bCs w:val="0"/>
          <w:color w:val="000000"/>
          <w:kern w:val="0"/>
          <w:sz w:val="28"/>
          <w:szCs w:val="28"/>
        </w:rPr>
        <w:t xml:space="preserve"> и с высокой отдачей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 будет выполнять свои трудовые обязанности. Эффективной будет мотивация, позволяющая работнику чувствовать себя важным и необх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lastRenderedPageBreak/>
        <w:t>димым. Такое поощрение вызывает уважение и зависть среди коллег. 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д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нако нужно знать меру во всем, иначе потеря наград приведет к моральной дисквалификации работника.</w:t>
      </w:r>
    </w:p>
    <w:p w:rsidR="00CE2AB5" w:rsidRPr="00CC557B" w:rsidRDefault="00CE2AB5" w:rsidP="00AA2936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Кадровые стимулы являются внешними рычагами оживления перс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нала, то есть мотивации через материальный и нематериальный инт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е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рес</w:t>
      </w:r>
      <w:r w:rsidR="009624CA">
        <w:rPr>
          <w:b w:val="0"/>
          <w:bCs w:val="0"/>
          <w:color w:val="000000"/>
          <w:kern w:val="0"/>
          <w:sz w:val="28"/>
          <w:szCs w:val="28"/>
        </w:rPr>
        <w:t>,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[2]</w:t>
      </w:r>
      <w:r w:rsidR="009624CA">
        <w:rPr>
          <w:b w:val="0"/>
          <w:bCs w:val="0"/>
          <w:color w:val="000000"/>
          <w:kern w:val="0"/>
          <w:sz w:val="28"/>
          <w:szCs w:val="28"/>
        </w:rPr>
        <w:t>.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 Стимулы могут быть любыми, удовлетворяющими потребности людей, если их получение связано с трудовой деятельностью. Итак, стоит отметить, что стимулирование труда предполагает создание условий, при которых активная трудовая деятельность становится необходимым усл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вием удовлетворения значительных потребностей работника.</w:t>
      </w:r>
    </w:p>
    <w:p w:rsidR="00CE2AB5" w:rsidRPr="00CC557B" w:rsidRDefault="00CE2AB5" w:rsidP="00CA7A3C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Система мотивации и стимулирования персонала к работе должна иметь конкретную базу - нормативный уровень трудовой деятельности. Сам факт того, что работник вступает в трудовые отношения, подразум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е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вает, что он должен выполнять определенный круг обязанностей за ранее согласованное вознаграждение. В этой ситуации все еще нет места для стимулирования. Здесь находится сфера контролируемой деятельности, где работают мотивы избегания, связанные со страхом наказания за невыпо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л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нение требований. </w:t>
      </w:r>
      <w:r w:rsidR="008C5BCC" w:rsidRPr="00CC557B">
        <w:rPr>
          <w:b w:val="0"/>
          <w:bCs w:val="0"/>
          <w:color w:val="000000"/>
          <w:kern w:val="0"/>
          <w:sz w:val="28"/>
          <w:szCs w:val="28"/>
        </w:rPr>
        <w:t xml:space="preserve">По </w:t>
      </w:r>
      <w:r w:rsidR="00E77934">
        <w:rPr>
          <w:b w:val="0"/>
          <w:bCs w:val="0"/>
          <w:color w:val="000000"/>
          <w:kern w:val="0"/>
          <w:sz w:val="28"/>
          <w:szCs w:val="28"/>
        </w:rPr>
        <w:t>Т</w:t>
      </w:r>
      <w:r w:rsidR="008C5BCC" w:rsidRPr="00CC557B">
        <w:rPr>
          <w:b w:val="0"/>
          <w:bCs w:val="0"/>
          <w:color w:val="000000"/>
          <w:kern w:val="0"/>
          <w:sz w:val="28"/>
          <w:szCs w:val="28"/>
        </w:rPr>
        <w:t>рудовому кодексу Российской Федерации сущ</w:t>
      </w:r>
      <w:r w:rsidR="008C5BCC" w:rsidRPr="00CC557B">
        <w:rPr>
          <w:b w:val="0"/>
          <w:bCs w:val="0"/>
          <w:color w:val="000000"/>
          <w:kern w:val="0"/>
          <w:sz w:val="28"/>
          <w:szCs w:val="28"/>
        </w:rPr>
        <w:t>е</w:t>
      </w:r>
      <w:r w:rsidR="008C5BCC" w:rsidRPr="00CC557B">
        <w:rPr>
          <w:b w:val="0"/>
          <w:bCs w:val="0"/>
          <w:color w:val="000000"/>
          <w:kern w:val="0"/>
          <w:sz w:val="28"/>
          <w:szCs w:val="28"/>
        </w:rPr>
        <w:t xml:space="preserve">ствует три вида наказаний: выговор, строгий выговор и увольнение. </w:t>
      </w:r>
    </w:p>
    <w:p w:rsidR="001D210E" w:rsidRPr="00CC557B" w:rsidRDefault="008C5BCC" w:rsidP="003F716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К популярным способам</w:t>
      </w:r>
      <w:r w:rsidR="00CE2AB5" w:rsidRPr="00CC557B">
        <w:rPr>
          <w:b w:val="0"/>
          <w:bCs w:val="0"/>
          <w:color w:val="000000"/>
          <w:kern w:val="0"/>
          <w:sz w:val="28"/>
          <w:szCs w:val="28"/>
        </w:rPr>
        <w:t xml:space="preserve"> сти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мулирования персонала к работе перв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начально относят материальное вознаграждение. Это один из самых э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ф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фективных способов увеличить заинтересованность и желание людей 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ботать. 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Стоит отметить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,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 xml:space="preserve"> что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 </w:t>
      </w:r>
      <w:r w:rsidR="00643256">
        <w:rPr>
          <w:b w:val="0"/>
          <w:bCs w:val="0"/>
          <w:color w:val="000000"/>
          <w:kern w:val="0"/>
          <w:sz w:val="28"/>
          <w:szCs w:val="28"/>
        </w:rPr>
        <w:t xml:space="preserve">и нематериальное стимулирование: </w:t>
      </w:r>
      <w:r w:rsidR="00CE2AB5" w:rsidRPr="00CC557B">
        <w:rPr>
          <w:b w:val="0"/>
          <w:bCs w:val="0"/>
          <w:color w:val="000000"/>
          <w:kern w:val="0"/>
          <w:sz w:val="28"/>
          <w:szCs w:val="28"/>
        </w:rPr>
        <w:t>карьерные возможности, общественное признание и похвала за успех, приятная атм</w:t>
      </w:r>
      <w:r w:rsidR="00CE2AB5"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="00CE2AB5" w:rsidRPr="00CC557B">
        <w:rPr>
          <w:b w:val="0"/>
          <w:bCs w:val="0"/>
          <w:color w:val="000000"/>
          <w:kern w:val="0"/>
          <w:sz w:val="28"/>
          <w:szCs w:val="28"/>
        </w:rPr>
        <w:t>сфера в команде и организации в целом, комфортные условия работы, культурные мероприятия в организации, корпоративные вечеринки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 </w:t>
      </w:r>
      <w:r w:rsidR="00643256">
        <w:rPr>
          <w:b w:val="0"/>
          <w:bCs w:val="0"/>
          <w:color w:val="000000"/>
          <w:kern w:val="0"/>
          <w:sz w:val="28"/>
          <w:szCs w:val="28"/>
        </w:rPr>
        <w:t xml:space="preserve">- 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также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 являются неотъемлемой частью стимулирования людей выполнять свои обязанности </w:t>
      </w:r>
      <w:r w:rsidR="00544165" w:rsidRPr="00CC557B">
        <w:rPr>
          <w:b w:val="0"/>
          <w:bCs w:val="0"/>
          <w:color w:val="000000"/>
          <w:kern w:val="0"/>
          <w:sz w:val="28"/>
          <w:szCs w:val="28"/>
        </w:rPr>
        <w:t>как можно качественнее</w:t>
      </w:r>
      <w:r w:rsidR="00E53A94">
        <w:rPr>
          <w:b w:val="0"/>
          <w:bCs w:val="0"/>
          <w:color w:val="000000"/>
          <w:kern w:val="0"/>
          <w:sz w:val="28"/>
          <w:szCs w:val="28"/>
        </w:rPr>
        <w:t>,</w:t>
      </w:r>
      <w:r w:rsidR="005A5860" w:rsidRPr="00CC557B">
        <w:rPr>
          <w:b w:val="0"/>
          <w:bCs w:val="0"/>
          <w:color w:val="000000"/>
          <w:kern w:val="0"/>
          <w:sz w:val="28"/>
          <w:szCs w:val="28"/>
        </w:rPr>
        <w:t>[3]</w:t>
      </w:r>
      <w:r w:rsidR="00E53A94">
        <w:rPr>
          <w:b w:val="0"/>
          <w:bCs w:val="0"/>
          <w:color w:val="000000"/>
          <w:kern w:val="0"/>
          <w:sz w:val="28"/>
          <w:szCs w:val="28"/>
        </w:rPr>
        <w:t>.</w:t>
      </w:r>
      <w:r w:rsidR="00593E4A" w:rsidRPr="00CC557B">
        <w:rPr>
          <w:b w:val="0"/>
          <w:bCs w:val="0"/>
          <w:color w:val="000000"/>
          <w:kern w:val="0"/>
          <w:sz w:val="28"/>
          <w:szCs w:val="28"/>
        </w:rPr>
        <w:t xml:space="preserve"> </w:t>
      </w:r>
      <w:r w:rsidR="001D210E" w:rsidRPr="00CC557B">
        <w:rPr>
          <w:b w:val="0"/>
          <w:bCs w:val="0"/>
          <w:color w:val="000000"/>
          <w:kern w:val="0"/>
          <w:sz w:val="28"/>
          <w:szCs w:val="28"/>
        </w:rPr>
        <w:t>Грамотное использование</w:t>
      </w:r>
      <w:r w:rsidR="00CE040B" w:rsidRPr="00CC557B">
        <w:rPr>
          <w:b w:val="0"/>
          <w:bCs w:val="0"/>
          <w:color w:val="000000"/>
          <w:kern w:val="0"/>
          <w:sz w:val="28"/>
          <w:szCs w:val="28"/>
        </w:rPr>
        <w:t xml:space="preserve"> мет</w:t>
      </w:r>
      <w:r w:rsidR="00CE040B"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="00CE040B" w:rsidRPr="00CC557B">
        <w:rPr>
          <w:b w:val="0"/>
          <w:bCs w:val="0"/>
          <w:color w:val="000000"/>
          <w:kern w:val="0"/>
          <w:sz w:val="28"/>
          <w:szCs w:val="28"/>
        </w:rPr>
        <w:t>дов стимулирования позволяе</w:t>
      </w:r>
      <w:r w:rsidR="001D210E" w:rsidRPr="00CC557B">
        <w:rPr>
          <w:b w:val="0"/>
          <w:bCs w:val="0"/>
          <w:color w:val="000000"/>
          <w:kern w:val="0"/>
          <w:sz w:val="28"/>
          <w:szCs w:val="28"/>
        </w:rPr>
        <w:t>т: привлечь достойных работников, сокр</w:t>
      </w:r>
      <w:r w:rsidR="001D210E"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="001D210E" w:rsidRPr="00CC557B">
        <w:rPr>
          <w:b w:val="0"/>
          <w:bCs w:val="0"/>
          <w:color w:val="000000"/>
          <w:kern w:val="0"/>
          <w:sz w:val="28"/>
          <w:szCs w:val="28"/>
        </w:rPr>
        <w:lastRenderedPageBreak/>
        <w:t>тить «текучку»</w:t>
      </w:r>
      <w:r w:rsidR="006D7398" w:rsidRPr="00CC557B">
        <w:rPr>
          <w:b w:val="0"/>
          <w:bCs w:val="0"/>
          <w:color w:val="000000"/>
          <w:kern w:val="0"/>
          <w:sz w:val="28"/>
          <w:szCs w:val="28"/>
        </w:rPr>
        <w:t>, выявлять и поощрять работников</w:t>
      </w:r>
      <w:r w:rsidR="001D210E" w:rsidRPr="00CC557B">
        <w:rPr>
          <w:b w:val="0"/>
          <w:bCs w:val="0"/>
          <w:color w:val="000000"/>
          <w:kern w:val="0"/>
          <w:sz w:val="28"/>
          <w:szCs w:val="28"/>
        </w:rPr>
        <w:t>,</w:t>
      </w:r>
      <w:r w:rsidR="006D7398" w:rsidRPr="00CC557B">
        <w:rPr>
          <w:b w:val="0"/>
          <w:bCs w:val="0"/>
          <w:color w:val="000000"/>
          <w:kern w:val="0"/>
          <w:sz w:val="28"/>
          <w:szCs w:val="28"/>
        </w:rPr>
        <w:t xml:space="preserve"> а также </w:t>
      </w:r>
      <w:r w:rsidR="001D210E" w:rsidRPr="00CC557B">
        <w:rPr>
          <w:b w:val="0"/>
          <w:bCs w:val="0"/>
          <w:color w:val="000000"/>
          <w:kern w:val="0"/>
          <w:sz w:val="28"/>
          <w:szCs w:val="28"/>
        </w:rPr>
        <w:t>контролировать систему оплаты труда</w:t>
      </w:r>
      <w:r w:rsidR="00CE040B" w:rsidRPr="00CC557B">
        <w:rPr>
          <w:b w:val="0"/>
          <w:bCs w:val="0"/>
          <w:color w:val="000000"/>
          <w:kern w:val="0"/>
          <w:sz w:val="28"/>
          <w:szCs w:val="28"/>
        </w:rPr>
        <w:t xml:space="preserve">. </w:t>
      </w:r>
    </w:p>
    <w:p w:rsidR="00E14BF5" w:rsidRPr="00CC557B" w:rsidRDefault="00593E4A" w:rsidP="003F716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Социальный опрос показал, что сотрудники отдают предпочтение наличию на работе: кухни для персонала, кофейному автомату, душевым кабинам, массажным креслам и другое</w:t>
      </w:r>
      <w:r w:rsidR="006D7398" w:rsidRPr="00CC557B">
        <w:rPr>
          <w:b w:val="0"/>
          <w:bCs w:val="0"/>
          <w:color w:val="000000"/>
          <w:kern w:val="0"/>
          <w:sz w:val="28"/>
          <w:szCs w:val="28"/>
        </w:rPr>
        <w:t>. Эти креативные способы мотив</w:t>
      </w:r>
      <w:r w:rsidR="006D7398"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="006D7398" w:rsidRPr="00CC557B">
        <w:rPr>
          <w:b w:val="0"/>
          <w:bCs w:val="0"/>
          <w:color w:val="000000"/>
          <w:kern w:val="0"/>
          <w:sz w:val="28"/>
          <w:szCs w:val="28"/>
        </w:rPr>
        <w:t xml:space="preserve">ции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на практике дают максимальный эффект</w:t>
      </w:r>
      <w:r w:rsidR="001F682A">
        <w:rPr>
          <w:b w:val="0"/>
          <w:bCs w:val="0"/>
          <w:color w:val="000000"/>
          <w:kern w:val="0"/>
          <w:sz w:val="28"/>
          <w:szCs w:val="28"/>
        </w:rPr>
        <w:t>,</w:t>
      </w:r>
      <w:r w:rsidR="00422155" w:rsidRPr="00CC557B">
        <w:rPr>
          <w:b w:val="0"/>
          <w:bCs w:val="0"/>
          <w:color w:val="000000"/>
          <w:kern w:val="0"/>
          <w:sz w:val="28"/>
          <w:szCs w:val="28"/>
        </w:rPr>
        <w:t>[</w:t>
      </w:r>
      <w:r w:rsidR="002B171C">
        <w:rPr>
          <w:b w:val="0"/>
          <w:bCs w:val="0"/>
          <w:color w:val="000000"/>
          <w:kern w:val="0"/>
          <w:sz w:val="28"/>
          <w:szCs w:val="28"/>
        </w:rPr>
        <w:t>4</w:t>
      </w:r>
      <w:r w:rsidR="00422155" w:rsidRPr="00CC557B">
        <w:rPr>
          <w:b w:val="0"/>
          <w:bCs w:val="0"/>
          <w:color w:val="000000"/>
          <w:kern w:val="0"/>
          <w:sz w:val="28"/>
          <w:szCs w:val="28"/>
        </w:rPr>
        <w:t>]</w:t>
      </w:r>
      <w:r w:rsidR="001F682A">
        <w:rPr>
          <w:b w:val="0"/>
          <w:bCs w:val="0"/>
          <w:color w:val="000000"/>
          <w:kern w:val="0"/>
          <w:sz w:val="28"/>
          <w:szCs w:val="28"/>
        </w:rPr>
        <w:t>.</w:t>
      </w:r>
    </w:p>
    <w:p w:rsidR="00CE040B" w:rsidRPr="00CC557B" w:rsidRDefault="00CE040B" w:rsidP="004D3222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Знание способов стимулирования и умение грамотно применить их на практике гарантирует не только удовлетворение персонала, но и самого руководителя.</w:t>
      </w:r>
    </w:p>
    <w:p w:rsidR="00CE2AB5" w:rsidRPr="00CC557B" w:rsidRDefault="00CE2AB5" w:rsidP="00C35B0D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Стоит отметить, что не существует идеального метода мотивации </w:t>
      </w:r>
      <w:r w:rsidR="00A13A8F">
        <w:rPr>
          <w:b w:val="0"/>
          <w:bCs w:val="0"/>
          <w:color w:val="000000"/>
          <w:kern w:val="0"/>
          <w:sz w:val="28"/>
          <w:szCs w:val="28"/>
        </w:rPr>
        <w:t>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 стимулировани</w:t>
      </w:r>
      <w:r w:rsidR="00A13A8F">
        <w:rPr>
          <w:b w:val="0"/>
          <w:bCs w:val="0"/>
          <w:color w:val="000000"/>
          <w:kern w:val="0"/>
          <w:sz w:val="28"/>
          <w:szCs w:val="28"/>
        </w:rPr>
        <w:t>я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, который подходил бы для всех сотрудников. Таким обр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зом, компетентный менеджер должен уметь находить и сочетать наилу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ч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шую комбинацию методов стимулирования для сотрудников. Следует 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у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ководствоваться принципами индивидуализма, чтобы цели организации и работающего в ней персонала совпадали.</w:t>
      </w:r>
    </w:p>
    <w:p w:rsidR="00CE2AB5" w:rsidRPr="00CC557B" w:rsidRDefault="00CE2AB5" w:rsidP="00FE1983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В России тенденция грамотно стимулировать работников к работе только набирает обороты. Количество компаний, которые уделяют вним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ние мотивации персонала на 2017 год, увеличилось всего на 5% (по сра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в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нению с 2016 годом) и достигло 52%. И 48% компаний не используют н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каких инструментов для мотивации персонала</w:t>
      </w:r>
      <w:r w:rsidR="0019389B">
        <w:rPr>
          <w:b w:val="0"/>
          <w:bCs w:val="0"/>
          <w:color w:val="000000"/>
          <w:kern w:val="0"/>
          <w:sz w:val="28"/>
          <w:szCs w:val="28"/>
        </w:rPr>
        <w:t>,</w:t>
      </w:r>
      <w:r w:rsidR="003A5AE8" w:rsidRPr="00CC557B">
        <w:rPr>
          <w:b w:val="0"/>
          <w:bCs w:val="0"/>
          <w:color w:val="000000"/>
          <w:kern w:val="0"/>
          <w:sz w:val="28"/>
          <w:szCs w:val="28"/>
        </w:rPr>
        <w:t>[</w:t>
      </w:r>
      <w:r w:rsidR="002B171C">
        <w:rPr>
          <w:b w:val="0"/>
          <w:bCs w:val="0"/>
          <w:color w:val="000000"/>
          <w:kern w:val="0"/>
          <w:sz w:val="28"/>
          <w:szCs w:val="28"/>
        </w:rPr>
        <w:t>5</w:t>
      </w:r>
      <w:r w:rsidR="003A5AE8" w:rsidRPr="00CC557B">
        <w:rPr>
          <w:b w:val="0"/>
          <w:bCs w:val="0"/>
          <w:color w:val="000000"/>
          <w:kern w:val="0"/>
          <w:sz w:val="28"/>
          <w:szCs w:val="28"/>
        </w:rPr>
        <w:t>]</w:t>
      </w:r>
      <w:r w:rsidR="0019389B">
        <w:rPr>
          <w:b w:val="0"/>
          <w:bCs w:val="0"/>
          <w:color w:val="000000"/>
          <w:kern w:val="0"/>
          <w:sz w:val="28"/>
          <w:szCs w:val="28"/>
        </w:rPr>
        <w:t>.</w:t>
      </w:r>
    </w:p>
    <w:p w:rsidR="008E37BC" w:rsidRPr="00CC557B" w:rsidRDefault="00CE2AB5" w:rsidP="00674E83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Статистика говорит, что наиболее оптимальным решением стимул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ровать человека не покидать свое рабочее место является повышение зар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ботной платы. На втором месте по значимости для персонала стоит реал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и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зация интересных задач и проектов. Работа за границей также поможет м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е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неджеру удержать работника, потому что, как и в других случаях, рабо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т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ник видит свою выгоду. Стоит отметить, что карьерный рост также важен для опр</w:t>
      </w:r>
      <w:r w:rsidR="003A5AE8" w:rsidRPr="00CC557B">
        <w:rPr>
          <w:b w:val="0"/>
          <w:bCs w:val="0"/>
          <w:color w:val="000000"/>
          <w:kern w:val="0"/>
          <w:sz w:val="28"/>
          <w:szCs w:val="28"/>
        </w:rPr>
        <w:t>еделенного числа сотрудников.</w:t>
      </w:r>
    </w:p>
    <w:p w:rsidR="00642E8D" w:rsidRPr="00CC557B" w:rsidRDefault="00642E8D" w:rsidP="0086391B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Резюмируя вышесказанное, мы можем сделать вывод о том, что гр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 xml:space="preserve">мотное стимулирование персонала является неотъемлемой частью нашей современной жизни. Успех в деятельности персонала напрямую зависит от </w:t>
      </w:r>
      <w:r w:rsidRPr="00CC557B">
        <w:rPr>
          <w:b w:val="0"/>
          <w:bCs w:val="0"/>
          <w:color w:val="000000"/>
          <w:kern w:val="0"/>
          <w:sz w:val="28"/>
          <w:szCs w:val="28"/>
        </w:rPr>
        <w:lastRenderedPageBreak/>
        <w:t>методов воздействия на него со стороны руководителя, поэтому каждому современному управленцу какой-либо сферы необходимо ознакомиться с методами воздействия на сотрудников, которые будут устраивать обе ст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роны. Таким образом, персонал будет видеть стимул своей дальнейшей р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Pr="00CC557B">
        <w:rPr>
          <w:b w:val="0"/>
          <w:bCs w:val="0"/>
          <w:color w:val="000000"/>
          <w:kern w:val="0"/>
          <w:sz w:val="28"/>
          <w:szCs w:val="28"/>
        </w:rPr>
        <w:t>боты, а ру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ководитель в свою очередь будет рад стабильному, а самое гла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в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ное эффективному коллективу. Также, стоит отметить, что применяя гр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а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мотные методы стимулирования персонала, управленец сэкономит свое время и средства на поиски и адаптацию новых кадров, так как сможет п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о</w:t>
      </w:r>
      <w:r w:rsidR="00411C1A" w:rsidRPr="00CC557B">
        <w:rPr>
          <w:b w:val="0"/>
          <w:bCs w:val="0"/>
          <w:color w:val="000000"/>
          <w:kern w:val="0"/>
          <w:sz w:val="28"/>
          <w:szCs w:val="28"/>
        </w:rPr>
        <w:t>строить крепкий и надежный коллектив единомышленников, стремящихся покорять новые вершины.</w:t>
      </w:r>
    </w:p>
    <w:p w:rsidR="006F0D9F" w:rsidRPr="00CC557B" w:rsidRDefault="006F0D9F" w:rsidP="0086391B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kern w:val="0"/>
          <w:sz w:val="28"/>
          <w:szCs w:val="28"/>
        </w:rPr>
      </w:pPr>
      <w:r w:rsidRPr="00CC557B">
        <w:rPr>
          <w:b w:val="0"/>
          <w:bCs w:val="0"/>
          <w:color w:val="000000"/>
          <w:kern w:val="0"/>
          <w:sz w:val="28"/>
          <w:szCs w:val="28"/>
        </w:rPr>
        <w:t>Список литературы:</w:t>
      </w:r>
    </w:p>
    <w:p w:rsidR="008E37BC" w:rsidRPr="0086391B" w:rsidRDefault="00962B49" w:rsidP="00F56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E2AB5" w:rsidRPr="0086391B">
        <w:rPr>
          <w:rFonts w:ascii="Times New Roman" w:hAnsi="Times New Roman" w:cs="Times New Roman"/>
          <w:sz w:val="28"/>
          <w:szCs w:val="28"/>
        </w:rPr>
        <w:t xml:space="preserve">Современные подходы к проблеме стимулирования деятельности персонала [Электронный ресурс]. – Режим доступа: </w:t>
      </w:r>
      <w:hyperlink r:id="rId7" w:history="1">
        <w:r w:rsidR="00CE2AB5" w:rsidRPr="0086391B">
          <w:rPr>
            <w:rStyle w:val="a4"/>
            <w:rFonts w:ascii="Times New Roman" w:hAnsi="Times New Roman" w:cs="Times New Roman"/>
            <w:sz w:val="28"/>
            <w:szCs w:val="28"/>
          </w:rPr>
          <w:t>https://studyport.ru/referaty/ekonomika/1553-sovremennye-podhody-k-probleme-stimulirovanija-dejatelnosti-personala</w:t>
        </w:r>
      </w:hyperlink>
      <w:r w:rsidR="00CE2AB5" w:rsidRPr="0086391B">
        <w:rPr>
          <w:rFonts w:ascii="Times New Roman" w:hAnsi="Times New Roman" w:cs="Times New Roman"/>
          <w:sz w:val="28"/>
          <w:szCs w:val="28"/>
        </w:rPr>
        <w:t xml:space="preserve"> (дата обращения 10.03.2020 г.)</w:t>
      </w:r>
    </w:p>
    <w:p w:rsidR="005A5860" w:rsidRPr="0086391B" w:rsidRDefault="00962B49" w:rsidP="00F56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A5860" w:rsidRPr="0086391B">
        <w:rPr>
          <w:rFonts w:ascii="Times New Roman" w:hAnsi="Times New Roman" w:cs="Times New Roman"/>
          <w:sz w:val="28"/>
          <w:szCs w:val="28"/>
        </w:rPr>
        <w:t xml:space="preserve">Материальное и моральное стимулирование [Электронный ресурс]. – Режим доступа: </w:t>
      </w:r>
      <w:hyperlink r:id="rId8" w:history="1">
        <w:r w:rsidR="00411C1A" w:rsidRPr="0086391B">
          <w:rPr>
            <w:rStyle w:val="a4"/>
            <w:rFonts w:ascii="Times New Roman" w:hAnsi="Times New Roman" w:cs="Times New Roman"/>
            <w:sz w:val="28"/>
            <w:szCs w:val="28"/>
          </w:rPr>
          <w:t>https://mirznanii.com/a/161190/materialnoe-i-moralnoe-stimulirovanie</w:t>
        </w:r>
      </w:hyperlink>
      <w:r w:rsidR="005A5860" w:rsidRPr="0086391B">
        <w:rPr>
          <w:rFonts w:ascii="Times New Roman" w:hAnsi="Times New Roman" w:cs="Times New Roman"/>
          <w:sz w:val="28"/>
          <w:szCs w:val="28"/>
        </w:rPr>
        <w:t xml:space="preserve"> (дата обращения 10.03.2020 г.)</w:t>
      </w:r>
    </w:p>
    <w:p w:rsidR="005A5860" w:rsidRPr="0086391B" w:rsidRDefault="00962B49" w:rsidP="00AC2A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A5860" w:rsidRPr="0086391B">
        <w:rPr>
          <w:rFonts w:ascii="Times New Roman" w:hAnsi="Times New Roman" w:cs="Times New Roman"/>
          <w:sz w:val="28"/>
          <w:szCs w:val="28"/>
        </w:rPr>
        <w:t>Психологические аспекты совершенствования условий труда чел</w:t>
      </w:r>
      <w:r w:rsidR="005A5860" w:rsidRPr="0086391B">
        <w:rPr>
          <w:rFonts w:ascii="Times New Roman" w:hAnsi="Times New Roman" w:cs="Times New Roman"/>
          <w:sz w:val="28"/>
          <w:szCs w:val="28"/>
        </w:rPr>
        <w:t>о</w:t>
      </w:r>
      <w:r w:rsidR="005A5860" w:rsidRPr="0086391B">
        <w:rPr>
          <w:rFonts w:ascii="Times New Roman" w:hAnsi="Times New Roman" w:cs="Times New Roman"/>
          <w:sz w:val="28"/>
          <w:szCs w:val="28"/>
        </w:rPr>
        <w:t xml:space="preserve">века. Психология управления. - Психологические аспекты стимулирования труда [Электронный ресурс]. – Режим доступа: </w:t>
      </w:r>
      <w:hyperlink r:id="rId9" w:history="1">
        <w:r w:rsidR="005A5860" w:rsidRPr="0086391B">
          <w:rPr>
            <w:rStyle w:val="a4"/>
            <w:rFonts w:ascii="Times New Roman" w:hAnsi="Times New Roman" w:cs="Times New Roman"/>
            <w:sz w:val="28"/>
            <w:szCs w:val="28"/>
          </w:rPr>
          <w:t>https://libsib.ru/psichologiya-truda-i-inzhenernaya-psichologiya/psichologicheskie-aspekti-sovershenstvovaniya-usloviy-truda-cheloveka-psichologiya-upravleniya/psichologicheskie-aspekti-stimulirovaniya-truda</w:t>
        </w:r>
      </w:hyperlink>
      <w:r w:rsidR="005A5860" w:rsidRPr="0086391B">
        <w:rPr>
          <w:rFonts w:ascii="Times New Roman" w:hAnsi="Times New Roman" w:cs="Times New Roman"/>
          <w:sz w:val="28"/>
          <w:szCs w:val="28"/>
        </w:rPr>
        <w:t xml:space="preserve"> (дата обращения 10.03.2020 г.)</w:t>
      </w:r>
    </w:p>
    <w:p w:rsidR="00C6609C" w:rsidRPr="00CC557B" w:rsidRDefault="00C6609C" w:rsidP="00C6609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6391B">
        <w:rPr>
          <w:rFonts w:ascii="Times New Roman" w:hAnsi="Times New Roman" w:cs="Times New Roman"/>
          <w:sz w:val="28"/>
          <w:szCs w:val="28"/>
        </w:rPr>
        <w:t>Нестандартные методы мотивации персонала [Электронный р</w:t>
      </w:r>
      <w:r w:rsidRPr="0086391B">
        <w:rPr>
          <w:rFonts w:ascii="Times New Roman" w:hAnsi="Times New Roman" w:cs="Times New Roman"/>
          <w:sz w:val="28"/>
          <w:szCs w:val="28"/>
        </w:rPr>
        <w:t>е</w:t>
      </w:r>
      <w:r w:rsidRPr="0086391B">
        <w:rPr>
          <w:rFonts w:ascii="Times New Roman" w:hAnsi="Times New Roman" w:cs="Times New Roman"/>
          <w:sz w:val="28"/>
          <w:szCs w:val="28"/>
        </w:rPr>
        <w:t xml:space="preserve">сурс]. – Режим доступа: </w:t>
      </w:r>
      <w:hyperlink r:id="rId10" w:history="1"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searchinform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kontrol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sotrudnikov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motivatsiya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personala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nestandartnye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metody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motivatsii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86391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personala</w:t>
        </w:r>
        <w:proofErr w:type="spellEnd"/>
        <w:r w:rsidRPr="0086391B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86391B">
        <w:rPr>
          <w:rFonts w:ascii="Times New Roman" w:hAnsi="Times New Roman" w:cs="Times New Roman"/>
          <w:sz w:val="28"/>
          <w:szCs w:val="28"/>
        </w:rPr>
        <w:t xml:space="preserve"> (дата обращения 11.04.2020 г.)</w:t>
      </w:r>
    </w:p>
    <w:p w:rsidR="00C6609C" w:rsidRPr="00CC557B" w:rsidRDefault="00C6609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62B49">
        <w:rPr>
          <w:rFonts w:ascii="Times New Roman" w:hAnsi="Times New Roman" w:cs="Times New Roman"/>
          <w:sz w:val="28"/>
          <w:szCs w:val="28"/>
        </w:rPr>
        <w:t>.</w:t>
      </w:r>
      <w:r w:rsidR="005A5860" w:rsidRPr="0086391B">
        <w:rPr>
          <w:rFonts w:ascii="Times New Roman" w:hAnsi="Times New Roman" w:cs="Times New Roman"/>
          <w:sz w:val="28"/>
          <w:szCs w:val="28"/>
        </w:rPr>
        <w:t xml:space="preserve">Мотивация персонала 2017: исследование </w:t>
      </w:r>
      <w:proofErr w:type="spellStart"/>
      <w:r w:rsidR="005A5860" w:rsidRPr="0086391B">
        <w:rPr>
          <w:rFonts w:ascii="Times New Roman" w:hAnsi="Times New Roman" w:cs="Times New Roman"/>
          <w:sz w:val="28"/>
          <w:szCs w:val="28"/>
        </w:rPr>
        <w:t>Kelly</w:t>
      </w:r>
      <w:proofErr w:type="spellEnd"/>
      <w:r w:rsidR="005A5860" w:rsidRPr="008639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5860" w:rsidRPr="0086391B">
        <w:rPr>
          <w:rFonts w:ascii="Times New Roman" w:hAnsi="Times New Roman" w:cs="Times New Roman"/>
          <w:sz w:val="28"/>
          <w:szCs w:val="28"/>
        </w:rPr>
        <w:t>Services</w:t>
      </w:r>
      <w:proofErr w:type="spellEnd"/>
      <w:r w:rsidR="005A5860" w:rsidRPr="0086391B">
        <w:rPr>
          <w:rFonts w:ascii="Times New Roman" w:hAnsi="Times New Roman" w:cs="Times New Roman"/>
          <w:sz w:val="28"/>
          <w:szCs w:val="28"/>
        </w:rPr>
        <w:t xml:space="preserve"> [Эле</w:t>
      </w:r>
      <w:r w:rsidR="005A5860" w:rsidRPr="0086391B">
        <w:rPr>
          <w:rFonts w:ascii="Times New Roman" w:hAnsi="Times New Roman" w:cs="Times New Roman"/>
          <w:sz w:val="28"/>
          <w:szCs w:val="28"/>
        </w:rPr>
        <w:t>к</w:t>
      </w:r>
      <w:r w:rsidR="005A5860" w:rsidRPr="0086391B">
        <w:rPr>
          <w:rFonts w:ascii="Times New Roman" w:hAnsi="Times New Roman" w:cs="Times New Roman"/>
          <w:sz w:val="28"/>
          <w:szCs w:val="28"/>
        </w:rPr>
        <w:t xml:space="preserve">тронный ресурс]. – Режим доступа: </w:t>
      </w:r>
      <w:hyperlink r:id="rId11" w:history="1">
        <w:r w:rsidR="003A5AE8" w:rsidRPr="0086391B">
          <w:rPr>
            <w:rStyle w:val="a4"/>
            <w:rFonts w:ascii="Times New Roman" w:hAnsi="Times New Roman" w:cs="Times New Roman"/>
            <w:sz w:val="28"/>
            <w:szCs w:val="28"/>
          </w:rPr>
          <w:t>http://hr-elearning.ru/motivaciya-personala-2017-issledovanie-kelly-services/</w:t>
        </w:r>
      </w:hyperlink>
      <w:r w:rsidR="003A5AE8" w:rsidRPr="0086391B">
        <w:rPr>
          <w:rFonts w:ascii="Times New Roman" w:hAnsi="Times New Roman" w:cs="Times New Roman"/>
          <w:sz w:val="28"/>
          <w:szCs w:val="28"/>
        </w:rPr>
        <w:t xml:space="preserve"> (дата обращения 12.03.2020 г.)</w:t>
      </w:r>
    </w:p>
    <w:sectPr w:rsidR="00C6609C" w:rsidRPr="00CC557B" w:rsidSect="008A0046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221FC"/>
    <w:multiLevelType w:val="hybridMultilevel"/>
    <w:tmpl w:val="11E03060"/>
    <w:lvl w:ilvl="0" w:tplc="78EA1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61D47B6"/>
    <w:multiLevelType w:val="hybridMultilevel"/>
    <w:tmpl w:val="7A324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57DA1"/>
    <w:multiLevelType w:val="hybridMultilevel"/>
    <w:tmpl w:val="265AB892"/>
    <w:lvl w:ilvl="0" w:tplc="62223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995E1A"/>
    <w:multiLevelType w:val="hybridMultilevel"/>
    <w:tmpl w:val="1390CDBA"/>
    <w:lvl w:ilvl="0" w:tplc="582ACE0A">
      <w:start w:val="1"/>
      <w:numFmt w:val="decimal"/>
      <w:lvlText w:val="%1)"/>
      <w:lvlJc w:val="left"/>
      <w:pPr>
        <w:ind w:left="1575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DE1118C"/>
    <w:multiLevelType w:val="hybridMultilevel"/>
    <w:tmpl w:val="1D90931A"/>
    <w:lvl w:ilvl="0" w:tplc="2FA6490E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A4"/>
    <w:rsid w:val="00010EEA"/>
    <w:rsid w:val="0003324E"/>
    <w:rsid w:val="00065EE3"/>
    <w:rsid w:val="00100E5F"/>
    <w:rsid w:val="00126356"/>
    <w:rsid w:val="001428AD"/>
    <w:rsid w:val="00154842"/>
    <w:rsid w:val="00155A9A"/>
    <w:rsid w:val="001733DE"/>
    <w:rsid w:val="001741C7"/>
    <w:rsid w:val="00180B64"/>
    <w:rsid w:val="00181132"/>
    <w:rsid w:val="0018399E"/>
    <w:rsid w:val="0019389B"/>
    <w:rsid w:val="001D210E"/>
    <w:rsid w:val="001E04DF"/>
    <w:rsid w:val="001F682A"/>
    <w:rsid w:val="00203BD7"/>
    <w:rsid w:val="00204F2A"/>
    <w:rsid w:val="002134B1"/>
    <w:rsid w:val="00220D0E"/>
    <w:rsid w:val="00231F58"/>
    <w:rsid w:val="00234F0B"/>
    <w:rsid w:val="00241E27"/>
    <w:rsid w:val="002454B1"/>
    <w:rsid w:val="00252486"/>
    <w:rsid w:val="00274CEF"/>
    <w:rsid w:val="002A1238"/>
    <w:rsid w:val="002A159F"/>
    <w:rsid w:val="002B171C"/>
    <w:rsid w:val="002F7CD3"/>
    <w:rsid w:val="0031030E"/>
    <w:rsid w:val="003221C9"/>
    <w:rsid w:val="003275EC"/>
    <w:rsid w:val="003948BD"/>
    <w:rsid w:val="003973EA"/>
    <w:rsid w:val="0039777D"/>
    <w:rsid w:val="003A5AE8"/>
    <w:rsid w:val="003E61C7"/>
    <w:rsid w:val="003F716A"/>
    <w:rsid w:val="0040473A"/>
    <w:rsid w:val="00411C1A"/>
    <w:rsid w:val="004131C3"/>
    <w:rsid w:val="00422155"/>
    <w:rsid w:val="00426B29"/>
    <w:rsid w:val="004311ED"/>
    <w:rsid w:val="00435192"/>
    <w:rsid w:val="00465E01"/>
    <w:rsid w:val="004D3222"/>
    <w:rsid w:val="004E7C0B"/>
    <w:rsid w:val="00543627"/>
    <w:rsid w:val="00544165"/>
    <w:rsid w:val="00546E49"/>
    <w:rsid w:val="005723A3"/>
    <w:rsid w:val="005744CD"/>
    <w:rsid w:val="005875A4"/>
    <w:rsid w:val="00593E4A"/>
    <w:rsid w:val="005A5860"/>
    <w:rsid w:val="005B0ADA"/>
    <w:rsid w:val="005B7567"/>
    <w:rsid w:val="006167D5"/>
    <w:rsid w:val="00642E8D"/>
    <w:rsid w:val="00643256"/>
    <w:rsid w:val="00674E83"/>
    <w:rsid w:val="00682161"/>
    <w:rsid w:val="00697E44"/>
    <w:rsid w:val="006D7398"/>
    <w:rsid w:val="006F0D9F"/>
    <w:rsid w:val="00746623"/>
    <w:rsid w:val="00750CD1"/>
    <w:rsid w:val="00755E2B"/>
    <w:rsid w:val="007A241A"/>
    <w:rsid w:val="007B1B25"/>
    <w:rsid w:val="00810153"/>
    <w:rsid w:val="00840BEF"/>
    <w:rsid w:val="0086391B"/>
    <w:rsid w:val="008731AF"/>
    <w:rsid w:val="008A0046"/>
    <w:rsid w:val="008A54AF"/>
    <w:rsid w:val="008C1BBE"/>
    <w:rsid w:val="008C5BCC"/>
    <w:rsid w:val="008D14B1"/>
    <w:rsid w:val="008E37BC"/>
    <w:rsid w:val="008F1D0B"/>
    <w:rsid w:val="008F2C05"/>
    <w:rsid w:val="009624CA"/>
    <w:rsid w:val="00962B49"/>
    <w:rsid w:val="00975503"/>
    <w:rsid w:val="00977FE2"/>
    <w:rsid w:val="009A3F98"/>
    <w:rsid w:val="009E6A6F"/>
    <w:rsid w:val="00A13A8F"/>
    <w:rsid w:val="00A169D1"/>
    <w:rsid w:val="00A52FAF"/>
    <w:rsid w:val="00A62BDB"/>
    <w:rsid w:val="00A7360B"/>
    <w:rsid w:val="00A741C1"/>
    <w:rsid w:val="00A92852"/>
    <w:rsid w:val="00AA1B5F"/>
    <w:rsid w:val="00AA2936"/>
    <w:rsid w:val="00AC2A33"/>
    <w:rsid w:val="00AC536F"/>
    <w:rsid w:val="00B61121"/>
    <w:rsid w:val="00B6271B"/>
    <w:rsid w:val="00B63FD4"/>
    <w:rsid w:val="00B72F0A"/>
    <w:rsid w:val="00B75848"/>
    <w:rsid w:val="00BA0BD1"/>
    <w:rsid w:val="00BC0DFD"/>
    <w:rsid w:val="00BC66A0"/>
    <w:rsid w:val="00BF6E6B"/>
    <w:rsid w:val="00C13125"/>
    <w:rsid w:val="00C351C0"/>
    <w:rsid w:val="00C35B0D"/>
    <w:rsid w:val="00C6119B"/>
    <w:rsid w:val="00C6609C"/>
    <w:rsid w:val="00C74E19"/>
    <w:rsid w:val="00C958A1"/>
    <w:rsid w:val="00CA7A3C"/>
    <w:rsid w:val="00CC557B"/>
    <w:rsid w:val="00CC5CC8"/>
    <w:rsid w:val="00CD5115"/>
    <w:rsid w:val="00CE040B"/>
    <w:rsid w:val="00CE2AB5"/>
    <w:rsid w:val="00D01C0F"/>
    <w:rsid w:val="00D35EC5"/>
    <w:rsid w:val="00DA15E1"/>
    <w:rsid w:val="00DA4BE0"/>
    <w:rsid w:val="00DD5A4E"/>
    <w:rsid w:val="00DE6BDB"/>
    <w:rsid w:val="00DF7609"/>
    <w:rsid w:val="00E05C01"/>
    <w:rsid w:val="00E10410"/>
    <w:rsid w:val="00E14BF5"/>
    <w:rsid w:val="00E225E9"/>
    <w:rsid w:val="00E45235"/>
    <w:rsid w:val="00E50276"/>
    <w:rsid w:val="00E53A94"/>
    <w:rsid w:val="00E56A1D"/>
    <w:rsid w:val="00E77934"/>
    <w:rsid w:val="00E86570"/>
    <w:rsid w:val="00E94629"/>
    <w:rsid w:val="00E95CCE"/>
    <w:rsid w:val="00EA0D2D"/>
    <w:rsid w:val="00EB056E"/>
    <w:rsid w:val="00EF3104"/>
    <w:rsid w:val="00F223A5"/>
    <w:rsid w:val="00F314E9"/>
    <w:rsid w:val="00F4306B"/>
    <w:rsid w:val="00F5083B"/>
    <w:rsid w:val="00F52296"/>
    <w:rsid w:val="00F56778"/>
    <w:rsid w:val="00F71106"/>
    <w:rsid w:val="00F83925"/>
    <w:rsid w:val="00FB1145"/>
    <w:rsid w:val="00FB596D"/>
    <w:rsid w:val="00FE1983"/>
    <w:rsid w:val="00FF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1B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596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A1B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E2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1B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596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A1B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E2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znanii.com/a/161190/materialnoe-i-moralnoe-stimulirovani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tudyport.ru/referaty/ekonomika/1553-sovremennye-podhody-k-probleme-stimulirovanija-dejatelnosti-personal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r-elearning.ru/motivaciya-personala-2017-issledovanie-kelly-services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earchinform.ru/kontrol-sotrudnikov/motivatsiya-personala/nestandartnye-metody-motivatsii-personal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ibsib.ru/psichologiya-truda-i-inzhenernaya-psichologiya/psichologicheskie-aspekti-sovershenstvovaniya-usloviy-truda-cheloveka-psichologiya-upravleniya/psichologicheskie-aspekti-stimulirovaniya-tru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D72B7-9CBB-485D-B1F8-B9860336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5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Татьяна</cp:lastModifiedBy>
  <cp:revision>63</cp:revision>
  <cp:lastPrinted>2019-11-26T07:12:00Z</cp:lastPrinted>
  <dcterms:created xsi:type="dcterms:W3CDTF">2020-03-12T13:07:00Z</dcterms:created>
  <dcterms:modified xsi:type="dcterms:W3CDTF">2020-04-13T07:38:00Z</dcterms:modified>
</cp:coreProperties>
</file>