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EE2" w:rsidRDefault="00DE1EE2"/>
    <w:p w:rsidR="00AA475B" w:rsidRDefault="00AA475B" w:rsidP="00AA475B">
      <w:pPr>
        <w:rPr>
          <w:rFonts w:ascii="Times New Roman" w:hAnsi="Times New Roman" w:cs="Times New Roman"/>
          <w:sz w:val="28"/>
          <w:szCs w:val="28"/>
        </w:rPr>
      </w:pPr>
    </w:p>
    <w:tbl>
      <w:tblPr>
        <w:tblW w:w="8250" w:type="dxa"/>
        <w:tblCellSpacing w:w="0" w:type="dxa"/>
        <w:shd w:val="clear" w:color="auto" w:fill="F5F5F5"/>
        <w:tblCellMar>
          <w:top w:w="45" w:type="dxa"/>
          <w:left w:w="45" w:type="dxa"/>
          <w:bottom w:w="45" w:type="dxa"/>
          <w:right w:w="45" w:type="dxa"/>
        </w:tblCellMar>
        <w:tblLook w:val="04A0"/>
      </w:tblPr>
      <w:tblGrid>
        <w:gridCol w:w="2105"/>
        <w:gridCol w:w="1262"/>
        <w:gridCol w:w="421"/>
        <w:gridCol w:w="4462"/>
      </w:tblGrid>
      <w:tr w:rsidR="00401040" w:rsidRPr="00401040" w:rsidTr="00401040">
        <w:trPr>
          <w:tblCellSpacing w:w="0" w:type="dxa"/>
        </w:trPr>
        <w:tc>
          <w:tcPr>
            <w:tcW w:w="1250" w:type="pct"/>
            <w:shd w:val="clear" w:color="auto" w:fill="F5F5F5"/>
            <w:vAlign w:val="center"/>
            <w:hideMark/>
          </w:tcPr>
          <w:p w:rsidR="00401040" w:rsidRPr="00401040" w:rsidRDefault="00401040" w:rsidP="00401040">
            <w:pPr>
              <w:spacing w:after="0" w:line="240" w:lineRule="auto"/>
              <w:rPr>
                <w:rFonts w:ascii="Tahoma" w:eastAsia="Times New Roman" w:hAnsi="Tahoma" w:cs="Tahoma"/>
                <w:color w:val="000000"/>
                <w:sz w:val="16"/>
                <w:szCs w:val="16"/>
                <w:lang w:eastAsia="ru-RU"/>
              </w:rPr>
            </w:pPr>
            <w:proofErr w:type="spellStart"/>
            <w:r w:rsidRPr="00401040">
              <w:rPr>
                <w:rFonts w:ascii="Tahoma" w:eastAsia="Times New Roman" w:hAnsi="Tahoma" w:cs="Tahoma"/>
                <w:color w:val="000000"/>
                <w:sz w:val="16"/>
                <w:szCs w:val="16"/>
                <w:lang w:eastAsia="ru-RU"/>
              </w:rPr>
              <w:t>eLIBRARY</w:t>
            </w:r>
            <w:proofErr w:type="spellEnd"/>
            <w:r w:rsidRPr="00401040">
              <w:rPr>
                <w:rFonts w:ascii="Tahoma" w:eastAsia="Times New Roman" w:hAnsi="Tahoma" w:cs="Tahoma"/>
                <w:color w:val="000000"/>
                <w:sz w:val="16"/>
                <w:szCs w:val="16"/>
                <w:lang w:eastAsia="ru-RU"/>
              </w:rPr>
              <w:t xml:space="preserve"> ID: </w:t>
            </w:r>
            <w:hyperlink r:id="rId4" w:history="1">
              <w:r w:rsidRPr="00401040">
                <w:rPr>
                  <w:rFonts w:ascii="Tahoma" w:eastAsia="Times New Roman" w:hAnsi="Tahoma" w:cs="Tahoma"/>
                  <w:color w:val="00008F"/>
                  <w:sz w:val="16"/>
                  <w:lang w:eastAsia="ru-RU"/>
                </w:rPr>
                <w:t>75993683</w:t>
              </w:r>
            </w:hyperlink>
          </w:p>
        </w:tc>
        <w:tc>
          <w:tcPr>
            <w:tcW w:w="750" w:type="pct"/>
            <w:shd w:val="clear" w:color="auto" w:fill="F5F5F5"/>
            <w:vAlign w:val="center"/>
            <w:hideMark/>
          </w:tcPr>
          <w:p w:rsidR="00401040" w:rsidRPr="00401040" w:rsidRDefault="00401040" w:rsidP="00401040">
            <w:pPr>
              <w:spacing w:after="0" w:line="240" w:lineRule="auto"/>
              <w:jc w:val="center"/>
              <w:rPr>
                <w:rFonts w:ascii="Tahoma" w:eastAsia="Times New Roman" w:hAnsi="Tahoma" w:cs="Tahoma"/>
                <w:color w:val="000000"/>
                <w:sz w:val="16"/>
                <w:szCs w:val="16"/>
                <w:lang w:eastAsia="ru-RU"/>
              </w:rPr>
            </w:pPr>
            <w:r w:rsidRPr="00401040">
              <w:rPr>
                <w:rFonts w:ascii="Tahoma" w:eastAsia="Times New Roman" w:hAnsi="Tahoma" w:cs="Tahoma"/>
                <w:color w:val="000000"/>
                <w:sz w:val="16"/>
                <w:szCs w:val="16"/>
                <w:lang w:eastAsia="ru-RU"/>
              </w:rPr>
              <w:t>EDN: </w:t>
            </w:r>
            <w:hyperlink r:id="rId5" w:history="1">
              <w:r w:rsidRPr="00401040">
                <w:rPr>
                  <w:rFonts w:ascii="Tahoma" w:eastAsia="Times New Roman" w:hAnsi="Tahoma" w:cs="Tahoma"/>
                  <w:color w:val="00008F"/>
                  <w:sz w:val="16"/>
                  <w:lang w:eastAsia="ru-RU"/>
                </w:rPr>
                <w:t>NPRACX</w:t>
              </w:r>
            </w:hyperlink>
          </w:p>
        </w:tc>
        <w:tc>
          <w:tcPr>
            <w:tcW w:w="250" w:type="pct"/>
            <w:shd w:val="clear" w:color="auto" w:fill="F5F5F5"/>
            <w:vAlign w:val="center"/>
            <w:hideMark/>
          </w:tcPr>
          <w:p w:rsidR="00401040" w:rsidRPr="00401040" w:rsidRDefault="00401040" w:rsidP="00401040">
            <w:pPr>
              <w:spacing w:after="0" w:line="240" w:lineRule="auto"/>
              <w:rPr>
                <w:rFonts w:ascii="Tahoma" w:eastAsia="Times New Roman" w:hAnsi="Tahoma" w:cs="Tahoma"/>
                <w:color w:val="000000"/>
                <w:sz w:val="16"/>
                <w:szCs w:val="16"/>
                <w:lang w:eastAsia="ru-RU"/>
              </w:rPr>
            </w:pPr>
            <w:r>
              <w:rPr>
                <w:rFonts w:ascii="Tahoma" w:eastAsia="Times New Roman" w:hAnsi="Tahoma" w:cs="Tahoma"/>
                <w:noProof/>
                <w:color w:val="00008F"/>
                <w:sz w:val="16"/>
                <w:szCs w:val="16"/>
                <w:lang w:eastAsia="ru-RU"/>
              </w:rPr>
              <w:drawing>
                <wp:inline distT="0" distB="0" distL="0" distR="0">
                  <wp:extent cx="152400" cy="152400"/>
                  <wp:effectExtent l="19050" t="0" r="0" b="0"/>
                  <wp:docPr id="23" name="Рисунок 1" descr="https://elibrary.ru/images/qr_code2.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ibrary.ru/images/qr_code2.png">
                            <a:hlinkClick r:id="rId6"/>
                          </pic:cNvPr>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2650" w:type="pct"/>
            <w:shd w:val="clear" w:color="auto" w:fill="F5F5F5"/>
            <w:vAlign w:val="center"/>
            <w:hideMark/>
          </w:tcPr>
          <w:p w:rsidR="00401040" w:rsidRPr="00401040" w:rsidRDefault="00401040" w:rsidP="00401040">
            <w:pPr>
              <w:spacing w:after="0" w:line="240" w:lineRule="auto"/>
              <w:jc w:val="right"/>
              <w:rPr>
                <w:rFonts w:ascii="Tahoma" w:eastAsia="Times New Roman" w:hAnsi="Tahoma" w:cs="Tahoma"/>
                <w:color w:val="000000"/>
                <w:sz w:val="16"/>
                <w:szCs w:val="16"/>
                <w:lang w:eastAsia="ru-RU"/>
              </w:rPr>
            </w:pPr>
            <w:r w:rsidRPr="00401040">
              <w:rPr>
                <w:rFonts w:ascii="Tahoma" w:eastAsia="Times New Roman" w:hAnsi="Tahoma" w:cs="Tahoma"/>
                <w:color w:val="000000"/>
                <w:sz w:val="16"/>
                <w:szCs w:val="16"/>
                <w:lang w:eastAsia="ru-RU"/>
              </w:rPr>
              <w:t>DOI: </w:t>
            </w:r>
            <w:hyperlink r:id="rId8" w:tgtFrame="_blank" w:history="1">
              <w:r w:rsidRPr="00401040">
                <w:rPr>
                  <w:rFonts w:ascii="Tahoma" w:eastAsia="Times New Roman" w:hAnsi="Tahoma" w:cs="Tahoma"/>
                  <w:color w:val="00008F"/>
                  <w:sz w:val="16"/>
                  <w:lang w:eastAsia="ru-RU"/>
                </w:rPr>
                <w:t>10.31044/1684-2561-2024-0-12-3-9</w:t>
              </w:r>
            </w:hyperlink>
          </w:p>
        </w:tc>
      </w:tr>
    </w:tbl>
    <w:p w:rsidR="00401040" w:rsidRPr="00401040" w:rsidRDefault="00401040" w:rsidP="00401040">
      <w:pPr>
        <w:spacing w:after="0" w:line="240" w:lineRule="auto"/>
        <w:rPr>
          <w:rFonts w:ascii="Times New Roman" w:eastAsia="Times New Roman" w:hAnsi="Times New Roman" w:cs="Times New Roman"/>
          <w:vanish/>
          <w:sz w:val="24"/>
          <w:szCs w:val="24"/>
          <w:lang w:eastAsia="ru-RU"/>
        </w:rPr>
      </w:pPr>
    </w:p>
    <w:tbl>
      <w:tblPr>
        <w:tblW w:w="8250" w:type="dxa"/>
        <w:tblCellSpacing w:w="0" w:type="dxa"/>
        <w:shd w:val="clear" w:color="auto" w:fill="F5F5F5"/>
        <w:tblCellMar>
          <w:top w:w="45" w:type="dxa"/>
          <w:left w:w="45" w:type="dxa"/>
          <w:bottom w:w="45" w:type="dxa"/>
          <w:right w:w="45" w:type="dxa"/>
        </w:tblCellMar>
        <w:tblLook w:val="04A0"/>
      </w:tblPr>
      <w:tblGrid>
        <w:gridCol w:w="98"/>
        <w:gridCol w:w="8152"/>
      </w:tblGrid>
      <w:tr w:rsidR="00401040" w:rsidRPr="00401040" w:rsidTr="00401040">
        <w:trPr>
          <w:tblCellSpacing w:w="0" w:type="dxa"/>
        </w:trPr>
        <w:tc>
          <w:tcPr>
            <w:tcW w:w="60" w:type="dxa"/>
            <w:shd w:val="clear" w:color="auto" w:fill="F5F5F5"/>
            <w:vAlign w:val="center"/>
            <w:hideMark/>
          </w:tcPr>
          <w:p w:rsidR="00401040" w:rsidRPr="00401040" w:rsidRDefault="00401040" w:rsidP="00401040">
            <w:pPr>
              <w:spacing w:after="0" w:line="240" w:lineRule="auto"/>
              <w:jc w:val="center"/>
              <w:rPr>
                <w:rFonts w:ascii="Tahoma" w:eastAsia="Times New Roman" w:hAnsi="Tahoma" w:cs="Tahoma"/>
                <w:color w:val="000000"/>
                <w:sz w:val="16"/>
                <w:szCs w:val="16"/>
                <w:lang w:eastAsia="ru-RU"/>
              </w:rPr>
            </w:pPr>
          </w:p>
        </w:tc>
        <w:tc>
          <w:tcPr>
            <w:tcW w:w="8010" w:type="dxa"/>
            <w:shd w:val="clear" w:color="auto" w:fill="F5F5F5"/>
            <w:vAlign w:val="center"/>
            <w:hideMark/>
          </w:tcPr>
          <w:p w:rsidR="00401040" w:rsidRPr="00401040" w:rsidRDefault="00401040" w:rsidP="00401040">
            <w:pPr>
              <w:spacing w:before="72" w:after="0" w:line="240" w:lineRule="auto"/>
              <w:ind w:firstLine="300"/>
              <w:jc w:val="center"/>
              <w:rPr>
                <w:rFonts w:ascii="Tahoma" w:eastAsia="Times New Roman" w:hAnsi="Tahoma" w:cs="Tahoma"/>
                <w:b/>
                <w:bCs/>
                <w:color w:val="F26C4F"/>
                <w:sz w:val="20"/>
                <w:szCs w:val="20"/>
                <w:lang w:eastAsia="ru-RU"/>
              </w:rPr>
            </w:pPr>
            <w:r w:rsidRPr="00401040">
              <w:rPr>
                <w:rFonts w:ascii="Tahoma" w:eastAsia="Times New Roman" w:hAnsi="Tahoma" w:cs="Tahoma"/>
                <w:b/>
                <w:bCs/>
                <w:color w:val="F26C4F"/>
                <w:sz w:val="20"/>
                <w:szCs w:val="20"/>
                <w:lang w:eastAsia="ru-RU"/>
              </w:rPr>
              <w:t>ВОССТАНОВЛЕНИЕ ВАЛОВ И ОСЕЙ</w:t>
            </w: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368"/>
        <w:gridCol w:w="7882"/>
      </w:tblGrid>
      <w:tr w:rsidR="00401040" w:rsidRPr="00401040" w:rsidTr="00401040">
        <w:trPr>
          <w:tblCellSpacing w:w="0" w:type="dxa"/>
        </w:trPr>
        <w:tc>
          <w:tcPr>
            <w:tcW w:w="36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p>
        </w:tc>
        <w:tc>
          <w:tcPr>
            <w:tcW w:w="7710" w:type="dxa"/>
            <w:vAlign w:val="center"/>
            <w:hideMark/>
          </w:tcPr>
          <w:p w:rsidR="00401040" w:rsidRPr="00401040" w:rsidRDefault="00401040" w:rsidP="00401040">
            <w:pPr>
              <w:spacing w:after="0" w:line="240" w:lineRule="auto"/>
              <w:jc w:val="center"/>
              <w:rPr>
                <w:rFonts w:ascii="Tahoma" w:eastAsia="Times New Roman" w:hAnsi="Tahoma" w:cs="Tahoma"/>
                <w:sz w:val="16"/>
                <w:szCs w:val="16"/>
                <w:lang w:eastAsia="ru-RU"/>
              </w:rPr>
            </w:pPr>
            <w:r w:rsidRPr="00401040">
              <w:rPr>
                <w:rFonts w:ascii="Tahoma" w:eastAsia="Times New Roman" w:hAnsi="Tahoma" w:cs="Tahoma"/>
                <w:b/>
                <w:bCs/>
                <w:color w:val="00008F"/>
                <w:sz w:val="16"/>
                <w:lang w:eastAsia="ru-RU"/>
              </w:rPr>
              <w:t>СКРЯБИН В.А.</w:t>
            </w:r>
            <w:r>
              <w:rPr>
                <w:rFonts w:ascii="Tahoma" w:eastAsia="Times New Roman" w:hAnsi="Tahoma" w:cs="Tahoma"/>
                <w:noProof/>
                <w:color w:val="00008F"/>
                <w:sz w:val="16"/>
                <w:szCs w:val="16"/>
                <w:lang w:eastAsia="ru-RU"/>
              </w:rPr>
              <w:drawing>
                <wp:inline distT="0" distB="0" distL="0" distR="0">
                  <wp:extent cx="95250" cy="76200"/>
                  <wp:effectExtent l="19050" t="0" r="0" b="0"/>
                  <wp:docPr id="22" name="Рисунок 2" descr="https://elibrary.ru/images/mail1.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ibrary.ru/images/mail1.gif">
                            <a:hlinkClick r:id="rId9"/>
                          </pic:cNvPr>
                          <pic:cNvPicPr>
                            <a:picLocks noChangeAspect="1" noChangeArrowheads="1"/>
                          </pic:cNvPicPr>
                        </pic:nvPicPr>
                        <pic:blipFill>
                          <a:blip r:embed="rId10"/>
                          <a:srcRect/>
                          <a:stretch>
                            <a:fillRect/>
                          </a:stretch>
                        </pic:blipFill>
                        <pic:spPr bwMode="auto">
                          <a:xfrm>
                            <a:off x="0" y="0"/>
                            <a:ext cx="95250" cy="76200"/>
                          </a:xfrm>
                          <a:prstGeom prst="rect">
                            <a:avLst/>
                          </a:prstGeom>
                          <a:noFill/>
                          <a:ln w="9525">
                            <a:noFill/>
                            <a:miter lim="800000"/>
                            <a:headEnd/>
                            <a:tailEnd/>
                          </a:ln>
                        </pic:spPr>
                      </pic:pic>
                    </a:graphicData>
                  </a:graphic>
                </wp:inline>
              </w:drawing>
            </w:r>
            <w:r>
              <w:rPr>
                <w:rFonts w:ascii="Tahoma" w:eastAsia="Times New Roman" w:hAnsi="Tahoma" w:cs="Tahoma"/>
                <w:noProof/>
                <w:sz w:val="16"/>
                <w:szCs w:val="16"/>
                <w:lang w:eastAsia="ru-RU"/>
              </w:rPr>
              <w:drawing>
                <wp:inline distT="0" distB="0" distL="0" distR="0">
                  <wp:extent cx="82550" cy="95250"/>
                  <wp:effectExtent l="19050" t="0" r="0" b="0"/>
                  <wp:docPr id="21" name="Рисунок 3" descr="https://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library.ru/images/about_author.gif"/>
                          <pic:cNvPicPr>
                            <a:picLocks noChangeAspect="1" noChangeArrowheads="1"/>
                          </pic:cNvPicPr>
                        </pic:nvPicPr>
                        <pic:blipFill>
                          <a:blip r:embed="rId11"/>
                          <a:srcRect/>
                          <a:stretch>
                            <a:fillRect/>
                          </a:stretch>
                        </pic:blipFill>
                        <pic:spPr bwMode="auto">
                          <a:xfrm>
                            <a:off x="0" y="0"/>
                            <a:ext cx="82550" cy="95250"/>
                          </a:xfrm>
                          <a:prstGeom prst="rect">
                            <a:avLst/>
                          </a:prstGeom>
                          <a:noFill/>
                          <a:ln w="9525">
                            <a:noFill/>
                            <a:miter lim="800000"/>
                            <a:headEnd/>
                            <a:tailEnd/>
                          </a:ln>
                        </pic:spPr>
                      </pic:pic>
                    </a:graphicData>
                  </a:graphic>
                </wp:inline>
              </w:drawing>
            </w:r>
            <w:r w:rsidRPr="00401040">
              <w:rPr>
                <w:rFonts w:ascii="Tahoma" w:eastAsia="Times New Roman" w:hAnsi="Tahoma" w:cs="Tahoma"/>
                <w:color w:val="000000"/>
                <w:sz w:val="16"/>
                <w:szCs w:val="16"/>
                <w:vertAlign w:val="superscript"/>
                <w:lang w:eastAsia="ru-RU"/>
              </w:rPr>
              <w:t>1</w:t>
            </w:r>
          </w:p>
          <w:p w:rsidR="00401040" w:rsidRPr="00401040" w:rsidRDefault="00401040" w:rsidP="00401040">
            <w:pPr>
              <w:spacing w:after="0" w:line="240" w:lineRule="auto"/>
              <w:jc w:val="center"/>
              <w:rPr>
                <w:rFonts w:ascii="Tahoma" w:eastAsia="Times New Roman" w:hAnsi="Tahoma" w:cs="Tahoma"/>
                <w:sz w:val="16"/>
                <w:szCs w:val="16"/>
                <w:lang w:eastAsia="ru-RU"/>
              </w:rPr>
            </w:pPr>
            <w:r w:rsidRPr="00401040">
              <w:rPr>
                <w:rFonts w:ascii="Tahoma" w:eastAsia="Times New Roman" w:hAnsi="Tahoma" w:cs="Tahoma"/>
                <w:color w:val="000000"/>
                <w:sz w:val="16"/>
                <w:szCs w:val="16"/>
                <w:vertAlign w:val="superscript"/>
                <w:lang w:eastAsia="ru-RU"/>
              </w:rPr>
              <w:t>1</w:t>
            </w:r>
            <w:r w:rsidRPr="00401040">
              <w:rPr>
                <w:rFonts w:ascii="Tahoma" w:eastAsia="Times New Roman" w:hAnsi="Tahoma" w:cs="Tahoma"/>
                <w:sz w:val="16"/>
                <w:szCs w:val="16"/>
                <w:lang w:eastAsia="ru-RU"/>
              </w:rPr>
              <w:t> </w:t>
            </w:r>
            <w:r w:rsidRPr="00401040">
              <w:rPr>
                <w:rFonts w:ascii="Tahoma" w:eastAsia="Times New Roman" w:hAnsi="Tahoma" w:cs="Tahoma"/>
                <w:color w:val="00008F"/>
                <w:sz w:val="16"/>
                <w:lang w:eastAsia="ru-RU"/>
              </w:rPr>
              <w:t xml:space="preserve">ФГБОУ </w:t>
            </w:r>
            <w:proofErr w:type="gramStart"/>
            <w:r w:rsidRPr="00401040">
              <w:rPr>
                <w:rFonts w:ascii="Tahoma" w:eastAsia="Times New Roman" w:hAnsi="Tahoma" w:cs="Tahoma"/>
                <w:color w:val="00008F"/>
                <w:sz w:val="16"/>
                <w:lang w:eastAsia="ru-RU"/>
              </w:rPr>
              <w:t>ВО</w:t>
            </w:r>
            <w:proofErr w:type="gramEnd"/>
            <w:r w:rsidRPr="00401040">
              <w:rPr>
                <w:rFonts w:ascii="Tahoma" w:eastAsia="Times New Roman" w:hAnsi="Tahoma" w:cs="Tahoma"/>
                <w:color w:val="00008F"/>
                <w:sz w:val="16"/>
                <w:lang w:eastAsia="ru-RU"/>
              </w:rPr>
              <w:t xml:space="preserve"> «Пензенский государственный университет»</w:t>
            </w:r>
            <w:r w:rsidRPr="00401040">
              <w:rPr>
                <w:rFonts w:ascii="Tahoma" w:eastAsia="Times New Roman" w:hAnsi="Tahoma" w:cs="Tahoma"/>
                <w:sz w:val="16"/>
                <w:szCs w:val="16"/>
                <w:lang w:eastAsia="ru-RU"/>
              </w:rPr>
              <w:t>, г. Пенза, 440026, Российская Федерация</w:t>
            </w: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700" w:type="dxa"/>
        <w:tblCellSpacing w:w="0" w:type="dxa"/>
        <w:tblCellMar>
          <w:top w:w="30" w:type="dxa"/>
          <w:left w:w="30" w:type="dxa"/>
          <w:bottom w:w="30" w:type="dxa"/>
          <w:right w:w="30" w:type="dxa"/>
        </w:tblCellMar>
        <w:tblLook w:val="04A0"/>
      </w:tblPr>
      <w:tblGrid>
        <w:gridCol w:w="8700"/>
      </w:tblGrid>
      <w:tr w:rsidR="00401040" w:rsidRPr="00401040" w:rsidTr="00401040">
        <w:trPr>
          <w:tblCellSpacing w:w="0" w:type="dxa"/>
        </w:trPr>
        <w:tc>
          <w:tcPr>
            <w:tcW w:w="8610" w:type="dxa"/>
            <w:vAlign w:val="center"/>
            <w:hideMark/>
          </w:tcPr>
          <w:p w:rsidR="00401040" w:rsidRPr="00401040" w:rsidRDefault="00401040" w:rsidP="00401040">
            <w:pPr>
              <w:spacing w:after="0" w:line="240" w:lineRule="auto"/>
              <w:jc w:val="center"/>
              <w:rPr>
                <w:rFonts w:ascii="Tahoma" w:eastAsia="Times New Roman" w:hAnsi="Tahoma" w:cs="Tahoma"/>
                <w:sz w:val="16"/>
                <w:szCs w:val="16"/>
                <w:lang w:eastAsia="ru-RU"/>
              </w:rPr>
            </w:pPr>
            <w:r w:rsidRPr="00401040">
              <w:rPr>
                <w:rFonts w:ascii="Tahoma" w:eastAsia="Times New Roman" w:hAnsi="Tahoma" w:cs="Tahoma"/>
                <w:sz w:val="16"/>
                <w:szCs w:val="16"/>
                <w:lang w:eastAsia="ru-RU"/>
              </w:rPr>
              <w:t>Тип: </w:t>
            </w:r>
            <w:r w:rsidRPr="00401040">
              <w:rPr>
                <w:rFonts w:ascii="Tahoma" w:eastAsia="Times New Roman" w:hAnsi="Tahoma" w:cs="Tahoma"/>
                <w:color w:val="00008F"/>
                <w:sz w:val="16"/>
                <w:szCs w:val="16"/>
                <w:lang w:eastAsia="ru-RU"/>
              </w:rPr>
              <w:t>статья в журнале - научная статья</w:t>
            </w:r>
            <w:r w:rsidRPr="00401040">
              <w:rPr>
                <w:rFonts w:ascii="Tahoma" w:eastAsia="Times New Roman" w:hAnsi="Tahoma" w:cs="Tahoma"/>
                <w:sz w:val="16"/>
                <w:szCs w:val="16"/>
                <w:lang w:eastAsia="ru-RU"/>
              </w:rPr>
              <w:t> Язык: </w:t>
            </w:r>
            <w:r w:rsidRPr="00401040">
              <w:rPr>
                <w:rFonts w:ascii="Tahoma" w:eastAsia="Times New Roman" w:hAnsi="Tahoma" w:cs="Tahoma"/>
                <w:color w:val="00008F"/>
                <w:sz w:val="16"/>
                <w:szCs w:val="16"/>
                <w:lang w:eastAsia="ru-RU"/>
              </w:rPr>
              <w:t>русский</w:t>
            </w:r>
          </w:p>
        </w:tc>
      </w:tr>
      <w:tr w:rsidR="00401040" w:rsidRPr="00401040" w:rsidTr="00401040">
        <w:trPr>
          <w:tblCellSpacing w:w="0" w:type="dxa"/>
        </w:trPr>
        <w:tc>
          <w:tcPr>
            <w:tcW w:w="0" w:type="auto"/>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p>
        </w:tc>
      </w:tr>
      <w:tr w:rsidR="00401040" w:rsidRPr="00401040" w:rsidTr="00401040">
        <w:trPr>
          <w:tblCellSpacing w:w="0" w:type="dxa"/>
        </w:trPr>
        <w:tc>
          <w:tcPr>
            <w:tcW w:w="8610" w:type="dxa"/>
            <w:vAlign w:val="center"/>
            <w:hideMark/>
          </w:tcPr>
          <w:p w:rsidR="00401040" w:rsidRPr="00401040" w:rsidRDefault="00401040" w:rsidP="00401040">
            <w:pPr>
              <w:spacing w:after="0" w:line="240" w:lineRule="auto"/>
              <w:jc w:val="center"/>
              <w:rPr>
                <w:rFonts w:ascii="Tahoma" w:eastAsia="Times New Roman" w:hAnsi="Tahoma" w:cs="Tahoma"/>
                <w:sz w:val="16"/>
                <w:szCs w:val="16"/>
                <w:lang w:eastAsia="ru-RU"/>
              </w:rPr>
            </w:pPr>
            <w:r w:rsidRPr="00401040">
              <w:rPr>
                <w:rFonts w:ascii="Tahoma" w:eastAsia="Times New Roman" w:hAnsi="Tahoma" w:cs="Tahoma"/>
                <w:sz w:val="16"/>
                <w:szCs w:val="16"/>
                <w:lang w:eastAsia="ru-RU"/>
              </w:rPr>
              <w:t>Номер: </w:t>
            </w:r>
            <w:hyperlink r:id="rId12" w:tooltip="Содержание выпуска" w:history="1">
              <w:r w:rsidRPr="00401040">
                <w:rPr>
                  <w:rFonts w:ascii="Tahoma" w:eastAsia="Times New Roman" w:hAnsi="Tahoma" w:cs="Tahoma"/>
                  <w:color w:val="00008F"/>
                  <w:sz w:val="16"/>
                  <w:lang w:eastAsia="ru-RU"/>
                </w:rPr>
                <w:t>12</w:t>
              </w:r>
            </w:hyperlink>
            <w:r w:rsidRPr="00401040">
              <w:rPr>
                <w:rFonts w:ascii="Tahoma" w:eastAsia="Times New Roman" w:hAnsi="Tahoma" w:cs="Tahoma"/>
                <w:sz w:val="16"/>
                <w:szCs w:val="16"/>
                <w:lang w:eastAsia="ru-RU"/>
              </w:rPr>
              <w:t> Год: </w:t>
            </w:r>
            <w:r w:rsidRPr="00401040">
              <w:rPr>
                <w:rFonts w:ascii="Tahoma" w:eastAsia="Times New Roman" w:hAnsi="Tahoma" w:cs="Tahoma"/>
                <w:color w:val="00008F"/>
                <w:sz w:val="16"/>
                <w:szCs w:val="16"/>
                <w:lang w:eastAsia="ru-RU"/>
              </w:rPr>
              <w:t>2024</w:t>
            </w:r>
            <w:r w:rsidRPr="00401040">
              <w:rPr>
                <w:rFonts w:ascii="Tahoma" w:eastAsia="Times New Roman" w:hAnsi="Tahoma" w:cs="Tahoma"/>
                <w:sz w:val="16"/>
                <w:szCs w:val="16"/>
                <w:lang w:eastAsia="ru-RU"/>
              </w:rPr>
              <w:t> </w:t>
            </w:r>
          </w:p>
          <w:p w:rsidR="00401040" w:rsidRPr="00401040" w:rsidRDefault="00401040" w:rsidP="00401040">
            <w:pPr>
              <w:spacing w:after="0" w:line="240" w:lineRule="auto"/>
              <w:jc w:val="center"/>
              <w:rPr>
                <w:rFonts w:ascii="Tahoma" w:eastAsia="Times New Roman" w:hAnsi="Tahoma" w:cs="Tahoma"/>
                <w:sz w:val="16"/>
                <w:szCs w:val="16"/>
                <w:lang w:eastAsia="ru-RU"/>
              </w:rPr>
            </w:pPr>
            <w:r w:rsidRPr="00401040">
              <w:rPr>
                <w:rFonts w:ascii="Tahoma" w:eastAsia="Times New Roman" w:hAnsi="Tahoma" w:cs="Tahoma"/>
                <w:sz w:val="16"/>
                <w:szCs w:val="16"/>
                <w:lang w:eastAsia="ru-RU"/>
              </w:rPr>
              <w:t>Страницы: </w:t>
            </w:r>
            <w:r w:rsidRPr="00401040">
              <w:rPr>
                <w:rFonts w:ascii="Tahoma" w:eastAsia="Times New Roman" w:hAnsi="Tahoma" w:cs="Tahoma"/>
                <w:color w:val="00008F"/>
                <w:sz w:val="16"/>
                <w:szCs w:val="16"/>
                <w:lang w:eastAsia="ru-RU"/>
              </w:rPr>
              <w:t>3-9</w:t>
            </w:r>
          </w:p>
        </w:tc>
      </w:tr>
      <w:tr w:rsidR="00401040" w:rsidRPr="00401040" w:rsidTr="00401040">
        <w:trPr>
          <w:tblCellSpacing w:w="0" w:type="dxa"/>
        </w:trPr>
        <w:tc>
          <w:tcPr>
            <w:tcW w:w="0" w:type="auto"/>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p>
        </w:tc>
      </w:tr>
      <w:tr w:rsidR="00401040" w:rsidRPr="00401040" w:rsidTr="00401040">
        <w:trPr>
          <w:tblCellSpacing w:w="0" w:type="dxa"/>
        </w:trPr>
        <w:tc>
          <w:tcPr>
            <w:tcW w:w="8610" w:type="dxa"/>
            <w:vAlign w:val="center"/>
            <w:hideMark/>
          </w:tcPr>
          <w:p w:rsidR="00401040" w:rsidRPr="00401040" w:rsidRDefault="00401040" w:rsidP="00401040">
            <w:pPr>
              <w:spacing w:after="0" w:line="240" w:lineRule="auto"/>
              <w:jc w:val="center"/>
              <w:rPr>
                <w:rFonts w:ascii="Tahoma" w:eastAsia="Times New Roman" w:hAnsi="Tahoma" w:cs="Tahoma"/>
                <w:sz w:val="16"/>
                <w:szCs w:val="16"/>
                <w:lang w:eastAsia="ru-RU"/>
              </w:rPr>
            </w:pPr>
            <w:r w:rsidRPr="00401040">
              <w:rPr>
                <w:rFonts w:ascii="Tahoma" w:eastAsia="Times New Roman" w:hAnsi="Tahoma" w:cs="Tahoma"/>
                <w:sz w:val="16"/>
                <w:szCs w:val="16"/>
                <w:lang w:eastAsia="ru-RU"/>
              </w:rPr>
              <w:t>     УДК: </w:t>
            </w:r>
            <w:r w:rsidRPr="00401040">
              <w:rPr>
                <w:rFonts w:ascii="Tahoma" w:eastAsia="Times New Roman" w:hAnsi="Tahoma" w:cs="Tahoma"/>
                <w:color w:val="00008F"/>
                <w:sz w:val="16"/>
                <w:szCs w:val="16"/>
                <w:lang w:eastAsia="ru-RU"/>
              </w:rPr>
              <w:t>621.357.74:76</w:t>
            </w: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ЖУРНАЛ:</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p w:rsidR="00401040" w:rsidRPr="00401040" w:rsidRDefault="003A1B77" w:rsidP="00401040">
            <w:pPr>
              <w:spacing w:after="0" w:line="240" w:lineRule="auto"/>
              <w:rPr>
                <w:rFonts w:ascii="Tahoma" w:eastAsia="Times New Roman" w:hAnsi="Tahoma" w:cs="Tahoma"/>
                <w:sz w:val="16"/>
                <w:szCs w:val="16"/>
                <w:lang w:eastAsia="ru-RU"/>
              </w:rPr>
            </w:pPr>
            <w:hyperlink r:id="rId13" w:tooltip="Содержание выпусков этого журнала" w:history="1">
              <w:r w:rsidR="00401040" w:rsidRPr="00401040">
                <w:rPr>
                  <w:rFonts w:ascii="Tahoma" w:eastAsia="Times New Roman" w:hAnsi="Tahoma" w:cs="Tahoma"/>
                  <w:color w:val="00008F"/>
                  <w:sz w:val="16"/>
                  <w:lang w:eastAsia="ru-RU"/>
                </w:rPr>
                <w:t>РЕМОНТ. ВОССТАНОВЛЕНИЕ. МОДЕРНИЗАЦИЯ</w:t>
              </w:r>
            </w:hyperlink>
            <w:r w:rsidR="00401040" w:rsidRPr="00401040">
              <w:rPr>
                <w:rFonts w:ascii="Tahoma" w:eastAsia="Times New Roman" w:hAnsi="Tahoma" w:cs="Tahoma"/>
                <w:sz w:val="16"/>
                <w:szCs w:val="16"/>
                <w:lang w:eastAsia="ru-RU"/>
              </w:rPr>
              <w:br/>
              <w:t>Учредители: ООО "Наука и технологии"</w:t>
            </w:r>
            <w:r w:rsidR="00401040" w:rsidRPr="00401040">
              <w:rPr>
                <w:rFonts w:ascii="Tahoma" w:eastAsia="Times New Roman" w:hAnsi="Tahoma" w:cs="Tahoma"/>
                <w:sz w:val="16"/>
                <w:szCs w:val="16"/>
                <w:lang w:eastAsia="ru-RU"/>
              </w:rPr>
              <w:br/>
              <w:t>ISSN: </w:t>
            </w:r>
            <w:r w:rsidR="00401040" w:rsidRPr="00401040">
              <w:rPr>
                <w:rFonts w:ascii="Tahoma" w:eastAsia="Times New Roman" w:hAnsi="Tahoma" w:cs="Tahoma"/>
                <w:color w:val="00008F"/>
                <w:sz w:val="16"/>
                <w:szCs w:val="16"/>
                <w:lang w:eastAsia="ru-RU"/>
              </w:rPr>
              <w:t>1684-2561</w:t>
            </w: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КЛЮЧЕВЫЕ СЛОВА:</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p w:rsidR="00401040" w:rsidRPr="00401040" w:rsidRDefault="003A1B77" w:rsidP="00401040">
            <w:pPr>
              <w:spacing w:after="0" w:line="240" w:lineRule="auto"/>
              <w:rPr>
                <w:rFonts w:ascii="Tahoma" w:eastAsia="Times New Roman" w:hAnsi="Tahoma" w:cs="Tahoma"/>
                <w:sz w:val="16"/>
                <w:szCs w:val="16"/>
                <w:lang w:eastAsia="ru-RU"/>
              </w:rPr>
            </w:pPr>
            <w:hyperlink r:id="rId14" w:history="1">
              <w:r w:rsidR="00401040" w:rsidRPr="00401040">
                <w:rPr>
                  <w:rFonts w:ascii="Tahoma" w:eastAsia="Times New Roman" w:hAnsi="Tahoma" w:cs="Tahoma"/>
                  <w:color w:val="00008F"/>
                  <w:sz w:val="16"/>
                  <w:lang w:eastAsia="ru-RU"/>
                </w:rPr>
                <w:t>ГЛАДКИЕ И ШЛИЦЕВЫЕ ВАЛЫ</w:t>
              </w:r>
            </w:hyperlink>
            <w:r w:rsidR="00401040" w:rsidRPr="00401040">
              <w:rPr>
                <w:rFonts w:ascii="Tahoma" w:eastAsia="Times New Roman" w:hAnsi="Tahoma" w:cs="Tahoma"/>
                <w:sz w:val="16"/>
                <w:szCs w:val="16"/>
                <w:lang w:eastAsia="ru-RU"/>
              </w:rPr>
              <w:t>, </w:t>
            </w:r>
            <w:hyperlink r:id="rId15" w:history="1">
              <w:r w:rsidR="00401040" w:rsidRPr="00401040">
                <w:rPr>
                  <w:rFonts w:ascii="Tahoma" w:eastAsia="Times New Roman" w:hAnsi="Tahoma" w:cs="Tahoma"/>
                  <w:color w:val="00008F"/>
                  <w:sz w:val="16"/>
                  <w:lang w:eastAsia="ru-RU"/>
                </w:rPr>
                <w:t>ТЕХНОЛОГИЯ ИХ РЕМОНТА</w:t>
              </w:r>
            </w:hyperlink>
            <w:r w:rsidR="00401040" w:rsidRPr="00401040">
              <w:rPr>
                <w:rFonts w:ascii="Tahoma" w:eastAsia="Times New Roman" w:hAnsi="Tahoma" w:cs="Tahoma"/>
                <w:sz w:val="16"/>
                <w:szCs w:val="16"/>
                <w:lang w:eastAsia="ru-RU"/>
              </w:rPr>
              <w:t>, </w:t>
            </w:r>
            <w:hyperlink r:id="rId16" w:history="1">
              <w:r w:rsidR="00401040" w:rsidRPr="00401040">
                <w:rPr>
                  <w:rFonts w:ascii="Tahoma" w:eastAsia="Times New Roman" w:hAnsi="Tahoma" w:cs="Tahoma"/>
                  <w:color w:val="00008F"/>
                  <w:sz w:val="16"/>
                  <w:lang w:eastAsia="ru-RU"/>
                </w:rPr>
                <w:t>СХЕМЫ ТЕХНОЛОГИЧЕСКИХ ПРОЦЕССОВ ВОССТАНОВЛЕНИЯ</w:t>
              </w:r>
            </w:hyperlink>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АННОТАЦИЯ:</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p w:rsidR="00401040" w:rsidRPr="00401040" w:rsidRDefault="00401040" w:rsidP="00401040">
            <w:pPr>
              <w:spacing w:before="72" w:after="0" w:line="240" w:lineRule="auto"/>
              <w:ind w:firstLine="300"/>
              <w:rPr>
                <w:rFonts w:ascii="Tahoma" w:eastAsia="Times New Roman" w:hAnsi="Tahoma" w:cs="Tahoma"/>
                <w:sz w:val="16"/>
                <w:szCs w:val="16"/>
                <w:lang w:eastAsia="ru-RU"/>
              </w:rPr>
            </w:pPr>
            <w:r w:rsidRPr="00401040">
              <w:rPr>
                <w:rFonts w:ascii="Tahoma" w:eastAsia="Times New Roman" w:hAnsi="Tahoma" w:cs="Tahoma"/>
                <w:sz w:val="16"/>
                <w:szCs w:val="16"/>
                <w:lang w:eastAsia="ru-RU"/>
              </w:rPr>
              <w:t>В статье приведены различные технологии ремонта гладких и шлицевых валов, а также осей. Показаны схемы технологических процессов восстановления гладких и шлицевых валов и области их применения, а также устройства для их ремонта.</w:t>
            </w: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БИБЛИОМЕТРИЧЕСКИЕ ПОКАЗАТЕЛИ:</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3972"/>
              <w:gridCol w:w="3667"/>
            </w:tblGrid>
            <w:tr w:rsidR="00401040" w:rsidRPr="00401040">
              <w:trPr>
                <w:tblCellSpacing w:w="0" w:type="dxa"/>
              </w:trPr>
              <w:tc>
                <w:tcPr>
                  <w:tcW w:w="260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4" name="Рисунок 4"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Входит в РИНЦ: </w:t>
                  </w:r>
                  <w:r w:rsidRPr="00401040">
                    <w:rPr>
                      <w:rFonts w:ascii="Tahoma" w:eastAsia="Times New Roman" w:hAnsi="Tahoma" w:cs="Tahoma"/>
                      <w:color w:val="00008F"/>
                      <w:sz w:val="16"/>
                      <w:szCs w:val="16"/>
                      <w:lang w:eastAsia="ru-RU"/>
                    </w:rPr>
                    <w:t>да</w:t>
                  </w:r>
                </w:p>
              </w:tc>
              <w:tc>
                <w:tcPr>
                  <w:tcW w:w="240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5" name="Рисунок 5"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Цитирований в РИНЦ: </w:t>
                  </w:r>
                  <w:r w:rsidRPr="00401040">
                    <w:rPr>
                      <w:rFonts w:ascii="Tahoma" w:eastAsia="Times New Roman" w:hAnsi="Tahoma" w:cs="Tahoma"/>
                      <w:color w:val="00008F"/>
                      <w:sz w:val="16"/>
                      <w:szCs w:val="16"/>
                      <w:lang w:eastAsia="ru-RU"/>
                    </w:rPr>
                    <w:t>0</w:t>
                  </w:r>
                </w:p>
              </w:tc>
            </w:tr>
            <w:tr w:rsidR="00401040" w:rsidRPr="00401040">
              <w:trPr>
                <w:tblCellSpacing w:w="0" w:type="dxa"/>
              </w:trPr>
              <w:tc>
                <w:tcPr>
                  <w:tcW w:w="0" w:type="auto"/>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6" name="Рисунок 6"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Входит в ядро РИНЦ: </w:t>
                  </w:r>
                  <w:r w:rsidRPr="00401040">
                    <w:rPr>
                      <w:rFonts w:ascii="Tahoma" w:eastAsia="Times New Roman" w:hAnsi="Tahoma" w:cs="Tahoma"/>
                      <w:color w:val="00008F"/>
                      <w:sz w:val="16"/>
                      <w:szCs w:val="16"/>
                      <w:lang w:eastAsia="ru-RU"/>
                    </w:rPr>
                    <w:t>нет</w:t>
                  </w:r>
                </w:p>
              </w:tc>
              <w:tc>
                <w:tcPr>
                  <w:tcW w:w="0" w:type="auto"/>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7" name="Рисунок 7"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Цитирований из ядра РИНЦ: </w:t>
                  </w:r>
                  <w:r w:rsidRPr="00401040">
                    <w:rPr>
                      <w:rFonts w:ascii="Tahoma" w:eastAsia="Times New Roman" w:hAnsi="Tahoma" w:cs="Tahoma"/>
                      <w:color w:val="00008F"/>
                      <w:sz w:val="16"/>
                      <w:szCs w:val="16"/>
                      <w:lang w:eastAsia="ru-RU"/>
                    </w:rPr>
                    <w:t>0</w:t>
                  </w:r>
                </w:p>
              </w:tc>
            </w:tr>
            <w:tr w:rsidR="00401040" w:rsidRPr="00401040">
              <w:trPr>
                <w:tblCellSpacing w:w="0" w:type="dxa"/>
              </w:trPr>
              <w:tc>
                <w:tcPr>
                  <w:tcW w:w="0" w:type="auto"/>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8" name="Рисунок 8"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Рецензии: </w:t>
                  </w:r>
                  <w:r w:rsidRPr="00401040">
                    <w:rPr>
                      <w:rFonts w:ascii="Tahoma" w:eastAsia="Times New Roman" w:hAnsi="Tahoma" w:cs="Tahoma"/>
                      <w:color w:val="00008F"/>
                      <w:sz w:val="16"/>
                      <w:szCs w:val="16"/>
                      <w:lang w:eastAsia="ru-RU"/>
                    </w:rPr>
                    <w:t>есть</w:t>
                  </w:r>
                </w:p>
              </w:tc>
              <w:tc>
                <w:tcPr>
                  <w:tcW w:w="0" w:type="auto"/>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9" name="Рисунок 9"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w:t>
                  </w:r>
                  <w:proofErr w:type="spellStart"/>
                  <w:r w:rsidRPr="00401040">
                    <w:rPr>
                      <w:rFonts w:ascii="Tahoma" w:eastAsia="Times New Roman" w:hAnsi="Tahoma" w:cs="Tahoma"/>
                      <w:sz w:val="16"/>
                      <w:szCs w:val="16"/>
                      <w:lang w:eastAsia="ru-RU"/>
                    </w:rPr>
                    <w:t>Процентиль</w:t>
                  </w:r>
                  <w:proofErr w:type="spellEnd"/>
                  <w:r w:rsidRPr="00401040">
                    <w:rPr>
                      <w:rFonts w:ascii="Tahoma" w:eastAsia="Times New Roman" w:hAnsi="Tahoma" w:cs="Tahoma"/>
                      <w:sz w:val="16"/>
                      <w:szCs w:val="16"/>
                      <w:lang w:eastAsia="ru-RU"/>
                    </w:rPr>
                    <w:t xml:space="preserve"> журнала в рейтинге SI: </w:t>
                  </w:r>
                  <w:r w:rsidRPr="00401040">
                    <w:rPr>
                      <w:rFonts w:ascii="Tahoma" w:eastAsia="Times New Roman" w:hAnsi="Tahoma" w:cs="Tahoma"/>
                      <w:color w:val="00008F"/>
                      <w:sz w:val="16"/>
                      <w:szCs w:val="16"/>
                      <w:lang w:eastAsia="ru-RU"/>
                    </w:rPr>
                    <w:t>26</w:t>
                  </w:r>
                </w:p>
              </w:tc>
            </w:tr>
          </w:tbl>
          <w:p w:rsidR="00401040" w:rsidRPr="00401040" w:rsidRDefault="00401040" w:rsidP="00401040">
            <w:pPr>
              <w:spacing w:after="0" w:line="240" w:lineRule="auto"/>
              <w:rPr>
                <w:rFonts w:ascii="Tahoma" w:eastAsia="Times New Roman" w:hAnsi="Tahoma" w:cs="Tahoma"/>
                <w:sz w:val="16"/>
                <w:szCs w:val="16"/>
                <w:lang w:eastAsia="ru-RU"/>
              </w:rPr>
            </w:pP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ТЕМАТИЧЕСКИЕ НАПРАВЛЕНИЯ:</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063"/>
              <w:gridCol w:w="5576"/>
            </w:tblGrid>
            <w:tr w:rsidR="00401040" w:rsidRPr="00401040">
              <w:trPr>
                <w:tblCellSpacing w:w="0" w:type="dxa"/>
              </w:trPr>
              <w:tc>
                <w:tcPr>
                  <w:tcW w:w="1350" w:type="pct"/>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0" name="Рисунок 10"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Рубрика OECD: </w:t>
                  </w:r>
                </w:p>
              </w:tc>
              <w:tc>
                <w:tcPr>
                  <w:tcW w:w="3650" w:type="pct"/>
                  <w:hideMark/>
                </w:tcPr>
                <w:p w:rsidR="00401040" w:rsidRPr="00401040" w:rsidRDefault="00401040" w:rsidP="00401040">
                  <w:pPr>
                    <w:spacing w:after="0" w:line="240" w:lineRule="auto"/>
                    <w:rPr>
                      <w:rFonts w:ascii="Tahoma" w:eastAsia="Times New Roman" w:hAnsi="Tahoma" w:cs="Tahoma"/>
                      <w:sz w:val="16"/>
                      <w:szCs w:val="16"/>
                      <w:lang w:eastAsia="ru-RU"/>
                    </w:rPr>
                  </w:pPr>
                  <w:proofErr w:type="spellStart"/>
                  <w:r w:rsidRPr="00401040">
                    <w:rPr>
                      <w:rFonts w:ascii="Tahoma" w:eastAsia="Times New Roman" w:hAnsi="Tahoma" w:cs="Tahoma"/>
                      <w:color w:val="00008F"/>
                      <w:sz w:val="16"/>
                      <w:szCs w:val="16"/>
                      <w:lang w:eastAsia="ru-RU"/>
                    </w:rPr>
                    <w:t>Civil</w:t>
                  </w:r>
                  <w:proofErr w:type="spellEnd"/>
                  <w:r w:rsidRPr="00401040">
                    <w:rPr>
                      <w:rFonts w:ascii="Tahoma" w:eastAsia="Times New Roman" w:hAnsi="Tahoma" w:cs="Tahoma"/>
                      <w:color w:val="00008F"/>
                      <w:sz w:val="16"/>
                      <w:szCs w:val="16"/>
                      <w:lang w:eastAsia="ru-RU"/>
                    </w:rPr>
                    <w:t xml:space="preserve"> </w:t>
                  </w:r>
                  <w:proofErr w:type="spellStart"/>
                  <w:r w:rsidRPr="00401040">
                    <w:rPr>
                      <w:rFonts w:ascii="Tahoma" w:eastAsia="Times New Roman" w:hAnsi="Tahoma" w:cs="Tahoma"/>
                      <w:color w:val="00008F"/>
                      <w:sz w:val="16"/>
                      <w:szCs w:val="16"/>
                      <w:lang w:eastAsia="ru-RU"/>
                    </w:rPr>
                    <w:t>engineering</w:t>
                  </w:r>
                  <w:proofErr w:type="spellEnd"/>
                  <w:r w:rsidRPr="00401040">
                    <w:rPr>
                      <w:rFonts w:ascii="Tahoma" w:eastAsia="Times New Roman" w:hAnsi="Tahoma" w:cs="Tahoma"/>
                      <w:sz w:val="16"/>
                      <w:szCs w:val="16"/>
                      <w:lang w:eastAsia="ru-RU"/>
                    </w:rPr>
                    <w:t>   </w:t>
                  </w:r>
                  <w:r w:rsidRPr="00401040">
                    <w:rPr>
                      <w:rFonts w:ascii="Tahoma" w:eastAsia="Times New Roman" w:hAnsi="Tahoma" w:cs="Tahoma"/>
                      <w:color w:val="000000"/>
                      <w:sz w:val="16"/>
                      <w:szCs w:val="16"/>
                      <w:lang w:eastAsia="ru-RU"/>
                    </w:rPr>
                    <w:t>(</w:t>
                  </w:r>
                  <w:hyperlink r:id="rId18" w:tooltip="Добавить или изменить рубрику OECD" w:history="1">
                    <w:r w:rsidRPr="00401040">
                      <w:rPr>
                        <w:rFonts w:ascii="Tahoma" w:eastAsia="Times New Roman" w:hAnsi="Tahoma" w:cs="Tahoma"/>
                        <w:color w:val="F26C4F"/>
                        <w:sz w:val="16"/>
                        <w:lang w:eastAsia="ru-RU"/>
                      </w:rPr>
                      <w:t>изменить</w:t>
                    </w:r>
                  </w:hyperlink>
                  <w:r w:rsidRPr="00401040">
                    <w:rPr>
                      <w:rFonts w:ascii="Tahoma" w:eastAsia="Times New Roman" w:hAnsi="Tahoma" w:cs="Tahoma"/>
                      <w:color w:val="000000"/>
                      <w:sz w:val="16"/>
                      <w:szCs w:val="16"/>
                      <w:lang w:eastAsia="ru-RU"/>
                    </w:rPr>
                    <w:t>)</w:t>
                  </w:r>
                </w:p>
              </w:tc>
            </w:tr>
          </w:tbl>
          <w:p w:rsidR="00401040" w:rsidRPr="00401040" w:rsidRDefault="00401040" w:rsidP="00401040">
            <w:pPr>
              <w:spacing w:after="0" w:line="240" w:lineRule="auto"/>
              <w:rPr>
                <w:rFonts w:ascii="Tahoma" w:eastAsia="Times New Roman" w:hAnsi="Tahoma" w:cs="Tahoma"/>
                <w:vanish/>
                <w:sz w:val="16"/>
                <w:szCs w:val="16"/>
                <w:lang w:eastAsia="ru-RU"/>
              </w:rPr>
            </w:pPr>
          </w:p>
          <w:tbl>
            <w:tblPr>
              <w:tblW w:w="5000" w:type="pct"/>
              <w:tblCellSpacing w:w="0" w:type="dxa"/>
              <w:tblCellMar>
                <w:top w:w="45" w:type="dxa"/>
                <w:left w:w="45" w:type="dxa"/>
                <w:bottom w:w="45" w:type="dxa"/>
                <w:right w:w="45" w:type="dxa"/>
              </w:tblCellMar>
              <w:tblLook w:val="04A0"/>
            </w:tblPr>
            <w:tblGrid>
              <w:gridCol w:w="2063"/>
              <w:gridCol w:w="5576"/>
            </w:tblGrid>
            <w:tr w:rsidR="00401040" w:rsidRPr="00401040">
              <w:trPr>
                <w:tblCellSpacing w:w="0" w:type="dxa"/>
              </w:trPr>
              <w:tc>
                <w:tcPr>
                  <w:tcW w:w="1350" w:type="pct"/>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1" name="Рисунок 11"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Рубрика ASJC: </w:t>
                  </w:r>
                </w:p>
              </w:tc>
              <w:tc>
                <w:tcPr>
                  <w:tcW w:w="3650" w:type="pct"/>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8F"/>
                      <w:sz w:val="16"/>
                      <w:szCs w:val="16"/>
                      <w:lang w:eastAsia="ru-RU"/>
                    </w:rPr>
                    <w:t>нет</w:t>
                  </w:r>
                  <w:r w:rsidRPr="00401040">
                    <w:rPr>
                      <w:rFonts w:ascii="Tahoma" w:eastAsia="Times New Roman" w:hAnsi="Tahoma" w:cs="Tahoma"/>
                      <w:sz w:val="16"/>
                      <w:szCs w:val="16"/>
                      <w:lang w:eastAsia="ru-RU"/>
                    </w:rPr>
                    <w:t>   </w:t>
                  </w:r>
                  <w:r w:rsidRPr="00401040">
                    <w:rPr>
                      <w:rFonts w:ascii="Tahoma" w:eastAsia="Times New Roman" w:hAnsi="Tahoma" w:cs="Tahoma"/>
                      <w:color w:val="000000"/>
                      <w:sz w:val="16"/>
                      <w:szCs w:val="16"/>
                      <w:lang w:eastAsia="ru-RU"/>
                    </w:rPr>
                    <w:t>(</w:t>
                  </w:r>
                  <w:hyperlink r:id="rId19" w:tooltip="Добавить или изменить рубрику ASJC" w:history="1">
                    <w:r w:rsidRPr="00401040">
                      <w:rPr>
                        <w:rFonts w:ascii="Tahoma" w:eastAsia="Times New Roman" w:hAnsi="Tahoma" w:cs="Tahoma"/>
                        <w:color w:val="F26C4F"/>
                        <w:sz w:val="16"/>
                        <w:lang w:eastAsia="ru-RU"/>
                      </w:rPr>
                      <w:t>добавить</w:t>
                    </w:r>
                  </w:hyperlink>
                  <w:r w:rsidRPr="00401040">
                    <w:rPr>
                      <w:rFonts w:ascii="Tahoma" w:eastAsia="Times New Roman" w:hAnsi="Tahoma" w:cs="Tahoma"/>
                      <w:color w:val="000000"/>
                      <w:sz w:val="16"/>
                      <w:szCs w:val="16"/>
                      <w:lang w:eastAsia="ru-RU"/>
                    </w:rPr>
                    <w:t>)</w:t>
                  </w:r>
                </w:p>
              </w:tc>
            </w:tr>
          </w:tbl>
          <w:p w:rsidR="00401040" w:rsidRPr="00401040" w:rsidRDefault="00401040" w:rsidP="00401040">
            <w:pPr>
              <w:spacing w:after="0" w:line="240" w:lineRule="auto"/>
              <w:rPr>
                <w:rFonts w:ascii="Tahoma" w:eastAsia="Times New Roman" w:hAnsi="Tahoma" w:cs="Tahoma"/>
                <w:vanish/>
                <w:sz w:val="16"/>
                <w:szCs w:val="16"/>
                <w:lang w:eastAsia="ru-RU"/>
              </w:rPr>
            </w:pPr>
          </w:p>
          <w:tbl>
            <w:tblPr>
              <w:tblW w:w="5000" w:type="pct"/>
              <w:tblCellSpacing w:w="0" w:type="dxa"/>
              <w:tblCellMar>
                <w:top w:w="45" w:type="dxa"/>
                <w:left w:w="45" w:type="dxa"/>
                <w:bottom w:w="45" w:type="dxa"/>
                <w:right w:w="45" w:type="dxa"/>
              </w:tblCellMar>
              <w:tblLook w:val="04A0"/>
            </w:tblPr>
            <w:tblGrid>
              <w:gridCol w:w="2063"/>
              <w:gridCol w:w="5576"/>
            </w:tblGrid>
            <w:tr w:rsidR="00401040" w:rsidRPr="00401040">
              <w:trPr>
                <w:tblCellSpacing w:w="0" w:type="dxa"/>
              </w:trPr>
              <w:tc>
                <w:tcPr>
                  <w:tcW w:w="1350" w:type="pct"/>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2" name="Рисунок 12"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Рубрика ГРНТИ: </w:t>
                  </w:r>
                </w:p>
              </w:tc>
              <w:tc>
                <w:tcPr>
                  <w:tcW w:w="3650" w:type="pct"/>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8F"/>
                      <w:sz w:val="16"/>
                      <w:szCs w:val="16"/>
                      <w:lang w:eastAsia="ru-RU"/>
                    </w:rPr>
                    <w:t>нет</w:t>
                  </w:r>
                  <w:r w:rsidRPr="00401040">
                    <w:rPr>
                      <w:rFonts w:ascii="Tahoma" w:eastAsia="Times New Roman" w:hAnsi="Tahoma" w:cs="Tahoma"/>
                      <w:sz w:val="16"/>
                      <w:szCs w:val="16"/>
                      <w:lang w:eastAsia="ru-RU"/>
                    </w:rPr>
                    <w:t>   </w:t>
                  </w:r>
                  <w:r w:rsidRPr="00401040">
                    <w:rPr>
                      <w:rFonts w:ascii="Tahoma" w:eastAsia="Times New Roman" w:hAnsi="Tahoma" w:cs="Tahoma"/>
                      <w:color w:val="000000"/>
                      <w:sz w:val="16"/>
                      <w:szCs w:val="16"/>
                      <w:lang w:eastAsia="ru-RU"/>
                    </w:rPr>
                    <w:t>(</w:t>
                  </w:r>
                  <w:hyperlink r:id="rId20" w:tooltip="Добавить или изменить основную рубрику публикации" w:history="1">
                    <w:r w:rsidRPr="00401040">
                      <w:rPr>
                        <w:rFonts w:ascii="Tahoma" w:eastAsia="Times New Roman" w:hAnsi="Tahoma" w:cs="Tahoma"/>
                        <w:color w:val="F26C4F"/>
                        <w:sz w:val="16"/>
                        <w:lang w:eastAsia="ru-RU"/>
                      </w:rPr>
                      <w:t>добавить</w:t>
                    </w:r>
                  </w:hyperlink>
                  <w:r w:rsidRPr="00401040">
                    <w:rPr>
                      <w:rFonts w:ascii="Tahoma" w:eastAsia="Times New Roman" w:hAnsi="Tahoma" w:cs="Tahoma"/>
                      <w:color w:val="000000"/>
                      <w:sz w:val="16"/>
                      <w:szCs w:val="16"/>
                      <w:lang w:eastAsia="ru-RU"/>
                    </w:rPr>
                    <w:t>)</w:t>
                  </w:r>
                </w:p>
              </w:tc>
            </w:tr>
          </w:tbl>
          <w:p w:rsidR="00401040" w:rsidRPr="00401040" w:rsidRDefault="00401040" w:rsidP="00401040">
            <w:pPr>
              <w:spacing w:after="0" w:line="240" w:lineRule="auto"/>
              <w:rPr>
                <w:rFonts w:ascii="Tahoma" w:eastAsia="Times New Roman" w:hAnsi="Tahoma" w:cs="Tahoma"/>
                <w:vanish/>
                <w:sz w:val="16"/>
                <w:szCs w:val="16"/>
                <w:lang w:eastAsia="ru-RU"/>
              </w:rPr>
            </w:pPr>
          </w:p>
          <w:tbl>
            <w:tblPr>
              <w:tblW w:w="5000" w:type="pct"/>
              <w:tblCellSpacing w:w="0" w:type="dxa"/>
              <w:tblCellMar>
                <w:top w:w="45" w:type="dxa"/>
                <w:left w:w="45" w:type="dxa"/>
                <w:bottom w:w="45" w:type="dxa"/>
                <w:right w:w="45" w:type="dxa"/>
              </w:tblCellMar>
              <w:tblLook w:val="04A0"/>
            </w:tblPr>
            <w:tblGrid>
              <w:gridCol w:w="2063"/>
              <w:gridCol w:w="5576"/>
            </w:tblGrid>
            <w:tr w:rsidR="00401040" w:rsidRPr="00401040">
              <w:trPr>
                <w:tblCellSpacing w:w="0" w:type="dxa"/>
              </w:trPr>
              <w:tc>
                <w:tcPr>
                  <w:tcW w:w="1350" w:type="pct"/>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3" name="Рисунок 13"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Специальность ВАК: </w:t>
                  </w:r>
                </w:p>
              </w:tc>
              <w:tc>
                <w:tcPr>
                  <w:tcW w:w="3650" w:type="pct"/>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8F"/>
                      <w:sz w:val="16"/>
                      <w:szCs w:val="16"/>
                      <w:lang w:eastAsia="ru-RU"/>
                    </w:rPr>
                    <w:t>нет</w:t>
                  </w:r>
                  <w:r w:rsidRPr="00401040">
                    <w:rPr>
                      <w:rFonts w:ascii="Tahoma" w:eastAsia="Times New Roman" w:hAnsi="Tahoma" w:cs="Tahoma"/>
                      <w:sz w:val="16"/>
                      <w:szCs w:val="16"/>
                      <w:lang w:eastAsia="ru-RU"/>
                    </w:rPr>
                    <w:t>   </w:t>
                  </w:r>
                  <w:r w:rsidRPr="00401040">
                    <w:rPr>
                      <w:rFonts w:ascii="Tahoma" w:eastAsia="Times New Roman" w:hAnsi="Tahoma" w:cs="Tahoma"/>
                      <w:color w:val="000000"/>
                      <w:sz w:val="16"/>
                      <w:szCs w:val="16"/>
                      <w:lang w:eastAsia="ru-RU"/>
                    </w:rPr>
                    <w:t>(</w:t>
                  </w:r>
                  <w:hyperlink r:id="rId21" w:tooltip="Добавить или изменить специальность ВАК" w:history="1">
                    <w:r w:rsidRPr="00401040">
                      <w:rPr>
                        <w:rFonts w:ascii="Tahoma" w:eastAsia="Times New Roman" w:hAnsi="Tahoma" w:cs="Tahoma"/>
                        <w:color w:val="F26C4F"/>
                        <w:sz w:val="16"/>
                        <w:lang w:eastAsia="ru-RU"/>
                      </w:rPr>
                      <w:t>добавить</w:t>
                    </w:r>
                  </w:hyperlink>
                  <w:r w:rsidRPr="00401040">
                    <w:rPr>
                      <w:rFonts w:ascii="Tahoma" w:eastAsia="Times New Roman" w:hAnsi="Tahoma" w:cs="Tahoma"/>
                      <w:color w:val="000000"/>
                      <w:sz w:val="16"/>
                      <w:szCs w:val="16"/>
                      <w:lang w:eastAsia="ru-RU"/>
                    </w:rPr>
                    <w:t>)</w:t>
                  </w:r>
                </w:p>
              </w:tc>
            </w:tr>
          </w:tbl>
          <w:p w:rsidR="00401040" w:rsidRPr="00401040" w:rsidRDefault="00401040" w:rsidP="00401040">
            <w:pPr>
              <w:spacing w:after="0" w:line="240" w:lineRule="auto"/>
              <w:rPr>
                <w:rFonts w:ascii="Tahoma" w:eastAsia="Times New Roman" w:hAnsi="Tahoma" w:cs="Tahoma"/>
                <w:vanish/>
                <w:sz w:val="16"/>
                <w:szCs w:val="16"/>
                <w:lang w:eastAsia="ru-RU"/>
              </w:rPr>
            </w:pPr>
          </w:p>
          <w:tbl>
            <w:tblPr>
              <w:tblW w:w="5000" w:type="pct"/>
              <w:tblCellSpacing w:w="0" w:type="dxa"/>
              <w:tblCellMar>
                <w:top w:w="45" w:type="dxa"/>
                <w:left w:w="45" w:type="dxa"/>
                <w:bottom w:w="45" w:type="dxa"/>
                <w:right w:w="45" w:type="dxa"/>
              </w:tblCellMar>
              <w:tblLook w:val="04A0"/>
            </w:tblPr>
            <w:tblGrid>
              <w:gridCol w:w="2063"/>
              <w:gridCol w:w="5576"/>
            </w:tblGrid>
            <w:tr w:rsidR="00401040" w:rsidRPr="00401040">
              <w:trPr>
                <w:tblCellSpacing w:w="0" w:type="dxa"/>
              </w:trPr>
              <w:tc>
                <w:tcPr>
                  <w:tcW w:w="1350" w:type="pct"/>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lastRenderedPageBreak/>
                    <w:drawing>
                      <wp:inline distT="0" distB="0" distL="0" distR="0">
                        <wp:extent cx="533400" cy="533400"/>
                        <wp:effectExtent l="19050" t="0" r="0" b="0"/>
                        <wp:docPr id="14" name="Рисунок 14"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Приоритет СНТР РФ: </w:t>
                  </w:r>
                </w:p>
              </w:tc>
              <w:tc>
                <w:tcPr>
                  <w:tcW w:w="3650" w:type="pct"/>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8F"/>
                      <w:sz w:val="16"/>
                      <w:szCs w:val="16"/>
                      <w:lang w:eastAsia="ru-RU"/>
                    </w:rPr>
                    <w:t>нет</w:t>
                  </w:r>
                  <w:r w:rsidRPr="00401040">
                    <w:rPr>
                      <w:rFonts w:ascii="Tahoma" w:eastAsia="Times New Roman" w:hAnsi="Tahoma" w:cs="Tahoma"/>
                      <w:sz w:val="16"/>
                      <w:szCs w:val="16"/>
                      <w:lang w:eastAsia="ru-RU"/>
                    </w:rPr>
                    <w:t>   </w:t>
                  </w:r>
                  <w:r w:rsidRPr="00401040">
                    <w:rPr>
                      <w:rFonts w:ascii="Tahoma" w:eastAsia="Times New Roman" w:hAnsi="Tahoma" w:cs="Tahoma"/>
                      <w:color w:val="000000"/>
                      <w:sz w:val="16"/>
                      <w:szCs w:val="16"/>
                      <w:lang w:eastAsia="ru-RU"/>
                    </w:rPr>
                    <w:t>(</w:t>
                  </w:r>
                  <w:hyperlink r:id="rId22" w:tooltip="Добавить или изменить приоритетное направление" w:history="1">
                    <w:r w:rsidRPr="00401040">
                      <w:rPr>
                        <w:rFonts w:ascii="Tahoma" w:eastAsia="Times New Roman" w:hAnsi="Tahoma" w:cs="Tahoma"/>
                        <w:color w:val="F26C4F"/>
                        <w:sz w:val="16"/>
                        <w:lang w:eastAsia="ru-RU"/>
                      </w:rPr>
                      <w:t>добавить</w:t>
                    </w:r>
                  </w:hyperlink>
                  <w:r w:rsidRPr="00401040">
                    <w:rPr>
                      <w:rFonts w:ascii="Tahoma" w:eastAsia="Times New Roman" w:hAnsi="Tahoma" w:cs="Tahoma"/>
                      <w:color w:val="000000"/>
                      <w:sz w:val="16"/>
                      <w:szCs w:val="16"/>
                      <w:lang w:eastAsia="ru-RU"/>
                    </w:rPr>
                    <w:t>)</w:t>
                  </w:r>
                </w:p>
              </w:tc>
            </w:tr>
          </w:tbl>
          <w:p w:rsidR="00401040" w:rsidRPr="00401040" w:rsidRDefault="00401040" w:rsidP="00401040">
            <w:pPr>
              <w:spacing w:after="0" w:line="240" w:lineRule="auto"/>
              <w:rPr>
                <w:rFonts w:ascii="Tahoma" w:eastAsia="Times New Roman" w:hAnsi="Tahoma" w:cs="Tahoma"/>
                <w:sz w:val="16"/>
                <w:szCs w:val="16"/>
                <w:lang w:eastAsia="ru-RU"/>
              </w:rPr>
            </w:pP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АЛЬТМЕТРИКИ:</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291"/>
              <w:gridCol w:w="2674"/>
              <w:gridCol w:w="2674"/>
            </w:tblGrid>
            <w:tr w:rsidR="00401040" w:rsidRPr="00401040">
              <w:trPr>
                <w:tblCellSpacing w:w="0" w:type="dxa"/>
              </w:trPr>
              <w:tc>
                <w:tcPr>
                  <w:tcW w:w="150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5" name="Рисунок 15"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Просмотров: </w:t>
                  </w:r>
                  <w:r w:rsidRPr="00401040">
                    <w:rPr>
                      <w:rFonts w:ascii="Tahoma" w:eastAsia="Times New Roman" w:hAnsi="Tahoma" w:cs="Tahoma"/>
                      <w:color w:val="00008F"/>
                      <w:sz w:val="16"/>
                      <w:szCs w:val="16"/>
                      <w:lang w:eastAsia="ru-RU"/>
                    </w:rPr>
                    <w:t>8 (4)</w:t>
                  </w:r>
                </w:p>
              </w:tc>
              <w:tc>
                <w:tcPr>
                  <w:tcW w:w="175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6" name="Рисунок 16"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Загрузок: </w:t>
                  </w:r>
                  <w:r w:rsidRPr="00401040">
                    <w:rPr>
                      <w:rFonts w:ascii="Tahoma" w:eastAsia="Times New Roman" w:hAnsi="Tahoma" w:cs="Tahoma"/>
                      <w:color w:val="00008F"/>
                      <w:sz w:val="16"/>
                      <w:szCs w:val="16"/>
                      <w:lang w:eastAsia="ru-RU"/>
                    </w:rPr>
                    <w:t>0 (0)</w:t>
                  </w:r>
                </w:p>
              </w:tc>
              <w:tc>
                <w:tcPr>
                  <w:tcW w:w="175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7" name="Рисунок 17"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Включено в подборки: </w:t>
                  </w:r>
                  <w:r w:rsidRPr="00401040">
                    <w:rPr>
                      <w:rFonts w:ascii="Tahoma" w:eastAsia="Times New Roman" w:hAnsi="Tahoma" w:cs="Tahoma"/>
                      <w:color w:val="00008F"/>
                      <w:sz w:val="16"/>
                      <w:szCs w:val="16"/>
                      <w:lang w:eastAsia="ru-RU"/>
                    </w:rPr>
                    <w:t>5</w:t>
                  </w:r>
                </w:p>
              </w:tc>
            </w:tr>
            <w:tr w:rsidR="00401040" w:rsidRPr="00401040">
              <w:trPr>
                <w:tblCellSpacing w:w="0" w:type="dxa"/>
              </w:trPr>
              <w:tc>
                <w:tcPr>
                  <w:tcW w:w="150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8" name="Рисунок 18"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Всего оценок: </w:t>
                  </w:r>
                  <w:r w:rsidRPr="00401040">
                    <w:rPr>
                      <w:rFonts w:ascii="Tahoma" w:eastAsia="Times New Roman" w:hAnsi="Tahoma" w:cs="Tahoma"/>
                      <w:color w:val="00008F"/>
                      <w:sz w:val="16"/>
                      <w:szCs w:val="16"/>
                      <w:lang w:eastAsia="ru-RU"/>
                    </w:rPr>
                    <w:t>0</w:t>
                  </w:r>
                </w:p>
              </w:tc>
              <w:tc>
                <w:tcPr>
                  <w:tcW w:w="175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19" name="Рисунок 19"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Средняя оценка: </w:t>
                  </w:r>
                </w:p>
              </w:tc>
              <w:tc>
                <w:tcPr>
                  <w:tcW w:w="1750" w:type="pct"/>
                  <w:vAlign w:val="bottom"/>
                  <w:hideMark/>
                </w:tcPr>
                <w:p w:rsidR="00401040" w:rsidRPr="00401040" w:rsidRDefault="00401040" w:rsidP="00401040">
                  <w:pPr>
                    <w:spacing w:after="0" w:line="240" w:lineRule="auto"/>
                    <w:rPr>
                      <w:rFonts w:ascii="Tahoma" w:eastAsia="Times New Roman" w:hAnsi="Tahoma" w:cs="Tahoma"/>
                      <w:sz w:val="16"/>
                      <w:szCs w:val="16"/>
                      <w:lang w:eastAsia="ru-RU"/>
                    </w:rPr>
                  </w:pPr>
                  <w:r>
                    <w:rPr>
                      <w:rFonts w:ascii="Tahoma" w:eastAsia="Times New Roman" w:hAnsi="Tahoma" w:cs="Tahoma"/>
                      <w:noProof/>
                      <w:sz w:val="16"/>
                      <w:szCs w:val="16"/>
                      <w:lang w:eastAsia="ru-RU"/>
                    </w:rPr>
                    <w:drawing>
                      <wp:inline distT="0" distB="0" distL="0" distR="0">
                        <wp:extent cx="533400" cy="533400"/>
                        <wp:effectExtent l="19050" t="0" r="0" b="0"/>
                        <wp:docPr id="20" name="Рисунок 20"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401040">
                    <w:rPr>
                      <w:rFonts w:ascii="Tahoma" w:eastAsia="Times New Roman" w:hAnsi="Tahoma" w:cs="Tahoma"/>
                      <w:sz w:val="16"/>
                      <w:szCs w:val="16"/>
                      <w:lang w:eastAsia="ru-RU"/>
                    </w:rPr>
                    <w:t>  Всего отзывов: </w:t>
                  </w:r>
                  <w:r w:rsidRPr="00401040">
                    <w:rPr>
                      <w:rFonts w:ascii="Tahoma" w:eastAsia="Times New Roman" w:hAnsi="Tahoma" w:cs="Tahoma"/>
                      <w:color w:val="00008F"/>
                      <w:sz w:val="16"/>
                      <w:szCs w:val="16"/>
                      <w:lang w:eastAsia="ru-RU"/>
                    </w:rPr>
                    <w:t>0</w:t>
                  </w:r>
                </w:p>
              </w:tc>
            </w:tr>
          </w:tbl>
          <w:p w:rsidR="00401040" w:rsidRPr="00401040" w:rsidRDefault="00401040" w:rsidP="00401040">
            <w:pPr>
              <w:spacing w:after="0" w:line="240" w:lineRule="auto"/>
              <w:rPr>
                <w:rFonts w:ascii="Tahoma" w:eastAsia="Times New Roman" w:hAnsi="Tahoma" w:cs="Tahoma"/>
                <w:sz w:val="16"/>
                <w:szCs w:val="16"/>
                <w:lang w:eastAsia="ru-RU"/>
              </w:rPr>
            </w:pPr>
          </w:p>
        </w:tc>
      </w:tr>
    </w:tbl>
    <w:p w:rsidR="00401040" w:rsidRPr="00401040" w:rsidRDefault="00401040" w:rsidP="00401040">
      <w:pPr>
        <w:shd w:val="clear" w:color="auto" w:fill="F5F5F5"/>
        <w:spacing w:after="0" w:line="240" w:lineRule="auto"/>
        <w:rPr>
          <w:rFonts w:ascii="Tahoma" w:eastAsia="Times New Roman" w:hAnsi="Tahoma" w:cs="Tahoma"/>
          <w:vanish/>
          <w:color w:val="000000"/>
          <w:sz w:val="11"/>
          <w:szCs w:val="11"/>
          <w:lang w:eastAsia="ru-RU"/>
        </w:rPr>
      </w:pPr>
    </w:p>
    <w:tbl>
      <w:tblPr>
        <w:tblW w:w="8250" w:type="dxa"/>
        <w:tblCellSpacing w:w="0" w:type="dxa"/>
        <w:tblCellMar>
          <w:top w:w="45" w:type="dxa"/>
          <w:left w:w="45" w:type="dxa"/>
          <w:bottom w:w="45" w:type="dxa"/>
          <w:right w:w="45" w:type="dxa"/>
        </w:tblCellMar>
        <w:tblLook w:val="04A0"/>
      </w:tblPr>
      <w:tblGrid>
        <w:gridCol w:w="521"/>
        <w:gridCol w:w="7729"/>
      </w:tblGrid>
      <w:tr w:rsidR="00401040" w:rsidRPr="00401040" w:rsidTr="00401040">
        <w:trPr>
          <w:tblCellSpacing w:w="0" w:type="dxa"/>
        </w:trPr>
        <w:tc>
          <w:tcPr>
            <w:tcW w:w="0" w:type="auto"/>
            <w:gridSpan w:val="2"/>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color w:val="000000"/>
                <w:sz w:val="16"/>
                <w:szCs w:val="16"/>
                <w:lang w:eastAsia="ru-RU"/>
              </w:rPr>
              <w:t>ИНФОРМАЦИЯ О ФИНАНСОВОЙ ПОДДЕРЖКЕ:</w:t>
            </w:r>
          </w:p>
        </w:tc>
      </w:tr>
      <w:tr w:rsidR="00401040" w:rsidRPr="00401040" w:rsidTr="00401040">
        <w:trPr>
          <w:tblCellSpacing w:w="0" w:type="dxa"/>
        </w:trPr>
        <w:tc>
          <w:tcPr>
            <w:tcW w:w="510" w:type="dxa"/>
            <w:vAlign w:val="center"/>
            <w:hideMark/>
          </w:tcPr>
          <w:p w:rsidR="00401040" w:rsidRPr="00401040" w:rsidRDefault="00401040" w:rsidP="00401040">
            <w:pPr>
              <w:spacing w:after="0" w:line="240" w:lineRule="auto"/>
              <w:rPr>
                <w:rFonts w:ascii="Tahoma" w:eastAsia="Times New Roman" w:hAnsi="Tahoma" w:cs="Tahoma"/>
                <w:sz w:val="16"/>
                <w:szCs w:val="16"/>
                <w:lang w:eastAsia="ru-RU"/>
              </w:rPr>
            </w:pPr>
            <w:r w:rsidRPr="00401040">
              <w:rPr>
                <w:rFonts w:ascii="Tahoma" w:eastAsia="Times New Roman" w:hAnsi="Tahoma" w:cs="Tahoma"/>
                <w:sz w:val="16"/>
                <w:szCs w:val="16"/>
                <w:lang w:eastAsia="ru-RU"/>
              </w:rPr>
              <w:t> </w:t>
            </w:r>
          </w:p>
        </w:tc>
        <w:tc>
          <w:tcPr>
            <w:tcW w:w="7560" w:type="dxa"/>
            <w:vAlign w:val="center"/>
            <w:hideMark/>
          </w:tcPr>
          <w:p w:rsidR="00401040" w:rsidRPr="00401040" w:rsidRDefault="00401040" w:rsidP="00401040">
            <w:pPr>
              <w:spacing w:before="72" w:after="0" w:line="240" w:lineRule="auto"/>
              <w:ind w:firstLine="300"/>
              <w:rPr>
                <w:rFonts w:ascii="Tahoma" w:eastAsia="Times New Roman" w:hAnsi="Tahoma" w:cs="Tahoma"/>
                <w:sz w:val="16"/>
                <w:szCs w:val="16"/>
                <w:lang w:eastAsia="ru-RU"/>
              </w:rPr>
            </w:pPr>
            <w:r w:rsidRPr="00401040">
              <w:rPr>
                <w:rFonts w:ascii="Tahoma" w:eastAsia="Times New Roman" w:hAnsi="Tahoma" w:cs="Tahoma"/>
                <w:sz w:val="16"/>
                <w:szCs w:val="16"/>
                <w:lang w:eastAsia="ru-RU"/>
              </w:rPr>
              <w:t xml:space="preserve">Данная работа финансировалась за счет средств бюджета ФГБОУ </w:t>
            </w:r>
            <w:proofErr w:type="gramStart"/>
            <w:r w:rsidRPr="00401040">
              <w:rPr>
                <w:rFonts w:ascii="Tahoma" w:eastAsia="Times New Roman" w:hAnsi="Tahoma" w:cs="Tahoma"/>
                <w:sz w:val="16"/>
                <w:szCs w:val="16"/>
                <w:lang w:eastAsia="ru-RU"/>
              </w:rPr>
              <w:t>ВО</w:t>
            </w:r>
            <w:proofErr w:type="gramEnd"/>
            <w:r w:rsidRPr="00401040">
              <w:rPr>
                <w:rFonts w:ascii="Tahoma" w:eastAsia="Times New Roman" w:hAnsi="Tahoma" w:cs="Tahoma"/>
                <w:sz w:val="16"/>
                <w:szCs w:val="16"/>
                <w:lang w:eastAsia="ru-RU"/>
              </w:rPr>
              <w:t xml:space="preserve"> «Пензенский государственный университет» (Федеральное государственное бюджетное образовательное учреждение).</w:t>
            </w:r>
          </w:p>
        </w:tc>
      </w:tr>
    </w:tbl>
    <w:p w:rsidR="00AA475B" w:rsidRDefault="00AA475B" w:rsidP="00AA475B">
      <w:pPr>
        <w:rPr>
          <w:rFonts w:ascii="Times New Roman" w:hAnsi="Times New Roman" w:cs="Times New Roman"/>
          <w:sz w:val="28"/>
          <w:szCs w:val="28"/>
        </w:rPr>
      </w:pPr>
    </w:p>
    <w:tbl>
      <w:tblPr>
        <w:tblW w:w="0" w:type="auto"/>
        <w:tblCellSpacing w:w="0" w:type="dxa"/>
        <w:shd w:val="clear" w:color="auto" w:fill="F5F5F5"/>
        <w:tblCellMar>
          <w:left w:w="0" w:type="dxa"/>
          <w:right w:w="0" w:type="dxa"/>
        </w:tblCellMar>
        <w:tblLook w:val="04A0"/>
      </w:tblPr>
      <w:tblGrid>
        <w:gridCol w:w="9355"/>
      </w:tblGrid>
      <w:tr w:rsidR="00D47CDD" w:rsidTr="00D47CDD">
        <w:trPr>
          <w:tblCellSpacing w:w="0" w:type="dxa"/>
        </w:trPr>
        <w:tc>
          <w:tcPr>
            <w:tcW w:w="0" w:type="auto"/>
            <w:shd w:val="clear" w:color="auto" w:fill="F5F5F5"/>
            <w:hideMark/>
          </w:tcPr>
          <w:tbl>
            <w:tblPr>
              <w:tblW w:w="0" w:type="auto"/>
              <w:tblCellSpacing w:w="0" w:type="dxa"/>
              <w:tblCellMar>
                <w:left w:w="0" w:type="dxa"/>
                <w:right w:w="0" w:type="dxa"/>
              </w:tblCellMar>
              <w:tblLook w:val="04A0"/>
            </w:tblPr>
            <w:tblGrid>
              <w:gridCol w:w="7042"/>
              <w:gridCol w:w="2313"/>
            </w:tblGrid>
            <w:tr w:rsidR="00D47CDD">
              <w:trPr>
                <w:tblCellSpacing w:w="0" w:type="dxa"/>
              </w:trPr>
              <w:tc>
                <w:tcPr>
                  <w:tcW w:w="0" w:type="auto"/>
                  <w:hideMark/>
                </w:tcPr>
                <w:tbl>
                  <w:tblPr>
                    <w:tblW w:w="8250" w:type="dxa"/>
                    <w:tblCellSpacing w:w="0" w:type="dxa"/>
                    <w:tblCellMar>
                      <w:top w:w="45" w:type="dxa"/>
                      <w:left w:w="45" w:type="dxa"/>
                      <w:bottom w:w="45" w:type="dxa"/>
                      <w:right w:w="45" w:type="dxa"/>
                    </w:tblCellMar>
                    <w:tblLook w:val="04A0"/>
                  </w:tblPr>
                  <w:tblGrid>
                    <w:gridCol w:w="8250"/>
                  </w:tblGrid>
                  <w:tr w:rsidR="00D47CDD">
                    <w:trPr>
                      <w:tblCellSpacing w:w="0" w:type="dxa"/>
                    </w:trPr>
                    <w:tc>
                      <w:tcPr>
                        <w:tcW w:w="8010" w:type="dxa"/>
                        <w:vAlign w:val="center"/>
                        <w:hideMark/>
                      </w:tcPr>
                      <w:p w:rsidR="00D47CDD" w:rsidRDefault="00D47CDD">
                        <w:pPr>
                          <w:pStyle w:val="bigtext"/>
                          <w:spacing w:before="72" w:beforeAutospacing="0" w:after="0" w:afterAutospacing="0"/>
                          <w:ind w:firstLine="300"/>
                          <w:jc w:val="center"/>
                          <w:rPr>
                            <w:rFonts w:ascii="Tahoma" w:hAnsi="Tahoma" w:cs="Tahoma"/>
                            <w:b/>
                            <w:bCs/>
                            <w:color w:val="F26C4F"/>
                            <w:sz w:val="20"/>
                            <w:szCs w:val="20"/>
                          </w:rPr>
                        </w:pPr>
                        <w:r>
                          <w:rPr>
                            <w:rFonts w:ascii="Tahoma" w:hAnsi="Tahoma" w:cs="Tahoma"/>
                            <w:b/>
                            <w:bCs/>
                            <w:color w:val="F26C4F"/>
                            <w:sz w:val="20"/>
                            <w:szCs w:val="20"/>
                          </w:rPr>
                          <w:t>МЕТОДИКА ИССЛЕДОВАНИЯ СТРУКТУРЫ ПОРОШКОВЫХ МАТЕРИАЛОВ</w:t>
                        </w: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368"/>
                    <w:gridCol w:w="7882"/>
                  </w:tblGrid>
                  <w:tr w:rsidR="00D47CDD" w:rsidTr="00D47CDD">
                    <w:trPr>
                      <w:tblCellSpacing w:w="0" w:type="dxa"/>
                    </w:trPr>
                    <w:tc>
                      <w:tcPr>
                        <w:tcW w:w="360" w:type="dxa"/>
                        <w:vAlign w:val="center"/>
                        <w:hideMark/>
                      </w:tcPr>
                      <w:p w:rsidR="00D47CDD" w:rsidRDefault="00D47CDD">
                        <w:pPr>
                          <w:rPr>
                            <w:rFonts w:ascii="Tahoma" w:hAnsi="Tahoma" w:cs="Tahoma"/>
                            <w:sz w:val="16"/>
                            <w:szCs w:val="16"/>
                          </w:rPr>
                        </w:pPr>
                      </w:p>
                    </w:tc>
                    <w:tc>
                      <w:tcPr>
                        <w:tcW w:w="7710" w:type="dxa"/>
                        <w:vAlign w:val="center"/>
                        <w:hideMark/>
                      </w:tcPr>
                      <w:p w:rsidR="00D47CDD" w:rsidRDefault="00D47CDD" w:rsidP="00D47CDD">
                        <w:pPr>
                          <w:jc w:val="center"/>
                          <w:rPr>
                            <w:rFonts w:ascii="Tahoma" w:hAnsi="Tahoma" w:cs="Tahoma"/>
                            <w:sz w:val="16"/>
                            <w:szCs w:val="16"/>
                          </w:rPr>
                        </w:pPr>
                        <w:r>
                          <w:rPr>
                            <w:rStyle w:val="help"/>
                            <w:b/>
                            <w:bCs/>
                            <w:color w:val="00008F"/>
                          </w:rPr>
                          <w:t>СКРЯБИН В.А.</w:t>
                        </w:r>
                        <w:r>
                          <w:rPr>
                            <w:rFonts w:ascii="Tahoma" w:hAnsi="Tahoma" w:cs="Tahoma"/>
                            <w:color w:val="000000"/>
                            <w:sz w:val="16"/>
                            <w:szCs w:val="16"/>
                            <w:vertAlign w:val="superscript"/>
                          </w:rPr>
                          <w:t> 1</w:t>
                        </w:r>
                        <w:r>
                          <w:rPr>
                            <w:rFonts w:ascii="Tahoma" w:hAnsi="Tahoma" w:cs="Tahoma"/>
                            <w:noProof/>
                            <w:color w:val="00008F"/>
                            <w:sz w:val="16"/>
                            <w:szCs w:val="16"/>
                            <w:lang w:eastAsia="ru-RU"/>
                          </w:rPr>
                          <w:drawing>
                            <wp:inline distT="0" distB="0" distL="0" distR="0">
                              <wp:extent cx="95250" cy="76200"/>
                              <wp:effectExtent l="19050" t="0" r="0" b="0"/>
                              <wp:docPr id="53" name="Рисунок 1" descr="https://elibrary.ru/images/mail1.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ibrary.ru/images/mail1.gif">
                                        <a:hlinkClick r:id="rId9"/>
                                      </pic:cNvPr>
                                      <pic:cNvPicPr>
                                        <a:picLocks noChangeAspect="1" noChangeArrowheads="1"/>
                                      </pic:cNvPicPr>
                                    </pic:nvPicPr>
                                    <pic:blipFill>
                                      <a:blip r:embed="rId10"/>
                                      <a:srcRect/>
                                      <a:stretch>
                                        <a:fillRect/>
                                      </a:stretch>
                                    </pic:blipFill>
                                    <pic:spPr bwMode="auto">
                                      <a:xfrm>
                                        <a:off x="0" y="0"/>
                                        <a:ext cx="95250" cy="76200"/>
                                      </a:xfrm>
                                      <a:prstGeom prst="rect">
                                        <a:avLst/>
                                      </a:prstGeom>
                                      <a:noFill/>
                                      <a:ln w="9525">
                                        <a:noFill/>
                                        <a:miter lim="800000"/>
                                        <a:headEnd/>
                                        <a:tailEnd/>
                                      </a:ln>
                                    </pic:spPr>
                                  </pic:pic>
                                </a:graphicData>
                              </a:graphic>
                            </wp:inline>
                          </w:drawing>
                        </w:r>
                        <w:r>
                          <w:rPr>
                            <w:rFonts w:ascii="Tahoma" w:hAnsi="Tahoma" w:cs="Tahoma"/>
                            <w:noProof/>
                            <w:sz w:val="16"/>
                            <w:szCs w:val="16"/>
                            <w:lang w:eastAsia="ru-RU"/>
                          </w:rPr>
                          <w:drawing>
                            <wp:inline distT="0" distB="0" distL="0" distR="0">
                              <wp:extent cx="82550" cy="95250"/>
                              <wp:effectExtent l="19050" t="0" r="0" b="0"/>
                              <wp:docPr id="52" name="Рисунок 2" descr="https://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library.ru/images/about_author.gif"/>
                                      <pic:cNvPicPr>
                                        <a:picLocks noChangeAspect="1" noChangeArrowheads="1"/>
                                      </pic:cNvPicPr>
                                    </pic:nvPicPr>
                                    <pic:blipFill>
                                      <a:blip r:embed="rId11"/>
                                      <a:srcRect/>
                                      <a:stretch>
                                        <a:fillRect/>
                                      </a:stretch>
                                    </pic:blipFill>
                                    <pic:spPr bwMode="auto">
                                      <a:xfrm>
                                        <a:off x="0" y="0"/>
                                        <a:ext cx="82550" cy="95250"/>
                                      </a:xfrm>
                                      <a:prstGeom prst="rect">
                                        <a:avLst/>
                                      </a:prstGeom>
                                      <a:noFill/>
                                      <a:ln w="9525">
                                        <a:noFill/>
                                        <a:miter lim="800000"/>
                                        <a:headEnd/>
                                        <a:tailEnd/>
                                      </a:ln>
                                    </pic:spPr>
                                  </pic:pic>
                                </a:graphicData>
                              </a:graphic>
                            </wp:inline>
                          </w:drawing>
                        </w:r>
                      </w:p>
                      <w:p w:rsidR="00D47CDD" w:rsidRDefault="00D47CDD">
                        <w:pPr>
                          <w:jc w:val="center"/>
                          <w:rPr>
                            <w:rFonts w:ascii="Tahoma" w:hAnsi="Tahoma" w:cs="Tahoma"/>
                            <w:sz w:val="16"/>
                            <w:szCs w:val="16"/>
                          </w:rPr>
                        </w:pPr>
                        <w:r>
                          <w:rPr>
                            <w:rFonts w:ascii="Tahoma" w:hAnsi="Tahoma" w:cs="Tahoma"/>
                            <w:color w:val="000000"/>
                            <w:sz w:val="16"/>
                            <w:szCs w:val="16"/>
                            <w:vertAlign w:val="superscript"/>
                          </w:rPr>
                          <w:t>1 </w:t>
                        </w:r>
                        <w:r>
                          <w:rPr>
                            <w:rFonts w:ascii="Tahoma" w:hAnsi="Tahoma" w:cs="Tahoma"/>
                            <w:sz w:val="16"/>
                            <w:szCs w:val="16"/>
                          </w:rPr>
                          <w:t> </w:t>
                        </w:r>
                        <w:r>
                          <w:rPr>
                            <w:rStyle w:val="help1"/>
                            <w:rFonts w:ascii="Tahoma" w:hAnsi="Tahoma" w:cs="Tahoma"/>
                            <w:color w:val="00008F"/>
                            <w:sz w:val="16"/>
                            <w:szCs w:val="16"/>
                          </w:rPr>
                          <w:t>Пензенский государственный университет</w:t>
                        </w:r>
                        <w:proofErr w:type="gramStart"/>
                        <w:r>
                          <w:rPr>
                            <w:rFonts w:ascii="Tahoma" w:hAnsi="Tahoma" w:cs="Tahoma"/>
                            <w:sz w:val="16"/>
                            <w:szCs w:val="16"/>
                          </w:rPr>
                          <w:t> ,</w:t>
                        </w:r>
                        <w:proofErr w:type="gramEnd"/>
                        <w:r>
                          <w:rPr>
                            <w:rFonts w:ascii="Tahoma" w:hAnsi="Tahoma" w:cs="Tahoma"/>
                            <w:sz w:val="16"/>
                            <w:szCs w:val="16"/>
                          </w:rPr>
                          <w:t xml:space="preserve"> г. Пенза, 440026, Россия</w:t>
                        </w:r>
                      </w:p>
                    </w:tc>
                  </w:tr>
                </w:tbl>
                <w:p w:rsidR="00D47CDD" w:rsidRDefault="00D47CDD" w:rsidP="00D47CDD">
                  <w:pPr>
                    <w:rPr>
                      <w:rFonts w:ascii="Tahoma" w:hAnsi="Tahoma" w:cs="Tahoma"/>
                      <w:vanish/>
                      <w:sz w:val="16"/>
                      <w:szCs w:val="16"/>
                    </w:rPr>
                  </w:pPr>
                </w:p>
                <w:tbl>
                  <w:tblPr>
                    <w:tblW w:w="8700" w:type="dxa"/>
                    <w:tblCellSpacing w:w="0" w:type="dxa"/>
                    <w:tblCellMar>
                      <w:top w:w="30" w:type="dxa"/>
                      <w:left w:w="30" w:type="dxa"/>
                      <w:bottom w:w="30" w:type="dxa"/>
                      <w:right w:w="30" w:type="dxa"/>
                    </w:tblCellMar>
                    <w:tblLook w:val="04A0"/>
                  </w:tblPr>
                  <w:tblGrid>
                    <w:gridCol w:w="8700"/>
                  </w:tblGrid>
                  <w:tr w:rsidR="00D47CDD" w:rsidTr="00D47CDD">
                    <w:trPr>
                      <w:tblCellSpacing w:w="0" w:type="dxa"/>
                    </w:trPr>
                    <w:tc>
                      <w:tcPr>
                        <w:tcW w:w="8610" w:type="dxa"/>
                        <w:vAlign w:val="center"/>
                        <w:hideMark/>
                      </w:tcPr>
                      <w:p w:rsidR="00D47CDD" w:rsidRDefault="00D47CDD">
                        <w:pPr>
                          <w:jc w:val="center"/>
                          <w:rPr>
                            <w:rFonts w:ascii="Tahoma" w:hAnsi="Tahoma" w:cs="Tahoma"/>
                            <w:sz w:val="16"/>
                            <w:szCs w:val="16"/>
                          </w:rPr>
                        </w:pPr>
                        <w:r>
                          <w:rPr>
                            <w:rFonts w:ascii="Tahoma" w:hAnsi="Tahoma" w:cs="Tahoma"/>
                            <w:sz w:val="16"/>
                            <w:szCs w:val="16"/>
                          </w:rPr>
                          <w:t>Тип:  </w:t>
                        </w:r>
                        <w:r>
                          <w:rPr>
                            <w:rFonts w:ascii="Tahoma" w:hAnsi="Tahoma" w:cs="Tahoma"/>
                            <w:color w:val="00008F"/>
                            <w:sz w:val="16"/>
                            <w:szCs w:val="16"/>
                          </w:rPr>
                          <w:t>статья в журнале - научная статья</w:t>
                        </w:r>
                        <w:r>
                          <w:rPr>
                            <w:rFonts w:ascii="Tahoma" w:hAnsi="Tahoma" w:cs="Tahoma"/>
                            <w:sz w:val="16"/>
                            <w:szCs w:val="16"/>
                          </w:rPr>
                          <w:t> Язык:  </w:t>
                        </w:r>
                        <w:r>
                          <w:rPr>
                            <w:rFonts w:ascii="Tahoma" w:hAnsi="Tahoma" w:cs="Tahoma"/>
                            <w:color w:val="00008F"/>
                            <w:sz w:val="16"/>
                            <w:szCs w:val="16"/>
                          </w:rPr>
                          <w:t>русский</w:t>
                        </w:r>
                      </w:p>
                    </w:tc>
                  </w:tr>
                  <w:tr w:rsidR="00D47CDD" w:rsidTr="00D47CDD">
                    <w:trPr>
                      <w:tblCellSpacing w:w="0" w:type="dxa"/>
                    </w:trPr>
                    <w:tc>
                      <w:tcPr>
                        <w:tcW w:w="0" w:type="auto"/>
                        <w:vAlign w:val="center"/>
                        <w:hideMark/>
                      </w:tcPr>
                      <w:p w:rsidR="00D47CDD" w:rsidRDefault="00D47CDD">
                        <w:pPr>
                          <w:rPr>
                            <w:rFonts w:ascii="Tahoma" w:hAnsi="Tahoma" w:cs="Tahoma"/>
                            <w:sz w:val="16"/>
                            <w:szCs w:val="16"/>
                          </w:rPr>
                        </w:pPr>
                      </w:p>
                    </w:tc>
                  </w:tr>
                  <w:tr w:rsidR="00D47CDD" w:rsidTr="00D47CDD">
                    <w:trPr>
                      <w:tblCellSpacing w:w="0" w:type="dxa"/>
                    </w:trPr>
                    <w:tc>
                      <w:tcPr>
                        <w:tcW w:w="8610" w:type="dxa"/>
                        <w:vAlign w:val="center"/>
                        <w:hideMark/>
                      </w:tcPr>
                      <w:p w:rsidR="00D47CDD" w:rsidRDefault="00D47CDD">
                        <w:pPr>
                          <w:jc w:val="center"/>
                          <w:rPr>
                            <w:rFonts w:ascii="Tahoma" w:hAnsi="Tahoma" w:cs="Tahoma"/>
                            <w:sz w:val="16"/>
                            <w:szCs w:val="16"/>
                          </w:rPr>
                        </w:pPr>
                        <w:r>
                          <w:rPr>
                            <w:rFonts w:ascii="Tahoma" w:hAnsi="Tahoma" w:cs="Tahoma"/>
                            <w:sz w:val="16"/>
                            <w:szCs w:val="16"/>
                          </w:rPr>
                          <w:t>Номер:  </w:t>
                        </w:r>
                        <w:hyperlink r:id="rId23" w:tooltip="Содержание выпуска" w:history="1">
                          <w:r>
                            <w:rPr>
                              <w:rStyle w:val="a5"/>
                              <w:rFonts w:ascii="Tahoma" w:hAnsi="Tahoma" w:cs="Tahoma"/>
                              <w:color w:val="00008F"/>
                              <w:sz w:val="16"/>
                              <w:szCs w:val="16"/>
                              <w:u w:val="none"/>
                            </w:rPr>
                            <w:t>12</w:t>
                          </w:r>
                        </w:hyperlink>
                        <w:r>
                          <w:rPr>
                            <w:rFonts w:ascii="Tahoma" w:hAnsi="Tahoma" w:cs="Tahoma"/>
                            <w:sz w:val="16"/>
                            <w:szCs w:val="16"/>
                          </w:rPr>
                          <w:t> Год:  </w:t>
                        </w:r>
                        <w:r>
                          <w:rPr>
                            <w:rFonts w:ascii="Tahoma" w:hAnsi="Tahoma" w:cs="Tahoma"/>
                            <w:color w:val="00008F"/>
                            <w:sz w:val="16"/>
                            <w:szCs w:val="16"/>
                          </w:rPr>
                          <w:t>2024</w:t>
                        </w:r>
                        <w:r>
                          <w:rPr>
                            <w:rFonts w:ascii="Tahoma" w:hAnsi="Tahoma" w:cs="Tahoma"/>
                            <w:sz w:val="16"/>
                            <w:szCs w:val="16"/>
                          </w:rPr>
                          <w:t> </w:t>
                        </w:r>
                      </w:p>
                      <w:p w:rsidR="00D47CDD" w:rsidRDefault="00D47CDD" w:rsidP="00D47CDD">
                        <w:pPr>
                          <w:jc w:val="center"/>
                          <w:rPr>
                            <w:rFonts w:ascii="Tahoma" w:hAnsi="Tahoma" w:cs="Tahoma"/>
                            <w:sz w:val="16"/>
                            <w:szCs w:val="16"/>
                          </w:rPr>
                        </w:pPr>
                        <w:r>
                          <w:rPr>
                            <w:rFonts w:ascii="Tahoma" w:hAnsi="Tahoma" w:cs="Tahoma"/>
                            <w:sz w:val="16"/>
                            <w:szCs w:val="16"/>
                          </w:rPr>
                          <w:t>Страницы:  </w:t>
                        </w:r>
                        <w:r>
                          <w:rPr>
                            <w:rFonts w:ascii="Tahoma" w:hAnsi="Tahoma" w:cs="Tahoma"/>
                            <w:color w:val="00008F"/>
                            <w:sz w:val="16"/>
                            <w:szCs w:val="16"/>
                          </w:rPr>
                          <w:t>38-41</w:t>
                        </w:r>
                      </w:p>
                    </w:tc>
                  </w:tr>
                  <w:tr w:rsidR="00D47CDD" w:rsidTr="00D47CDD">
                    <w:trPr>
                      <w:tblCellSpacing w:w="0" w:type="dxa"/>
                    </w:trPr>
                    <w:tc>
                      <w:tcPr>
                        <w:tcW w:w="0" w:type="auto"/>
                        <w:vAlign w:val="center"/>
                        <w:hideMark/>
                      </w:tcPr>
                      <w:p w:rsidR="00D47CDD" w:rsidRDefault="00D47CDD">
                        <w:pPr>
                          <w:rPr>
                            <w:rFonts w:ascii="Tahoma" w:hAnsi="Tahoma" w:cs="Tahoma"/>
                            <w:sz w:val="16"/>
                            <w:szCs w:val="16"/>
                          </w:rPr>
                        </w:pPr>
                      </w:p>
                    </w:tc>
                  </w:tr>
                  <w:tr w:rsidR="00D47CDD" w:rsidTr="00D47CDD">
                    <w:trPr>
                      <w:tblCellSpacing w:w="0" w:type="dxa"/>
                    </w:trPr>
                    <w:tc>
                      <w:tcPr>
                        <w:tcW w:w="8610" w:type="dxa"/>
                        <w:vAlign w:val="center"/>
                        <w:hideMark/>
                      </w:tcPr>
                      <w:p w:rsidR="00D47CDD" w:rsidRDefault="00D47CDD">
                        <w:pPr>
                          <w:jc w:val="center"/>
                          <w:rPr>
                            <w:rFonts w:ascii="Tahoma" w:hAnsi="Tahoma" w:cs="Tahoma"/>
                            <w:sz w:val="16"/>
                            <w:szCs w:val="16"/>
                          </w:rPr>
                        </w:pPr>
                        <w:r>
                          <w:rPr>
                            <w:rFonts w:ascii="Tahoma" w:hAnsi="Tahoma" w:cs="Tahoma"/>
                            <w:sz w:val="16"/>
                            <w:szCs w:val="16"/>
                          </w:rPr>
                          <w:t>     УДК:  </w:t>
                        </w:r>
                        <w:r>
                          <w:rPr>
                            <w:rFonts w:ascii="Tahoma" w:hAnsi="Tahoma" w:cs="Tahoma"/>
                            <w:color w:val="00008F"/>
                            <w:sz w:val="16"/>
                            <w:szCs w:val="16"/>
                          </w:rPr>
                          <w:t>621.923</w:t>
                        </w: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ЖУРНАЛ:</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rPr>
                            <w:rFonts w:ascii="Tahoma" w:hAnsi="Tahoma" w:cs="Tahoma"/>
                            <w:sz w:val="16"/>
                            <w:szCs w:val="16"/>
                          </w:rPr>
                        </w:pPr>
                        <w:hyperlink r:id="rId24" w:tooltip="Содержание выпусков этого журнала" w:history="1">
                          <w:r>
                            <w:rPr>
                              <w:rStyle w:val="a5"/>
                              <w:rFonts w:ascii="Tahoma" w:hAnsi="Tahoma" w:cs="Tahoma"/>
                              <w:color w:val="00008F"/>
                              <w:sz w:val="16"/>
                              <w:szCs w:val="16"/>
                              <w:u w:val="none"/>
                            </w:rPr>
                            <w:t>ВСЕ МАТЕРИАЛЫ. ЭНЦИКЛОПЕДИЧЕСКИЙ СПРАВОЧНИК</w:t>
                          </w:r>
                        </w:hyperlink>
                        <w:r>
                          <w:rPr>
                            <w:rFonts w:ascii="Tahoma" w:hAnsi="Tahoma" w:cs="Tahoma"/>
                            <w:sz w:val="16"/>
                            <w:szCs w:val="16"/>
                          </w:rPr>
                          <w:br/>
                          <w:t>Учредители: ООО "Наука и технологии"</w:t>
                        </w:r>
                        <w:r>
                          <w:rPr>
                            <w:rFonts w:ascii="Tahoma" w:hAnsi="Tahoma" w:cs="Tahoma"/>
                            <w:sz w:val="16"/>
                            <w:szCs w:val="16"/>
                          </w:rPr>
                          <w:br/>
                          <w:t>ISSN:  </w:t>
                        </w:r>
                        <w:r>
                          <w:rPr>
                            <w:rFonts w:ascii="Tahoma" w:hAnsi="Tahoma" w:cs="Tahoma"/>
                            <w:color w:val="00008F"/>
                            <w:sz w:val="16"/>
                            <w:szCs w:val="16"/>
                          </w:rPr>
                          <w:t>1994-6260</w:t>
                        </w: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КЛЮЧЕВЫЕ СЛОВА:</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rPr>
                            <w:rFonts w:ascii="Tahoma" w:hAnsi="Tahoma" w:cs="Tahoma"/>
                            <w:sz w:val="16"/>
                            <w:szCs w:val="16"/>
                          </w:rPr>
                        </w:pPr>
                        <w:hyperlink r:id="rId25" w:history="1">
                          <w:r>
                            <w:rPr>
                              <w:rStyle w:val="a5"/>
                              <w:rFonts w:ascii="Tahoma" w:hAnsi="Tahoma" w:cs="Tahoma"/>
                              <w:color w:val="00008F"/>
                              <w:sz w:val="16"/>
                              <w:szCs w:val="16"/>
                              <w:u w:val="none"/>
                            </w:rPr>
                            <w:t>СТРУКТУРНЫЕ ПАРАМЕТРЫ</w:t>
                          </w:r>
                        </w:hyperlink>
                        <w:proofErr w:type="gramStart"/>
                        <w:r>
                          <w:rPr>
                            <w:rFonts w:ascii="Tahoma" w:hAnsi="Tahoma" w:cs="Tahoma"/>
                            <w:sz w:val="16"/>
                            <w:szCs w:val="16"/>
                          </w:rPr>
                          <w:t> ,</w:t>
                        </w:r>
                        <w:proofErr w:type="gramEnd"/>
                        <w:r>
                          <w:rPr>
                            <w:rFonts w:ascii="Tahoma" w:hAnsi="Tahoma" w:cs="Tahoma"/>
                            <w:sz w:val="16"/>
                            <w:szCs w:val="16"/>
                          </w:rPr>
                          <w:t> </w:t>
                        </w:r>
                        <w:hyperlink r:id="rId26" w:history="1">
                          <w:r>
                            <w:rPr>
                              <w:rStyle w:val="a5"/>
                              <w:rFonts w:ascii="Tahoma" w:hAnsi="Tahoma" w:cs="Tahoma"/>
                              <w:color w:val="00008F"/>
                              <w:sz w:val="16"/>
                              <w:szCs w:val="16"/>
                              <w:u w:val="none"/>
                            </w:rPr>
                            <w:t>ПОРОШКОВЫЕ МАТЕРИАЛЫ</w:t>
                          </w:r>
                        </w:hyperlink>
                        <w:r>
                          <w:rPr>
                            <w:rFonts w:ascii="Tahoma" w:hAnsi="Tahoma" w:cs="Tahoma"/>
                            <w:sz w:val="16"/>
                            <w:szCs w:val="16"/>
                          </w:rPr>
                          <w:t> , </w:t>
                        </w:r>
                        <w:hyperlink r:id="rId27" w:history="1">
                          <w:r>
                            <w:rPr>
                              <w:rStyle w:val="a5"/>
                              <w:rFonts w:ascii="Tahoma" w:hAnsi="Tahoma" w:cs="Tahoma"/>
                              <w:color w:val="00008F"/>
                              <w:sz w:val="16"/>
                              <w:szCs w:val="16"/>
                              <w:u w:val="none"/>
                            </w:rPr>
                            <w:t>НОВЫЕ МЕТОДЫ</w:t>
                          </w:r>
                        </w:hyperlink>
                        <w:r>
                          <w:rPr>
                            <w:rFonts w:ascii="Tahoma" w:hAnsi="Tahoma" w:cs="Tahoma"/>
                            <w:sz w:val="16"/>
                            <w:szCs w:val="16"/>
                          </w:rPr>
                          <w:t> , </w:t>
                        </w:r>
                        <w:hyperlink r:id="rId28" w:history="1">
                          <w:r>
                            <w:rPr>
                              <w:rStyle w:val="a5"/>
                              <w:rFonts w:ascii="Tahoma" w:hAnsi="Tahoma" w:cs="Tahoma"/>
                              <w:color w:val="00008F"/>
                              <w:sz w:val="16"/>
                              <w:szCs w:val="16"/>
                              <w:u w:val="none"/>
                            </w:rPr>
                            <w:t>МЕТАЛЛОГРАФИЧЕСКИЕ ИССЛЕДОВАНИЯ</w:t>
                          </w:r>
                        </w:hyperlink>
                        <w:r>
                          <w:rPr>
                            <w:rFonts w:ascii="Tahoma" w:hAnsi="Tahoma" w:cs="Tahoma"/>
                            <w:sz w:val="16"/>
                            <w:szCs w:val="16"/>
                          </w:rPr>
                          <w:t> , </w:t>
                        </w:r>
                        <w:hyperlink r:id="rId29" w:history="1">
                          <w:r>
                            <w:rPr>
                              <w:rStyle w:val="a5"/>
                              <w:rFonts w:ascii="Tahoma" w:hAnsi="Tahoma" w:cs="Tahoma"/>
                              <w:color w:val="00008F"/>
                              <w:sz w:val="16"/>
                              <w:szCs w:val="16"/>
                              <w:u w:val="none"/>
                            </w:rPr>
                            <w:t>ПРИБОРНАЯ БАЗА</w:t>
                          </w:r>
                        </w:hyperlink>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АННОТАЦИЯ:</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pStyle w:val="a6"/>
                          <w:spacing w:before="72" w:beforeAutospacing="0" w:after="0" w:afterAutospacing="0"/>
                          <w:ind w:firstLine="300"/>
                          <w:rPr>
                            <w:rFonts w:ascii="Tahoma" w:hAnsi="Tahoma" w:cs="Tahoma"/>
                            <w:sz w:val="16"/>
                            <w:szCs w:val="16"/>
                          </w:rPr>
                        </w:pPr>
                        <w:r>
                          <w:rPr>
                            <w:rFonts w:ascii="Tahoma" w:hAnsi="Tahoma" w:cs="Tahoma"/>
                            <w:sz w:val="16"/>
                            <w:szCs w:val="16"/>
                          </w:rPr>
                          <w:t>В статье рассматриваются исследования структурных параметров порошковых материалов. Показаны особенности приготовления шлифовки для металлографических исследований структуры поверхностей деталей из порошковых материалов. Приведена приборная база. Рассмотрены новые методы исследования структурных порошковых материалов, позволяющие более полно учитывать структуру и свойства деталей, полученные методом порошковой металлургии.</w:t>
                        </w: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БИБЛИОМЕТРИЧЕСКИЕ ПОКАЗАТЕЛИ:</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lastRenderedPageBreak/>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3972"/>
                          <w:gridCol w:w="3667"/>
                        </w:tblGrid>
                        <w:tr w:rsidR="00D47CDD">
                          <w:trPr>
                            <w:tblCellSpacing w:w="0" w:type="dxa"/>
                          </w:trPr>
                          <w:tc>
                            <w:tcPr>
                              <w:tcW w:w="260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51" name="Рисунок 3"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Входит в РИНЦ:  </w:t>
                              </w:r>
                              <w:r>
                                <w:rPr>
                                  <w:rFonts w:ascii="Tahoma" w:hAnsi="Tahoma" w:cs="Tahoma"/>
                                  <w:color w:val="00008F"/>
                                  <w:sz w:val="16"/>
                                  <w:szCs w:val="16"/>
                                </w:rPr>
                                <w:t>да</w:t>
                              </w:r>
                            </w:p>
                          </w:tc>
                          <w:tc>
                            <w:tcPr>
                              <w:tcW w:w="240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50" name="Рисунок 4"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Цитирований в РИНЦ:  </w:t>
                              </w:r>
                              <w:r>
                                <w:rPr>
                                  <w:rFonts w:ascii="Tahoma" w:hAnsi="Tahoma" w:cs="Tahoma"/>
                                  <w:color w:val="00008F"/>
                                  <w:sz w:val="16"/>
                                  <w:szCs w:val="16"/>
                                </w:rPr>
                                <w:t>0</w:t>
                              </w:r>
                            </w:p>
                          </w:tc>
                        </w:tr>
                        <w:tr w:rsidR="00D47CDD">
                          <w:trPr>
                            <w:tblCellSpacing w:w="0" w:type="dxa"/>
                          </w:trPr>
                          <w:tc>
                            <w:tcPr>
                              <w:tcW w:w="0" w:type="auto"/>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9" name="Рисунок 5"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Входит в ядро ​​РИНЦ:  </w:t>
                              </w:r>
                              <w:r>
                                <w:rPr>
                                  <w:rFonts w:ascii="Tahoma" w:hAnsi="Tahoma" w:cs="Tahoma"/>
                                  <w:color w:val="00008F"/>
                                  <w:sz w:val="16"/>
                                  <w:szCs w:val="16"/>
                                </w:rPr>
                                <w:t>да</w:t>
                              </w:r>
                            </w:p>
                          </w:tc>
                          <w:tc>
                            <w:tcPr>
                              <w:tcW w:w="0" w:type="auto"/>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8" name="Рисунок 6"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Цитирований из ядер РИНЦ:  </w:t>
                              </w:r>
                              <w:r>
                                <w:rPr>
                                  <w:rFonts w:ascii="Tahoma" w:hAnsi="Tahoma" w:cs="Tahoma"/>
                                  <w:color w:val="00008F"/>
                                  <w:sz w:val="16"/>
                                  <w:szCs w:val="16"/>
                                </w:rPr>
                                <w:t>0</w:t>
                              </w:r>
                            </w:p>
                          </w:tc>
                        </w:tr>
                        <w:tr w:rsidR="00D47CDD">
                          <w:trPr>
                            <w:tblCellSpacing w:w="0" w:type="dxa"/>
                          </w:trPr>
                          <w:tc>
                            <w:tcPr>
                              <w:tcW w:w="0" w:type="auto"/>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7" name="Рисунок 7"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Рецензии:  </w:t>
                              </w:r>
                              <w:r>
                                <w:rPr>
                                  <w:rFonts w:ascii="Tahoma" w:hAnsi="Tahoma" w:cs="Tahoma"/>
                                  <w:color w:val="00008F"/>
                                  <w:sz w:val="16"/>
                                  <w:szCs w:val="16"/>
                                </w:rPr>
                                <w:t>есть</w:t>
                              </w:r>
                            </w:p>
                          </w:tc>
                          <w:tc>
                            <w:tcPr>
                              <w:tcW w:w="0" w:type="auto"/>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6" name="Рисунок 8"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Процент журнала в рейтинге SI:  </w:t>
                              </w:r>
                              <w:r>
                                <w:rPr>
                                  <w:rFonts w:ascii="Tahoma" w:hAnsi="Tahoma" w:cs="Tahoma"/>
                                  <w:color w:val="00008F"/>
                                  <w:sz w:val="16"/>
                                  <w:szCs w:val="16"/>
                                </w:rPr>
                                <w:t>17</w:t>
                              </w:r>
                            </w:p>
                          </w:tc>
                        </w:tr>
                      </w:tbl>
                      <w:p w:rsidR="00D47CDD" w:rsidRDefault="00D47CDD">
                        <w:pPr>
                          <w:rPr>
                            <w:rFonts w:ascii="Tahoma" w:hAnsi="Tahoma" w:cs="Tahoma"/>
                            <w:sz w:val="16"/>
                            <w:szCs w:val="16"/>
                          </w:rPr>
                        </w:pP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ТЕМАТИЧЕСКИЕ НАПРАВЛЕНИЯ:</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063"/>
                          <w:gridCol w:w="5576"/>
                        </w:tblGrid>
                        <w:tr w:rsidR="00D47CDD">
                          <w:trPr>
                            <w:tblCellSpacing w:w="0" w:type="dxa"/>
                          </w:trPr>
                          <w:tc>
                            <w:tcPr>
                              <w:tcW w:w="1350" w:type="pct"/>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5" name="Рисунок 9"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OECD: </w:t>
                              </w:r>
                            </w:p>
                          </w:tc>
                          <w:tc>
                            <w:tcPr>
                              <w:tcW w:w="3650" w:type="pct"/>
                              <w:hideMark/>
                            </w:tcPr>
                            <w:p w:rsidR="00D47CDD" w:rsidRDefault="00D47CDD">
                              <w:pPr>
                                <w:rPr>
                                  <w:rFonts w:ascii="Tahoma" w:hAnsi="Tahoma" w:cs="Tahoma"/>
                                  <w:sz w:val="16"/>
                                  <w:szCs w:val="16"/>
                                </w:rPr>
                              </w:pPr>
                              <w:r>
                                <w:rPr>
                                  <w:rFonts w:ascii="Tahoma" w:hAnsi="Tahoma" w:cs="Tahoma"/>
                                  <w:color w:val="00008F"/>
                                  <w:sz w:val="16"/>
                                  <w:szCs w:val="16"/>
                                </w:rPr>
                                <w:t>Гражданское строительство</w:t>
                              </w:r>
                              <w:r>
                                <w:rPr>
                                  <w:rFonts w:ascii="Tahoma" w:hAnsi="Tahoma" w:cs="Tahoma"/>
                                  <w:sz w:val="16"/>
                                  <w:szCs w:val="16"/>
                                </w:rPr>
                                <w:t>   </w:t>
                              </w:r>
                              <w:r>
                                <w:rPr>
                                  <w:rFonts w:ascii="Tahoma" w:hAnsi="Tahoma" w:cs="Tahoma"/>
                                  <w:color w:val="000000"/>
                                  <w:sz w:val="16"/>
                                  <w:szCs w:val="16"/>
                                </w:rPr>
                                <w:t> </w:t>
                              </w:r>
                              <w:proofErr w:type="gramStart"/>
                              <w:r>
                                <w:rPr>
                                  <w:rFonts w:ascii="Tahoma" w:hAnsi="Tahoma" w:cs="Tahoma"/>
                                  <w:color w:val="000000"/>
                                  <w:sz w:val="16"/>
                                  <w:szCs w:val="16"/>
                                </w:rPr>
                                <w:t>( </w:t>
                              </w:r>
                              <w:proofErr w:type="gramEnd"/>
                              <w:r>
                                <w:rPr>
                                  <w:rFonts w:ascii="Tahoma" w:hAnsi="Tahoma" w:cs="Tahoma"/>
                                  <w:color w:val="000000"/>
                                  <w:sz w:val="16"/>
                                  <w:szCs w:val="16"/>
                                </w:rPr>
                                <w:fldChar w:fldCharType="begin"/>
                              </w:r>
                              <w:r>
                                <w:rPr>
                                  <w:rFonts w:ascii="Tahoma" w:hAnsi="Tahoma" w:cs="Tahoma"/>
                                  <w:color w:val="000000"/>
                                  <w:sz w:val="16"/>
                                  <w:szCs w:val="16"/>
                                </w:rPr>
                                <w:instrText xml:space="preserve"> HYPERLINK "javascript:item_oecd_add()" \o "Добавить или изменить рубрику ОЭСР" </w:instrText>
                              </w:r>
                              <w:r>
                                <w:rPr>
                                  <w:rFonts w:ascii="Tahoma" w:hAnsi="Tahoma" w:cs="Tahoma"/>
                                  <w:color w:val="000000"/>
                                  <w:sz w:val="16"/>
                                  <w:szCs w:val="16"/>
                                </w:rPr>
                                <w:fldChar w:fldCharType="separate"/>
                              </w:r>
                              <w:r>
                                <w:rPr>
                                  <w:rStyle w:val="a5"/>
                                  <w:rFonts w:ascii="Tahoma" w:hAnsi="Tahoma" w:cs="Tahoma"/>
                                  <w:color w:val="F26C4F"/>
                                  <w:sz w:val="16"/>
                                  <w:szCs w:val="16"/>
                                  <w:u w:val="none"/>
                                </w:rPr>
                                <w:t>изменить</w:t>
                              </w:r>
                              <w:r>
                                <w:rPr>
                                  <w:rFonts w:ascii="Tahoma" w:hAnsi="Tahoma" w:cs="Tahoma"/>
                                  <w:color w:val="000000"/>
                                  <w:sz w:val="16"/>
                                  <w:szCs w:val="16"/>
                                </w:rPr>
                                <w:fldChar w:fldCharType="end"/>
                              </w:r>
                              <w:r>
                                <w:rPr>
                                  <w:rFonts w:ascii="Tahoma" w:hAnsi="Tahoma" w:cs="Tahoma"/>
                                  <w:color w:val="000000"/>
                                  <w:sz w:val="16"/>
                                  <w:szCs w:val="16"/>
                                </w:rPr>
                                <w:t> )</w:t>
                              </w:r>
                            </w:p>
                          </w:tc>
                        </w:tr>
                      </w:tbl>
                      <w:p w:rsidR="00D47CDD" w:rsidRDefault="00D47CDD">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D47CDD">
                          <w:trPr>
                            <w:tblCellSpacing w:w="0" w:type="dxa"/>
                          </w:trPr>
                          <w:tc>
                            <w:tcPr>
                              <w:tcW w:w="1350" w:type="pct"/>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4" name="Рисунок 10"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ASJC: </w:t>
                              </w:r>
                            </w:p>
                          </w:tc>
                          <w:tc>
                            <w:tcPr>
                              <w:tcW w:w="3650" w:type="pct"/>
                              <w:hideMark/>
                            </w:tcPr>
                            <w:p w:rsidR="00D47CDD" w:rsidRDefault="00D47CDD">
                              <w:pPr>
                                <w:rPr>
                                  <w:rFonts w:ascii="Tahoma" w:hAnsi="Tahoma" w:cs="Tahoma"/>
                                  <w:sz w:val="16"/>
                                  <w:szCs w:val="16"/>
                                </w:rPr>
                              </w:pPr>
                              <w:r>
                                <w:rPr>
                                  <w:rFonts w:ascii="Tahoma" w:hAnsi="Tahoma" w:cs="Tahoma"/>
                                  <w:color w:val="00008F"/>
                                  <w:sz w:val="16"/>
                                  <w:szCs w:val="16"/>
                                </w:rPr>
                                <w:t>нет</w:t>
                              </w:r>
                              <w:r>
                                <w:rPr>
                                  <w:rFonts w:ascii="Tahoma" w:hAnsi="Tahoma" w:cs="Tahoma"/>
                                  <w:sz w:val="16"/>
                                  <w:szCs w:val="16"/>
                                </w:rPr>
                                <w:t>   </w:t>
                              </w:r>
                              <w:r>
                                <w:rPr>
                                  <w:rFonts w:ascii="Tahoma" w:hAnsi="Tahoma" w:cs="Tahoma"/>
                                  <w:color w:val="000000"/>
                                  <w:sz w:val="16"/>
                                  <w:szCs w:val="16"/>
                                </w:rPr>
                                <w:t> </w:t>
                              </w:r>
                              <w:proofErr w:type="gramStart"/>
                              <w:r>
                                <w:rPr>
                                  <w:rFonts w:ascii="Tahoma" w:hAnsi="Tahoma" w:cs="Tahoma"/>
                                  <w:color w:val="000000"/>
                                  <w:sz w:val="16"/>
                                  <w:szCs w:val="16"/>
                                </w:rPr>
                                <w:t>( </w:t>
                              </w:r>
                              <w:proofErr w:type="gramEnd"/>
                              <w:r>
                                <w:rPr>
                                  <w:rFonts w:ascii="Tahoma" w:hAnsi="Tahoma" w:cs="Tahoma"/>
                                  <w:color w:val="000000"/>
                                  <w:sz w:val="16"/>
                                  <w:szCs w:val="16"/>
                                </w:rPr>
                                <w:fldChar w:fldCharType="begin"/>
                              </w:r>
                              <w:r>
                                <w:rPr>
                                  <w:rFonts w:ascii="Tahoma" w:hAnsi="Tahoma" w:cs="Tahoma"/>
                                  <w:color w:val="000000"/>
                                  <w:sz w:val="16"/>
                                  <w:szCs w:val="16"/>
                                </w:rPr>
                                <w:instrText xml:space="preserve"> HYPERLINK "javascript:item_asjc_add()" \o "Добавить или изменить рубрику АСОК" </w:instrText>
                              </w:r>
                              <w:r>
                                <w:rPr>
                                  <w:rFonts w:ascii="Tahoma" w:hAnsi="Tahoma" w:cs="Tahoma"/>
                                  <w:color w:val="000000"/>
                                  <w:sz w:val="16"/>
                                  <w:szCs w:val="16"/>
                                </w:rPr>
                                <w:fldChar w:fldCharType="separate"/>
                              </w:r>
                              <w:r>
                                <w:rPr>
                                  <w:rStyle w:val="a5"/>
                                  <w:rFonts w:ascii="Tahoma" w:hAnsi="Tahoma" w:cs="Tahoma"/>
                                  <w:color w:val="F26C4F"/>
                                  <w:sz w:val="16"/>
                                  <w:szCs w:val="16"/>
                                  <w:u w:val="none"/>
                                </w:rPr>
                                <w:t>добавить</w:t>
                              </w:r>
                              <w:r>
                                <w:rPr>
                                  <w:rFonts w:ascii="Tahoma" w:hAnsi="Tahoma" w:cs="Tahoma"/>
                                  <w:color w:val="000000"/>
                                  <w:sz w:val="16"/>
                                  <w:szCs w:val="16"/>
                                </w:rPr>
                                <w:fldChar w:fldCharType="end"/>
                              </w:r>
                              <w:r>
                                <w:rPr>
                                  <w:rFonts w:ascii="Tahoma" w:hAnsi="Tahoma" w:cs="Tahoma"/>
                                  <w:color w:val="000000"/>
                                  <w:sz w:val="16"/>
                                  <w:szCs w:val="16"/>
                                </w:rPr>
                                <w:t> )</w:t>
                              </w:r>
                            </w:p>
                          </w:tc>
                        </w:tr>
                      </w:tbl>
                      <w:p w:rsidR="00D47CDD" w:rsidRDefault="00D47CDD">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D47CDD">
                          <w:trPr>
                            <w:tblCellSpacing w:w="0" w:type="dxa"/>
                          </w:trPr>
                          <w:tc>
                            <w:tcPr>
                              <w:tcW w:w="1350" w:type="pct"/>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3" name="Рисунок 11"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ГРНТИ: </w:t>
                              </w:r>
                            </w:p>
                          </w:tc>
                          <w:tc>
                            <w:tcPr>
                              <w:tcW w:w="3650" w:type="pct"/>
                              <w:hideMark/>
                            </w:tcPr>
                            <w:p w:rsidR="00D47CDD" w:rsidRDefault="00D47CDD">
                              <w:pPr>
                                <w:rPr>
                                  <w:rFonts w:ascii="Tahoma" w:hAnsi="Tahoma" w:cs="Tahoma"/>
                                  <w:sz w:val="16"/>
                                  <w:szCs w:val="16"/>
                                </w:rPr>
                              </w:pPr>
                              <w:r>
                                <w:rPr>
                                  <w:rFonts w:ascii="Tahoma" w:hAnsi="Tahoma" w:cs="Tahoma"/>
                                  <w:color w:val="00008F"/>
                                  <w:sz w:val="16"/>
                                  <w:szCs w:val="16"/>
                                </w:rPr>
                                <w:t>нет</w:t>
                              </w:r>
                              <w:r>
                                <w:rPr>
                                  <w:rFonts w:ascii="Tahoma" w:hAnsi="Tahoma" w:cs="Tahoma"/>
                                  <w:sz w:val="16"/>
                                  <w:szCs w:val="16"/>
                                </w:rPr>
                                <w:t>   </w:t>
                              </w:r>
                              <w:r>
                                <w:rPr>
                                  <w:rFonts w:ascii="Tahoma" w:hAnsi="Tahoma" w:cs="Tahoma"/>
                                  <w:color w:val="000000"/>
                                  <w:sz w:val="16"/>
                                  <w:szCs w:val="16"/>
                                </w:rPr>
                                <w:t> </w:t>
                              </w:r>
                              <w:proofErr w:type="gramStart"/>
                              <w:r>
                                <w:rPr>
                                  <w:rFonts w:ascii="Tahoma" w:hAnsi="Tahoma" w:cs="Tahoma"/>
                                  <w:color w:val="000000"/>
                                  <w:sz w:val="16"/>
                                  <w:szCs w:val="16"/>
                                </w:rPr>
                                <w:t>( </w:t>
                              </w:r>
                              <w:proofErr w:type="gramEnd"/>
                              <w:r>
                                <w:rPr>
                                  <w:rFonts w:ascii="Tahoma" w:hAnsi="Tahoma" w:cs="Tahoma"/>
                                  <w:color w:val="000000"/>
                                  <w:sz w:val="16"/>
                                  <w:szCs w:val="16"/>
                                </w:rPr>
                                <w:fldChar w:fldCharType="begin"/>
                              </w:r>
                              <w:r>
                                <w:rPr>
                                  <w:rFonts w:ascii="Tahoma" w:hAnsi="Tahoma" w:cs="Tahoma"/>
                                  <w:color w:val="000000"/>
                                  <w:sz w:val="16"/>
                                  <w:szCs w:val="16"/>
                                </w:rPr>
                                <w:instrText xml:space="preserve"> HYPERLINK "javascript:item_grnti_add()" \o "Добавить или изменить основную рубрику публикации" </w:instrText>
                              </w:r>
                              <w:r>
                                <w:rPr>
                                  <w:rFonts w:ascii="Tahoma" w:hAnsi="Tahoma" w:cs="Tahoma"/>
                                  <w:color w:val="000000"/>
                                  <w:sz w:val="16"/>
                                  <w:szCs w:val="16"/>
                                </w:rPr>
                                <w:fldChar w:fldCharType="separate"/>
                              </w:r>
                              <w:r>
                                <w:rPr>
                                  <w:rStyle w:val="a5"/>
                                  <w:rFonts w:ascii="Tahoma" w:hAnsi="Tahoma" w:cs="Tahoma"/>
                                  <w:color w:val="F26C4F"/>
                                  <w:sz w:val="16"/>
                                  <w:szCs w:val="16"/>
                                  <w:u w:val="none"/>
                                </w:rPr>
                                <w:t>добавить</w:t>
                              </w:r>
                              <w:r>
                                <w:rPr>
                                  <w:rFonts w:ascii="Tahoma" w:hAnsi="Tahoma" w:cs="Tahoma"/>
                                  <w:color w:val="000000"/>
                                  <w:sz w:val="16"/>
                                  <w:szCs w:val="16"/>
                                </w:rPr>
                                <w:fldChar w:fldCharType="end"/>
                              </w:r>
                              <w:r>
                                <w:rPr>
                                  <w:rFonts w:ascii="Tahoma" w:hAnsi="Tahoma" w:cs="Tahoma"/>
                                  <w:color w:val="000000"/>
                                  <w:sz w:val="16"/>
                                  <w:szCs w:val="16"/>
                                </w:rPr>
                                <w:t> )</w:t>
                              </w:r>
                            </w:p>
                          </w:tc>
                        </w:tr>
                      </w:tbl>
                      <w:p w:rsidR="00D47CDD" w:rsidRDefault="00D47CDD">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D47CDD">
                          <w:trPr>
                            <w:tblCellSpacing w:w="0" w:type="dxa"/>
                          </w:trPr>
                          <w:tc>
                            <w:tcPr>
                              <w:tcW w:w="1350" w:type="pct"/>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2" name="Рисунок 12"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Специальность ВАК: </w:t>
                              </w:r>
                            </w:p>
                          </w:tc>
                          <w:tc>
                            <w:tcPr>
                              <w:tcW w:w="3650" w:type="pct"/>
                              <w:hideMark/>
                            </w:tcPr>
                            <w:p w:rsidR="00D47CDD" w:rsidRDefault="00D47CDD">
                              <w:pPr>
                                <w:rPr>
                                  <w:rFonts w:ascii="Tahoma" w:hAnsi="Tahoma" w:cs="Tahoma"/>
                                  <w:sz w:val="16"/>
                                  <w:szCs w:val="16"/>
                                </w:rPr>
                              </w:pPr>
                              <w:r>
                                <w:rPr>
                                  <w:rFonts w:ascii="Tahoma" w:hAnsi="Tahoma" w:cs="Tahoma"/>
                                  <w:color w:val="00008F"/>
                                  <w:sz w:val="16"/>
                                  <w:szCs w:val="16"/>
                                </w:rPr>
                                <w:t>нет</w:t>
                              </w:r>
                              <w:r>
                                <w:rPr>
                                  <w:rFonts w:ascii="Tahoma" w:hAnsi="Tahoma" w:cs="Tahoma"/>
                                  <w:sz w:val="16"/>
                                  <w:szCs w:val="16"/>
                                </w:rPr>
                                <w:t>   </w:t>
                              </w:r>
                              <w:r>
                                <w:rPr>
                                  <w:rFonts w:ascii="Tahoma" w:hAnsi="Tahoma" w:cs="Tahoma"/>
                                  <w:color w:val="000000"/>
                                  <w:sz w:val="16"/>
                                  <w:szCs w:val="16"/>
                                </w:rPr>
                                <w:t> </w:t>
                              </w:r>
                              <w:proofErr w:type="gramStart"/>
                              <w:r>
                                <w:rPr>
                                  <w:rFonts w:ascii="Tahoma" w:hAnsi="Tahoma" w:cs="Tahoma"/>
                                  <w:color w:val="000000"/>
                                  <w:sz w:val="16"/>
                                  <w:szCs w:val="16"/>
                                </w:rPr>
                                <w:t>( </w:t>
                              </w:r>
                              <w:proofErr w:type="gramEnd"/>
                              <w:r>
                                <w:rPr>
                                  <w:rFonts w:ascii="Tahoma" w:hAnsi="Tahoma" w:cs="Tahoma"/>
                                  <w:color w:val="000000"/>
                                  <w:sz w:val="16"/>
                                  <w:szCs w:val="16"/>
                                </w:rPr>
                                <w:fldChar w:fldCharType="begin"/>
                              </w:r>
                              <w:r>
                                <w:rPr>
                                  <w:rFonts w:ascii="Tahoma" w:hAnsi="Tahoma" w:cs="Tahoma"/>
                                  <w:color w:val="000000"/>
                                  <w:sz w:val="16"/>
                                  <w:szCs w:val="16"/>
                                </w:rPr>
                                <w:instrText xml:space="preserve"> HYPERLINK "javascript:item_vak_add()" \o "Добавить или изменить специальность ВАК" </w:instrText>
                              </w:r>
                              <w:r>
                                <w:rPr>
                                  <w:rFonts w:ascii="Tahoma" w:hAnsi="Tahoma" w:cs="Tahoma"/>
                                  <w:color w:val="000000"/>
                                  <w:sz w:val="16"/>
                                  <w:szCs w:val="16"/>
                                </w:rPr>
                                <w:fldChar w:fldCharType="separate"/>
                              </w:r>
                              <w:r>
                                <w:rPr>
                                  <w:rStyle w:val="a5"/>
                                  <w:rFonts w:ascii="Tahoma" w:hAnsi="Tahoma" w:cs="Tahoma"/>
                                  <w:color w:val="F26C4F"/>
                                  <w:sz w:val="16"/>
                                  <w:szCs w:val="16"/>
                                  <w:u w:val="none"/>
                                </w:rPr>
                                <w:t>добавить</w:t>
                              </w:r>
                              <w:r>
                                <w:rPr>
                                  <w:rFonts w:ascii="Tahoma" w:hAnsi="Tahoma" w:cs="Tahoma"/>
                                  <w:color w:val="000000"/>
                                  <w:sz w:val="16"/>
                                  <w:szCs w:val="16"/>
                                </w:rPr>
                                <w:fldChar w:fldCharType="end"/>
                              </w:r>
                              <w:r>
                                <w:rPr>
                                  <w:rFonts w:ascii="Tahoma" w:hAnsi="Tahoma" w:cs="Tahoma"/>
                                  <w:color w:val="000000"/>
                                  <w:sz w:val="16"/>
                                  <w:szCs w:val="16"/>
                                </w:rPr>
                                <w:t> )</w:t>
                              </w:r>
                            </w:p>
                          </w:tc>
                        </w:tr>
                      </w:tbl>
                      <w:p w:rsidR="00D47CDD" w:rsidRDefault="00D47CDD">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D47CDD">
                          <w:trPr>
                            <w:tblCellSpacing w:w="0" w:type="dxa"/>
                          </w:trPr>
                          <w:tc>
                            <w:tcPr>
                              <w:tcW w:w="1350" w:type="pct"/>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1" name="Рисунок 13"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Приоритет СНТР РФ: </w:t>
                              </w:r>
                            </w:p>
                          </w:tc>
                          <w:tc>
                            <w:tcPr>
                              <w:tcW w:w="3650" w:type="pct"/>
                              <w:hideMark/>
                            </w:tcPr>
                            <w:p w:rsidR="00D47CDD" w:rsidRDefault="00D47CDD">
                              <w:pPr>
                                <w:rPr>
                                  <w:rFonts w:ascii="Tahoma" w:hAnsi="Tahoma" w:cs="Tahoma"/>
                                  <w:sz w:val="16"/>
                                  <w:szCs w:val="16"/>
                                </w:rPr>
                              </w:pPr>
                              <w:r>
                                <w:rPr>
                                  <w:rFonts w:ascii="Tahoma" w:hAnsi="Tahoma" w:cs="Tahoma"/>
                                  <w:color w:val="00008F"/>
                                  <w:sz w:val="16"/>
                                  <w:szCs w:val="16"/>
                                </w:rPr>
                                <w:t>нет</w:t>
                              </w:r>
                              <w:r>
                                <w:rPr>
                                  <w:rFonts w:ascii="Tahoma" w:hAnsi="Tahoma" w:cs="Tahoma"/>
                                  <w:sz w:val="16"/>
                                  <w:szCs w:val="16"/>
                                </w:rPr>
                                <w:t>   </w:t>
                              </w:r>
                              <w:r>
                                <w:rPr>
                                  <w:rFonts w:ascii="Tahoma" w:hAnsi="Tahoma" w:cs="Tahoma"/>
                                  <w:color w:val="000000"/>
                                  <w:sz w:val="16"/>
                                  <w:szCs w:val="16"/>
                                </w:rPr>
                                <w:t> </w:t>
                              </w:r>
                              <w:proofErr w:type="gramStart"/>
                              <w:r>
                                <w:rPr>
                                  <w:rFonts w:ascii="Tahoma" w:hAnsi="Tahoma" w:cs="Tahoma"/>
                                  <w:color w:val="000000"/>
                                  <w:sz w:val="16"/>
                                  <w:szCs w:val="16"/>
                                </w:rPr>
                                <w:t>( </w:t>
                              </w:r>
                              <w:proofErr w:type="gramEnd"/>
                              <w:r>
                                <w:rPr>
                                  <w:rFonts w:ascii="Tahoma" w:hAnsi="Tahoma" w:cs="Tahoma"/>
                                  <w:color w:val="000000"/>
                                  <w:sz w:val="16"/>
                                  <w:szCs w:val="16"/>
                                </w:rPr>
                                <w:fldChar w:fldCharType="begin"/>
                              </w:r>
                              <w:r>
                                <w:rPr>
                                  <w:rFonts w:ascii="Tahoma" w:hAnsi="Tahoma" w:cs="Tahoma"/>
                                  <w:color w:val="000000"/>
                                  <w:sz w:val="16"/>
                                  <w:szCs w:val="16"/>
                                </w:rPr>
                                <w:instrText xml:space="preserve"> HYPERLINK "javascript:item_prior_add()" \o "Добавить или изменить приоритетное направление" </w:instrText>
                              </w:r>
                              <w:r>
                                <w:rPr>
                                  <w:rFonts w:ascii="Tahoma" w:hAnsi="Tahoma" w:cs="Tahoma"/>
                                  <w:color w:val="000000"/>
                                  <w:sz w:val="16"/>
                                  <w:szCs w:val="16"/>
                                </w:rPr>
                                <w:fldChar w:fldCharType="separate"/>
                              </w:r>
                              <w:r>
                                <w:rPr>
                                  <w:rStyle w:val="a5"/>
                                  <w:rFonts w:ascii="Tahoma" w:hAnsi="Tahoma" w:cs="Tahoma"/>
                                  <w:color w:val="F26C4F"/>
                                  <w:sz w:val="16"/>
                                  <w:szCs w:val="16"/>
                                  <w:u w:val="none"/>
                                </w:rPr>
                                <w:t>добавить</w:t>
                              </w:r>
                              <w:r>
                                <w:rPr>
                                  <w:rFonts w:ascii="Tahoma" w:hAnsi="Tahoma" w:cs="Tahoma"/>
                                  <w:color w:val="000000"/>
                                  <w:sz w:val="16"/>
                                  <w:szCs w:val="16"/>
                                </w:rPr>
                                <w:fldChar w:fldCharType="end"/>
                              </w:r>
                              <w:r>
                                <w:rPr>
                                  <w:rFonts w:ascii="Tahoma" w:hAnsi="Tahoma" w:cs="Tahoma"/>
                                  <w:color w:val="000000"/>
                                  <w:sz w:val="16"/>
                                  <w:szCs w:val="16"/>
                                </w:rPr>
                                <w:t> )</w:t>
                              </w:r>
                            </w:p>
                          </w:tc>
                        </w:tr>
                      </w:tbl>
                      <w:p w:rsidR="00D47CDD" w:rsidRDefault="00D47CDD">
                        <w:pPr>
                          <w:rPr>
                            <w:rFonts w:ascii="Tahoma" w:hAnsi="Tahoma" w:cs="Tahoma"/>
                            <w:sz w:val="16"/>
                            <w:szCs w:val="16"/>
                          </w:rPr>
                        </w:pP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АЛЬТМЕТРИКИ:</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291"/>
                          <w:gridCol w:w="2674"/>
                          <w:gridCol w:w="2674"/>
                        </w:tblGrid>
                        <w:tr w:rsidR="00D47CDD">
                          <w:trPr>
                            <w:tblCellSpacing w:w="0" w:type="dxa"/>
                          </w:trPr>
                          <w:tc>
                            <w:tcPr>
                              <w:tcW w:w="150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40" name="Рисунок 14"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Просмотров:  </w:t>
                              </w:r>
                              <w:r>
                                <w:rPr>
                                  <w:rFonts w:ascii="Tahoma" w:hAnsi="Tahoma" w:cs="Tahoma"/>
                                  <w:color w:val="00008F"/>
                                  <w:sz w:val="16"/>
                                  <w:szCs w:val="16"/>
                                </w:rPr>
                                <w:t>8 (4)</w:t>
                              </w:r>
                            </w:p>
                          </w:tc>
                          <w:tc>
                            <w:tcPr>
                              <w:tcW w:w="175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39" name="Рисунок 15"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Загрузок:  </w:t>
                              </w:r>
                              <w:r>
                                <w:rPr>
                                  <w:rFonts w:ascii="Tahoma" w:hAnsi="Tahoma" w:cs="Tahoma"/>
                                  <w:color w:val="00008F"/>
                                  <w:sz w:val="16"/>
                                  <w:szCs w:val="16"/>
                                </w:rPr>
                                <w:t>0 (0)</w:t>
                              </w:r>
                            </w:p>
                          </w:tc>
                          <w:tc>
                            <w:tcPr>
                              <w:tcW w:w="175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38" name="Рисунок 16"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Включено в подборках:  </w:t>
                              </w:r>
                              <w:r>
                                <w:rPr>
                                  <w:rFonts w:ascii="Tahoma" w:hAnsi="Tahoma" w:cs="Tahoma"/>
                                  <w:color w:val="00008F"/>
                                  <w:sz w:val="16"/>
                                  <w:szCs w:val="16"/>
                                </w:rPr>
                                <w:t>4</w:t>
                              </w:r>
                            </w:p>
                          </w:tc>
                        </w:tr>
                        <w:tr w:rsidR="00D47CDD">
                          <w:trPr>
                            <w:tblCellSpacing w:w="0" w:type="dxa"/>
                          </w:trPr>
                          <w:tc>
                            <w:tcPr>
                              <w:tcW w:w="150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lastRenderedPageBreak/>
                                <w:drawing>
                                  <wp:inline distT="0" distB="0" distL="0" distR="0">
                                    <wp:extent cx="533400" cy="533400"/>
                                    <wp:effectExtent l="19050" t="0" r="0" b="0"/>
                                    <wp:docPr id="37" name="Рисунок 17"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Всего оценок:  </w:t>
                              </w:r>
                              <w:r>
                                <w:rPr>
                                  <w:rFonts w:ascii="Tahoma" w:hAnsi="Tahoma" w:cs="Tahoma"/>
                                  <w:color w:val="00008F"/>
                                  <w:sz w:val="16"/>
                                  <w:szCs w:val="16"/>
                                </w:rPr>
                                <w:t>0</w:t>
                              </w:r>
                            </w:p>
                          </w:tc>
                          <w:tc>
                            <w:tcPr>
                              <w:tcW w:w="175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36" name="Рисунок 18"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Средняя оценка: </w:t>
                              </w:r>
                            </w:p>
                          </w:tc>
                          <w:tc>
                            <w:tcPr>
                              <w:tcW w:w="1750" w:type="pct"/>
                              <w:vAlign w:val="bottom"/>
                              <w:hideMark/>
                            </w:tcPr>
                            <w:p w:rsidR="00D47CDD" w:rsidRDefault="00D47CDD">
                              <w:pPr>
                                <w:rPr>
                                  <w:rFonts w:ascii="Tahoma" w:hAnsi="Tahoma" w:cs="Tahoma"/>
                                  <w:sz w:val="16"/>
                                  <w:szCs w:val="16"/>
                                </w:rPr>
                              </w:pPr>
                              <w:r>
                                <w:rPr>
                                  <w:rFonts w:ascii="Tahoma" w:hAnsi="Tahoma" w:cs="Tahoma"/>
                                  <w:noProof/>
                                  <w:sz w:val="16"/>
                                  <w:szCs w:val="16"/>
                                  <w:lang w:eastAsia="ru-RU"/>
                                </w:rPr>
                                <w:drawing>
                                  <wp:inline distT="0" distB="0" distL="0" distR="0">
                                    <wp:extent cx="533400" cy="533400"/>
                                    <wp:effectExtent l="19050" t="0" r="0" b="0"/>
                                    <wp:docPr id="35" name="Рисунок 19" descr="https://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Всего отзывов:  </w:t>
                              </w:r>
                              <w:r>
                                <w:rPr>
                                  <w:rFonts w:ascii="Tahoma" w:hAnsi="Tahoma" w:cs="Tahoma"/>
                                  <w:color w:val="00008F"/>
                                  <w:sz w:val="16"/>
                                  <w:szCs w:val="16"/>
                                </w:rPr>
                                <w:t>0</w:t>
                              </w:r>
                            </w:p>
                          </w:tc>
                        </w:tr>
                      </w:tbl>
                      <w:p w:rsidR="00D47CDD" w:rsidRDefault="00D47CDD">
                        <w:pPr>
                          <w:rPr>
                            <w:rFonts w:ascii="Tahoma" w:hAnsi="Tahoma" w:cs="Tahoma"/>
                            <w:sz w:val="16"/>
                            <w:szCs w:val="16"/>
                          </w:rPr>
                        </w:pP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ИНФОРМАЦИЯ О ФИНАНСОВОЙ ПОДДЕРЖКЕ:</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pStyle w:val="a6"/>
                          <w:spacing w:before="72" w:beforeAutospacing="0" w:after="0" w:afterAutospacing="0"/>
                          <w:ind w:firstLine="300"/>
                          <w:rPr>
                            <w:rFonts w:ascii="Tahoma" w:hAnsi="Tahoma" w:cs="Tahoma"/>
                            <w:sz w:val="16"/>
                            <w:szCs w:val="16"/>
                          </w:rPr>
                        </w:pPr>
                        <w:r>
                          <w:rPr>
                            <w:rFonts w:ascii="Tahoma" w:hAnsi="Tahoma" w:cs="Tahoma"/>
                            <w:sz w:val="16"/>
                            <w:szCs w:val="16"/>
                          </w:rPr>
                          <w:t>Данная работа финансировалась за счет средств бюджета Пензенского университета.</w:t>
                        </w: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521"/>
                    <w:gridCol w:w="7729"/>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color w:val="000000"/>
                            <w:sz w:val="16"/>
                            <w:szCs w:val="16"/>
                          </w:rPr>
                          <w:t>ОПИСАНИЕ НА АНГЛИЙСКОМ ЯЗЫКЕ:</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jc w:val="center"/>
                          <w:rPr>
                            <w:rFonts w:ascii="Tahoma" w:hAnsi="Tahoma" w:cs="Tahoma"/>
                            <w:sz w:val="16"/>
                            <w:szCs w:val="16"/>
                          </w:rPr>
                        </w:pPr>
                        <w:r>
                          <w:rPr>
                            <w:rFonts w:ascii="Tahoma" w:hAnsi="Tahoma" w:cs="Tahoma"/>
                            <w:color w:val="F26C4F"/>
                            <w:sz w:val="16"/>
                            <w:szCs w:val="16"/>
                          </w:rPr>
                          <w:t>МЕТОДИКА ИЗУЧЕНИЯ СТРУКТУРЫ ПОРОШКОВЫХ МАТЕРИАЛОВ</w:t>
                        </w:r>
                      </w:p>
                      <w:p w:rsidR="00D47CDD" w:rsidRDefault="00D47CDD" w:rsidP="00D47CDD">
                        <w:pPr>
                          <w:jc w:val="center"/>
                          <w:rPr>
                            <w:rFonts w:ascii="Tahoma" w:hAnsi="Tahoma" w:cs="Tahoma"/>
                            <w:sz w:val="16"/>
                            <w:szCs w:val="16"/>
                          </w:rPr>
                        </w:pPr>
                        <w:r>
                          <w:rPr>
                            <w:rStyle w:val="help"/>
                            <w:color w:val="00008F"/>
                          </w:rPr>
                          <w:t>СКРЯБИН В.А. </w:t>
                        </w:r>
                        <w:r>
                          <w:rPr>
                            <w:rFonts w:ascii="Tahoma" w:hAnsi="Tahoma" w:cs="Tahoma"/>
                            <w:color w:val="000000"/>
                            <w:sz w:val="16"/>
                            <w:szCs w:val="16"/>
                            <w:vertAlign w:val="superscript"/>
                          </w:rPr>
                          <w:t>1</w:t>
                        </w:r>
                        <w:r>
                          <w:rPr>
                            <w:rFonts w:ascii="Tahoma" w:hAnsi="Tahoma" w:cs="Tahoma"/>
                            <w:noProof/>
                            <w:color w:val="00008F"/>
                            <w:sz w:val="16"/>
                            <w:szCs w:val="16"/>
                            <w:lang w:eastAsia="ru-RU"/>
                          </w:rPr>
                          <w:drawing>
                            <wp:inline distT="0" distB="0" distL="0" distR="0">
                              <wp:extent cx="95250" cy="76200"/>
                              <wp:effectExtent l="19050" t="0" r="0" b="0"/>
                              <wp:docPr id="34" name="Рисунок 20" descr="https://elibrary.ru/images/mail1.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library.ru/images/mail1.gif">
                                        <a:hlinkClick r:id="rId9"/>
                                      </pic:cNvPr>
                                      <pic:cNvPicPr>
                                        <a:picLocks noChangeAspect="1" noChangeArrowheads="1"/>
                                      </pic:cNvPicPr>
                                    </pic:nvPicPr>
                                    <pic:blipFill>
                                      <a:blip r:embed="rId10"/>
                                      <a:srcRect/>
                                      <a:stretch>
                                        <a:fillRect/>
                                      </a:stretch>
                                    </pic:blipFill>
                                    <pic:spPr bwMode="auto">
                                      <a:xfrm>
                                        <a:off x="0" y="0"/>
                                        <a:ext cx="95250" cy="76200"/>
                                      </a:xfrm>
                                      <a:prstGeom prst="rect">
                                        <a:avLst/>
                                      </a:prstGeom>
                                      <a:noFill/>
                                      <a:ln w="9525">
                                        <a:noFill/>
                                        <a:miter lim="800000"/>
                                        <a:headEnd/>
                                        <a:tailEnd/>
                                      </a:ln>
                                    </pic:spPr>
                                  </pic:pic>
                                </a:graphicData>
                              </a:graphic>
                            </wp:inline>
                          </w:drawing>
                        </w:r>
                      </w:p>
                      <w:p w:rsidR="00D47CDD" w:rsidRDefault="00D47CDD">
                        <w:pPr>
                          <w:jc w:val="center"/>
                          <w:rPr>
                            <w:rFonts w:ascii="Tahoma" w:hAnsi="Tahoma" w:cs="Tahoma"/>
                            <w:sz w:val="16"/>
                            <w:szCs w:val="16"/>
                          </w:rPr>
                        </w:pPr>
                      </w:p>
                      <w:p w:rsidR="00D47CDD" w:rsidRDefault="00D47CDD">
                        <w:pPr>
                          <w:jc w:val="center"/>
                          <w:rPr>
                            <w:rFonts w:ascii="Tahoma" w:hAnsi="Tahoma" w:cs="Tahoma"/>
                            <w:sz w:val="16"/>
                            <w:szCs w:val="16"/>
                          </w:rPr>
                        </w:pPr>
                        <w:r>
                          <w:rPr>
                            <w:rFonts w:ascii="Tahoma" w:hAnsi="Tahoma" w:cs="Tahoma"/>
                            <w:color w:val="000000"/>
                            <w:sz w:val="16"/>
                            <w:szCs w:val="16"/>
                            <w:vertAlign w:val="superscript"/>
                          </w:rPr>
                          <w:t>1 </w:t>
                        </w:r>
                        <w:r>
                          <w:rPr>
                            <w:rFonts w:ascii="Tahoma" w:hAnsi="Tahoma" w:cs="Tahoma"/>
                            <w:sz w:val="16"/>
                            <w:szCs w:val="16"/>
                          </w:rPr>
                          <w:t> </w:t>
                        </w:r>
                        <w:r>
                          <w:rPr>
                            <w:rStyle w:val="help1"/>
                            <w:rFonts w:ascii="Tahoma" w:hAnsi="Tahoma" w:cs="Tahoma"/>
                            <w:color w:val="00008F"/>
                            <w:sz w:val="16"/>
                            <w:szCs w:val="16"/>
                          </w:rPr>
                          <w:t>Пензенский государственный университет</w:t>
                        </w:r>
                        <w:r>
                          <w:rPr>
                            <w:rFonts w:ascii="Tahoma" w:hAnsi="Tahoma" w:cs="Tahoma"/>
                            <w:sz w:val="16"/>
                            <w:szCs w:val="16"/>
                          </w:rPr>
                          <w:t> , 440026, Пенза, Российская Федерация</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pStyle w:val="a6"/>
                          <w:spacing w:before="72" w:beforeAutospacing="0" w:after="0" w:afterAutospacing="0"/>
                          <w:ind w:firstLine="300"/>
                          <w:rPr>
                            <w:rFonts w:ascii="Tahoma" w:hAnsi="Tahoma" w:cs="Tahoma"/>
                            <w:sz w:val="16"/>
                            <w:szCs w:val="16"/>
                          </w:rPr>
                        </w:pPr>
                        <w:r>
                          <w:rPr>
                            <w:rFonts w:ascii="Tahoma" w:hAnsi="Tahoma" w:cs="Tahoma"/>
                            <w:sz w:val="16"/>
                            <w:szCs w:val="16"/>
                          </w:rPr>
                          <w:t>Рассмотрены исследования структурных параметров порошковых материалов. Показаны особенности приготовления шлифов для металлографических исследований структуры поверхности деталей из порошковых материалов. Показана приборная база. Рассмотрены новые методы исследования структуры порошковых материалов, позволяющие более полно исследовать структуру и свойства деталей, полученных методом порошковой металлургии.</w:t>
                        </w:r>
                      </w:p>
                    </w:tc>
                  </w:tr>
                  <w:tr w:rsidR="00D47CDD" w:rsidTr="00D47CDD">
                    <w:trPr>
                      <w:tblCellSpacing w:w="0" w:type="dxa"/>
                    </w:trPr>
                    <w:tc>
                      <w:tcPr>
                        <w:tcW w:w="510" w:type="dxa"/>
                        <w:vAlign w:val="center"/>
                        <w:hideMark/>
                      </w:tcPr>
                      <w:p w:rsidR="00D47CDD" w:rsidRDefault="00D47CDD">
                        <w:pPr>
                          <w:rPr>
                            <w:rFonts w:ascii="Tahoma" w:hAnsi="Tahoma" w:cs="Tahoma"/>
                            <w:sz w:val="16"/>
                            <w:szCs w:val="16"/>
                          </w:rPr>
                        </w:pPr>
                        <w:r>
                          <w:rPr>
                            <w:rFonts w:ascii="Tahoma" w:hAnsi="Tahoma" w:cs="Tahoma"/>
                            <w:sz w:val="16"/>
                            <w:szCs w:val="16"/>
                          </w:rPr>
                          <w:t> </w:t>
                        </w:r>
                      </w:p>
                    </w:tc>
                    <w:tc>
                      <w:tcPr>
                        <w:tcW w:w="7560" w:type="dxa"/>
                        <w:vAlign w:val="center"/>
                        <w:hideMark/>
                      </w:tcPr>
                      <w:p w:rsidR="00D47CDD" w:rsidRDefault="00D47CDD">
                        <w:pPr>
                          <w:pStyle w:val="a6"/>
                          <w:spacing w:before="72" w:beforeAutospacing="0" w:after="0" w:afterAutospacing="0"/>
                          <w:ind w:firstLine="300"/>
                          <w:rPr>
                            <w:rFonts w:ascii="Tahoma" w:hAnsi="Tahoma" w:cs="Tahoma"/>
                            <w:sz w:val="16"/>
                            <w:szCs w:val="16"/>
                          </w:rPr>
                        </w:pPr>
                        <w:r>
                          <w:rPr>
                            <w:rFonts w:ascii="Tahoma" w:hAnsi="Tahoma" w:cs="Tahoma"/>
                            <w:sz w:val="16"/>
                            <w:szCs w:val="16"/>
                          </w:rPr>
                          <w:t>Ключевые слова: </w:t>
                        </w:r>
                        <w:hyperlink r:id="rId30" w:history="1">
                          <w:r>
                            <w:rPr>
                              <w:rStyle w:val="a5"/>
                              <w:rFonts w:ascii="Tahoma" w:hAnsi="Tahoma" w:cs="Tahoma"/>
                              <w:color w:val="00008F"/>
                              <w:sz w:val="16"/>
                              <w:szCs w:val="16"/>
                              <w:u w:val="none"/>
                            </w:rPr>
                            <w:t>СТРУКТУРНЫЕ ПАРАМЕТРЫ</w:t>
                          </w:r>
                        </w:hyperlink>
                        <w:proofErr w:type="gramStart"/>
                        <w:r>
                          <w:rPr>
                            <w:rFonts w:ascii="Tahoma" w:hAnsi="Tahoma" w:cs="Tahoma"/>
                            <w:sz w:val="16"/>
                            <w:szCs w:val="16"/>
                          </w:rPr>
                          <w:t> ,</w:t>
                        </w:r>
                        <w:proofErr w:type="gramEnd"/>
                        <w:r>
                          <w:rPr>
                            <w:rFonts w:ascii="Tahoma" w:hAnsi="Tahoma" w:cs="Tahoma"/>
                            <w:sz w:val="16"/>
                            <w:szCs w:val="16"/>
                          </w:rPr>
                          <w:t> </w:t>
                        </w:r>
                        <w:hyperlink r:id="rId31" w:history="1">
                          <w:r>
                            <w:rPr>
                              <w:rStyle w:val="a5"/>
                              <w:rFonts w:ascii="Tahoma" w:hAnsi="Tahoma" w:cs="Tahoma"/>
                              <w:color w:val="00008F"/>
                              <w:sz w:val="16"/>
                              <w:szCs w:val="16"/>
                              <w:u w:val="none"/>
                            </w:rPr>
                            <w:t>ПОРОШКОВЫЙ МАТЕРИАЛ</w:t>
                          </w:r>
                        </w:hyperlink>
                        <w:r>
                          <w:rPr>
                            <w:rFonts w:ascii="Tahoma" w:hAnsi="Tahoma" w:cs="Tahoma"/>
                            <w:sz w:val="16"/>
                            <w:szCs w:val="16"/>
                          </w:rPr>
                          <w:t> , </w:t>
                        </w:r>
                        <w:hyperlink r:id="rId32" w:history="1">
                          <w:r>
                            <w:rPr>
                              <w:rStyle w:val="a5"/>
                              <w:rFonts w:ascii="Tahoma" w:hAnsi="Tahoma" w:cs="Tahoma"/>
                              <w:color w:val="00008F"/>
                              <w:sz w:val="16"/>
                              <w:szCs w:val="16"/>
                              <w:u w:val="none"/>
                            </w:rPr>
                            <w:t>НОВЫЙ МЕТОД</w:t>
                          </w:r>
                        </w:hyperlink>
                        <w:r>
                          <w:rPr>
                            <w:rFonts w:ascii="Tahoma" w:hAnsi="Tahoma" w:cs="Tahoma"/>
                            <w:sz w:val="16"/>
                            <w:szCs w:val="16"/>
                          </w:rPr>
                          <w:t> , </w:t>
                        </w:r>
                        <w:hyperlink r:id="rId33" w:history="1">
                          <w:r>
                            <w:rPr>
                              <w:rStyle w:val="a5"/>
                              <w:rFonts w:ascii="Tahoma" w:hAnsi="Tahoma" w:cs="Tahoma"/>
                              <w:color w:val="00008F"/>
                              <w:sz w:val="16"/>
                              <w:szCs w:val="16"/>
                              <w:u w:val="none"/>
                            </w:rPr>
                            <w:t>МЕТАЛЛОГРАФИЧЕСКОЕ ИССЛЕДОВАНИЕ</w:t>
                          </w:r>
                        </w:hyperlink>
                        <w:r>
                          <w:rPr>
                            <w:rFonts w:ascii="Tahoma" w:hAnsi="Tahoma" w:cs="Tahoma"/>
                            <w:sz w:val="16"/>
                            <w:szCs w:val="16"/>
                          </w:rPr>
                          <w:t> , </w:t>
                        </w:r>
                        <w:hyperlink r:id="rId34" w:history="1">
                          <w:r>
                            <w:rPr>
                              <w:rStyle w:val="a5"/>
                              <w:rFonts w:ascii="Tahoma" w:hAnsi="Tahoma" w:cs="Tahoma"/>
                              <w:color w:val="00008F"/>
                              <w:sz w:val="16"/>
                              <w:szCs w:val="16"/>
                              <w:u w:val="none"/>
                            </w:rPr>
                            <w:t>ПРИБОРНАЯ БАЗА</w:t>
                          </w:r>
                        </w:hyperlink>
                      </w:p>
                    </w:tc>
                  </w:tr>
                </w:tbl>
                <w:p w:rsidR="00D47CDD" w:rsidRDefault="00D47CDD" w:rsidP="00D47CDD">
                  <w:pPr>
                    <w:rPr>
                      <w:rFonts w:ascii="Tahoma" w:hAnsi="Tahoma" w:cs="Tahoma"/>
                      <w:vanish/>
                      <w:sz w:val="16"/>
                      <w:szCs w:val="16"/>
                    </w:rPr>
                  </w:pPr>
                </w:p>
                <w:tbl>
                  <w:tblPr>
                    <w:tblW w:w="8700" w:type="dxa"/>
                    <w:tblCellSpacing w:w="0" w:type="dxa"/>
                    <w:tblCellMar>
                      <w:top w:w="45" w:type="dxa"/>
                      <w:left w:w="45" w:type="dxa"/>
                      <w:bottom w:w="45" w:type="dxa"/>
                      <w:right w:w="45" w:type="dxa"/>
                    </w:tblCellMar>
                    <w:tblLook w:val="04A0"/>
                  </w:tblPr>
                  <w:tblGrid>
                    <w:gridCol w:w="8700"/>
                  </w:tblGrid>
                  <w:tr w:rsidR="00D47CDD" w:rsidTr="00D47CDD">
                    <w:trPr>
                      <w:tblCellSpacing w:w="0" w:type="dxa"/>
                    </w:trPr>
                    <w:tc>
                      <w:tcPr>
                        <w:tcW w:w="8610" w:type="dxa"/>
                        <w:vAlign w:val="center"/>
                        <w:hideMark/>
                      </w:tcPr>
                      <w:p w:rsidR="00D47CDD" w:rsidRDefault="00D47CDD">
                        <w:pPr>
                          <w:rPr>
                            <w:rFonts w:ascii="Tahoma" w:hAnsi="Tahoma" w:cs="Tahoma"/>
                            <w:sz w:val="16"/>
                            <w:szCs w:val="16"/>
                          </w:rPr>
                        </w:pPr>
                        <w:r>
                          <w:rPr>
                            <w:rFonts w:ascii="Tahoma" w:hAnsi="Tahoma" w:cs="Tahoma"/>
                            <w:color w:val="000000"/>
                            <w:sz w:val="16"/>
                            <w:szCs w:val="16"/>
                          </w:rPr>
                          <w:t>СПИСОК ЦИТИРУЕМОЙ ЛИТЕРАТУРЫ:</w:t>
                        </w:r>
                      </w:p>
                    </w:tc>
                  </w:tr>
                </w:tbl>
                <w:p w:rsidR="00D47CDD" w:rsidRDefault="00D47CDD" w:rsidP="00D47CDD">
                  <w:pPr>
                    <w:rPr>
                      <w:rFonts w:ascii="Tahoma" w:hAnsi="Tahoma" w:cs="Tahoma"/>
                      <w:vanish/>
                      <w:sz w:val="16"/>
                      <w:szCs w:val="16"/>
                    </w:rPr>
                  </w:pPr>
                </w:p>
                <w:tbl>
                  <w:tblPr>
                    <w:tblW w:w="5000" w:type="pct"/>
                    <w:tblCellSpacing w:w="7" w:type="dxa"/>
                    <w:tblCellMar>
                      <w:top w:w="30" w:type="dxa"/>
                      <w:left w:w="30" w:type="dxa"/>
                      <w:bottom w:w="30" w:type="dxa"/>
                      <w:right w:w="30" w:type="dxa"/>
                    </w:tblCellMar>
                    <w:tblLook w:val="04A0"/>
                  </w:tblPr>
                  <w:tblGrid>
                    <w:gridCol w:w="440"/>
                    <w:gridCol w:w="6232"/>
                    <w:gridCol w:w="370"/>
                  </w:tblGrid>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1. </w:t>
                        </w:r>
                      </w:p>
                    </w:tc>
                    <w:tc>
                      <w:tcPr>
                        <w:tcW w:w="4450" w:type="pct"/>
                        <w:shd w:val="clear" w:color="auto" w:fill="F5F5F5"/>
                        <w:hideMark/>
                      </w:tcPr>
                      <w:p w:rsidR="00D47CDD" w:rsidRDefault="00D47CDD">
                        <w:pPr>
                          <w:rPr>
                            <w:rFonts w:ascii="Tahoma" w:hAnsi="Tahoma" w:cs="Tahoma"/>
                            <w:sz w:val="16"/>
                            <w:szCs w:val="16"/>
                          </w:rPr>
                        </w:pPr>
                        <w:r>
                          <w:rPr>
                            <w:rFonts w:ascii="Tahoma" w:hAnsi="Tahoma" w:cs="Tahoma"/>
                            <w:color w:val="000000"/>
                            <w:sz w:val="16"/>
                            <w:szCs w:val="16"/>
                          </w:rPr>
                          <w:t xml:space="preserve">Витязь П. Л. Пористые порошковые материалы и изделия из них / П. А. Витязь, В. М. </w:t>
                        </w:r>
                        <w:proofErr w:type="spellStart"/>
                        <w:r>
                          <w:rPr>
                            <w:rFonts w:ascii="Tahoma" w:hAnsi="Tahoma" w:cs="Tahoma"/>
                            <w:color w:val="000000"/>
                            <w:sz w:val="16"/>
                            <w:szCs w:val="16"/>
                          </w:rPr>
                          <w:t>Капцевич</w:t>
                        </w:r>
                        <w:proofErr w:type="spellEnd"/>
                        <w:r>
                          <w:rPr>
                            <w:rFonts w:ascii="Tahoma" w:hAnsi="Tahoma" w:cs="Tahoma"/>
                            <w:color w:val="000000"/>
                            <w:sz w:val="16"/>
                            <w:szCs w:val="16"/>
                          </w:rPr>
                          <w:t xml:space="preserve">, В. К. </w:t>
                        </w:r>
                        <w:proofErr w:type="spellStart"/>
                        <w:r>
                          <w:rPr>
                            <w:rFonts w:ascii="Tahoma" w:hAnsi="Tahoma" w:cs="Tahoma"/>
                            <w:color w:val="000000"/>
                            <w:sz w:val="16"/>
                            <w:szCs w:val="16"/>
                          </w:rPr>
                          <w:t>Шелег</w:t>
                        </w:r>
                        <w:proofErr w:type="spellEnd"/>
                        <w:r>
                          <w:rPr>
                            <w:rFonts w:ascii="Tahoma" w:hAnsi="Tahoma" w:cs="Tahoma"/>
                            <w:color w:val="000000"/>
                            <w:sz w:val="16"/>
                            <w:szCs w:val="16"/>
                          </w:rPr>
                          <w:t>. Минск</w:t>
                        </w:r>
                        <w:proofErr w:type="gramStart"/>
                        <w:r>
                          <w:rPr>
                            <w:rFonts w:ascii="Tahoma" w:hAnsi="Tahoma" w:cs="Tahoma"/>
                            <w:color w:val="000000"/>
                            <w:sz w:val="16"/>
                            <w:szCs w:val="16"/>
                          </w:rPr>
                          <w:t xml:space="preserve">.: </w:t>
                        </w:r>
                        <w:proofErr w:type="spellStart"/>
                        <w:proofErr w:type="gramEnd"/>
                        <w:r>
                          <w:rPr>
                            <w:rFonts w:ascii="Tahoma" w:hAnsi="Tahoma" w:cs="Tahoma"/>
                            <w:color w:val="000000"/>
                            <w:sz w:val="16"/>
                            <w:szCs w:val="16"/>
                          </w:rPr>
                          <w:t>Выш</w:t>
                        </w:r>
                        <w:proofErr w:type="spellEnd"/>
                        <w:r>
                          <w:rPr>
                            <w:rFonts w:ascii="Tahoma" w:hAnsi="Tahoma" w:cs="Tahoma"/>
                            <w:color w:val="000000"/>
                            <w:sz w:val="16"/>
                            <w:szCs w:val="16"/>
                          </w:rPr>
                          <w:t xml:space="preserve">. </w:t>
                        </w:r>
                        <w:proofErr w:type="spellStart"/>
                        <w:r>
                          <w:rPr>
                            <w:rFonts w:ascii="Tahoma" w:hAnsi="Tahoma" w:cs="Tahoma"/>
                            <w:color w:val="000000"/>
                            <w:sz w:val="16"/>
                            <w:szCs w:val="16"/>
                          </w:rPr>
                          <w:t>шк</w:t>
                        </w:r>
                        <w:proofErr w:type="spellEnd"/>
                        <w:r>
                          <w:rPr>
                            <w:rFonts w:ascii="Tahoma" w:hAnsi="Tahoma" w:cs="Tahoma"/>
                            <w:color w:val="000000"/>
                            <w:sz w:val="16"/>
                            <w:szCs w:val="16"/>
                          </w:rPr>
                          <w:t>., 2005. 160 с. </w:t>
                        </w:r>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sz w:val="16"/>
                            <w:szCs w:val="16"/>
                          </w:rPr>
                          <w:t> </w:t>
                        </w:r>
                      </w:p>
                    </w:tc>
                  </w:tr>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2. </w:t>
                        </w:r>
                      </w:p>
                    </w:tc>
                    <w:tc>
                      <w:tcPr>
                        <w:tcW w:w="4450" w:type="pct"/>
                        <w:shd w:val="clear" w:color="auto" w:fill="F5F5F5"/>
                        <w:hideMark/>
                      </w:tcPr>
                      <w:p w:rsidR="00D47CDD" w:rsidRDefault="00D47CDD">
                        <w:pPr>
                          <w:rPr>
                            <w:rFonts w:ascii="Tahoma" w:hAnsi="Tahoma" w:cs="Tahoma"/>
                            <w:sz w:val="16"/>
                            <w:szCs w:val="16"/>
                          </w:rPr>
                        </w:pPr>
                        <w:r>
                          <w:rPr>
                            <w:rFonts w:ascii="Tahoma" w:hAnsi="Tahoma" w:cs="Tahoma"/>
                            <w:color w:val="000000"/>
                            <w:sz w:val="16"/>
                            <w:szCs w:val="16"/>
                          </w:rPr>
                          <w:t xml:space="preserve">Дорофеев Ю. Г., Сергиенко С. </w:t>
                        </w:r>
                        <w:proofErr w:type="gramStart"/>
                        <w:r>
                          <w:rPr>
                            <w:rFonts w:ascii="Tahoma" w:hAnsi="Tahoma" w:cs="Tahoma"/>
                            <w:color w:val="000000"/>
                            <w:sz w:val="16"/>
                            <w:szCs w:val="16"/>
                          </w:rPr>
                          <w:t>Н. Неравномерность</w:t>
                        </w:r>
                        <w:proofErr w:type="gramEnd"/>
                        <w:r>
                          <w:rPr>
                            <w:rFonts w:ascii="Tahoma" w:hAnsi="Tahoma" w:cs="Tahoma"/>
                            <w:color w:val="000000"/>
                            <w:sz w:val="16"/>
                            <w:szCs w:val="16"/>
                          </w:rPr>
                          <w:t xml:space="preserve"> уплотнения материала при поперечной горячей штамповке // Порошковая металлургия. 2015. № 3, 4. С. 20-23. </w:t>
                        </w:r>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sz w:val="16"/>
                            <w:szCs w:val="16"/>
                          </w:rPr>
                          <w:t> </w:t>
                        </w:r>
                      </w:p>
                    </w:tc>
                  </w:tr>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3. </w:t>
                        </w:r>
                      </w:p>
                    </w:tc>
                    <w:tc>
                      <w:tcPr>
                        <w:tcW w:w="4450" w:type="pct"/>
                        <w:shd w:val="clear" w:color="auto" w:fill="F5F5F5"/>
                        <w:hideMark/>
                      </w:tcPr>
                      <w:p w:rsidR="00D47CDD" w:rsidRDefault="00D47CDD">
                        <w:pPr>
                          <w:rPr>
                            <w:rFonts w:ascii="Tahoma" w:hAnsi="Tahoma" w:cs="Tahoma"/>
                            <w:sz w:val="16"/>
                            <w:szCs w:val="16"/>
                          </w:rPr>
                        </w:pPr>
                        <w:r>
                          <w:rPr>
                            <w:rFonts w:ascii="Tahoma" w:hAnsi="Tahoma" w:cs="Tahoma"/>
                            <w:color w:val="000000"/>
                            <w:sz w:val="16"/>
                            <w:szCs w:val="16"/>
                          </w:rPr>
                          <w:t>Скрябин В. А., Зверовщиков А. Е. Металлографический анализ образцов порошковых материалов // Все материалы. Энциклопедический справочник. 2019. № 3. С. 33-37. </w:t>
                        </w:r>
                        <w:r>
                          <w:rPr>
                            <w:rFonts w:ascii="Tahoma" w:hAnsi="Tahoma" w:cs="Tahoma"/>
                            <w:sz w:val="16"/>
                            <w:szCs w:val="16"/>
                          </w:rPr>
                          <w:t>  </w:t>
                        </w:r>
                        <w:r>
                          <w:rPr>
                            <w:rFonts w:ascii="Tahoma" w:hAnsi="Tahoma" w:cs="Tahoma"/>
                            <w:color w:val="F26C4F"/>
                            <w:sz w:val="16"/>
                            <w:szCs w:val="16"/>
                          </w:rPr>
                          <w:t>EDN: </w:t>
                        </w:r>
                        <w:r>
                          <w:rPr>
                            <w:rFonts w:ascii="Tahoma" w:hAnsi="Tahoma" w:cs="Tahoma"/>
                            <w:sz w:val="16"/>
                            <w:szCs w:val="16"/>
                          </w:rPr>
                          <w:t> </w:t>
                        </w:r>
                        <w:hyperlink r:id="rId35" w:tgtFrame="_blank" w:history="1">
                          <w:r>
                            <w:rPr>
                              <w:rStyle w:val="a5"/>
                              <w:rFonts w:ascii="Tahoma" w:hAnsi="Tahoma" w:cs="Tahoma"/>
                              <w:color w:val="00008F"/>
                              <w:sz w:val="16"/>
                              <w:szCs w:val="16"/>
                              <w:u w:val="none"/>
                            </w:rPr>
                            <w:t>ZALLJB </w:t>
                          </w:r>
                        </w:hyperlink>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3" name="Рисунок 21" descr="https://elibrary.ru/images/go_url.png">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library.ru/images/go_url.png">
                                        <a:hlinkClick r:id="rId36" tgtFrame="&quot;_blank&quot;"/>
                                      </pic:cNvPr>
                                      <pic:cNvPicPr>
                                        <a:picLocks noChangeAspect="1" noChangeArrowheads="1"/>
                                      </pic:cNvPicPr>
                                    </pic:nvPicPr>
                                    <pic:blipFill>
                                      <a:blip r:embed="rId37" cstate="print"/>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r>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4. </w:t>
                        </w:r>
                      </w:p>
                    </w:tc>
                    <w:tc>
                      <w:tcPr>
                        <w:tcW w:w="4450" w:type="pct"/>
                        <w:shd w:val="clear" w:color="auto" w:fill="F5F5F5"/>
                        <w:hideMark/>
                      </w:tcPr>
                      <w:p w:rsidR="00D47CDD" w:rsidRDefault="00D47CDD">
                        <w:pPr>
                          <w:rPr>
                            <w:rFonts w:ascii="Tahoma" w:hAnsi="Tahoma" w:cs="Tahoma"/>
                            <w:sz w:val="16"/>
                            <w:szCs w:val="16"/>
                          </w:rPr>
                        </w:pPr>
                        <w:r>
                          <w:rPr>
                            <w:rFonts w:ascii="Tahoma" w:hAnsi="Tahoma" w:cs="Tahoma"/>
                            <w:color w:val="000000"/>
                            <w:sz w:val="16"/>
                            <w:szCs w:val="16"/>
                          </w:rPr>
                          <w:t xml:space="preserve">Савицкий А. П. Многоуровневое моделирование объемов изменений двухкомпонентных порошковых тел при спекании // Журнал технической физики. 2010. Т. 80. </w:t>
                        </w:r>
                        <w:proofErr w:type="spellStart"/>
                        <w:r>
                          <w:rPr>
                            <w:rFonts w:ascii="Tahoma" w:hAnsi="Tahoma" w:cs="Tahoma"/>
                            <w:color w:val="000000"/>
                            <w:sz w:val="16"/>
                            <w:szCs w:val="16"/>
                          </w:rPr>
                          <w:t>Вып</w:t>
                        </w:r>
                        <w:proofErr w:type="spellEnd"/>
                        <w:r>
                          <w:rPr>
                            <w:rFonts w:ascii="Tahoma" w:hAnsi="Tahoma" w:cs="Tahoma"/>
                            <w:color w:val="000000"/>
                            <w:sz w:val="16"/>
                            <w:szCs w:val="16"/>
                          </w:rPr>
                          <w:t>. 3. С. 63- 68. </w:t>
                        </w:r>
                        <w:r>
                          <w:rPr>
                            <w:rFonts w:ascii="Tahoma" w:hAnsi="Tahoma" w:cs="Tahoma"/>
                            <w:sz w:val="16"/>
                            <w:szCs w:val="16"/>
                          </w:rPr>
                          <w:t>  </w:t>
                        </w:r>
                        <w:r>
                          <w:rPr>
                            <w:rFonts w:ascii="Tahoma" w:hAnsi="Tahoma" w:cs="Tahoma"/>
                            <w:color w:val="F26C4F"/>
                            <w:sz w:val="16"/>
                            <w:szCs w:val="16"/>
                          </w:rPr>
                          <w:t>EDN: </w:t>
                        </w:r>
                        <w:r>
                          <w:rPr>
                            <w:rFonts w:ascii="Tahoma" w:hAnsi="Tahoma" w:cs="Tahoma"/>
                            <w:sz w:val="16"/>
                            <w:szCs w:val="16"/>
                          </w:rPr>
                          <w:t> </w:t>
                        </w:r>
                        <w:hyperlink r:id="rId38" w:tgtFrame="_blank" w:history="1">
                          <w:r>
                            <w:rPr>
                              <w:rStyle w:val="a5"/>
                              <w:rFonts w:ascii="Tahoma" w:hAnsi="Tahoma" w:cs="Tahoma"/>
                              <w:color w:val="00008F"/>
                              <w:sz w:val="16"/>
                              <w:szCs w:val="16"/>
                              <w:u w:val="none"/>
                            </w:rPr>
                            <w:t>RCTRCR </w:t>
                          </w:r>
                        </w:hyperlink>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2" name="Рисунок 22" descr="https://elibrary.ru/images/go_url.png">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library.ru/images/go_url.png">
                                        <a:hlinkClick r:id="rId39" tgtFrame="&quot;_blank&quot;"/>
                                      </pic:cNvPr>
                                      <pic:cNvPicPr>
                                        <a:picLocks noChangeAspect="1" noChangeArrowheads="1"/>
                                      </pic:cNvPicPr>
                                    </pic:nvPicPr>
                                    <pic:blipFill>
                                      <a:blip r:embed="rId37" cstate="print"/>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r>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5. </w:t>
                        </w:r>
                      </w:p>
                    </w:tc>
                    <w:tc>
                      <w:tcPr>
                        <w:tcW w:w="4450" w:type="pct"/>
                        <w:shd w:val="clear" w:color="auto" w:fill="F5F5F5"/>
                        <w:hideMark/>
                      </w:tcPr>
                      <w:p w:rsidR="00D47CDD" w:rsidRDefault="00D47CDD">
                        <w:pPr>
                          <w:rPr>
                            <w:rFonts w:ascii="Tahoma" w:hAnsi="Tahoma" w:cs="Tahoma"/>
                            <w:sz w:val="16"/>
                            <w:szCs w:val="16"/>
                          </w:rPr>
                        </w:pPr>
                        <w:r>
                          <w:rPr>
                            <w:rFonts w:ascii="Tahoma" w:hAnsi="Tahoma" w:cs="Tahoma"/>
                            <w:color w:val="000000"/>
                            <w:sz w:val="16"/>
                            <w:szCs w:val="16"/>
                          </w:rPr>
                          <w:t>Скрябин В. А. Финишная обработка порошковых деталей // Техника машиностроения. 2017. № 9. С. 30-31. </w:t>
                        </w:r>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sz w:val="16"/>
                            <w:szCs w:val="16"/>
                          </w:rPr>
                          <w:t> </w:t>
                        </w:r>
                      </w:p>
                    </w:tc>
                  </w:tr>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6. </w:t>
                        </w:r>
                      </w:p>
                    </w:tc>
                    <w:tc>
                      <w:tcPr>
                        <w:tcW w:w="4450" w:type="pct"/>
                        <w:shd w:val="clear" w:color="auto" w:fill="F5F5F5"/>
                        <w:hideMark/>
                      </w:tcPr>
                      <w:p w:rsidR="00D47CDD" w:rsidRDefault="00D47CDD">
                        <w:pPr>
                          <w:rPr>
                            <w:rFonts w:ascii="Tahoma" w:hAnsi="Tahoma" w:cs="Tahoma"/>
                            <w:sz w:val="16"/>
                            <w:szCs w:val="16"/>
                          </w:rPr>
                        </w:pPr>
                        <w:proofErr w:type="spellStart"/>
                        <w:r>
                          <w:rPr>
                            <w:rFonts w:ascii="Tahoma" w:hAnsi="Tahoma" w:cs="Tahoma"/>
                            <w:color w:val="000000"/>
                            <w:sz w:val="16"/>
                            <w:szCs w:val="16"/>
                          </w:rPr>
                          <w:t>Либенсон</w:t>
                        </w:r>
                        <w:proofErr w:type="spellEnd"/>
                        <w:r>
                          <w:rPr>
                            <w:rFonts w:ascii="Tahoma" w:hAnsi="Tahoma" w:cs="Tahoma"/>
                            <w:color w:val="000000"/>
                            <w:sz w:val="16"/>
                            <w:szCs w:val="16"/>
                          </w:rPr>
                          <w:t xml:space="preserve"> Г. А. Процессы порошковой металлургии в 2-х т. Т. 1. Производство металлических порошков. Учебник для вузов. </w:t>
                        </w:r>
                        <w:proofErr w:type="gramStart"/>
                        <w:r>
                          <w:rPr>
                            <w:rFonts w:ascii="Tahoma" w:hAnsi="Tahoma" w:cs="Tahoma"/>
                            <w:color w:val="000000"/>
                            <w:sz w:val="16"/>
                            <w:szCs w:val="16"/>
                          </w:rPr>
                          <w:t>Издание</w:t>
                        </w:r>
                        <w:proofErr w:type="gramEnd"/>
                        <w:r>
                          <w:rPr>
                            <w:rFonts w:ascii="Tahoma" w:hAnsi="Tahoma" w:cs="Tahoma"/>
                            <w:color w:val="000000"/>
                            <w:sz w:val="16"/>
                            <w:szCs w:val="16"/>
                          </w:rPr>
                          <w:t xml:space="preserve"> переработанное и дополненное / Г. А. </w:t>
                        </w:r>
                        <w:proofErr w:type="spellStart"/>
                        <w:r>
                          <w:rPr>
                            <w:rFonts w:ascii="Tahoma" w:hAnsi="Tahoma" w:cs="Tahoma"/>
                            <w:color w:val="000000"/>
                            <w:sz w:val="16"/>
                            <w:szCs w:val="16"/>
                          </w:rPr>
                          <w:t>Либенсон</w:t>
                        </w:r>
                        <w:proofErr w:type="spellEnd"/>
                        <w:r>
                          <w:rPr>
                            <w:rFonts w:ascii="Tahoma" w:hAnsi="Tahoma" w:cs="Tahoma"/>
                            <w:color w:val="000000"/>
                            <w:sz w:val="16"/>
                            <w:szCs w:val="16"/>
                          </w:rPr>
                          <w:t xml:space="preserve">, В. Ю. Лопатин, Г. В </w:t>
                        </w:r>
                        <w:proofErr w:type="spellStart"/>
                        <w:r>
                          <w:rPr>
                            <w:rFonts w:ascii="Tahoma" w:hAnsi="Tahoma" w:cs="Tahoma"/>
                            <w:color w:val="000000"/>
                            <w:sz w:val="16"/>
                            <w:szCs w:val="16"/>
                          </w:rPr>
                          <w:t>Копарницкий</w:t>
                        </w:r>
                        <w:proofErr w:type="spellEnd"/>
                        <w:r>
                          <w:rPr>
                            <w:rFonts w:ascii="Tahoma" w:hAnsi="Tahoma" w:cs="Tahoma"/>
                            <w:color w:val="000000"/>
                            <w:sz w:val="16"/>
                            <w:szCs w:val="16"/>
                          </w:rPr>
                          <w:t>. М.: МИСИС, 2017. 463 с. </w:t>
                        </w:r>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sz w:val="16"/>
                            <w:szCs w:val="16"/>
                          </w:rPr>
                          <w:t> </w:t>
                        </w:r>
                      </w:p>
                    </w:tc>
                  </w:tr>
                  <w:tr w:rsidR="00D47CDD" w:rsidTr="00D47CDD">
                    <w:trPr>
                      <w:tblCellSpacing w:w="7" w:type="dxa"/>
                    </w:trPr>
                    <w:tc>
                      <w:tcPr>
                        <w:tcW w:w="300" w:type="pct"/>
                        <w:shd w:val="clear" w:color="auto" w:fill="F5F5F5"/>
                        <w:noWrap/>
                        <w:hideMark/>
                      </w:tcPr>
                      <w:p w:rsidR="00D47CDD" w:rsidRDefault="00D47CDD">
                        <w:pPr>
                          <w:jc w:val="right"/>
                          <w:rPr>
                            <w:rFonts w:ascii="Tahoma" w:hAnsi="Tahoma" w:cs="Tahoma"/>
                            <w:sz w:val="16"/>
                            <w:szCs w:val="16"/>
                          </w:rPr>
                        </w:pPr>
                        <w:r>
                          <w:rPr>
                            <w:rFonts w:ascii="Tahoma" w:hAnsi="Tahoma" w:cs="Tahoma"/>
                            <w:color w:val="000000"/>
                            <w:sz w:val="16"/>
                            <w:szCs w:val="16"/>
                          </w:rPr>
                          <w:t>7. </w:t>
                        </w:r>
                      </w:p>
                    </w:tc>
                    <w:tc>
                      <w:tcPr>
                        <w:tcW w:w="4450" w:type="pct"/>
                        <w:shd w:val="clear" w:color="auto" w:fill="F5F5F5"/>
                        <w:hideMark/>
                      </w:tcPr>
                      <w:p w:rsidR="00D47CDD" w:rsidRDefault="00D47CDD">
                        <w:pPr>
                          <w:rPr>
                            <w:rFonts w:ascii="Tahoma" w:hAnsi="Tahoma" w:cs="Tahoma"/>
                            <w:sz w:val="16"/>
                            <w:szCs w:val="16"/>
                          </w:rPr>
                        </w:pPr>
                        <w:r>
                          <w:rPr>
                            <w:rFonts w:ascii="Tahoma" w:hAnsi="Tahoma" w:cs="Tahoma"/>
                            <w:color w:val="000000"/>
                            <w:sz w:val="16"/>
                            <w:szCs w:val="16"/>
                          </w:rPr>
                          <w:t>Чернышева О. В. Свойства хромовых и никелевых покрытий при финишной обработке // Успехи современного естествознания. 2016. № 4. С. 57-64. </w:t>
                        </w:r>
                        <w:r>
                          <w:rPr>
                            <w:rStyle w:val="winexpandable"/>
                            <w:rFonts w:ascii="Tahoma" w:hAnsi="Tahoma" w:cs="Tahoma"/>
                            <w:color w:val="F26C4F"/>
                            <w:sz w:val="16"/>
                            <w:szCs w:val="16"/>
                          </w:rPr>
                          <w:t>▼</w:t>
                        </w:r>
                        <w:r>
                          <w:rPr>
                            <w:rStyle w:val="winexpandable"/>
                            <w:rFonts w:ascii="Tahoma" w:hAnsi="Tahoma" w:cs="Tahoma"/>
                            <w:color w:val="00008F"/>
                            <w:sz w:val="16"/>
                            <w:szCs w:val="16"/>
                          </w:rPr>
                          <w:t>  Контекст  </w:t>
                        </w:r>
                      </w:p>
                    </w:tc>
                    <w:tc>
                      <w:tcPr>
                        <w:tcW w:w="250" w:type="pct"/>
                        <w:shd w:val="clear" w:color="auto" w:fill="F5F5F5"/>
                        <w:hideMark/>
                      </w:tcPr>
                      <w:p w:rsidR="00D47CDD" w:rsidRDefault="00D47CDD">
                        <w:pPr>
                          <w:jc w:val="center"/>
                          <w:rPr>
                            <w:rFonts w:ascii="Tahoma" w:hAnsi="Tahoma" w:cs="Tahoma"/>
                            <w:sz w:val="16"/>
                            <w:szCs w:val="16"/>
                          </w:rPr>
                        </w:pPr>
                        <w:r>
                          <w:rPr>
                            <w:rFonts w:ascii="Tahoma" w:hAnsi="Tahoma" w:cs="Tahoma"/>
                            <w:sz w:val="16"/>
                            <w:szCs w:val="16"/>
                          </w:rPr>
                          <w:t> </w:t>
                        </w:r>
                      </w:p>
                    </w:tc>
                  </w:tr>
                </w:tbl>
                <w:p w:rsidR="00D47CDD" w:rsidRDefault="00D47CDD" w:rsidP="00D47CDD">
                  <w:pPr>
                    <w:rPr>
                      <w:rFonts w:ascii="Tahoma" w:hAnsi="Tahoma" w:cs="Tahoma"/>
                      <w:vanish/>
                      <w:sz w:val="16"/>
                      <w:szCs w:val="16"/>
                    </w:rPr>
                  </w:pPr>
                </w:p>
                <w:tbl>
                  <w:tblPr>
                    <w:tblW w:w="8250" w:type="dxa"/>
                    <w:tblCellSpacing w:w="0" w:type="dxa"/>
                    <w:tblCellMar>
                      <w:top w:w="45" w:type="dxa"/>
                      <w:left w:w="45" w:type="dxa"/>
                      <w:bottom w:w="45" w:type="dxa"/>
                      <w:right w:w="45" w:type="dxa"/>
                    </w:tblCellMar>
                    <w:tblLook w:val="04A0"/>
                  </w:tblPr>
                  <w:tblGrid>
                    <w:gridCol w:w="460"/>
                    <w:gridCol w:w="7790"/>
                  </w:tblGrid>
                  <w:tr w:rsidR="00D47CDD" w:rsidTr="00D47CDD">
                    <w:trPr>
                      <w:tblCellSpacing w:w="0" w:type="dxa"/>
                    </w:trPr>
                    <w:tc>
                      <w:tcPr>
                        <w:tcW w:w="0" w:type="auto"/>
                        <w:gridSpan w:val="2"/>
                        <w:vAlign w:val="center"/>
                        <w:hideMark/>
                      </w:tcPr>
                      <w:p w:rsidR="00D47CDD" w:rsidRDefault="00D47CDD">
                        <w:pPr>
                          <w:rPr>
                            <w:rFonts w:ascii="Tahoma" w:hAnsi="Tahoma" w:cs="Tahoma"/>
                            <w:sz w:val="16"/>
                            <w:szCs w:val="16"/>
                          </w:rPr>
                        </w:pPr>
                        <w:r>
                          <w:rPr>
                            <w:rFonts w:ascii="Tahoma" w:hAnsi="Tahoma" w:cs="Tahoma"/>
                            <w:sz w:val="16"/>
                            <w:szCs w:val="16"/>
                          </w:rPr>
                          <w:t>ОБСУЖДЕНИЕ:</w:t>
                        </w:r>
                      </w:p>
                    </w:tc>
                  </w:tr>
                  <w:tr w:rsidR="00D47CDD" w:rsidTr="00D47CDD">
                    <w:trPr>
                      <w:tblCellSpacing w:w="0" w:type="dxa"/>
                    </w:trPr>
                    <w:tc>
                      <w:tcPr>
                        <w:tcW w:w="450" w:type="dxa"/>
                        <w:vAlign w:val="center"/>
                        <w:hideMark/>
                      </w:tcPr>
                      <w:p w:rsidR="00D47CDD" w:rsidRDefault="00D47CDD">
                        <w:pPr>
                          <w:rPr>
                            <w:rFonts w:ascii="Tahoma" w:hAnsi="Tahoma" w:cs="Tahoma"/>
                            <w:sz w:val="16"/>
                            <w:szCs w:val="16"/>
                          </w:rPr>
                        </w:pPr>
                      </w:p>
                    </w:tc>
                    <w:tc>
                      <w:tcPr>
                        <w:tcW w:w="7620" w:type="dxa"/>
                        <w:vAlign w:val="center"/>
                        <w:hideMark/>
                      </w:tcPr>
                      <w:p w:rsidR="00D47CDD" w:rsidRDefault="00D47CDD">
                        <w:pPr>
                          <w:rPr>
                            <w:rFonts w:ascii="Tahoma" w:hAnsi="Tahoma" w:cs="Tahoma"/>
                            <w:sz w:val="16"/>
                            <w:szCs w:val="16"/>
                          </w:rPr>
                        </w:pPr>
                      </w:p>
                    </w:tc>
                  </w:tr>
                </w:tbl>
                <w:p w:rsidR="00D47CDD" w:rsidRDefault="00D47CDD" w:rsidP="00D47CDD">
                  <w:pPr>
                    <w:rPr>
                      <w:rFonts w:ascii="Tahoma" w:hAnsi="Tahoma" w:cs="Tahoma"/>
                      <w:vanish/>
                      <w:sz w:val="16"/>
                      <w:szCs w:val="16"/>
                    </w:rPr>
                  </w:pPr>
                </w:p>
                <w:tbl>
                  <w:tblPr>
                    <w:tblW w:w="5000" w:type="pct"/>
                    <w:tblCellSpacing w:w="22" w:type="dxa"/>
                    <w:tblCellMar>
                      <w:left w:w="0" w:type="dxa"/>
                      <w:right w:w="0" w:type="dxa"/>
                    </w:tblCellMar>
                    <w:tblLook w:val="04A0"/>
                  </w:tblPr>
                  <w:tblGrid>
                    <w:gridCol w:w="757"/>
                    <w:gridCol w:w="6285"/>
                  </w:tblGrid>
                  <w:tr w:rsidR="00D47CDD" w:rsidTr="00D47CDD">
                    <w:trPr>
                      <w:tblCellSpacing w:w="22" w:type="dxa"/>
                    </w:trPr>
                    <w:tc>
                      <w:tcPr>
                        <w:tcW w:w="500" w:type="pct"/>
                        <w:hideMark/>
                      </w:tcPr>
                      <w:p w:rsidR="00D47CDD" w:rsidRDefault="00D47CDD">
                        <w:pPr>
                          <w:jc w:val="right"/>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1" name="Рисунок 23" descr="https://elibrary.ru/images/but_orange.gif">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library.ru/images/but_orange.gif">
                                        <a:hlinkClick r:id="rId40"/>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500" w:type="pct"/>
                        <w:vAlign w:val="center"/>
                        <w:hideMark/>
                      </w:tcPr>
                      <w:p w:rsidR="00D47CDD" w:rsidRDefault="00D47CDD">
                        <w:pPr>
                          <w:rPr>
                            <w:rFonts w:ascii="Tahoma" w:hAnsi="Tahoma" w:cs="Tahoma"/>
                            <w:sz w:val="16"/>
                            <w:szCs w:val="16"/>
                          </w:rPr>
                        </w:pPr>
                        <w:hyperlink r:id="rId42" w:history="1">
                          <w:r>
                            <w:rPr>
                              <w:rStyle w:val="a5"/>
                              <w:rFonts w:ascii="Tahoma" w:hAnsi="Tahoma" w:cs="Tahoma"/>
                              <w:color w:val="00008F"/>
                              <w:sz w:val="16"/>
                              <w:szCs w:val="16"/>
                              <w:u w:val="none"/>
                            </w:rPr>
                            <w:t>Добавить новый комментарий к этой публикации</w:t>
                          </w:r>
                        </w:hyperlink>
                      </w:p>
                    </w:tc>
                  </w:tr>
                </w:tbl>
                <w:p w:rsidR="00D47CDD" w:rsidRDefault="00D47CDD">
                  <w:pPr>
                    <w:rPr>
                      <w:rFonts w:ascii="Tahoma" w:hAnsi="Tahoma" w:cs="Tahoma"/>
                      <w:sz w:val="16"/>
                      <w:szCs w:val="16"/>
                    </w:rPr>
                  </w:pPr>
                </w:p>
              </w:tc>
              <w:tc>
                <w:tcPr>
                  <w:tcW w:w="0" w:type="auto"/>
                  <w:hideMark/>
                </w:tcPr>
                <w:tbl>
                  <w:tblPr>
                    <w:tblW w:w="2850" w:type="dxa"/>
                    <w:jc w:val="center"/>
                    <w:tblCellSpacing w:w="0" w:type="dxa"/>
                    <w:tblCellMar>
                      <w:top w:w="45" w:type="dxa"/>
                      <w:left w:w="45" w:type="dxa"/>
                      <w:bottom w:w="45" w:type="dxa"/>
                      <w:right w:w="45" w:type="dxa"/>
                    </w:tblCellMar>
                    <w:tblLook w:val="04A0"/>
                  </w:tblPr>
                  <w:tblGrid>
                    <w:gridCol w:w="427"/>
                    <w:gridCol w:w="2423"/>
                  </w:tblGrid>
                  <w:tr w:rsidR="00D47CDD" w:rsidTr="00D47CDD">
                    <w:trPr>
                      <w:tblCellSpacing w:w="0" w:type="dxa"/>
                      <w:jc w:val="center"/>
                    </w:trPr>
                    <w:tc>
                      <w:tcPr>
                        <w:tcW w:w="0" w:type="auto"/>
                        <w:gridSpan w:val="2"/>
                        <w:hideMark/>
                      </w:tcPr>
                      <w:p w:rsidR="00D47CDD" w:rsidRDefault="00D47CDD">
                        <w:pPr>
                          <w:jc w:val="center"/>
                          <w:rPr>
                            <w:rFonts w:ascii="Tahoma" w:hAnsi="Tahoma" w:cs="Tahoma"/>
                            <w:sz w:val="16"/>
                            <w:szCs w:val="16"/>
                          </w:rPr>
                        </w:pPr>
                        <w:r>
                          <w:rPr>
                            <w:rFonts w:ascii="Tahoma" w:hAnsi="Tahoma" w:cs="Tahoma"/>
                            <w:b/>
                            <w:bCs/>
                            <w:color w:val="F26C4F"/>
                            <w:sz w:val="16"/>
                            <w:szCs w:val="16"/>
                          </w:rPr>
                          <w:lastRenderedPageBreak/>
                          <w:t>ИНСТРУМЕНТЫ</w:t>
                        </w:r>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24" name="Рисунок 24" descr="https://elibrary.ru/images/but_orange.gif">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library.ru/images/but_orange.gif">
                                        <a:hlinkClick r:id="rId23"/>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43" w:history="1">
                          <w:r>
                            <w:rPr>
                              <w:rStyle w:val="a5"/>
                              <w:rFonts w:ascii="Tahoma" w:hAnsi="Tahoma" w:cs="Tahoma"/>
                              <w:color w:val="00008F"/>
                              <w:sz w:val="16"/>
                              <w:szCs w:val="16"/>
                              <w:u w:val="none"/>
                            </w:rPr>
                            <w:t>Содержание выпуска</w:t>
                          </w:r>
                        </w:hyperlink>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25" name="Рисунок 25" descr="https://elibrary.ru/images/but_orange.gif">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library.ru/images/but_orange.gif">
                                        <a:hlinkClick r:id="rId44"/>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45" w:history="1">
                          <w:r>
                            <w:rPr>
                              <w:rStyle w:val="a5"/>
                              <w:rFonts w:ascii="Tahoma" w:hAnsi="Tahoma" w:cs="Tahoma"/>
                              <w:color w:val="00008F"/>
                              <w:sz w:val="16"/>
                              <w:szCs w:val="16"/>
                              <w:u w:val="none"/>
                            </w:rPr>
                            <w:t>Предыдущая публикация</w:t>
                          </w:r>
                        </w:hyperlink>
                      </w:p>
                    </w:tc>
                  </w:tr>
                  <w:tr w:rsidR="00D47CDD" w:rsidTr="00D47CDD">
                    <w:trPr>
                      <w:tblCellSpacing w:w="0" w:type="dxa"/>
                      <w:jc w:val="center"/>
                    </w:trPr>
                    <w:tc>
                      <w:tcPr>
                        <w:tcW w:w="0" w:type="auto"/>
                        <w:gridSpan w:val="2"/>
                        <w:vAlign w:val="center"/>
                        <w:hideMark/>
                      </w:tcPr>
                      <w:p w:rsidR="00D47CDD" w:rsidRDefault="00D47CDD">
                        <w:pPr>
                          <w:rPr>
                            <w:rFonts w:ascii="Tahoma" w:hAnsi="Tahoma" w:cs="Tahoma"/>
                            <w:sz w:val="16"/>
                            <w:szCs w:val="16"/>
                          </w:rPr>
                        </w:pPr>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26" name="Рисунок 26" descr="https://elibrary.ru/images/but_orange.gif">
                                <a:hlinkClick xmlns:a="http://schemas.openxmlformats.org/drawingml/2006/main" r:id="rId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library.ru/images/but_orange.gif">
                                        <a:hlinkClick r:id="rId46" tgtFrame="&quot;_blank&quot;"/>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47" w:tgtFrame="_blank" w:history="1">
                          <w:r>
                            <w:rPr>
                              <w:rStyle w:val="a5"/>
                              <w:rFonts w:ascii="Tahoma" w:hAnsi="Tahoma" w:cs="Tahoma"/>
                              <w:color w:val="00008F"/>
                              <w:sz w:val="16"/>
                              <w:szCs w:val="16"/>
                              <w:u w:val="none"/>
                            </w:rPr>
                            <w:t xml:space="preserve">Список статей в </w:t>
                          </w:r>
                          <w:proofErr w:type="spellStart"/>
                          <w:r>
                            <w:rPr>
                              <w:rStyle w:val="a5"/>
                              <w:rFonts w:ascii="Tahoma" w:hAnsi="Tahoma" w:cs="Tahoma"/>
                              <w:color w:val="00008F"/>
                              <w:sz w:val="16"/>
                              <w:szCs w:val="16"/>
                              <w:u w:val="none"/>
                            </w:rPr>
                            <w:t>Google</w:t>
                          </w:r>
                          <w:proofErr w:type="spellEnd"/>
                          <w:r>
                            <w:rPr>
                              <w:rStyle w:val="a5"/>
                              <w:rFonts w:ascii="Tahoma" w:hAnsi="Tahoma" w:cs="Tahoma"/>
                              <w:color w:val="00008F"/>
                              <w:sz w:val="16"/>
                              <w:szCs w:val="16"/>
                              <w:u w:val="none"/>
                            </w:rPr>
                            <w:t xml:space="preserve"> Академии, цитирующих </w:t>
                          </w:r>
                          <w:proofErr w:type="gramStart"/>
                          <w:r>
                            <w:rPr>
                              <w:rStyle w:val="a5"/>
                              <w:rFonts w:ascii="Tahoma" w:hAnsi="Tahoma" w:cs="Tahoma"/>
                              <w:color w:val="00008F"/>
                              <w:sz w:val="16"/>
                              <w:szCs w:val="16"/>
                              <w:u w:val="none"/>
                            </w:rPr>
                            <w:t>данную</w:t>
                          </w:r>
                          <w:proofErr w:type="gramEnd"/>
                        </w:hyperlink>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27" name="Рисунок 27" descr="https://elibrary.ru/images/but_orange.gif">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library.ru/images/but_orange.gif">
                                        <a:hlinkClick r:id="rId48"/>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49" w:history="1">
                          <w:r>
                            <w:rPr>
                              <w:rStyle w:val="a5"/>
                              <w:rFonts w:ascii="Tahoma" w:hAnsi="Tahoma" w:cs="Tahoma"/>
                              <w:color w:val="00008F"/>
                              <w:sz w:val="16"/>
                              <w:szCs w:val="16"/>
                              <w:u w:val="none"/>
                            </w:rPr>
                            <w:t>Ссылка для цитирования</w:t>
                          </w:r>
                        </w:hyperlink>
                      </w:p>
                    </w:tc>
                  </w:tr>
                  <w:tr w:rsidR="00D47CDD" w:rsidTr="00D47CDD">
                    <w:trPr>
                      <w:tblCellSpacing w:w="0" w:type="dxa"/>
                      <w:jc w:val="center"/>
                    </w:trPr>
                    <w:tc>
                      <w:tcPr>
                        <w:tcW w:w="0" w:type="auto"/>
                        <w:gridSpan w:val="2"/>
                        <w:vAlign w:val="center"/>
                        <w:hideMark/>
                      </w:tcPr>
                      <w:p w:rsidR="00D47CDD" w:rsidRDefault="00D47CDD">
                        <w:pPr>
                          <w:rPr>
                            <w:rFonts w:ascii="Tahoma" w:hAnsi="Tahoma" w:cs="Tahoma"/>
                            <w:sz w:val="16"/>
                            <w:szCs w:val="16"/>
                          </w:rPr>
                        </w:pPr>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28" name="Рисунок 28" descr="https://elibrary.ru/images/but_orange.gi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library.ru/images/but_orange.gif">
                                        <a:hlinkClick r:id="rId50"/>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51" w:history="1">
                          <w:r>
                            <w:rPr>
                              <w:rStyle w:val="a5"/>
                              <w:rFonts w:ascii="Tahoma" w:hAnsi="Tahoma" w:cs="Tahoma"/>
                              <w:color w:val="00008F"/>
                              <w:sz w:val="16"/>
                              <w:szCs w:val="16"/>
                              <w:u w:val="none"/>
                            </w:rPr>
                            <w:t xml:space="preserve">Добавить публикацию </w:t>
                          </w:r>
                          <w:proofErr w:type="gramStart"/>
                          <w:r>
                            <w:rPr>
                              <w:rStyle w:val="a5"/>
                              <w:rFonts w:ascii="Tahoma" w:hAnsi="Tahoma" w:cs="Tahoma"/>
                              <w:color w:val="00008F"/>
                              <w:sz w:val="16"/>
                              <w:szCs w:val="16"/>
                              <w:u w:val="none"/>
                            </w:rPr>
                            <w:t>в подборку</w:t>
                          </w:r>
                          <w:proofErr w:type="gramEnd"/>
                        </w:hyperlink>
                      </w:p>
                    </w:tc>
                  </w:tr>
                  <w:tr w:rsidR="00D47CDD" w:rsidTr="00D47CDD">
                    <w:trPr>
                      <w:tblCellSpacing w:w="0" w:type="dxa"/>
                      <w:jc w:val="center"/>
                    </w:trPr>
                    <w:tc>
                      <w:tcPr>
                        <w:tcW w:w="0" w:type="auto"/>
                        <w:gridSpan w:val="2"/>
                        <w:vAlign w:val="center"/>
                        <w:hideMark/>
                      </w:tcPr>
                      <w:p w:rsidR="00D47CDD" w:rsidRDefault="00D47CDD" w:rsidP="00D47CDD">
                        <w:pPr>
                          <w:shd w:val="clear" w:color="auto" w:fill="FAFAFA"/>
                          <w:jc w:val="center"/>
                          <w:rPr>
                            <w:rFonts w:ascii="Tahoma" w:hAnsi="Tahoma" w:cs="Tahoma"/>
                            <w:sz w:val="16"/>
                            <w:szCs w:val="16"/>
                          </w:rPr>
                        </w:pPr>
                        <w:r>
                          <w:rPr>
                            <w:rFonts w:ascii="Tahoma" w:hAnsi="Tahoma" w:cs="Tahoma"/>
                            <w:sz w:val="16"/>
                            <w:szCs w:val="1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97.5pt;height:18pt" o:ole="">
                              <v:imagedata r:id="rId52" o:title=""/>
                            </v:shape>
                            <w:control r:id="rId53" w:name="DefaultOcxName" w:shapeid="_x0000_i1093"/>
                          </w:object>
                        </w:r>
                      </w:p>
                      <w:p w:rsidR="00D47CDD" w:rsidRDefault="00D47CDD">
                        <w:pPr>
                          <w:jc w:val="center"/>
                          <w:rPr>
                            <w:rFonts w:ascii="Tahoma" w:hAnsi="Tahoma" w:cs="Tahoma"/>
                            <w:sz w:val="16"/>
                            <w:szCs w:val="16"/>
                          </w:rPr>
                        </w:pPr>
                        <w:r>
                          <w:rPr>
                            <w:rFonts w:ascii="Tahoma" w:hAnsi="Tahoma" w:cs="Tahoma"/>
                            <w:sz w:val="16"/>
                            <w:szCs w:val="16"/>
                          </w:rPr>
                          <w:t> </w:t>
                        </w:r>
                      </w:p>
                    </w:tc>
                  </w:tr>
                  <w:tr w:rsidR="00D47CDD" w:rsidTr="00D47CDD">
                    <w:trPr>
                      <w:tblCellSpacing w:w="0" w:type="dxa"/>
                      <w:jc w:val="center"/>
                    </w:trPr>
                    <w:tc>
                      <w:tcPr>
                        <w:tcW w:w="0" w:type="auto"/>
                        <w:gridSpan w:val="2"/>
                        <w:vAlign w:val="center"/>
                        <w:hideMark/>
                      </w:tcPr>
                      <w:p w:rsidR="00D47CDD" w:rsidRDefault="00D47CDD">
                        <w:pPr>
                          <w:rPr>
                            <w:rFonts w:ascii="Tahoma" w:hAnsi="Tahoma" w:cs="Tahoma"/>
                            <w:sz w:val="16"/>
                            <w:szCs w:val="16"/>
                          </w:rPr>
                        </w:pPr>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52400" cy="171450"/>
                              <wp:effectExtent l="0" t="0" r="0" b="0"/>
                              <wp:docPr id="29" name="Рисунок 29" descr="https://elibrary.ru/images/ast_sm.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elibrary.ru/images/ast_sm.gif">
                                        <a:hlinkClick r:id="rId54"/>
                                      </pic:cNvPr>
                                      <pic:cNvPicPr>
                                        <a:picLocks noChangeAspect="1" noChangeArrowheads="1"/>
                                      </pic:cNvPicPr>
                                    </pic:nvPicPr>
                                    <pic:blipFill>
                                      <a:blip r:embed="rId55"/>
                                      <a:srcRect/>
                                      <a:stretch>
                                        <a:fillRect/>
                                      </a:stretch>
                                    </pic:blipFill>
                                    <pic:spPr bwMode="auto">
                                      <a:xfrm>
                                        <a:off x="0" y="0"/>
                                        <a:ext cx="152400" cy="17145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56" w:history="1">
                          <w:r>
                            <w:rPr>
                              <w:rStyle w:val="a5"/>
                              <w:rFonts w:ascii="Tahoma" w:hAnsi="Tahoma" w:cs="Tahoma"/>
                              <w:color w:val="00008F"/>
                              <w:sz w:val="16"/>
                              <w:szCs w:val="16"/>
                              <w:u w:val="none"/>
                            </w:rPr>
                            <w:t>Данная публикация в списке моих работ</w:t>
                          </w:r>
                        </w:hyperlink>
                      </w:p>
                    </w:tc>
                  </w:tr>
                  <w:tr w:rsidR="00D47CDD" w:rsidTr="00D47CDD">
                    <w:trPr>
                      <w:tblCellSpacing w:w="0" w:type="dxa"/>
                      <w:jc w:val="center"/>
                    </w:trPr>
                    <w:tc>
                      <w:tcPr>
                        <w:tcW w:w="0" w:type="auto"/>
                        <w:gridSpan w:val="2"/>
                        <w:vAlign w:val="center"/>
                        <w:hideMark/>
                      </w:tcPr>
                      <w:p w:rsidR="00D47CDD" w:rsidRDefault="00D47CDD">
                        <w:pPr>
                          <w:rPr>
                            <w:rFonts w:ascii="Tahoma" w:hAnsi="Tahoma" w:cs="Tahoma"/>
                            <w:sz w:val="16"/>
                            <w:szCs w:val="16"/>
                          </w:rPr>
                        </w:pPr>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30" name="Рисунок 30" descr="https://elibrary.ru/images/but_orange.gif">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library.ru/images/but_orange.gif">
                                        <a:hlinkClick r:id="rId57"/>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58" w:history="1">
                          <w:r>
                            <w:rPr>
                              <w:rStyle w:val="a5"/>
                              <w:rFonts w:ascii="Tahoma" w:hAnsi="Tahoma" w:cs="Tahoma"/>
                              <w:color w:val="00008F"/>
                              <w:sz w:val="16"/>
                              <w:szCs w:val="16"/>
                              <w:u w:val="none"/>
                            </w:rPr>
                            <w:t>Редактировать Вашу заметку к публикации</w:t>
                          </w:r>
                        </w:hyperlink>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31" name="Рисунок 31" descr="https://elibrary.ru/images/but_orange.gif">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library.ru/images/but_orange.gif">
                                        <a:hlinkClick r:id="rId42"/>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59" w:history="1">
                          <w:r>
                            <w:rPr>
                              <w:rStyle w:val="a5"/>
                              <w:rFonts w:ascii="Tahoma" w:hAnsi="Tahoma" w:cs="Tahoma"/>
                              <w:color w:val="00008F"/>
                              <w:sz w:val="16"/>
                              <w:szCs w:val="16"/>
                              <w:u w:val="none"/>
                            </w:rPr>
                            <w:t>Обсудить эту публикацию с другими читателями</w:t>
                          </w:r>
                        </w:hyperlink>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color w:val="00008F"/>
                            <w:sz w:val="16"/>
                            <w:szCs w:val="16"/>
                            <w:lang w:eastAsia="ru-RU"/>
                          </w:rPr>
                          <w:drawing>
                            <wp:inline distT="0" distB="0" distL="0" distR="0">
                              <wp:extent cx="139700" cy="139700"/>
                              <wp:effectExtent l="19050" t="0" r="0" b="0"/>
                              <wp:docPr id="32" name="Рисунок 32" descr="https://elibrary.ru/images/but_orange.gif">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elibrary.ru/images/but_orange.gif">
                                        <a:hlinkClick r:id="rId60"/>
                                      </pic:cNvPr>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hyperlink r:id="rId61" w:history="1">
                          <w:r>
                            <w:rPr>
                              <w:rStyle w:val="a5"/>
                              <w:rFonts w:ascii="Tahoma" w:hAnsi="Tahoma" w:cs="Tahoma"/>
                              <w:color w:val="00008F"/>
                              <w:sz w:val="16"/>
                              <w:szCs w:val="16"/>
                              <w:u w:val="none"/>
                            </w:rPr>
                            <w:t>Найти близких по тематике публикаций</w:t>
                          </w:r>
                        </w:hyperlink>
                      </w:p>
                    </w:tc>
                  </w:tr>
                  <w:tr w:rsidR="00D47CDD" w:rsidTr="00D47CDD">
                    <w:trPr>
                      <w:tblCellSpacing w:w="0" w:type="dxa"/>
                      <w:jc w:val="center"/>
                    </w:trPr>
                    <w:tc>
                      <w:tcPr>
                        <w:tcW w:w="0" w:type="auto"/>
                        <w:gridSpan w:val="2"/>
                        <w:vAlign w:val="center"/>
                        <w:hideMark/>
                      </w:tcPr>
                      <w:p w:rsidR="00D47CDD" w:rsidRDefault="00D47CDD">
                        <w:pPr>
                          <w:rPr>
                            <w:rFonts w:ascii="Tahoma" w:hAnsi="Tahoma" w:cs="Tahoma"/>
                            <w:sz w:val="16"/>
                            <w:szCs w:val="16"/>
                          </w:rPr>
                        </w:pPr>
                      </w:p>
                    </w:tc>
                  </w:tr>
                  <w:tr w:rsidR="00D47CDD" w:rsidTr="00D47CDD">
                    <w:trPr>
                      <w:tblCellSpacing w:w="0" w:type="dxa"/>
                      <w:jc w:val="center"/>
                    </w:trPr>
                    <w:tc>
                      <w:tcPr>
                        <w:tcW w:w="750" w:type="pct"/>
                        <w:hideMark/>
                      </w:tcPr>
                      <w:p w:rsidR="00D47CDD" w:rsidRDefault="00D47CDD">
                        <w:pPr>
                          <w:jc w:val="center"/>
                          <w:rPr>
                            <w:rFonts w:ascii="Tahoma" w:hAnsi="Tahoma" w:cs="Tahoma"/>
                            <w:sz w:val="16"/>
                            <w:szCs w:val="16"/>
                          </w:rPr>
                        </w:pPr>
                        <w:r>
                          <w:rPr>
                            <w:rFonts w:ascii="Tahoma" w:hAnsi="Tahoma" w:cs="Tahoma"/>
                            <w:noProof/>
                            <w:sz w:val="16"/>
                            <w:szCs w:val="16"/>
                            <w:lang w:eastAsia="ru-RU"/>
                          </w:rPr>
                          <w:drawing>
                            <wp:inline distT="0" distB="0" distL="0" distR="0">
                              <wp:extent cx="139700" cy="139700"/>
                              <wp:effectExtent l="19050" t="0" r="0" b="0"/>
                              <wp:docPr id="33" name="Рисунок 33" descr="https://elibrary.ru/images/but_oran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elibrary.ru/images/but_orange.gif"/>
                                      <pic:cNvPicPr>
                                        <a:picLocks noChangeAspect="1" noChangeArrowheads="1"/>
                                      </pic:cNvPicPr>
                                    </pic:nvPicPr>
                                    <pic:blipFill>
                                      <a:blip r:embed="rId41"/>
                                      <a:srcRect/>
                                      <a:stretch>
                                        <a:fillRect/>
                                      </a:stretch>
                                    </pic:blipFill>
                                    <pic:spPr bwMode="auto">
                                      <a:xfrm>
                                        <a:off x="0" y="0"/>
                                        <a:ext cx="139700" cy="139700"/>
                                      </a:xfrm>
                                      <a:prstGeom prst="rect">
                                        <a:avLst/>
                                      </a:prstGeom>
                                      <a:noFill/>
                                      <a:ln w="9525">
                                        <a:noFill/>
                                        <a:miter lim="800000"/>
                                        <a:headEnd/>
                                        <a:tailEnd/>
                                      </a:ln>
                                    </pic:spPr>
                                  </pic:pic>
                                </a:graphicData>
                              </a:graphic>
                            </wp:inline>
                          </w:drawing>
                        </w:r>
                      </w:p>
                    </w:tc>
                    <w:tc>
                      <w:tcPr>
                        <w:tcW w:w="4250" w:type="pct"/>
                        <w:vAlign w:val="center"/>
                        <w:hideMark/>
                      </w:tcPr>
                      <w:p w:rsidR="00D47CDD" w:rsidRDefault="00D47CDD">
                        <w:pPr>
                          <w:rPr>
                            <w:rFonts w:ascii="Tahoma" w:hAnsi="Tahoma" w:cs="Tahoma"/>
                            <w:sz w:val="16"/>
                            <w:szCs w:val="16"/>
                          </w:rPr>
                        </w:pPr>
                        <w:r>
                          <w:rPr>
                            <w:rFonts w:ascii="Tahoma" w:hAnsi="Tahoma" w:cs="Tahoma"/>
                            <w:color w:val="00008F"/>
                            <w:sz w:val="16"/>
                            <w:szCs w:val="16"/>
                          </w:rPr>
                          <w:t>Дата размещения:</w:t>
                        </w:r>
                        <w:r>
                          <w:rPr>
                            <w:rFonts w:ascii="Tahoma" w:hAnsi="Tahoma" w:cs="Tahoma"/>
                            <w:sz w:val="16"/>
                            <w:szCs w:val="16"/>
                          </w:rPr>
                          <w:br/>
                        </w:r>
                        <w:r>
                          <w:rPr>
                            <w:rFonts w:ascii="Tahoma" w:hAnsi="Tahoma" w:cs="Tahoma"/>
                            <w:color w:val="000000"/>
                            <w:sz w:val="16"/>
                            <w:szCs w:val="16"/>
                          </w:rPr>
                          <w:t>23.12.2024</w:t>
                        </w:r>
                      </w:p>
                    </w:tc>
                  </w:tr>
                </w:tbl>
                <w:p w:rsidR="00D47CDD" w:rsidRDefault="00D47CDD">
                  <w:pPr>
                    <w:shd w:val="clear" w:color="auto" w:fill="EEEEEE"/>
                    <w:jc w:val="center"/>
                    <w:rPr>
                      <w:rFonts w:ascii="Tahoma" w:hAnsi="Tahoma" w:cs="Tahoma"/>
                      <w:sz w:val="16"/>
                      <w:szCs w:val="16"/>
                    </w:rPr>
                  </w:pPr>
                </w:p>
              </w:tc>
            </w:tr>
          </w:tbl>
          <w:p w:rsidR="00D47CDD" w:rsidRDefault="00D47CDD">
            <w:pPr>
              <w:rPr>
                <w:rFonts w:ascii="Tahoma" w:hAnsi="Tahoma" w:cs="Tahoma"/>
                <w:color w:val="000000"/>
                <w:sz w:val="16"/>
                <w:szCs w:val="16"/>
              </w:rPr>
            </w:pPr>
          </w:p>
        </w:tc>
      </w:tr>
    </w:tbl>
    <w:p w:rsidR="00D47CDD" w:rsidRDefault="00D47CDD" w:rsidP="00D47CDD">
      <w:r>
        <w:rPr>
          <w:rFonts w:ascii="Tahoma" w:hAnsi="Tahoma" w:cs="Tahoma"/>
          <w:color w:val="000000"/>
          <w:sz w:val="11"/>
          <w:szCs w:val="11"/>
        </w:rPr>
        <w:lastRenderedPageBreak/>
        <w:br/>
      </w:r>
    </w:p>
    <w:tbl>
      <w:tblPr>
        <w:tblW w:w="10620" w:type="dxa"/>
        <w:tblCellSpacing w:w="0" w:type="dxa"/>
        <w:shd w:val="clear" w:color="auto" w:fill="F5F5F5"/>
        <w:tblCellMar>
          <w:left w:w="0" w:type="dxa"/>
          <w:right w:w="0" w:type="dxa"/>
        </w:tblCellMar>
        <w:tblLook w:val="04A0"/>
      </w:tblPr>
      <w:tblGrid>
        <w:gridCol w:w="1593"/>
        <w:gridCol w:w="7434"/>
        <w:gridCol w:w="1593"/>
      </w:tblGrid>
      <w:tr w:rsidR="00D47CDD" w:rsidTr="00D47CDD">
        <w:trPr>
          <w:tblCellSpacing w:w="0" w:type="dxa"/>
        </w:trPr>
        <w:tc>
          <w:tcPr>
            <w:tcW w:w="750" w:type="pct"/>
            <w:shd w:val="clear" w:color="auto" w:fill="F5F5F5"/>
            <w:vAlign w:val="bottom"/>
            <w:hideMark/>
          </w:tcPr>
          <w:p w:rsidR="00D47CDD" w:rsidRDefault="00D47CDD">
            <w:pPr>
              <w:jc w:val="center"/>
              <w:rPr>
                <w:rFonts w:ascii="Tahoma" w:hAnsi="Tahoma" w:cs="Tahoma"/>
                <w:color w:val="000000"/>
                <w:sz w:val="16"/>
                <w:szCs w:val="16"/>
              </w:rPr>
            </w:pPr>
          </w:p>
        </w:tc>
        <w:tc>
          <w:tcPr>
            <w:tcW w:w="3500" w:type="pct"/>
            <w:shd w:val="clear" w:color="auto" w:fill="F5F5F5"/>
            <w:vAlign w:val="center"/>
            <w:hideMark/>
          </w:tcPr>
          <w:p w:rsidR="00D47CDD" w:rsidRDefault="00D47CDD">
            <w:pPr>
              <w:jc w:val="center"/>
              <w:rPr>
                <w:rFonts w:ascii="Tahoma" w:hAnsi="Tahoma" w:cs="Tahoma"/>
                <w:color w:val="000000"/>
                <w:sz w:val="16"/>
                <w:szCs w:val="16"/>
              </w:rPr>
            </w:pPr>
            <w:r>
              <w:rPr>
                <w:rFonts w:ascii="Tahoma" w:hAnsi="Tahoma" w:cs="Tahoma"/>
                <w:color w:val="F26C4F"/>
                <w:sz w:val="16"/>
                <w:szCs w:val="16"/>
              </w:rPr>
              <w:t>* </w:t>
            </w:r>
            <w:hyperlink r:id="rId62" w:history="1">
              <w:r>
                <w:rPr>
                  <w:rStyle w:val="a5"/>
                  <w:rFonts w:ascii="Tahoma" w:hAnsi="Tahoma" w:cs="Tahoma"/>
                  <w:color w:val="555555"/>
                  <w:sz w:val="16"/>
                  <w:szCs w:val="16"/>
                  <w:u w:val="none"/>
                </w:rPr>
                <w:t>© 2000-2025 ООО НАУЧНАЯ ЭЛЕКТРОННАЯ БИБЛИОТЕКА. Все права защищены</w:t>
              </w:r>
            </w:hyperlink>
            <w:r>
              <w:rPr>
                <w:rFonts w:ascii="Tahoma" w:hAnsi="Tahoma" w:cs="Tahoma"/>
                <w:color w:val="F26C4F"/>
                <w:sz w:val="16"/>
                <w:szCs w:val="16"/>
              </w:rPr>
              <w:t> *</w:t>
            </w:r>
          </w:p>
        </w:tc>
        <w:tc>
          <w:tcPr>
            <w:tcW w:w="750" w:type="pct"/>
            <w:shd w:val="clear" w:color="auto" w:fill="F5F5F5"/>
            <w:vAlign w:val="bottom"/>
            <w:hideMark/>
          </w:tcPr>
          <w:p w:rsidR="00D47CDD" w:rsidRDefault="00D47CDD">
            <w:pPr>
              <w:jc w:val="center"/>
              <w:rPr>
                <w:rFonts w:ascii="Tahoma" w:hAnsi="Tahoma" w:cs="Tahoma"/>
                <w:color w:val="000000"/>
                <w:sz w:val="16"/>
                <w:szCs w:val="16"/>
              </w:rPr>
            </w:pPr>
          </w:p>
        </w:tc>
      </w:tr>
    </w:tbl>
    <w:p w:rsidR="00D47CDD" w:rsidRDefault="00D47CDD" w:rsidP="00D47CDD">
      <w:pPr>
        <w:shd w:val="clear" w:color="auto" w:fill="F26C4F"/>
        <w:jc w:val="center"/>
        <w:rPr>
          <w:rFonts w:ascii="Tahoma" w:hAnsi="Tahoma" w:cs="Tahoma"/>
          <w:color w:val="FFFFFF"/>
          <w:sz w:val="11"/>
          <w:szCs w:val="11"/>
        </w:rPr>
      </w:pPr>
      <w:r>
        <w:rPr>
          <w:rFonts w:ascii="Tahoma" w:hAnsi="Tahoma" w:cs="Tahoma"/>
          <w:color w:val="FFFFFF"/>
          <w:sz w:val="11"/>
          <w:szCs w:val="11"/>
        </w:rPr>
        <w:t>Вверх</w:t>
      </w:r>
    </w:p>
    <w:p w:rsidR="002F5DD5" w:rsidRPr="00AA475B" w:rsidRDefault="002F5DD5" w:rsidP="00D0575F">
      <w:pPr>
        <w:rPr>
          <w:rFonts w:ascii="Times New Roman" w:hAnsi="Times New Roman" w:cs="Times New Roman"/>
          <w:sz w:val="28"/>
          <w:szCs w:val="28"/>
        </w:rPr>
      </w:pPr>
    </w:p>
    <w:p w:rsidR="00AA475B" w:rsidRPr="002F5DD5" w:rsidRDefault="00AA475B" w:rsidP="00D0575F">
      <w:pPr>
        <w:rPr>
          <w:rFonts w:ascii="Times New Roman" w:hAnsi="Times New Roman" w:cs="Times New Roman"/>
          <w:sz w:val="28"/>
          <w:szCs w:val="28"/>
        </w:rPr>
      </w:pPr>
    </w:p>
    <w:p w:rsidR="00D0575F" w:rsidRPr="00DE1EE2" w:rsidRDefault="00D0575F">
      <w:pPr>
        <w:rPr>
          <w:rFonts w:ascii="Times New Roman" w:hAnsi="Times New Roman" w:cs="Times New Roman"/>
          <w:sz w:val="28"/>
          <w:szCs w:val="28"/>
        </w:rPr>
      </w:pPr>
    </w:p>
    <w:sectPr w:rsidR="00D0575F" w:rsidRPr="00DE1EE2" w:rsidSect="00C74D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08"/>
  <w:characterSpacingControl w:val="doNotCompress"/>
  <w:compat/>
  <w:rsids>
    <w:rsidRoot w:val="00DE1EE2"/>
    <w:rsid w:val="00287178"/>
    <w:rsid w:val="002F5DD5"/>
    <w:rsid w:val="003867BC"/>
    <w:rsid w:val="003A1B77"/>
    <w:rsid w:val="00401040"/>
    <w:rsid w:val="00A06C14"/>
    <w:rsid w:val="00A504A9"/>
    <w:rsid w:val="00AA475B"/>
    <w:rsid w:val="00C74DCD"/>
    <w:rsid w:val="00CE2C02"/>
    <w:rsid w:val="00D0575F"/>
    <w:rsid w:val="00D47CDD"/>
    <w:rsid w:val="00DE1E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D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1E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E1EE2"/>
    <w:rPr>
      <w:rFonts w:ascii="Tahoma" w:hAnsi="Tahoma" w:cs="Tahoma"/>
      <w:sz w:val="16"/>
      <w:szCs w:val="16"/>
    </w:rPr>
  </w:style>
  <w:style w:type="character" w:styleId="a5">
    <w:name w:val="Hyperlink"/>
    <w:basedOn w:val="a0"/>
    <w:uiPriority w:val="99"/>
    <w:semiHidden/>
    <w:unhideWhenUsed/>
    <w:rsid w:val="00401040"/>
    <w:rPr>
      <w:color w:val="0000FF"/>
      <w:u w:val="single"/>
    </w:rPr>
  </w:style>
  <w:style w:type="paragraph" w:customStyle="1" w:styleId="bigtext">
    <w:name w:val="bigtext"/>
    <w:basedOn w:val="a"/>
    <w:rsid w:val="00401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lp">
    <w:name w:val="help"/>
    <w:basedOn w:val="a0"/>
    <w:rsid w:val="00401040"/>
  </w:style>
  <w:style w:type="character" w:customStyle="1" w:styleId="help1">
    <w:name w:val="help1"/>
    <w:basedOn w:val="a0"/>
    <w:rsid w:val="00401040"/>
  </w:style>
  <w:style w:type="paragraph" w:styleId="a6">
    <w:name w:val="Normal (Web)"/>
    <w:basedOn w:val="a"/>
    <w:uiPriority w:val="99"/>
    <w:unhideWhenUsed/>
    <w:rsid w:val="004010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inexpandable">
    <w:name w:val="win_expandable"/>
    <w:basedOn w:val="a0"/>
    <w:rsid w:val="00D47CDD"/>
  </w:style>
</w:styles>
</file>

<file path=word/webSettings.xml><?xml version="1.0" encoding="utf-8"?>
<w:webSettings xmlns:r="http://schemas.openxmlformats.org/officeDocument/2006/relationships" xmlns:w="http://schemas.openxmlformats.org/wordprocessingml/2006/main">
  <w:divs>
    <w:div w:id="469711345">
      <w:bodyDiv w:val="1"/>
      <w:marLeft w:val="0"/>
      <w:marRight w:val="0"/>
      <w:marTop w:val="0"/>
      <w:marBottom w:val="0"/>
      <w:divBdr>
        <w:top w:val="none" w:sz="0" w:space="0" w:color="auto"/>
        <w:left w:val="none" w:sz="0" w:space="0" w:color="auto"/>
        <w:bottom w:val="none" w:sz="0" w:space="0" w:color="auto"/>
        <w:right w:val="none" w:sz="0" w:space="0" w:color="auto"/>
      </w:divBdr>
      <w:divsChild>
        <w:div w:id="1406295791">
          <w:marLeft w:val="0"/>
          <w:marRight w:val="0"/>
          <w:marTop w:val="0"/>
          <w:marBottom w:val="0"/>
          <w:divBdr>
            <w:top w:val="none" w:sz="0" w:space="0" w:color="auto"/>
            <w:left w:val="none" w:sz="0" w:space="0" w:color="auto"/>
            <w:bottom w:val="none" w:sz="0" w:space="0" w:color="auto"/>
            <w:right w:val="none" w:sz="0" w:space="0" w:color="auto"/>
          </w:divBdr>
          <w:divsChild>
            <w:div w:id="156843990">
              <w:marLeft w:val="0"/>
              <w:marRight w:val="0"/>
              <w:marTop w:val="0"/>
              <w:marBottom w:val="0"/>
              <w:divBdr>
                <w:top w:val="none" w:sz="0" w:space="0" w:color="auto"/>
                <w:left w:val="none" w:sz="0" w:space="0" w:color="auto"/>
                <w:bottom w:val="none" w:sz="0" w:space="0" w:color="auto"/>
                <w:right w:val="none" w:sz="0" w:space="0" w:color="auto"/>
              </w:divBdr>
            </w:div>
            <w:div w:id="27637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82543">
      <w:bodyDiv w:val="1"/>
      <w:marLeft w:val="0"/>
      <w:marRight w:val="0"/>
      <w:marTop w:val="0"/>
      <w:marBottom w:val="0"/>
      <w:divBdr>
        <w:top w:val="none" w:sz="0" w:space="0" w:color="auto"/>
        <w:left w:val="none" w:sz="0" w:space="0" w:color="auto"/>
        <w:bottom w:val="none" w:sz="0" w:space="0" w:color="auto"/>
        <w:right w:val="none" w:sz="0" w:space="0" w:color="auto"/>
      </w:divBdr>
      <w:divsChild>
        <w:div w:id="1710104332">
          <w:marLeft w:val="0"/>
          <w:marRight w:val="0"/>
          <w:marTop w:val="0"/>
          <w:marBottom w:val="0"/>
          <w:divBdr>
            <w:top w:val="none" w:sz="0" w:space="0" w:color="auto"/>
            <w:left w:val="none" w:sz="0" w:space="0" w:color="auto"/>
            <w:bottom w:val="none" w:sz="0" w:space="0" w:color="auto"/>
            <w:right w:val="none" w:sz="0" w:space="0" w:color="auto"/>
          </w:divBdr>
          <w:divsChild>
            <w:div w:id="1316108569">
              <w:marLeft w:val="0"/>
              <w:marRight w:val="0"/>
              <w:marTop w:val="0"/>
              <w:marBottom w:val="0"/>
              <w:divBdr>
                <w:top w:val="none" w:sz="0" w:space="0" w:color="auto"/>
                <w:left w:val="none" w:sz="0" w:space="0" w:color="auto"/>
                <w:bottom w:val="none" w:sz="0" w:space="0" w:color="auto"/>
                <w:right w:val="none" w:sz="0" w:space="0" w:color="auto"/>
              </w:divBdr>
            </w:div>
            <w:div w:id="2046174612">
              <w:marLeft w:val="0"/>
              <w:marRight w:val="0"/>
              <w:marTop w:val="0"/>
              <w:marBottom w:val="0"/>
              <w:divBdr>
                <w:top w:val="none" w:sz="0" w:space="0" w:color="auto"/>
                <w:left w:val="none" w:sz="0" w:space="0" w:color="auto"/>
                <w:bottom w:val="none" w:sz="0" w:space="0" w:color="auto"/>
                <w:right w:val="none" w:sz="0" w:space="0" w:color="auto"/>
              </w:divBdr>
            </w:div>
            <w:div w:id="877164618">
              <w:marLeft w:val="0"/>
              <w:marRight w:val="0"/>
              <w:marTop w:val="0"/>
              <w:marBottom w:val="0"/>
              <w:divBdr>
                <w:top w:val="none" w:sz="0" w:space="0" w:color="auto"/>
                <w:left w:val="none" w:sz="0" w:space="0" w:color="auto"/>
                <w:bottom w:val="none" w:sz="0" w:space="0" w:color="auto"/>
                <w:right w:val="none" w:sz="0" w:space="0" w:color="auto"/>
              </w:divBdr>
            </w:div>
          </w:divsChild>
        </w:div>
        <w:div w:id="1477839572">
          <w:marLeft w:val="0"/>
          <w:marRight w:val="0"/>
          <w:marTop w:val="0"/>
          <w:marBottom w:val="0"/>
          <w:divBdr>
            <w:top w:val="none" w:sz="0" w:space="0" w:color="auto"/>
            <w:left w:val="none" w:sz="0" w:space="0" w:color="auto"/>
            <w:bottom w:val="none" w:sz="0" w:space="0" w:color="auto"/>
            <w:right w:val="none" w:sz="0" w:space="0" w:color="auto"/>
          </w:divBdr>
          <w:divsChild>
            <w:div w:id="602766477">
              <w:marLeft w:val="0"/>
              <w:marRight w:val="0"/>
              <w:marTop w:val="0"/>
              <w:marBottom w:val="0"/>
              <w:divBdr>
                <w:top w:val="single" w:sz="4" w:space="1" w:color="7F9DB9"/>
                <w:left w:val="single" w:sz="4" w:space="1" w:color="7F9DB9"/>
                <w:bottom w:val="single" w:sz="4" w:space="1" w:color="7F9DB9"/>
                <w:right w:val="single" w:sz="4" w:space="1" w:color="7F9DB9"/>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library.ru/contents.asp?id=75993682" TargetMode="External"/><Relationship Id="rId18" Type="http://schemas.openxmlformats.org/officeDocument/2006/relationships/hyperlink" Target="javascript:item_oecd_add()" TargetMode="External"/><Relationship Id="rId26" Type="http://schemas.openxmlformats.org/officeDocument/2006/relationships/hyperlink" Target="https://elibrary.ru/keyword_items.asp?id=2317288" TargetMode="External"/><Relationship Id="rId39" Type="http://schemas.openxmlformats.org/officeDocument/2006/relationships/hyperlink" Target="https://elibrary.ru/item.asp?id=20324285" TargetMode="External"/><Relationship Id="rId21" Type="http://schemas.openxmlformats.org/officeDocument/2006/relationships/hyperlink" Target="javascript:item_vak_add()" TargetMode="External"/><Relationship Id="rId34" Type="http://schemas.openxmlformats.org/officeDocument/2006/relationships/hyperlink" Target="https://elibrary.ru/keyword_items.asp?id=8884054" TargetMode="External"/><Relationship Id="rId42" Type="http://schemas.openxmlformats.org/officeDocument/2006/relationships/hyperlink" Target="javascript:new_comments()" TargetMode="External"/><Relationship Id="rId47" Type="http://schemas.openxmlformats.org/officeDocument/2006/relationships/hyperlink" Target="https://scholar.google.com/scholar?q=%22%D0%9C%D0%B5%D1%82%D0%BE%D0%B4%D0%B8%D0%BA%D0%B0%20%D0%B8%D1%81%D1%81%D0%BB%D0%B5%D0%B4%D0%BE%D0%B2%D0%B0%D0%BD%D0%B8%D1%8F%20%D1%81%D1%82%D1%80%D1%83%D0%BA%D1%82%D1%83%D1%80%D1%8B%20%D0%BF%D0%BE%D1%80%D0%BE%D1%88%D0%BA%D0%BE%D0%B2%D1%8B%D1%85%20%D0%BC%D0%B0%D1%82%D0%B5%D1%80%D0%B8%D0%B0%D0%BB%D0%BE%D0%B2%22&amp;hl=ru&amp;as_sdt=0%2C5&amp;as_ylo=2024&amp;as_yhi=2024" TargetMode="External"/><Relationship Id="rId50" Type="http://schemas.openxmlformats.org/officeDocument/2006/relationships/hyperlink" Target="javascript:itembox_add()" TargetMode="External"/><Relationship Id="rId55" Type="http://schemas.openxmlformats.org/officeDocument/2006/relationships/image" Target="media/image8.gif"/><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elibrary.ru/keyword_items.asp?id=27257065" TargetMode="External"/><Relationship Id="rId20" Type="http://schemas.openxmlformats.org/officeDocument/2006/relationships/hyperlink" Target="javascript:item_grnti_add()" TargetMode="External"/><Relationship Id="rId29" Type="http://schemas.openxmlformats.org/officeDocument/2006/relationships/hyperlink" Target="https://elibrary.ru/keyword_items.asp?id=6471278" TargetMode="External"/><Relationship Id="rId41" Type="http://schemas.openxmlformats.org/officeDocument/2006/relationships/image" Target="media/image6.gif"/><Relationship Id="rId54" Type="http://schemas.openxmlformats.org/officeDocument/2006/relationships/hyperlink" Target="https://elibrary.ru/author_items.asp?authorid=437521" TargetMode="External"/><Relationship Id="rId62" Type="http://schemas.openxmlformats.org/officeDocument/2006/relationships/hyperlink" Target="https://elibrary.ru/copyright.asp" TargetMode="External"/><Relationship Id="rId1" Type="http://schemas.openxmlformats.org/officeDocument/2006/relationships/styles" Target="styles.xml"/><Relationship Id="rId6" Type="http://schemas.openxmlformats.org/officeDocument/2006/relationships/hyperlink" Target="javascript:qr_code(%22npracx%22)" TargetMode="External"/><Relationship Id="rId11" Type="http://schemas.openxmlformats.org/officeDocument/2006/relationships/image" Target="media/image3.gif"/><Relationship Id="rId24" Type="http://schemas.openxmlformats.org/officeDocument/2006/relationships/hyperlink" Target="https://elibrary.ru/contents.asp?id=75993794" TargetMode="External"/><Relationship Id="rId32" Type="http://schemas.openxmlformats.org/officeDocument/2006/relationships/hyperlink" Target="https://elibrary.ru/keyword_items.asp?id=319121" TargetMode="External"/><Relationship Id="rId37" Type="http://schemas.openxmlformats.org/officeDocument/2006/relationships/image" Target="media/image5.png"/><Relationship Id="rId40" Type="http://schemas.openxmlformats.org/officeDocument/2006/relationships/hyperlink" Target="javascript:new_comments()" TargetMode="External"/><Relationship Id="rId45" Type="http://schemas.openxmlformats.org/officeDocument/2006/relationships/hyperlink" Target="https://elibrary.ru/item.asp?id=75993799" TargetMode="External"/><Relationship Id="rId53" Type="http://schemas.openxmlformats.org/officeDocument/2006/relationships/control" Target="activeX/activeX1.xml"/><Relationship Id="rId58" Type="http://schemas.openxmlformats.org/officeDocument/2006/relationships/hyperlink" Target="javascript:edit_notes()" TargetMode="External"/><Relationship Id="rId5" Type="http://schemas.openxmlformats.org/officeDocument/2006/relationships/hyperlink" Target="https://elibrary.ru/npracx" TargetMode="External"/><Relationship Id="rId15" Type="http://schemas.openxmlformats.org/officeDocument/2006/relationships/hyperlink" Target="https://elibrary.ru/keyword_items.asp?id=27257064" TargetMode="External"/><Relationship Id="rId23" Type="http://schemas.openxmlformats.org/officeDocument/2006/relationships/hyperlink" Target="https://elibrary.ru/contents.asp?id=75993794&amp;selid=75993800" TargetMode="External"/><Relationship Id="rId28" Type="http://schemas.openxmlformats.org/officeDocument/2006/relationships/hyperlink" Target="https://elibrary.ru/keyword_items.asp?id=2499765" TargetMode="External"/><Relationship Id="rId36" Type="http://schemas.openxmlformats.org/officeDocument/2006/relationships/hyperlink" Target="https://elibrary.ru/item.asp?id=37154426" TargetMode="External"/><Relationship Id="rId49" Type="http://schemas.openxmlformats.org/officeDocument/2006/relationships/hyperlink" Target="javascript:for_reference()" TargetMode="External"/><Relationship Id="rId57" Type="http://schemas.openxmlformats.org/officeDocument/2006/relationships/hyperlink" Target="javascript:edit_notes()" TargetMode="External"/><Relationship Id="rId61" Type="http://schemas.openxmlformats.org/officeDocument/2006/relationships/hyperlink" Target="https://elibrary.ru/similar_items.asp?itemid=75993800" TargetMode="External"/><Relationship Id="rId10" Type="http://schemas.openxmlformats.org/officeDocument/2006/relationships/image" Target="media/image2.gif"/><Relationship Id="rId19" Type="http://schemas.openxmlformats.org/officeDocument/2006/relationships/hyperlink" Target="javascript:item_asjc_add()" TargetMode="External"/><Relationship Id="rId31" Type="http://schemas.openxmlformats.org/officeDocument/2006/relationships/hyperlink" Target="https://elibrary.ru/keyword_items.asp?id=981831" TargetMode="External"/><Relationship Id="rId44" Type="http://schemas.openxmlformats.org/officeDocument/2006/relationships/hyperlink" Target="https://elibrary.ru/item.asp?id=75993799" TargetMode="External"/><Relationship Id="rId52" Type="http://schemas.openxmlformats.org/officeDocument/2006/relationships/image" Target="media/image7.wmf"/><Relationship Id="rId60" Type="http://schemas.openxmlformats.org/officeDocument/2006/relationships/hyperlink" Target="https://elibrary.ru/similar_items.asp?itemid=75993800" TargetMode="External"/><Relationship Id="rId4" Type="http://schemas.openxmlformats.org/officeDocument/2006/relationships/hyperlink" Target="https://elibrary.ru/item.asp?id=75993683" TargetMode="External"/><Relationship Id="rId9" Type="http://schemas.openxmlformats.org/officeDocument/2006/relationships/hyperlink" Target="mailto:vs_51@list.ru" TargetMode="External"/><Relationship Id="rId14" Type="http://schemas.openxmlformats.org/officeDocument/2006/relationships/hyperlink" Target="https://elibrary.ru/keyword_items.asp?id=27257063" TargetMode="External"/><Relationship Id="rId22" Type="http://schemas.openxmlformats.org/officeDocument/2006/relationships/hyperlink" Target="javascript:item_prior_add()" TargetMode="External"/><Relationship Id="rId27" Type="http://schemas.openxmlformats.org/officeDocument/2006/relationships/hyperlink" Target="https://elibrary.ru/keyword_items.asp?id=2551213" TargetMode="External"/><Relationship Id="rId30" Type="http://schemas.openxmlformats.org/officeDocument/2006/relationships/hyperlink" Target="https://elibrary.ru/keyword_items.asp?id=81429" TargetMode="External"/><Relationship Id="rId35" Type="http://schemas.openxmlformats.org/officeDocument/2006/relationships/hyperlink" Target="https://elibrary.ru/zalljb" TargetMode="External"/><Relationship Id="rId43" Type="http://schemas.openxmlformats.org/officeDocument/2006/relationships/hyperlink" Target="https://elibrary.ru/contents.asp?id=75993794&amp;selid=75993800" TargetMode="External"/><Relationship Id="rId48" Type="http://schemas.openxmlformats.org/officeDocument/2006/relationships/hyperlink" Target="javascript:for_reference()" TargetMode="External"/><Relationship Id="rId56" Type="http://schemas.openxmlformats.org/officeDocument/2006/relationships/hyperlink" Target="https://elibrary.ru/author_items.asp?authorid=437521" TargetMode="External"/><Relationship Id="rId64" Type="http://schemas.openxmlformats.org/officeDocument/2006/relationships/theme" Target="theme/theme1.xml"/><Relationship Id="rId8" Type="http://schemas.openxmlformats.org/officeDocument/2006/relationships/hyperlink" Target="https://doi.org/10.31044/1684-2561-2024-0-12-3-9" TargetMode="External"/><Relationship Id="rId51" Type="http://schemas.openxmlformats.org/officeDocument/2006/relationships/hyperlink" Target="javascript:itembox_add()" TargetMode="External"/><Relationship Id="rId3" Type="http://schemas.openxmlformats.org/officeDocument/2006/relationships/webSettings" Target="webSettings.xml"/><Relationship Id="rId12" Type="http://schemas.openxmlformats.org/officeDocument/2006/relationships/hyperlink" Target="https://elibrary.ru/contents.asp?id=75993682&amp;selid=75993683" TargetMode="External"/><Relationship Id="rId17" Type="http://schemas.openxmlformats.org/officeDocument/2006/relationships/image" Target="media/image4.gif"/><Relationship Id="rId25" Type="http://schemas.openxmlformats.org/officeDocument/2006/relationships/hyperlink" Target="https://elibrary.ru/keyword_items.asp?id=2583923" TargetMode="External"/><Relationship Id="rId33" Type="http://schemas.openxmlformats.org/officeDocument/2006/relationships/hyperlink" Target="https://elibrary.ru/keyword_items.asp?id=220875" TargetMode="External"/><Relationship Id="rId38" Type="http://schemas.openxmlformats.org/officeDocument/2006/relationships/hyperlink" Target="https://elibrary.ru/rctrcr" TargetMode="External"/><Relationship Id="rId46" Type="http://schemas.openxmlformats.org/officeDocument/2006/relationships/hyperlink" Target="https://scholar.google.com/scholar?q=%22%D0%9C%D0%B5%D1%82%D0%BE%D0%B4%D0%B8%D0%BA%D0%B0%20%D0%B8%D1%81%D1%81%D0%BB%D0%B5%D0%B4%D0%BE%D0%B2%D0%B0%D0%BD%D0%B8%D1%8F%20%D1%81%D1%82%D1%80%D1%83%D0%BA%D1%82%D1%83%D1%80%D1%8B%20%D0%BF%D0%BE%D1%80%D0%BE%D1%88%D0%BA%D0%BE%D0%B2%D1%8B%D1%85%20%D0%BC%D0%B0%D1%82%D0%B5%D1%80%D0%B8%D0%B0%D0%BB%D0%BE%D0%B2%22&amp;hl=ru&amp;as_sdt=0%2C5&amp;as_ylo=2024&amp;as_yhi=2024" TargetMode="External"/><Relationship Id="rId59" Type="http://schemas.openxmlformats.org/officeDocument/2006/relationships/hyperlink" Target="javascript:new_comment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5</Pages>
  <Words>1380</Words>
  <Characters>7870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dcterms:created xsi:type="dcterms:W3CDTF">2025-10-19T09:03:00Z</dcterms:created>
  <dcterms:modified xsi:type="dcterms:W3CDTF">2025-10-23T11:58:00Z</dcterms:modified>
</cp:coreProperties>
</file>