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857" w:rsidRPr="00814C1B" w:rsidRDefault="00482857" w:rsidP="00814C1B">
      <w:pPr>
        <w:pStyle w:val="a5"/>
        <w:spacing w:before="0" w:beforeAutospacing="0" w:after="0" w:afterAutospacing="0"/>
        <w:rPr>
          <w:sz w:val="28"/>
          <w:szCs w:val="28"/>
        </w:rPr>
      </w:pPr>
      <w:r w:rsidRPr="00814C1B">
        <w:rPr>
          <w:sz w:val="28"/>
          <w:szCs w:val="28"/>
        </w:rPr>
        <w:t>УДК 3</w:t>
      </w:r>
      <w:r w:rsidR="001239F0">
        <w:rPr>
          <w:sz w:val="28"/>
          <w:szCs w:val="28"/>
        </w:rPr>
        <w:t>39</w:t>
      </w:r>
      <w:r w:rsidRPr="00814C1B">
        <w:rPr>
          <w:sz w:val="28"/>
          <w:szCs w:val="28"/>
        </w:rPr>
        <w:t>.</w:t>
      </w:r>
      <w:r w:rsidR="001239F0">
        <w:rPr>
          <w:sz w:val="28"/>
          <w:szCs w:val="28"/>
        </w:rPr>
        <w:t>33</w:t>
      </w:r>
    </w:p>
    <w:p w:rsidR="00BD4698" w:rsidRPr="009718A3" w:rsidRDefault="00BD4698" w:rsidP="00BD4698">
      <w:pPr>
        <w:pStyle w:val="a6"/>
        <w:ind w:firstLine="709"/>
        <w:jc w:val="right"/>
        <w:rPr>
          <w:rFonts w:ascii="Times New Roman" w:hAnsi="Times New Roman" w:cs="Times New Roman"/>
          <w:i/>
          <w:sz w:val="28"/>
          <w:szCs w:val="28"/>
        </w:rPr>
      </w:pPr>
      <w:r>
        <w:rPr>
          <w:rFonts w:ascii="Times New Roman" w:hAnsi="Times New Roman" w:cs="Times New Roman"/>
          <w:i/>
          <w:sz w:val="28"/>
          <w:szCs w:val="28"/>
        </w:rPr>
        <w:t>Бабаян А.С</w:t>
      </w:r>
      <w:r w:rsidRPr="009718A3">
        <w:rPr>
          <w:rFonts w:ascii="Times New Roman" w:hAnsi="Times New Roman" w:cs="Times New Roman"/>
          <w:i/>
          <w:sz w:val="28"/>
          <w:szCs w:val="28"/>
        </w:rPr>
        <w:t>., студент</w:t>
      </w:r>
    </w:p>
    <w:p w:rsidR="00BD4698" w:rsidRPr="009718A3" w:rsidRDefault="00BD4698" w:rsidP="00BD4698">
      <w:pPr>
        <w:pStyle w:val="a6"/>
        <w:ind w:firstLine="709"/>
        <w:jc w:val="right"/>
        <w:rPr>
          <w:rFonts w:ascii="Times New Roman" w:hAnsi="Times New Roman" w:cs="Times New Roman"/>
          <w:i/>
          <w:color w:val="000000"/>
          <w:sz w:val="28"/>
          <w:szCs w:val="28"/>
          <w:shd w:val="clear" w:color="auto" w:fill="FFFFFF"/>
        </w:rPr>
      </w:pPr>
      <w:r w:rsidRPr="009718A3">
        <w:rPr>
          <w:rFonts w:ascii="Times New Roman" w:hAnsi="Times New Roman" w:cs="Times New Roman"/>
          <w:i/>
          <w:sz w:val="28"/>
          <w:szCs w:val="28"/>
        </w:rPr>
        <w:t xml:space="preserve">Кузнецова Т.В., </w:t>
      </w:r>
      <w:r w:rsidRPr="009718A3">
        <w:rPr>
          <w:rFonts w:ascii="Times New Roman" w:hAnsi="Times New Roman" w:cs="Times New Roman"/>
          <w:i/>
          <w:color w:val="000000"/>
          <w:sz w:val="28"/>
          <w:szCs w:val="28"/>
          <w:shd w:val="clear" w:color="auto" w:fill="FFFFFF"/>
        </w:rPr>
        <w:t>старший преподаватель</w:t>
      </w:r>
    </w:p>
    <w:p w:rsidR="00BD4698" w:rsidRPr="009718A3" w:rsidRDefault="00BD4698" w:rsidP="00BD4698">
      <w:pPr>
        <w:spacing w:after="0"/>
        <w:ind w:firstLine="709"/>
        <w:jc w:val="right"/>
        <w:rPr>
          <w:rFonts w:ascii="Times New Roman" w:eastAsia="Times New Roman" w:hAnsi="Times New Roman" w:cs="Times New Roman"/>
          <w:i/>
          <w:sz w:val="28"/>
          <w:szCs w:val="28"/>
        </w:rPr>
      </w:pPr>
      <w:r w:rsidRPr="009718A3">
        <w:rPr>
          <w:rFonts w:ascii="Times New Roman" w:eastAsia="Times New Roman" w:hAnsi="Times New Roman" w:cs="Times New Roman"/>
          <w:i/>
          <w:sz w:val="28"/>
          <w:szCs w:val="28"/>
        </w:rPr>
        <w:t>кафедры «Экономика и финансы»</w:t>
      </w:r>
    </w:p>
    <w:p w:rsidR="00BD4698" w:rsidRDefault="00BD4698" w:rsidP="00BD4698">
      <w:pPr>
        <w:spacing w:after="0"/>
        <w:ind w:firstLine="709"/>
        <w:jc w:val="right"/>
        <w:rPr>
          <w:rFonts w:ascii="Times New Roman" w:eastAsia="Times New Roman" w:hAnsi="Times New Roman" w:cs="Times New Roman"/>
          <w:i/>
          <w:sz w:val="28"/>
          <w:szCs w:val="28"/>
        </w:rPr>
      </w:pPr>
      <w:r w:rsidRPr="009718A3">
        <w:rPr>
          <w:rFonts w:ascii="Times New Roman" w:eastAsia="Times New Roman" w:hAnsi="Times New Roman" w:cs="Times New Roman"/>
          <w:i/>
          <w:sz w:val="28"/>
          <w:szCs w:val="28"/>
        </w:rPr>
        <w:t xml:space="preserve">ФГБОУ </w:t>
      </w:r>
      <w:proofErr w:type="gramStart"/>
      <w:r w:rsidRPr="009718A3">
        <w:rPr>
          <w:rFonts w:ascii="Times New Roman" w:eastAsia="Times New Roman" w:hAnsi="Times New Roman" w:cs="Times New Roman"/>
          <w:i/>
          <w:sz w:val="28"/>
          <w:szCs w:val="28"/>
        </w:rPr>
        <w:t>ВО</w:t>
      </w:r>
      <w:proofErr w:type="gramEnd"/>
      <w:r w:rsidRPr="009718A3">
        <w:rPr>
          <w:rFonts w:ascii="Times New Roman" w:eastAsia="Times New Roman" w:hAnsi="Times New Roman" w:cs="Times New Roman"/>
          <w:i/>
          <w:sz w:val="28"/>
          <w:szCs w:val="28"/>
        </w:rPr>
        <w:t xml:space="preserve"> «Пензенский государственный университет»</w:t>
      </w:r>
    </w:p>
    <w:p w:rsidR="00620011" w:rsidRPr="00620011" w:rsidRDefault="00620011" w:rsidP="00620011">
      <w:pPr>
        <w:pStyle w:val="a6"/>
        <w:ind w:firstLine="709"/>
        <w:jc w:val="right"/>
        <w:rPr>
          <w:rFonts w:ascii="Times New Roman" w:hAnsi="Times New Roman" w:cs="Times New Roman"/>
          <w:i/>
          <w:color w:val="000000"/>
          <w:sz w:val="28"/>
          <w:szCs w:val="28"/>
          <w:shd w:val="clear" w:color="auto" w:fill="FFFFFF"/>
          <w:lang w:val="en-US"/>
        </w:rPr>
      </w:pPr>
      <w:proofErr w:type="gramStart"/>
      <w:r w:rsidRPr="00620011">
        <w:rPr>
          <w:rFonts w:ascii="Times New Roman" w:hAnsi="Times New Roman" w:cs="Times New Roman"/>
          <w:i/>
          <w:color w:val="000000"/>
          <w:sz w:val="28"/>
          <w:szCs w:val="28"/>
          <w:shd w:val="clear" w:color="auto" w:fill="FFFFFF"/>
          <w:lang w:val="en-US"/>
        </w:rPr>
        <w:t>e-mail</w:t>
      </w:r>
      <w:proofErr w:type="gramEnd"/>
      <w:r w:rsidRPr="00620011">
        <w:rPr>
          <w:rFonts w:ascii="Times New Roman" w:hAnsi="Times New Roman" w:cs="Times New Roman"/>
          <w:i/>
          <w:color w:val="000000"/>
          <w:sz w:val="28"/>
          <w:szCs w:val="28"/>
          <w:shd w:val="clear" w:color="auto" w:fill="FFFFFF"/>
          <w:lang w:val="en-US"/>
        </w:rPr>
        <w:t>: amayak_babayan@mail.ru</w:t>
      </w:r>
    </w:p>
    <w:p w:rsidR="00BD4698" w:rsidRPr="00620011" w:rsidRDefault="00BD4698" w:rsidP="00BD4698">
      <w:pPr>
        <w:spacing w:after="0"/>
        <w:ind w:firstLine="709"/>
        <w:jc w:val="right"/>
        <w:rPr>
          <w:rFonts w:ascii="Times New Roman" w:eastAsia="Times New Roman" w:hAnsi="Times New Roman" w:cs="Times New Roman"/>
          <w:i/>
          <w:sz w:val="28"/>
          <w:szCs w:val="28"/>
        </w:rPr>
      </w:pPr>
      <w:r w:rsidRPr="009718A3">
        <w:rPr>
          <w:rFonts w:ascii="Times New Roman" w:eastAsia="Times New Roman" w:hAnsi="Times New Roman" w:cs="Times New Roman"/>
          <w:i/>
          <w:sz w:val="28"/>
          <w:szCs w:val="28"/>
          <w:lang w:val="en-US"/>
        </w:rPr>
        <w:t>e</w:t>
      </w:r>
      <w:r w:rsidRPr="00620011">
        <w:rPr>
          <w:rFonts w:ascii="Times New Roman" w:eastAsia="Times New Roman" w:hAnsi="Times New Roman" w:cs="Times New Roman"/>
          <w:i/>
          <w:sz w:val="28"/>
          <w:szCs w:val="28"/>
        </w:rPr>
        <w:t>-</w:t>
      </w:r>
      <w:r w:rsidRPr="009718A3">
        <w:rPr>
          <w:rFonts w:ascii="Times New Roman" w:eastAsia="Times New Roman" w:hAnsi="Times New Roman" w:cs="Times New Roman"/>
          <w:i/>
          <w:sz w:val="28"/>
          <w:szCs w:val="28"/>
          <w:lang w:val="en-US"/>
        </w:rPr>
        <w:t>mail</w:t>
      </w:r>
      <w:r w:rsidRPr="00620011">
        <w:rPr>
          <w:rFonts w:ascii="Times New Roman" w:eastAsia="Times New Roman" w:hAnsi="Times New Roman" w:cs="Times New Roman"/>
          <w:i/>
          <w:sz w:val="28"/>
          <w:szCs w:val="28"/>
        </w:rPr>
        <w:t>:</w:t>
      </w:r>
      <w:r w:rsidRPr="009718A3">
        <w:rPr>
          <w:rFonts w:ascii="Times New Roman" w:eastAsia="Times New Roman" w:hAnsi="Times New Roman" w:cs="Times New Roman"/>
          <w:i/>
          <w:sz w:val="28"/>
          <w:szCs w:val="28"/>
          <w:lang w:val="en-US"/>
        </w:rPr>
        <w:t>t</w:t>
      </w:r>
      <w:r w:rsidRPr="00620011">
        <w:rPr>
          <w:rFonts w:ascii="Times New Roman" w:eastAsia="Times New Roman" w:hAnsi="Times New Roman" w:cs="Times New Roman"/>
          <w:i/>
          <w:sz w:val="28"/>
          <w:szCs w:val="28"/>
        </w:rPr>
        <w:t>.</w:t>
      </w:r>
      <w:r w:rsidRPr="009718A3">
        <w:rPr>
          <w:rFonts w:ascii="Times New Roman" w:eastAsia="Times New Roman" w:hAnsi="Times New Roman" w:cs="Times New Roman"/>
          <w:i/>
          <w:sz w:val="28"/>
          <w:szCs w:val="28"/>
          <w:lang w:val="en-US"/>
        </w:rPr>
        <w:t>v</w:t>
      </w:r>
      <w:r w:rsidRPr="00620011">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kuznetsova</w:t>
      </w:r>
      <w:proofErr w:type="spellEnd"/>
      <w:r w:rsidRPr="00620011">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penza</w:t>
      </w:r>
      <w:proofErr w:type="spellEnd"/>
      <w:r w:rsidRPr="00620011">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yandex</w:t>
      </w:r>
      <w:proofErr w:type="spellEnd"/>
      <w:r w:rsidRPr="00620011">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ru</w:t>
      </w:r>
      <w:proofErr w:type="spellEnd"/>
    </w:p>
    <w:p w:rsidR="00BD4698" w:rsidRPr="00FA53E2" w:rsidRDefault="00BD4698" w:rsidP="00BD4698">
      <w:pPr>
        <w:spacing w:after="0"/>
        <w:ind w:firstLine="709"/>
        <w:jc w:val="right"/>
        <w:rPr>
          <w:rFonts w:ascii="Times New Roman" w:eastAsia="Times New Roman" w:hAnsi="Times New Roman" w:cs="Times New Roman"/>
          <w:i/>
          <w:sz w:val="28"/>
          <w:szCs w:val="28"/>
          <w:lang w:val="en-US"/>
        </w:rPr>
      </w:pPr>
      <w:r w:rsidRPr="009718A3">
        <w:rPr>
          <w:rFonts w:ascii="Times New Roman" w:eastAsia="Times New Roman" w:hAnsi="Times New Roman" w:cs="Times New Roman"/>
          <w:i/>
          <w:sz w:val="28"/>
          <w:szCs w:val="28"/>
        </w:rPr>
        <w:t>Россия</w:t>
      </w:r>
      <w:r w:rsidRPr="00FA53E2">
        <w:rPr>
          <w:rFonts w:ascii="Times New Roman" w:eastAsia="Times New Roman" w:hAnsi="Times New Roman" w:cs="Times New Roman"/>
          <w:i/>
          <w:sz w:val="28"/>
          <w:szCs w:val="28"/>
          <w:lang w:val="en-US"/>
        </w:rPr>
        <w:t xml:space="preserve">, </w:t>
      </w:r>
      <w:r w:rsidRPr="009718A3">
        <w:rPr>
          <w:rFonts w:ascii="Times New Roman" w:eastAsia="Times New Roman" w:hAnsi="Times New Roman" w:cs="Times New Roman"/>
          <w:i/>
          <w:sz w:val="28"/>
          <w:szCs w:val="28"/>
        </w:rPr>
        <w:t>Пенза</w:t>
      </w:r>
    </w:p>
    <w:p w:rsidR="00BD4698" w:rsidRPr="00FA53E2" w:rsidRDefault="00EF3056" w:rsidP="00BD4698">
      <w:pPr>
        <w:spacing w:after="0"/>
        <w:ind w:firstLine="709"/>
        <w:jc w:val="right"/>
        <w:rPr>
          <w:rFonts w:ascii="Times New Roman" w:eastAsia="Times New Roman" w:hAnsi="Times New Roman" w:cs="Times New Roman"/>
          <w:i/>
          <w:sz w:val="28"/>
          <w:szCs w:val="28"/>
          <w:lang w:val="en-US"/>
        </w:rPr>
      </w:pPr>
      <w:r w:rsidRPr="00EF3056">
        <w:rPr>
          <w:rFonts w:ascii="Times New Roman" w:eastAsia="Times New Roman" w:hAnsi="Times New Roman" w:cs="Times New Roman"/>
          <w:i/>
          <w:sz w:val="28"/>
          <w:szCs w:val="28"/>
          <w:lang w:val="en-US"/>
        </w:rPr>
        <w:t>Babayan A.S.</w:t>
      </w:r>
      <w:r w:rsidR="00BD4698" w:rsidRPr="00FA53E2">
        <w:rPr>
          <w:rFonts w:ascii="Times New Roman" w:eastAsia="Times New Roman" w:hAnsi="Times New Roman" w:cs="Times New Roman"/>
          <w:i/>
          <w:sz w:val="28"/>
          <w:szCs w:val="28"/>
          <w:lang w:val="en-US"/>
        </w:rPr>
        <w:t>, student</w:t>
      </w:r>
    </w:p>
    <w:p w:rsidR="00BD4698" w:rsidRPr="0036534E" w:rsidRDefault="00BD4698" w:rsidP="00BD4698">
      <w:pPr>
        <w:spacing w:after="0"/>
        <w:ind w:firstLine="709"/>
        <w:jc w:val="right"/>
        <w:rPr>
          <w:rFonts w:ascii="Times New Roman" w:eastAsia="Times New Roman" w:hAnsi="Times New Roman" w:cs="Times New Roman"/>
          <w:i/>
          <w:sz w:val="28"/>
          <w:szCs w:val="28"/>
          <w:lang w:val="en-US"/>
        </w:rPr>
      </w:pPr>
      <w:r w:rsidRPr="0036534E">
        <w:rPr>
          <w:rFonts w:ascii="Times New Roman" w:eastAsia="Times New Roman" w:hAnsi="Times New Roman" w:cs="Times New Roman"/>
          <w:i/>
          <w:sz w:val="28"/>
          <w:szCs w:val="28"/>
          <w:lang w:val="en-US"/>
        </w:rPr>
        <w:t>Kuznetsova T.V., Senior Lecturer</w:t>
      </w:r>
    </w:p>
    <w:p w:rsidR="00BD4698" w:rsidRPr="009718A3" w:rsidRDefault="00BD4698" w:rsidP="00BD4698">
      <w:pPr>
        <w:spacing w:after="0"/>
        <w:ind w:firstLine="709"/>
        <w:jc w:val="right"/>
        <w:rPr>
          <w:rFonts w:ascii="Times New Roman" w:hAnsi="Times New Roman" w:cs="Times New Roman"/>
          <w:i/>
          <w:color w:val="000000"/>
          <w:sz w:val="28"/>
          <w:szCs w:val="28"/>
          <w:shd w:val="clear" w:color="auto" w:fill="FFFFFF"/>
          <w:lang w:val="en-US"/>
        </w:rPr>
      </w:pPr>
      <w:proofErr w:type="gramStart"/>
      <w:r w:rsidRPr="00FA53E2">
        <w:rPr>
          <w:rFonts w:ascii="Times New Roman" w:eastAsia="Times New Roman" w:hAnsi="Times New Roman" w:cs="Times New Roman"/>
          <w:i/>
          <w:sz w:val="28"/>
          <w:szCs w:val="28"/>
          <w:lang w:val="en-US"/>
        </w:rPr>
        <w:t>of</w:t>
      </w:r>
      <w:proofErr w:type="gramEnd"/>
      <w:r w:rsidRPr="00FA53E2">
        <w:rPr>
          <w:rFonts w:ascii="Times New Roman" w:eastAsia="Times New Roman" w:hAnsi="Times New Roman" w:cs="Times New Roman"/>
          <w:i/>
          <w:sz w:val="28"/>
          <w:szCs w:val="28"/>
          <w:lang w:val="en-US"/>
        </w:rPr>
        <w:t xml:space="preserve"> the Department of Economics and Finance</w:t>
      </w:r>
      <w:r w:rsidRPr="009718A3">
        <w:rPr>
          <w:rFonts w:ascii="Times New Roman" w:hAnsi="Times New Roman" w:cs="Times New Roman"/>
          <w:i/>
          <w:color w:val="000000"/>
          <w:sz w:val="28"/>
          <w:szCs w:val="28"/>
          <w:shd w:val="clear" w:color="auto" w:fill="FFFFFF"/>
          <w:lang w:val="en-US"/>
        </w:rPr>
        <w:t>,</w:t>
      </w:r>
    </w:p>
    <w:p w:rsidR="00BD4698" w:rsidRPr="00EF3056" w:rsidRDefault="00BD4698" w:rsidP="00BD4698">
      <w:pPr>
        <w:pStyle w:val="a6"/>
        <w:ind w:firstLine="709"/>
        <w:jc w:val="right"/>
        <w:rPr>
          <w:rFonts w:ascii="Times New Roman" w:hAnsi="Times New Roman" w:cs="Times New Roman"/>
          <w:i/>
          <w:color w:val="000000"/>
          <w:sz w:val="28"/>
          <w:szCs w:val="28"/>
          <w:shd w:val="clear" w:color="auto" w:fill="FFFFFF"/>
          <w:lang w:val="en-US"/>
        </w:rPr>
      </w:pPr>
      <w:r w:rsidRPr="009718A3">
        <w:rPr>
          <w:rFonts w:ascii="Times New Roman" w:hAnsi="Times New Roman" w:cs="Times New Roman"/>
          <w:i/>
          <w:color w:val="000000"/>
          <w:sz w:val="28"/>
          <w:szCs w:val="28"/>
          <w:shd w:val="clear" w:color="auto" w:fill="FFFFFF"/>
          <w:lang w:val="en-US"/>
        </w:rPr>
        <w:t>Penza State University</w:t>
      </w:r>
    </w:p>
    <w:p w:rsidR="00620011" w:rsidRPr="006B0EFD" w:rsidRDefault="00620011" w:rsidP="00282484">
      <w:pPr>
        <w:pStyle w:val="a6"/>
        <w:ind w:firstLine="709"/>
        <w:jc w:val="right"/>
        <w:rPr>
          <w:rFonts w:ascii="Times New Roman" w:hAnsi="Times New Roman" w:cs="Times New Roman"/>
          <w:i/>
          <w:color w:val="000000"/>
          <w:sz w:val="28"/>
          <w:szCs w:val="28"/>
          <w:shd w:val="clear" w:color="auto" w:fill="FFFFFF"/>
          <w:lang w:val="en-US"/>
        </w:rPr>
      </w:pPr>
      <w:proofErr w:type="gramStart"/>
      <w:r w:rsidRPr="00620011">
        <w:rPr>
          <w:rFonts w:ascii="Times New Roman" w:hAnsi="Times New Roman" w:cs="Times New Roman"/>
          <w:i/>
          <w:color w:val="000000"/>
          <w:sz w:val="28"/>
          <w:szCs w:val="28"/>
          <w:shd w:val="clear" w:color="auto" w:fill="FFFFFF"/>
          <w:lang w:val="en-US"/>
        </w:rPr>
        <w:t>e-mail</w:t>
      </w:r>
      <w:proofErr w:type="gramEnd"/>
      <w:r w:rsidRPr="00620011">
        <w:rPr>
          <w:rFonts w:ascii="Times New Roman" w:hAnsi="Times New Roman" w:cs="Times New Roman"/>
          <w:i/>
          <w:color w:val="000000"/>
          <w:sz w:val="28"/>
          <w:szCs w:val="28"/>
          <w:shd w:val="clear" w:color="auto" w:fill="FFFFFF"/>
          <w:lang w:val="en-US"/>
        </w:rPr>
        <w:t>: amayak_babayan@mail.ru</w:t>
      </w:r>
    </w:p>
    <w:p w:rsidR="00BD4698" w:rsidRPr="00282484" w:rsidRDefault="00BD4698" w:rsidP="00BD4698">
      <w:pPr>
        <w:spacing w:after="0"/>
        <w:ind w:firstLine="709"/>
        <w:jc w:val="right"/>
        <w:rPr>
          <w:rFonts w:ascii="Times New Roman" w:eastAsia="Times New Roman" w:hAnsi="Times New Roman" w:cs="Times New Roman"/>
          <w:i/>
          <w:sz w:val="28"/>
          <w:szCs w:val="28"/>
        </w:rPr>
      </w:pPr>
      <w:r w:rsidRPr="009718A3">
        <w:rPr>
          <w:rFonts w:ascii="Times New Roman" w:eastAsia="Times New Roman" w:hAnsi="Times New Roman" w:cs="Times New Roman"/>
          <w:i/>
          <w:sz w:val="28"/>
          <w:szCs w:val="28"/>
          <w:lang w:val="en-US"/>
        </w:rPr>
        <w:t>e</w:t>
      </w:r>
      <w:r w:rsidRPr="00282484">
        <w:rPr>
          <w:rFonts w:ascii="Times New Roman" w:eastAsia="Times New Roman" w:hAnsi="Times New Roman" w:cs="Times New Roman"/>
          <w:i/>
          <w:sz w:val="28"/>
          <w:szCs w:val="28"/>
        </w:rPr>
        <w:t>-</w:t>
      </w:r>
      <w:r w:rsidRPr="009718A3">
        <w:rPr>
          <w:rFonts w:ascii="Times New Roman" w:eastAsia="Times New Roman" w:hAnsi="Times New Roman" w:cs="Times New Roman"/>
          <w:i/>
          <w:sz w:val="28"/>
          <w:szCs w:val="28"/>
          <w:lang w:val="en-US"/>
        </w:rPr>
        <w:t>mail</w:t>
      </w:r>
      <w:r w:rsidRPr="00282484">
        <w:rPr>
          <w:rFonts w:ascii="Times New Roman" w:eastAsia="Times New Roman" w:hAnsi="Times New Roman" w:cs="Times New Roman"/>
          <w:i/>
          <w:sz w:val="28"/>
          <w:szCs w:val="28"/>
        </w:rPr>
        <w:t>:</w:t>
      </w:r>
      <w:r w:rsidRPr="009718A3">
        <w:rPr>
          <w:rFonts w:ascii="Times New Roman" w:eastAsia="Times New Roman" w:hAnsi="Times New Roman" w:cs="Times New Roman"/>
          <w:i/>
          <w:sz w:val="28"/>
          <w:szCs w:val="28"/>
          <w:lang w:val="en-US"/>
        </w:rPr>
        <w:t>t</w:t>
      </w:r>
      <w:r w:rsidRPr="00282484">
        <w:rPr>
          <w:rFonts w:ascii="Times New Roman" w:eastAsia="Times New Roman" w:hAnsi="Times New Roman" w:cs="Times New Roman"/>
          <w:i/>
          <w:sz w:val="28"/>
          <w:szCs w:val="28"/>
        </w:rPr>
        <w:t>.</w:t>
      </w:r>
      <w:r w:rsidRPr="009718A3">
        <w:rPr>
          <w:rFonts w:ascii="Times New Roman" w:eastAsia="Times New Roman" w:hAnsi="Times New Roman" w:cs="Times New Roman"/>
          <w:i/>
          <w:sz w:val="28"/>
          <w:szCs w:val="28"/>
          <w:lang w:val="en-US"/>
        </w:rPr>
        <w:t>v</w:t>
      </w:r>
      <w:r w:rsidRPr="00282484">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kuznetsova</w:t>
      </w:r>
      <w:proofErr w:type="spellEnd"/>
      <w:r w:rsidRPr="00282484">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penza</w:t>
      </w:r>
      <w:proofErr w:type="spellEnd"/>
      <w:r w:rsidRPr="00282484">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yandex</w:t>
      </w:r>
      <w:proofErr w:type="spellEnd"/>
      <w:r w:rsidRPr="00282484">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ru</w:t>
      </w:r>
      <w:proofErr w:type="spellEnd"/>
    </w:p>
    <w:p w:rsidR="00BD4698" w:rsidRPr="009718A3" w:rsidRDefault="00BD4698" w:rsidP="00BD4698">
      <w:pPr>
        <w:spacing w:after="0"/>
        <w:ind w:firstLine="709"/>
        <w:jc w:val="right"/>
        <w:rPr>
          <w:rFonts w:ascii="Times New Roman" w:hAnsi="Times New Roman" w:cs="Times New Roman"/>
          <w:b/>
          <w:sz w:val="28"/>
          <w:szCs w:val="28"/>
        </w:rPr>
      </w:pPr>
      <w:proofErr w:type="spellStart"/>
      <w:r w:rsidRPr="009718A3">
        <w:rPr>
          <w:rFonts w:ascii="Times New Roman" w:eastAsia="Times New Roman" w:hAnsi="Times New Roman" w:cs="Times New Roman"/>
          <w:i/>
          <w:sz w:val="28"/>
          <w:szCs w:val="28"/>
        </w:rPr>
        <w:t>Russia</w:t>
      </w:r>
      <w:proofErr w:type="spellEnd"/>
      <w:r w:rsidRPr="009718A3">
        <w:rPr>
          <w:rFonts w:ascii="Times New Roman" w:eastAsia="Times New Roman" w:hAnsi="Times New Roman" w:cs="Times New Roman"/>
          <w:i/>
          <w:sz w:val="28"/>
          <w:szCs w:val="28"/>
        </w:rPr>
        <w:t xml:space="preserve">, </w:t>
      </w:r>
      <w:proofErr w:type="spellStart"/>
      <w:r w:rsidRPr="009718A3">
        <w:rPr>
          <w:rFonts w:ascii="Times New Roman" w:eastAsia="Times New Roman" w:hAnsi="Times New Roman" w:cs="Times New Roman"/>
          <w:i/>
          <w:sz w:val="28"/>
          <w:szCs w:val="28"/>
        </w:rPr>
        <w:t>Penza</w:t>
      </w:r>
      <w:proofErr w:type="spellEnd"/>
    </w:p>
    <w:p w:rsidR="00482857" w:rsidRDefault="00E031D9" w:rsidP="00814C1B">
      <w:pPr>
        <w:pStyle w:val="a5"/>
        <w:spacing w:before="0" w:beforeAutospacing="0" w:after="0" w:afterAutospacing="0"/>
        <w:jc w:val="center"/>
        <w:rPr>
          <w:b/>
          <w:sz w:val="28"/>
          <w:szCs w:val="28"/>
        </w:rPr>
      </w:pPr>
      <w:r>
        <w:rPr>
          <w:b/>
          <w:sz w:val="28"/>
          <w:szCs w:val="28"/>
        </w:rPr>
        <w:t xml:space="preserve">Маркировка </w:t>
      </w:r>
      <w:r w:rsidR="00B06312">
        <w:rPr>
          <w:b/>
          <w:sz w:val="28"/>
          <w:szCs w:val="28"/>
        </w:rPr>
        <w:t xml:space="preserve">товаров </w:t>
      </w:r>
      <w:r>
        <w:rPr>
          <w:b/>
          <w:sz w:val="28"/>
          <w:szCs w:val="28"/>
        </w:rPr>
        <w:t>на оптовом обувном</w:t>
      </w:r>
      <w:r w:rsidR="00482857" w:rsidRPr="00814C1B">
        <w:rPr>
          <w:b/>
          <w:sz w:val="28"/>
          <w:szCs w:val="28"/>
        </w:rPr>
        <w:t xml:space="preserve"> предприятии</w:t>
      </w:r>
      <w:r w:rsidR="00235D5C">
        <w:rPr>
          <w:b/>
          <w:sz w:val="28"/>
          <w:szCs w:val="28"/>
        </w:rPr>
        <w:t>.</w:t>
      </w:r>
    </w:p>
    <w:p w:rsidR="00D30A7C" w:rsidRPr="00D30A7C" w:rsidRDefault="00D30A7C" w:rsidP="00814C1B">
      <w:pPr>
        <w:pStyle w:val="a5"/>
        <w:spacing w:before="0" w:beforeAutospacing="0" w:after="0" w:afterAutospacing="0"/>
        <w:jc w:val="center"/>
        <w:rPr>
          <w:b/>
          <w:sz w:val="28"/>
          <w:szCs w:val="28"/>
          <w:lang w:val="en-US"/>
        </w:rPr>
      </w:pPr>
      <w:proofErr w:type="gramStart"/>
      <w:r w:rsidRPr="00D30A7C">
        <w:rPr>
          <w:b/>
          <w:sz w:val="28"/>
          <w:szCs w:val="28"/>
          <w:lang w:val="en-US"/>
        </w:rPr>
        <w:t>Marking of goods at a wholesale shoe company.</w:t>
      </w:r>
      <w:proofErr w:type="gramEnd"/>
    </w:p>
    <w:p w:rsidR="00D47737" w:rsidRPr="00814C1B" w:rsidRDefault="00D47737" w:rsidP="00814C1B">
      <w:pPr>
        <w:spacing w:after="0" w:line="240" w:lineRule="auto"/>
        <w:ind w:firstLine="708"/>
        <w:jc w:val="both"/>
        <w:rPr>
          <w:rFonts w:ascii="Times New Roman" w:hAnsi="Times New Roman" w:cs="Times New Roman"/>
          <w:sz w:val="28"/>
          <w:szCs w:val="28"/>
        </w:rPr>
      </w:pPr>
      <w:r w:rsidRPr="00814C1B">
        <w:rPr>
          <w:rFonts w:ascii="Times New Roman" w:hAnsi="Times New Roman" w:cs="Times New Roman"/>
          <w:sz w:val="28"/>
          <w:szCs w:val="28"/>
        </w:rPr>
        <w:t>Аннотация</w:t>
      </w:r>
      <w:r w:rsidR="00CC047D">
        <w:rPr>
          <w:rFonts w:ascii="Times New Roman" w:hAnsi="Times New Roman" w:cs="Times New Roman"/>
          <w:sz w:val="28"/>
          <w:szCs w:val="28"/>
        </w:rPr>
        <w:t>.</w:t>
      </w:r>
      <w:r w:rsidR="00703801" w:rsidRPr="00814C1B">
        <w:rPr>
          <w:rFonts w:ascii="Times New Roman" w:hAnsi="Times New Roman" w:cs="Times New Roman"/>
          <w:sz w:val="28"/>
          <w:szCs w:val="28"/>
        </w:rPr>
        <w:t xml:space="preserve"> </w:t>
      </w:r>
      <w:proofErr w:type="gramStart"/>
      <w:r w:rsidR="007E3E4A" w:rsidRPr="00814C1B">
        <w:rPr>
          <w:rFonts w:ascii="Times New Roman" w:hAnsi="Times New Roman" w:cs="Times New Roman"/>
          <w:sz w:val="28"/>
          <w:szCs w:val="28"/>
        </w:rPr>
        <w:t>В июле 2019 года наша страна столкнулись с непонятным для многих явлением – маркировкой обуви. 05.07.2019</w:t>
      </w:r>
      <w:r w:rsidR="00F4018D">
        <w:rPr>
          <w:rFonts w:ascii="Times New Roman" w:hAnsi="Times New Roman" w:cs="Times New Roman"/>
          <w:sz w:val="28"/>
          <w:szCs w:val="28"/>
        </w:rPr>
        <w:t>г.</w:t>
      </w:r>
      <w:r w:rsidR="007E3E4A" w:rsidRPr="00814C1B">
        <w:rPr>
          <w:rFonts w:ascii="Times New Roman" w:hAnsi="Times New Roman" w:cs="Times New Roman"/>
          <w:sz w:val="28"/>
          <w:szCs w:val="28"/>
        </w:rPr>
        <w:t xml:space="preserve"> Правительство РФ выпустило постановление «Об утверждении Правил маркировки обувных товаров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обувных товаров», обязывающее производителей маркировать обувную продукцию, а начиная с 01.07.2020</w:t>
      </w:r>
      <w:r w:rsidR="00DE5FAE">
        <w:rPr>
          <w:rFonts w:ascii="Times New Roman" w:hAnsi="Times New Roman" w:cs="Times New Roman"/>
          <w:sz w:val="28"/>
          <w:szCs w:val="28"/>
        </w:rPr>
        <w:t>г.</w:t>
      </w:r>
      <w:r w:rsidR="007E3E4A" w:rsidRPr="00814C1B">
        <w:rPr>
          <w:rFonts w:ascii="Times New Roman" w:hAnsi="Times New Roman" w:cs="Times New Roman"/>
          <w:sz w:val="28"/>
          <w:szCs w:val="28"/>
        </w:rPr>
        <w:t xml:space="preserve"> начал действовать запрет</w:t>
      </w:r>
      <w:proofErr w:type="gramEnd"/>
      <w:r w:rsidR="007E3E4A" w:rsidRPr="00814C1B">
        <w:rPr>
          <w:rFonts w:ascii="Times New Roman" w:hAnsi="Times New Roman" w:cs="Times New Roman"/>
          <w:sz w:val="28"/>
          <w:szCs w:val="28"/>
        </w:rPr>
        <w:t xml:space="preserve"> не только на производство, но и на продажу немаркированной продукции. В данной статье рассматривается фактическое влияние маркировки на обувной бизнес в Российской Федерации. Раскрывается понятие смысл и причины введения маркировки. На примере оптового предприятия объясняются ключевые процессы и основные положения, связанные с маркировкой обувной продукции.</w:t>
      </w:r>
    </w:p>
    <w:p w:rsidR="00C2593C" w:rsidRDefault="00D47737" w:rsidP="00814C1B">
      <w:pPr>
        <w:spacing w:after="0" w:line="240" w:lineRule="auto"/>
        <w:ind w:firstLine="708"/>
        <w:jc w:val="both"/>
        <w:rPr>
          <w:rFonts w:ascii="Times New Roman" w:hAnsi="Times New Roman" w:cs="Times New Roman"/>
          <w:sz w:val="28"/>
          <w:szCs w:val="28"/>
        </w:rPr>
      </w:pPr>
      <w:r w:rsidRPr="00814C1B">
        <w:rPr>
          <w:rFonts w:ascii="Times New Roman" w:hAnsi="Times New Roman" w:cs="Times New Roman"/>
          <w:sz w:val="28"/>
          <w:szCs w:val="28"/>
        </w:rPr>
        <w:t>Ключевые слова:</w:t>
      </w:r>
      <w:r w:rsidR="00C2593C" w:rsidRPr="00814C1B">
        <w:rPr>
          <w:rFonts w:ascii="Times New Roman" w:hAnsi="Times New Roman" w:cs="Times New Roman"/>
          <w:sz w:val="28"/>
          <w:szCs w:val="28"/>
        </w:rPr>
        <w:t xml:space="preserve"> ма</w:t>
      </w:r>
      <w:r w:rsidR="00F57B67" w:rsidRPr="00814C1B">
        <w:rPr>
          <w:rFonts w:ascii="Times New Roman" w:hAnsi="Times New Roman" w:cs="Times New Roman"/>
          <w:sz w:val="28"/>
          <w:szCs w:val="28"/>
        </w:rPr>
        <w:t>ркировка,</w:t>
      </w:r>
      <w:r w:rsidR="007E3E4A" w:rsidRPr="00814C1B">
        <w:rPr>
          <w:rFonts w:ascii="Times New Roman" w:hAnsi="Times New Roman" w:cs="Times New Roman"/>
          <w:sz w:val="28"/>
          <w:szCs w:val="28"/>
        </w:rPr>
        <w:t xml:space="preserve"> обувь,</w:t>
      </w:r>
      <w:r w:rsidR="00F57B67" w:rsidRPr="00814C1B">
        <w:rPr>
          <w:rFonts w:ascii="Times New Roman" w:hAnsi="Times New Roman" w:cs="Times New Roman"/>
          <w:sz w:val="28"/>
          <w:szCs w:val="28"/>
        </w:rPr>
        <w:t xml:space="preserve"> оптовое предприятие, Ч</w:t>
      </w:r>
      <w:r w:rsidR="00C2593C" w:rsidRPr="00814C1B">
        <w:rPr>
          <w:rFonts w:ascii="Times New Roman" w:hAnsi="Times New Roman" w:cs="Times New Roman"/>
          <w:sz w:val="28"/>
          <w:szCs w:val="28"/>
        </w:rPr>
        <w:t>естный знак</w:t>
      </w:r>
      <w:r w:rsidR="004D2D0F">
        <w:rPr>
          <w:rFonts w:ascii="Times New Roman" w:hAnsi="Times New Roman" w:cs="Times New Roman"/>
          <w:sz w:val="28"/>
          <w:szCs w:val="28"/>
        </w:rPr>
        <w:t>.</w:t>
      </w:r>
    </w:p>
    <w:p w:rsidR="000941BB" w:rsidRPr="000941BB" w:rsidRDefault="000941BB" w:rsidP="000941BB">
      <w:pPr>
        <w:spacing w:after="0" w:line="240" w:lineRule="auto"/>
        <w:ind w:firstLine="708"/>
        <w:jc w:val="both"/>
        <w:rPr>
          <w:rFonts w:ascii="Times New Roman" w:hAnsi="Times New Roman" w:cs="Times New Roman"/>
          <w:sz w:val="28"/>
          <w:szCs w:val="28"/>
          <w:lang w:val="en-US"/>
        </w:rPr>
      </w:pPr>
      <w:proofErr w:type="gramStart"/>
      <w:r w:rsidRPr="000941BB">
        <w:rPr>
          <w:rFonts w:ascii="Times New Roman" w:hAnsi="Times New Roman" w:cs="Times New Roman"/>
          <w:sz w:val="28"/>
          <w:szCs w:val="28"/>
          <w:lang w:val="en-US"/>
        </w:rPr>
        <w:t>Annotation.</w:t>
      </w:r>
      <w:proofErr w:type="gramEnd"/>
      <w:r w:rsidRPr="000941BB">
        <w:rPr>
          <w:rFonts w:ascii="Times New Roman" w:hAnsi="Times New Roman" w:cs="Times New Roman"/>
          <w:sz w:val="28"/>
          <w:szCs w:val="28"/>
          <w:lang w:val="en-US"/>
        </w:rPr>
        <w:t xml:space="preserve"> In July 2019, our country faced an incomprehensible phenomenon for many - the labeling of shoes. 05.07.2019 The Government of the Russian Federation issued a decree "On approval of the Rules for labeling shoe products by means of identification and the specifics of the introduction of the state information system for monitoring the turnover of goods subject to mandatory labeling by means of identification in respect of shoe products", obliging manufacturers to label shoe products, and starting from 01.07.2020, a ban began to apply not only on the production, but also on the sale of unmarked products. This article examines the actual impact of labeling on the shoe business in the Russian Federation. The concept of the meaning and reasons for the introduction of labeling is revealed. Using the example of a wholesale company, the key processes and basic provisions related to the labeling of shoe products are explained.</w:t>
      </w:r>
    </w:p>
    <w:p w:rsidR="004D2D0F" w:rsidRPr="000941BB" w:rsidRDefault="000941BB" w:rsidP="000941BB">
      <w:pPr>
        <w:spacing w:after="0" w:line="240" w:lineRule="auto"/>
        <w:ind w:firstLine="708"/>
        <w:jc w:val="both"/>
        <w:rPr>
          <w:rFonts w:ascii="Times New Roman" w:hAnsi="Times New Roman" w:cs="Times New Roman"/>
          <w:sz w:val="28"/>
          <w:szCs w:val="28"/>
          <w:lang w:val="en-US"/>
        </w:rPr>
      </w:pPr>
      <w:r w:rsidRPr="000941BB">
        <w:rPr>
          <w:rFonts w:ascii="Times New Roman" w:hAnsi="Times New Roman" w:cs="Times New Roman"/>
          <w:sz w:val="28"/>
          <w:szCs w:val="28"/>
          <w:lang w:val="en-US"/>
        </w:rPr>
        <w:lastRenderedPageBreak/>
        <w:t>Keywords: marking, shoes, wholesale company, Honest sign.</w:t>
      </w:r>
    </w:p>
    <w:p w:rsidR="007A4AAB" w:rsidRPr="0010687A" w:rsidRDefault="0037264C" w:rsidP="00814C1B">
      <w:pPr>
        <w:spacing w:after="0" w:line="240" w:lineRule="auto"/>
        <w:ind w:firstLine="708"/>
        <w:jc w:val="both"/>
        <w:rPr>
          <w:rFonts w:ascii="Times New Roman" w:hAnsi="Times New Roman" w:cs="Times New Roman"/>
          <w:sz w:val="28"/>
          <w:szCs w:val="28"/>
        </w:rPr>
      </w:pPr>
      <w:r w:rsidRPr="00814C1B">
        <w:rPr>
          <w:rFonts w:ascii="Times New Roman" w:hAnsi="Times New Roman" w:cs="Times New Roman"/>
          <w:sz w:val="28"/>
          <w:szCs w:val="28"/>
        </w:rPr>
        <w:t xml:space="preserve">Маркировка обуви – процесс нанесения </w:t>
      </w:r>
      <w:proofErr w:type="spellStart"/>
      <w:r w:rsidRPr="00814C1B">
        <w:rPr>
          <w:rFonts w:ascii="Times New Roman" w:hAnsi="Times New Roman" w:cs="Times New Roman"/>
          <w:sz w:val="28"/>
          <w:szCs w:val="28"/>
          <w:lang w:val="en-US"/>
        </w:rPr>
        <w:t>datamatrix</w:t>
      </w:r>
      <w:proofErr w:type="spellEnd"/>
      <w:r w:rsidR="00703801" w:rsidRPr="00814C1B">
        <w:rPr>
          <w:rFonts w:ascii="Times New Roman" w:hAnsi="Times New Roman" w:cs="Times New Roman"/>
          <w:sz w:val="28"/>
          <w:szCs w:val="28"/>
        </w:rPr>
        <w:t xml:space="preserve"> </w:t>
      </w:r>
      <w:r w:rsidR="005E0727" w:rsidRPr="00814C1B">
        <w:rPr>
          <w:rFonts w:ascii="Times New Roman" w:hAnsi="Times New Roman" w:cs="Times New Roman"/>
          <w:sz w:val="28"/>
          <w:szCs w:val="28"/>
        </w:rPr>
        <w:t>кода</w:t>
      </w:r>
      <w:r w:rsidR="005E0727" w:rsidRPr="00814C1B">
        <w:rPr>
          <w:rFonts w:ascii="Times New Roman" w:hAnsi="Times New Roman" w:cs="Times New Roman"/>
          <w:sz w:val="28"/>
          <w:szCs w:val="28"/>
        </w:rPr>
        <w:t xml:space="preserve"> </w:t>
      </w:r>
      <w:r w:rsidR="00703801" w:rsidRPr="00814C1B">
        <w:rPr>
          <w:rFonts w:ascii="Times New Roman" w:hAnsi="Times New Roman" w:cs="Times New Roman"/>
          <w:sz w:val="28"/>
          <w:szCs w:val="28"/>
        </w:rPr>
        <w:t xml:space="preserve">(двумерного матричного </w:t>
      </w:r>
      <w:proofErr w:type="spellStart"/>
      <w:r w:rsidR="00703801" w:rsidRPr="00814C1B">
        <w:rPr>
          <w:rFonts w:ascii="Times New Roman" w:hAnsi="Times New Roman" w:cs="Times New Roman"/>
          <w:sz w:val="28"/>
          <w:szCs w:val="28"/>
        </w:rPr>
        <w:t>штрихкода</w:t>
      </w:r>
      <w:proofErr w:type="spellEnd"/>
      <w:r w:rsidR="00703801" w:rsidRPr="00814C1B">
        <w:rPr>
          <w:rFonts w:ascii="Times New Roman" w:hAnsi="Times New Roman" w:cs="Times New Roman"/>
          <w:sz w:val="28"/>
          <w:szCs w:val="28"/>
        </w:rPr>
        <w:t>)</w:t>
      </w:r>
      <w:r w:rsidRPr="00814C1B">
        <w:rPr>
          <w:rFonts w:ascii="Times New Roman" w:hAnsi="Times New Roman" w:cs="Times New Roman"/>
          <w:sz w:val="28"/>
          <w:szCs w:val="28"/>
        </w:rPr>
        <w:t xml:space="preserve"> на пару или коробку</w:t>
      </w:r>
      <w:r w:rsidR="00B809C4" w:rsidRPr="00814C1B">
        <w:rPr>
          <w:rFonts w:ascii="Times New Roman" w:hAnsi="Times New Roman" w:cs="Times New Roman"/>
          <w:sz w:val="28"/>
          <w:szCs w:val="28"/>
        </w:rPr>
        <w:t xml:space="preserve"> обуви</w:t>
      </w:r>
      <w:r w:rsidRPr="00814C1B">
        <w:rPr>
          <w:rFonts w:ascii="Times New Roman" w:hAnsi="Times New Roman" w:cs="Times New Roman"/>
          <w:sz w:val="28"/>
          <w:szCs w:val="28"/>
        </w:rPr>
        <w:t xml:space="preserve"> (могут использоваться ярлыки, этикетки и т</w:t>
      </w:r>
      <w:r w:rsidR="00406988">
        <w:rPr>
          <w:rFonts w:ascii="Times New Roman" w:hAnsi="Times New Roman" w:cs="Times New Roman"/>
          <w:sz w:val="28"/>
          <w:szCs w:val="28"/>
        </w:rPr>
        <w:t>.</w:t>
      </w:r>
      <w:r w:rsidRPr="00814C1B">
        <w:rPr>
          <w:rFonts w:ascii="Times New Roman" w:hAnsi="Times New Roman" w:cs="Times New Roman"/>
          <w:sz w:val="28"/>
          <w:szCs w:val="28"/>
        </w:rPr>
        <w:t xml:space="preserve">д.). Для чего это нужно? Во-первых, </w:t>
      </w:r>
      <w:r w:rsidR="007A4AAB" w:rsidRPr="00814C1B">
        <w:rPr>
          <w:rFonts w:ascii="Times New Roman" w:hAnsi="Times New Roman" w:cs="Times New Roman"/>
          <w:sz w:val="28"/>
          <w:szCs w:val="28"/>
        </w:rPr>
        <w:t>потребители получают возможность максимально подробно ознакомиться с товаром</w:t>
      </w:r>
      <w:r w:rsidR="00893231" w:rsidRPr="00814C1B">
        <w:rPr>
          <w:rFonts w:ascii="Times New Roman" w:hAnsi="Times New Roman" w:cs="Times New Roman"/>
          <w:sz w:val="28"/>
          <w:szCs w:val="28"/>
        </w:rPr>
        <w:t xml:space="preserve"> (узнать производителя, подлинность </w:t>
      </w:r>
      <w:r w:rsidR="00893231" w:rsidRPr="00814C1B">
        <w:rPr>
          <w:rFonts w:ascii="Times New Roman" w:hAnsi="Times New Roman" w:cs="Times New Roman"/>
          <w:sz w:val="28"/>
          <w:szCs w:val="28"/>
          <w:lang w:val="en-US"/>
        </w:rPr>
        <w:t>QR</w:t>
      </w:r>
      <w:r w:rsidR="00893231" w:rsidRPr="00814C1B">
        <w:rPr>
          <w:rFonts w:ascii="Times New Roman" w:hAnsi="Times New Roman" w:cs="Times New Roman"/>
          <w:sz w:val="28"/>
          <w:szCs w:val="28"/>
        </w:rPr>
        <w:t xml:space="preserve"> кода, является ли товар контрафактом/подделкой и т</w:t>
      </w:r>
      <w:r w:rsidR="002D689A">
        <w:rPr>
          <w:rFonts w:ascii="Times New Roman" w:hAnsi="Times New Roman" w:cs="Times New Roman"/>
          <w:sz w:val="28"/>
          <w:szCs w:val="28"/>
        </w:rPr>
        <w:t>.</w:t>
      </w:r>
      <w:r w:rsidR="00893231" w:rsidRPr="00814C1B">
        <w:rPr>
          <w:rFonts w:ascii="Times New Roman" w:hAnsi="Times New Roman" w:cs="Times New Roman"/>
          <w:sz w:val="28"/>
          <w:szCs w:val="28"/>
        </w:rPr>
        <w:t>д.)</w:t>
      </w:r>
      <w:r w:rsidR="007A4AAB" w:rsidRPr="00814C1B">
        <w:rPr>
          <w:rFonts w:ascii="Times New Roman" w:hAnsi="Times New Roman" w:cs="Times New Roman"/>
          <w:sz w:val="28"/>
          <w:szCs w:val="28"/>
        </w:rPr>
        <w:t>, используя приложение «Честный ЗНАК». Во-вторых, маркировка значительно облегчает приемку и выгрузку товара, по факту автоматизируя данные процессы, что</w:t>
      </w:r>
      <w:r w:rsidR="002D689A">
        <w:rPr>
          <w:rFonts w:ascii="Times New Roman" w:hAnsi="Times New Roman" w:cs="Times New Roman"/>
          <w:sz w:val="28"/>
          <w:szCs w:val="28"/>
        </w:rPr>
        <w:t>,</w:t>
      </w:r>
      <w:r w:rsidR="007A4AAB" w:rsidRPr="00814C1B">
        <w:rPr>
          <w:rFonts w:ascii="Times New Roman" w:hAnsi="Times New Roman" w:cs="Times New Roman"/>
          <w:sz w:val="28"/>
          <w:szCs w:val="28"/>
        </w:rPr>
        <w:t xml:space="preserve"> </w:t>
      </w:r>
      <w:proofErr w:type="gramStart"/>
      <w:r w:rsidR="007A4AAB" w:rsidRPr="00814C1B">
        <w:rPr>
          <w:rFonts w:ascii="Times New Roman" w:hAnsi="Times New Roman" w:cs="Times New Roman"/>
          <w:sz w:val="28"/>
          <w:szCs w:val="28"/>
        </w:rPr>
        <w:t>несомненно</w:t>
      </w:r>
      <w:proofErr w:type="gramEnd"/>
      <w:r w:rsidR="007A4AAB" w:rsidRPr="00814C1B">
        <w:rPr>
          <w:rFonts w:ascii="Times New Roman" w:hAnsi="Times New Roman" w:cs="Times New Roman"/>
          <w:sz w:val="28"/>
          <w:szCs w:val="28"/>
        </w:rPr>
        <w:t xml:space="preserve"> явля</w:t>
      </w:r>
      <w:r w:rsidR="004D2BBC" w:rsidRPr="00814C1B">
        <w:rPr>
          <w:rFonts w:ascii="Times New Roman" w:hAnsi="Times New Roman" w:cs="Times New Roman"/>
          <w:sz w:val="28"/>
          <w:szCs w:val="28"/>
        </w:rPr>
        <w:t>ется большим плюсом</w:t>
      </w:r>
      <w:r w:rsidR="007A4AAB" w:rsidRPr="00814C1B">
        <w:rPr>
          <w:rFonts w:ascii="Times New Roman" w:hAnsi="Times New Roman" w:cs="Times New Roman"/>
          <w:sz w:val="28"/>
          <w:szCs w:val="28"/>
        </w:rPr>
        <w:t xml:space="preserve"> для обувных предприятий. Ну и в-третьих, государство может «обелить» рынок обуви, увеличив налоговые поступления.</w:t>
      </w:r>
    </w:p>
    <w:p w:rsidR="007A4AAB" w:rsidRPr="00814C1B" w:rsidRDefault="005260D3" w:rsidP="00814C1B">
      <w:pPr>
        <w:spacing w:after="0" w:line="240" w:lineRule="auto"/>
        <w:ind w:firstLine="708"/>
        <w:jc w:val="both"/>
        <w:rPr>
          <w:rFonts w:ascii="Times New Roman" w:hAnsi="Times New Roman" w:cs="Times New Roman"/>
          <w:sz w:val="28"/>
          <w:szCs w:val="28"/>
        </w:rPr>
      </w:pPr>
      <w:r w:rsidRPr="00814C1B">
        <w:rPr>
          <w:rFonts w:ascii="Times New Roman" w:hAnsi="Times New Roman" w:cs="Times New Roman"/>
          <w:sz w:val="28"/>
          <w:szCs w:val="28"/>
        </w:rPr>
        <w:t xml:space="preserve">На словах все звучит хорошо и понятно, однако </w:t>
      </w:r>
      <w:r w:rsidR="004D2BBC" w:rsidRPr="00814C1B">
        <w:rPr>
          <w:rFonts w:ascii="Times New Roman" w:hAnsi="Times New Roman" w:cs="Times New Roman"/>
          <w:sz w:val="28"/>
          <w:szCs w:val="28"/>
        </w:rPr>
        <w:t xml:space="preserve">что показывает практика? Как изменилась обыденная торговля? </w:t>
      </w:r>
      <w:r w:rsidRPr="00814C1B">
        <w:rPr>
          <w:rFonts w:ascii="Times New Roman" w:hAnsi="Times New Roman" w:cs="Times New Roman"/>
          <w:sz w:val="28"/>
          <w:szCs w:val="28"/>
        </w:rPr>
        <w:t>Постараюсь поэтапно объяснить все на примере оптового предприятия.</w:t>
      </w:r>
    </w:p>
    <w:p w:rsidR="00A445B0" w:rsidRPr="00814C1B" w:rsidRDefault="005260D3" w:rsidP="00814C1B">
      <w:pPr>
        <w:spacing w:after="0" w:line="240" w:lineRule="auto"/>
        <w:ind w:firstLine="708"/>
        <w:jc w:val="both"/>
        <w:rPr>
          <w:rFonts w:ascii="Times New Roman" w:hAnsi="Times New Roman" w:cs="Times New Roman"/>
          <w:sz w:val="28"/>
          <w:szCs w:val="28"/>
        </w:rPr>
      </w:pPr>
      <w:r w:rsidRPr="00814C1B">
        <w:rPr>
          <w:rFonts w:ascii="Times New Roman" w:hAnsi="Times New Roman" w:cs="Times New Roman"/>
          <w:sz w:val="28"/>
          <w:szCs w:val="28"/>
        </w:rPr>
        <w:t xml:space="preserve">Для начала, </w:t>
      </w:r>
      <w:r w:rsidR="004D01BB">
        <w:rPr>
          <w:rFonts w:ascii="Times New Roman" w:hAnsi="Times New Roman" w:cs="Times New Roman"/>
          <w:sz w:val="28"/>
          <w:szCs w:val="28"/>
        </w:rPr>
        <w:t xml:space="preserve">предприятию </w:t>
      </w:r>
      <w:r w:rsidRPr="00814C1B">
        <w:rPr>
          <w:rFonts w:ascii="Times New Roman" w:hAnsi="Times New Roman" w:cs="Times New Roman"/>
          <w:sz w:val="28"/>
          <w:szCs w:val="28"/>
        </w:rPr>
        <w:t>следует зарегис</w:t>
      </w:r>
      <w:r w:rsidR="004D2BBC" w:rsidRPr="00814C1B">
        <w:rPr>
          <w:rFonts w:ascii="Times New Roman" w:hAnsi="Times New Roman" w:cs="Times New Roman"/>
          <w:sz w:val="28"/>
          <w:szCs w:val="28"/>
        </w:rPr>
        <w:t>трироваться на сайте Ч</w:t>
      </w:r>
      <w:r w:rsidRPr="00814C1B">
        <w:rPr>
          <w:rFonts w:ascii="Times New Roman" w:hAnsi="Times New Roman" w:cs="Times New Roman"/>
          <w:sz w:val="28"/>
          <w:szCs w:val="28"/>
        </w:rPr>
        <w:t>естного знака (далее «ЧЗ»). У бизнеса есть различное торгово-учетное программное обеспечение (далее «софт»), которое подключается к API (структура взаимодействия между программами, специальный набор команд / классов / ключей, то есть некий язык общения) ЧЗ и таким образом происходит обмен</w:t>
      </w:r>
      <w:r w:rsidR="008C263C" w:rsidRPr="00814C1B">
        <w:rPr>
          <w:rFonts w:ascii="Times New Roman" w:hAnsi="Times New Roman" w:cs="Times New Roman"/>
          <w:sz w:val="28"/>
          <w:szCs w:val="28"/>
        </w:rPr>
        <w:t xml:space="preserve"> данными</w:t>
      </w:r>
      <w:r w:rsidRPr="00814C1B">
        <w:rPr>
          <w:rFonts w:ascii="Times New Roman" w:hAnsi="Times New Roman" w:cs="Times New Roman"/>
          <w:sz w:val="28"/>
          <w:szCs w:val="28"/>
        </w:rPr>
        <w:t>. Помимо софта</w:t>
      </w:r>
      <w:r w:rsidR="00A445B0" w:rsidRPr="00814C1B">
        <w:rPr>
          <w:rFonts w:ascii="Times New Roman" w:hAnsi="Times New Roman" w:cs="Times New Roman"/>
          <w:sz w:val="28"/>
          <w:szCs w:val="28"/>
        </w:rPr>
        <w:t xml:space="preserve"> (1С или </w:t>
      </w:r>
      <w:r w:rsidR="00893231" w:rsidRPr="00814C1B">
        <w:rPr>
          <w:rFonts w:ascii="Times New Roman" w:hAnsi="Times New Roman" w:cs="Times New Roman"/>
          <w:sz w:val="28"/>
          <w:szCs w:val="28"/>
        </w:rPr>
        <w:t>уйма</w:t>
      </w:r>
      <w:r w:rsidR="00A445B0" w:rsidRPr="00814C1B">
        <w:rPr>
          <w:rFonts w:ascii="Times New Roman" w:hAnsi="Times New Roman" w:cs="Times New Roman"/>
          <w:sz w:val="28"/>
          <w:szCs w:val="28"/>
        </w:rPr>
        <w:t xml:space="preserve"> других, их в России не сосчитать)</w:t>
      </w:r>
      <w:r w:rsidRPr="00814C1B">
        <w:rPr>
          <w:rFonts w:ascii="Times New Roman" w:hAnsi="Times New Roman" w:cs="Times New Roman"/>
          <w:sz w:val="28"/>
          <w:szCs w:val="28"/>
        </w:rPr>
        <w:t xml:space="preserve"> выбирается операционная система</w:t>
      </w:r>
      <w:r w:rsidR="00A445B0" w:rsidRPr="00814C1B">
        <w:rPr>
          <w:rFonts w:ascii="Times New Roman" w:hAnsi="Times New Roman" w:cs="Times New Roman"/>
          <w:sz w:val="28"/>
          <w:szCs w:val="28"/>
        </w:rPr>
        <w:t xml:space="preserve"> (далее «ОС»): </w:t>
      </w:r>
      <w:r w:rsidR="00A445B0" w:rsidRPr="00814C1B">
        <w:rPr>
          <w:rFonts w:ascii="Times New Roman" w:hAnsi="Times New Roman" w:cs="Times New Roman"/>
          <w:sz w:val="28"/>
          <w:szCs w:val="28"/>
          <w:lang w:val="en-US"/>
        </w:rPr>
        <w:t>Windows</w:t>
      </w:r>
      <w:r w:rsidR="00A445B0" w:rsidRPr="00814C1B">
        <w:rPr>
          <w:rFonts w:ascii="Times New Roman" w:hAnsi="Times New Roman" w:cs="Times New Roman"/>
          <w:sz w:val="28"/>
          <w:szCs w:val="28"/>
        </w:rPr>
        <w:t xml:space="preserve">, </w:t>
      </w:r>
      <w:r w:rsidR="00A445B0" w:rsidRPr="00814C1B">
        <w:rPr>
          <w:rFonts w:ascii="Times New Roman" w:hAnsi="Times New Roman" w:cs="Times New Roman"/>
          <w:sz w:val="28"/>
          <w:szCs w:val="28"/>
          <w:lang w:val="en-US"/>
        </w:rPr>
        <w:t>Linux</w:t>
      </w:r>
      <w:r w:rsidR="00A445B0" w:rsidRPr="00814C1B">
        <w:rPr>
          <w:rFonts w:ascii="Times New Roman" w:hAnsi="Times New Roman" w:cs="Times New Roman"/>
          <w:sz w:val="28"/>
          <w:szCs w:val="28"/>
        </w:rPr>
        <w:t xml:space="preserve">, </w:t>
      </w:r>
      <w:proofErr w:type="spellStart"/>
      <w:r w:rsidR="00A445B0" w:rsidRPr="00814C1B">
        <w:rPr>
          <w:rFonts w:ascii="Times New Roman" w:hAnsi="Times New Roman" w:cs="Times New Roman"/>
          <w:sz w:val="28"/>
          <w:szCs w:val="28"/>
          <w:lang w:val="en-US"/>
        </w:rPr>
        <w:t>MacOs</w:t>
      </w:r>
      <w:proofErr w:type="spellEnd"/>
      <w:r w:rsidR="00A445B0" w:rsidRPr="00814C1B">
        <w:rPr>
          <w:rFonts w:ascii="Times New Roman" w:hAnsi="Times New Roman" w:cs="Times New Roman"/>
          <w:sz w:val="28"/>
          <w:szCs w:val="28"/>
        </w:rPr>
        <w:t>.</w:t>
      </w:r>
      <w:r w:rsidRPr="00814C1B">
        <w:rPr>
          <w:rFonts w:ascii="Times New Roman" w:hAnsi="Times New Roman" w:cs="Times New Roman"/>
          <w:sz w:val="28"/>
          <w:szCs w:val="28"/>
        </w:rPr>
        <w:t xml:space="preserve"> </w:t>
      </w:r>
      <w:r w:rsidR="00A445B0" w:rsidRPr="00814C1B">
        <w:rPr>
          <w:rFonts w:ascii="Times New Roman" w:hAnsi="Times New Roman" w:cs="Times New Roman"/>
          <w:sz w:val="28"/>
          <w:szCs w:val="28"/>
        </w:rPr>
        <w:t xml:space="preserve">Все зависит от масштабов и задач. </w:t>
      </w:r>
    </w:p>
    <w:p w:rsidR="005260D3" w:rsidRPr="00814C1B" w:rsidRDefault="00893231" w:rsidP="00814C1B">
      <w:pPr>
        <w:spacing w:after="0" w:line="240" w:lineRule="auto"/>
        <w:ind w:firstLine="708"/>
        <w:jc w:val="both"/>
        <w:rPr>
          <w:rFonts w:ascii="Times New Roman" w:hAnsi="Times New Roman" w:cs="Times New Roman"/>
          <w:sz w:val="28"/>
          <w:szCs w:val="28"/>
        </w:rPr>
      </w:pPr>
      <w:r w:rsidRPr="00814C1B">
        <w:rPr>
          <w:rFonts w:ascii="Times New Roman" w:hAnsi="Times New Roman" w:cs="Times New Roman"/>
          <w:sz w:val="28"/>
          <w:szCs w:val="28"/>
        </w:rPr>
        <w:t xml:space="preserve">После выбора ОС и </w:t>
      </w:r>
      <w:r w:rsidR="00A445B0" w:rsidRPr="00814C1B">
        <w:rPr>
          <w:rFonts w:ascii="Times New Roman" w:hAnsi="Times New Roman" w:cs="Times New Roman"/>
          <w:sz w:val="28"/>
          <w:szCs w:val="28"/>
        </w:rPr>
        <w:t>софт</w:t>
      </w:r>
      <w:r w:rsidRPr="00814C1B">
        <w:rPr>
          <w:rFonts w:ascii="Times New Roman" w:hAnsi="Times New Roman" w:cs="Times New Roman"/>
          <w:sz w:val="28"/>
          <w:szCs w:val="28"/>
        </w:rPr>
        <w:t xml:space="preserve">а встает новая </w:t>
      </w:r>
      <w:r w:rsidR="00703801" w:rsidRPr="00814C1B">
        <w:rPr>
          <w:rFonts w:ascii="Times New Roman" w:hAnsi="Times New Roman" w:cs="Times New Roman"/>
          <w:sz w:val="28"/>
          <w:szCs w:val="28"/>
        </w:rPr>
        <w:t>задача</w:t>
      </w:r>
      <w:r w:rsidRPr="00814C1B">
        <w:rPr>
          <w:rFonts w:ascii="Times New Roman" w:hAnsi="Times New Roman" w:cs="Times New Roman"/>
          <w:sz w:val="28"/>
          <w:szCs w:val="28"/>
        </w:rPr>
        <w:t>:</w:t>
      </w:r>
      <w:r w:rsidR="00703801" w:rsidRPr="00814C1B">
        <w:rPr>
          <w:rFonts w:ascii="Times New Roman" w:hAnsi="Times New Roman" w:cs="Times New Roman"/>
          <w:sz w:val="28"/>
          <w:szCs w:val="28"/>
        </w:rPr>
        <w:t xml:space="preserve"> принимать, а затем </w:t>
      </w:r>
      <w:r w:rsidR="00A445B0" w:rsidRPr="00814C1B">
        <w:rPr>
          <w:rFonts w:ascii="Times New Roman" w:hAnsi="Times New Roman" w:cs="Times New Roman"/>
          <w:sz w:val="28"/>
          <w:szCs w:val="28"/>
        </w:rPr>
        <w:t xml:space="preserve">продавать </w:t>
      </w:r>
      <w:r w:rsidR="00703801" w:rsidRPr="00814C1B">
        <w:rPr>
          <w:rFonts w:ascii="Times New Roman" w:hAnsi="Times New Roman" w:cs="Times New Roman"/>
          <w:sz w:val="28"/>
          <w:szCs w:val="28"/>
        </w:rPr>
        <w:t>товар</w:t>
      </w:r>
      <w:r w:rsidR="00A445B0" w:rsidRPr="00814C1B">
        <w:rPr>
          <w:rFonts w:ascii="Times New Roman" w:hAnsi="Times New Roman" w:cs="Times New Roman"/>
          <w:sz w:val="28"/>
          <w:szCs w:val="28"/>
        </w:rPr>
        <w:t xml:space="preserve"> другим юр</w:t>
      </w:r>
      <w:r w:rsidR="00703801" w:rsidRPr="00814C1B">
        <w:rPr>
          <w:rFonts w:ascii="Times New Roman" w:hAnsi="Times New Roman" w:cs="Times New Roman"/>
          <w:sz w:val="28"/>
          <w:szCs w:val="28"/>
        </w:rPr>
        <w:t>идическим</w:t>
      </w:r>
      <w:r w:rsidR="00E2707C" w:rsidRPr="00814C1B">
        <w:rPr>
          <w:rFonts w:ascii="Times New Roman" w:hAnsi="Times New Roman" w:cs="Times New Roman"/>
          <w:sz w:val="28"/>
          <w:szCs w:val="28"/>
        </w:rPr>
        <w:t xml:space="preserve"> </w:t>
      </w:r>
      <w:r w:rsidR="00A445B0" w:rsidRPr="00814C1B">
        <w:rPr>
          <w:rFonts w:ascii="Times New Roman" w:hAnsi="Times New Roman" w:cs="Times New Roman"/>
          <w:sz w:val="28"/>
          <w:szCs w:val="28"/>
        </w:rPr>
        <w:t>лицам.</w:t>
      </w:r>
      <w:r w:rsidR="00366748" w:rsidRPr="00814C1B">
        <w:rPr>
          <w:rFonts w:ascii="Times New Roman" w:hAnsi="Times New Roman" w:cs="Times New Roman"/>
          <w:sz w:val="28"/>
          <w:szCs w:val="28"/>
        </w:rPr>
        <w:t xml:space="preserve"> Для приемки нужен: либо сканер (но это не масштабное решение, так как сканер всегда локально у </w:t>
      </w:r>
      <w:r w:rsidR="00703801" w:rsidRPr="00814C1B">
        <w:rPr>
          <w:rFonts w:ascii="Times New Roman" w:hAnsi="Times New Roman" w:cs="Times New Roman"/>
          <w:sz w:val="28"/>
          <w:szCs w:val="28"/>
        </w:rPr>
        <w:t>персонального компьютера</w:t>
      </w:r>
      <w:r w:rsidR="00366748" w:rsidRPr="00814C1B">
        <w:rPr>
          <w:rFonts w:ascii="Times New Roman" w:hAnsi="Times New Roman" w:cs="Times New Roman"/>
          <w:sz w:val="28"/>
          <w:szCs w:val="28"/>
        </w:rPr>
        <w:t xml:space="preserve">), </w:t>
      </w:r>
      <w:r w:rsidR="001B64B9" w:rsidRPr="00814C1B">
        <w:rPr>
          <w:rFonts w:ascii="Times New Roman" w:hAnsi="Times New Roman" w:cs="Times New Roman"/>
          <w:sz w:val="28"/>
          <w:szCs w:val="28"/>
        </w:rPr>
        <w:t>либо</w:t>
      </w:r>
      <w:r w:rsidR="00366748" w:rsidRPr="00814C1B">
        <w:rPr>
          <w:rFonts w:ascii="Times New Roman" w:hAnsi="Times New Roman" w:cs="Times New Roman"/>
          <w:sz w:val="28"/>
          <w:szCs w:val="28"/>
        </w:rPr>
        <w:t xml:space="preserve"> если нужно бегать по складу, ТСД (терминал сбора данных). ТСД</w:t>
      </w:r>
      <w:r w:rsidRPr="00814C1B">
        <w:rPr>
          <w:rFonts w:ascii="Times New Roman" w:hAnsi="Times New Roman" w:cs="Times New Roman"/>
          <w:sz w:val="28"/>
          <w:szCs w:val="28"/>
        </w:rPr>
        <w:t xml:space="preserve"> </w:t>
      </w:r>
      <w:r w:rsidR="00366748" w:rsidRPr="00814C1B">
        <w:rPr>
          <w:rFonts w:ascii="Times New Roman" w:hAnsi="Times New Roman" w:cs="Times New Roman"/>
          <w:sz w:val="28"/>
          <w:szCs w:val="28"/>
        </w:rPr>
        <w:t xml:space="preserve">можно привязать </w:t>
      </w:r>
      <w:r w:rsidRPr="00814C1B">
        <w:rPr>
          <w:rFonts w:ascii="Times New Roman" w:hAnsi="Times New Roman" w:cs="Times New Roman"/>
          <w:sz w:val="28"/>
          <w:szCs w:val="28"/>
        </w:rPr>
        <w:t xml:space="preserve">либо напрямую к ПК, либо если на предприятии </w:t>
      </w:r>
      <w:r w:rsidR="00366748" w:rsidRPr="00814C1B">
        <w:rPr>
          <w:rFonts w:ascii="Times New Roman" w:hAnsi="Times New Roman" w:cs="Times New Roman"/>
          <w:sz w:val="28"/>
          <w:szCs w:val="28"/>
        </w:rPr>
        <w:t xml:space="preserve">много сотрудников, то уже к серверу. Поставили сервер, </w:t>
      </w:r>
      <w:proofErr w:type="gramStart"/>
      <w:r w:rsidR="00366748" w:rsidRPr="00814C1B">
        <w:rPr>
          <w:rFonts w:ascii="Times New Roman" w:hAnsi="Times New Roman" w:cs="Times New Roman"/>
          <w:sz w:val="28"/>
          <w:szCs w:val="28"/>
        </w:rPr>
        <w:t>нужную</w:t>
      </w:r>
      <w:proofErr w:type="gramEnd"/>
      <w:r w:rsidR="00366748" w:rsidRPr="00814C1B">
        <w:rPr>
          <w:rFonts w:ascii="Times New Roman" w:hAnsi="Times New Roman" w:cs="Times New Roman"/>
          <w:sz w:val="28"/>
          <w:szCs w:val="28"/>
        </w:rPr>
        <w:t xml:space="preserve"> ОС, раздали доступ сотрудникам (тут целая история сетевых протоколов, выходящая за рамки данной статьи). </w:t>
      </w:r>
      <w:r w:rsidRPr="00814C1B">
        <w:rPr>
          <w:rFonts w:ascii="Times New Roman" w:hAnsi="Times New Roman" w:cs="Times New Roman"/>
          <w:sz w:val="28"/>
          <w:szCs w:val="28"/>
        </w:rPr>
        <w:t xml:space="preserve">Для исправной работы ТСД </w:t>
      </w:r>
      <w:r w:rsidR="00703801" w:rsidRPr="00814C1B">
        <w:rPr>
          <w:rFonts w:ascii="Times New Roman" w:hAnsi="Times New Roman" w:cs="Times New Roman"/>
          <w:sz w:val="28"/>
          <w:szCs w:val="28"/>
        </w:rPr>
        <w:t xml:space="preserve"> также нужно специальное</w:t>
      </w:r>
      <w:r w:rsidR="00366748" w:rsidRPr="00814C1B">
        <w:rPr>
          <w:rFonts w:ascii="Times New Roman" w:hAnsi="Times New Roman" w:cs="Times New Roman"/>
          <w:sz w:val="28"/>
          <w:szCs w:val="28"/>
        </w:rPr>
        <w:t xml:space="preserve"> </w:t>
      </w:r>
      <w:r w:rsidR="00703801" w:rsidRPr="00814C1B">
        <w:rPr>
          <w:rFonts w:ascii="Times New Roman" w:hAnsi="Times New Roman" w:cs="Times New Roman"/>
          <w:sz w:val="28"/>
          <w:szCs w:val="28"/>
        </w:rPr>
        <w:t>программное обеспечение</w:t>
      </w:r>
      <w:r w:rsidR="00366748" w:rsidRPr="00814C1B">
        <w:rPr>
          <w:rFonts w:ascii="Times New Roman" w:hAnsi="Times New Roman" w:cs="Times New Roman"/>
          <w:sz w:val="28"/>
          <w:szCs w:val="28"/>
        </w:rPr>
        <w:t xml:space="preserve">. </w:t>
      </w:r>
      <w:r w:rsidR="001B64B9" w:rsidRPr="00814C1B">
        <w:rPr>
          <w:rFonts w:ascii="Times New Roman" w:hAnsi="Times New Roman" w:cs="Times New Roman"/>
          <w:sz w:val="28"/>
          <w:szCs w:val="28"/>
        </w:rPr>
        <w:t>Возьмем</w:t>
      </w:r>
      <w:r w:rsidR="00937FFB">
        <w:rPr>
          <w:rFonts w:ascii="Times New Roman" w:hAnsi="Times New Roman" w:cs="Times New Roman"/>
          <w:sz w:val="28"/>
          <w:szCs w:val="28"/>
        </w:rPr>
        <w:t>,</w:t>
      </w:r>
      <w:r w:rsidR="001B64B9" w:rsidRPr="00814C1B">
        <w:rPr>
          <w:rFonts w:ascii="Times New Roman" w:hAnsi="Times New Roman" w:cs="Times New Roman"/>
          <w:sz w:val="28"/>
          <w:szCs w:val="28"/>
        </w:rPr>
        <w:t xml:space="preserve"> к </w:t>
      </w:r>
      <w:proofErr w:type="gramStart"/>
      <w:r w:rsidR="001B64B9" w:rsidRPr="00814C1B">
        <w:rPr>
          <w:rFonts w:ascii="Times New Roman" w:hAnsi="Times New Roman" w:cs="Times New Roman"/>
          <w:sz w:val="28"/>
          <w:szCs w:val="28"/>
        </w:rPr>
        <w:t>примеру</w:t>
      </w:r>
      <w:proofErr w:type="gramEnd"/>
      <w:r w:rsidR="001B64B9" w:rsidRPr="00814C1B">
        <w:rPr>
          <w:rFonts w:ascii="Times New Roman" w:hAnsi="Times New Roman" w:cs="Times New Roman"/>
          <w:sz w:val="28"/>
          <w:szCs w:val="28"/>
        </w:rPr>
        <w:t xml:space="preserve"> </w:t>
      </w:r>
      <w:proofErr w:type="spellStart"/>
      <w:r w:rsidR="001B64B9" w:rsidRPr="00814C1B">
        <w:rPr>
          <w:rFonts w:ascii="Times New Roman" w:hAnsi="Times New Roman" w:cs="Times New Roman"/>
          <w:sz w:val="28"/>
          <w:szCs w:val="28"/>
        </w:rPr>
        <w:t>Datamobile</w:t>
      </w:r>
      <w:proofErr w:type="spellEnd"/>
      <w:r w:rsidR="001B64B9" w:rsidRPr="00814C1B">
        <w:rPr>
          <w:rFonts w:ascii="Times New Roman" w:hAnsi="Times New Roman" w:cs="Times New Roman"/>
          <w:sz w:val="28"/>
          <w:szCs w:val="28"/>
        </w:rPr>
        <w:t xml:space="preserve"> – программу,</w:t>
      </w:r>
      <w:r w:rsidR="00366748" w:rsidRPr="00814C1B">
        <w:rPr>
          <w:rFonts w:ascii="Times New Roman" w:hAnsi="Times New Roman" w:cs="Times New Roman"/>
          <w:sz w:val="28"/>
          <w:szCs w:val="28"/>
        </w:rPr>
        <w:t xml:space="preserve"> которая считывает </w:t>
      </w:r>
      <w:proofErr w:type="spellStart"/>
      <w:r w:rsidR="00366748" w:rsidRPr="00814C1B">
        <w:rPr>
          <w:rFonts w:ascii="Times New Roman" w:hAnsi="Times New Roman" w:cs="Times New Roman"/>
          <w:sz w:val="28"/>
          <w:szCs w:val="28"/>
        </w:rPr>
        <w:t>datamatrix</w:t>
      </w:r>
      <w:proofErr w:type="spellEnd"/>
      <w:r w:rsidR="00366748" w:rsidRPr="00814C1B">
        <w:rPr>
          <w:rFonts w:ascii="Times New Roman" w:hAnsi="Times New Roman" w:cs="Times New Roman"/>
          <w:sz w:val="28"/>
          <w:szCs w:val="28"/>
        </w:rPr>
        <w:t xml:space="preserve"> коды маркировок и взаимодействует онлайн с сервером, честным знаком и 1С (</w:t>
      </w:r>
      <w:r w:rsidR="001B64B9" w:rsidRPr="00814C1B">
        <w:rPr>
          <w:rFonts w:ascii="Times New Roman" w:hAnsi="Times New Roman" w:cs="Times New Roman"/>
          <w:sz w:val="28"/>
          <w:szCs w:val="28"/>
        </w:rPr>
        <w:t>можно</w:t>
      </w:r>
      <w:r w:rsidR="00366748" w:rsidRPr="00814C1B">
        <w:rPr>
          <w:rFonts w:ascii="Times New Roman" w:hAnsi="Times New Roman" w:cs="Times New Roman"/>
          <w:sz w:val="28"/>
          <w:szCs w:val="28"/>
        </w:rPr>
        <w:t xml:space="preserve"> </w:t>
      </w:r>
      <w:r w:rsidR="001B64B9" w:rsidRPr="00814C1B">
        <w:rPr>
          <w:rFonts w:ascii="Times New Roman" w:hAnsi="Times New Roman" w:cs="Times New Roman"/>
          <w:sz w:val="28"/>
          <w:szCs w:val="28"/>
        </w:rPr>
        <w:t>поставить</w:t>
      </w:r>
      <w:r w:rsidR="00366748" w:rsidRPr="00814C1B">
        <w:rPr>
          <w:rFonts w:ascii="Times New Roman" w:hAnsi="Times New Roman" w:cs="Times New Roman"/>
          <w:sz w:val="28"/>
          <w:szCs w:val="28"/>
        </w:rPr>
        <w:t xml:space="preserve"> абсолютно другой софт и на ТСД, и на серв</w:t>
      </w:r>
      <w:r w:rsidR="001B64B9" w:rsidRPr="00814C1B">
        <w:rPr>
          <w:rFonts w:ascii="Times New Roman" w:hAnsi="Times New Roman" w:cs="Times New Roman"/>
          <w:sz w:val="28"/>
          <w:szCs w:val="28"/>
        </w:rPr>
        <w:t>ер, данный случай взят лишь в качестве примера</w:t>
      </w:r>
      <w:r w:rsidR="00366748" w:rsidRPr="00814C1B">
        <w:rPr>
          <w:rFonts w:ascii="Times New Roman" w:hAnsi="Times New Roman" w:cs="Times New Roman"/>
          <w:sz w:val="28"/>
          <w:szCs w:val="28"/>
        </w:rPr>
        <w:t>)</w:t>
      </w:r>
      <w:r w:rsidR="001B64B9" w:rsidRPr="00814C1B">
        <w:rPr>
          <w:rFonts w:ascii="Times New Roman" w:hAnsi="Times New Roman" w:cs="Times New Roman"/>
          <w:sz w:val="28"/>
          <w:szCs w:val="28"/>
        </w:rPr>
        <w:t>.</w:t>
      </w:r>
    </w:p>
    <w:p w:rsidR="001B64B9" w:rsidRPr="00814C1B" w:rsidRDefault="001B64B9" w:rsidP="00814C1B">
      <w:pPr>
        <w:spacing w:after="0" w:line="240" w:lineRule="auto"/>
        <w:ind w:firstLine="708"/>
        <w:jc w:val="both"/>
        <w:rPr>
          <w:rFonts w:ascii="Times New Roman" w:hAnsi="Times New Roman" w:cs="Times New Roman"/>
          <w:sz w:val="28"/>
          <w:szCs w:val="28"/>
        </w:rPr>
      </w:pPr>
      <w:r w:rsidRPr="00814C1B">
        <w:rPr>
          <w:rFonts w:ascii="Times New Roman" w:hAnsi="Times New Roman" w:cs="Times New Roman"/>
          <w:sz w:val="28"/>
          <w:szCs w:val="28"/>
        </w:rPr>
        <w:t>Допустим</w:t>
      </w:r>
      <w:r w:rsidR="00771129" w:rsidRPr="00814C1B">
        <w:rPr>
          <w:rFonts w:ascii="Times New Roman" w:hAnsi="Times New Roman" w:cs="Times New Roman"/>
          <w:sz w:val="28"/>
          <w:szCs w:val="28"/>
        </w:rPr>
        <w:t>,</w:t>
      </w:r>
      <w:r w:rsidRPr="00814C1B">
        <w:rPr>
          <w:rFonts w:ascii="Times New Roman" w:hAnsi="Times New Roman" w:cs="Times New Roman"/>
          <w:sz w:val="28"/>
          <w:szCs w:val="28"/>
        </w:rPr>
        <w:t xml:space="preserve"> все</w:t>
      </w:r>
      <w:r w:rsidR="00893231" w:rsidRPr="00814C1B">
        <w:rPr>
          <w:rFonts w:ascii="Times New Roman" w:hAnsi="Times New Roman" w:cs="Times New Roman"/>
          <w:sz w:val="28"/>
          <w:szCs w:val="28"/>
        </w:rPr>
        <w:t xml:space="preserve"> удалось настроить и синхронизировать</w:t>
      </w:r>
      <w:r w:rsidRPr="00814C1B">
        <w:rPr>
          <w:rFonts w:ascii="Times New Roman" w:hAnsi="Times New Roman" w:cs="Times New Roman"/>
          <w:sz w:val="28"/>
          <w:szCs w:val="28"/>
        </w:rPr>
        <w:t xml:space="preserve"> (описание данного процесса также выходит за рамки данной статьи</w:t>
      </w:r>
      <w:r w:rsidR="00893231" w:rsidRPr="00814C1B">
        <w:rPr>
          <w:rFonts w:ascii="Times New Roman" w:hAnsi="Times New Roman" w:cs="Times New Roman"/>
          <w:sz w:val="28"/>
          <w:szCs w:val="28"/>
        </w:rPr>
        <w:t xml:space="preserve">). На склад </w:t>
      </w:r>
      <w:r w:rsidRPr="00814C1B">
        <w:rPr>
          <w:rFonts w:ascii="Times New Roman" w:hAnsi="Times New Roman" w:cs="Times New Roman"/>
          <w:sz w:val="28"/>
          <w:szCs w:val="28"/>
        </w:rPr>
        <w:t>пришел товар, его приняли путем сканирования на ТСД, подтвердили приемку в 1С</w:t>
      </w:r>
      <w:r w:rsidR="00703801" w:rsidRPr="00814C1B">
        <w:rPr>
          <w:rFonts w:ascii="Times New Roman" w:hAnsi="Times New Roman" w:cs="Times New Roman"/>
          <w:sz w:val="28"/>
          <w:szCs w:val="28"/>
        </w:rPr>
        <w:t xml:space="preserve">. </w:t>
      </w:r>
      <w:r w:rsidR="003D2B60" w:rsidRPr="00814C1B">
        <w:rPr>
          <w:rFonts w:ascii="Times New Roman" w:hAnsi="Times New Roman" w:cs="Times New Roman"/>
          <w:sz w:val="28"/>
          <w:szCs w:val="28"/>
        </w:rPr>
        <w:t>Теперь</w:t>
      </w:r>
      <w:r w:rsidR="00703801" w:rsidRPr="00814C1B">
        <w:rPr>
          <w:rFonts w:ascii="Times New Roman" w:hAnsi="Times New Roman" w:cs="Times New Roman"/>
          <w:sz w:val="28"/>
          <w:szCs w:val="28"/>
        </w:rPr>
        <w:t xml:space="preserve"> </w:t>
      </w:r>
      <w:r w:rsidR="003D2B60" w:rsidRPr="00814C1B">
        <w:rPr>
          <w:rFonts w:ascii="Times New Roman" w:hAnsi="Times New Roman" w:cs="Times New Roman"/>
          <w:sz w:val="28"/>
          <w:szCs w:val="28"/>
        </w:rPr>
        <w:t>необходимо</w:t>
      </w:r>
      <w:r w:rsidR="00703801" w:rsidRPr="00814C1B">
        <w:rPr>
          <w:rFonts w:ascii="Times New Roman" w:hAnsi="Times New Roman" w:cs="Times New Roman"/>
          <w:sz w:val="28"/>
          <w:szCs w:val="28"/>
        </w:rPr>
        <w:t xml:space="preserve"> </w:t>
      </w:r>
      <w:r w:rsidRPr="00814C1B">
        <w:rPr>
          <w:rFonts w:ascii="Times New Roman" w:hAnsi="Times New Roman" w:cs="Times New Roman"/>
          <w:sz w:val="28"/>
          <w:szCs w:val="28"/>
        </w:rPr>
        <w:t xml:space="preserve">продать </w:t>
      </w:r>
      <w:r w:rsidR="00703801" w:rsidRPr="00814C1B">
        <w:rPr>
          <w:rFonts w:ascii="Times New Roman" w:hAnsi="Times New Roman" w:cs="Times New Roman"/>
          <w:sz w:val="28"/>
          <w:szCs w:val="28"/>
        </w:rPr>
        <w:t xml:space="preserve">обувь </w:t>
      </w:r>
      <w:r w:rsidR="003D2B60" w:rsidRPr="00814C1B">
        <w:rPr>
          <w:rFonts w:ascii="Times New Roman" w:hAnsi="Times New Roman" w:cs="Times New Roman"/>
          <w:sz w:val="28"/>
          <w:szCs w:val="28"/>
        </w:rPr>
        <w:t>предприятию</w:t>
      </w:r>
      <w:r w:rsidRPr="00814C1B">
        <w:rPr>
          <w:rFonts w:ascii="Times New Roman" w:hAnsi="Times New Roman" w:cs="Times New Roman"/>
          <w:sz w:val="28"/>
          <w:szCs w:val="28"/>
        </w:rPr>
        <w:t xml:space="preserve">, </w:t>
      </w:r>
      <w:r w:rsidR="00703801" w:rsidRPr="00814C1B">
        <w:rPr>
          <w:rFonts w:ascii="Times New Roman" w:hAnsi="Times New Roman" w:cs="Times New Roman"/>
          <w:sz w:val="28"/>
          <w:szCs w:val="28"/>
        </w:rPr>
        <w:t>также зарегистрированному</w:t>
      </w:r>
      <w:r w:rsidR="003D2B60" w:rsidRPr="00814C1B">
        <w:rPr>
          <w:rFonts w:ascii="Times New Roman" w:hAnsi="Times New Roman" w:cs="Times New Roman"/>
          <w:sz w:val="28"/>
          <w:szCs w:val="28"/>
        </w:rPr>
        <w:t xml:space="preserve"> в ЧЗ. </w:t>
      </w:r>
      <w:proofErr w:type="gramStart"/>
      <w:r w:rsidR="003D2B60" w:rsidRPr="00814C1B">
        <w:rPr>
          <w:rFonts w:ascii="Times New Roman" w:hAnsi="Times New Roman" w:cs="Times New Roman"/>
          <w:sz w:val="28"/>
          <w:szCs w:val="28"/>
        </w:rPr>
        <w:t>Для этого создается</w:t>
      </w:r>
      <w:r w:rsidRPr="00814C1B">
        <w:rPr>
          <w:rFonts w:ascii="Times New Roman" w:hAnsi="Times New Roman" w:cs="Times New Roman"/>
          <w:sz w:val="28"/>
          <w:szCs w:val="28"/>
        </w:rPr>
        <w:t xml:space="preserve"> документ реализации, на складе сотрудник сканирует нужный товар, менеджер завершает продажу</w:t>
      </w:r>
      <w:r w:rsidR="00771129" w:rsidRPr="00814C1B">
        <w:rPr>
          <w:rFonts w:ascii="Times New Roman" w:hAnsi="Times New Roman" w:cs="Times New Roman"/>
          <w:sz w:val="28"/>
          <w:szCs w:val="28"/>
        </w:rPr>
        <w:t>,</w:t>
      </w:r>
      <w:r w:rsidRPr="00814C1B">
        <w:rPr>
          <w:rFonts w:ascii="Times New Roman" w:hAnsi="Times New Roman" w:cs="Times New Roman"/>
          <w:sz w:val="28"/>
          <w:szCs w:val="28"/>
        </w:rPr>
        <w:t xml:space="preserve"> делая универсальный передаточный документ (УПД - это счет-фактура и товарная накладная вместе на одном</w:t>
      </w:r>
      <w:r w:rsidR="00771129" w:rsidRPr="00814C1B">
        <w:rPr>
          <w:rFonts w:ascii="Times New Roman" w:hAnsi="Times New Roman" w:cs="Times New Roman"/>
          <w:sz w:val="28"/>
          <w:szCs w:val="28"/>
        </w:rPr>
        <w:t xml:space="preserve"> бланке), и отправляет его по электронному документообороту</w:t>
      </w:r>
      <w:r w:rsidRPr="00814C1B">
        <w:rPr>
          <w:rFonts w:ascii="Times New Roman" w:hAnsi="Times New Roman" w:cs="Times New Roman"/>
          <w:sz w:val="28"/>
          <w:szCs w:val="28"/>
        </w:rPr>
        <w:t xml:space="preserve"> нужному </w:t>
      </w:r>
      <w:r w:rsidR="00771129" w:rsidRPr="00814C1B">
        <w:rPr>
          <w:rFonts w:ascii="Times New Roman" w:hAnsi="Times New Roman" w:cs="Times New Roman"/>
          <w:sz w:val="28"/>
          <w:szCs w:val="28"/>
        </w:rPr>
        <w:t>юр. лицу, которое в свою очередь принимает этот товар, то есть марки переходят на его баланс.</w:t>
      </w:r>
      <w:proofErr w:type="gramEnd"/>
    </w:p>
    <w:p w:rsidR="00771129" w:rsidRPr="00814C1B" w:rsidRDefault="00771129" w:rsidP="00814C1B">
      <w:pPr>
        <w:spacing w:after="0" w:line="240" w:lineRule="auto"/>
        <w:ind w:firstLine="708"/>
        <w:jc w:val="both"/>
        <w:rPr>
          <w:rFonts w:ascii="Times New Roman" w:hAnsi="Times New Roman" w:cs="Times New Roman"/>
          <w:sz w:val="28"/>
          <w:szCs w:val="28"/>
        </w:rPr>
      </w:pPr>
      <w:r w:rsidRPr="00814C1B">
        <w:rPr>
          <w:rFonts w:ascii="Times New Roman" w:hAnsi="Times New Roman" w:cs="Times New Roman"/>
          <w:sz w:val="28"/>
          <w:szCs w:val="28"/>
        </w:rPr>
        <w:lastRenderedPageBreak/>
        <w:t>Далее соответственно встает вопрос: «</w:t>
      </w:r>
      <w:r w:rsidR="00B9772D">
        <w:rPr>
          <w:rFonts w:ascii="Times New Roman" w:hAnsi="Times New Roman" w:cs="Times New Roman"/>
          <w:sz w:val="28"/>
          <w:szCs w:val="28"/>
        </w:rPr>
        <w:t>К</w:t>
      </w:r>
      <w:r w:rsidRPr="00814C1B">
        <w:rPr>
          <w:rFonts w:ascii="Times New Roman" w:hAnsi="Times New Roman" w:cs="Times New Roman"/>
          <w:sz w:val="28"/>
          <w:szCs w:val="28"/>
        </w:rPr>
        <w:t xml:space="preserve">ак получить деньги за этот товар?». Существует два способа: либо </w:t>
      </w:r>
      <w:proofErr w:type="spellStart"/>
      <w:r w:rsidRPr="00814C1B">
        <w:rPr>
          <w:rFonts w:ascii="Times New Roman" w:hAnsi="Times New Roman" w:cs="Times New Roman"/>
          <w:sz w:val="28"/>
          <w:szCs w:val="28"/>
        </w:rPr>
        <w:t>электронно</w:t>
      </w:r>
      <w:proofErr w:type="spellEnd"/>
      <w:r w:rsidRPr="00814C1B">
        <w:rPr>
          <w:rFonts w:ascii="Times New Roman" w:hAnsi="Times New Roman" w:cs="Times New Roman"/>
          <w:sz w:val="28"/>
          <w:szCs w:val="28"/>
        </w:rPr>
        <w:t xml:space="preserve"> на расчетный счет, либо наличными. Для первого варианта необходимо иметь банковское обслуживание </w:t>
      </w:r>
      <w:r w:rsidR="00256A6B" w:rsidRPr="00814C1B">
        <w:rPr>
          <w:rFonts w:ascii="Times New Roman" w:hAnsi="Times New Roman" w:cs="Times New Roman"/>
          <w:sz w:val="28"/>
          <w:szCs w:val="28"/>
        </w:rPr>
        <w:t>юр</w:t>
      </w:r>
      <w:r w:rsidR="00B9772D">
        <w:rPr>
          <w:rFonts w:ascii="Times New Roman" w:hAnsi="Times New Roman" w:cs="Times New Roman"/>
          <w:sz w:val="28"/>
          <w:szCs w:val="28"/>
        </w:rPr>
        <w:t>идического</w:t>
      </w:r>
      <w:r w:rsidR="00256A6B" w:rsidRPr="00814C1B">
        <w:rPr>
          <w:rFonts w:ascii="Times New Roman" w:hAnsi="Times New Roman" w:cs="Times New Roman"/>
          <w:sz w:val="28"/>
          <w:szCs w:val="28"/>
        </w:rPr>
        <w:t xml:space="preserve"> лица</w:t>
      </w:r>
      <w:r w:rsidRPr="00814C1B">
        <w:rPr>
          <w:rFonts w:ascii="Times New Roman" w:hAnsi="Times New Roman" w:cs="Times New Roman"/>
          <w:sz w:val="28"/>
          <w:szCs w:val="28"/>
        </w:rPr>
        <w:t xml:space="preserve"> (</w:t>
      </w:r>
      <w:r w:rsidR="00B9772D">
        <w:rPr>
          <w:rFonts w:ascii="Times New Roman" w:hAnsi="Times New Roman" w:cs="Times New Roman"/>
          <w:sz w:val="28"/>
          <w:szCs w:val="28"/>
        </w:rPr>
        <w:t>А</w:t>
      </w:r>
      <w:r w:rsidRPr="00814C1B">
        <w:rPr>
          <w:rFonts w:ascii="Times New Roman" w:hAnsi="Times New Roman" w:cs="Times New Roman"/>
          <w:sz w:val="28"/>
          <w:szCs w:val="28"/>
        </w:rPr>
        <w:t>льфа</w:t>
      </w:r>
      <w:r w:rsidR="00B9772D">
        <w:rPr>
          <w:rFonts w:ascii="Times New Roman" w:hAnsi="Times New Roman" w:cs="Times New Roman"/>
          <w:sz w:val="28"/>
          <w:szCs w:val="28"/>
        </w:rPr>
        <w:t xml:space="preserve"> Банк</w:t>
      </w:r>
      <w:r w:rsidRPr="00814C1B">
        <w:rPr>
          <w:rFonts w:ascii="Times New Roman" w:hAnsi="Times New Roman" w:cs="Times New Roman"/>
          <w:sz w:val="28"/>
          <w:szCs w:val="28"/>
        </w:rPr>
        <w:t xml:space="preserve">, </w:t>
      </w:r>
      <w:r w:rsidR="00B9772D">
        <w:rPr>
          <w:rFonts w:ascii="Times New Roman" w:hAnsi="Times New Roman" w:cs="Times New Roman"/>
          <w:sz w:val="28"/>
          <w:szCs w:val="28"/>
        </w:rPr>
        <w:t>С</w:t>
      </w:r>
      <w:r w:rsidRPr="00814C1B">
        <w:rPr>
          <w:rFonts w:ascii="Times New Roman" w:hAnsi="Times New Roman" w:cs="Times New Roman"/>
          <w:sz w:val="28"/>
          <w:szCs w:val="28"/>
        </w:rPr>
        <w:t>бер</w:t>
      </w:r>
      <w:r w:rsidR="00B9772D">
        <w:rPr>
          <w:rFonts w:ascii="Times New Roman" w:hAnsi="Times New Roman" w:cs="Times New Roman"/>
          <w:sz w:val="28"/>
          <w:szCs w:val="28"/>
        </w:rPr>
        <w:t>банк</w:t>
      </w:r>
      <w:r w:rsidRPr="00814C1B">
        <w:rPr>
          <w:rFonts w:ascii="Times New Roman" w:hAnsi="Times New Roman" w:cs="Times New Roman"/>
          <w:sz w:val="28"/>
          <w:szCs w:val="28"/>
        </w:rPr>
        <w:t xml:space="preserve"> и т</w:t>
      </w:r>
      <w:r w:rsidR="00B9772D">
        <w:rPr>
          <w:rFonts w:ascii="Times New Roman" w:hAnsi="Times New Roman" w:cs="Times New Roman"/>
          <w:sz w:val="28"/>
          <w:szCs w:val="28"/>
        </w:rPr>
        <w:t>.</w:t>
      </w:r>
      <w:r w:rsidRPr="00814C1B">
        <w:rPr>
          <w:rFonts w:ascii="Times New Roman" w:hAnsi="Times New Roman" w:cs="Times New Roman"/>
          <w:sz w:val="28"/>
          <w:szCs w:val="28"/>
        </w:rPr>
        <w:t xml:space="preserve">д.). Перед отправкой УПД, клиенту отправляется обычный счёт (там список товара с ценами и реквизиты получателя). Клиент </w:t>
      </w:r>
      <w:proofErr w:type="spellStart"/>
      <w:r w:rsidRPr="00814C1B">
        <w:rPr>
          <w:rFonts w:ascii="Times New Roman" w:hAnsi="Times New Roman" w:cs="Times New Roman"/>
          <w:sz w:val="28"/>
          <w:szCs w:val="28"/>
        </w:rPr>
        <w:t>ознакамливается</w:t>
      </w:r>
      <w:proofErr w:type="spellEnd"/>
      <w:r w:rsidRPr="00814C1B">
        <w:rPr>
          <w:rFonts w:ascii="Times New Roman" w:hAnsi="Times New Roman" w:cs="Times New Roman"/>
          <w:sz w:val="28"/>
          <w:szCs w:val="28"/>
        </w:rPr>
        <w:t>, оплачивает, ему набирают товар.</w:t>
      </w:r>
    </w:p>
    <w:p w:rsidR="006A7366" w:rsidRPr="00F94250" w:rsidRDefault="006A7366" w:rsidP="00814C1B">
      <w:pPr>
        <w:spacing w:after="0" w:line="240" w:lineRule="auto"/>
        <w:ind w:firstLine="708"/>
        <w:jc w:val="both"/>
        <w:rPr>
          <w:rFonts w:ascii="Times New Roman" w:hAnsi="Times New Roman" w:cs="Times New Roman"/>
          <w:sz w:val="28"/>
          <w:szCs w:val="28"/>
        </w:rPr>
      </w:pPr>
      <w:r w:rsidRPr="00814C1B">
        <w:rPr>
          <w:rFonts w:ascii="Times New Roman" w:hAnsi="Times New Roman" w:cs="Times New Roman"/>
          <w:sz w:val="28"/>
          <w:szCs w:val="28"/>
        </w:rPr>
        <w:t xml:space="preserve">А если клиент хочет наличными? По закону </w:t>
      </w:r>
      <w:r w:rsidR="00703801" w:rsidRPr="00814C1B">
        <w:rPr>
          <w:rFonts w:ascii="Times New Roman" w:hAnsi="Times New Roman" w:cs="Times New Roman"/>
          <w:sz w:val="28"/>
          <w:szCs w:val="28"/>
        </w:rPr>
        <w:t>№</w:t>
      </w:r>
      <w:r w:rsidR="00E40CE5">
        <w:rPr>
          <w:rFonts w:ascii="Times New Roman" w:hAnsi="Times New Roman" w:cs="Times New Roman"/>
          <w:sz w:val="28"/>
          <w:szCs w:val="28"/>
        </w:rPr>
        <w:t xml:space="preserve"> </w:t>
      </w:r>
      <w:r w:rsidRPr="00814C1B">
        <w:rPr>
          <w:rFonts w:ascii="Times New Roman" w:hAnsi="Times New Roman" w:cs="Times New Roman"/>
          <w:sz w:val="28"/>
          <w:szCs w:val="28"/>
        </w:rPr>
        <w:t xml:space="preserve">54-ФЗ у </w:t>
      </w:r>
      <w:r w:rsidR="003D2B60" w:rsidRPr="00814C1B">
        <w:rPr>
          <w:rFonts w:ascii="Times New Roman" w:hAnsi="Times New Roman" w:cs="Times New Roman"/>
          <w:sz w:val="28"/>
          <w:szCs w:val="28"/>
        </w:rPr>
        <w:t>предприятия</w:t>
      </w:r>
      <w:r w:rsidRPr="00814C1B">
        <w:rPr>
          <w:rFonts w:ascii="Times New Roman" w:hAnsi="Times New Roman" w:cs="Times New Roman"/>
          <w:sz w:val="28"/>
          <w:szCs w:val="28"/>
        </w:rPr>
        <w:t xml:space="preserve"> должна быть онлайн-касса для </w:t>
      </w:r>
      <w:r w:rsidR="00992A47">
        <w:rPr>
          <w:rFonts w:ascii="Times New Roman" w:hAnsi="Times New Roman" w:cs="Times New Roman"/>
          <w:sz w:val="28"/>
          <w:szCs w:val="28"/>
        </w:rPr>
        <w:t>передачи данных о поступающей выручке в ФНС</w:t>
      </w:r>
      <w:r w:rsidRPr="00814C1B">
        <w:rPr>
          <w:rFonts w:ascii="Times New Roman" w:hAnsi="Times New Roman" w:cs="Times New Roman"/>
          <w:sz w:val="28"/>
          <w:szCs w:val="28"/>
        </w:rPr>
        <w:t xml:space="preserve">. Касс соответственно уйма и каждая организация должна подбирать сама по своим задачам. Так как у нас тема маркировки, она должна поддерживать отправку серийных номеров </w:t>
      </w:r>
      <w:proofErr w:type="spellStart"/>
      <w:r w:rsidRPr="00814C1B">
        <w:rPr>
          <w:rFonts w:ascii="Times New Roman" w:hAnsi="Times New Roman" w:cs="Times New Roman"/>
          <w:sz w:val="28"/>
          <w:szCs w:val="28"/>
        </w:rPr>
        <w:t>datamatrix</w:t>
      </w:r>
      <w:proofErr w:type="spellEnd"/>
      <w:r w:rsidRPr="00814C1B">
        <w:rPr>
          <w:rFonts w:ascii="Times New Roman" w:hAnsi="Times New Roman" w:cs="Times New Roman"/>
          <w:sz w:val="28"/>
          <w:szCs w:val="28"/>
        </w:rPr>
        <w:t xml:space="preserve"> кодов. А это </w:t>
      </w:r>
      <w:r w:rsidR="00732028" w:rsidRPr="00814C1B">
        <w:rPr>
          <w:rFonts w:ascii="Times New Roman" w:hAnsi="Times New Roman" w:cs="Times New Roman"/>
          <w:sz w:val="28"/>
          <w:szCs w:val="28"/>
        </w:rPr>
        <w:t>обычно удорожает обслуживание. Также п</w:t>
      </w:r>
      <w:r w:rsidRPr="00814C1B">
        <w:rPr>
          <w:rFonts w:ascii="Times New Roman" w:hAnsi="Times New Roman" w:cs="Times New Roman"/>
          <w:sz w:val="28"/>
          <w:szCs w:val="28"/>
        </w:rPr>
        <w:t>о закону</w:t>
      </w:r>
      <w:r w:rsidR="00732028" w:rsidRPr="00814C1B">
        <w:rPr>
          <w:rFonts w:ascii="Times New Roman" w:hAnsi="Times New Roman" w:cs="Times New Roman"/>
          <w:sz w:val="28"/>
          <w:szCs w:val="28"/>
        </w:rPr>
        <w:t xml:space="preserve"> </w:t>
      </w:r>
      <w:r w:rsidRPr="00814C1B">
        <w:rPr>
          <w:rFonts w:ascii="Times New Roman" w:hAnsi="Times New Roman" w:cs="Times New Roman"/>
          <w:sz w:val="28"/>
          <w:szCs w:val="28"/>
        </w:rPr>
        <w:t>у каждой организации, которая имеет онлайн-кассу, должна быть обслуживающая компания, зарегистрированная в специ</w:t>
      </w:r>
      <w:r w:rsidR="0010687A">
        <w:rPr>
          <w:rFonts w:ascii="Times New Roman" w:hAnsi="Times New Roman" w:cs="Times New Roman"/>
          <w:sz w:val="28"/>
          <w:szCs w:val="28"/>
        </w:rPr>
        <w:t>альном государственном перечне.</w:t>
      </w:r>
    </w:p>
    <w:p w:rsidR="006A7366" w:rsidRPr="00814C1B" w:rsidRDefault="00732028" w:rsidP="00814C1B">
      <w:pPr>
        <w:spacing w:after="0" w:line="240" w:lineRule="auto"/>
        <w:ind w:firstLine="708"/>
        <w:jc w:val="both"/>
        <w:rPr>
          <w:rFonts w:ascii="Times New Roman" w:hAnsi="Times New Roman" w:cs="Times New Roman"/>
          <w:sz w:val="28"/>
          <w:szCs w:val="28"/>
        </w:rPr>
      </w:pPr>
      <w:r w:rsidRPr="00814C1B">
        <w:rPr>
          <w:rFonts w:ascii="Times New Roman" w:hAnsi="Times New Roman" w:cs="Times New Roman"/>
          <w:sz w:val="28"/>
          <w:szCs w:val="28"/>
        </w:rPr>
        <w:t>Однако перед заключением торговой сделки</w:t>
      </w:r>
      <w:r w:rsidR="006A7366" w:rsidRPr="00814C1B">
        <w:rPr>
          <w:rFonts w:ascii="Times New Roman" w:hAnsi="Times New Roman" w:cs="Times New Roman"/>
          <w:sz w:val="28"/>
          <w:szCs w:val="28"/>
        </w:rPr>
        <w:t xml:space="preserve">, надо определиться с налогообложением. Если товар закупается с НДС, значит это общая система налогообложения (соответственно </w:t>
      </w:r>
      <w:r w:rsidR="00256A6B" w:rsidRPr="00814C1B">
        <w:rPr>
          <w:rFonts w:ascii="Times New Roman" w:hAnsi="Times New Roman" w:cs="Times New Roman"/>
          <w:sz w:val="28"/>
          <w:szCs w:val="28"/>
        </w:rPr>
        <w:t>юр. лицо</w:t>
      </w:r>
      <w:r w:rsidR="006A7366" w:rsidRPr="00814C1B">
        <w:rPr>
          <w:rFonts w:ascii="Times New Roman" w:hAnsi="Times New Roman" w:cs="Times New Roman"/>
          <w:sz w:val="28"/>
          <w:szCs w:val="28"/>
        </w:rPr>
        <w:t xml:space="preserve"> должно торговать этот товар только с НДС). </w:t>
      </w:r>
      <w:proofErr w:type="gramStart"/>
      <w:r w:rsidR="006A7366" w:rsidRPr="00814C1B">
        <w:rPr>
          <w:rFonts w:ascii="Times New Roman" w:hAnsi="Times New Roman" w:cs="Times New Roman"/>
          <w:sz w:val="28"/>
          <w:szCs w:val="28"/>
        </w:rPr>
        <w:t>Если товар без НДС, значит</w:t>
      </w:r>
      <w:r w:rsidR="008B4D03">
        <w:rPr>
          <w:rFonts w:ascii="Times New Roman" w:hAnsi="Times New Roman" w:cs="Times New Roman"/>
          <w:sz w:val="28"/>
          <w:szCs w:val="28"/>
        </w:rPr>
        <w:t>,</w:t>
      </w:r>
      <w:r w:rsidR="006A7366" w:rsidRPr="00814C1B">
        <w:rPr>
          <w:rFonts w:ascii="Times New Roman" w:hAnsi="Times New Roman" w:cs="Times New Roman"/>
          <w:sz w:val="28"/>
          <w:szCs w:val="28"/>
        </w:rPr>
        <w:t xml:space="preserve"> применяется упрощенная система налогообложения (это либо 6% от доходов, либо 15% </w:t>
      </w:r>
      <w:r w:rsidR="008B4D03">
        <w:rPr>
          <w:rFonts w:ascii="Times New Roman" w:hAnsi="Times New Roman" w:cs="Times New Roman"/>
          <w:sz w:val="28"/>
          <w:szCs w:val="28"/>
        </w:rPr>
        <w:t xml:space="preserve">от </w:t>
      </w:r>
      <w:r w:rsidR="006A7366" w:rsidRPr="00814C1B">
        <w:rPr>
          <w:rFonts w:ascii="Times New Roman" w:hAnsi="Times New Roman" w:cs="Times New Roman"/>
          <w:sz w:val="28"/>
          <w:szCs w:val="28"/>
        </w:rPr>
        <w:t>разницы между доходами и расходами.</w:t>
      </w:r>
      <w:proofErr w:type="gramEnd"/>
      <w:r w:rsidR="006A7366" w:rsidRPr="00814C1B">
        <w:rPr>
          <w:rFonts w:ascii="Times New Roman" w:hAnsi="Times New Roman" w:cs="Times New Roman"/>
          <w:sz w:val="28"/>
          <w:szCs w:val="28"/>
        </w:rPr>
        <w:t xml:space="preserve"> </w:t>
      </w:r>
      <w:proofErr w:type="gramStart"/>
      <w:r w:rsidR="006A7366" w:rsidRPr="00814C1B">
        <w:rPr>
          <w:rFonts w:ascii="Times New Roman" w:hAnsi="Times New Roman" w:cs="Times New Roman"/>
          <w:sz w:val="28"/>
          <w:szCs w:val="28"/>
        </w:rPr>
        <w:t xml:space="preserve">Проценты </w:t>
      </w:r>
      <w:r w:rsidR="000D2D71">
        <w:rPr>
          <w:rFonts w:ascii="Times New Roman" w:hAnsi="Times New Roman" w:cs="Times New Roman"/>
          <w:sz w:val="28"/>
          <w:szCs w:val="28"/>
        </w:rPr>
        <w:t>устанавливает</w:t>
      </w:r>
      <w:r w:rsidR="006A7366" w:rsidRPr="00814C1B">
        <w:rPr>
          <w:rFonts w:ascii="Times New Roman" w:hAnsi="Times New Roman" w:cs="Times New Roman"/>
          <w:sz w:val="28"/>
          <w:szCs w:val="28"/>
        </w:rPr>
        <w:t xml:space="preserve"> региональная власть, где-то может больше, где-то меньше).</w:t>
      </w:r>
      <w:proofErr w:type="gramEnd"/>
    </w:p>
    <w:p w:rsidR="006A7366" w:rsidRPr="00814C1B" w:rsidRDefault="006A7366" w:rsidP="00814C1B">
      <w:pPr>
        <w:spacing w:after="0" w:line="240" w:lineRule="auto"/>
        <w:ind w:firstLine="708"/>
        <w:jc w:val="both"/>
        <w:rPr>
          <w:rFonts w:ascii="Times New Roman" w:hAnsi="Times New Roman" w:cs="Times New Roman"/>
          <w:sz w:val="28"/>
          <w:szCs w:val="28"/>
        </w:rPr>
      </w:pPr>
      <w:r w:rsidRPr="00814C1B">
        <w:rPr>
          <w:rFonts w:ascii="Times New Roman" w:hAnsi="Times New Roman" w:cs="Times New Roman"/>
          <w:sz w:val="28"/>
          <w:szCs w:val="28"/>
        </w:rPr>
        <w:t>Итак, для продажи наличными поставили кассу, которая также онлайн обменивается с сервером, налоговой и Честным знаком. Сделали продажу юр</w:t>
      </w:r>
      <w:r w:rsidR="00F25D34">
        <w:rPr>
          <w:rFonts w:ascii="Times New Roman" w:hAnsi="Times New Roman" w:cs="Times New Roman"/>
          <w:sz w:val="28"/>
          <w:szCs w:val="28"/>
        </w:rPr>
        <w:t>идическому</w:t>
      </w:r>
      <w:r w:rsidRPr="00814C1B">
        <w:rPr>
          <w:rFonts w:ascii="Times New Roman" w:hAnsi="Times New Roman" w:cs="Times New Roman"/>
          <w:sz w:val="28"/>
          <w:szCs w:val="28"/>
        </w:rPr>
        <w:t xml:space="preserve"> лицу</w:t>
      </w:r>
      <w:r w:rsidR="00CE1823">
        <w:rPr>
          <w:rFonts w:ascii="Times New Roman" w:hAnsi="Times New Roman" w:cs="Times New Roman"/>
          <w:sz w:val="28"/>
          <w:szCs w:val="28"/>
        </w:rPr>
        <w:t xml:space="preserve"> или индивидуальному предпринимателю</w:t>
      </w:r>
      <w:r w:rsidRPr="00814C1B">
        <w:rPr>
          <w:rFonts w:ascii="Times New Roman" w:hAnsi="Times New Roman" w:cs="Times New Roman"/>
          <w:sz w:val="28"/>
          <w:szCs w:val="28"/>
        </w:rPr>
        <w:t xml:space="preserve">, </w:t>
      </w:r>
      <w:r w:rsidR="00CE1823">
        <w:rPr>
          <w:rFonts w:ascii="Times New Roman" w:hAnsi="Times New Roman" w:cs="Times New Roman"/>
          <w:sz w:val="28"/>
          <w:szCs w:val="28"/>
        </w:rPr>
        <w:t>сформировали</w:t>
      </w:r>
      <w:r w:rsidRPr="00814C1B">
        <w:rPr>
          <w:rFonts w:ascii="Times New Roman" w:hAnsi="Times New Roman" w:cs="Times New Roman"/>
          <w:sz w:val="28"/>
          <w:szCs w:val="28"/>
        </w:rPr>
        <w:t xml:space="preserve"> чек (для продажи юр</w:t>
      </w:r>
      <w:r w:rsidR="00CE1823">
        <w:rPr>
          <w:rFonts w:ascii="Times New Roman" w:hAnsi="Times New Roman" w:cs="Times New Roman"/>
          <w:sz w:val="28"/>
          <w:szCs w:val="28"/>
        </w:rPr>
        <w:t>идическому</w:t>
      </w:r>
      <w:r w:rsidR="00E2707C" w:rsidRPr="00814C1B">
        <w:rPr>
          <w:rFonts w:ascii="Times New Roman" w:hAnsi="Times New Roman" w:cs="Times New Roman"/>
          <w:sz w:val="28"/>
          <w:szCs w:val="28"/>
        </w:rPr>
        <w:t xml:space="preserve"> </w:t>
      </w:r>
      <w:r w:rsidRPr="00814C1B">
        <w:rPr>
          <w:rFonts w:ascii="Times New Roman" w:hAnsi="Times New Roman" w:cs="Times New Roman"/>
          <w:sz w:val="28"/>
          <w:szCs w:val="28"/>
        </w:rPr>
        <w:t xml:space="preserve">лицу наличными используется ПКО (приходный кассовый ордер), </w:t>
      </w:r>
      <w:r w:rsidR="00E2707C" w:rsidRPr="00814C1B">
        <w:rPr>
          <w:rFonts w:ascii="Times New Roman" w:hAnsi="Times New Roman" w:cs="Times New Roman"/>
          <w:sz w:val="28"/>
          <w:szCs w:val="28"/>
        </w:rPr>
        <w:t xml:space="preserve">в котором </w:t>
      </w:r>
      <w:r w:rsidRPr="00814C1B">
        <w:rPr>
          <w:rFonts w:ascii="Times New Roman" w:hAnsi="Times New Roman" w:cs="Times New Roman"/>
          <w:sz w:val="28"/>
          <w:szCs w:val="28"/>
        </w:rPr>
        <w:t xml:space="preserve">указано </w:t>
      </w:r>
      <w:r w:rsidR="00CE1823">
        <w:rPr>
          <w:rFonts w:ascii="Times New Roman" w:hAnsi="Times New Roman" w:cs="Times New Roman"/>
          <w:sz w:val="28"/>
          <w:szCs w:val="28"/>
        </w:rPr>
        <w:t>наименование</w:t>
      </w:r>
      <w:r w:rsidRPr="00814C1B">
        <w:rPr>
          <w:rFonts w:ascii="Times New Roman" w:hAnsi="Times New Roman" w:cs="Times New Roman"/>
          <w:sz w:val="28"/>
          <w:szCs w:val="28"/>
        </w:rPr>
        <w:t xml:space="preserve"> клиента, его ИНН и сумма</w:t>
      </w:r>
      <w:r w:rsidR="00E2707C" w:rsidRPr="00814C1B">
        <w:rPr>
          <w:rFonts w:ascii="Times New Roman" w:hAnsi="Times New Roman" w:cs="Times New Roman"/>
          <w:sz w:val="28"/>
          <w:szCs w:val="28"/>
        </w:rPr>
        <w:t>)</w:t>
      </w:r>
      <w:r w:rsidR="00732028" w:rsidRPr="00814C1B">
        <w:rPr>
          <w:rFonts w:ascii="Times New Roman" w:hAnsi="Times New Roman" w:cs="Times New Roman"/>
          <w:sz w:val="28"/>
          <w:szCs w:val="28"/>
        </w:rPr>
        <w:t>. Теперь можно смело сказать, что мы успешно продали маркированный товар</w:t>
      </w:r>
      <w:r w:rsidR="00F81043" w:rsidRPr="00814C1B">
        <w:rPr>
          <w:rFonts w:ascii="Times New Roman" w:hAnsi="Times New Roman" w:cs="Times New Roman"/>
          <w:sz w:val="28"/>
          <w:szCs w:val="28"/>
        </w:rPr>
        <w:t>.</w:t>
      </w:r>
    </w:p>
    <w:p w:rsidR="004D2BBC" w:rsidRPr="00814C1B" w:rsidRDefault="004D2BBC" w:rsidP="00142714">
      <w:pPr>
        <w:spacing w:after="0" w:line="240" w:lineRule="auto"/>
        <w:ind w:firstLine="708"/>
        <w:jc w:val="both"/>
        <w:rPr>
          <w:rFonts w:ascii="Times New Roman" w:hAnsi="Times New Roman" w:cs="Times New Roman"/>
          <w:sz w:val="28"/>
          <w:szCs w:val="28"/>
        </w:rPr>
      </w:pPr>
      <w:r w:rsidRPr="00814C1B">
        <w:rPr>
          <w:rFonts w:ascii="Times New Roman" w:hAnsi="Times New Roman" w:cs="Times New Roman"/>
          <w:sz w:val="28"/>
          <w:szCs w:val="28"/>
        </w:rPr>
        <w:t xml:space="preserve">Подводя итоги, </w:t>
      </w:r>
      <w:r w:rsidR="00196F11" w:rsidRPr="00814C1B">
        <w:rPr>
          <w:rFonts w:ascii="Times New Roman" w:hAnsi="Times New Roman" w:cs="Times New Roman"/>
          <w:sz w:val="28"/>
          <w:szCs w:val="28"/>
        </w:rPr>
        <w:t xml:space="preserve">становится ясно, что </w:t>
      </w:r>
      <w:r w:rsidRPr="00814C1B">
        <w:rPr>
          <w:rFonts w:ascii="Times New Roman" w:hAnsi="Times New Roman" w:cs="Times New Roman"/>
          <w:sz w:val="28"/>
          <w:szCs w:val="28"/>
        </w:rPr>
        <w:t xml:space="preserve">маркировка – крайне трудоёмкий и </w:t>
      </w:r>
      <w:r w:rsidR="0044145F" w:rsidRPr="00814C1B">
        <w:rPr>
          <w:rFonts w:ascii="Times New Roman" w:hAnsi="Times New Roman" w:cs="Times New Roman"/>
          <w:sz w:val="28"/>
          <w:szCs w:val="28"/>
        </w:rPr>
        <w:t>материально</w:t>
      </w:r>
      <w:r w:rsidRPr="00814C1B">
        <w:rPr>
          <w:rFonts w:ascii="Times New Roman" w:hAnsi="Times New Roman" w:cs="Times New Roman"/>
          <w:sz w:val="28"/>
          <w:szCs w:val="28"/>
        </w:rPr>
        <w:t xml:space="preserve"> затратный процесс. Без помощи </w:t>
      </w:r>
      <w:r w:rsidR="00CD2984" w:rsidRPr="00814C1B">
        <w:rPr>
          <w:rFonts w:ascii="Times New Roman" w:hAnsi="Times New Roman" w:cs="Times New Roman"/>
          <w:sz w:val="28"/>
          <w:szCs w:val="28"/>
        </w:rPr>
        <w:t>специалистов невозможно установить необходимое оборудование и программное обеспечение</w:t>
      </w:r>
      <w:r w:rsidR="00196F11" w:rsidRPr="00814C1B">
        <w:rPr>
          <w:rFonts w:ascii="Times New Roman" w:hAnsi="Times New Roman" w:cs="Times New Roman"/>
          <w:sz w:val="28"/>
          <w:szCs w:val="28"/>
        </w:rPr>
        <w:t>, ведь п</w:t>
      </w:r>
      <w:r w:rsidR="00CD2984" w:rsidRPr="00814C1B">
        <w:rPr>
          <w:rFonts w:ascii="Times New Roman" w:hAnsi="Times New Roman" w:cs="Times New Roman"/>
          <w:sz w:val="28"/>
          <w:szCs w:val="28"/>
        </w:rPr>
        <w:t xml:space="preserve">рактически любая ошибка </w:t>
      </w:r>
      <w:r w:rsidR="00196F11" w:rsidRPr="00814C1B">
        <w:rPr>
          <w:rFonts w:ascii="Times New Roman" w:hAnsi="Times New Roman" w:cs="Times New Roman"/>
          <w:sz w:val="28"/>
          <w:szCs w:val="28"/>
        </w:rPr>
        <w:t>способна</w:t>
      </w:r>
      <w:r w:rsidR="00CD2984" w:rsidRPr="00814C1B">
        <w:rPr>
          <w:rFonts w:ascii="Times New Roman" w:hAnsi="Times New Roman" w:cs="Times New Roman"/>
          <w:sz w:val="28"/>
          <w:szCs w:val="28"/>
        </w:rPr>
        <w:t xml:space="preserve"> нарушить работоспособность системы. </w:t>
      </w:r>
      <w:r w:rsidR="009B47DB" w:rsidRPr="00814C1B">
        <w:rPr>
          <w:rFonts w:ascii="Times New Roman" w:hAnsi="Times New Roman" w:cs="Times New Roman"/>
          <w:sz w:val="28"/>
          <w:szCs w:val="28"/>
        </w:rPr>
        <w:t>Сама по себе идея прекрасна и направлена только на улучшение обувного бизнеса, однако фактически мы имеем очень сложную систему, в работе которой не каждый способен разобраться.</w:t>
      </w:r>
    </w:p>
    <w:p w:rsidR="007911CC" w:rsidRPr="00814C1B" w:rsidRDefault="00BC2D37" w:rsidP="00B447B8">
      <w:pPr>
        <w:spacing w:after="0" w:line="240" w:lineRule="auto"/>
        <w:ind w:firstLine="709"/>
        <w:jc w:val="both"/>
        <w:rPr>
          <w:rFonts w:ascii="Times New Roman" w:hAnsi="Times New Roman" w:cs="Times New Roman"/>
          <w:sz w:val="28"/>
          <w:szCs w:val="28"/>
        </w:rPr>
      </w:pPr>
      <w:bookmarkStart w:id="0" w:name="_GoBack"/>
      <w:r>
        <w:rPr>
          <w:rFonts w:ascii="Times New Roman" w:hAnsi="Times New Roman" w:cs="Times New Roman"/>
          <w:sz w:val="28"/>
          <w:szCs w:val="28"/>
        </w:rPr>
        <w:t>Библиографический список</w:t>
      </w:r>
      <w:r w:rsidR="007911CC" w:rsidRPr="00814C1B">
        <w:rPr>
          <w:rFonts w:ascii="Times New Roman" w:hAnsi="Times New Roman" w:cs="Times New Roman"/>
          <w:sz w:val="28"/>
          <w:szCs w:val="28"/>
        </w:rPr>
        <w:t>:</w:t>
      </w:r>
    </w:p>
    <w:p w:rsidR="00E87458" w:rsidRPr="00814C1B" w:rsidRDefault="006B4927" w:rsidP="00B447B8">
      <w:pPr>
        <w:pStyle w:val="a4"/>
        <w:numPr>
          <w:ilvl w:val="0"/>
          <w:numId w:val="1"/>
        </w:numPr>
        <w:shd w:val="clear" w:color="auto" w:fill="FFFFFF"/>
        <w:spacing w:after="0" w:line="240" w:lineRule="auto"/>
        <w:ind w:left="0" w:firstLine="709"/>
        <w:jc w:val="both"/>
        <w:outlineLvl w:val="0"/>
        <w:rPr>
          <w:rFonts w:ascii="Times New Roman" w:eastAsia="Times New Roman" w:hAnsi="Times New Roman" w:cs="Times New Roman"/>
          <w:bCs/>
          <w:color w:val="000000"/>
          <w:kern w:val="36"/>
          <w:sz w:val="28"/>
          <w:szCs w:val="28"/>
          <w:lang w:eastAsia="ru-RU"/>
        </w:rPr>
      </w:pPr>
      <w:r w:rsidRPr="00814C1B">
        <w:rPr>
          <w:rFonts w:ascii="Times New Roman" w:eastAsia="Times New Roman" w:hAnsi="Times New Roman" w:cs="Times New Roman"/>
          <w:bCs/>
          <w:color w:val="000000"/>
          <w:kern w:val="36"/>
          <w:sz w:val="28"/>
          <w:szCs w:val="28"/>
          <w:lang w:eastAsia="ru-RU"/>
        </w:rPr>
        <w:t>Об утверждении Правил маркировки обувных товаров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w:t>
      </w:r>
      <w:r w:rsidR="00E87458" w:rsidRPr="00814C1B">
        <w:rPr>
          <w:rFonts w:ascii="Times New Roman" w:eastAsia="Times New Roman" w:hAnsi="Times New Roman" w:cs="Times New Roman"/>
          <w:bCs/>
          <w:color w:val="000000"/>
          <w:kern w:val="36"/>
          <w:sz w:val="28"/>
          <w:szCs w:val="28"/>
          <w:lang w:eastAsia="ru-RU"/>
        </w:rPr>
        <w:t xml:space="preserve">ии, в отношении обувных товаров: постановление правительства от 5 июля </w:t>
      </w:r>
      <w:r w:rsidR="006F3420" w:rsidRPr="00814C1B">
        <w:rPr>
          <w:rFonts w:ascii="Times New Roman" w:eastAsia="Times New Roman" w:hAnsi="Times New Roman" w:cs="Times New Roman"/>
          <w:bCs/>
          <w:color w:val="000000"/>
          <w:kern w:val="36"/>
          <w:sz w:val="28"/>
          <w:szCs w:val="28"/>
          <w:lang w:eastAsia="ru-RU"/>
        </w:rPr>
        <w:t>2019</w:t>
      </w:r>
      <w:r w:rsidR="00E87458" w:rsidRPr="00814C1B">
        <w:rPr>
          <w:rFonts w:ascii="Times New Roman" w:eastAsia="Times New Roman" w:hAnsi="Times New Roman" w:cs="Times New Roman"/>
          <w:bCs/>
          <w:color w:val="000000"/>
          <w:kern w:val="36"/>
          <w:sz w:val="28"/>
          <w:szCs w:val="28"/>
          <w:lang w:eastAsia="ru-RU"/>
        </w:rPr>
        <w:t xml:space="preserve"> года N 860 (с изменениями и дополнениями</w:t>
      </w:r>
      <w:r w:rsidR="006F3420" w:rsidRPr="00814C1B">
        <w:rPr>
          <w:rFonts w:ascii="Times New Roman" w:eastAsia="Times New Roman" w:hAnsi="Times New Roman" w:cs="Times New Roman"/>
          <w:bCs/>
          <w:color w:val="000000"/>
          <w:kern w:val="36"/>
          <w:sz w:val="28"/>
          <w:szCs w:val="28"/>
          <w:lang w:eastAsia="ru-RU"/>
        </w:rPr>
        <w:t>)</w:t>
      </w:r>
      <w:r w:rsidR="00E87458" w:rsidRPr="00814C1B">
        <w:rPr>
          <w:rFonts w:ascii="Times New Roman" w:eastAsia="Times New Roman" w:hAnsi="Times New Roman" w:cs="Times New Roman"/>
          <w:bCs/>
          <w:color w:val="000000"/>
          <w:kern w:val="36"/>
          <w:sz w:val="28"/>
          <w:szCs w:val="28"/>
          <w:lang w:eastAsia="ru-RU"/>
        </w:rPr>
        <w:t xml:space="preserve">. Доступ из </w:t>
      </w:r>
      <w:proofErr w:type="spellStart"/>
      <w:r w:rsidR="00E87458" w:rsidRPr="00814C1B">
        <w:rPr>
          <w:rFonts w:ascii="Times New Roman" w:eastAsia="Times New Roman" w:hAnsi="Times New Roman" w:cs="Times New Roman"/>
          <w:bCs/>
          <w:color w:val="000000"/>
          <w:kern w:val="36"/>
          <w:sz w:val="28"/>
          <w:szCs w:val="28"/>
          <w:lang w:eastAsia="ru-RU"/>
        </w:rPr>
        <w:t>справочно</w:t>
      </w:r>
      <w:proofErr w:type="spellEnd"/>
      <w:r w:rsidR="00E87458" w:rsidRPr="00814C1B">
        <w:rPr>
          <w:rFonts w:ascii="Times New Roman" w:eastAsia="Times New Roman" w:hAnsi="Times New Roman" w:cs="Times New Roman"/>
          <w:bCs/>
          <w:color w:val="000000"/>
          <w:kern w:val="36"/>
          <w:sz w:val="28"/>
          <w:szCs w:val="28"/>
          <w:lang w:eastAsia="ru-RU"/>
        </w:rPr>
        <w:t xml:space="preserve"> – правовой системы «Консультант</w:t>
      </w:r>
      <w:r w:rsidR="00971976">
        <w:rPr>
          <w:rFonts w:ascii="Times New Roman" w:eastAsia="Times New Roman" w:hAnsi="Times New Roman" w:cs="Times New Roman"/>
          <w:bCs/>
          <w:color w:val="000000"/>
          <w:kern w:val="36"/>
          <w:sz w:val="28"/>
          <w:szCs w:val="28"/>
          <w:lang w:eastAsia="ru-RU"/>
        </w:rPr>
        <w:t xml:space="preserve"> </w:t>
      </w:r>
      <w:r w:rsidR="00E87458" w:rsidRPr="00814C1B">
        <w:rPr>
          <w:rFonts w:ascii="Times New Roman" w:eastAsia="Times New Roman" w:hAnsi="Times New Roman" w:cs="Times New Roman"/>
          <w:bCs/>
          <w:color w:val="000000"/>
          <w:kern w:val="36"/>
          <w:sz w:val="28"/>
          <w:szCs w:val="28"/>
          <w:lang w:eastAsia="ru-RU"/>
        </w:rPr>
        <w:t xml:space="preserve">Плюс». Источник: </w:t>
      </w:r>
      <w:hyperlink r:id="rId6" w:history="1">
        <w:r w:rsidR="00E87458" w:rsidRPr="00814C1B">
          <w:rPr>
            <w:rStyle w:val="a3"/>
            <w:rFonts w:ascii="Times New Roman" w:eastAsia="Times New Roman" w:hAnsi="Times New Roman" w:cs="Times New Roman"/>
            <w:bCs/>
            <w:kern w:val="36"/>
            <w:sz w:val="28"/>
            <w:szCs w:val="28"/>
            <w:lang w:eastAsia="ru-RU"/>
          </w:rPr>
          <w:t>http://www.consultant.ru/document/cons_doc_LAW_328548/</w:t>
        </w:r>
      </w:hyperlink>
      <w:r w:rsidR="00E87458" w:rsidRPr="00814C1B">
        <w:rPr>
          <w:rFonts w:ascii="Times New Roman" w:eastAsia="Times New Roman" w:hAnsi="Times New Roman" w:cs="Times New Roman"/>
          <w:bCs/>
          <w:color w:val="000000"/>
          <w:kern w:val="36"/>
          <w:sz w:val="28"/>
          <w:szCs w:val="28"/>
          <w:lang w:eastAsia="ru-RU"/>
        </w:rPr>
        <w:t xml:space="preserve"> </w:t>
      </w:r>
    </w:p>
    <w:p w:rsidR="006A7366" w:rsidRDefault="006F3420" w:rsidP="00B447B8">
      <w:pPr>
        <w:pStyle w:val="a4"/>
        <w:numPr>
          <w:ilvl w:val="0"/>
          <w:numId w:val="1"/>
        </w:numPr>
        <w:shd w:val="clear" w:color="auto" w:fill="FFFFFF"/>
        <w:spacing w:after="0" w:line="240" w:lineRule="auto"/>
        <w:ind w:left="0" w:firstLine="709"/>
        <w:jc w:val="both"/>
        <w:outlineLvl w:val="0"/>
        <w:rPr>
          <w:rFonts w:ascii="Times New Roman" w:eastAsia="Times New Roman" w:hAnsi="Times New Roman" w:cs="Times New Roman"/>
          <w:bCs/>
          <w:color w:val="000000"/>
          <w:kern w:val="36"/>
          <w:sz w:val="28"/>
          <w:szCs w:val="28"/>
          <w:lang w:eastAsia="ru-RU"/>
        </w:rPr>
      </w:pPr>
      <w:r w:rsidRPr="00814C1B">
        <w:rPr>
          <w:rFonts w:ascii="Times New Roman" w:hAnsi="Times New Roman" w:cs="Times New Roman"/>
          <w:color w:val="000000"/>
          <w:sz w:val="28"/>
          <w:szCs w:val="28"/>
        </w:rPr>
        <w:t xml:space="preserve">О применении контрольно-кассовой техники при осуществлении </w:t>
      </w:r>
      <w:r w:rsidR="00E87458" w:rsidRPr="00814C1B">
        <w:rPr>
          <w:rFonts w:ascii="Times New Roman" w:hAnsi="Times New Roman" w:cs="Times New Roman"/>
          <w:color w:val="000000"/>
          <w:sz w:val="28"/>
          <w:szCs w:val="28"/>
        </w:rPr>
        <w:t>расчетов в Российской Федерации: Федеральный закон</w:t>
      </w:r>
      <w:r w:rsidR="004F1EC3" w:rsidRPr="00814C1B">
        <w:rPr>
          <w:rFonts w:ascii="Times New Roman" w:hAnsi="Times New Roman" w:cs="Times New Roman"/>
          <w:color w:val="000000"/>
          <w:sz w:val="28"/>
          <w:szCs w:val="28"/>
        </w:rPr>
        <w:t xml:space="preserve"> от </w:t>
      </w:r>
      <w:r w:rsidR="00E87458" w:rsidRPr="00814C1B">
        <w:rPr>
          <w:rFonts w:ascii="Times New Roman" w:hAnsi="Times New Roman" w:cs="Times New Roman"/>
          <w:color w:val="000000"/>
          <w:sz w:val="28"/>
          <w:szCs w:val="28"/>
        </w:rPr>
        <w:t xml:space="preserve">22 мая </w:t>
      </w:r>
      <w:r w:rsidR="004F1EC3" w:rsidRPr="00814C1B">
        <w:rPr>
          <w:rFonts w:ascii="Times New Roman" w:hAnsi="Times New Roman" w:cs="Times New Roman"/>
          <w:color w:val="000000"/>
          <w:sz w:val="28"/>
          <w:szCs w:val="28"/>
        </w:rPr>
        <w:t>2003</w:t>
      </w:r>
      <w:r w:rsidR="00E87458" w:rsidRPr="00814C1B">
        <w:rPr>
          <w:rFonts w:ascii="Times New Roman" w:hAnsi="Times New Roman" w:cs="Times New Roman"/>
          <w:color w:val="000000"/>
          <w:sz w:val="28"/>
          <w:szCs w:val="28"/>
        </w:rPr>
        <w:t xml:space="preserve"> года N </w:t>
      </w:r>
      <w:r w:rsidR="00E87458" w:rsidRPr="00814C1B">
        <w:rPr>
          <w:rFonts w:ascii="Times New Roman" w:hAnsi="Times New Roman" w:cs="Times New Roman"/>
          <w:color w:val="000000"/>
          <w:sz w:val="28"/>
          <w:szCs w:val="28"/>
        </w:rPr>
        <w:lastRenderedPageBreak/>
        <w:t>54-ФЗ (с изменениями и дополнениями</w:t>
      </w:r>
      <w:r w:rsidR="004F1EC3" w:rsidRPr="00814C1B">
        <w:rPr>
          <w:rFonts w:ascii="Times New Roman" w:hAnsi="Times New Roman" w:cs="Times New Roman"/>
          <w:color w:val="000000"/>
          <w:sz w:val="28"/>
          <w:szCs w:val="28"/>
        </w:rPr>
        <w:t>)</w:t>
      </w:r>
      <w:r w:rsidR="00E87458" w:rsidRPr="00814C1B">
        <w:rPr>
          <w:rFonts w:ascii="Times New Roman" w:hAnsi="Times New Roman" w:cs="Times New Roman"/>
          <w:color w:val="000000"/>
          <w:sz w:val="28"/>
          <w:szCs w:val="28"/>
        </w:rPr>
        <w:t xml:space="preserve">. </w:t>
      </w:r>
      <w:r w:rsidR="00E87458" w:rsidRPr="00814C1B">
        <w:rPr>
          <w:rFonts w:ascii="Times New Roman" w:eastAsia="Times New Roman" w:hAnsi="Times New Roman" w:cs="Times New Roman"/>
          <w:bCs/>
          <w:color w:val="000000"/>
          <w:kern w:val="36"/>
          <w:sz w:val="28"/>
          <w:szCs w:val="28"/>
          <w:lang w:eastAsia="ru-RU"/>
        </w:rPr>
        <w:t xml:space="preserve">Доступ из </w:t>
      </w:r>
      <w:proofErr w:type="spellStart"/>
      <w:r w:rsidR="00E87458" w:rsidRPr="00814C1B">
        <w:rPr>
          <w:rFonts w:ascii="Times New Roman" w:eastAsia="Times New Roman" w:hAnsi="Times New Roman" w:cs="Times New Roman"/>
          <w:bCs/>
          <w:color w:val="000000"/>
          <w:kern w:val="36"/>
          <w:sz w:val="28"/>
          <w:szCs w:val="28"/>
          <w:lang w:eastAsia="ru-RU"/>
        </w:rPr>
        <w:t>справочно</w:t>
      </w:r>
      <w:proofErr w:type="spellEnd"/>
      <w:r w:rsidR="00E87458" w:rsidRPr="00814C1B">
        <w:rPr>
          <w:rFonts w:ascii="Times New Roman" w:eastAsia="Times New Roman" w:hAnsi="Times New Roman" w:cs="Times New Roman"/>
          <w:bCs/>
          <w:color w:val="000000"/>
          <w:kern w:val="36"/>
          <w:sz w:val="28"/>
          <w:szCs w:val="28"/>
          <w:lang w:eastAsia="ru-RU"/>
        </w:rPr>
        <w:t xml:space="preserve"> – правовой системы «Консультант</w:t>
      </w:r>
      <w:r w:rsidR="00971976">
        <w:rPr>
          <w:rFonts w:ascii="Times New Roman" w:eastAsia="Times New Roman" w:hAnsi="Times New Roman" w:cs="Times New Roman"/>
          <w:bCs/>
          <w:color w:val="000000"/>
          <w:kern w:val="36"/>
          <w:sz w:val="28"/>
          <w:szCs w:val="28"/>
          <w:lang w:eastAsia="ru-RU"/>
        </w:rPr>
        <w:t xml:space="preserve"> </w:t>
      </w:r>
      <w:r w:rsidR="00E87458" w:rsidRPr="00814C1B">
        <w:rPr>
          <w:rFonts w:ascii="Times New Roman" w:eastAsia="Times New Roman" w:hAnsi="Times New Roman" w:cs="Times New Roman"/>
          <w:bCs/>
          <w:color w:val="000000"/>
          <w:kern w:val="36"/>
          <w:sz w:val="28"/>
          <w:szCs w:val="28"/>
          <w:lang w:eastAsia="ru-RU"/>
        </w:rPr>
        <w:t xml:space="preserve">Плюс». Источник: </w:t>
      </w:r>
      <w:hyperlink r:id="rId7" w:history="1">
        <w:r w:rsidR="00E87458" w:rsidRPr="00814C1B">
          <w:rPr>
            <w:rStyle w:val="a3"/>
            <w:rFonts w:ascii="Times New Roman" w:eastAsia="Times New Roman" w:hAnsi="Times New Roman" w:cs="Times New Roman"/>
            <w:bCs/>
            <w:kern w:val="36"/>
            <w:sz w:val="28"/>
            <w:szCs w:val="28"/>
            <w:lang w:eastAsia="ru-RU"/>
          </w:rPr>
          <w:t>http://www.consultant.ru/document/cons_doc_LAW_42359/</w:t>
        </w:r>
      </w:hyperlink>
      <w:r w:rsidR="00E87458" w:rsidRPr="00814C1B">
        <w:rPr>
          <w:rFonts w:ascii="Times New Roman" w:eastAsia="Times New Roman" w:hAnsi="Times New Roman" w:cs="Times New Roman"/>
          <w:bCs/>
          <w:color w:val="000000"/>
          <w:kern w:val="36"/>
          <w:sz w:val="28"/>
          <w:szCs w:val="28"/>
          <w:lang w:eastAsia="ru-RU"/>
        </w:rPr>
        <w:t xml:space="preserve"> </w:t>
      </w:r>
    </w:p>
    <w:p w:rsidR="00B447B8" w:rsidRPr="00B447B8" w:rsidRDefault="00B447B8" w:rsidP="00B447B8">
      <w:pPr>
        <w:pStyle w:val="a4"/>
        <w:shd w:val="clear" w:color="auto" w:fill="FFFFFF"/>
        <w:spacing w:after="0" w:line="240" w:lineRule="auto"/>
        <w:ind w:left="0" w:firstLine="709"/>
        <w:jc w:val="both"/>
        <w:outlineLvl w:val="0"/>
        <w:rPr>
          <w:rFonts w:ascii="Times New Roman" w:eastAsia="Times New Roman" w:hAnsi="Times New Roman" w:cs="Times New Roman"/>
          <w:bCs/>
          <w:color w:val="000000"/>
          <w:kern w:val="36"/>
          <w:sz w:val="28"/>
          <w:szCs w:val="28"/>
          <w:lang w:val="en-US" w:eastAsia="ru-RU"/>
        </w:rPr>
      </w:pPr>
      <w:r w:rsidRPr="00B447B8">
        <w:rPr>
          <w:rFonts w:ascii="Times New Roman" w:eastAsia="Times New Roman" w:hAnsi="Times New Roman" w:cs="Times New Roman"/>
          <w:bCs/>
          <w:color w:val="000000"/>
          <w:kern w:val="36"/>
          <w:sz w:val="28"/>
          <w:szCs w:val="28"/>
          <w:lang w:val="en-US" w:eastAsia="ru-RU"/>
        </w:rPr>
        <w:t>Bibliographic list:</w:t>
      </w:r>
    </w:p>
    <w:p w:rsidR="00B447B8" w:rsidRPr="00B447B8" w:rsidRDefault="00B447B8" w:rsidP="00B447B8">
      <w:pPr>
        <w:pStyle w:val="a4"/>
        <w:shd w:val="clear" w:color="auto" w:fill="FFFFFF"/>
        <w:spacing w:after="0" w:line="240" w:lineRule="auto"/>
        <w:ind w:left="0" w:firstLine="709"/>
        <w:jc w:val="both"/>
        <w:outlineLvl w:val="0"/>
        <w:rPr>
          <w:rFonts w:ascii="Times New Roman" w:eastAsia="Times New Roman" w:hAnsi="Times New Roman" w:cs="Times New Roman"/>
          <w:bCs/>
          <w:color w:val="000000"/>
          <w:kern w:val="36"/>
          <w:sz w:val="28"/>
          <w:szCs w:val="28"/>
          <w:lang w:val="en-US" w:eastAsia="ru-RU"/>
        </w:rPr>
      </w:pPr>
      <w:r w:rsidRPr="00B447B8">
        <w:rPr>
          <w:rFonts w:ascii="Times New Roman" w:eastAsia="Times New Roman" w:hAnsi="Times New Roman" w:cs="Times New Roman"/>
          <w:bCs/>
          <w:color w:val="000000"/>
          <w:kern w:val="36"/>
          <w:sz w:val="28"/>
          <w:szCs w:val="28"/>
          <w:lang w:val="en-US" w:eastAsia="ru-RU"/>
        </w:rPr>
        <w:t>1. On the approval of the Rules for Labeling Shoe Goods by Means of Identification and the specifics of the implementation of the State information system for monitoring the Turnover of Goods Subject to Mandatory Labeling by Means of Identification in relation to shoe goods: Government Decree No. 860 of July 5, 2019 (with amendments and additions). Access from the legal reference system "Consultant Plus". Source: http://www.consultant.ru/document/cons_doc_LAW_328548/</w:t>
      </w:r>
    </w:p>
    <w:p w:rsidR="00B447B8" w:rsidRPr="00B447B8" w:rsidRDefault="00B447B8" w:rsidP="00B447B8">
      <w:pPr>
        <w:pStyle w:val="a4"/>
        <w:shd w:val="clear" w:color="auto" w:fill="FFFFFF"/>
        <w:spacing w:after="0" w:line="240" w:lineRule="auto"/>
        <w:ind w:left="0" w:firstLine="709"/>
        <w:jc w:val="both"/>
        <w:outlineLvl w:val="0"/>
        <w:rPr>
          <w:rFonts w:ascii="Times New Roman" w:eastAsia="Times New Roman" w:hAnsi="Times New Roman" w:cs="Times New Roman"/>
          <w:bCs/>
          <w:color w:val="000000"/>
          <w:kern w:val="36"/>
          <w:sz w:val="28"/>
          <w:szCs w:val="28"/>
          <w:lang w:val="en-US" w:eastAsia="ru-RU"/>
        </w:rPr>
      </w:pPr>
      <w:r w:rsidRPr="00B447B8">
        <w:rPr>
          <w:rFonts w:ascii="Times New Roman" w:eastAsia="Times New Roman" w:hAnsi="Times New Roman" w:cs="Times New Roman"/>
          <w:bCs/>
          <w:color w:val="000000"/>
          <w:kern w:val="36"/>
          <w:sz w:val="28"/>
          <w:szCs w:val="28"/>
          <w:lang w:val="en-US" w:eastAsia="ru-RU"/>
        </w:rPr>
        <w:t xml:space="preserve">2. </w:t>
      </w:r>
      <w:proofErr w:type="gramStart"/>
      <w:r w:rsidRPr="00B447B8">
        <w:rPr>
          <w:rFonts w:ascii="Times New Roman" w:eastAsia="Times New Roman" w:hAnsi="Times New Roman" w:cs="Times New Roman"/>
          <w:bCs/>
          <w:color w:val="000000"/>
          <w:kern w:val="36"/>
          <w:sz w:val="28"/>
          <w:szCs w:val="28"/>
          <w:lang w:val="en-US" w:eastAsia="ru-RU"/>
        </w:rPr>
        <w:t>On</w:t>
      </w:r>
      <w:proofErr w:type="gramEnd"/>
      <w:r w:rsidRPr="00B447B8">
        <w:rPr>
          <w:rFonts w:ascii="Times New Roman" w:eastAsia="Times New Roman" w:hAnsi="Times New Roman" w:cs="Times New Roman"/>
          <w:bCs/>
          <w:color w:val="000000"/>
          <w:kern w:val="36"/>
          <w:sz w:val="28"/>
          <w:szCs w:val="28"/>
          <w:lang w:val="en-US" w:eastAsia="ru-RU"/>
        </w:rPr>
        <w:t xml:space="preserve"> the use of cash register equipment when making payments in the Russian Federation: Federal Law No. 54-FZ of May 22, 2003 (with amendments and additions). </w:t>
      </w:r>
      <w:proofErr w:type="gramStart"/>
      <w:r w:rsidRPr="00B447B8">
        <w:rPr>
          <w:rFonts w:ascii="Times New Roman" w:eastAsia="Times New Roman" w:hAnsi="Times New Roman" w:cs="Times New Roman"/>
          <w:bCs/>
          <w:color w:val="000000"/>
          <w:kern w:val="36"/>
          <w:sz w:val="28"/>
          <w:szCs w:val="28"/>
          <w:lang w:val="en-US" w:eastAsia="ru-RU"/>
        </w:rPr>
        <w:t>Access from the legal reference system "Consultant Plus".</w:t>
      </w:r>
      <w:proofErr w:type="gramEnd"/>
      <w:r w:rsidRPr="00B447B8">
        <w:rPr>
          <w:rFonts w:ascii="Times New Roman" w:eastAsia="Times New Roman" w:hAnsi="Times New Roman" w:cs="Times New Roman"/>
          <w:bCs/>
          <w:color w:val="000000"/>
          <w:kern w:val="36"/>
          <w:sz w:val="28"/>
          <w:szCs w:val="28"/>
          <w:lang w:val="en-US" w:eastAsia="ru-RU"/>
        </w:rPr>
        <w:t xml:space="preserve"> Source: http://www.consultant.ru/document/cons_doc_LA</w:t>
      </w:r>
      <w:bookmarkEnd w:id="0"/>
      <w:r w:rsidRPr="00B447B8">
        <w:rPr>
          <w:rFonts w:ascii="Times New Roman" w:eastAsia="Times New Roman" w:hAnsi="Times New Roman" w:cs="Times New Roman"/>
          <w:bCs/>
          <w:color w:val="000000"/>
          <w:kern w:val="36"/>
          <w:sz w:val="28"/>
          <w:szCs w:val="28"/>
          <w:lang w:val="en-US" w:eastAsia="ru-RU"/>
        </w:rPr>
        <w:t>W_42359/</w:t>
      </w:r>
    </w:p>
    <w:sectPr w:rsidR="00B447B8" w:rsidRPr="00B447B8" w:rsidSect="00316E24">
      <w:pgSz w:w="11906" w:h="16838"/>
      <w:pgMar w:top="1134" w:right="1134" w:bottom="1134" w:left="0" w:header="709" w:footer="709" w:gutter="1134"/>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53D45"/>
    <w:multiLevelType w:val="multilevel"/>
    <w:tmpl w:val="144CE5A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D47737"/>
    <w:rsid w:val="00000201"/>
    <w:rsid w:val="000046FA"/>
    <w:rsid w:val="00004A3E"/>
    <w:rsid w:val="00004FC2"/>
    <w:rsid w:val="00006D76"/>
    <w:rsid w:val="000121A4"/>
    <w:rsid w:val="00016C5D"/>
    <w:rsid w:val="0002490C"/>
    <w:rsid w:val="00026F6C"/>
    <w:rsid w:val="00030780"/>
    <w:rsid w:val="00034EF7"/>
    <w:rsid w:val="00035036"/>
    <w:rsid w:val="00036FB9"/>
    <w:rsid w:val="0004009F"/>
    <w:rsid w:val="000404A1"/>
    <w:rsid w:val="00042795"/>
    <w:rsid w:val="00042DE0"/>
    <w:rsid w:val="000528F7"/>
    <w:rsid w:val="000544F9"/>
    <w:rsid w:val="00066ED8"/>
    <w:rsid w:val="000703BF"/>
    <w:rsid w:val="0007447F"/>
    <w:rsid w:val="00076DAA"/>
    <w:rsid w:val="000778A8"/>
    <w:rsid w:val="0008551E"/>
    <w:rsid w:val="00091783"/>
    <w:rsid w:val="000941BB"/>
    <w:rsid w:val="00094EEC"/>
    <w:rsid w:val="00094F7A"/>
    <w:rsid w:val="00096161"/>
    <w:rsid w:val="000A33FE"/>
    <w:rsid w:val="000B2ABC"/>
    <w:rsid w:val="000B2FC7"/>
    <w:rsid w:val="000B7129"/>
    <w:rsid w:val="000C7ECF"/>
    <w:rsid w:val="000D0B7B"/>
    <w:rsid w:val="000D1718"/>
    <w:rsid w:val="000D2D71"/>
    <w:rsid w:val="000E160D"/>
    <w:rsid w:val="000E2EA4"/>
    <w:rsid w:val="000E5046"/>
    <w:rsid w:val="000E782E"/>
    <w:rsid w:val="000F27C4"/>
    <w:rsid w:val="000F2D70"/>
    <w:rsid w:val="000F321A"/>
    <w:rsid w:val="000F6813"/>
    <w:rsid w:val="00100912"/>
    <w:rsid w:val="001041B4"/>
    <w:rsid w:val="0010687A"/>
    <w:rsid w:val="0011254D"/>
    <w:rsid w:val="00117B77"/>
    <w:rsid w:val="00117D42"/>
    <w:rsid w:val="001239F0"/>
    <w:rsid w:val="0013437A"/>
    <w:rsid w:val="0013723D"/>
    <w:rsid w:val="00142714"/>
    <w:rsid w:val="0014569C"/>
    <w:rsid w:val="00145D8E"/>
    <w:rsid w:val="001516CE"/>
    <w:rsid w:val="00161DBC"/>
    <w:rsid w:val="00164CAC"/>
    <w:rsid w:val="001739B1"/>
    <w:rsid w:val="00173F14"/>
    <w:rsid w:val="001756F4"/>
    <w:rsid w:val="00176C88"/>
    <w:rsid w:val="00185C18"/>
    <w:rsid w:val="001943E9"/>
    <w:rsid w:val="00196F11"/>
    <w:rsid w:val="00196F8C"/>
    <w:rsid w:val="00197370"/>
    <w:rsid w:val="00197A0A"/>
    <w:rsid w:val="001B20A9"/>
    <w:rsid w:val="001B262F"/>
    <w:rsid w:val="001B64B9"/>
    <w:rsid w:val="001C3083"/>
    <w:rsid w:val="001C511B"/>
    <w:rsid w:val="001D3058"/>
    <w:rsid w:val="001D4DFA"/>
    <w:rsid w:val="001D500A"/>
    <w:rsid w:val="001F4DDC"/>
    <w:rsid w:val="00200868"/>
    <w:rsid w:val="0020115D"/>
    <w:rsid w:val="002018B3"/>
    <w:rsid w:val="00202D86"/>
    <w:rsid w:val="002049CF"/>
    <w:rsid w:val="002052D6"/>
    <w:rsid w:val="002140A6"/>
    <w:rsid w:val="0021443D"/>
    <w:rsid w:val="002233B7"/>
    <w:rsid w:val="0022480A"/>
    <w:rsid w:val="002279FB"/>
    <w:rsid w:val="00230125"/>
    <w:rsid w:val="0023229E"/>
    <w:rsid w:val="00235D5C"/>
    <w:rsid w:val="00236CF0"/>
    <w:rsid w:val="00244669"/>
    <w:rsid w:val="00246A82"/>
    <w:rsid w:val="00252DEF"/>
    <w:rsid w:val="00254913"/>
    <w:rsid w:val="00256A6B"/>
    <w:rsid w:val="00260BBC"/>
    <w:rsid w:val="002669C2"/>
    <w:rsid w:val="002706AE"/>
    <w:rsid w:val="00275276"/>
    <w:rsid w:val="00282484"/>
    <w:rsid w:val="00286323"/>
    <w:rsid w:val="00292F19"/>
    <w:rsid w:val="00296611"/>
    <w:rsid w:val="002B7C13"/>
    <w:rsid w:val="002C1781"/>
    <w:rsid w:val="002C498F"/>
    <w:rsid w:val="002C7619"/>
    <w:rsid w:val="002D5B74"/>
    <w:rsid w:val="002D689A"/>
    <w:rsid w:val="002E3F20"/>
    <w:rsid w:val="002F0713"/>
    <w:rsid w:val="002F179F"/>
    <w:rsid w:val="002F1856"/>
    <w:rsid w:val="002F1AAF"/>
    <w:rsid w:val="002F496D"/>
    <w:rsid w:val="002F5FB8"/>
    <w:rsid w:val="002F73A1"/>
    <w:rsid w:val="002F77C6"/>
    <w:rsid w:val="0030590C"/>
    <w:rsid w:val="00306FA0"/>
    <w:rsid w:val="00313B1C"/>
    <w:rsid w:val="00316A7B"/>
    <w:rsid w:val="00316E24"/>
    <w:rsid w:val="00322B7C"/>
    <w:rsid w:val="00322F62"/>
    <w:rsid w:val="00324DB4"/>
    <w:rsid w:val="00325CCE"/>
    <w:rsid w:val="003311C2"/>
    <w:rsid w:val="00334A0A"/>
    <w:rsid w:val="00344A13"/>
    <w:rsid w:val="00352BD0"/>
    <w:rsid w:val="00357615"/>
    <w:rsid w:val="003624D7"/>
    <w:rsid w:val="00365231"/>
    <w:rsid w:val="00366748"/>
    <w:rsid w:val="0037264C"/>
    <w:rsid w:val="00376B5C"/>
    <w:rsid w:val="00382D69"/>
    <w:rsid w:val="00383C88"/>
    <w:rsid w:val="00383CC1"/>
    <w:rsid w:val="00396483"/>
    <w:rsid w:val="003A354C"/>
    <w:rsid w:val="003A47AD"/>
    <w:rsid w:val="003A5824"/>
    <w:rsid w:val="003B160B"/>
    <w:rsid w:val="003C0E91"/>
    <w:rsid w:val="003D2499"/>
    <w:rsid w:val="003D2B60"/>
    <w:rsid w:val="003D5222"/>
    <w:rsid w:val="003D6884"/>
    <w:rsid w:val="003E0FDB"/>
    <w:rsid w:val="003F18B8"/>
    <w:rsid w:val="003F439F"/>
    <w:rsid w:val="003F5DCD"/>
    <w:rsid w:val="003F7182"/>
    <w:rsid w:val="00401348"/>
    <w:rsid w:val="00406988"/>
    <w:rsid w:val="00411967"/>
    <w:rsid w:val="004137D6"/>
    <w:rsid w:val="00417707"/>
    <w:rsid w:val="00427B10"/>
    <w:rsid w:val="004324A3"/>
    <w:rsid w:val="004324A9"/>
    <w:rsid w:val="00432919"/>
    <w:rsid w:val="00434076"/>
    <w:rsid w:val="0044145F"/>
    <w:rsid w:val="00441A21"/>
    <w:rsid w:val="00444517"/>
    <w:rsid w:val="00450716"/>
    <w:rsid w:val="00456C9E"/>
    <w:rsid w:val="004570E1"/>
    <w:rsid w:val="00482632"/>
    <w:rsid w:val="00482857"/>
    <w:rsid w:val="0048594B"/>
    <w:rsid w:val="004862E2"/>
    <w:rsid w:val="0049196F"/>
    <w:rsid w:val="004938A5"/>
    <w:rsid w:val="00495C99"/>
    <w:rsid w:val="00496DDE"/>
    <w:rsid w:val="00496E53"/>
    <w:rsid w:val="00497692"/>
    <w:rsid w:val="004A09D1"/>
    <w:rsid w:val="004A368D"/>
    <w:rsid w:val="004B2F8B"/>
    <w:rsid w:val="004C1E8F"/>
    <w:rsid w:val="004C2E28"/>
    <w:rsid w:val="004C6991"/>
    <w:rsid w:val="004D01BB"/>
    <w:rsid w:val="004D2BBC"/>
    <w:rsid w:val="004D2D0F"/>
    <w:rsid w:val="004D47B2"/>
    <w:rsid w:val="004D4BDD"/>
    <w:rsid w:val="004E0868"/>
    <w:rsid w:val="004F1806"/>
    <w:rsid w:val="004F1EC3"/>
    <w:rsid w:val="00511239"/>
    <w:rsid w:val="0051158A"/>
    <w:rsid w:val="0051237B"/>
    <w:rsid w:val="00513107"/>
    <w:rsid w:val="005179A1"/>
    <w:rsid w:val="005209D5"/>
    <w:rsid w:val="0052205D"/>
    <w:rsid w:val="005260D3"/>
    <w:rsid w:val="005306FC"/>
    <w:rsid w:val="005374E0"/>
    <w:rsid w:val="00537818"/>
    <w:rsid w:val="00544754"/>
    <w:rsid w:val="005461E1"/>
    <w:rsid w:val="005507B4"/>
    <w:rsid w:val="0055285B"/>
    <w:rsid w:val="0056116C"/>
    <w:rsid w:val="0057198F"/>
    <w:rsid w:val="00574656"/>
    <w:rsid w:val="00574E20"/>
    <w:rsid w:val="00590CE7"/>
    <w:rsid w:val="005956EF"/>
    <w:rsid w:val="005A10CD"/>
    <w:rsid w:val="005A2E61"/>
    <w:rsid w:val="005A572E"/>
    <w:rsid w:val="005B2F8A"/>
    <w:rsid w:val="005C064A"/>
    <w:rsid w:val="005C1F37"/>
    <w:rsid w:val="005E0386"/>
    <w:rsid w:val="005E0727"/>
    <w:rsid w:val="005E41BB"/>
    <w:rsid w:val="005E41C1"/>
    <w:rsid w:val="005E64A7"/>
    <w:rsid w:val="005F31A4"/>
    <w:rsid w:val="005F4C0E"/>
    <w:rsid w:val="005F752A"/>
    <w:rsid w:val="005F785D"/>
    <w:rsid w:val="0060107C"/>
    <w:rsid w:val="00602AAB"/>
    <w:rsid w:val="00620011"/>
    <w:rsid w:val="00624A21"/>
    <w:rsid w:val="006300CE"/>
    <w:rsid w:val="0063210E"/>
    <w:rsid w:val="0063467B"/>
    <w:rsid w:val="00636D26"/>
    <w:rsid w:val="0064667E"/>
    <w:rsid w:val="006467B0"/>
    <w:rsid w:val="00650FFA"/>
    <w:rsid w:val="00655E78"/>
    <w:rsid w:val="00662A48"/>
    <w:rsid w:val="00663AF6"/>
    <w:rsid w:val="00663DB6"/>
    <w:rsid w:val="00683816"/>
    <w:rsid w:val="0068671C"/>
    <w:rsid w:val="006A7366"/>
    <w:rsid w:val="006B0EFD"/>
    <w:rsid w:val="006B4927"/>
    <w:rsid w:val="006B6FD3"/>
    <w:rsid w:val="006C071D"/>
    <w:rsid w:val="006C1A7F"/>
    <w:rsid w:val="006D3C5A"/>
    <w:rsid w:val="006D6C81"/>
    <w:rsid w:val="006E0A74"/>
    <w:rsid w:val="006F3420"/>
    <w:rsid w:val="00700815"/>
    <w:rsid w:val="00700FD0"/>
    <w:rsid w:val="00703801"/>
    <w:rsid w:val="00707ADC"/>
    <w:rsid w:val="00726DE9"/>
    <w:rsid w:val="00732028"/>
    <w:rsid w:val="007338A9"/>
    <w:rsid w:val="007364FC"/>
    <w:rsid w:val="0074125A"/>
    <w:rsid w:val="00761DE2"/>
    <w:rsid w:val="00765090"/>
    <w:rsid w:val="00765D90"/>
    <w:rsid w:val="0076756A"/>
    <w:rsid w:val="00771129"/>
    <w:rsid w:val="00771A30"/>
    <w:rsid w:val="00773A03"/>
    <w:rsid w:val="0077548F"/>
    <w:rsid w:val="007911CC"/>
    <w:rsid w:val="007914C5"/>
    <w:rsid w:val="007923E4"/>
    <w:rsid w:val="0079490D"/>
    <w:rsid w:val="00794EA0"/>
    <w:rsid w:val="00796DCB"/>
    <w:rsid w:val="007A4AAB"/>
    <w:rsid w:val="007A6F14"/>
    <w:rsid w:val="007B3740"/>
    <w:rsid w:val="007D5698"/>
    <w:rsid w:val="007D7E79"/>
    <w:rsid w:val="007E249F"/>
    <w:rsid w:val="007E3919"/>
    <w:rsid w:val="007E3E4A"/>
    <w:rsid w:val="007F2699"/>
    <w:rsid w:val="007F2968"/>
    <w:rsid w:val="007F5B5B"/>
    <w:rsid w:val="007F75A9"/>
    <w:rsid w:val="00814C1B"/>
    <w:rsid w:val="0082037A"/>
    <w:rsid w:val="00823786"/>
    <w:rsid w:val="00826DF8"/>
    <w:rsid w:val="0082793B"/>
    <w:rsid w:val="008308D9"/>
    <w:rsid w:val="00831078"/>
    <w:rsid w:val="0084019A"/>
    <w:rsid w:val="008435ED"/>
    <w:rsid w:val="00846C80"/>
    <w:rsid w:val="00850618"/>
    <w:rsid w:val="00854146"/>
    <w:rsid w:val="00860188"/>
    <w:rsid w:val="008676EA"/>
    <w:rsid w:val="00870BB6"/>
    <w:rsid w:val="008748B1"/>
    <w:rsid w:val="00893231"/>
    <w:rsid w:val="00893DC4"/>
    <w:rsid w:val="008970C8"/>
    <w:rsid w:val="008A0F42"/>
    <w:rsid w:val="008A1C7A"/>
    <w:rsid w:val="008A24A3"/>
    <w:rsid w:val="008A50C3"/>
    <w:rsid w:val="008B2A71"/>
    <w:rsid w:val="008B4D03"/>
    <w:rsid w:val="008C263C"/>
    <w:rsid w:val="008C4BC2"/>
    <w:rsid w:val="008C655D"/>
    <w:rsid w:val="008C6FB7"/>
    <w:rsid w:val="008D33B6"/>
    <w:rsid w:val="008E4B21"/>
    <w:rsid w:val="008E4E40"/>
    <w:rsid w:val="008F1293"/>
    <w:rsid w:val="008F2561"/>
    <w:rsid w:val="00902F4C"/>
    <w:rsid w:val="00904042"/>
    <w:rsid w:val="00910718"/>
    <w:rsid w:val="00920285"/>
    <w:rsid w:val="00923128"/>
    <w:rsid w:val="00925240"/>
    <w:rsid w:val="0092600C"/>
    <w:rsid w:val="00927F40"/>
    <w:rsid w:val="00937FFB"/>
    <w:rsid w:val="00951705"/>
    <w:rsid w:val="00953106"/>
    <w:rsid w:val="00956338"/>
    <w:rsid w:val="00956527"/>
    <w:rsid w:val="009573F8"/>
    <w:rsid w:val="00960113"/>
    <w:rsid w:val="0096079C"/>
    <w:rsid w:val="00971976"/>
    <w:rsid w:val="00971B77"/>
    <w:rsid w:val="00974B48"/>
    <w:rsid w:val="0097512E"/>
    <w:rsid w:val="0098219C"/>
    <w:rsid w:val="00983C6D"/>
    <w:rsid w:val="00985CF2"/>
    <w:rsid w:val="00990EB7"/>
    <w:rsid w:val="009923EC"/>
    <w:rsid w:val="00992A47"/>
    <w:rsid w:val="00996955"/>
    <w:rsid w:val="009A1ACC"/>
    <w:rsid w:val="009A79B5"/>
    <w:rsid w:val="009B39D3"/>
    <w:rsid w:val="009B3DB1"/>
    <w:rsid w:val="009B47DB"/>
    <w:rsid w:val="009D6FB8"/>
    <w:rsid w:val="009E5BC1"/>
    <w:rsid w:val="009F0ECF"/>
    <w:rsid w:val="00A010C6"/>
    <w:rsid w:val="00A035FA"/>
    <w:rsid w:val="00A058B7"/>
    <w:rsid w:val="00A10063"/>
    <w:rsid w:val="00A12A61"/>
    <w:rsid w:val="00A13D2E"/>
    <w:rsid w:val="00A15B35"/>
    <w:rsid w:val="00A15E13"/>
    <w:rsid w:val="00A428FE"/>
    <w:rsid w:val="00A43D66"/>
    <w:rsid w:val="00A445B0"/>
    <w:rsid w:val="00A46825"/>
    <w:rsid w:val="00A5553E"/>
    <w:rsid w:val="00A57C1C"/>
    <w:rsid w:val="00A602B2"/>
    <w:rsid w:val="00A62EB6"/>
    <w:rsid w:val="00A63F83"/>
    <w:rsid w:val="00A70AC7"/>
    <w:rsid w:val="00A8404B"/>
    <w:rsid w:val="00A919CD"/>
    <w:rsid w:val="00AA1348"/>
    <w:rsid w:val="00AB2F0E"/>
    <w:rsid w:val="00AB2F58"/>
    <w:rsid w:val="00AC165B"/>
    <w:rsid w:val="00AD2ED3"/>
    <w:rsid w:val="00AE3A81"/>
    <w:rsid w:val="00B01E1F"/>
    <w:rsid w:val="00B01F81"/>
    <w:rsid w:val="00B05BB5"/>
    <w:rsid w:val="00B06312"/>
    <w:rsid w:val="00B077BC"/>
    <w:rsid w:val="00B07D8B"/>
    <w:rsid w:val="00B15130"/>
    <w:rsid w:val="00B17205"/>
    <w:rsid w:val="00B36909"/>
    <w:rsid w:val="00B424FB"/>
    <w:rsid w:val="00B447B8"/>
    <w:rsid w:val="00B51EA1"/>
    <w:rsid w:val="00B535BC"/>
    <w:rsid w:val="00B542EA"/>
    <w:rsid w:val="00B66122"/>
    <w:rsid w:val="00B70252"/>
    <w:rsid w:val="00B809C4"/>
    <w:rsid w:val="00B91185"/>
    <w:rsid w:val="00B916FA"/>
    <w:rsid w:val="00B955BC"/>
    <w:rsid w:val="00B9772D"/>
    <w:rsid w:val="00BA21B1"/>
    <w:rsid w:val="00BA270E"/>
    <w:rsid w:val="00BB0848"/>
    <w:rsid w:val="00BC0444"/>
    <w:rsid w:val="00BC2D37"/>
    <w:rsid w:val="00BD245E"/>
    <w:rsid w:val="00BD29C2"/>
    <w:rsid w:val="00BD4698"/>
    <w:rsid w:val="00BD66BF"/>
    <w:rsid w:val="00BE5D4E"/>
    <w:rsid w:val="00BE69EE"/>
    <w:rsid w:val="00BF6E40"/>
    <w:rsid w:val="00C03B01"/>
    <w:rsid w:val="00C03F40"/>
    <w:rsid w:val="00C17D1E"/>
    <w:rsid w:val="00C23CC4"/>
    <w:rsid w:val="00C2593C"/>
    <w:rsid w:val="00C36984"/>
    <w:rsid w:val="00C43120"/>
    <w:rsid w:val="00C518D0"/>
    <w:rsid w:val="00C52333"/>
    <w:rsid w:val="00C6039D"/>
    <w:rsid w:val="00C638E1"/>
    <w:rsid w:val="00C64900"/>
    <w:rsid w:val="00C660EC"/>
    <w:rsid w:val="00C703C1"/>
    <w:rsid w:val="00C7062C"/>
    <w:rsid w:val="00C70C07"/>
    <w:rsid w:val="00C73D4B"/>
    <w:rsid w:val="00C80358"/>
    <w:rsid w:val="00C83BB1"/>
    <w:rsid w:val="00C905AB"/>
    <w:rsid w:val="00C93323"/>
    <w:rsid w:val="00C95DFB"/>
    <w:rsid w:val="00C96784"/>
    <w:rsid w:val="00CA0805"/>
    <w:rsid w:val="00CA62CE"/>
    <w:rsid w:val="00CB4B40"/>
    <w:rsid w:val="00CB6992"/>
    <w:rsid w:val="00CB79FB"/>
    <w:rsid w:val="00CC047D"/>
    <w:rsid w:val="00CC15C3"/>
    <w:rsid w:val="00CC1B40"/>
    <w:rsid w:val="00CC4F17"/>
    <w:rsid w:val="00CC66ED"/>
    <w:rsid w:val="00CD2984"/>
    <w:rsid w:val="00CE14A1"/>
    <w:rsid w:val="00CE1823"/>
    <w:rsid w:val="00CE2815"/>
    <w:rsid w:val="00D06479"/>
    <w:rsid w:val="00D11993"/>
    <w:rsid w:val="00D17370"/>
    <w:rsid w:val="00D211BA"/>
    <w:rsid w:val="00D30A7C"/>
    <w:rsid w:val="00D327DA"/>
    <w:rsid w:val="00D3370A"/>
    <w:rsid w:val="00D45063"/>
    <w:rsid w:val="00D46CC1"/>
    <w:rsid w:val="00D4707A"/>
    <w:rsid w:val="00D47737"/>
    <w:rsid w:val="00D5340E"/>
    <w:rsid w:val="00D61651"/>
    <w:rsid w:val="00D64B9F"/>
    <w:rsid w:val="00D655EE"/>
    <w:rsid w:val="00D75394"/>
    <w:rsid w:val="00D801EA"/>
    <w:rsid w:val="00D8530D"/>
    <w:rsid w:val="00D907AD"/>
    <w:rsid w:val="00D92E07"/>
    <w:rsid w:val="00D94783"/>
    <w:rsid w:val="00D96A9E"/>
    <w:rsid w:val="00DA0CE8"/>
    <w:rsid w:val="00DA317F"/>
    <w:rsid w:val="00DA58C4"/>
    <w:rsid w:val="00DA7E6C"/>
    <w:rsid w:val="00DC32D3"/>
    <w:rsid w:val="00DC7305"/>
    <w:rsid w:val="00DD1B8A"/>
    <w:rsid w:val="00DD1E2C"/>
    <w:rsid w:val="00DD60C2"/>
    <w:rsid w:val="00DD6812"/>
    <w:rsid w:val="00DE0B63"/>
    <w:rsid w:val="00DE26B2"/>
    <w:rsid w:val="00DE4FD0"/>
    <w:rsid w:val="00DE5FAE"/>
    <w:rsid w:val="00DF49F4"/>
    <w:rsid w:val="00DF7D4D"/>
    <w:rsid w:val="00E02193"/>
    <w:rsid w:val="00E031D9"/>
    <w:rsid w:val="00E05DFE"/>
    <w:rsid w:val="00E104E3"/>
    <w:rsid w:val="00E150BF"/>
    <w:rsid w:val="00E203C2"/>
    <w:rsid w:val="00E244A1"/>
    <w:rsid w:val="00E2567C"/>
    <w:rsid w:val="00E2707C"/>
    <w:rsid w:val="00E30C76"/>
    <w:rsid w:val="00E350B2"/>
    <w:rsid w:val="00E40CE5"/>
    <w:rsid w:val="00E51BE1"/>
    <w:rsid w:val="00E54556"/>
    <w:rsid w:val="00E5542A"/>
    <w:rsid w:val="00E60947"/>
    <w:rsid w:val="00E71522"/>
    <w:rsid w:val="00E768AA"/>
    <w:rsid w:val="00E80851"/>
    <w:rsid w:val="00E816EF"/>
    <w:rsid w:val="00E82423"/>
    <w:rsid w:val="00E87458"/>
    <w:rsid w:val="00E96B19"/>
    <w:rsid w:val="00EA7A0F"/>
    <w:rsid w:val="00EB44EC"/>
    <w:rsid w:val="00EB5C26"/>
    <w:rsid w:val="00EB70F7"/>
    <w:rsid w:val="00EC070F"/>
    <w:rsid w:val="00EC5468"/>
    <w:rsid w:val="00ED2F71"/>
    <w:rsid w:val="00EE0B53"/>
    <w:rsid w:val="00EE6466"/>
    <w:rsid w:val="00EF2770"/>
    <w:rsid w:val="00EF3056"/>
    <w:rsid w:val="00EF68CF"/>
    <w:rsid w:val="00F02C5E"/>
    <w:rsid w:val="00F043AC"/>
    <w:rsid w:val="00F050D4"/>
    <w:rsid w:val="00F11C19"/>
    <w:rsid w:val="00F15205"/>
    <w:rsid w:val="00F1691B"/>
    <w:rsid w:val="00F2111C"/>
    <w:rsid w:val="00F2447B"/>
    <w:rsid w:val="00F2544E"/>
    <w:rsid w:val="00F25AD3"/>
    <w:rsid w:val="00F25D34"/>
    <w:rsid w:val="00F3064B"/>
    <w:rsid w:val="00F34241"/>
    <w:rsid w:val="00F35F70"/>
    <w:rsid w:val="00F4018D"/>
    <w:rsid w:val="00F40671"/>
    <w:rsid w:val="00F502BD"/>
    <w:rsid w:val="00F50696"/>
    <w:rsid w:val="00F56BE1"/>
    <w:rsid w:val="00F57B67"/>
    <w:rsid w:val="00F57C01"/>
    <w:rsid w:val="00F60219"/>
    <w:rsid w:val="00F6687A"/>
    <w:rsid w:val="00F7297C"/>
    <w:rsid w:val="00F758E7"/>
    <w:rsid w:val="00F800D9"/>
    <w:rsid w:val="00F80621"/>
    <w:rsid w:val="00F81043"/>
    <w:rsid w:val="00F81DC7"/>
    <w:rsid w:val="00F83E71"/>
    <w:rsid w:val="00F94250"/>
    <w:rsid w:val="00F9569C"/>
    <w:rsid w:val="00FA226C"/>
    <w:rsid w:val="00FA5892"/>
    <w:rsid w:val="00FB0867"/>
    <w:rsid w:val="00FB796C"/>
    <w:rsid w:val="00FC2F5B"/>
    <w:rsid w:val="00FC6FBD"/>
    <w:rsid w:val="00FD3F9C"/>
    <w:rsid w:val="00FD6C78"/>
    <w:rsid w:val="00FF2F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ABC"/>
  </w:style>
  <w:style w:type="paragraph" w:styleId="1">
    <w:name w:val="heading 1"/>
    <w:basedOn w:val="a"/>
    <w:link w:val="10"/>
    <w:uiPriority w:val="9"/>
    <w:qFormat/>
    <w:rsid w:val="006B492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911CC"/>
    <w:rPr>
      <w:color w:val="0000FF" w:themeColor="hyperlink"/>
      <w:u w:val="single"/>
    </w:rPr>
  </w:style>
  <w:style w:type="paragraph" w:styleId="a4">
    <w:name w:val="List Paragraph"/>
    <w:basedOn w:val="a"/>
    <w:uiPriority w:val="34"/>
    <w:qFormat/>
    <w:rsid w:val="007911CC"/>
    <w:pPr>
      <w:ind w:left="720"/>
      <w:contextualSpacing/>
    </w:pPr>
  </w:style>
  <w:style w:type="character" w:customStyle="1" w:styleId="10">
    <w:name w:val="Заголовок 1 Знак"/>
    <w:basedOn w:val="a0"/>
    <w:link w:val="1"/>
    <w:uiPriority w:val="9"/>
    <w:rsid w:val="006B4927"/>
    <w:rPr>
      <w:rFonts w:ascii="Times New Roman" w:eastAsia="Times New Roman" w:hAnsi="Times New Roman" w:cs="Times New Roman"/>
      <w:b/>
      <w:bCs/>
      <w:kern w:val="36"/>
      <w:sz w:val="48"/>
      <w:szCs w:val="48"/>
      <w:lang w:eastAsia="ru-RU"/>
    </w:rPr>
  </w:style>
  <w:style w:type="paragraph" w:styleId="a5">
    <w:name w:val="Normal (Web)"/>
    <w:basedOn w:val="a"/>
    <w:uiPriority w:val="99"/>
    <w:semiHidden/>
    <w:unhideWhenUsed/>
    <w:rsid w:val="004828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BD4698"/>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762950">
      <w:bodyDiv w:val="1"/>
      <w:marLeft w:val="0"/>
      <w:marRight w:val="0"/>
      <w:marTop w:val="0"/>
      <w:marBottom w:val="0"/>
      <w:divBdr>
        <w:top w:val="none" w:sz="0" w:space="0" w:color="auto"/>
        <w:left w:val="none" w:sz="0" w:space="0" w:color="auto"/>
        <w:bottom w:val="none" w:sz="0" w:space="0" w:color="auto"/>
        <w:right w:val="none" w:sz="0" w:space="0" w:color="auto"/>
      </w:divBdr>
    </w:div>
    <w:div w:id="351491399">
      <w:bodyDiv w:val="1"/>
      <w:marLeft w:val="0"/>
      <w:marRight w:val="0"/>
      <w:marTop w:val="0"/>
      <w:marBottom w:val="0"/>
      <w:divBdr>
        <w:top w:val="none" w:sz="0" w:space="0" w:color="auto"/>
        <w:left w:val="none" w:sz="0" w:space="0" w:color="auto"/>
        <w:bottom w:val="none" w:sz="0" w:space="0" w:color="auto"/>
        <w:right w:val="none" w:sz="0" w:space="0" w:color="auto"/>
      </w:divBdr>
    </w:div>
    <w:div w:id="1162500794">
      <w:bodyDiv w:val="1"/>
      <w:marLeft w:val="0"/>
      <w:marRight w:val="0"/>
      <w:marTop w:val="0"/>
      <w:marBottom w:val="0"/>
      <w:divBdr>
        <w:top w:val="none" w:sz="0" w:space="0" w:color="auto"/>
        <w:left w:val="none" w:sz="0" w:space="0" w:color="auto"/>
        <w:bottom w:val="none" w:sz="0" w:space="0" w:color="auto"/>
        <w:right w:val="none" w:sz="0" w:space="0" w:color="auto"/>
      </w:divBdr>
    </w:div>
    <w:div w:id="1514494653">
      <w:bodyDiv w:val="1"/>
      <w:marLeft w:val="0"/>
      <w:marRight w:val="0"/>
      <w:marTop w:val="0"/>
      <w:marBottom w:val="0"/>
      <w:divBdr>
        <w:top w:val="none" w:sz="0" w:space="0" w:color="auto"/>
        <w:left w:val="none" w:sz="0" w:space="0" w:color="auto"/>
        <w:bottom w:val="none" w:sz="0" w:space="0" w:color="auto"/>
        <w:right w:val="none" w:sz="0" w:space="0" w:color="auto"/>
      </w:divBdr>
    </w:div>
    <w:div w:id="1529097466">
      <w:bodyDiv w:val="1"/>
      <w:marLeft w:val="0"/>
      <w:marRight w:val="0"/>
      <w:marTop w:val="0"/>
      <w:marBottom w:val="0"/>
      <w:divBdr>
        <w:top w:val="none" w:sz="0" w:space="0" w:color="auto"/>
        <w:left w:val="none" w:sz="0" w:space="0" w:color="auto"/>
        <w:bottom w:val="none" w:sz="0" w:space="0" w:color="auto"/>
        <w:right w:val="none" w:sz="0" w:space="0" w:color="auto"/>
      </w:divBdr>
      <w:divsChild>
        <w:div w:id="523254041">
          <w:marLeft w:val="0"/>
          <w:marRight w:val="0"/>
          <w:marTop w:val="0"/>
          <w:marBottom w:val="200"/>
          <w:divBdr>
            <w:top w:val="none" w:sz="0" w:space="0" w:color="auto"/>
            <w:left w:val="none" w:sz="0" w:space="0" w:color="auto"/>
            <w:bottom w:val="none" w:sz="0" w:space="0" w:color="auto"/>
            <w:right w:val="none" w:sz="0" w:space="0" w:color="auto"/>
          </w:divBdr>
        </w:div>
      </w:divsChild>
    </w:div>
    <w:div w:id="1567186377">
      <w:bodyDiv w:val="1"/>
      <w:marLeft w:val="0"/>
      <w:marRight w:val="0"/>
      <w:marTop w:val="0"/>
      <w:marBottom w:val="0"/>
      <w:divBdr>
        <w:top w:val="none" w:sz="0" w:space="0" w:color="auto"/>
        <w:left w:val="none" w:sz="0" w:space="0" w:color="auto"/>
        <w:bottom w:val="none" w:sz="0" w:space="0" w:color="auto"/>
        <w:right w:val="none" w:sz="0" w:space="0" w:color="auto"/>
      </w:divBdr>
      <w:divsChild>
        <w:div w:id="1618101630">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onsultant.ru/document/cons_doc_LAW_4235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328548/"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727</TotalTime>
  <Pages>4</Pages>
  <Words>1393</Words>
  <Characters>7943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Татьяна</cp:lastModifiedBy>
  <cp:revision>59</cp:revision>
  <dcterms:created xsi:type="dcterms:W3CDTF">2021-12-02T07:59:00Z</dcterms:created>
  <dcterms:modified xsi:type="dcterms:W3CDTF">2022-01-25T08:05:00Z</dcterms:modified>
</cp:coreProperties>
</file>