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E3C" w:rsidRDefault="00376E3C" w:rsidP="00376E3C">
      <w:pPr>
        <w:pStyle w:val="13"/>
        <w:spacing w:after="0"/>
        <w:ind w:firstLine="709"/>
        <w:jc w:val="center"/>
        <w:rPr>
          <w:rFonts w:ascii="Times New Roman" w:hAnsi="Times New Roman" w:cs="Times New Roman"/>
          <w:b/>
          <w:bCs/>
          <w:noProof/>
          <w:sz w:val="26"/>
          <w:szCs w:val="28"/>
          <w:lang w:val="sq-AL"/>
        </w:rPr>
      </w:pPr>
      <w:bookmarkStart w:id="0" w:name="_Toc8223828"/>
      <w:r>
        <w:rPr>
          <w:rFonts w:ascii="Times New Roman" w:hAnsi="Times New Roman" w:cs="Times New Roman"/>
          <w:b/>
          <w:bCs/>
          <w:noProof/>
          <w:sz w:val="26"/>
          <w:szCs w:val="28"/>
          <w:lang w:val="sq-AL"/>
        </w:rPr>
        <w:t>МИНИСТЕРСТВО</w:t>
      </w:r>
      <w:r w:rsidR="002B7CE3">
        <w:rPr>
          <w:rFonts w:ascii="Times New Roman" w:hAnsi="Times New Roman" w:cs="Times New Roman"/>
          <w:b/>
          <w:bCs/>
          <w:noProof/>
          <w:sz w:val="26"/>
          <w:szCs w:val="28"/>
        </w:rPr>
        <w:t xml:space="preserve"> НАУКИ</w:t>
      </w:r>
      <w:r w:rsidR="00E34712">
        <w:rPr>
          <w:rFonts w:ascii="Times New Roman" w:hAnsi="Times New Roman" w:cs="Times New Roman"/>
          <w:b/>
          <w:bCs/>
          <w:noProof/>
          <w:sz w:val="26"/>
          <w:szCs w:val="28"/>
        </w:rPr>
        <w:t xml:space="preserve"> И</w:t>
      </w:r>
      <w:r>
        <w:rPr>
          <w:rFonts w:ascii="Gungsuh" w:eastAsia="Gulim" w:hAnsi="Gungsuh" w:cs="Gungsuh"/>
          <w:b/>
          <w:bCs/>
          <w:noProof/>
          <w:vanish/>
          <w:sz w:val="2"/>
          <w:szCs w:val="28"/>
          <w:lang w:val="sq-AL"/>
        </w:rPr>
        <w:t>ᄀᄀ</w:t>
      </w:r>
      <w:r>
        <w:rPr>
          <w:rFonts w:ascii="Times New Roman" w:hAnsi="Times New Roman" w:cs="Times New Roman"/>
          <w:b/>
          <w:bCs/>
          <w:noProof/>
          <w:sz w:val="26"/>
          <w:szCs w:val="28"/>
          <w:lang w:val="sq-AL"/>
        </w:rPr>
        <w:t xml:space="preserve"> </w:t>
      </w:r>
      <w:r>
        <w:rPr>
          <w:rFonts w:ascii="Times New Roman" w:hAnsi="Times New Roman" w:cs="Times New Roman"/>
          <w:b/>
          <w:bCs/>
          <w:noProof/>
          <w:sz w:val="26"/>
          <w:szCs w:val="28"/>
        </w:rPr>
        <w:t xml:space="preserve">ВЫСШЕГО </w:t>
      </w:r>
      <w:r w:rsidR="002B7CE3">
        <w:rPr>
          <w:rFonts w:ascii="Times New Roman" w:hAnsi="Times New Roman" w:cs="Times New Roman"/>
          <w:b/>
          <w:bCs/>
          <w:noProof/>
          <w:sz w:val="26"/>
          <w:szCs w:val="28"/>
        </w:rPr>
        <w:t>ОБРАЗОВАНИЯ</w:t>
      </w:r>
      <w:r w:rsidR="002B7CE3">
        <w:rPr>
          <w:rFonts w:ascii="Times New Roman" w:hAnsi="Times New Roman" w:cs="Times New Roman"/>
          <w:b/>
          <w:bCs/>
          <w:noProof/>
          <w:sz w:val="26"/>
          <w:szCs w:val="28"/>
          <w:lang w:val="sq-AL"/>
        </w:rPr>
        <w:t xml:space="preserve"> </w:t>
      </w:r>
      <w:r>
        <w:rPr>
          <w:rFonts w:ascii="Times New Roman" w:hAnsi="Times New Roman" w:cs="Times New Roman"/>
          <w:b/>
          <w:bCs/>
          <w:noProof/>
          <w:sz w:val="26"/>
          <w:szCs w:val="28"/>
          <w:lang w:val="sq-AL"/>
        </w:rPr>
        <w:t>РФ</w:t>
      </w:r>
    </w:p>
    <w:p w:rsidR="00376E3C" w:rsidRDefault="00376E3C" w:rsidP="00376E3C">
      <w:pPr>
        <w:pStyle w:val="13"/>
        <w:spacing w:after="0"/>
        <w:ind w:firstLine="709"/>
        <w:jc w:val="center"/>
        <w:rPr>
          <w:rFonts w:ascii="Times New Roman" w:hAnsi="Times New Roman" w:cs="Times New Roman"/>
          <w:bCs/>
          <w:noProof/>
          <w:sz w:val="20"/>
          <w:szCs w:val="20"/>
          <w:lang w:val="sq-AL"/>
        </w:rPr>
      </w:pPr>
      <w:r>
        <w:rPr>
          <w:rFonts w:ascii="Times New Roman" w:hAnsi="Times New Roman" w:cs="Times New Roman"/>
          <w:bCs/>
          <w:noProof/>
          <w:sz w:val="20"/>
          <w:szCs w:val="20"/>
          <w:lang w:val="sq-AL"/>
        </w:rPr>
        <w:t>Федерально</w:t>
      </w:r>
      <w:r>
        <w:rPr>
          <w:rFonts w:ascii="Gungsuh" w:eastAsia="Gulim" w:hAnsi="Gungsuh" w:cs="Gungsuh"/>
          <w:bCs/>
          <w:noProof/>
          <w:vanish/>
          <w:sz w:val="2"/>
          <w:szCs w:val="20"/>
          <w:lang w:val="sq-AL"/>
        </w:rPr>
        <w:t>ᄀᄀ</w:t>
      </w:r>
      <w:r>
        <w:rPr>
          <w:rFonts w:ascii="Times New Roman" w:hAnsi="Times New Roman" w:cs="Times New Roman"/>
          <w:bCs/>
          <w:noProof/>
          <w:sz w:val="20"/>
          <w:szCs w:val="20"/>
          <w:lang w:val="sq-AL"/>
        </w:rPr>
        <w:t>е го</w:t>
      </w:r>
      <w:r>
        <w:rPr>
          <w:rFonts w:ascii="Gungsuh" w:eastAsia="Gulim" w:hAnsi="Gungsuh" w:cs="Gungsuh"/>
          <w:bCs/>
          <w:noProof/>
          <w:vanish/>
          <w:sz w:val="2"/>
          <w:szCs w:val="20"/>
          <w:lang w:val="sq-AL"/>
        </w:rPr>
        <w:t>ᄀᄀ</w:t>
      </w:r>
      <w:r>
        <w:rPr>
          <w:rFonts w:ascii="Times New Roman" w:hAnsi="Times New Roman" w:cs="Times New Roman"/>
          <w:bCs/>
          <w:noProof/>
          <w:sz w:val="20"/>
          <w:szCs w:val="20"/>
          <w:lang w:val="sq-AL"/>
        </w:rPr>
        <w:t>сударственно</w:t>
      </w:r>
      <w:r>
        <w:rPr>
          <w:rFonts w:ascii="Gungsuh" w:eastAsia="Gulim" w:hAnsi="Gungsuh" w:cs="Gungsuh"/>
          <w:bCs/>
          <w:noProof/>
          <w:vanish/>
          <w:sz w:val="2"/>
          <w:szCs w:val="20"/>
          <w:lang w:val="sq-AL"/>
        </w:rPr>
        <w:t>ᄀᄀ</w:t>
      </w:r>
      <w:r>
        <w:rPr>
          <w:rFonts w:ascii="Times New Roman" w:hAnsi="Times New Roman" w:cs="Times New Roman"/>
          <w:bCs/>
          <w:noProof/>
          <w:sz w:val="20"/>
          <w:szCs w:val="20"/>
          <w:lang w:val="sq-AL"/>
        </w:rPr>
        <w:t>е бюджетно</w:t>
      </w:r>
      <w:r>
        <w:rPr>
          <w:rFonts w:ascii="Gungsuh" w:eastAsia="Gulim" w:hAnsi="Gungsuh" w:cs="Gungsuh"/>
          <w:bCs/>
          <w:noProof/>
          <w:vanish/>
          <w:sz w:val="2"/>
          <w:szCs w:val="20"/>
          <w:lang w:val="sq-AL"/>
        </w:rPr>
        <w:t>ᄀᄀ</w:t>
      </w:r>
      <w:r>
        <w:rPr>
          <w:rFonts w:ascii="Times New Roman" w:hAnsi="Times New Roman" w:cs="Times New Roman"/>
          <w:bCs/>
          <w:noProof/>
          <w:sz w:val="20"/>
          <w:szCs w:val="20"/>
          <w:lang w:val="sq-AL"/>
        </w:rPr>
        <w:t>е о</w:t>
      </w:r>
      <w:r>
        <w:rPr>
          <w:rFonts w:ascii="Gungsuh" w:eastAsia="Gulim" w:hAnsi="Gungsuh" w:cs="Gungsuh"/>
          <w:bCs/>
          <w:noProof/>
          <w:vanish/>
          <w:sz w:val="2"/>
          <w:szCs w:val="20"/>
          <w:lang w:val="sq-AL"/>
        </w:rPr>
        <w:t>ᄀᄀ</w:t>
      </w:r>
      <w:r>
        <w:rPr>
          <w:rFonts w:ascii="Times New Roman" w:hAnsi="Times New Roman" w:cs="Times New Roman"/>
          <w:bCs/>
          <w:noProof/>
          <w:sz w:val="20"/>
          <w:szCs w:val="20"/>
          <w:lang w:val="sq-AL"/>
        </w:rPr>
        <w:t>бразо</w:t>
      </w:r>
      <w:r>
        <w:rPr>
          <w:rFonts w:ascii="Gungsuh" w:eastAsia="Gulim" w:hAnsi="Gungsuh" w:cs="Gungsuh"/>
          <w:bCs/>
          <w:noProof/>
          <w:vanish/>
          <w:sz w:val="2"/>
          <w:szCs w:val="20"/>
          <w:lang w:val="sq-AL"/>
        </w:rPr>
        <w:t>ᄀᄀ</w:t>
      </w:r>
      <w:r>
        <w:rPr>
          <w:rFonts w:ascii="Times New Roman" w:hAnsi="Times New Roman" w:cs="Times New Roman"/>
          <w:bCs/>
          <w:noProof/>
          <w:sz w:val="20"/>
          <w:szCs w:val="20"/>
          <w:lang w:val="sq-AL"/>
        </w:rPr>
        <w:t>вательно</w:t>
      </w:r>
      <w:r>
        <w:rPr>
          <w:rFonts w:ascii="Gungsuh" w:eastAsia="Gulim" w:hAnsi="Gungsuh" w:cs="Gungsuh"/>
          <w:bCs/>
          <w:noProof/>
          <w:vanish/>
          <w:sz w:val="2"/>
          <w:szCs w:val="20"/>
          <w:lang w:val="sq-AL"/>
        </w:rPr>
        <w:t>ᄀᄀ</w:t>
      </w:r>
      <w:r>
        <w:rPr>
          <w:rFonts w:ascii="Times New Roman" w:hAnsi="Times New Roman" w:cs="Times New Roman"/>
          <w:bCs/>
          <w:noProof/>
          <w:sz w:val="20"/>
          <w:szCs w:val="20"/>
          <w:lang w:val="sq-AL"/>
        </w:rPr>
        <w:t>е учреждение</w:t>
      </w:r>
    </w:p>
    <w:p w:rsidR="00376E3C" w:rsidRDefault="00376E3C" w:rsidP="00376E3C">
      <w:pPr>
        <w:pStyle w:val="13"/>
        <w:spacing w:after="0"/>
        <w:ind w:firstLine="709"/>
        <w:jc w:val="center"/>
        <w:rPr>
          <w:rFonts w:ascii="Times New Roman" w:hAnsi="Times New Roman" w:cs="Times New Roman"/>
          <w:bCs/>
          <w:noProof/>
          <w:sz w:val="20"/>
          <w:szCs w:val="20"/>
          <w:lang w:val="sq-AL"/>
        </w:rPr>
      </w:pPr>
      <w:r>
        <w:rPr>
          <w:rFonts w:ascii="Times New Roman" w:hAnsi="Times New Roman" w:cs="Times New Roman"/>
          <w:bCs/>
          <w:noProof/>
          <w:sz w:val="20"/>
          <w:szCs w:val="20"/>
          <w:lang w:val="sq-AL"/>
        </w:rPr>
        <w:t xml:space="preserve"> высшего</w:t>
      </w:r>
      <w:r>
        <w:rPr>
          <w:rFonts w:ascii="Gungsuh" w:eastAsia="Gulim" w:hAnsi="Gungsuh" w:cs="Gungsuh"/>
          <w:bCs/>
          <w:noProof/>
          <w:vanish/>
          <w:sz w:val="2"/>
          <w:szCs w:val="20"/>
          <w:lang w:val="sq-AL"/>
        </w:rPr>
        <w:t>ᄀᄀ</w:t>
      </w:r>
      <w:r>
        <w:rPr>
          <w:rFonts w:ascii="Times New Roman" w:hAnsi="Times New Roman" w:cs="Times New Roman"/>
          <w:bCs/>
          <w:noProof/>
          <w:sz w:val="20"/>
          <w:szCs w:val="20"/>
          <w:lang w:val="sq-AL"/>
        </w:rPr>
        <w:t xml:space="preserve"> о</w:t>
      </w:r>
      <w:r>
        <w:rPr>
          <w:rFonts w:ascii="Gungsuh" w:eastAsia="Gulim" w:hAnsi="Gungsuh" w:cs="Gungsuh"/>
          <w:bCs/>
          <w:noProof/>
          <w:vanish/>
          <w:sz w:val="2"/>
          <w:szCs w:val="20"/>
          <w:lang w:val="sq-AL"/>
        </w:rPr>
        <w:t>ᄀᄀ</w:t>
      </w:r>
      <w:r>
        <w:rPr>
          <w:rFonts w:ascii="Times New Roman" w:hAnsi="Times New Roman" w:cs="Times New Roman"/>
          <w:bCs/>
          <w:noProof/>
          <w:sz w:val="20"/>
          <w:szCs w:val="20"/>
          <w:lang w:val="sq-AL"/>
        </w:rPr>
        <w:t>бразо</w:t>
      </w:r>
      <w:r>
        <w:rPr>
          <w:rFonts w:ascii="Gungsuh" w:eastAsia="Gulim" w:hAnsi="Gungsuh" w:cs="Gungsuh"/>
          <w:bCs/>
          <w:noProof/>
          <w:vanish/>
          <w:sz w:val="2"/>
          <w:szCs w:val="20"/>
          <w:lang w:val="sq-AL"/>
        </w:rPr>
        <w:t>ᄀᄀ</w:t>
      </w:r>
      <w:r>
        <w:rPr>
          <w:rFonts w:ascii="Times New Roman" w:hAnsi="Times New Roman" w:cs="Times New Roman"/>
          <w:bCs/>
          <w:noProof/>
          <w:sz w:val="20"/>
          <w:szCs w:val="20"/>
          <w:lang w:val="sq-AL"/>
        </w:rPr>
        <w:t>вания</w:t>
      </w:r>
    </w:p>
    <w:p w:rsidR="00376E3C" w:rsidRDefault="00376E3C" w:rsidP="00376E3C">
      <w:pPr>
        <w:pStyle w:val="13"/>
        <w:spacing w:after="0"/>
        <w:ind w:firstLine="709"/>
        <w:jc w:val="center"/>
        <w:rPr>
          <w:rFonts w:ascii="Times New Roman" w:hAnsi="Times New Roman" w:cs="Times New Roman"/>
          <w:bCs/>
          <w:noProof/>
          <w:sz w:val="26"/>
          <w:szCs w:val="28"/>
          <w:lang w:val="sq-AL"/>
        </w:rPr>
      </w:pPr>
      <w:r>
        <w:rPr>
          <w:rFonts w:ascii="Times New Roman" w:hAnsi="Times New Roman" w:cs="Times New Roman"/>
          <w:bCs/>
          <w:noProof/>
          <w:sz w:val="26"/>
          <w:szCs w:val="28"/>
          <w:lang w:val="sq-AL"/>
        </w:rPr>
        <w:t xml:space="preserve"> Пензенский го</w:t>
      </w:r>
      <w:r>
        <w:rPr>
          <w:rFonts w:ascii="Gungsuh" w:eastAsia="Gulim" w:hAnsi="Gungsuh" w:cs="Gungsuh"/>
          <w:bCs/>
          <w:noProof/>
          <w:vanish/>
          <w:sz w:val="2"/>
          <w:szCs w:val="28"/>
          <w:lang w:val="sq-AL"/>
        </w:rPr>
        <w:t>ᄀᄀ</w:t>
      </w:r>
      <w:r>
        <w:rPr>
          <w:rFonts w:ascii="Times New Roman" w:hAnsi="Times New Roman" w:cs="Times New Roman"/>
          <w:bCs/>
          <w:noProof/>
          <w:sz w:val="26"/>
          <w:szCs w:val="28"/>
          <w:lang w:val="sq-AL"/>
        </w:rPr>
        <w:t>сударственный университет</w:t>
      </w:r>
    </w:p>
    <w:p w:rsidR="00376E3C" w:rsidRDefault="00376E3C" w:rsidP="00376E3C">
      <w:pPr>
        <w:pStyle w:val="13"/>
        <w:spacing w:after="0"/>
        <w:ind w:firstLine="709"/>
        <w:jc w:val="center"/>
        <w:rPr>
          <w:rFonts w:ascii="Times New Roman" w:hAnsi="Times New Roman" w:cs="Times New Roman"/>
          <w:bCs/>
          <w:noProof/>
          <w:sz w:val="26"/>
          <w:szCs w:val="28"/>
          <w:lang w:val="sq-AL"/>
        </w:rPr>
      </w:pPr>
      <w:r>
        <w:rPr>
          <w:rFonts w:ascii="Times New Roman" w:hAnsi="Times New Roman" w:cs="Times New Roman"/>
          <w:bCs/>
          <w:noProof/>
          <w:sz w:val="26"/>
          <w:szCs w:val="28"/>
          <w:lang w:val="sq-AL"/>
        </w:rPr>
        <w:t>Педаго</w:t>
      </w:r>
      <w:r>
        <w:rPr>
          <w:rFonts w:ascii="Gungsuh" w:eastAsia="Gulim" w:hAnsi="Gungsuh" w:cs="Gungsuh"/>
          <w:bCs/>
          <w:noProof/>
          <w:vanish/>
          <w:sz w:val="2"/>
          <w:szCs w:val="28"/>
          <w:lang w:val="sq-AL"/>
        </w:rPr>
        <w:t>ᄀᄀ</w:t>
      </w:r>
      <w:r>
        <w:rPr>
          <w:rFonts w:ascii="Times New Roman" w:hAnsi="Times New Roman" w:cs="Times New Roman"/>
          <w:bCs/>
          <w:noProof/>
          <w:sz w:val="26"/>
          <w:szCs w:val="28"/>
          <w:lang w:val="sq-AL"/>
        </w:rPr>
        <w:t>гический институт им. В.Г. Белинско</w:t>
      </w:r>
      <w:r>
        <w:rPr>
          <w:rFonts w:ascii="Gungsuh" w:eastAsia="Gulim" w:hAnsi="Gungsuh" w:cs="Gungsuh"/>
          <w:bCs/>
          <w:noProof/>
          <w:vanish/>
          <w:sz w:val="2"/>
          <w:szCs w:val="28"/>
          <w:lang w:val="sq-AL"/>
        </w:rPr>
        <w:t>ᄀᄀ</w:t>
      </w:r>
      <w:r>
        <w:rPr>
          <w:rFonts w:ascii="Times New Roman" w:hAnsi="Times New Roman" w:cs="Times New Roman"/>
          <w:bCs/>
          <w:noProof/>
          <w:sz w:val="26"/>
          <w:szCs w:val="28"/>
          <w:lang w:val="sq-AL"/>
        </w:rPr>
        <w:t>го</w:t>
      </w:r>
      <w:r>
        <w:rPr>
          <w:rFonts w:ascii="Gungsuh" w:eastAsia="Gulim" w:hAnsi="Gungsuh" w:cs="Gungsuh"/>
          <w:bCs/>
          <w:noProof/>
          <w:vanish/>
          <w:sz w:val="2"/>
          <w:szCs w:val="28"/>
          <w:lang w:val="sq-AL"/>
        </w:rPr>
        <w:t>ᄀᄀ</w:t>
      </w:r>
    </w:p>
    <w:p w:rsidR="00376E3C" w:rsidRDefault="00376E3C" w:rsidP="00376E3C">
      <w:pPr>
        <w:pStyle w:val="13"/>
        <w:spacing w:after="0"/>
        <w:ind w:firstLine="709"/>
        <w:jc w:val="center"/>
        <w:rPr>
          <w:rFonts w:ascii="Times New Roman" w:hAnsi="Times New Roman" w:cs="Times New Roman"/>
          <w:bCs/>
          <w:noProof/>
          <w:sz w:val="26"/>
          <w:szCs w:val="28"/>
          <w:lang w:val="sq-AL"/>
        </w:rPr>
      </w:pPr>
    </w:p>
    <w:tbl>
      <w:tblPr>
        <w:tblpPr w:leftFromText="180" w:rightFromText="180" w:vertAnchor="text" w:horzAnchor="margin" w:tblpXSpec="center" w:tblpY="352"/>
        <w:tblW w:w="9180" w:type="dxa"/>
        <w:tblLook w:val="01E0" w:firstRow="1" w:lastRow="1" w:firstColumn="1" w:lastColumn="1" w:noHBand="0" w:noVBand="0"/>
      </w:tblPr>
      <w:tblGrid>
        <w:gridCol w:w="4337"/>
        <w:gridCol w:w="4843"/>
      </w:tblGrid>
      <w:tr w:rsidR="00376E3C" w:rsidRPr="003926E9" w:rsidTr="00376E3C">
        <w:tc>
          <w:tcPr>
            <w:tcW w:w="4337" w:type="dxa"/>
          </w:tcPr>
          <w:p w:rsidR="00376E3C" w:rsidRDefault="00376E3C" w:rsidP="00376E3C">
            <w:pPr>
              <w:pStyle w:val="13"/>
              <w:spacing w:after="0"/>
              <w:ind w:firstLine="709"/>
              <w:jc w:val="center"/>
              <w:rPr>
                <w:rFonts w:ascii="Times New Roman" w:hAnsi="Times New Roman" w:cs="Times New Roman"/>
                <w:noProof/>
                <w:sz w:val="26"/>
                <w:lang w:val="sq-AL"/>
              </w:rPr>
            </w:pPr>
            <w:r>
              <w:rPr>
                <w:rFonts w:ascii="Times New Roman" w:hAnsi="Times New Roman" w:cs="Times New Roman"/>
                <w:noProof/>
                <w:sz w:val="26"/>
                <w:lang w:val="sq-AL"/>
              </w:rPr>
              <w:t>Факультет педаго</w:t>
            </w:r>
            <w:r>
              <w:rPr>
                <w:rFonts w:ascii="Gungsuh" w:eastAsia="Gulim" w:hAnsi="Gungsuh" w:cs="Gungsuh"/>
                <w:noProof/>
                <w:vanish/>
                <w:sz w:val="2"/>
                <w:lang w:val="sq-AL"/>
              </w:rPr>
              <w:t>ᄀᄀ</w:t>
            </w:r>
            <w:r>
              <w:rPr>
                <w:rFonts w:ascii="Times New Roman" w:hAnsi="Times New Roman" w:cs="Times New Roman"/>
                <w:noProof/>
                <w:sz w:val="26"/>
                <w:lang w:val="sq-AL"/>
              </w:rPr>
              <w:t>гики, психо</w:t>
            </w:r>
            <w:r>
              <w:rPr>
                <w:rFonts w:ascii="Gungsuh" w:eastAsia="Gulim" w:hAnsi="Gungsuh" w:cs="Gungsuh"/>
                <w:noProof/>
                <w:vanish/>
                <w:sz w:val="2"/>
                <w:lang w:val="sq-AL"/>
              </w:rPr>
              <w:t>ᄀᄀ</w:t>
            </w:r>
            <w:r>
              <w:rPr>
                <w:rFonts w:ascii="Times New Roman" w:hAnsi="Times New Roman" w:cs="Times New Roman"/>
                <w:noProof/>
                <w:sz w:val="26"/>
                <w:lang w:val="sq-AL"/>
              </w:rPr>
              <w:t>ло</w:t>
            </w:r>
            <w:r>
              <w:rPr>
                <w:rFonts w:ascii="Gungsuh" w:eastAsia="Gulim" w:hAnsi="Gungsuh" w:cs="Gungsuh"/>
                <w:noProof/>
                <w:vanish/>
                <w:sz w:val="2"/>
                <w:lang w:val="sq-AL"/>
              </w:rPr>
              <w:t>ᄀᄀ</w:t>
            </w:r>
            <w:r>
              <w:rPr>
                <w:rFonts w:ascii="Times New Roman" w:hAnsi="Times New Roman" w:cs="Times New Roman"/>
                <w:noProof/>
                <w:sz w:val="26"/>
                <w:lang w:val="sq-AL"/>
              </w:rPr>
              <w:t>гии и со</w:t>
            </w:r>
            <w:r>
              <w:rPr>
                <w:rFonts w:ascii="Gungsuh" w:eastAsia="Gulim" w:hAnsi="Gungsuh" w:cs="Gungsuh"/>
                <w:noProof/>
                <w:vanish/>
                <w:sz w:val="2"/>
                <w:lang w:val="sq-AL"/>
              </w:rPr>
              <w:t>ᄀᄀ</w:t>
            </w:r>
            <w:r>
              <w:rPr>
                <w:rFonts w:ascii="Times New Roman" w:hAnsi="Times New Roman" w:cs="Times New Roman"/>
                <w:noProof/>
                <w:sz w:val="26"/>
                <w:lang w:val="sq-AL"/>
              </w:rPr>
              <w:t>циальных наук</w:t>
            </w:r>
          </w:p>
        </w:tc>
        <w:tc>
          <w:tcPr>
            <w:tcW w:w="4843" w:type="dxa"/>
          </w:tcPr>
          <w:p w:rsidR="00376E3C" w:rsidRDefault="00376E3C" w:rsidP="00376E3C">
            <w:pPr>
              <w:pStyle w:val="13"/>
              <w:spacing w:after="0"/>
              <w:ind w:firstLine="709"/>
              <w:jc w:val="center"/>
              <w:rPr>
                <w:rFonts w:ascii="Times New Roman" w:hAnsi="Times New Roman" w:cs="Times New Roman"/>
                <w:noProof/>
                <w:sz w:val="26"/>
                <w:lang w:val="sq-AL"/>
              </w:rPr>
            </w:pPr>
            <w:r>
              <w:rPr>
                <w:rFonts w:ascii="Times New Roman" w:hAnsi="Times New Roman" w:cs="Times New Roman"/>
                <w:noProof/>
                <w:sz w:val="26"/>
                <w:lang w:val="sq-AL"/>
              </w:rPr>
              <w:t>Кафедра «</w:t>
            </w:r>
            <w:r w:rsidRPr="003926E9">
              <w:rPr>
                <w:rFonts w:ascii="Times New Roman" w:hAnsi="Times New Roman" w:cs="Times New Roman"/>
                <w:noProof/>
                <w:sz w:val="26"/>
                <w:lang w:val="sq-AL"/>
              </w:rPr>
              <w:t>Д</w:t>
            </w:r>
            <w:r>
              <w:rPr>
                <w:rFonts w:ascii="Times New Roman" w:hAnsi="Times New Roman" w:cs="Times New Roman"/>
                <w:noProof/>
                <w:sz w:val="26"/>
                <w:lang w:val="sq-AL"/>
              </w:rPr>
              <w:t>о</w:t>
            </w:r>
            <w:r>
              <w:rPr>
                <w:rFonts w:ascii="Gungsuh" w:eastAsia="Gulim" w:hAnsi="Gungsuh" w:cs="Gungsuh"/>
                <w:noProof/>
                <w:vanish/>
                <w:sz w:val="2"/>
                <w:lang w:val="sq-AL"/>
              </w:rPr>
              <w:t>ᄀᄀ</w:t>
            </w:r>
            <w:r>
              <w:rPr>
                <w:rFonts w:ascii="Times New Roman" w:hAnsi="Times New Roman" w:cs="Times New Roman"/>
                <w:noProof/>
                <w:sz w:val="26"/>
                <w:lang w:val="sq-AL"/>
              </w:rPr>
              <w:t>шко</w:t>
            </w:r>
            <w:r>
              <w:rPr>
                <w:rFonts w:ascii="Gungsuh" w:eastAsia="Gulim" w:hAnsi="Gungsuh" w:cs="Gungsuh"/>
                <w:noProof/>
                <w:vanish/>
                <w:sz w:val="2"/>
                <w:lang w:val="sq-AL"/>
              </w:rPr>
              <w:t>ᄀᄀ</w:t>
            </w:r>
            <w:r>
              <w:rPr>
                <w:rFonts w:ascii="Times New Roman" w:hAnsi="Times New Roman" w:cs="Times New Roman"/>
                <w:noProof/>
                <w:sz w:val="26"/>
                <w:lang w:val="sq-AL"/>
              </w:rPr>
              <w:t>льно</w:t>
            </w:r>
            <w:r>
              <w:rPr>
                <w:rFonts w:ascii="Gungsuh" w:eastAsia="Gulim" w:hAnsi="Gungsuh" w:cs="Gungsuh"/>
                <w:noProof/>
                <w:vanish/>
                <w:sz w:val="2"/>
                <w:lang w:val="sq-AL"/>
              </w:rPr>
              <w:t>ᄀᄀ</w:t>
            </w:r>
            <w:r w:rsidRPr="003926E9">
              <w:rPr>
                <w:rFonts w:ascii="Arial" w:hAnsi="Arial" w:cs="Arial"/>
                <w:noProof/>
                <w:vanish/>
                <w:sz w:val="2"/>
                <w:lang w:val="sq-AL"/>
              </w:rPr>
              <w:t>е</w:t>
            </w:r>
            <w:r w:rsidRPr="003926E9">
              <w:rPr>
                <w:rFonts w:ascii="Arial" w:hAnsi="Arial" w:cs="Arial"/>
                <w:noProof/>
                <w:sz w:val="2"/>
                <w:lang w:val="sq-AL"/>
              </w:rPr>
              <w:t>е</w:t>
            </w:r>
            <w:r>
              <w:rPr>
                <w:rFonts w:ascii="Gungsuh" w:eastAsia="Gulim" w:hAnsi="Gungsuh" w:cs="Gungsuh"/>
                <w:noProof/>
                <w:vanish/>
                <w:sz w:val="2"/>
                <w:lang w:val="sq-AL"/>
              </w:rPr>
              <w:t>ᄀᄀ</w:t>
            </w:r>
            <w:r w:rsidRPr="003926E9">
              <w:rPr>
                <w:rFonts w:ascii="Times New Roman" w:hAnsi="Times New Roman" w:cs="Times New Roman"/>
                <w:noProof/>
                <w:sz w:val="26"/>
                <w:lang w:val="sq-AL"/>
              </w:rPr>
              <w:t>е</w:t>
            </w:r>
            <w:r>
              <w:rPr>
                <w:rFonts w:ascii="Gungsuh" w:eastAsia="Gulim" w:hAnsi="Gungsuh" w:cs="Gungsuh"/>
                <w:noProof/>
                <w:vanish/>
                <w:sz w:val="2"/>
                <w:lang w:val="sq-AL"/>
              </w:rPr>
              <w:t>ᄀᄀ</w:t>
            </w:r>
            <w:r>
              <w:rPr>
                <w:rFonts w:ascii="Times New Roman" w:hAnsi="Times New Roman" w:cs="Times New Roman"/>
                <w:noProof/>
                <w:sz w:val="26"/>
                <w:lang w:val="sq-AL"/>
              </w:rPr>
              <w:t xml:space="preserve"> и  дефекто</w:t>
            </w:r>
            <w:r>
              <w:rPr>
                <w:rFonts w:ascii="Gungsuh" w:eastAsia="Gulim" w:hAnsi="Gungsuh" w:cs="Gungsuh"/>
                <w:noProof/>
                <w:vanish/>
                <w:sz w:val="2"/>
                <w:lang w:val="sq-AL"/>
              </w:rPr>
              <w:t>ᄀᄀ</w:t>
            </w:r>
            <w:r>
              <w:rPr>
                <w:rFonts w:ascii="Times New Roman" w:hAnsi="Times New Roman" w:cs="Times New Roman"/>
                <w:noProof/>
                <w:sz w:val="26"/>
                <w:lang w:val="sq-AL"/>
              </w:rPr>
              <w:t>ло</w:t>
            </w:r>
            <w:r>
              <w:rPr>
                <w:rFonts w:ascii="Gungsuh" w:eastAsia="Gulim" w:hAnsi="Gungsuh" w:cs="Gungsuh"/>
                <w:noProof/>
                <w:vanish/>
                <w:sz w:val="2"/>
                <w:lang w:val="sq-AL"/>
              </w:rPr>
              <w:t>ᄀᄀ</w:t>
            </w:r>
            <w:r>
              <w:rPr>
                <w:rFonts w:ascii="Times New Roman" w:hAnsi="Times New Roman" w:cs="Times New Roman"/>
                <w:noProof/>
                <w:sz w:val="26"/>
                <w:lang w:val="sq-AL"/>
              </w:rPr>
              <w:t>гическо</w:t>
            </w:r>
            <w:r>
              <w:rPr>
                <w:rFonts w:ascii="Gungsuh" w:eastAsia="Gulim" w:hAnsi="Gungsuh" w:cs="Gungsuh"/>
                <w:noProof/>
                <w:vanish/>
                <w:sz w:val="2"/>
                <w:lang w:val="sq-AL"/>
              </w:rPr>
              <w:t>ᄀᄀ</w:t>
            </w:r>
            <w:r w:rsidRPr="003926E9">
              <w:rPr>
                <w:rFonts w:ascii="Times New Roman" w:hAnsi="Times New Roman" w:cs="Times New Roman"/>
                <w:noProof/>
                <w:sz w:val="26"/>
                <w:lang w:val="sq-AL"/>
              </w:rPr>
              <w:t>е</w:t>
            </w:r>
            <w:r>
              <w:rPr>
                <w:rFonts w:ascii="Gungsuh" w:eastAsia="Gulim" w:hAnsi="Gungsuh" w:cs="Gungsuh"/>
                <w:noProof/>
                <w:vanish/>
                <w:sz w:val="2"/>
                <w:lang w:val="sq-AL"/>
              </w:rPr>
              <w:t>ᄀᄀ</w:t>
            </w:r>
            <w:r>
              <w:rPr>
                <w:rFonts w:ascii="Times New Roman" w:hAnsi="Times New Roman" w:cs="Times New Roman"/>
                <w:noProof/>
                <w:sz w:val="26"/>
                <w:szCs w:val="28"/>
                <w:lang w:val="sq-AL"/>
              </w:rPr>
              <w:t xml:space="preserve"> о</w:t>
            </w:r>
            <w:r>
              <w:rPr>
                <w:rFonts w:ascii="Gungsuh" w:eastAsia="Gulim" w:hAnsi="Gungsuh" w:cs="Gungsuh"/>
                <w:noProof/>
                <w:vanish/>
                <w:sz w:val="2"/>
                <w:szCs w:val="28"/>
                <w:lang w:val="sq-AL"/>
              </w:rPr>
              <w:t>ᄀᄀ</w:t>
            </w:r>
            <w:r>
              <w:rPr>
                <w:rFonts w:ascii="Times New Roman" w:hAnsi="Times New Roman" w:cs="Times New Roman"/>
                <w:noProof/>
                <w:sz w:val="26"/>
                <w:szCs w:val="28"/>
                <w:lang w:val="sq-AL"/>
              </w:rPr>
              <w:t>бразо</w:t>
            </w:r>
            <w:r>
              <w:rPr>
                <w:rFonts w:ascii="Gungsuh" w:eastAsia="Gulim" w:hAnsi="Gungsuh" w:cs="Gungsuh"/>
                <w:noProof/>
                <w:vanish/>
                <w:sz w:val="2"/>
                <w:szCs w:val="28"/>
                <w:lang w:val="sq-AL"/>
              </w:rPr>
              <w:t>ᄀᄀ</w:t>
            </w:r>
            <w:r>
              <w:rPr>
                <w:rFonts w:ascii="Times New Roman" w:hAnsi="Times New Roman" w:cs="Times New Roman"/>
                <w:noProof/>
                <w:sz w:val="26"/>
                <w:szCs w:val="28"/>
                <w:lang w:val="sq-AL"/>
              </w:rPr>
              <w:t>вани</w:t>
            </w:r>
            <w:r w:rsidRPr="003926E9">
              <w:rPr>
                <w:rFonts w:ascii="Times New Roman" w:hAnsi="Times New Roman" w:cs="Times New Roman"/>
                <w:noProof/>
                <w:sz w:val="26"/>
                <w:szCs w:val="28"/>
                <w:lang w:val="sq-AL"/>
              </w:rPr>
              <w:t>е</w:t>
            </w:r>
            <w:r>
              <w:rPr>
                <w:rFonts w:ascii="Times New Roman" w:hAnsi="Times New Roman" w:cs="Times New Roman"/>
                <w:noProof/>
                <w:sz w:val="26"/>
                <w:szCs w:val="28"/>
                <w:lang w:val="sq-AL"/>
              </w:rPr>
              <w:t>»</w:t>
            </w:r>
          </w:p>
        </w:tc>
      </w:tr>
    </w:tbl>
    <w:p w:rsidR="00376E3C" w:rsidRDefault="00376E3C" w:rsidP="00376E3C">
      <w:pPr>
        <w:pStyle w:val="13"/>
        <w:spacing w:after="0"/>
        <w:ind w:firstLine="709"/>
        <w:jc w:val="center"/>
        <w:rPr>
          <w:rFonts w:ascii="Times New Roman" w:hAnsi="Times New Roman" w:cs="Times New Roman"/>
          <w:bCs/>
          <w:noProof/>
          <w:sz w:val="26"/>
          <w:szCs w:val="28"/>
          <w:lang w:val="sq-AL"/>
        </w:rPr>
      </w:pPr>
    </w:p>
    <w:p w:rsidR="00376E3C" w:rsidRPr="003926E9" w:rsidRDefault="00376E3C" w:rsidP="00376E3C">
      <w:pPr>
        <w:pStyle w:val="13"/>
        <w:spacing w:after="0"/>
        <w:ind w:firstLine="709"/>
        <w:jc w:val="center"/>
        <w:rPr>
          <w:rFonts w:ascii="Times New Roman" w:hAnsi="Times New Roman" w:cs="Times New Roman"/>
          <w:noProof/>
          <w:sz w:val="26"/>
          <w:szCs w:val="26"/>
          <w:lang w:val="sq-AL"/>
        </w:rPr>
      </w:pPr>
    </w:p>
    <w:p w:rsidR="00376E3C" w:rsidRDefault="00376E3C" w:rsidP="00376E3C">
      <w:pPr>
        <w:pStyle w:val="13"/>
        <w:spacing w:after="0"/>
        <w:ind w:firstLine="709"/>
        <w:jc w:val="center"/>
        <w:rPr>
          <w:rFonts w:ascii="Times New Roman" w:hAnsi="Times New Roman" w:cs="Times New Roman"/>
          <w:noProof/>
          <w:sz w:val="26"/>
          <w:szCs w:val="26"/>
          <w:lang w:val="sq-AL"/>
        </w:rPr>
      </w:pPr>
      <w:r>
        <w:rPr>
          <w:rFonts w:ascii="Times New Roman" w:hAnsi="Times New Roman" w:cs="Times New Roman"/>
          <w:noProof/>
          <w:sz w:val="26"/>
          <w:szCs w:val="26"/>
          <w:lang w:val="sq-AL"/>
        </w:rPr>
        <w:t>Направление по</w:t>
      </w:r>
      <w:r>
        <w:rPr>
          <w:rFonts w:ascii="Gungsuh" w:eastAsia="Gulim" w:hAnsi="Gungsuh" w:cs="Gungsuh"/>
          <w:noProof/>
          <w:vanish/>
          <w:sz w:val="2"/>
          <w:szCs w:val="26"/>
          <w:lang w:val="sq-AL"/>
        </w:rPr>
        <w:t>ᄀᄀ</w:t>
      </w:r>
      <w:r>
        <w:rPr>
          <w:rFonts w:ascii="Times New Roman" w:hAnsi="Times New Roman" w:cs="Times New Roman"/>
          <w:noProof/>
          <w:sz w:val="26"/>
          <w:szCs w:val="26"/>
          <w:lang w:val="sq-AL"/>
        </w:rPr>
        <w:t>дго</w:t>
      </w:r>
      <w:r>
        <w:rPr>
          <w:rFonts w:ascii="Gungsuh" w:eastAsia="Gulim" w:hAnsi="Gungsuh" w:cs="Gungsuh"/>
          <w:noProof/>
          <w:vanish/>
          <w:sz w:val="2"/>
          <w:szCs w:val="26"/>
          <w:lang w:val="sq-AL"/>
        </w:rPr>
        <w:t>ᄀᄀ</w:t>
      </w:r>
      <w:r>
        <w:rPr>
          <w:rFonts w:ascii="Times New Roman" w:hAnsi="Times New Roman" w:cs="Times New Roman"/>
          <w:noProof/>
          <w:sz w:val="26"/>
          <w:szCs w:val="26"/>
          <w:lang w:val="sq-AL"/>
        </w:rPr>
        <w:t>то</w:t>
      </w:r>
      <w:r>
        <w:rPr>
          <w:rFonts w:ascii="Gungsuh" w:eastAsia="Gulim" w:hAnsi="Gungsuh" w:cs="Gungsuh"/>
          <w:noProof/>
          <w:vanish/>
          <w:sz w:val="2"/>
          <w:szCs w:val="26"/>
          <w:lang w:val="sq-AL"/>
        </w:rPr>
        <w:t>ᄀᄀ</w:t>
      </w:r>
      <w:r>
        <w:rPr>
          <w:rFonts w:ascii="Times New Roman" w:hAnsi="Times New Roman" w:cs="Times New Roman"/>
          <w:noProof/>
          <w:sz w:val="26"/>
          <w:szCs w:val="26"/>
          <w:lang w:val="sq-AL"/>
        </w:rPr>
        <w:t>вки 44.03.01 «Педаго</w:t>
      </w:r>
      <w:r>
        <w:rPr>
          <w:rFonts w:ascii="Gungsuh" w:eastAsia="Gulim" w:hAnsi="Gungsuh" w:cs="Gungsuh"/>
          <w:noProof/>
          <w:vanish/>
          <w:sz w:val="2"/>
          <w:szCs w:val="26"/>
          <w:lang w:val="sq-AL"/>
        </w:rPr>
        <w:t>ᄀᄀ</w:t>
      </w:r>
      <w:r>
        <w:rPr>
          <w:rFonts w:ascii="Times New Roman" w:hAnsi="Times New Roman" w:cs="Times New Roman"/>
          <w:noProof/>
          <w:sz w:val="26"/>
          <w:szCs w:val="26"/>
          <w:lang w:val="sq-AL"/>
        </w:rPr>
        <w:t>гическо</w:t>
      </w:r>
      <w:r>
        <w:rPr>
          <w:rFonts w:ascii="Gungsuh" w:eastAsia="Gulim" w:hAnsi="Gungsuh" w:cs="Gungsuh"/>
          <w:noProof/>
          <w:vanish/>
          <w:sz w:val="2"/>
          <w:szCs w:val="26"/>
          <w:lang w:val="sq-AL"/>
        </w:rPr>
        <w:t>ᄀᄀ</w:t>
      </w:r>
      <w:r>
        <w:rPr>
          <w:rFonts w:ascii="Times New Roman" w:hAnsi="Times New Roman" w:cs="Times New Roman"/>
          <w:noProof/>
          <w:sz w:val="26"/>
          <w:szCs w:val="26"/>
          <w:lang w:val="sq-AL"/>
        </w:rPr>
        <w:t>е о</w:t>
      </w:r>
      <w:r>
        <w:rPr>
          <w:rFonts w:ascii="Gungsuh" w:eastAsia="Gulim" w:hAnsi="Gungsuh" w:cs="Gungsuh"/>
          <w:noProof/>
          <w:vanish/>
          <w:sz w:val="2"/>
          <w:szCs w:val="26"/>
          <w:lang w:val="sq-AL"/>
        </w:rPr>
        <w:t>ᄀᄀ</w:t>
      </w:r>
      <w:r>
        <w:rPr>
          <w:rFonts w:ascii="Times New Roman" w:hAnsi="Times New Roman" w:cs="Times New Roman"/>
          <w:noProof/>
          <w:sz w:val="26"/>
          <w:szCs w:val="26"/>
          <w:lang w:val="sq-AL"/>
        </w:rPr>
        <w:t>бразо</w:t>
      </w:r>
      <w:r>
        <w:rPr>
          <w:rFonts w:ascii="Gungsuh" w:eastAsia="Gulim" w:hAnsi="Gungsuh" w:cs="Gungsuh"/>
          <w:noProof/>
          <w:vanish/>
          <w:sz w:val="2"/>
          <w:szCs w:val="26"/>
          <w:lang w:val="sq-AL"/>
        </w:rPr>
        <w:t>ᄀᄀ</w:t>
      </w:r>
      <w:r>
        <w:rPr>
          <w:rFonts w:ascii="Times New Roman" w:hAnsi="Times New Roman" w:cs="Times New Roman"/>
          <w:noProof/>
          <w:sz w:val="26"/>
          <w:szCs w:val="26"/>
          <w:lang w:val="sq-AL"/>
        </w:rPr>
        <w:t>вание»</w:t>
      </w:r>
    </w:p>
    <w:p w:rsidR="00376E3C" w:rsidRDefault="00376E3C" w:rsidP="00376E3C">
      <w:pPr>
        <w:pStyle w:val="13"/>
        <w:spacing w:after="0"/>
        <w:ind w:firstLine="709"/>
        <w:jc w:val="center"/>
        <w:rPr>
          <w:rFonts w:ascii="Times New Roman" w:hAnsi="Times New Roman" w:cs="Times New Roman"/>
          <w:bCs/>
          <w:noProof/>
          <w:sz w:val="26"/>
          <w:szCs w:val="26"/>
          <w:lang w:val="sq-AL"/>
        </w:rPr>
      </w:pPr>
      <w:r>
        <w:rPr>
          <w:rFonts w:ascii="Times New Roman" w:hAnsi="Times New Roman" w:cs="Times New Roman"/>
          <w:noProof/>
          <w:sz w:val="26"/>
          <w:szCs w:val="26"/>
          <w:lang w:val="sq-AL"/>
        </w:rPr>
        <w:t>Про</w:t>
      </w:r>
      <w:r>
        <w:rPr>
          <w:rFonts w:ascii="Gungsuh" w:eastAsia="Gulim" w:hAnsi="Gungsuh" w:cs="Gungsuh"/>
          <w:noProof/>
          <w:vanish/>
          <w:sz w:val="2"/>
          <w:szCs w:val="26"/>
          <w:lang w:val="sq-AL"/>
        </w:rPr>
        <w:t>ᄀᄀ</w:t>
      </w:r>
      <w:r>
        <w:rPr>
          <w:rFonts w:ascii="Times New Roman" w:hAnsi="Times New Roman" w:cs="Times New Roman"/>
          <w:noProof/>
          <w:sz w:val="26"/>
          <w:szCs w:val="26"/>
          <w:lang w:val="sq-AL"/>
        </w:rPr>
        <w:t>филь по</w:t>
      </w:r>
      <w:r>
        <w:rPr>
          <w:rFonts w:ascii="Gungsuh" w:eastAsia="Gulim" w:hAnsi="Gungsuh" w:cs="Gungsuh"/>
          <w:noProof/>
          <w:vanish/>
          <w:sz w:val="2"/>
          <w:szCs w:val="26"/>
          <w:lang w:val="sq-AL"/>
        </w:rPr>
        <w:t>ᄀᄀ</w:t>
      </w:r>
      <w:r>
        <w:rPr>
          <w:rFonts w:ascii="Times New Roman" w:hAnsi="Times New Roman" w:cs="Times New Roman"/>
          <w:noProof/>
          <w:sz w:val="26"/>
          <w:szCs w:val="26"/>
          <w:lang w:val="sq-AL"/>
        </w:rPr>
        <w:t>дго</w:t>
      </w:r>
      <w:r>
        <w:rPr>
          <w:rFonts w:ascii="Gungsuh" w:eastAsia="Gulim" w:hAnsi="Gungsuh" w:cs="Gungsuh"/>
          <w:noProof/>
          <w:vanish/>
          <w:sz w:val="2"/>
          <w:szCs w:val="26"/>
          <w:lang w:val="sq-AL"/>
        </w:rPr>
        <w:t>ᄀᄀ</w:t>
      </w:r>
      <w:r>
        <w:rPr>
          <w:rFonts w:ascii="Times New Roman" w:hAnsi="Times New Roman" w:cs="Times New Roman"/>
          <w:noProof/>
          <w:sz w:val="26"/>
          <w:szCs w:val="26"/>
          <w:lang w:val="sq-AL"/>
        </w:rPr>
        <w:t>то</w:t>
      </w:r>
      <w:r>
        <w:rPr>
          <w:rFonts w:ascii="Gungsuh" w:eastAsia="Gulim" w:hAnsi="Gungsuh" w:cs="Gungsuh"/>
          <w:noProof/>
          <w:vanish/>
          <w:sz w:val="2"/>
          <w:szCs w:val="26"/>
          <w:lang w:val="sq-AL"/>
        </w:rPr>
        <w:t>ᄀᄀ</w:t>
      </w:r>
      <w:r>
        <w:rPr>
          <w:rFonts w:ascii="Times New Roman" w:hAnsi="Times New Roman" w:cs="Times New Roman"/>
          <w:noProof/>
          <w:sz w:val="26"/>
          <w:szCs w:val="26"/>
          <w:lang w:val="sq-AL"/>
        </w:rPr>
        <w:t>вки «До</w:t>
      </w:r>
      <w:r>
        <w:rPr>
          <w:rFonts w:ascii="Gungsuh" w:eastAsia="Gulim" w:hAnsi="Gungsuh" w:cs="Gungsuh"/>
          <w:noProof/>
          <w:vanish/>
          <w:sz w:val="2"/>
          <w:szCs w:val="26"/>
          <w:lang w:val="sq-AL"/>
        </w:rPr>
        <w:t>ᄀᄀ</w:t>
      </w:r>
      <w:r>
        <w:rPr>
          <w:rFonts w:ascii="Times New Roman" w:hAnsi="Times New Roman" w:cs="Times New Roman"/>
          <w:noProof/>
          <w:sz w:val="26"/>
          <w:szCs w:val="26"/>
          <w:lang w:val="sq-AL"/>
        </w:rPr>
        <w:t>шко</w:t>
      </w:r>
      <w:r>
        <w:rPr>
          <w:rFonts w:ascii="Gungsuh" w:eastAsia="Gulim" w:hAnsi="Gungsuh" w:cs="Gungsuh"/>
          <w:noProof/>
          <w:vanish/>
          <w:sz w:val="2"/>
          <w:szCs w:val="26"/>
          <w:lang w:val="sq-AL"/>
        </w:rPr>
        <w:t>ᄀᄀ</w:t>
      </w:r>
      <w:r>
        <w:rPr>
          <w:rFonts w:ascii="Times New Roman" w:hAnsi="Times New Roman" w:cs="Times New Roman"/>
          <w:noProof/>
          <w:sz w:val="26"/>
          <w:szCs w:val="26"/>
          <w:lang w:val="sq-AL"/>
        </w:rPr>
        <w:t>льно</w:t>
      </w:r>
      <w:r>
        <w:rPr>
          <w:rFonts w:ascii="Gungsuh" w:eastAsia="Gulim" w:hAnsi="Gungsuh" w:cs="Gungsuh"/>
          <w:noProof/>
          <w:vanish/>
          <w:sz w:val="2"/>
          <w:szCs w:val="26"/>
          <w:lang w:val="sq-AL"/>
        </w:rPr>
        <w:t>ᄀᄀ</w:t>
      </w:r>
      <w:r>
        <w:rPr>
          <w:rFonts w:ascii="Times New Roman" w:hAnsi="Times New Roman" w:cs="Times New Roman"/>
          <w:noProof/>
          <w:sz w:val="26"/>
          <w:szCs w:val="26"/>
          <w:lang w:val="sq-AL"/>
        </w:rPr>
        <w:t>е о</w:t>
      </w:r>
      <w:r>
        <w:rPr>
          <w:rFonts w:ascii="Gungsuh" w:eastAsia="Gulim" w:hAnsi="Gungsuh" w:cs="Gungsuh"/>
          <w:noProof/>
          <w:vanish/>
          <w:sz w:val="2"/>
          <w:szCs w:val="26"/>
          <w:lang w:val="sq-AL"/>
        </w:rPr>
        <w:t>ᄀᄀ</w:t>
      </w:r>
      <w:r>
        <w:rPr>
          <w:rFonts w:ascii="Times New Roman" w:hAnsi="Times New Roman" w:cs="Times New Roman"/>
          <w:noProof/>
          <w:sz w:val="26"/>
          <w:szCs w:val="26"/>
          <w:lang w:val="sq-AL"/>
        </w:rPr>
        <w:t>бразо</w:t>
      </w:r>
      <w:r>
        <w:rPr>
          <w:rFonts w:ascii="Gungsuh" w:eastAsia="Gulim" w:hAnsi="Gungsuh" w:cs="Gungsuh"/>
          <w:noProof/>
          <w:vanish/>
          <w:sz w:val="2"/>
          <w:szCs w:val="26"/>
          <w:lang w:val="sq-AL"/>
        </w:rPr>
        <w:t>ᄀᄀ</w:t>
      </w:r>
      <w:r>
        <w:rPr>
          <w:rFonts w:ascii="Times New Roman" w:hAnsi="Times New Roman" w:cs="Times New Roman"/>
          <w:noProof/>
          <w:sz w:val="26"/>
          <w:szCs w:val="26"/>
          <w:lang w:val="sq-AL"/>
        </w:rPr>
        <w:t>вание»</w:t>
      </w:r>
    </w:p>
    <w:p w:rsidR="00376E3C" w:rsidRDefault="00376E3C" w:rsidP="00376E3C">
      <w:pPr>
        <w:pStyle w:val="13"/>
        <w:spacing w:after="0"/>
        <w:ind w:firstLine="709"/>
        <w:jc w:val="center"/>
        <w:rPr>
          <w:rFonts w:ascii="Times New Roman" w:hAnsi="Times New Roman" w:cs="Times New Roman"/>
          <w:bCs/>
          <w:noProof/>
          <w:sz w:val="26"/>
          <w:szCs w:val="28"/>
          <w:lang w:val="sq-AL"/>
        </w:rPr>
      </w:pPr>
    </w:p>
    <w:p w:rsidR="00376E3C" w:rsidRPr="003926E9" w:rsidRDefault="00376E3C" w:rsidP="00376E3C">
      <w:pPr>
        <w:pStyle w:val="13"/>
        <w:spacing w:after="0"/>
        <w:ind w:firstLine="709"/>
        <w:jc w:val="center"/>
        <w:rPr>
          <w:rFonts w:ascii="Times New Roman" w:hAnsi="Times New Roman" w:cs="Times New Roman"/>
          <w:bCs/>
          <w:noProof/>
          <w:sz w:val="26"/>
          <w:szCs w:val="28"/>
          <w:lang w:val="sq-AL"/>
        </w:rPr>
      </w:pPr>
    </w:p>
    <w:p w:rsidR="00376E3C" w:rsidRPr="003926E9" w:rsidRDefault="00376E3C" w:rsidP="00376E3C">
      <w:pPr>
        <w:pStyle w:val="13"/>
        <w:spacing w:after="0"/>
        <w:ind w:firstLine="709"/>
        <w:jc w:val="center"/>
        <w:rPr>
          <w:rFonts w:ascii="Times New Roman" w:hAnsi="Times New Roman" w:cs="Times New Roman"/>
          <w:bCs/>
          <w:noProof/>
          <w:sz w:val="26"/>
          <w:szCs w:val="28"/>
          <w:lang w:val="sq-AL"/>
        </w:rPr>
      </w:pPr>
    </w:p>
    <w:p w:rsidR="00376E3C" w:rsidRDefault="00376E3C" w:rsidP="00376E3C">
      <w:pPr>
        <w:pStyle w:val="13"/>
        <w:spacing w:after="0"/>
        <w:ind w:firstLine="709"/>
        <w:jc w:val="center"/>
        <w:rPr>
          <w:rFonts w:ascii="Times New Roman" w:hAnsi="Times New Roman" w:cs="Times New Roman"/>
          <w:b/>
          <w:bCs/>
          <w:noProof/>
          <w:sz w:val="28"/>
          <w:szCs w:val="28"/>
          <w:lang w:val="sq-AL"/>
        </w:rPr>
      </w:pPr>
      <w:r>
        <w:rPr>
          <w:rFonts w:ascii="Times New Roman" w:hAnsi="Times New Roman" w:cs="Times New Roman"/>
          <w:b/>
          <w:bCs/>
          <w:noProof/>
          <w:sz w:val="28"/>
          <w:szCs w:val="28"/>
          <w:lang w:val="sq-AL"/>
        </w:rPr>
        <w:t>ВЫПУСКНАЯ КВАЛИФИКАЦИО</w:t>
      </w:r>
      <w:r>
        <w:rPr>
          <w:rFonts w:ascii="Gungsuh" w:eastAsia="Gulim" w:hAnsi="Gungsuh" w:cs="Gungsuh"/>
          <w:b/>
          <w:bCs/>
          <w:noProof/>
          <w:vanish/>
          <w:sz w:val="2"/>
          <w:szCs w:val="28"/>
          <w:lang w:val="sq-AL"/>
        </w:rPr>
        <w:t>ᄀᄀ</w:t>
      </w:r>
      <w:r>
        <w:rPr>
          <w:rFonts w:ascii="Times New Roman" w:hAnsi="Times New Roman" w:cs="Times New Roman"/>
          <w:b/>
          <w:bCs/>
          <w:noProof/>
          <w:sz w:val="28"/>
          <w:szCs w:val="28"/>
          <w:lang w:val="sq-AL"/>
        </w:rPr>
        <w:t>ННАЯ РАБО</w:t>
      </w:r>
      <w:r>
        <w:rPr>
          <w:rFonts w:ascii="Gungsuh" w:eastAsia="Gulim" w:hAnsi="Gungsuh" w:cs="Gungsuh"/>
          <w:b/>
          <w:bCs/>
          <w:noProof/>
          <w:vanish/>
          <w:sz w:val="2"/>
          <w:szCs w:val="28"/>
          <w:lang w:val="sq-AL"/>
        </w:rPr>
        <w:t>ᄀᄀ</w:t>
      </w:r>
      <w:r>
        <w:rPr>
          <w:rFonts w:ascii="Times New Roman" w:hAnsi="Times New Roman" w:cs="Times New Roman"/>
          <w:b/>
          <w:bCs/>
          <w:noProof/>
          <w:sz w:val="28"/>
          <w:szCs w:val="28"/>
          <w:lang w:val="sq-AL"/>
        </w:rPr>
        <w:t xml:space="preserve">ТА </w:t>
      </w:r>
    </w:p>
    <w:p w:rsidR="00376E3C" w:rsidRDefault="00376E3C" w:rsidP="00376E3C">
      <w:pPr>
        <w:pStyle w:val="13"/>
        <w:spacing w:after="0"/>
        <w:ind w:firstLine="709"/>
        <w:jc w:val="center"/>
        <w:rPr>
          <w:rFonts w:ascii="Times New Roman" w:hAnsi="Times New Roman" w:cs="Times New Roman"/>
          <w:b/>
          <w:bCs/>
          <w:noProof/>
          <w:sz w:val="28"/>
          <w:szCs w:val="28"/>
          <w:lang w:val="sq-AL"/>
        </w:rPr>
      </w:pPr>
    </w:p>
    <w:p w:rsidR="00376E3C" w:rsidRDefault="0011078D" w:rsidP="00376E3C">
      <w:pPr>
        <w:pStyle w:val="13"/>
        <w:spacing w:after="0" w:line="240" w:lineRule="auto"/>
        <w:ind w:firstLine="709"/>
        <w:jc w:val="center"/>
        <w:rPr>
          <w:rFonts w:ascii="Times New Roman" w:hAnsi="Times New Roman" w:cs="Times New Roman"/>
          <w:b/>
          <w:noProof/>
          <w:sz w:val="32"/>
          <w:szCs w:val="32"/>
        </w:rPr>
      </w:pPr>
      <w:r>
        <w:rPr>
          <w:rFonts w:ascii="Times New Roman" w:hAnsi="Times New Roman" w:cs="Times New Roman"/>
          <w:b/>
          <w:noProof/>
          <w:sz w:val="32"/>
          <w:szCs w:val="32"/>
        </w:rPr>
        <w:t>Развитие мышления старших дошкольников в процессе формирования геометрических представлений</w:t>
      </w:r>
    </w:p>
    <w:p w:rsidR="00376E3C" w:rsidRDefault="00376E3C" w:rsidP="00376E3C">
      <w:pPr>
        <w:pStyle w:val="13"/>
        <w:spacing w:after="0" w:line="240" w:lineRule="auto"/>
        <w:ind w:firstLine="709"/>
        <w:jc w:val="center"/>
        <w:rPr>
          <w:rFonts w:ascii="Times New Roman" w:hAnsi="Times New Roman" w:cs="Times New Roman"/>
          <w:b/>
          <w:noProof/>
          <w:sz w:val="32"/>
          <w:szCs w:val="32"/>
          <w:lang w:val="sq-AL"/>
        </w:rPr>
      </w:pPr>
    </w:p>
    <w:p w:rsidR="00376E3C" w:rsidRDefault="00376E3C" w:rsidP="00376E3C">
      <w:pPr>
        <w:pStyle w:val="13"/>
        <w:spacing w:after="0" w:line="240" w:lineRule="auto"/>
        <w:ind w:firstLine="709"/>
        <w:jc w:val="center"/>
        <w:rPr>
          <w:rFonts w:ascii="Times New Roman" w:hAnsi="Times New Roman" w:cs="Times New Roman"/>
          <w:b/>
          <w:noProof/>
          <w:sz w:val="32"/>
          <w:szCs w:val="32"/>
        </w:rPr>
      </w:pPr>
    </w:p>
    <w:p w:rsidR="0011078D" w:rsidRPr="0011078D" w:rsidRDefault="0011078D" w:rsidP="00376E3C">
      <w:pPr>
        <w:pStyle w:val="13"/>
        <w:spacing w:after="0" w:line="240" w:lineRule="auto"/>
        <w:ind w:firstLine="709"/>
        <w:jc w:val="center"/>
        <w:rPr>
          <w:rFonts w:ascii="Times New Roman" w:hAnsi="Times New Roman" w:cs="Times New Roman"/>
          <w:b/>
          <w:noProof/>
          <w:sz w:val="32"/>
          <w:szCs w:val="32"/>
        </w:rPr>
      </w:pPr>
    </w:p>
    <w:tbl>
      <w:tblPr>
        <w:tblW w:w="9900" w:type="dxa"/>
        <w:tblInd w:w="-72" w:type="dxa"/>
        <w:tblLook w:val="01E0" w:firstRow="1" w:lastRow="1" w:firstColumn="1" w:lastColumn="1" w:noHBand="0" w:noVBand="0"/>
      </w:tblPr>
      <w:tblGrid>
        <w:gridCol w:w="3259"/>
        <w:gridCol w:w="2686"/>
        <w:gridCol w:w="3955"/>
      </w:tblGrid>
      <w:tr w:rsidR="00376E3C" w:rsidTr="00376E3C">
        <w:tc>
          <w:tcPr>
            <w:tcW w:w="3259" w:type="dxa"/>
          </w:tcPr>
          <w:p w:rsidR="00376E3C" w:rsidRDefault="00376E3C" w:rsidP="00376E3C">
            <w:pPr>
              <w:pStyle w:val="13"/>
              <w:spacing w:after="0" w:line="240" w:lineRule="auto"/>
              <w:ind w:firstLine="709"/>
              <w:rPr>
                <w:rFonts w:ascii="Times New Roman" w:hAnsi="Times New Roman" w:cs="Times New Roman"/>
                <w:noProof/>
                <w:sz w:val="26"/>
                <w:szCs w:val="28"/>
                <w:lang w:val="sq-AL"/>
              </w:rPr>
            </w:pPr>
          </w:p>
          <w:p w:rsidR="00376E3C" w:rsidRDefault="00376E3C" w:rsidP="00376E3C">
            <w:pPr>
              <w:pStyle w:val="13"/>
              <w:spacing w:after="0" w:line="240" w:lineRule="auto"/>
              <w:rPr>
                <w:rFonts w:ascii="Times New Roman" w:hAnsi="Times New Roman" w:cs="Times New Roman"/>
                <w:b/>
                <w:noProof/>
                <w:sz w:val="26"/>
                <w:szCs w:val="28"/>
                <w:lang w:val="sq-AL"/>
              </w:rPr>
            </w:pPr>
            <w:r>
              <w:rPr>
                <w:rFonts w:ascii="Times New Roman" w:hAnsi="Times New Roman" w:cs="Times New Roman"/>
                <w:noProof/>
                <w:sz w:val="26"/>
                <w:szCs w:val="28"/>
                <w:lang w:val="sq-AL"/>
              </w:rPr>
              <w:t xml:space="preserve">Студент    </w:t>
            </w:r>
          </w:p>
        </w:tc>
        <w:tc>
          <w:tcPr>
            <w:tcW w:w="2686" w:type="dxa"/>
          </w:tcPr>
          <w:p w:rsidR="00376E3C" w:rsidRDefault="00376E3C" w:rsidP="00376E3C">
            <w:pPr>
              <w:pStyle w:val="13"/>
              <w:spacing w:after="0" w:line="240" w:lineRule="auto"/>
              <w:ind w:firstLine="709"/>
              <w:jc w:val="center"/>
              <w:rPr>
                <w:rFonts w:ascii="Times New Roman" w:hAnsi="Times New Roman" w:cs="Times New Roman"/>
                <w:b/>
                <w:noProof/>
                <w:sz w:val="26"/>
                <w:szCs w:val="28"/>
                <w:lang w:val="sq-AL"/>
              </w:rPr>
            </w:pPr>
          </w:p>
          <w:p w:rsidR="00376E3C" w:rsidRDefault="00376E3C" w:rsidP="00376E3C">
            <w:pPr>
              <w:pStyle w:val="13"/>
              <w:spacing w:after="0" w:line="240" w:lineRule="auto"/>
              <w:ind w:firstLine="709"/>
              <w:jc w:val="center"/>
              <w:rPr>
                <w:rFonts w:ascii="Times New Roman" w:hAnsi="Times New Roman" w:cs="Times New Roman"/>
                <w:b/>
                <w:noProof/>
                <w:sz w:val="26"/>
                <w:szCs w:val="28"/>
                <w:lang w:val="sq-AL"/>
              </w:rPr>
            </w:pPr>
            <w:r>
              <w:rPr>
                <w:rFonts w:ascii="Times New Roman" w:hAnsi="Times New Roman" w:cs="Times New Roman"/>
                <w:b/>
                <w:noProof/>
                <w:sz w:val="26"/>
                <w:szCs w:val="28"/>
                <w:lang w:val="sq-AL"/>
              </w:rPr>
              <w:t>_____________</w:t>
            </w:r>
          </w:p>
          <w:p w:rsidR="00376E3C" w:rsidRDefault="00376E3C" w:rsidP="00376E3C">
            <w:pPr>
              <w:pStyle w:val="13"/>
              <w:spacing w:after="0" w:line="240" w:lineRule="auto"/>
              <w:ind w:firstLine="709"/>
              <w:jc w:val="center"/>
              <w:rPr>
                <w:rFonts w:ascii="Times New Roman" w:hAnsi="Times New Roman" w:cs="Times New Roman"/>
                <w:noProof/>
                <w:sz w:val="20"/>
                <w:szCs w:val="20"/>
                <w:lang w:val="sq-AL"/>
              </w:rPr>
            </w:pPr>
            <w:r>
              <w:rPr>
                <w:rFonts w:ascii="Times New Roman" w:hAnsi="Times New Roman" w:cs="Times New Roman"/>
                <w:noProof/>
                <w:sz w:val="20"/>
                <w:szCs w:val="20"/>
                <w:lang w:val="sq-AL"/>
              </w:rPr>
              <w:t>(по</w:t>
            </w:r>
            <w:r>
              <w:rPr>
                <w:rFonts w:ascii="Gungsuh" w:eastAsia="Gulim" w:hAnsi="Gungsuh" w:cs="Gungsuh"/>
                <w:noProof/>
                <w:vanish/>
                <w:sz w:val="2"/>
                <w:szCs w:val="20"/>
                <w:lang w:val="sq-AL"/>
              </w:rPr>
              <w:t>ᄀᄀ</w:t>
            </w:r>
            <w:r>
              <w:rPr>
                <w:rFonts w:ascii="Times New Roman" w:hAnsi="Times New Roman" w:cs="Times New Roman"/>
                <w:noProof/>
                <w:sz w:val="20"/>
                <w:szCs w:val="20"/>
                <w:lang w:val="sq-AL"/>
              </w:rPr>
              <w:t>дпись, дата)</w:t>
            </w:r>
          </w:p>
          <w:p w:rsidR="00376E3C" w:rsidRDefault="00376E3C" w:rsidP="00376E3C">
            <w:pPr>
              <w:pStyle w:val="13"/>
              <w:spacing w:after="0" w:line="240" w:lineRule="auto"/>
              <w:ind w:firstLine="709"/>
              <w:jc w:val="center"/>
              <w:rPr>
                <w:rFonts w:ascii="Times New Roman" w:hAnsi="Times New Roman" w:cs="Times New Roman"/>
                <w:noProof/>
                <w:sz w:val="20"/>
                <w:szCs w:val="20"/>
                <w:lang w:val="sq-AL"/>
              </w:rPr>
            </w:pPr>
          </w:p>
        </w:tc>
        <w:tc>
          <w:tcPr>
            <w:tcW w:w="3955" w:type="dxa"/>
          </w:tcPr>
          <w:p w:rsidR="00376E3C" w:rsidRDefault="00376E3C" w:rsidP="00376E3C">
            <w:pPr>
              <w:pStyle w:val="13"/>
              <w:spacing w:after="0" w:line="240" w:lineRule="auto"/>
              <w:ind w:firstLine="709"/>
              <w:jc w:val="center"/>
              <w:rPr>
                <w:rFonts w:ascii="Times New Roman" w:hAnsi="Times New Roman" w:cs="Times New Roman"/>
                <w:noProof/>
                <w:sz w:val="26"/>
                <w:szCs w:val="28"/>
                <w:lang w:val="sq-AL"/>
              </w:rPr>
            </w:pPr>
          </w:p>
          <w:p w:rsidR="00376E3C" w:rsidRDefault="00376E3C" w:rsidP="00376E3C">
            <w:pPr>
              <w:pStyle w:val="13"/>
              <w:spacing w:after="0" w:line="240" w:lineRule="auto"/>
              <w:ind w:firstLine="709"/>
              <w:jc w:val="center"/>
              <w:rPr>
                <w:rFonts w:ascii="Times New Roman" w:hAnsi="Times New Roman" w:cs="Times New Roman"/>
                <w:b/>
                <w:noProof/>
                <w:sz w:val="26"/>
                <w:szCs w:val="28"/>
              </w:rPr>
            </w:pPr>
            <w:r>
              <w:rPr>
                <w:rFonts w:ascii="Times New Roman" w:hAnsi="Times New Roman" w:cs="Times New Roman"/>
                <w:noProof/>
                <w:sz w:val="26"/>
                <w:szCs w:val="28"/>
              </w:rPr>
              <w:t>Куликова Ольга Юрьевна</w:t>
            </w:r>
          </w:p>
        </w:tc>
      </w:tr>
      <w:tr w:rsidR="00376E3C" w:rsidTr="00376E3C">
        <w:tc>
          <w:tcPr>
            <w:tcW w:w="3259" w:type="dxa"/>
          </w:tcPr>
          <w:p w:rsidR="00376E3C" w:rsidRDefault="00376E3C" w:rsidP="00376E3C">
            <w:pPr>
              <w:pStyle w:val="13"/>
              <w:spacing w:after="0" w:line="240" w:lineRule="auto"/>
              <w:ind w:firstLine="709"/>
              <w:rPr>
                <w:rFonts w:ascii="Times New Roman" w:hAnsi="Times New Roman" w:cs="Times New Roman"/>
                <w:noProof/>
                <w:sz w:val="26"/>
                <w:szCs w:val="28"/>
                <w:lang w:val="sq-AL"/>
              </w:rPr>
            </w:pPr>
          </w:p>
          <w:p w:rsidR="00376E3C" w:rsidRDefault="00376E3C" w:rsidP="00376E3C">
            <w:pPr>
              <w:pStyle w:val="13"/>
              <w:spacing w:after="0" w:line="240" w:lineRule="auto"/>
              <w:rPr>
                <w:rFonts w:ascii="Times New Roman" w:hAnsi="Times New Roman" w:cs="Times New Roman"/>
                <w:b/>
                <w:noProof/>
                <w:sz w:val="26"/>
                <w:szCs w:val="28"/>
                <w:lang w:val="sq-AL"/>
              </w:rPr>
            </w:pPr>
            <w:r>
              <w:rPr>
                <w:rFonts w:ascii="Times New Roman" w:hAnsi="Times New Roman" w:cs="Times New Roman"/>
                <w:noProof/>
                <w:sz w:val="26"/>
                <w:szCs w:val="28"/>
                <w:lang w:val="sq-AL"/>
              </w:rPr>
              <w:t>Научный руко</w:t>
            </w:r>
            <w:r>
              <w:rPr>
                <w:rFonts w:ascii="Gungsuh" w:eastAsia="Gulim" w:hAnsi="Gungsuh" w:cs="Gungsuh"/>
                <w:noProof/>
                <w:vanish/>
                <w:sz w:val="2"/>
                <w:szCs w:val="28"/>
                <w:lang w:val="sq-AL"/>
              </w:rPr>
              <w:t>ᄀᄀ</w:t>
            </w:r>
            <w:r>
              <w:rPr>
                <w:rFonts w:ascii="Times New Roman" w:hAnsi="Times New Roman" w:cs="Times New Roman"/>
                <w:noProof/>
                <w:sz w:val="26"/>
                <w:szCs w:val="28"/>
                <w:lang w:val="sq-AL"/>
              </w:rPr>
              <w:t>во</w:t>
            </w:r>
            <w:r>
              <w:rPr>
                <w:rFonts w:ascii="Gungsuh" w:eastAsia="Gulim" w:hAnsi="Gungsuh" w:cs="Gungsuh"/>
                <w:noProof/>
                <w:vanish/>
                <w:sz w:val="2"/>
                <w:szCs w:val="28"/>
                <w:lang w:val="sq-AL"/>
              </w:rPr>
              <w:t>ᄀᄀ</w:t>
            </w:r>
            <w:r>
              <w:rPr>
                <w:rFonts w:ascii="Times New Roman" w:hAnsi="Times New Roman" w:cs="Times New Roman"/>
                <w:noProof/>
                <w:sz w:val="26"/>
                <w:szCs w:val="28"/>
                <w:lang w:val="sq-AL"/>
              </w:rPr>
              <w:t>дитель</w:t>
            </w:r>
          </w:p>
        </w:tc>
        <w:tc>
          <w:tcPr>
            <w:tcW w:w="2686" w:type="dxa"/>
          </w:tcPr>
          <w:p w:rsidR="00376E3C" w:rsidRDefault="00376E3C" w:rsidP="00376E3C">
            <w:pPr>
              <w:pStyle w:val="13"/>
              <w:spacing w:after="0" w:line="240" w:lineRule="auto"/>
              <w:ind w:firstLine="709"/>
              <w:jc w:val="center"/>
              <w:rPr>
                <w:rFonts w:ascii="Times New Roman" w:hAnsi="Times New Roman" w:cs="Times New Roman"/>
                <w:b/>
                <w:noProof/>
                <w:sz w:val="26"/>
                <w:szCs w:val="28"/>
                <w:lang w:val="sq-AL"/>
              </w:rPr>
            </w:pPr>
          </w:p>
          <w:p w:rsidR="00376E3C" w:rsidRDefault="00376E3C" w:rsidP="00376E3C">
            <w:pPr>
              <w:pStyle w:val="13"/>
              <w:spacing w:after="0" w:line="240" w:lineRule="auto"/>
              <w:ind w:firstLine="709"/>
              <w:jc w:val="center"/>
              <w:rPr>
                <w:rFonts w:ascii="Times New Roman" w:hAnsi="Times New Roman" w:cs="Times New Roman"/>
                <w:b/>
                <w:noProof/>
                <w:sz w:val="26"/>
                <w:szCs w:val="28"/>
                <w:lang w:val="sq-AL"/>
              </w:rPr>
            </w:pPr>
            <w:r>
              <w:rPr>
                <w:rFonts w:ascii="Times New Roman" w:hAnsi="Times New Roman" w:cs="Times New Roman"/>
                <w:b/>
                <w:noProof/>
                <w:sz w:val="26"/>
                <w:szCs w:val="28"/>
                <w:lang w:val="sq-AL"/>
              </w:rPr>
              <w:t>_____________</w:t>
            </w:r>
          </w:p>
          <w:p w:rsidR="00376E3C" w:rsidRDefault="00376E3C" w:rsidP="00376E3C">
            <w:pPr>
              <w:pStyle w:val="13"/>
              <w:spacing w:after="0" w:line="240" w:lineRule="auto"/>
              <w:ind w:firstLine="709"/>
              <w:jc w:val="center"/>
              <w:rPr>
                <w:rFonts w:ascii="Times New Roman" w:hAnsi="Times New Roman" w:cs="Times New Roman"/>
                <w:noProof/>
                <w:sz w:val="20"/>
                <w:szCs w:val="20"/>
                <w:lang w:val="sq-AL"/>
              </w:rPr>
            </w:pPr>
            <w:r>
              <w:rPr>
                <w:rFonts w:ascii="Times New Roman" w:hAnsi="Times New Roman" w:cs="Times New Roman"/>
                <w:noProof/>
                <w:sz w:val="20"/>
                <w:szCs w:val="20"/>
                <w:lang w:val="sq-AL"/>
              </w:rPr>
              <w:t>(по</w:t>
            </w:r>
            <w:r>
              <w:rPr>
                <w:rFonts w:ascii="Gungsuh" w:eastAsia="Gulim" w:hAnsi="Gungsuh" w:cs="Gungsuh"/>
                <w:noProof/>
                <w:vanish/>
                <w:sz w:val="2"/>
                <w:szCs w:val="20"/>
                <w:lang w:val="sq-AL"/>
              </w:rPr>
              <w:t>ᄀᄀ</w:t>
            </w:r>
            <w:r>
              <w:rPr>
                <w:rFonts w:ascii="Times New Roman" w:hAnsi="Times New Roman" w:cs="Times New Roman"/>
                <w:noProof/>
                <w:sz w:val="20"/>
                <w:szCs w:val="20"/>
                <w:lang w:val="sq-AL"/>
              </w:rPr>
              <w:t>дпись, дата)</w:t>
            </w:r>
          </w:p>
          <w:p w:rsidR="00376E3C" w:rsidRDefault="00376E3C" w:rsidP="00376E3C">
            <w:pPr>
              <w:pStyle w:val="13"/>
              <w:spacing w:after="0" w:line="240" w:lineRule="auto"/>
              <w:ind w:firstLine="709"/>
              <w:jc w:val="center"/>
              <w:rPr>
                <w:rFonts w:ascii="Times New Roman" w:hAnsi="Times New Roman" w:cs="Times New Roman"/>
                <w:b/>
                <w:noProof/>
                <w:sz w:val="26"/>
                <w:szCs w:val="28"/>
                <w:lang w:val="sq-AL"/>
              </w:rPr>
            </w:pPr>
          </w:p>
        </w:tc>
        <w:tc>
          <w:tcPr>
            <w:tcW w:w="3955" w:type="dxa"/>
          </w:tcPr>
          <w:p w:rsidR="00376E3C" w:rsidRDefault="00376E3C" w:rsidP="00376E3C">
            <w:pPr>
              <w:pStyle w:val="13"/>
              <w:spacing w:after="0" w:line="240" w:lineRule="auto"/>
              <w:ind w:firstLine="709"/>
              <w:jc w:val="center"/>
              <w:rPr>
                <w:rFonts w:ascii="Times New Roman" w:hAnsi="Times New Roman" w:cs="Times New Roman"/>
                <w:noProof/>
                <w:sz w:val="26"/>
                <w:szCs w:val="28"/>
                <w:lang w:val="sq-AL"/>
              </w:rPr>
            </w:pPr>
          </w:p>
          <w:p w:rsidR="00376E3C" w:rsidRDefault="00376E3C" w:rsidP="0011078D">
            <w:pPr>
              <w:pStyle w:val="13"/>
              <w:spacing w:after="0" w:line="240" w:lineRule="auto"/>
              <w:jc w:val="center"/>
              <w:rPr>
                <w:rFonts w:ascii="Times New Roman" w:hAnsi="Times New Roman" w:cs="Times New Roman"/>
                <w:noProof/>
                <w:sz w:val="26"/>
                <w:szCs w:val="28"/>
                <w:lang w:val="sq-AL"/>
              </w:rPr>
            </w:pPr>
            <w:r>
              <w:rPr>
                <w:rFonts w:ascii="Times New Roman" w:hAnsi="Times New Roman" w:cs="Times New Roman"/>
                <w:noProof/>
                <w:sz w:val="26"/>
                <w:szCs w:val="28"/>
                <w:lang w:val="sq-AL"/>
              </w:rPr>
              <w:t>к. п. н., до</w:t>
            </w:r>
            <w:r>
              <w:rPr>
                <w:rFonts w:ascii="Gungsuh" w:eastAsia="Gulim" w:hAnsi="Gungsuh" w:cs="Gungsuh"/>
                <w:noProof/>
                <w:vanish/>
                <w:sz w:val="2"/>
                <w:szCs w:val="28"/>
                <w:lang w:val="sq-AL"/>
              </w:rPr>
              <w:t>ᄀᄀ</w:t>
            </w:r>
            <w:r>
              <w:rPr>
                <w:rFonts w:ascii="Times New Roman" w:hAnsi="Times New Roman" w:cs="Times New Roman"/>
                <w:noProof/>
                <w:sz w:val="26"/>
                <w:szCs w:val="28"/>
                <w:lang w:val="sq-AL"/>
              </w:rPr>
              <w:t xml:space="preserve">цент </w:t>
            </w:r>
            <w:r>
              <w:rPr>
                <w:rFonts w:ascii="Times New Roman" w:hAnsi="Times New Roman" w:cs="Times New Roman"/>
                <w:noProof/>
                <w:sz w:val="26"/>
                <w:szCs w:val="28"/>
              </w:rPr>
              <w:t>Л.Н. Корчагина</w:t>
            </w:r>
          </w:p>
        </w:tc>
      </w:tr>
      <w:tr w:rsidR="00376E3C" w:rsidTr="00376E3C">
        <w:tc>
          <w:tcPr>
            <w:tcW w:w="3259" w:type="dxa"/>
          </w:tcPr>
          <w:p w:rsidR="00376E3C" w:rsidRDefault="00376E3C" w:rsidP="00376E3C">
            <w:pPr>
              <w:pStyle w:val="13"/>
              <w:spacing w:after="0" w:line="240" w:lineRule="auto"/>
              <w:ind w:firstLine="709"/>
              <w:rPr>
                <w:rFonts w:ascii="Times New Roman" w:hAnsi="Times New Roman" w:cs="Times New Roman"/>
                <w:noProof/>
                <w:sz w:val="26"/>
                <w:szCs w:val="28"/>
                <w:lang w:val="sq-AL"/>
              </w:rPr>
            </w:pPr>
          </w:p>
          <w:p w:rsidR="00376E3C" w:rsidRDefault="00376E3C" w:rsidP="00376E3C">
            <w:pPr>
              <w:pStyle w:val="13"/>
              <w:spacing w:after="0" w:line="240" w:lineRule="auto"/>
              <w:rPr>
                <w:rFonts w:ascii="Times New Roman" w:hAnsi="Times New Roman" w:cs="Times New Roman"/>
                <w:noProof/>
                <w:sz w:val="26"/>
                <w:szCs w:val="28"/>
                <w:lang w:val="sq-AL"/>
              </w:rPr>
            </w:pPr>
            <w:r>
              <w:rPr>
                <w:rFonts w:ascii="Times New Roman" w:hAnsi="Times New Roman" w:cs="Times New Roman"/>
                <w:noProof/>
                <w:sz w:val="26"/>
                <w:szCs w:val="28"/>
                <w:lang w:val="sq-AL"/>
              </w:rPr>
              <w:t>Но</w:t>
            </w:r>
            <w:r>
              <w:rPr>
                <w:rFonts w:ascii="Gungsuh" w:eastAsia="Gulim" w:hAnsi="Gungsuh" w:cs="Gungsuh"/>
                <w:noProof/>
                <w:vanish/>
                <w:sz w:val="2"/>
                <w:szCs w:val="28"/>
                <w:lang w:val="sq-AL"/>
              </w:rPr>
              <w:t>ᄀᄀ</w:t>
            </w:r>
            <w:r>
              <w:rPr>
                <w:rFonts w:ascii="Times New Roman" w:hAnsi="Times New Roman" w:cs="Times New Roman"/>
                <w:noProof/>
                <w:sz w:val="26"/>
                <w:szCs w:val="28"/>
                <w:lang w:val="sq-AL"/>
              </w:rPr>
              <w:t>рмо</w:t>
            </w:r>
            <w:r>
              <w:rPr>
                <w:rFonts w:ascii="Gungsuh" w:eastAsia="Gulim" w:hAnsi="Gungsuh" w:cs="Gungsuh"/>
                <w:noProof/>
                <w:vanish/>
                <w:sz w:val="2"/>
                <w:szCs w:val="28"/>
                <w:lang w:val="sq-AL"/>
              </w:rPr>
              <w:t>ᄀᄀ</w:t>
            </w:r>
            <w:r>
              <w:rPr>
                <w:rFonts w:ascii="Times New Roman" w:hAnsi="Times New Roman" w:cs="Times New Roman"/>
                <w:noProof/>
                <w:sz w:val="26"/>
                <w:szCs w:val="28"/>
                <w:lang w:val="sq-AL"/>
              </w:rPr>
              <w:t>ко</w:t>
            </w:r>
            <w:r>
              <w:rPr>
                <w:rFonts w:ascii="Gungsuh" w:eastAsia="Gulim" w:hAnsi="Gungsuh" w:cs="Gungsuh"/>
                <w:noProof/>
                <w:vanish/>
                <w:sz w:val="2"/>
                <w:szCs w:val="28"/>
                <w:lang w:val="sq-AL"/>
              </w:rPr>
              <w:t>ᄀᄀ</w:t>
            </w:r>
            <w:r>
              <w:rPr>
                <w:rFonts w:ascii="Times New Roman" w:hAnsi="Times New Roman" w:cs="Times New Roman"/>
                <w:noProof/>
                <w:sz w:val="26"/>
                <w:szCs w:val="28"/>
                <w:lang w:val="sq-AL"/>
              </w:rPr>
              <w:t>нтро</w:t>
            </w:r>
            <w:r>
              <w:rPr>
                <w:rFonts w:ascii="Gungsuh" w:eastAsia="Gulim" w:hAnsi="Gungsuh" w:cs="Gungsuh"/>
                <w:noProof/>
                <w:vanish/>
                <w:sz w:val="2"/>
                <w:szCs w:val="28"/>
                <w:lang w:val="sq-AL"/>
              </w:rPr>
              <w:t>ᄀᄀ</w:t>
            </w:r>
            <w:r>
              <w:rPr>
                <w:rFonts w:ascii="Times New Roman" w:hAnsi="Times New Roman" w:cs="Times New Roman"/>
                <w:noProof/>
                <w:sz w:val="26"/>
                <w:szCs w:val="28"/>
                <w:lang w:val="sq-AL"/>
              </w:rPr>
              <w:t xml:space="preserve">лёр </w:t>
            </w:r>
          </w:p>
        </w:tc>
        <w:tc>
          <w:tcPr>
            <w:tcW w:w="2686" w:type="dxa"/>
          </w:tcPr>
          <w:p w:rsidR="00376E3C" w:rsidRDefault="00376E3C" w:rsidP="00376E3C">
            <w:pPr>
              <w:pStyle w:val="13"/>
              <w:spacing w:after="0" w:line="240" w:lineRule="auto"/>
              <w:ind w:firstLine="709"/>
              <w:jc w:val="center"/>
              <w:rPr>
                <w:rFonts w:ascii="Times New Roman" w:hAnsi="Times New Roman" w:cs="Times New Roman"/>
                <w:b/>
                <w:noProof/>
                <w:sz w:val="26"/>
                <w:szCs w:val="28"/>
                <w:lang w:val="sq-AL"/>
              </w:rPr>
            </w:pPr>
          </w:p>
          <w:p w:rsidR="00376E3C" w:rsidRPr="00376E3C" w:rsidRDefault="00376E3C" w:rsidP="00376E3C">
            <w:pPr>
              <w:pStyle w:val="13"/>
              <w:spacing w:after="0" w:line="240" w:lineRule="auto"/>
              <w:ind w:firstLine="709"/>
              <w:jc w:val="center"/>
              <w:rPr>
                <w:rFonts w:ascii="Times New Roman" w:hAnsi="Times New Roman" w:cs="Times New Roman"/>
                <w:b/>
                <w:noProof/>
                <w:sz w:val="26"/>
                <w:szCs w:val="28"/>
              </w:rPr>
            </w:pPr>
            <w:r>
              <w:rPr>
                <w:rFonts w:ascii="Times New Roman" w:hAnsi="Times New Roman" w:cs="Times New Roman"/>
                <w:b/>
                <w:noProof/>
                <w:sz w:val="26"/>
                <w:szCs w:val="28"/>
                <w:lang w:val="sq-AL"/>
              </w:rPr>
              <w:t>_____________</w:t>
            </w:r>
          </w:p>
          <w:p w:rsidR="00376E3C" w:rsidRDefault="00376E3C" w:rsidP="00376E3C">
            <w:pPr>
              <w:pStyle w:val="13"/>
              <w:spacing w:after="0" w:line="240" w:lineRule="auto"/>
              <w:ind w:firstLine="709"/>
              <w:jc w:val="center"/>
              <w:rPr>
                <w:rFonts w:ascii="Times New Roman" w:hAnsi="Times New Roman" w:cs="Times New Roman"/>
                <w:noProof/>
                <w:sz w:val="20"/>
                <w:szCs w:val="20"/>
                <w:lang w:val="sq-AL"/>
              </w:rPr>
            </w:pPr>
            <w:r>
              <w:rPr>
                <w:rFonts w:ascii="Times New Roman" w:hAnsi="Times New Roman" w:cs="Times New Roman"/>
                <w:noProof/>
                <w:sz w:val="20"/>
                <w:szCs w:val="20"/>
                <w:lang w:val="sq-AL"/>
              </w:rPr>
              <w:t>(по</w:t>
            </w:r>
            <w:r>
              <w:rPr>
                <w:rFonts w:ascii="Gungsuh" w:eastAsia="Gulim" w:hAnsi="Gungsuh" w:cs="Gungsuh"/>
                <w:noProof/>
                <w:vanish/>
                <w:sz w:val="2"/>
                <w:szCs w:val="20"/>
                <w:lang w:val="sq-AL"/>
              </w:rPr>
              <w:t>ᄀᄀ</w:t>
            </w:r>
            <w:r>
              <w:rPr>
                <w:rFonts w:ascii="Times New Roman" w:hAnsi="Times New Roman" w:cs="Times New Roman"/>
                <w:noProof/>
                <w:sz w:val="20"/>
                <w:szCs w:val="20"/>
                <w:lang w:val="sq-AL"/>
              </w:rPr>
              <w:t>дпись, дата)</w:t>
            </w:r>
          </w:p>
          <w:p w:rsidR="00376E3C" w:rsidRDefault="00376E3C" w:rsidP="00376E3C">
            <w:pPr>
              <w:pStyle w:val="13"/>
              <w:spacing w:after="0" w:line="240" w:lineRule="auto"/>
              <w:ind w:firstLine="709"/>
              <w:jc w:val="center"/>
              <w:rPr>
                <w:rFonts w:ascii="Times New Roman" w:hAnsi="Times New Roman" w:cs="Times New Roman"/>
                <w:b/>
                <w:noProof/>
                <w:sz w:val="26"/>
                <w:szCs w:val="28"/>
                <w:lang w:val="sq-AL"/>
              </w:rPr>
            </w:pPr>
          </w:p>
        </w:tc>
        <w:tc>
          <w:tcPr>
            <w:tcW w:w="3955" w:type="dxa"/>
          </w:tcPr>
          <w:p w:rsidR="00376E3C" w:rsidRDefault="00376E3C" w:rsidP="00376E3C">
            <w:pPr>
              <w:pStyle w:val="13"/>
              <w:spacing w:after="0" w:line="240" w:lineRule="auto"/>
              <w:ind w:firstLine="709"/>
              <w:jc w:val="center"/>
              <w:rPr>
                <w:rFonts w:ascii="Times New Roman" w:hAnsi="Times New Roman" w:cs="Times New Roman"/>
                <w:noProof/>
                <w:sz w:val="26"/>
                <w:szCs w:val="28"/>
                <w:lang w:val="sq-AL"/>
              </w:rPr>
            </w:pPr>
          </w:p>
          <w:p w:rsidR="00376E3C" w:rsidRDefault="00376E3C" w:rsidP="00376E3C">
            <w:pPr>
              <w:pStyle w:val="13"/>
              <w:spacing w:after="0" w:line="240" w:lineRule="auto"/>
              <w:ind w:firstLine="709"/>
              <w:jc w:val="center"/>
              <w:rPr>
                <w:rFonts w:ascii="Times New Roman" w:hAnsi="Times New Roman" w:cs="Times New Roman"/>
                <w:noProof/>
                <w:sz w:val="26"/>
                <w:szCs w:val="28"/>
                <w:lang w:val="sq-AL"/>
              </w:rPr>
            </w:pPr>
            <w:r>
              <w:rPr>
                <w:rFonts w:ascii="Times New Roman" w:hAnsi="Times New Roman" w:cs="Times New Roman"/>
                <w:noProof/>
                <w:sz w:val="26"/>
                <w:szCs w:val="28"/>
                <w:lang w:val="sq-AL"/>
              </w:rPr>
              <w:t>В.В. Го</w:t>
            </w:r>
            <w:r>
              <w:rPr>
                <w:rFonts w:ascii="Gungsuh" w:eastAsia="Gulim" w:hAnsi="Gungsuh" w:cs="Gungsuh"/>
                <w:noProof/>
                <w:vanish/>
                <w:sz w:val="2"/>
                <w:szCs w:val="28"/>
                <w:lang w:val="sq-AL"/>
              </w:rPr>
              <w:t>ᄀᄀ</w:t>
            </w:r>
            <w:r>
              <w:rPr>
                <w:rFonts w:ascii="Times New Roman" w:hAnsi="Times New Roman" w:cs="Times New Roman"/>
                <w:noProof/>
                <w:sz w:val="26"/>
                <w:szCs w:val="28"/>
                <w:lang w:val="sq-AL"/>
              </w:rPr>
              <w:t xml:space="preserve">рдеева </w:t>
            </w:r>
          </w:p>
        </w:tc>
      </w:tr>
      <w:tr w:rsidR="00376E3C" w:rsidTr="00376E3C">
        <w:tc>
          <w:tcPr>
            <w:tcW w:w="9900" w:type="dxa"/>
            <w:gridSpan w:val="3"/>
          </w:tcPr>
          <w:p w:rsidR="00376E3C" w:rsidRDefault="00376E3C" w:rsidP="00376E3C">
            <w:pPr>
              <w:pStyle w:val="13"/>
              <w:spacing w:after="0" w:line="240" w:lineRule="auto"/>
              <w:ind w:firstLine="709"/>
              <w:rPr>
                <w:rFonts w:ascii="Times New Roman" w:hAnsi="Times New Roman" w:cs="Times New Roman"/>
                <w:i/>
                <w:noProof/>
                <w:sz w:val="24"/>
                <w:szCs w:val="24"/>
                <w:lang w:val="sq-AL"/>
              </w:rPr>
            </w:pPr>
          </w:p>
          <w:p w:rsidR="00376E3C" w:rsidRDefault="00376E3C" w:rsidP="00376E3C">
            <w:pPr>
              <w:pStyle w:val="13"/>
              <w:spacing w:after="0" w:line="240" w:lineRule="auto"/>
              <w:rPr>
                <w:rFonts w:ascii="Times New Roman" w:hAnsi="Times New Roman" w:cs="Times New Roman"/>
                <w:noProof/>
                <w:sz w:val="24"/>
                <w:szCs w:val="24"/>
                <w:lang w:val="sq-AL"/>
              </w:rPr>
            </w:pPr>
            <w:r>
              <w:rPr>
                <w:rFonts w:ascii="Times New Roman" w:hAnsi="Times New Roman" w:cs="Times New Roman"/>
                <w:i/>
                <w:noProof/>
                <w:sz w:val="24"/>
                <w:szCs w:val="24"/>
                <w:lang w:val="sq-AL"/>
              </w:rPr>
              <w:t>Рабо</w:t>
            </w:r>
            <w:r>
              <w:rPr>
                <w:rFonts w:ascii="Gungsuh" w:eastAsia="Gulim" w:hAnsi="Gungsuh" w:cs="Gungsuh"/>
                <w:i/>
                <w:noProof/>
                <w:vanish/>
                <w:sz w:val="2"/>
                <w:szCs w:val="24"/>
                <w:lang w:val="sq-AL"/>
              </w:rPr>
              <w:t>ᄀᄀ</w:t>
            </w:r>
            <w:r>
              <w:rPr>
                <w:rFonts w:ascii="Times New Roman" w:hAnsi="Times New Roman" w:cs="Times New Roman"/>
                <w:i/>
                <w:noProof/>
                <w:sz w:val="24"/>
                <w:szCs w:val="24"/>
                <w:lang w:val="sq-AL"/>
              </w:rPr>
              <w:t>та до</w:t>
            </w:r>
            <w:r>
              <w:rPr>
                <w:rFonts w:ascii="Gungsuh" w:eastAsia="Gulim" w:hAnsi="Gungsuh" w:cs="Gungsuh"/>
                <w:i/>
                <w:noProof/>
                <w:vanish/>
                <w:sz w:val="2"/>
                <w:szCs w:val="24"/>
                <w:lang w:val="sq-AL"/>
              </w:rPr>
              <w:t>ᄀᄀ</w:t>
            </w:r>
            <w:r>
              <w:rPr>
                <w:rFonts w:ascii="Times New Roman" w:hAnsi="Times New Roman" w:cs="Times New Roman"/>
                <w:i/>
                <w:noProof/>
                <w:sz w:val="24"/>
                <w:szCs w:val="24"/>
                <w:lang w:val="sq-AL"/>
              </w:rPr>
              <w:t xml:space="preserve">пущена к защите </w:t>
            </w:r>
            <w:r>
              <w:rPr>
                <w:rFonts w:ascii="Times New Roman" w:hAnsi="Times New Roman" w:cs="Times New Roman"/>
                <w:noProof/>
                <w:sz w:val="24"/>
                <w:szCs w:val="24"/>
                <w:lang w:val="sq-AL"/>
              </w:rPr>
              <w:t>(про</w:t>
            </w:r>
            <w:r>
              <w:rPr>
                <w:rFonts w:ascii="Gungsuh" w:eastAsia="Gulim" w:hAnsi="Gungsuh" w:cs="Gungsuh"/>
                <w:noProof/>
                <w:vanish/>
                <w:sz w:val="2"/>
                <w:szCs w:val="24"/>
                <w:lang w:val="sq-AL"/>
              </w:rPr>
              <w:t>ᄀᄀ</w:t>
            </w:r>
            <w:r>
              <w:rPr>
                <w:rFonts w:ascii="Times New Roman" w:hAnsi="Times New Roman" w:cs="Times New Roman"/>
                <w:noProof/>
                <w:sz w:val="24"/>
                <w:szCs w:val="24"/>
                <w:lang w:val="sq-AL"/>
              </w:rPr>
              <w:t>то</w:t>
            </w:r>
            <w:r>
              <w:rPr>
                <w:rFonts w:ascii="Gungsuh" w:eastAsia="Gulim" w:hAnsi="Gungsuh" w:cs="Gungsuh"/>
                <w:noProof/>
                <w:vanish/>
                <w:sz w:val="2"/>
                <w:szCs w:val="24"/>
                <w:lang w:val="sq-AL"/>
              </w:rPr>
              <w:t>ᄀᄀ</w:t>
            </w:r>
            <w:r>
              <w:rPr>
                <w:rFonts w:ascii="Times New Roman" w:hAnsi="Times New Roman" w:cs="Times New Roman"/>
                <w:noProof/>
                <w:sz w:val="24"/>
                <w:szCs w:val="24"/>
                <w:lang w:val="sq-AL"/>
              </w:rPr>
              <w:t>ко</w:t>
            </w:r>
            <w:r>
              <w:rPr>
                <w:rFonts w:ascii="Gungsuh" w:eastAsia="Gulim" w:hAnsi="Gungsuh" w:cs="Gungsuh"/>
                <w:noProof/>
                <w:vanish/>
                <w:sz w:val="2"/>
                <w:szCs w:val="24"/>
                <w:lang w:val="sq-AL"/>
              </w:rPr>
              <w:t>ᄀᄀ</w:t>
            </w:r>
            <w:r>
              <w:rPr>
                <w:rFonts w:ascii="Times New Roman" w:hAnsi="Times New Roman" w:cs="Times New Roman"/>
                <w:noProof/>
                <w:sz w:val="24"/>
                <w:szCs w:val="24"/>
                <w:lang w:val="sq-AL"/>
              </w:rPr>
              <w:t>л заседания кафедры о</w:t>
            </w:r>
            <w:r>
              <w:rPr>
                <w:rFonts w:ascii="Gungsuh" w:eastAsia="Gulim" w:hAnsi="Gungsuh" w:cs="Gungsuh"/>
                <w:noProof/>
                <w:vanish/>
                <w:sz w:val="2"/>
                <w:szCs w:val="24"/>
                <w:lang w:val="sq-AL"/>
              </w:rPr>
              <w:t>ᄀᄀ</w:t>
            </w:r>
            <w:r>
              <w:rPr>
                <w:rFonts w:ascii="Times New Roman" w:hAnsi="Times New Roman" w:cs="Times New Roman"/>
                <w:noProof/>
                <w:sz w:val="24"/>
                <w:szCs w:val="24"/>
                <w:lang w:val="sq-AL"/>
              </w:rPr>
              <w:t>т_________________№_________)</w:t>
            </w:r>
          </w:p>
        </w:tc>
      </w:tr>
      <w:tr w:rsidR="00376E3C" w:rsidTr="00376E3C">
        <w:tc>
          <w:tcPr>
            <w:tcW w:w="3259" w:type="dxa"/>
          </w:tcPr>
          <w:p w:rsidR="00376E3C" w:rsidRDefault="00376E3C" w:rsidP="00376E3C">
            <w:pPr>
              <w:pStyle w:val="13"/>
              <w:spacing w:after="0" w:line="240" w:lineRule="auto"/>
              <w:ind w:firstLine="709"/>
              <w:rPr>
                <w:rFonts w:ascii="Times New Roman" w:hAnsi="Times New Roman" w:cs="Times New Roman"/>
                <w:noProof/>
                <w:sz w:val="26"/>
                <w:szCs w:val="28"/>
                <w:lang w:val="sq-AL"/>
              </w:rPr>
            </w:pPr>
          </w:p>
          <w:p w:rsidR="00376E3C" w:rsidRDefault="00376E3C" w:rsidP="00376E3C">
            <w:pPr>
              <w:pStyle w:val="13"/>
              <w:spacing w:after="0" w:line="240" w:lineRule="auto"/>
              <w:rPr>
                <w:rFonts w:ascii="Times New Roman" w:hAnsi="Times New Roman" w:cs="Times New Roman"/>
                <w:noProof/>
                <w:sz w:val="26"/>
                <w:szCs w:val="28"/>
                <w:lang w:val="sq-AL"/>
              </w:rPr>
            </w:pPr>
            <w:r>
              <w:rPr>
                <w:rFonts w:ascii="Times New Roman" w:hAnsi="Times New Roman" w:cs="Times New Roman"/>
                <w:noProof/>
                <w:sz w:val="26"/>
                <w:szCs w:val="28"/>
                <w:lang w:val="sq-AL"/>
              </w:rPr>
              <w:t>Заведующий кафедро</w:t>
            </w:r>
            <w:r>
              <w:rPr>
                <w:rFonts w:ascii="Gungsuh" w:eastAsia="Gulim" w:hAnsi="Gungsuh" w:cs="Gungsuh"/>
                <w:noProof/>
                <w:vanish/>
                <w:sz w:val="2"/>
                <w:szCs w:val="28"/>
                <w:lang w:val="sq-AL"/>
              </w:rPr>
              <w:t>ᄀᄀ</w:t>
            </w:r>
            <w:r>
              <w:rPr>
                <w:rFonts w:ascii="Times New Roman" w:hAnsi="Times New Roman" w:cs="Times New Roman"/>
                <w:noProof/>
                <w:sz w:val="26"/>
                <w:szCs w:val="28"/>
                <w:lang w:val="sq-AL"/>
              </w:rPr>
              <w:t>й</w:t>
            </w:r>
          </w:p>
        </w:tc>
        <w:tc>
          <w:tcPr>
            <w:tcW w:w="2686" w:type="dxa"/>
          </w:tcPr>
          <w:p w:rsidR="00376E3C" w:rsidRDefault="00376E3C" w:rsidP="00376E3C">
            <w:pPr>
              <w:pStyle w:val="13"/>
              <w:spacing w:after="0" w:line="240" w:lineRule="auto"/>
              <w:ind w:firstLine="709"/>
              <w:jc w:val="center"/>
              <w:rPr>
                <w:rFonts w:ascii="Times New Roman" w:hAnsi="Times New Roman" w:cs="Times New Roman"/>
                <w:b/>
                <w:noProof/>
                <w:sz w:val="26"/>
                <w:szCs w:val="28"/>
                <w:lang w:val="sq-AL"/>
              </w:rPr>
            </w:pPr>
          </w:p>
          <w:p w:rsidR="00376E3C" w:rsidRPr="00376E3C" w:rsidRDefault="00376E3C" w:rsidP="00376E3C">
            <w:pPr>
              <w:pStyle w:val="13"/>
              <w:spacing w:after="0" w:line="240" w:lineRule="auto"/>
              <w:ind w:firstLine="709"/>
              <w:jc w:val="center"/>
              <w:rPr>
                <w:rFonts w:ascii="Times New Roman" w:hAnsi="Times New Roman" w:cs="Times New Roman"/>
                <w:b/>
                <w:noProof/>
                <w:sz w:val="26"/>
                <w:szCs w:val="28"/>
              </w:rPr>
            </w:pPr>
            <w:r>
              <w:rPr>
                <w:rFonts w:ascii="Times New Roman" w:hAnsi="Times New Roman" w:cs="Times New Roman"/>
                <w:b/>
                <w:noProof/>
                <w:sz w:val="26"/>
                <w:szCs w:val="28"/>
                <w:lang w:val="sq-AL"/>
              </w:rPr>
              <w:t>_____________</w:t>
            </w:r>
          </w:p>
          <w:p w:rsidR="00376E3C" w:rsidRDefault="00376E3C" w:rsidP="00376E3C">
            <w:pPr>
              <w:pStyle w:val="13"/>
              <w:spacing w:after="0" w:line="240" w:lineRule="auto"/>
              <w:ind w:firstLine="709"/>
              <w:jc w:val="center"/>
              <w:rPr>
                <w:rFonts w:ascii="Times New Roman" w:hAnsi="Times New Roman" w:cs="Times New Roman"/>
                <w:noProof/>
                <w:sz w:val="20"/>
                <w:szCs w:val="20"/>
                <w:lang w:val="sq-AL"/>
              </w:rPr>
            </w:pPr>
            <w:r>
              <w:rPr>
                <w:rFonts w:ascii="Times New Roman" w:hAnsi="Times New Roman" w:cs="Times New Roman"/>
                <w:noProof/>
                <w:sz w:val="20"/>
                <w:szCs w:val="20"/>
                <w:lang w:val="sq-AL"/>
              </w:rPr>
              <w:t>(по</w:t>
            </w:r>
            <w:r>
              <w:rPr>
                <w:rFonts w:ascii="Gungsuh" w:eastAsia="Gulim" w:hAnsi="Gungsuh" w:cs="Gungsuh"/>
                <w:noProof/>
                <w:vanish/>
                <w:sz w:val="2"/>
                <w:szCs w:val="20"/>
                <w:lang w:val="sq-AL"/>
              </w:rPr>
              <w:t>ᄀᄀ</w:t>
            </w:r>
            <w:r>
              <w:rPr>
                <w:rFonts w:ascii="Times New Roman" w:hAnsi="Times New Roman" w:cs="Times New Roman"/>
                <w:noProof/>
                <w:sz w:val="20"/>
                <w:szCs w:val="20"/>
                <w:lang w:val="sq-AL"/>
              </w:rPr>
              <w:t>дпись)</w:t>
            </w:r>
          </w:p>
          <w:p w:rsidR="00376E3C" w:rsidRDefault="00376E3C" w:rsidP="00376E3C">
            <w:pPr>
              <w:pStyle w:val="13"/>
              <w:spacing w:after="0" w:line="240" w:lineRule="auto"/>
              <w:ind w:firstLine="709"/>
              <w:jc w:val="center"/>
              <w:rPr>
                <w:rFonts w:ascii="Times New Roman" w:hAnsi="Times New Roman" w:cs="Times New Roman"/>
                <w:b/>
                <w:noProof/>
                <w:sz w:val="26"/>
                <w:szCs w:val="28"/>
                <w:lang w:val="sq-AL"/>
              </w:rPr>
            </w:pPr>
          </w:p>
        </w:tc>
        <w:tc>
          <w:tcPr>
            <w:tcW w:w="3955" w:type="dxa"/>
          </w:tcPr>
          <w:p w:rsidR="00376E3C" w:rsidRDefault="00376E3C" w:rsidP="00376E3C">
            <w:pPr>
              <w:pStyle w:val="13"/>
              <w:spacing w:after="0" w:line="240" w:lineRule="auto"/>
              <w:ind w:firstLine="709"/>
              <w:jc w:val="center"/>
              <w:rPr>
                <w:rFonts w:ascii="Times New Roman" w:hAnsi="Times New Roman" w:cs="Times New Roman"/>
                <w:noProof/>
                <w:sz w:val="26"/>
                <w:szCs w:val="28"/>
                <w:lang w:val="sq-AL"/>
              </w:rPr>
            </w:pPr>
          </w:p>
          <w:p w:rsidR="00376E3C" w:rsidRDefault="00376E3C" w:rsidP="00376E3C">
            <w:pPr>
              <w:pStyle w:val="13"/>
              <w:spacing w:after="0" w:line="240" w:lineRule="auto"/>
              <w:ind w:firstLine="709"/>
              <w:jc w:val="center"/>
              <w:rPr>
                <w:rFonts w:ascii="Times New Roman" w:hAnsi="Times New Roman" w:cs="Times New Roman"/>
                <w:noProof/>
                <w:sz w:val="26"/>
                <w:szCs w:val="28"/>
                <w:lang w:val="sq-AL"/>
              </w:rPr>
            </w:pPr>
            <w:r>
              <w:rPr>
                <w:rFonts w:ascii="Times New Roman" w:hAnsi="Times New Roman" w:cs="Times New Roman"/>
                <w:noProof/>
                <w:sz w:val="26"/>
                <w:szCs w:val="28"/>
                <w:lang w:val="sq-AL"/>
              </w:rPr>
              <w:t>Л.Н. Ко</w:t>
            </w:r>
            <w:r>
              <w:rPr>
                <w:rFonts w:ascii="Gungsuh" w:eastAsia="Gulim" w:hAnsi="Gungsuh" w:cs="Gungsuh"/>
                <w:noProof/>
                <w:vanish/>
                <w:sz w:val="2"/>
                <w:szCs w:val="28"/>
                <w:lang w:val="sq-AL"/>
              </w:rPr>
              <w:t>ᄀᄀ</w:t>
            </w:r>
            <w:r>
              <w:rPr>
                <w:rFonts w:ascii="Times New Roman" w:hAnsi="Times New Roman" w:cs="Times New Roman"/>
                <w:noProof/>
                <w:sz w:val="26"/>
                <w:szCs w:val="28"/>
                <w:lang w:val="sq-AL"/>
              </w:rPr>
              <w:t xml:space="preserve">рчагина </w:t>
            </w:r>
          </w:p>
        </w:tc>
      </w:tr>
      <w:tr w:rsidR="00376E3C" w:rsidTr="00376E3C">
        <w:tc>
          <w:tcPr>
            <w:tcW w:w="9900" w:type="dxa"/>
            <w:gridSpan w:val="3"/>
          </w:tcPr>
          <w:p w:rsidR="00376E3C" w:rsidRDefault="00376E3C" w:rsidP="00376E3C">
            <w:pPr>
              <w:pStyle w:val="13"/>
              <w:spacing w:after="0" w:line="240" w:lineRule="auto"/>
              <w:jc w:val="both"/>
              <w:rPr>
                <w:rFonts w:ascii="Times New Roman" w:hAnsi="Times New Roman" w:cs="Times New Roman"/>
                <w:noProof/>
                <w:sz w:val="24"/>
                <w:szCs w:val="24"/>
                <w:lang w:val="sq-AL"/>
              </w:rPr>
            </w:pPr>
            <w:r>
              <w:rPr>
                <w:rFonts w:ascii="Times New Roman" w:hAnsi="Times New Roman" w:cs="Times New Roman"/>
                <w:i/>
                <w:noProof/>
                <w:sz w:val="24"/>
                <w:szCs w:val="24"/>
                <w:lang w:val="sq-AL"/>
              </w:rPr>
              <w:t>Рабо</w:t>
            </w:r>
            <w:r>
              <w:rPr>
                <w:rFonts w:ascii="Gungsuh" w:eastAsia="Gulim" w:hAnsi="Gungsuh" w:cs="Gungsuh"/>
                <w:i/>
                <w:noProof/>
                <w:vanish/>
                <w:sz w:val="2"/>
                <w:szCs w:val="24"/>
                <w:lang w:val="sq-AL"/>
              </w:rPr>
              <w:t>ᄀᄀ</w:t>
            </w:r>
            <w:r>
              <w:rPr>
                <w:rFonts w:ascii="Times New Roman" w:hAnsi="Times New Roman" w:cs="Times New Roman"/>
                <w:i/>
                <w:noProof/>
                <w:sz w:val="24"/>
                <w:szCs w:val="24"/>
                <w:lang w:val="sq-AL"/>
              </w:rPr>
              <w:t>та защищена с о</w:t>
            </w:r>
            <w:r>
              <w:rPr>
                <w:rFonts w:ascii="Gungsuh" w:eastAsia="Gulim" w:hAnsi="Gungsuh" w:cs="Gungsuh"/>
                <w:i/>
                <w:noProof/>
                <w:vanish/>
                <w:sz w:val="2"/>
                <w:szCs w:val="24"/>
                <w:lang w:val="sq-AL"/>
              </w:rPr>
              <w:t>ᄀᄀ</w:t>
            </w:r>
            <w:r>
              <w:rPr>
                <w:rFonts w:ascii="Times New Roman" w:hAnsi="Times New Roman" w:cs="Times New Roman"/>
                <w:i/>
                <w:noProof/>
                <w:sz w:val="24"/>
                <w:szCs w:val="24"/>
                <w:lang w:val="sq-AL"/>
              </w:rPr>
              <w:t>тметко</w:t>
            </w:r>
            <w:r>
              <w:rPr>
                <w:rFonts w:ascii="Gungsuh" w:eastAsia="Gulim" w:hAnsi="Gungsuh" w:cs="Gungsuh"/>
                <w:i/>
                <w:noProof/>
                <w:vanish/>
                <w:sz w:val="2"/>
                <w:szCs w:val="24"/>
                <w:lang w:val="sq-AL"/>
              </w:rPr>
              <w:t>ᄀᄀ</w:t>
            </w:r>
            <w:r>
              <w:rPr>
                <w:rFonts w:ascii="Times New Roman" w:hAnsi="Times New Roman" w:cs="Times New Roman"/>
                <w:i/>
                <w:noProof/>
                <w:sz w:val="24"/>
                <w:szCs w:val="24"/>
                <w:lang w:val="sq-AL"/>
              </w:rPr>
              <w:t>й</w:t>
            </w:r>
            <w:r>
              <w:rPr>
                <w:rFonts w:ascii="Times New Roman" w:hAnsi="Times New Roman" w:cs="Times New Roman"/>
                <w:noProof/>
                <w:sz w:val="24"/>
                <w:szCs w:val="24"/>
                <w:lang w:val="sq-AL"/>
              </w:rPr>
              <w:t>____________(про</w:t>
            </w:r>
            <w:r>
              <w:rPr>
                <w:rFonts w:ascii="Gungsuh" w:eastAsia="Gulim" w:hAnsi="Gungsuh" w:cs="Gungsuh"/>
                <w:noProof/>
                <w:vanish/>
                <w:sz w:val="2"/>
                <w:szCs w:val="24"/>
                <w:lang w:val="sq-AL"/>
              </w:rPr>
              <w:t>ᄀᄀ</w:t>
            </w:r>
            <w:r>
              <w:rPr>
                <w:rFonts w:ascii="Times New Roman" w:hAnsi="Times New Roman" w:cs="Times New Roman"/>
                <w:noProof/>
                <w:sz w:val="24"/>
                <w:szCs w:val="24"/>
                <w:lang w:val="sq-AL"/>
              </w:rPr>
              <w:t>то</w:t>
            </w:r>
            <w:r>
              <w:rPr>
                <w:rFonts w:ascii="Gungsuh" w:eastAsia="Gulim" w:hAnsi="Gungsuh" w:cs="Gungsuh"/>
                <w:noProof/>
                <w:vanish/>
                <w:sz w:val="2"/>
                <w:szCs w:val="24"/>
                <w:lang w:val="sq-AL"/>
              </w:rPr>
              <w:t>ᄀᄀ</w:t>
            </w:r>
            <w:r>
              <w:rPr>
                <w:rFonts w:ascii="Times New Roman" w:hAnsi="Times New Roman" w:cs="Times New Roman"/>
                <w:noProof/>
                <w:sz w:val="24"/>
                <w:szCs w:val="24"/>
                <w:lang w:val="sq-AL"/>
              </w:rPr>
              <w:t>ко</w:t>
            </w:r>
            <w:r>
              <w:rPr>
                <w:rFonts w:ascii="Gungsuh" w:eastAsia="Gulim" w:hAnsi="Gungsuh" w:cs="Gungsuh"/>
                <w:noProof/>
                <w:vanish/>
                <w:sz w:val="2"/>
                <w:szCs w:val="24"/>
                <w:lang w:val="sq-AL"/>
              </w:rPr>
              <w:t>ᄀᄀ</w:t>
            </w:r>
            <w:r>
              <w:rPr>
                <w:rFonts w:ascii="Times New Roman" w:hAnsi="Times New Roman" w:cs="Times New Roman"/>
                <w:noProof/>
                <w:sz w:val="24"/>
                <w:szCs w:val="24"/>
                <w:lang w:val="sq-AL"/>
              </w:rPr>
              <w:t>л заседания ГЭК о</w:t>
            </w:r>
            <w:r>
              <w:rPr>
                <w:rFonts w:ascii="Gungsuh" w:eastAsia="Gulim" w:hAnsi="Gungsuh" w:cs="Gungsuh"/>
                <w:noProof/>
                <w:vanish/>
                <w:sz w:val="2"/>
                <w:szCs w:val="24"/>
                <w:lang w:val="sq-AL"/>
              </w:rPr>
              <w:t>ᄀᄀ</w:t>
            </w:r>
            <w:r>
              <w:rPr>
                <w:rFonts w:ascii="Times New Roman" w:hAnsi="Times New Roman" w:cs="Times New Roman"/>
                <w:noProof/>
                <w:sz w:val="24"/>
                <w:szCs w:val="24"/>
                <w:lang w:val="sq-AL"/>
              </w:rPr>
              <w:t>т___________№____)</w:t>
            </w:r>
          </w:p>
        </w:tc>
      </w:tr>
      <w:tr w:rsidR="00376E3C" w:rsidTr="00376E3C">
        <w:tc>
          <w:tcPr>
            <w:tcW w:w="3259" w:type="dxa"/>
          </w:tcPr>
          <w:p w:rsidR="00376E3C" w:rsidRDefault="00376E3C" w:rsidP="00376E3C">
            <w:pPr>
              <w:pStyle w:val="13"/>
              <w:spacing w:after="0" w:line="240" w:lineRule="auto"/>
              <w:ind w:firstLine="709"/>
              <w:jc w:val="center"/>
              <w:rPr>
                <w:rFonts w:ascii="Times New Roman" w:hAnsi="Times New Roman" w:cs="Times New Roman"/>
                <w:noProof/>
                <w:sz w:val="26"/>
                <w:szCs w:val="28"/>
                <w:lang w:val="sq-AL"/>
              </w:rPr>
            </w:pPr>
          </w:p>
          <w:p w:rsidR="00376E3C" w:rsidRDefault="00376E3C" w:rsidP="00376E3C">
            <w:pPr>
              <w:pStyle w:val="13"/>
              <w:spacing w:after="0" w:line="240" w:lineRule="auto"/>
              <w:rPr>
                <w:rFonts w:ascii="Times New Roman" w:hAnsi="Times New Roman" w:cs="Times New Roman"/>
                <w:noProof/>
                <w:sz w:val="26"/>
                <w:szCs w:val="28"/>
                <w:lang w:val="sq-AL"/>
              </w:rPr>
            </w:pPr>
            <w:r>
              <w:rPr>
                <w:rFonts w:ascii="Times New Roman" w:hAnsi="Times New Roman" w:cs="Times New Roman"/>
                <w:noProof/>
                <w:sz w:val="26"/>
                <w:szCs w:val="28"/>
                <w:lang w:val="sq-AL"/>
              </w:rPr>
              <w:t>Секретарь ГЭК</w:t>
            </w:r>
          </w:p>
        </w:tc>
        <w:tc>
          <w:tcPr>
            <w:tcW w:w="2686" w:type="dxa"/>
          </w:tcPr>
          <w:p w:rsidR="00376E3C" w:rsidRDefault="00376E3C" w:rsidP="00376E3C">
            <w:pPr>
              <w:pStyle w:val="13"/>
              <w:spacing w:after="0" w:line="240" w:lineRule="auto"/>
              <w:ind w:firstLine="709"/>
              <w:jc w:val="center"/>
              <w:rPr>
                <w:rFonts w:ascii="Times New Roman" w:hAnsi="Times New Roman" w:cs="Times New Roman"/>
                <w:b/>
                <w:noProof/>
                <w:sz w:val="26"/>
                <w:szCs w:val="28"/>
                <w:lang w:val="sq-AL"/>
              </w:rPr>
            </w:pPr>
          </w:p>
          <w:p w:rsidR="00376E3C" w:rsidRPr="00376E3C" w:rsidRDefault="00376E3C" w:rsidP="00376E3C">
            <w:pPr>
              <w:pStyle w:val="13"/>
              <w:spacing w:after="0" w:line="240" w:lineRule="auto"/>
              <w:ind w:firstLine="709"/>
              <w:jc w:val="center"/>
              <w:rPr>
                <w:rFonts w:ascii="Times New Roman" w:hAnsi="Times New Roman" w:cs="Times New Roman"/>
                <w:b/>
                <w:noProof/>
                <w:sz w:val="26"/>
                <w:szCs w:val="28"/>
              </w:rPr>
            </w:pPr>
            <w:r>
              <w:rPr>
                <w:rFonts w:ascii="Times New Roman" w:hAnsi="Times New Roman" w:cs="Times New Roman"/>
                <w:b/>
                <w:noProof/>
                <w:sz w:val="26"/>
                <w:szCs w:val="28"/>
                <w:lang w:val="sq-AL"/>
              </w:rPr>
              <w:t>_____________</w:t>
            </w:r>
          </w:p>
          <w:p w:rsidR="00376E3C" w:rsidRDefault="00376E3C" w:rsidP="00376E3C">
            <w:pPr>
              <w:pStyle w:val="13"/>
              <w:spacing w:after="0" w:line="240" w:lineRule="auto"/>
              <w:ind w:firstLine="709"/>
              <w:jc w:val="center"/>
              <w:rPr>
                <w:rFonts w:ascii="Times New Roman" w:hAnsi="Times New Roman" w:cs="Times New Roman"/>
                <w:noProof/>
                <w:sz w:val="20"/>
                <w:szCs w:val="20"/>
                <w:lang w:val="sq-AL"/>
              </w:rPr>
            </w:pPr>
            <w:r>
              <w:rPr>
                <w:rFonts w:ascii="Times New Roman" w:hAnsi="Times New Roman" w:cs="Times New Roman"/>
                <w:noProof/>
                <w:sz w:val="20"/>
                <w:szCs w:val="20"/>
                <w:lang w:val="sq-AL"/>
              </w:rPr>
              <w:t>(по</w:t>
            </w:r>
            <w:r>
              <w:rPr>
                <w:rFonts w:ascii="Gungsuh" w:eastAsia="Gulim" w:hAnsi="Gungsuh" w:cs="Gungsuh"/>
                <w:noProof/>
                <w:vanish/>
                <w:sz w:val="2"/>
                <w:szCs w:val="20"/>
                <w:lang w:val="sq-AL"/>
              </w:rPr>
              <w:t>ᄀᄀ</w:t>
            </w:r>
            <w:r>
              <w:rPr>
                <w:rFonts w:ascii="Times New Roman" w:hAnsi="Times New Roman" w:cs="Times New Roman"/>
                <w:noProof/>
                <w:sz w:val="20"/>
                <w:szCs w:val="20"/>
                <w:lang w:val="sq-AL"/>
              </w:rPr>
              <w:t>дпись)</w:t>
            </w:r>
          </w:p>
        </w:tc>
        <w:tc>
          <w:tcPr>
            <w:tcW w:w="3955" w:type="dxa"/>
          </w:tcPr>
          <w:p w:rsidR="00376E3C" w:rsidRDefault="00376E3C" w:rsidP="00376E3C">
            <w:pPr>
              <w:pStyle w:val="13"/>
              <w:spacing w:after="0" w:line="240" w:lineRule="auto"/>
              <w:ind w:firstLine="709"/>
              <w:jc w:val="center"/>
              <w:rPr>
                <w:rFonts w:ascii="Times New Roman" w:hAnsi="Times New Roman" w:cs="Times New Roman"/>
                <w:noProof/>
                <w:sz w:val="26"/>
                <w:szCs w:val="28"/>
                <w:lang w:val="sq-AL"/>
              </w:rPr>
            </w:pPr>
          </w:p>
          <w:p w:rsidR="00376E3C" w:rsidRDefault="00376E3C" w:rsidP="00376E3C">
            <w:pPr>
              <w:pStyle w:val="13"/>
              <w:spacing w:after="0" w:line="240" w:lineRule="auto"/>
              <w:ind w:firstLine="709"/>
              <w:jc w:val="center"/>
              <w:rPr>
                <w:rFonts w:ascii="Times New Roman" w:hAnsi="Times New Roman" w:cs="Times New Roman"/>
                <w:noProof/>
                <w:sz w:val="26"/>
                <w:szCs w:val="28"/>
                <w:lang w:val="sq-AL"/>
              </w:rPr>
            </w:pPr>
            <w:r>
              <w:rPr>
                <w:rFonts w:ascii="Times New Roman" w:hAnsi="Times New Roman" w:cs="Times New Roman"/>
                <w:noProof/>
                <w:sz w:val="26"/>
                <w:szCs w:val="28"/>
                <w:lang w:val="sq-AL"/>
              </w:rPr>
              <w:t xml:space="preserve">Н.А. Мали </w:t>
            </w:r>
          </w:p>
        </w:tc>
      </w:tr>
    </w:tbl>
    <w:p w:rsidR="00376E3C" w:rsidRDefault="00376E3C" w:rsidP="00376E3C">
      <w:pPr>
        <w:pStyle w:val="13"/>
        <w:spacing w:after="0"/>
        <w:ind w:firstLine="709"/>
        <w:jc w:val="center"/>
        <w:rPr>
          <w:rFonts w:ascii="Times New Roman" w:hAnsi="Times New Roman" w:cs="Times New Roman"/>
          <w:noProof/>
          <w:lang w:val="sq-AL"/>
        </w:rPr>
      </w:pPr>
    </w:p>
    <w:p w:rsidR="00376E3C" w:rsidRDefault="00376E3C" w:rsidP="00376E3C">
      <w:pPr>
        <w:pStyle w:val="13"/>
        <w:spacing w:after="0"/>
        <w:ind w:firstLine="709"/>
        <w:rPr>
          <w:rFonts w:ascii="Times New Roman" w:hAnsi="Times New Roman" w:cs="Times New Roman"/>
          <w:noProof/>
        </w:rPr>
      </w:pPr>
    </w:p>
    <w:p w:rsidR="0011078D" w:rsidRDefault="00376E3C" w:rsidP="0011078D">
      <w:pPr>
        <w:pStyle w:val="13"/>
        <w:spacing w:after="0"/>
        <w:ind w:firstLine="709"/>
        <w:jc w:val="center"/>
        <w:rPr>
          <w:rFonts w:ascii="Times New Roman" w:hAnsi="Times New Roman" w:cs="Times New Roman"/>
          <w:noProof/>
        </w:rPr>
        <w:sectPr w:rsidR="0011078D" w:rsidSect="002B7CE3">
          <w:footerReference w:type="default" r:id="rId9"/>
          <w:pgSz w:w="11906" w:h="16838"/>
          <w:pgMar w:top="1134" w:right="707" w:bottom="1134" w:left="1701" w:header="708" w:footer="708" w:gutter="0"/>
          <w:pgNumType w:start="2"/>
          <w:cols w:space="708"/>
          <w:titlePg/>
          <w:docGrid w:linePitch="360"/>
        </w:sectPr>
      </w:pPr>
      <w:r>
        <w:rPr>
          <w:rFonts w:ascii="Times New Roman" w:hAnsi="Times New Roman" w:cs="Times New Roman"/>
          <w:noProof/>
          <w:lang w:val="sq-AL"/>
        </w:rPr>
        <w:t>Пенза, 201</w:t>
      </w:r>
      <w:r>
        <w:rPr>
          <w:rFonts w:ascii="Times New Roman" w:hAnsi="Times New Roman" w:cs="Times New Roman"/>
          <w:noProof/>
        </w:rPr>
        <w:t>9</w:t>
      </w:r>
    </w:p>
    <w:p w:rsidR="00650EBA" w:rsidRPr="00DC0EA6" w:rsidRDefault="00B00C05" w:rsidP="00DC0EA6">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rsidR="00DC0EA6" w:rsidRDefault="00DC0EA6" w:rsidP="00A32E6D">
      <w:pPr>
        <w:tabs>
          <w:tab w:val="left" w:pos="9781"/>
        </w:tabs>
        <w:spacing w:after="0" w:line="360" w:lineRule="auto"/>
        <w:jc w:val="both"/>
        <w:rPr>
          <w:rFonts w:ascii="Times New Roman" w:hAnsi="Times New Roman" w:cs="Times New Roman"/>
          <w:b/>
          <w:sz w:val="28"/>
          <w:szCs w:val="28"/>
        </w:rPr>
      </w:pPr>
    </w:p>
    <w:p w:rsidR="00650EBA" w:rsidRPr="002B7CE3" w:rsidRDefault="00650EBA" w:rsidP="00A84F29">
      <w:pPr>
        <w:tabs>
          <w:tab w:val="left" w:leader="dot" w:pos="9072"/>
        </w:tabs>
        <w:spacing w:after="0" w:line="360" w:lineRule="auto"/>
        <w:ind w:firstLine="709"/>
        <w:jc w:val="both"/>
        <w:rPr>
          <w:rFonts w:ascii="Times New Roman" w:hAnsi="Times New Roman" w:cs="Times New Roman"/>
          <w:webHidden/>
          <w:sz w:val="28"/>
          <w:szCs w:val="28"/>
        </w:rPr>
      </w:pPr>
      <w:r w:rsidRPr="002B7CE3">
        <w:rPr>
          <w:rFonts w:ascii="Times New Roman" w:hAnsi="Times New Roman" w:cs="Times New Roman"/>
          <w:b/>
          <w:sz w:val="28"/>
          <w:szCs w:val="28"/>
        </w:rPr>
        <w:t>ВВЕДЕНИЕ</w:t>
      </w:r>
      <w:r w:rsidR="002B7CE3" w:rsidRPr="002B7CE3">
        <w:rPr>
          <w:rFonts w:ascii="Times New Roman" w:hAnsi="Times New Roman" w:cs="Times New Roman"/>
          <w:sz w:val="28"/>
          <w:szCs w:val="28"/>
        </w:rPr>
        <w:tab/>
      </w:r>
      <w:r w:rsidR="006014A2" w:rsidRPr="002B7CE3">
        <w:rPr>
          <w:rFonts w:ascii="Times New Roman" w:hAnsi="Times New Roman" w:cs="Times New Roman"/>
          <w:webHidden/>
          <w:sz w:val="28"/>
          <w:szCs w:val="28"/>
        </w:rPr>
        <w:fldChar w:fldCharType="begin"/>
      </w:r>
      <w:r w:rsidRPr="002B7CE3">
        <w:rPr>
          <w:rFonts w:ascii="Times New Roman" w:hAnsi="Times New Roman" w:cs="Times New Roman"/>
          <w:webHidden/>
          <w:sz w:val="28"/>
          <w:szCs w:val="28"/>
        </w:rPr>
        <w:instrText xml:space="preserve"> PAGEREF _Toc8223828 \h </w:instrText>
      </w:r>
      <w:r w:rsidR="006014A2" w:rsidRPr="002B7CE3">
        <w:rPr>
          <w:rFonts w:ascii="Times New Roman" w:hAnsi="Times New Roman" w:cs="Times New Roman"/>
          <w:webHidden/>
          <w:sz w:val="28"/>
          <w:szCs w:val="28"/>
        </w:rPr>
      </w:r>
      <w:r w:rsidR="006014A2" w:rsidRPr="002B7CE3">
        <w:rPr>
          <w:rFonts w:ascii="Times New Roman" w:hAnsi="Times New Roman" w:cs="Times New Roman"/>
          <w:webHidden/>
          <w:sz w:val="28"/>
          <w:szCs w:val="28"/>
        </w:rPr>
        <w:fldChar w:fldCharType="separate"/>
      </w:r>
      <w:r w:rsidR="00DC287C">
        <w:rPr>
          <w:rFonts w:ascii="Times New Roman" w:hAnsi="Times New Roman" w:cs="Times New Roman"/>
          <w:noProof/>
          <w:webHidden/>
          <w:sz w:val="28"/>
          <w:szCs w:val="28"/>
        </w:rPr>
        <w:t>2</w:t>
      </w:r>
      <w:r w:rsidR="006014A2" w:rsidRPr="002B7CE3">
        <w:rPr>
          <w:rFonts w:ascii="Times New Roman" w:hAnsi="Times New Roman" w:cs="Times New Roman"/>
          <w:webHidden/>
          <w:sz w:val="28"/>
          <w:szCs w:val="28"/>
        </w:rPr>
        <w:fldChar w:fldCharType="end"/>
      </w:r>
    </w:p>
    <w:p w:rsidR="00B00C05" w:rsidRDefault="00650EBA" w:rsidP="00A84F29">
      <w:pPr>
        <w:tabs>
          <w:tab w:val="left" w:leader="dot" w:pos="9072"/>
        </w:tabs>
        <w:spacing w:after="0" w:line="360" w:lineRule="auto"/>
        <w:ind w:firstLine="709"/>
        <w:jc w:val="both"/>
        <w:rPr>
          <w:rFonts w:ascii="Times New Roman" w:hAnsi="Times New Roman" w:cs="Times New Roman"/>
          <w:b/>
          <w:sz w:val="28"/>
          <w:szCs w:val="28"/>
        </w:rPr>
      </w:pPr>
      <w:r w:rsidRPr="00A84F29">
        <w:rPr>
          <w:rFonts w:ascii="Times New Roman" w:hAnsi="Times New Roman" w:cs="Times New Roman"/>
          <w:b/>
          <w:sz w:val="28"/>
          <w:szCs w:val="28"/>
        </w:rPr>
        <w:t xml:space="preserve">ГЛАВА </w:t>
      </w:r>
      <w:r w:rsidRPr="00A84F29">
        <w:rPr>
          <w:rFonts w:ascii="Times New Roman" w:hAnsi="Times New Roman" w:cs="Times New Roman"/>
          <w:b/>
          <w:sz w:val="28"/>
          <w:szCs w:val="28"/>
          <w:lang w:val="en-US"/>
        </w:rPr>
        <w:t>I</w:t>
      </w:r>
      <w:r w:rsidRPr="00A84F29">
        <w:rPr>
          <w:rFonts w:ascii="Times New Roman" w:hAnsi="Times New Roman" w:cs="Times New Roman"/>
          <w:b/>
          <w:sz w:val="28"/>
          <w:szCs w:val="28"/>
        </w:rPr>
        <w:t xml:space="preserve">. РАЗВИТИЕ МЫШЛЕНИЯ СТАРШИХ ДОШКОЛЬНИКОВ </w:t>
      </w:r>
      <w:r w:rsidR="0064483A" w:rsidRPr="00A84F29">
        <w:rPr>
          <w:rFonts w:ascii="Times New Roman" w:hAnsi="Times New Roman" w:cs="Times New Roman"/>
          <w:b/>
          <w:sz w:val="28"/>
          <w:szCs w:val="28"/>
        </w:rPr>
        <w:t>В ПРОЦЕССЕ</w:t>
      </w:r>
      <w:r w:rsidRPr="00A84F29">
        <w:rPr>
          <w:rFonts w:ascii="Times New Roman" w:hAnsi="Times New Roman" w:cs="Times New Roman"/>
          <w:b/>
          <w:sz w:val="28"/>
          <w:szCs w:val="28"/>
        </w:rPr>
        <w:t xml:space="preserve"> ФОРМИРОВАН</w:t>
      </w:r>
      <w:r w:rsidR="0064483A" w:rsidRPr="00A84F29">
        <w:rPr>
          <w:rFonts w:ascii="Times New Roman" w:hAnsi="Times New Roman" w:cs="Times New Roman"/>
          <w:b/>
          <w:sz w:val="28"/>
          <w:szCs w:val="28"/>
        </w:rPr>
        <w:t>ИЯ</w:t>
      </w:r>
      <w:r w:rsidR="005F4479" w:rsidRPr="00A84F29">
        <w:rPr>
          <w:rFonts w:ascii="Times New Roman" w:hAnsi="Times New Roman" w:cs="Times New Roman"/>
          <w:b/>
          <w:sz w:val="28"/>
          <w:szCs w:val="28"/>
        </w:rPr>
        <w:t xml:space="preserve"> ГЕОМЕТРИЧЕСКИХ ПРЕДСТАВЛЕНИЙ</w:t>
      </w:r>
    </w:p>
    <w:p w:rsidR="00B00C05" w:rsidRPr="003D7EF7" w:rsidRDefault="00B00C05" w:rsidP="00A84F29">
      <w:pPr>
        <w:tabs>
          <w:tab w:val="left" w:leader="dot" w:pos="9072"/>
        </w:tabs>
        <w:spacing w:after="0" w:line="360" w:lineRule="auto"/>
        <w:ind w:firstLine="709"/>
        <w:jc w:val="both"/>
        <w:rPr>
          <w:rFonts w:ascii="Times New Roman" w:hAnsi="Times New Roman" w:cs="Times New Roman"/>
          <w:b/>
          <w:sz w:val="28"/>
          <w:szCs w:val="28"/>
        </w:rPr>
      </w:pPr>
      <w:r w:rsidRPr="003D7EF7">
        <w:rPr>
          <w:rFonts w:ascii="Times New Roman" w:hAnsi="Times New Roman" w:cs="Times New Roman"/>
          <w:sz w:val="28"/>
          <w:szCs w:val="28"/>
        </w:rPr>
        <w:t xml:space="preserve">1.1. </w:t>
      </w:r>
      <w:r w:rsidR="005B527B" w:rsidRPr="00A84F29">
        <w:rPr>
          <w:rFonts w:ascii="Times New Roman" w:hAnsi="Times New Roman" w:cs="Times New Roman"/>
          <w:sz w:val="28"/>
          <w:szCs w:val="28"/>
        </w:rPr>
        <w:t>Мышление как психический процесс</w:t>
      </w:r>
      <w:r w:rsidRPr="00A84F29">
        <w:rPr>
          <w:rFonts w:ascii="Times New Roman" w:hAnsi="Times New Roman" w:cs="Times New Roman"/>
          <w:sz w:val="28"/>
          <w:szCs w:val="28"/>
        </w:rPr>
        <w:tab/>
      </w:r>
      <w:r w:rsidR="00912FBD" w:rsidRPr="00A84F29">
        <w:rPr>
          <w:rFonts w:ascii="Times New Roman" w:hAnsi="Times New Roman" w:cs="Times New Roman"/>
          <w:webHidden/>
          <w:sz w:val="28"/>
          <w:szCs w:val="28"/>
        </w:rPr>
        <w:t>7</w:t>
      </w:r>
    </w:p>
    <w:p w:rsidR="00650EBA" w:rsidRPr="003D7EF7" w:rsidRDefault="00B00C05" w:rsidP="00A84F29">
      <w:pPr>
        <w:tabs>
          <w:tab w:val="left" w:leader="dot" w:pos="9072"/>
        </w:tabs>
        <w:spacing w:after="0" w:line="360" w:lineRule="auto"/>
        <w:ind w:firstLine="709"/>
        <w:jc w:val="both"/>
      </w:pPr>
      <w:r w:rsidRPr="003D7EF7">
        <w:rPr>
          <w:rFonts w:ascii="Times New Roman" w:hAnsi="Times New Roman" w:cs="Times New Roman"/>
          <w:sz w:val="28"/>
          <w:szCs w:val="28"/>
        </w:rPr>
        <w:t xml:space="preserve">1.2. </w:t>
      </w:r>
      <w:r w:rsidR="0064483A" w:rsidRPr="003D7EF7">
        <w:rPr>
          <w:rFonts w:ascii="Times New Roman" w:hAnsi="Times New Roman" w:cs="Times New Roman"/>
          <w:sz w:val="28"/>
          <w:szCs w:val="28"/>
        </w:rPr>
        <w:t xml:space="preserve">Методика </w:t>
      </w:r>
      <w:r w:rsidR="0064483A" w:rsidRPr="00A84F29">
        <w:rPr>
          <w:rFonts w:ascii="Times New Roman" w:hAnsi="Times New Roman" w:cs="Times New Roman"/>
          <w:sz w:val="28"/>
          <w:szCs w:val="28"/>
        </w:rPr>
        <w:t>формирования</w:t>
      </w:r>
      <w:r w:rsidR="005B527B" w:rsidRPr="00A84F29">
        <w:rPr>
          <w:rFonts w:ascii="Times New Roman" w:hAnsi="Times New Roman" w:cs="Times New Roman"/>
          <w:sz w:val="28"/>
          <w:szCs w:val="28"/>
        </w:rPr>
        <w:t xml:space="preserve"> геометрических представлений</w:t>
      </w:r>
      <w:r w:rsidR="0064483A" w:rsidRPr="00A84F29">
        <w:rPr>
          <w:rFonts w:ascii="Times New Roman" w:hAnsi="Times New Roman" w:cs="Times New Roman"/>
          <w:sz w:val="28"/>
          <w:szCs w:val="28"/>
        </w:rPr>
        <w:t xml:space="preserve"> старших дошкольников</w:t>
      </w:r>
      <w:r w:rsidR="005B527B" w:rsidRPr="00A84F29">
        <w:rPr>
          <w:rFonts w:ascii="Times New Roman" w:hAnsi="Times New Roman" w:cs="Times New Roman"/>
          <w:sz w:val="28"/>
          <w:szCs w:val="28"/>
        </w:rPr>
        <w:t xml:space="preserve"> в рамках ФГОС ДО</w:t>
      </w:r>
      <w:r w:rsidR="002B7CE3" w:rsidRPr="00A84F29">
        <w:rPr>
          <w:rFonts w:ascii="Times New Roman" w:hAnsi="Times New Roman" w:cs="Times New Roman"/>
          <w:sz w:val="28"/>
          <w:szCs w:val="28"/>
        </w:rPr>
        <w:tab/>
      </w:r>
      <w:r w:rsidR="003926E9">
        <w:rPr>
          <w:rFonts w:ascii="Times New Roman" w:hAnsi="Times New Roman" w:cs="Times New Roman"/>
          <w:webHidden/>
          <w:sz w:val="28"/>
          <w:szCs w:val="28"/>
        </w:rPr>
        <w:t>13</w:t>
      </w:r>
    </w:p>
    <w:p w:rsidR="005B527B" w:rsidRPr="002B7CE3" w:rsidRDefault="005B527B" w:rsidP="00A84F29">
      <w:pPr>
        <w:tabs>
          <w:tab w:val="left" w:leader="dot" w:pos="9072"/>
        </w:tabs>
        <w:spacing w:after="0" w:line="360" w:lineRule="auto"/>
        <w:ind w:firstLine="709"/>
        <w:jc w:val="both"/>
        <w:rPr>
          <w:rFonts w:ascii="Times New Roman" w:hAnsi="Times New Roman" w:cs="Times New Roman"/>
          <w:b/>
          <w:webHidden/>
          <w:sz w:val="28"/>
          <w:szCs w:val="28"/>
        </w:rPr>
      </w:pPr>
      <w:r w:rsidRPr="002B7CE3">
        <w:rPr>
          <w:rFonts w:ascii="Times New Roman" w:hAnsi="Times New Roman" w:cs="Times New Roman"/>
          <w:b/>
          <w:sz w:val="28"/>
          <w:szCs w:val="28"/>
        </w:rPr>
        <w:t xml:space="preserve">ГЛАВА </w:t>
      </w:r>
      <w:r w:rsidRPr="002B7CE3">
        <w:rPr>
          <w:rFonts w:ascii="Times New Roman" w:hAnsi="Times New Roman" w:cs="Times New Roman"/>
          <w:b/>
          <w:sz w:val="28"/>
          <w:szCs w:val="28"/>
          <w:lang w:val="en-US"/>
        </w:rPr>
        <w:t>II</w:t>
      </w:r>
      <w:r w:rsidRPr="002B7CE3">
        <w:rPr>
          <w:rFonts w:ascii="Times New Roman" w:hAnsi="Times New Roman" w:cs="Times New Roman"/>
          <w:b/>
          <w:sz w:val="28"/>
          <w:szCs w:val="28"/>
        </w:rPr>
        <w:t>. ЭКСПЕРИМЕНТАЛЬНАЯ РАБОТА ПО РАЗВИТИЮ МЫШЛЕНИЯ СТАРШИХ ДОШКОЛЬНИКОВ В ПРОЦЕССЕ ФОРМИРОВАНИЯ ГЕОМЕТРИЧЕСКИХ ПРЕДСТАВЛЕНИЙ</w:t>
      </w:r>
    </w:p>
    <w:p w:rsidR="005B527B" w:rsidRPr="00DC0EA6" w:rsidRDefault="000325BA" w:rsidP="003A64CA">
      <w:pPr>
        <w:tabs>
          <w:tab w:val="left" w:leader="dot" w:pos="9072"/>
        </w:tabs>
        <w:spacing w:after="0" w:line="360" w:lineRule="auto"/>
        <w:ind w:firstLine="709"/>
        <w:jc w:val="both"/>
        <w:rPr>
          <w:rFonts w:ascii="Times New Roman" w:hAnsi="Times New Roman" w:cs="Times New Roman"/>
          <w:webHidden/>
          <w:sz w:val="28"/>
          <w:szCs w:val="28"/>
        </w:rPr>
      </w:pPr>
      <w:r>
        <w:rPr>
          <w:rFonts w:ascii="Times New Roman" w:hAnsi="Times New Roman" w:cs="Times New Roman"/>
          <w:sz w:val="28"/>
          <w:szCs w:val="28"/>
        </w:rPr>
        <w:t xml:space="preserve">2.1. </w:t>
      </w:r>
      <w:r w:rsidR="005B527B" w:rsidRPr="00DC0EA6">
        <w:rPr>
          <w:rFonts w:ascii="Times New Roman" w:hAnsi="Times New Roman" w:cs="Times New Roman"/>
          <w:sz w:val="28"/>
          <w:szCs w:val="28"/>
        </w:rPr>
        <w:t>О</w:t>
      </w:r>
      <w:r w:rsidR="00746F96" w:rsidRPr="00DC0EA6">
        <w:rPr>
          <w:rFonts w:ascii="Times New Roman" w:hAnsi="Times New Roman" w:cs="Times New Roman"/>
          <w:sz w:val="28"/>
          <w:szCs w:val="28"/>
        </w:rPr>
        <w:t>ценка уровня развития мышления</w:t>
      </w:r>
      <w:r w:rsidR="005B527B" w:rsidRPr="00DC0EA6">
        <w:rPr>
          <w:rFonts w:ascii="Times New Roman" w:hAnsi="Times New Roman" w:cs="Times New Roman"/>
          <w:sz w:val="28"/>
          <w:szCs w:val="28"/>
        </w:rPr>
        <w:t xml:space="preserve"> старших дошкольников</w:t>
      </w:r>
      <w:r w:rsidR="00650EBA" w:rsidRPr="00DC0EA6">
        <w:rPr>
          <w:rFonts w:ascii="Times New Roman" w:hAnsi="Times New Roman" w:cs="Times New Roman"/>
          <w:webHidden/>
          <w:sz w:val="28"/>
          <w:szCs w:val="28"/>
        </w:rPr>
        <w:tab/>
      </w:r>
      <w:r w:rsidR="003926E9">
        <w:rPr>
          <w:rFonts w:ascii="Times New Roman" w:hAnsi="Times New Roman" w:cs="Times New Roman"/>
          <w:webHidden/>
          <w:sz w:val="28"/>
          <w:szCs w:val="28"/>
        </w:rPr>
        <w:t>27</w:t>
      </w:r>
    </w:p>
    <w:p w:rsidR="005B527B" w:rsidRPr="00DC0EA6" w:rsidRDefault="000325BA" w:rsidP="00A84F29">
      <w:pPr>
        <w:tabs>
          <w:tab w:val="left" w:leader="dot" w:pos="9072"/>
        </w:tabs>
        <w:spacing w:after="0" w:line="360" w:lineRule="auto"/>
        <w:ind w:firstLine="709"/>
        <w:jc w:val="both"/>
        <w:rPr>
          <w:rFonts w:ascii="Times New Roman" w:hAnsi="Times New Roman" w:cs="Times New Roman"/>
          <w:webHidden/>
          <w:sz w:val="28"/>
          <w:szCs w:val="28"/>
        </w:rPr>
      </w:pPr>
      <w:r>
        <w:rPr>
          <w:rFonts w:ascii="Times New Roman" w:hAnsi="Times New Roman" w:cs="Times New Roman"/>
          <w:sz w:val="28"/>
          <w:szCs w:val="28"/>
        </w:rPr>
        <w:t xml:space="preserve">2.2. </w:t>
      </w:r>
      <w:r w:rsidR="005B527B" w:rsidRPr="00DC0EA6">
        <w:rPr>
          <w:rFonts w:ascii="Times New Roman" w:hAnsi="Times New Roman" w:cs="Times New Roman"/>
          <w:sz w:val="28"/>
          <w:szCs w:val="28"/>
        </w:rPr>
        <w:t>Развитие мышления старших дошкольников через формирование геометрических представлений</w:t>
      </w:r>
      <w:r w:rsidR="002B7CE3">
        <w:rPr>
          <w:rFonts w:ascii="Times New Roman" w:hAnsi="Times New Roman" w:cs="Times New Roman"/>
          <w:sz w:val="28"/>
          <w:szCs w:val="28"/>
        </w:rPr>
        <w:tab/>
      </w:r>
      <w:r w:rsidR="007959A8">
        <w:rPr>
          <w:rFonts w:ascii="Times New Roman" w:hAnsi="Times New Roman" w:cs="Times New Roman"/>
          <w:webHidden/>
          <w:sz w:val="28"/>
          <w:szCs w:val="28"/>
        </w:rPr>
        <w:t>39</w:t>
      </w:r>
    </w:p>
    <w:p w:rsidR="00650EBA" w:rsidRPr="00DC0EA6" w:rsidRDefault="000325BA" w:rsidP="00A84F29">
      <w:pPr>
        <w:tabs>
          <w:tab w:val="left" w:leader="dot" w:pos="9072"/>
        </w:tabs>
        <w:spacing w:after="0" w:line="360" w:lineRule="auto"/>
        <w:ind w:firstLine="709"/>
        <w:jc w:val="both"/>
        <w:rPr>
          <w:rFonts w:ascii="Times New Roman" w:hAnsi="Times New Roman" w:cs="Times New Roman"/>
          <w:webHidden/>
          <w:sz w:val="28"/>
          <w:szCs w:val="28"/>
        </w:rPr>
      </w:pPr>
      <w:r>
        <w:rPr>
          <w:rFonts w:ascii="Times New Roman" w:hAnsi="Times New Roman" w:cs="Times New Roman"/>
          <w:sz w:val="28"/>
          <w:szCs w:val="28"/>
        </w:rPr>
        <w:t xml:space="preserve">2.3. </w:t>
      </w:r>
      <w:r w:rsidR="005B527B" w:rsidRPr="00DC0EA6">
        <w:rPr>
          <w:rFonts w:ascii="Times New Roman" w:hAnsi="Times New Roman" w:cs="Times New Roman"/>
          <w:sz w:val="28"/>
          <w:szCs w:val="28"/>
        </w:rPr>
        <w:t>Сравнительный результат работы по развитию мышления через формирован</w:t>
      </w:r>
      <w:r w:rsidR="00746F96" w:rsidRPr="00DC0EA6">
        <w:rPr>
          <w:rFonts w:ascii="Times New Roman" w:hAnsi="Times New Roman" w:cs="Times New Roman"/>
          <w:sz w:val="28"/>
          <w:szCs w:val="28"/>
        </w:rPr>
        <w:t>ие геометрических представлений</w:t>
      </w:r>
      <w:r w:rsidR="00650EBA" w:rsidRPr="00DC0EA6">
        <w:rPr>
          <w:rFonts w:ascii="Times New Roman" w:hAnsi="Times New Roman" w:cs="Times New Roman"/>
          <w:webHidden/>
          <w:sz w:val="28"/>
          <w:szCs w:val="28"/>
        </w:rPr>
        <w:tab/>
      </w:r>
      <w:r w:rsidR="00B2085B">
        <w:rPr>
          <w:rFonts w:ascii="Times New Roman" w:hAnsi="Times New Roman" w:cs="Times New Roman"/>
          <w:webHidden/>
          <w:sz w:val="28"/>
          <w:szCs w:val="28"/>
        </w:rPr>
        <w:t>53</w:t>
      </w:r>
    </w:p>
    <w:p w:rsidR="00650EBA" w:rsidRPr="002B7CE3" w:rsidRDefault="00650EBA" w:rsidP="00A84F29">
      <w:pPr>
        <w:tabs>
          <w:tab w:val="left" w:leader="dot" w:pos="9072"/>
        </w:tabs>
        <w:spacing w:after="0" w:line="360" w:lineRule="auto"/>
        <w:ind w:firstLine="709"/>
        <w:jc w:val="both"/>
        <w:rPr>
          <w:rFonts w:ascii="Times New Roman" w:hAnsi="Times New Roman" w:cs="Times New Roman"/>
          <w:sz w:val="28"/>
          <w:szCs w:val="28"/>
        </w:rPr>
      </w:pPr>
      <w:r w:rsidRPr="002B7CE3">
        <w:rPr>
          <w:rFonts w:ascii="Times New Roman" w:hAnsi="Times New Roman" w:cs="Times New Roman"/>
          <w:b/>
          <w:sz w:val="28"/>
          <w:szCs w:val="28"/>
        </w:rPr>
        <w:t>ЗАКЛЮЧЕНИЕ</w:t>
      </w:r>
      <w:r w:rsidR="002B7CE3" w:rsidRPr="002B7CE3">
        <w:rPr>
          <w:rFonts w:ascii="Times New Roman" w:hAnsi="Times New Roman" w:cs="Times New Roman"/>
          <w:sz w:val="28"/>
          <w:szCs w:val="28"/>
        </w:rPr>
        <w:tab/>
      </w:r>
      <w:r w:rsidR="00BC32C4">
        <w:rPr>
          <w:rFonts w:ascii="Times New Roman" w:hAnsi="Times New Roman" w:cs="Times New Roman"/>
          <w:sz w:val="28"/>
          <w:szCs w:val="28"/>
        </w:rPr>
        <w:t>58</w:t>
      </w:r>
    </w:p>
    <w:p w:rsidR="00A84F29" w:rsidRDefault="00650EBA" w:rsidP="00A84F29">
      <w:pPr>
        <w:tabs>
          <w:tab w:val="left" w:leader="dot" w:pos="9072"/>
        </w:tabs>
        <w:spacing w:after="0" w:line="360" w:lineRule="auto"/>
        <w:ind w:firstLine="709"/>
        <w:jc w:val="both"/>
        <w:rPr>
          <w:rFonts w:ascii="Times New Roman" w:hAnsi="Times New Roman" w:cs="Times New Roman"/>
          <w:sz w:val="28"/>
          <w:szCs w:val="28"/>
        </w:rPr>
      </w:pPr>
      <w:r w:rsidRPr="002B7CE3">
        <w:rPr>
          <w:rFonts w:ascii="Times New Roman" w:hAnsi="Times New Roman" w:cs="Times New Roman"/>
          <w:b/>
          <w:sz w:val="28"/>
          <w:szCs w:val="28"/>
        </w:rPr>
        <w:t>СПИСОК ЛИТЕРАТУРЫ</w:t>
      </w:r>
      <w:r w:rsidR="002B7CE3" w:rsidRPr="002B7CE3">
        <w:rPr>
          <w:rFonts w:ascii="Times New Roman" w:hAnsi="Times New Roman" w:cs="Times New Roman"/>
          <w:sz w:val="28"/>
          <w:szCs w:val="28"/>
        </w:rPr>
        <w:tab/>
      </w:r>
      <w:r w:rsidR="00BC32C4">
        <w:rPr>
          <w:rFonts w:ascii="Times New Roman" w:hAnsi="Times New Roman" w:cs="Times New Roman"/>
          <w:sz w:val="28"/>
          <w:szCs w:val="28"/>
        </w:rPr>
        <w:t>61</w:t>
      </w:r>
    </w:p>
    <w:p w:rsidR="00650EBA" w:rsidRPr="002B7CE3" w:rsidRDefault="00650EBA" w:rsidP="00A84F29">
      <w:pPr>
        <w:tabs>
          <w:tab w:val="left" w:leader="dot" w:pos="9072"/>
        </w:tabs>
        <w:spacing w:after="0" w:line="360" w:lineRule="auto"/>
        <w:ind w:firstLine="709"/>
        <w:jc w:val="both"/>
        <w:rPr>
          <w:rFonts w:ascii="Times New Roman" w:hAnsi="Times New Roman" w:cs="Times New Roman"/>
          <w:sz w:val="28"/>
          <w:szCs w:val="28"/>
        </w:rPr>
      </w:pPr>
      <w:r w:rsidRPr="002B7CE3">
        <w:rPr>
          <w:rFonts w:ascii="Times New Roman" w:hAnsi="Times New Roman" w:cs="Times New Roman"/>
          <w:sz w:val="28"/>
          <w:szCs w:val="28"/>
        </w:rPr>
        <w:br w:type="page"/>
      </w:r>
    </w:p>
    <w:p w:rsidR="00591941" w:rsidRPr="00DC0EA6" w:rsidRDefault="00EF351E" w:rsidP="00DC0EA6">
      <w:pPr>
        <w:spacing w:after="0" w:line="360" w:lineRule="auto"/>
        <w:ind w:firstLine="709"/>
        <w:jc w:val="center"/>
        <w:rPr>
          <w:rFonts w:ascii="Times New Roman" w:hAnsi="Times New Roman" w:cs="Times New Roman"/>
          <w:b/>
          <w:sz w:val="28"/>
          <w:szCs w:val="28"/>
        </w:rPr>
      </w:pPr>
      <w:r w:rsidRPr="00DC0EA6">
        <w:rPr>
          <w:rFonts w:ascii="Times New Roman" w:hAnsi="Times New Roman" w:cs="Times New Roman"/>
          <w:b/>
          <w:sz w:val="28"/>
          <w:szCs w:val="28"/>
        </w:rPr>
        <w:lastRenderedPageBreak/>
        <w:t>ВВЕДЕНИЕ</w:t>
      </w:r>
      <w:bookmarkEnd w:id="0"/>
    </w:p>
    <w:p w:rsidR="0064483A" w:rsidRPr="00DC0EA6" w:rsidRDefault="0064483A" w:rsidP="0069755D">
      <w:pPr>
        <w:spacing w:after="0" w:line="360" w:lineRule="auto"/>
        <w:jc w:val="both"/>
        <w:rPr>
          <w:rFonts w:ascii="Times New Roman" w:hAnsi="Times New Roman" w:cs="Times New Roman"/>
          <w:bCs/>
          <w:sz w:val="28"/>
          <w:szCs w:val="28"/>
        </w:rPr>
      </w:pPr>
    </w:p>
    <w:p w:rsidR="00B851E8" w:rsidRPr="00DC0EA6" w:rsidRDefault="00B851E8"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Говоря о современном мире, вряд ли кто-то удержится от упоминания в</w:t>
      </w:r>
      <w:r w:rsidR="00EF351E" w:rsidRPr="00DC0EA6">
        <w:rPr>
          <w:rFonts w:ascii="Times New Roman" w:hAnsi="Times New Roman" w:cs="Times New Roman"/>
          <w:sz w:val="28"/>
          <w:szCs w:val="28"/>
        </w:rPr>
        <w:t>оз</w:t>
      </w:r>
      <w:r w:rsidRPr="00DC0EA6">
        <w:rPr>
          <w:rFonts w:ascii="Times New Roman" w:hAnsi="Times New Roman" w:cs="Times New Roman"/>
          <w:sz w:val="28"/>
          <w:szCs w:val="28"/>
        </w:rPr>
        <w:t>росшего темпа жизни, повышенных требований к уровню развития личности и всё увеличивающегося и увеличивающегося потока информации. Эти факторы можно обозначить словосочетанием «вызов времени». Жизнь требует от нас компетентности, осведомленности по многим вопросам, умения быстро принимать решения и адаптироваться к быстро меняющимся условиям.</w:t>
      </w:r>
    </w:p>
    <w:p w:rsidR="00A253C7" w:rsidRPr="00DC0EA6" w:rsidRDefault="00B851E8"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Меняется жизнь, меняется человек, меняется общество. Именно современная социокультурная ситуация, ее быстрые, а порой и довольно резкие изменения подтолкнули к пересмотру роли дошкольного образования. </w:t>
      </w:r>
      <w:r w:rsidR="00A253C7" w:rsidRPr="00DC0EA6">
        <w:rPr>
          <w:rFonts w:ascii="Times New Roman" w:hAnsi="Times New Roman" w:cs="Times New Roman"/>
          <w:sz w:val="28"/>
          <w:szCs w:val="28"/>
        </w:rPr>
        <w:t>На современном этапе развития дошкольное образование является неотъемлемой частью общего образования</w:t>
      </w:r>
      <w:r w:rsidRPr="00DC0EA6">
        <w:rPr>
          <w:rFonts w:ascii="Times New Roman" w:hAnsi="Times New Roman" w:cs="Times New Roman"/>
          <w:sz w:val="28"/>
          <w:szCs w:val="28"/>
        </w:rPr>
        <w:t>. Для его регулирования был разработан и утвержден Федеральный государственный образовательный стандарт дошкольного образования.</w:t>
      </w:r>
    </w:p>
    <w:p w:rsidR="00B851E8" w:rsidRPr="00DC0EA6" w:rsidRDefault="00B851E8"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Комментируя его особенности, разработчики отметили, что </w:t>
      </w:r>
      <w:r w:rsidR="005A1A14" w:rsidRPr="00DC0EA6">
        <w:rPr>
          <w:rFonts w:ascii="Times New Roman" w:hAnsi="Times New Roman" w:cs="Times New Roman"/>
          <w:sz w:val="28"/>
          <w:szCs w:val="28"/>
        </w:rPr>
        <w:t xml:space="preserve">это не стандарт результата, как, например, ФГОС НОО, а стандарт условий, поскольку основная задача, которая ставится перед любым учреждением дошкольного образования, </w:t>
      </w:r>
      <w:r w:rsidR="00E40F22" w:rsidRPr="00DC0EA6">
        <w:rPr>
          <w:rFonts w:ascii="Times New Roman" w:hAnsi="Times New Roman" w:cs="Times New Roman"/>
          <w:sz w:val="28"/>
          <w:szCs w:val="28"/>
          <w:shd w:val="clear" w:color="auto" w:fill="FFFFFF"/>
        </w:rPr>
        <w:t>–</w:t>
      </w:r>
      <w:r w:rsidR="005A1A14" w:rsidRPr="00DC0EA6">
        <w:rPr>
          <w:rFonts w:ascii="Times New Roman" w:hAnsi="Times New Roman" w:cs="Times New Roman"/>
          <w:sz w:val="28"/>
          <w:szCs w:val="28"/>
        </w:rPr>
        <w:t xml:space="preserve"> создание условий для развития ребенка, дл</w:t>
      </w:r>
      <w:r w:rsidR="00746F96" w:rsidRPr="00DC0EA6">
        <w:rPr>
          <w:rFonts w:ascii="Times New Roman" w:hAnsi="Times New Roman" w:cs="Times New Roman"/>
          <w:sz w:val="28"/>
          <w:szCs w:val="28"/>
        </w:rPr>
        <w:t>я взращивания успешной личности </w:t>
      </w:r>
      <w:r w:rsidR="00022F04" w:rsidRPr="00DC0EA6">
        <w:rPr>
          <w:rFonts w:ascii="Times New Roman" w:hAnsi="Times New Roman" w:cs="Times New Roman"/>
          <w:sz w:val="28"/>
          <w:szCs w:val="28"/>
        </w:rPr>
        <w:t>[28].</w:t>
      </w:r>
    </w:p>
    <w:p w:rsidR="005A1A14" w:rsidRPr="00DC0EA6" w:rsidRDefault="005A1A14"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Один из важных критериев успешности личности – развитие мышления. Человек с развитым мышлением обладает богатым инструментарием методов, с помощью которых он изучает окружающий мир, решает теоретические и практические проблемы.</w:t>
      </w:r>
    </w:p>
    <w:p w:rsidR="0003632F" w:rsidRPr="00DC0EA6" w:rsidRDefault="005A1A14"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В этом отношении з</w:t>
      </w:r>
      <w:r w:rsidR="0003632F" w:rsidRPr="00DC0EA6">
        <w:rPr>
          <w:rFonts w:ascii="Times New Roman" w:hAnsi="Times New Roman" w:cs="Times New Roman"/>
          <w:sz w:val="28"/>
          <w:szCs w:val="28"/>
        </w:rPr>
        <w:t xml:space="preserve">начение математики и точных наук в современном мире трудно переоценить: основные инновационные технологии строятся целиком на математических </w:t>
      </w:r>
      <w:r w:rsidRPr="00DC0EA6">
        <w:rPr>
          <w:rFonts w:ascii="Times New Roman" w:hAnsi="Times New Roman" w:cs="Times New Roman"/>
          <w:sz w:val="28"/>
          <w:szCs w:val="28"/>
        </w:rPr>
        <w:t>расчетах и логических выкладках</w:t>
      </w:r>
      <w:r w:rsidR="0003632F" w:rsidRPr="00DC0EA6">
        <w:rPr>
          <w:rFonts w:ascii="Times New Roman" w:hAnsi="Times New Roman" w:cs="Times New Roman"/>
          <w:sz w:val="28"/>
          <w:szCs w:val="28"/>
        </w:rPr>
        <w:t xml:space="preserve">. </w:t>
      </w:r>
      <w:r w:rsidR="008159BE" w:rsidRPr="00DC0EA6">
        <w:rPr>
          <w:rFonts w:ascii="Times New Roman" w:hAnsi="Times New Roman" w:cs="Times New Roman"/>
          <w:sz w:val="28"/>
          <w:szCs w:val="28"/>
        </w:rPr>
        <w:t xml:space="preserve">Для современного человека математические знания – необходимый элемент культуры, профессиональной и личной компетентности. </w:t>
      </w:r>
      <w:r w:rsidR="0003632F" w:rsidRPr="00DC0EA6">
        <w:rPr>
          <w:rFonts w:ascii="Times New Roman" w:hAnsi="Times New Roman" w:cs="Times New Roman"/>
          <w:sz w:val="28"/>
          <w:szCs w:val="28"/>
        </w:rPr>
        <w:t xml:space="preserve">Именно поэтому </w:t>
      </w:r>
      <w:r w:rsidR="00AA48FA" w:rsidRPr="00DC0EA6">
        <w:rPr>
          <w:rFonts w:ascii="Times New Roman" w:hAnsi="Times New Roman" w:cs="Times New Roman"/>
          <w:sz w:val="28"/>
          <w:szCs w:val="28"/>
        </w:rPr>
        <w:lastRenderedPageBreak/>
        <w:t>особое внимание в наши дни уделяется математическому образованию, основы которого закладываются еще в дошкольных учреждениях.</w:t>
      </w:r>
    </w:p>
    <w:p w:rsidR="003506D5" w:rsidRPr="00DC0EA6" w:rsidRDefault="008159BE"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Согласно «Концепции математического образования в Российской Федерации» основная задача дошкольных </w:t>
      </w:r>
      <w:r w:rsidR="00022F04" w:rsidRPr="00DC0EA6">
        <w:rPr>
          <w:rFonts w:ascii="Times New Roman" w:hAnsi="Times New Roman" w:cs="Times New Roman"/>
          <w:sz w:val="28"/>
          <w:szCs w:val="28"/>
        </w:rPr>
        <w:t xml:space="preserve">учреждений </w:t>
      </w:r>
      <w:r w:rsidR="00E40F22" w:rsidRPr="00DC0EA6">
        <w:rPr>
          <w:rFonts w:ascii="Times New Roman" w:hAnsi="Times New Roman" w:cs="Times New Roman"/>
          <w:sz w:val="28"/>
          <w:szCs w:val="28"/>
          <w:shd w:val="clear" w:color="auto" w:fill="FFFFFF"/>
        </w:rPr>
        <w:t>–</w:t>
      </w:r>
      <w:r w:rsidRPr="00DC0EA6">
        <w:rPr>
          <w:rFonts w:ascii="Times New Roman" w:hAnsi="Times New Roman" w:cs="Times New Roman"/>
          <w:sz w:val="28"/>
          <w:szCs w:val="28"/>
        </w:rPr>
        <w:t xml:space="preserve"> создать </w:t>
      </w:r>
      <w:r w:rsidR="00235E97" w:rsidRPr="00DC0EA6">
        <w:rPr>
          <w:rFonts w:ascii="Times New Roman" w:hAnsi="Times New Roman" w:cs="Times New Roman"/>
          <w:sz w:val="28"/>
          <w:szCs w:val="28"/>
        </w:rPr>
        <w:t>«</w:t>
      </w:r>
      <w:r w:rsidRPr="00DC0EA6">
        <w:rPr>
          <w:rFonts w:ascii="Times New Roman" w:hAnsi="Times New Roman" w:cs="Times New Roman"/>
          <w:sz w:val="28"/>
          <w:szCs w:val="28"/>
        </w:rPr>
        <w:t xml:space="preserve">условия для освоения воспитанниками </w:t>
      </w:r>
      <w:r w:rsidRPr="00DC0EA6">
        <w:rPr>
          <w:rFonts w:ascii="Times New Roman" w:hAnsi="Times New Roman" w:cs="Times New Roman"/>
          <w:spacing w:val="3"/>
          <w:sz w:val="28"/>
          <w:szCs w:val="28"/>
        </w:rPr>
        <w:t>форм деятельности, первичных математических представлений и образов, используемых в жизни»</w:t>
      </w:r>
      <w:r w:rsidR="00022F04" w:rsidRPr="00DC0EA6">
        <w:rPr>
          <w:rFonts w:ascii="Times New Roman" w:hAnsi="Times New Roman" w:cs="Times New Roman"/>
          <w:spacing w:val="3"/>
          <w:sz w:val="28"/>
          <w:szCs w:val="28"/>
        </w:rPr>
        <w:t xml:space="preserve"> [15]</w:t>
      </w:r>
      <w:r w:rsidR="00B969E6" w:rsidRPr="00DC0EA6">
        <w:rPr>
          <w:rFonts w:ascii="Times New Roman" w:hAnsi="Times New Roman" w:cs="Times New Roman"/>
          <w:spacing w:val="3"/>
          <w:sz w:val="28"/>
          <w:szCs w:val="28"/>
        </w:rPr>
        <w:t>.</w:t>
      </w:r>
      <w:r w:rsidR="00DC0EA6" w:rsidRPr="00DC0EA6">
        <w:rPr>
          <w:rFonts w:ascii="Times New Roman" w:hAnsi="Times New Roman" w:cs="Times New Roman"/>
          <w:spacing w:val="3"/>
          <w:sz w:val="28"/>
          <w:szCs w:val="28"/>
        </w:rPr>
        <w:t xml:space="preserve"> </w:t>
      </w:r>
      <w:r w:rsidR="00B969E6" w:rsidRPr="00DC0EA6">
        <w:rPr>
          <w:rFonts w:ascii="Times New Roman" w:hAnsi="Times New Roman" w:cs="Times New Roman"/>
          <w:spacing w:val="3"/>
          <w:sz w:val="28"/>
          <w:szCs w:val="28"/>
        </w:rPr>
        <w:t xml:space="preserve">Благодаря этому современные дошкольники осваивают </w:t>
      </w:r>
      <w:r w:rsidR="00B969E6" w:rsidRPr="00DC0EA6">
        <w:rPr>
          <w:rFonts w:ascii="Times New Roman" w:hAnsi="Times New Roman" w:cs="Times New Roman"/>
          <w:sz w:val="28"/>
          <w:szCs w:val="28"/>
        </w:rPr>
        <w:t>то содержание математической направленности, которое в современной методике математического разв</w:t>
      </w:r>
      <w:r w:rsidR="003506D5" w:rsidRPr="00DC0EA6">
        <w:rPr>
          <w:rFonts w:ascii="Times New Roman" w:hAnsi="Times New Roman" w:cs="Times New Roman"/>
          <w:sz w:val="28"/>
          <w:szCs w:val="28"/>
        </w:rPr>
        <w:t xml:space="preserve">ития именуется </w:t>
      </w:r>
      <w:proofErr w:type="spellStart"/>
      <w:r w:rsidR="003506D5" w:rsidRPr="00DC0EA6">
        <w:rPr>
          <w:rFonts w:ascii="Times New Roman" w:hAnsi="Times New Roman" w:cs="Times New Roman"/>
          <w:sz w:val="28"/>
          <w:szCs w:val="28"/>
        </w:rPr>
        <w:t>предматематикой</w:t>
      </w:r>
      <w:proofErr w:type="spellEnd"/>
      <w:r w:rsidR="003506D5" w:rsidRPr="00DC0EA6">
        <w:rPr>
          <w:rFonts w:ascii="Times New Roman" w:hAnsi="Times New Roman" w:cs="Times New Roman"/>
          <w:sz w:val="28"/>
          <w:szCs w:val="28"/>
        </w:rPr>
        <w:t>. Геометрические представления являются одним из важнейших компонентов математического образования, и в то же время их формирование – одна из самых сложных интеллектуальных задач, стоящих перед ребенком.</w:t>
      </w:r>
    </w:p>
    <w:p w:rsidR="003506D5" w:rsidRPr="00DC0EA6" w:rsidRDefault="003506D5"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Часто обыватели, люди, далекие от образования, удивляются тому объему знаний, которым обладает </w:t>
      </w:r>
      <w:r w:rsidR="00D86DEC" w:rsidRPr="00DC0EA6">
        <w:rPr>
          <w:rFonts w:ascii="Times New Roman" w:hAnsi="Times New Roman" w:cs="Times New Roman"/>
          <w:sz w:val="28"/>
          <w:szCs w:val="28"/>
        </w:rPr>
        <w:t>выпускник дошкольного учреждения</w:t>
      </w:r>
      <w:r w:rsidRPr="00DC0EA6">
        <w:rPr>
          <w:rFonts w:ascii="Times New Roman" w:hAnsi="Times New Roman" w:cs="Times New Roman"/>
          <w:sz w:val="28"/>
          <w:szCs w:val="28"/>
        </w:rPr>
        <w:t>. Бытует даже мнение об излишней «сложности», «умозрительности», о «ненужности» этих знаний. Такую точку зрения поддерживают и некоторые авторы публикаций в СМИ.  Именно поэтому все чаще звучит: «Зачем ребенку это знать?»</w:t>
      </w:r>
      <w:r w:rsidR="00D86DEC" w:rsidRPr="00DC0EA6">
        <w:rPr>
          <w:rFonts w:ascii="Times New Roman" w:hAnsi="Times New Roman" w:cs="Times New Roman"/>
          <w:sz w:val="28"/>
          <w:szCs w:val="28"/>
        </w:rPr>
        <w:t xml:space="preserve"> Следовательно, вопрос о необходимости изучения основ математики и, в частности, геометрии актуален на данный момент.</w:t>
      </w:r>
    </w:p>
    <w:p w:rsidR="00D86DEC" w:rsidRPr="00DC0EA6" w:rsidRDefault="00D86DEC"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ФГОС </w:t>
      </w:r>
      <w:proofErr w:type="gramStart"/>
      <w:r w:rsidRPr="00DC0EA6">
        <w:rPr>
          <w:rFonts w:ascii="Times New Roman" w:hAnsi="Times New Roman" w:cs="Times New Roman"/>
          <w:sz w:val="28"/>
          <w:szCs w:val="28"/>
        </w:rPr>
        <w:t>ДО</w:t>
      </w:r>
      <w:proofErr w:type="gramEnd"/>
      <w:r w:rsidRPr="00DC0EA6">
        <w:rPr>
          <w:rFonts w:ascii="Times New Roman" w:hAnsi="Times New Roman" w:cs="Times New Roman"/>
          <w:sz w:val="28"/>
          <w:szCs w:val="28"/>
        </w:rPr>
        <w:t xml:space="preserve">, регулируя </w:t>
      </w:r>
      <w:proofErr w:type="gramStart"/>
      <w:r w:rsidRPr="00DC0EA6">
        <w:rPr>
          <w:rFonts w:ascii="Times New Roman" w:hAnsi="Times New Roman" w:cs="Times New Roman"/>
          <w:sz w:val="28"/>
          <w:szCs w:val="28"/>
        </w:rPr>
        <w:t>первую</w:t>
      </w:r>
      <w:proofErr w:type="gramEnd"/>
      <w:r w:rsidRPr="00DC0EA6">
        <w:rPr>
          <w:rFonts w:ascii="Times New Roman" w:hAnsi="Times New Roman" w:cs="Times New Roman"/>
          <w:sz w:val="28"/>
          <w:szCs w:val="28"/>
        </w:rPr>
        <w:t xml:space="preserve"> ступень образования</w:t>
      </w:r>
      <w:r w:rsidR="002E740A" w:rsidRPr="00DC0EA6">
        <w:rPr>
          <w:rFonts w:ascii="Times New Roman" w:hAnsi="Times New Roman" w:cs="Times New Roman"/>
          <w:sz w:val="28"/>
          <w:szCs w:val="28"/>
        </w:rPr>
        <w:t>,</w:t>
      </w:r>
      <w:r w:rsidRPr="00DC0EA6">
        <w:rPr>
          <w:rFonts w:ascii="Times New Roman" w:hAnsi="Times New Roman" w:cs="Times New Roman"/>
          <w:sz w:val="28"/>
          <w:szCs w:val="28"/>
        </w:rPr>
        <w:t xml:space="preserve"> подчеркивает, что основная ее цель – всестороннее развитие личности.</w:t>
      </w:r>
      <w:r w:rsidR="00DC0EA6" w:rsidRPr="00DC0EA6">
        <w:rPr>
          <w:rFonts w:ascii="Times New Roman" w:hAnsi="Times New Roman" w:cs="Times New Roman"/>
          <w:sz w:val="28"/>
          <w:szCs w:val="28"/>
        </w:rPr>
        <w:t xml:space="preserve"> </w:t>
      </w:r>
      <w:r w:rsidRPr="00DC0EA6">
        <w:rPr>
          <w:rFonts w:ascii="Times New Roman" w:hAnsi="Times New Roman" w:cs="Times New Roman"/>
          <w:sz w:val="28"/>
          <w:szCs w:val="28"/>
        </w:rPr>
        <w:t>Мышление – это важная составляющая личности, поэтому перед нами встал вопрос о том, как знакомство с элементарными геометрическими представлениями влияет на мышление.</w:t>
      </w:r>
    </w:p>
    <w:p w:rsidR="00E40F22" w:rsidRDefault="00E40F22" w:rsidP="00DC0EA6">
      <w:pPr>
        <w:spacing w:after="0" w:line="360" w:lineRule="auto"/>
        <w:ind w:firstLine="709"/>
        <w:jc w:val="both"/>
        <w:rPr>
          <w:rFonts w:ascii="Times New Roman" w:hAnsi="Times New Roman" w:cs="Times New Roman"/>
          <w:sz w:val="28"/>
          <w:szCs w:val="28"/>
        </w:rPr>
      </w:pPr>
      <w:r w:rsidRPr="00E40F22">
        <w:rPr>
          <w:rFonts w:ascii="Times New Roman" w:hAnsi="Times New Roman" w:cs="Times New Roman"/>
          <w:b/>
          <w:sz w:val="28"/>
          <w:szCs w:val="28"/>
        </w:rPr>
        <w:t>Объект</w:t>
      </w:r>
      <w:r w:rsidR="00D86DEC" w:rsidRPr="00E40F22">
        <w:rPr>
          <w:rFonts w:ascii="Times New Roman" w:hAnsi="Times New Roman" w:cs="Times New Roman"/>
          <w:sz w:val="28"/>
          <w:szCs w:val="28"/>
        </w:rPr>
        <w:t xml:space="preserve"> </w:t>
      </w:r>
      <w:r w:rsidR="00D86DEC" w:rsidRPr="003D7EF7">
        <w:rPr>
          <w:rFonts w:ascii="Times New Roman" w:hAnsi="Times New Roman" w:cs="Times New Roman"/>
          <w:b/>
          <w:sz w:val="28"/>
          <w:szCs w:val="28"/>
        </w:rPr>
        <w:t>исследования</w:t>
      </w:r>
      <w:r w:rsidR="00D86DEC" w:rsidRPr="00DC0EA6">
        <w:rPr>
          <w:rFonts w:ascii="Times New Roman" w:hAnsi="Times New Roman" w:cs="Times New Roman"/>
          <w:sz w:val="28"/>
          <w:szCs w:val="28"/>
        </w:rPr>
        <w:t xml:space="preserve"> </w:t>
      </w:r>
      <w:r w:rsidRPr="00DC0EA6">
        <w:rPr>
          <w:rFonts w:ascii="Times New Roman" w:hAnsi="Times New Roman" w:cs="Times New Roman"/>
          <w:sz w:val="28"/>
          <w:szCs w:val="28"/>
          <w:shd w:val="clear" w:color="auto" w:fill="FFFFFF"/>
        </w:rPr>
        <w:t>–</w:t>
      </w:r>
      <w:r w:rsidR="00D86DEC" w:rsidRPr="00DC0EA6">
        <w:rPr>
          <w:rFonts w:ascii="Times New Roman" w:hAnsi="Times New Roman" w:cs="Times New Roman"/>
          <w:sz w:val="28"/>
          <w:szCs w:val="28"/>
        </w:rPr>
        <w:t xml:space="preserve"> процесс формирования мышления</w:t>
      </w:r>
    </w:p>
    <w:p w:rsidR="00422A3F" w:rsidRPr="00DC0EA6" w:rsidRDefault="00E40F22" w:rsidP="00DC0EA6">
      <w:pPr>
        <w:spacing w:after="0" w:line="360" w:lineRule="auto"/>
        <w:ind w:firstLine="709"/>
        <w:jc w:val="both"/>
        <w:rPr>
          <w:rFonts w:ascii="Times New Roman" w:hAnsi="Times New Roman" w:cs="Times New Roman"/>
          <w:sz w:val="28"/>
          <w:szCs w:val="28"/>
        </w:rPr>
      </w:pPr>
      <w:r w:rsidRPr="00E40F22">
        <w:rPr>
          <w:rFonts w:ascii="Times New Roman" w:hAnsi="Times New Roman" w:cs="Times New Roman"/>
          <w:b/>
          <w:sz w:val="28"/>
          <w:szCs w:val="28"/>
        </w:rPr>
        <w:t>П</w:t>
      </w:r>
      <w:r w:rsidR="00422A3F" w:rsidRPr="00E40F22">
        <w:rPr>
          <w:rFonts w:ascii="Times New Roman" w:hAnsi="Times New Roman" w:cs="Times New Roman"/>
          <w:b/>
          <w:sz w:val="28"/>
          <w:szCs w:val="28"/>
        </w:rPr>
        <w:t>редмет</w:t>
      </w:r>
      <w:r>
        <w:rPr>
          <w:rFonts w:ascii="Times New Roman" w:hAnsi="Times New Roman" w:cs="Times New Roman"/>
          <w:b/>
          <w:sz w:val="28"/>
          <w:szCs w:val="28"/>
        </w:rPr>
        <w:t xml:space="preserve"> исследования</w:t>
      </w:r>
      <w:r w:rsidR="00422A3F" w:rsidRPr="00DC0EA6">
        <w:rPr>
          <w:rFonts w:ascii="Times New Roman" w:hAnsi="Times New Roman" w:cs="Times New Roman"/>
          <w:sz w:val="28"/>
          <w:szCs w:val="28"/>
        </w:rPr>
        <w:t xml:space="preserve"> – формирование геометрических представлений</w:t>
      </w:r>
      <w:r w:rsidR="00D86DEC" w:rsidRPr="00DC0EA6">
        <w:rPr>
          <w:rFonts w:ascii="Times New Roman" w:hAnsi="Times New Roman" w:cs="Times New Roman"/>
          <w:sz w:val="28"/>
          <w:szCs w:val="28"/>
        </w:rPr>
        <w:t xml:space="preserve"> как средство развитие мышления.</w:t>
      </w:r>
    </w:p>
    <w:p w:rsidR="00422A3F" w:rsidRPr="00DC0EA6" w:rsidRDefault="00422A3F"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b/>
          <w:sz w:val="28"/>
          <w:szCs w:val="28"/>
        </w:rPr>
        <w:t>Цель работы</w:t>
      </w:r>
      <w:r w:rsidR="00DC0EA6" w:rsidRPr="00DC0EA6">
        <w:rPr>
          <w:rFonts w:ascii="Times New Roman" w:hAnsi="Times New Roman" w:cs="Times New Roman"/>
          <w:sz w:val="28"/>
          <w:szCs w:val="28"/>
        </w:rPr>
        <w:t xml:space="preserve"> </w:t>
      </w:r>
      <w:r w:rsidR="00C304AD" w:rsidRPr="00DC0EA6">
        <w:rPr>
          <w:rFonts w:ascii="Times New Roman" w:hAnsi="Times New Roman" w:cs="Times New Roman"/>
          <w:sz w:val="28"/>
          <w:szCs w:val="28"/>
        </w:rPr>
        <w:t>–</w:t>
      </w:r>
      <w:r w:rsidR="00DC0EA6" w:rsidRPr="00DC0EA6">
        <w:rPr>
          <w:rFonts w:ascii="Times New Roman" w:hAnsi="Times New Roman" w:cs="Times New Roman"/>
          <w:sz w:val="28"/>
          <w:szCs w:val="28"/>
        </w:rPr>
        <w:t xml:space="preserve"> </w:t>
      </w:r>
      <w:r w:rsidR="00D86DEC" w:rsidRPr="00DC0EA6">
        <w:rPr>
          <w:rFonts w:ascii="Times New Roman" w:hAnsi="Times New Roman" w:cs="Times New Roman"/>
          <w:sz w:val="28"/>
          <w:szCs w:val="28"/>
        </w:rPr>
        <w:t xml:space="preserve">изучить </w:t>
      </w:r>
      <w:r w:rsidR="00746F96" w:rsidRPr="00DC0EA6">
        <w:rPr>
          <w:rFonts w:ascii="Times New Roman" w:hAnsi="Times New Roman" w:cs="Times New Roman"/>
          <w:sz w:val="28"/>
          <w:szCs w:val="28"/>
        </w:rPr>
        <w:t>проблему развития мышления старших дошкольников в процессе изучения геометрических представлений.</w:t>
      </w:r>
    </w:p>
    <w:p w:rsidR="00C304AD" w:rsidRPr="00DC0EA6" w:rsidRDefault="00C304AD"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Данная цель предполагает решение ряда </w:t>
      </w:r>
      <w:r w:rsidRPr="00DC0EA6">
        <w:rPr>
          <w:rFonts w:ascii="Times New Roman" w:hAnsi="Times New Roman" w:cs="Times New Roman"/>
          <w:b/>
          <w:sz w:val="28"/>
          <w:szCs w:val="28"/>
        </w:rPr>
        <w:t>задач</w:t>
      </w:r>
      <w:r w:rsidRPr="00DC0EA6">
        <w:rPr>
          <w:rFonts w:ascii="Times New Roman" w:hAnsi="Times New Roman" w:cs="Times New Roman"/>
          <w:sz w:val="28"/>
          <w:szCs w:val="28"/>
        </w:rPr>
        <w:t>:</w:t>
      </w:r>
    </w:p>
    <w:p w:rsidR="00BA0FCE" w:rsidRPr="00DC0EA6" w:rsidRDefault="00E40F22" w:rsidP="00B2085B">
      <w:pPr>
        <w:pStyle w:val="a3"/>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и</w:t>
      </w:r>
      <w:r w:rsidR="00BA0FCE" w:rsidRPr="00DC0EA6">
        <w:rPr>
          <w:rFonts w:ascii="Times New Roman" w:hAnsi="Times New Roman" w:cs="Times New Roman"/>
          <w:sz w:val="28"/>
          <w:szCs w:val="28"/>
        </w:rPr>
        <w:t>зучить психолого-педагогическую литературу</w:t>
      </w:r>
      <w:r>
        <w:rPr>
          <w:rFonts w:ascii="Times New Roman" w:hAnsi="Times New Roman" w:cs="Times New Roman"/>
          <w:sz w:val="28"/>
          <w:szCs w:val="28"/>
        </w:rPr>
        <w:t xml:space="preserve"> по проблеме исследования;</w:t>
      </w:r>
    </w:p>
    <w:p w:rsidR="004E46FD" w:rsidRPr="00DC0EA6" w:rsidRDefault="00E40F22" w:rsidP="00281B48">
      <w:pPr>
        <w:pStyle w:val="a3"/>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004E46FD" w:rsidRPr="00DC0EA6">
        <w:rPr>
          <w:rFonts w:ascii="Times New Roman" w:hAnsi="Times New Roman" w:cs="Times New Roman"/>
          <w:sz w:val="28"/>
          <w:szCs w:val="28"/>
        </w:rPr>
        <w:t>ассмотреть методику развития представлений о</w:t>
      </w:r>
      <w:r>
        <w:rPr>
          <w:rFonts w:ascii="Times New Roman" w:hAnsi="Times New Roman" w:cs="Times New Roman"/>
          <w:sz w:val="28"/>
          <w:szCs w:val="28"/>
        </w:rPr>
        <w:t xml:space="preserve"> форме предметов у дошкольников;</w:t>
      </w:r>
    </w:p>
    <w:p w:rsidR="00E63FC3" w:rsidRPr="00DC0EA6" w:rsidRDefault="00E40F22" w:rsidP="00281B48">
      <w:pPr>
        <w:pStyle w:val="a3"/>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E63FC3" w:rsidRPr="00DC0EA6">
        <w:rPr>
          <w:rFonts w:ascii="Times New Roman" w:hAnsi="Times New Roman" w:cs="Times New Roman"/>
          <w:sz w:val="28"/>
          <w:szCs w:val="28"/>
        </w:rPr>
        <w:t>роанализировать задания, упражнения, используемые для развития представлений о форме,</w:t>
      </w:r>
      <w:r>
        <w:rPr>
          <w:rFonts w:ascii="Times New Roman" w:hAnsi="Times New Roman" w:cs="Times New Roman"/>
          <w:sz w:val="28"/>
          <w:szCs w:val="28"/>
        </w:rPr>
        <w:t xml:space="preserve"> как средство развития мышления;</w:t>
      </w:r>
    </w:p>
    <w:p w:rsidR="00BA0FCE" w:rsidRPr="00DC0EA6" w:rsidRDefault="00E40F22" w:rsidP="00281B48">
      <w:pPr>
        <w:pStyle w:val="a3"/>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w:t>
      </w:r>
      <w:r w:rsidR="00BA0FCE" w:rsidRPr="00DC0EA6">
        <w:rPr>
          <w:rFonts w:ascii="Times New Roman" w:hAnsi="Times New Roman" w:cs="Times New Roman"/>
          <w:sz w:val="28"/>
          <w:szCs w:val="28"/>
        </w:rPr>
        <w:t>зучить исходный уровень развития мышления дете</w:t>
      </w:r>
      <w:r>
        <w:rPr>
          <w:rFonts w:ascii="Times New Roman" w:hAnsi="Times New Roman" w:cs="Times New Roman"/>
          <w:sz w:val="28"/>
          <w:szCs w:val="28"/>
        </w:rPr>
        <w:t>й старшего дошкольного возраста;</w:t>
      </w:r>
    </w:p>
    <w:p w:rsidR="00BA0FCE" w:rsidRPr="00DC0EA6" w:rsidRDefault="00E40F22" w:rsidP="00281B48">
      <w:pPr>
        <w:pStyle w:val="a3"/>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00BA0FCE" w:rsidRPr="00DC0EA6">
        <w:rPr>
          <w:rFonts w:ascii="Times New Roman" w:hAnsi="Times New Roman" w:cs="Times New Roman"/>
          <w:sz w:val="28"/>
          <w:szCs w:val="28"/>
        </w:rPr>
        <w:t>азработать содержание НОД</w:t>
      </w:r>
      <w:r>
        <w:rPr>
          <w:rFonts w:ascii="Times New Roman" w:hAnsi="Times New Roman" w:cs="Times New Roman"/>
          <w:sz w:val="28"/>
          <w:szCs w:val="28"/>
        </w:rPr>
        <w:t>,</w:t>
      </w:r>
      <w:r w:rsidR="00BA0FCE" w:rsidRPr="00DC0EA6">
        <w:rPr>
          <w:rFonts w:ascii="Times New Roman" w:hAnsi="Times New Roman" w:cs="Times New Roman"/>
          <w:sz w:val="28"/>
          <w:szCs w:val="28"/>
        </w:rPr>
        <w:t xml:space="preserve"> </w:t>
      </w:r>
      <w:proofErr w:type="gramStart"/>
      <w:r w:rsidR="00BA0FCE" w:rsidRPr="00DC0EA6">
        <w:rPr>
          <w:rFonts w:ascii="Times New Roman" w:hAnsi="Times New Roman" w:cs="Times New Roman"/>
          <w:sz w:val="28"/>
          <w:szCs w:val="28"/>
        </w:rPr>
        <w:t>направленной</w:t>
      </w:r>
      <w:proofErr w:type="gramEnd"/>
      <w:r w:rsidR="00BA0FCE" w:rsidRPr="00DC0EA6">
        <w:rPr>
          <w:rFonts w:ascii="Times New Roman" w:hAnsi="Times New Roman" w:cs="Times New Roman"/>
          <w:sz w:val="28"/>
          <w:szCs w:val="28"/>
        </w:rPr>
        <w:t xml:space="preserve"> на развитие мышления в процессе </w:t>
      </w:r>
      <w:r w:rsidR="00746F96" w:rsidRPr="00DC0EA6">
        <w:rPr>
          <w:rFonts w:ascii="Times New Roman" w:hAnsi="Times New Roman" w:cs="Times New Roman"/>
          <w:sz w:val="28"/>
          <w:szCs w:val="28"/>
        </w:rPr>
        <w:t>формирования геометрических представлений.</w:t>
      </w:r>
    </w:p>
    <w:p w:rsidR="00E40F22" w:rsidRDefault="00E40F22" w:rsidP="00672C0D">
      <w:pPr>
        <w:spacing w:after="0" w:line="360" w:lineRule="auto"/>
        <w:ind w:firstLine="709"/>
        <w:jc w:val="both"/>
        <w:rPr>
          <w:rFonts w:ascii="Times New Roman" w:hAnsi="Times New Roman" w:cs="Times New Roman"/>
          <w:sz w:val="28"/>
          <w:szCs w:val="28"/>
        </w:rPr>
      </w:pPr>
      <w:r w:rsidRPr="00ED698C">
        <w:rPr>
          <w:rFonts w:ascii="Times New Roman" w:hAnsi="Times New Roman" w:cs="Times New Roman"/>
          <w:b/>
          <w:sz w:val="28"/>
          <w:szCs w:val="28"/>
        </w:rPr>
        <w:t>Гипотеза</w:t>
      </w:r>
      <w:r w:rsidRPr="00ED698C">
        <w:rPr>
          <w:rFonts w:ascii="Times New Roman" w:hAnsi="Times New Roman" w:cs="Times New Roman"/>
          <w:sz w:val="28"/>
          <w:szCs w:val="28"/>
        </w:rPr>
        <w:t xml:space="preserve"> исследования такова: целенаправленная и систематическая работа по формированию геометрических представлений будет способствовать развитию мышления детей старшего дошкольного возраста.</w:t>
      </w:r>
    </w:p>
    <w:p w:rsidR="00C304AD" w:rsidRPr="00DC0EA6" w:rsidRDefault="00C304AD"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Для решения задач были использованы как теоретические (анализ научно-методической литературы), так и эмпирические </w:t>
      </w:r>
      <w:r w:rsidRPr="00DC0EA6">
        <w:rPr>
          <w:rFonts w:ascii="Times New Roman" w:hAnsi="Times New Roman" w:cs="Times New Roman"/>
          <w:b/>
          <w:sz w:val="28"/>
          <w:szCs w:val="28"/>
        </w:rPr>
        <w:t>методы</w:t>
      </w:r>
      <w:r w:rsidRPr="00DC0EA6">
        <w:rPr>
          <w:rFonts w:ascii="Times New Roman" w:hAnsi="Times New Roman" w:cs="Times New Roman"/>
          <w:sz w:val="28"/>
          <w:szCs w:val="28"/>
        </w:rPr>
        <w:t xml:space="preserve"> (наблюдение, анализ, сравнение</w:t>
      </w:r>
      <w:r w:rsidR="00EA616B" w:rsidRPr="00DC0EA6">
        <w:rPr>
          <w:rFonts w:ascii="Times New Roman" w:hAnsi="Times New Roman" w:cs="Times New Roman"/>
          <w:sz w:val="28"/>
          <w:szCs w:val="28"/>
        </w:rPr>
        <w:t>,</w:t>
      </w:r>
      <w:r w:rsidRPr="00DC0EA6">
        <w:rPr>
          <w:rFonts w:ascii="Times New Roman" w:hAnsi="Times New Roman" w:cs="Times New Roman"/>
          <w:sz w:val="28"/>
          <w:szCs w:val="28"/>
        </w:rPr>
        <w:t xml:space="preserve"> обобщение полученных данных).</w:t>
      </w:r>
    </w:p>
    <w:p w:rsidR="00CF19F5" w:rsidRPr="00DC0EA6" w:rsidRDefault="00ED698C" w:rsidP="00DC0EA6">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Теоретическую</w:t>
      </w:r>
      <w:r w:rsidR="00C304AD" w:rsidRPr="00DC0EA6">
        <w:rPr>
          <w:rFonts w:ascii="Times New Roman" w:hAnsi="Times New Roman" w:cs="Times New Roman"/>
          <w:b/>
          <w:sz w:val="28"/>
          <w:szCs w:val="28"/>
        </w:rPr>
        <w:t xml:space="preserve"> основу</w:t>
      </w:r>
      <w:r w:rsidR="00C304AD" w:rsidRPr="00DC0EA6">
        <w:rPr>
          <w:rFonts w:ascii="Times New Roman" w:hAnsi="Times New Roman" w:cs="Times New Roman"/>
          <w:sz w:val="28"/>
          <w:szCs w:val="28"/>
        </w:rPr>
        <w:t xml:space="preserve"> работы составляют исследования ученых-методистов, посвященные формированию </w:t>
      </w:r>
      <w:r w:rsidR="00CF19F5" w:rsidRPr="00DC0EA6">
        <w:rPr>
          <w:rFonts w:ascii="Times New Roman" w:hAnsi="Times New Roman" w:cs="Times New Roman"/>
          <w:sz w:val="28"/>
          <w:szCs w:val="28"/>
        </w:rPr>
        <w:t>мышления</w:t>
      </w:r>
      <w:r w:rsidR="00C304AD" w:rsidRPr="00DC0EA6">
        <w:rPr>
          <w:rFonts w:ascii="Times New Roman" w:hAnsi="Times New Roman" w:cs="Times New Roman"/>
          <w:sz w:val="28"/>
          <w:szCs w:val="28"/>
        </w:rPr>
        <w:t xml:space="preserve"> у дете</w:t>
      </w:r>
      <w:r w:rsidR="00EA616B" w:rsidRPr="00DC0EA6">
        <w:rPr>
          <w:rFonts w:ascii="Times New Roman" w:hAnsi="Times New Roman" w:cs="Times New Roman"/>
          <w:sz w:val="28"/>
          <w:szCs w:val="28"/>
        </w:rPr>
        <w:t xml:space="preserve">й старшего дошкольного возраста. В частности, теоретическими основами исследования стали работы Л.С. Выготского, А.Л. </w:t>
      </w:r>
      <w:proofErr w:type="spellStart"/>
      <w:r w:rsidR="00EA616B" w:rsidRPr="00DC0EA6">
        <w:rPr>
          <w:rFonts w:ascii="Times New Roman" w:hAnsi="Times New Roman" w:cs="Times New Roman"/>
          <w:sz w:val="28"/>
          <w:szCs w:val="28"/>
        </w:rPr>
        <w:t>Венгера</w:t>
      </w:r>
      <w:proofErr w:type="spellEnd"/>
      <w:r w:rsidR="00EA616B" w:rsidRPr="00DC0EA6">
        <w:rPr>
          <w:rFonts w:ascii="Times New Roman" w:hAnsi="Times New Roman" w:cs="Times New Roman"/>
          <w:sz w:val="28"/>
          <w:szCs w:val="28"/>
        </w:rPr>
        <w:t xml:space="preserve">, Р.С. </w:t>
      </w:r>
      <w:proofErr w:type="spellStart"/>
      <w:r w:rsidR="00EA616B" w:rsidRPr="00DC0EA6">
        <w:rPr>
          <w:rFonts w:ascii="Times New Roman" w:hAnsi="Times New Roman" w:cs="Times New Roman"/>
          <w:sz w:val="28"/>
          <w:szCs w:val="28"/>
        </w:rPr>
        <w:t>Немова</w:t>
      </w:r>
      <w:proofErr w:type="spellEnd"/>
      <w:r w:rsidR="00EA616B" w:rsidRPr="00DC0EA6">
        <w:rPr>
          <w:rFonts w:ascii="Times New Roman" w:hAnsi="Times New Roman" w:cs="Times New Roman"/>
          <w:sz w:val="28"/>
          <w:szCs w:val="28"/>
        </w:rPr>
        <w:t xml:space="preserve">, </w:t>
      </w:r>
      <w:r w:rsidR="00C60113" w:rsidRPr="00DC0EA6">
        <w:rPr>
          <w:rFonts w:ascii="Times New Roman" w:hAnsi="Times New Roman" w:cs="Times New Roman"/>
          <w:sz w:val="28"/>
          <w:szCs w:val="28"/>
        </w:rPr>
        <w:t>Ж. Пиаже</w:t>
      </w:r>
      <w:r w:rsidR="00DC0EA6" w:rsidRPr="00DC0EA6">
        <w:rPr>
          <w:rFonts w:ascii="Times New Roman" w:hAnsi="Times New Roman" w:cs="Times New Roman"/>
          <w:sz w:val="28"/>
          <w:szCs w:val="28"/>
        </w:rPr>
        <w:t>, Н.Н. </w:t>
      </w:r>
      <w:proofErr w:type="spellStart"/>
      <w:r w:rsidR="00DC0EA6" w:rsidRPr="00DC0EA6">
        <w:rPr>
          <w:rFonts w:ascii="Times New Roman" w:hAnsi="Times New Roman" w:cs="Times New Roman"/>
          <w:sz w:val="28"/>
          <w:szCs w:val="28"/>
        </w:rPr>
        <w:t>Поддьякова</w:t>
      </w:r>
      <w:proofErr w:type="spellEnd"/>
      <w:r w:rsidR="00DC0EA6" w:rsidRPr="00DC0EA6">
        <w:rPr>
          <w:rFonts w:ascii="Times New Roman" w:hAnsi="Times New Roman" w:cs="Times New Roman"/>
          <w:sz w:val="28"/>
          <w:szCs w:val="28"/>
        </w:rPr>
        <w:t> и </w:t>
      </w:r>
      <w:r w:rsidR="00EA616B" w:rsidRPr="00DC0EA6">
        <w:rPr>
          <w:rFonts w:ascii="Times New Roman" w:hAnsi="Times New Roman" w:cs="Times New Roman"/>
          <w:sz w:val="28"/>
          <w:szCs w:val="28"/>
        </w:rPr>
        <w:t>др.</w:t>
      </w:r>
    </w:p>
    <w:p w:rsidR="00354B03" w:rsidRPr="00DC0EA6" w:rsidRDefault="00354B0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b/>
          <w:sz w:val="28"/>
          <w:szCs w:val="28"/>
        </w:rPr>
        <w:t>Практическая значимость</w:t>
      </w:r>
      <w:r w:rsidRPr="00DC0EA6">
        <w:rPr>
          <w:rFonts w:ascii="Times New Roman" w:hAnsi="Times New Roman" w:cs="Times New Roman"/>
          <w:sz w:val="28"/>
          <w:szCs w:val="28"/>
        </w:rPr>
        <w:t xml:space="preserve"> работы заключается в том, что материалы исследования могут быть использованы педагогами-практиками в педагогическом процессе ДОУ.</w:t>
      </w:r>
    </w:p>
    <w:p w:rsidR="00354B03" w:rsidRPr="00DC0EA6" w:rsidRDefault="00354B0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b/>
          <w:sz w:val="28"/>
          <w:szCs w:val="28"/>
        </w:rPr>
        <w:t>Структура исследования:</w:t>
      </w:r>
      <w:r w:rsidRPr="00DC0EA6">
        <w:rPr>
          <w:rFonts w:ascii="Times New Roman" w:hAnsi="Times New Roman" w:cs="Times New Roman"/>
          <w:sz w:val="28"/>
          <w:szCs w:val="28"/>
        </w:rPr>
        <w:t xml:space="preserve"> дипломная работа состоит из введения, </w:t>
      </w:r>
      <w:r w:rsidR="002A6835" w:rsidRPr="00DC0EA6">
        <w:rPr>
          <w:rFonts w:ascii="Times New Roman" w:hAnsi="Times New Roman" w:cs="Times New Roman"/>
          <w:sz w:val="28"/>
          <w:szCs w:val="28"/>
        </w:rPr>
        <w:t>двух</w:t>
      </w:r>
      <w:r w:rsidR="00DC0EA6">
        <w:rPr>
          <w:rFonts w:ascii="Times New Roman" w:hAnsi="Times New Roman" w:cs="Times New Roman"/>
          <w:sz w:val="28"/>
          <w:szCs w:val="28"/>
        </w:rPr>
        <w:t xml:space="preserve"> глав и</w:t>
      </w:r>
      <w:r w:rsidRPr="00DC0EA6">
        <w:rPr>
          <w:rFonts w:ascii="Times New Roman" w:hAnsi="Times New Roman" w:cs="Times New Roman"/>
          <w:sz w:val="28"/>
          <w:szCs w:val="28"/>
        </w:rPr>
        <w:t xml:space="preserve"> сп</w:t>
      </w:r>
      <w:r w:rsidR="002A6835" w:rsidRPr="00DC0EA6">
        <w:rPr>
          <w:rFonts w:ascii="Times New Roman" w:hAnsi="Times New Roman" w:cs="Times New Roman"/>
          <w:sz w:val="28"/>
          <w:szCs w:val="28"/>
        </w:rPr>
        <w:t>иска использованной литературы</w:t>
      </w:r>
      <w:r w:rsidR="00DC0EA6">
        <w:rPr>
          <w:rFonts w:ascii="Times New Roman" w:hAnsi="Times New Roman" w:cs="Times New Roman"/>
          <w:sz w:val="28"/>
          <w:szCs w:val="28"/>
        </w:rPr>
        <w:t>.</w:t>
      </w:r>
    </w:p>
    <w:p w:rsidR="00354B03" w:rsidRPr="00DC0EA6" w:rsidRDefault="00354B0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Во введении дается обоснование выбора темы, выдвигается гипотеза, цель, задачи исследования.</w:t>
      </w:r>
    </w:p>
    <w:p w:rsidR="00354B03" w:rsidRPr="00DC0EA6" w:rsidRDefault="00354B0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В первой главе «</w:t>
      </w:r>
      <w:r w:rsidR="00672C0D">
        <w:rPr>
          <w:rFonts w:ascii="Times New Roman" w:hAnsi="Times New Roman" w:cs="Times New Roman"/>
          <w:sz w:val="28"/>
          <w:szCs w:val="28"/>
        </w:rPr>
        <w:t xml:space="preserve">Развитие мышления </w:t>
      </w:r>
      <w:r w:rsidR="002A6835" w:rsidRPr="00DC0EA6">
        <w:rPr>
          <w:rFonts w:ascii="Times New Roman" w:hAnsi="Times New Roman" w:cs="Times New Roman"/>
          <w:sz w:val="28"/>
          <w:szCs w:val="28"/>
        </w:rPr>
        <w:t>старших</w:t>
      </w:r>
      <w:r w:rsidR="00672C0D">
        <w:rPr>
          <w:rFonts w:ascii="Times New Roman" w:hAnsi="Times New Roman" w:cs="Times New Roman"/>
          <w:sz w:val="28"/>
          <w:szCs w:val="28"/>
        </w:rPr>
        <w:t xml:space="preserve"> дошкольников в процессе формирования</w:t>
      </w:r>
      <w:r w:rsidR="002A6835" w:rsidRPr="00DC0EA6">
        <w:rPr>
          <w:rFonts w:ascii="Times New Roman" w:hAnsi="Times New Roman" w:cs="Times New Roman"/>
          <w:sz w:val="28"/>
          <w:szCs w:val="28"/>
        </w:rPr>
        <w:t xml:space="preserve"> геометрических представлений</w:t>
      </w:r>
      <w:r w:rsidRPr="00DC0EA6">
        <w:rPr>
          <w:rFonts w:ascii="Times New Roman" w:hAnsi="Times New Roman" w:cs="Times New Roman"/>
          <w:sz w:val="28"/>
          <w:szCs w:val="28"/>
        </w:rPr>
        <w:t xml:space="preserve">» рассматриваются </w:t>
      </w:r>
      <w:r w:rsidRPr="00DC0EA6">
        <w:rPr>
          <w:rFonts w:ascii="Times New Roman" w:hAnsi="Times New Roman" w:cs="Times New Roman"/>
          <w:sz w:val="28"/>
          <w:szCs w:val="28"/>
        </w:rPr>
        <w:lastRenderedPageBreak/>
        <w:t xml:space="preserve">психологические особенности формирования </w:t>
      </w:r>
      <w:r w:rsidR="002A6835" w:rsidRPr="00DC0EA6">
        <w:rPr>
          <w:rFonts w:ascii="Times New Roman" w:hAnsi="Times New Roman" w:cs="Times New Roman"/>
          <w:sz w:val="28"/>
          <w:szCs w:val="28"/>
        </w:rPr>
        <w:t>мышления</w:t>
      </w:r>
      <w:r w:rsidRPr="00DC0EA6">
        <w:rPr>
          <w:rFonts w:ascii="Times New Roman" w:hAnsi="Times New Roman" w:cs="Times New Roman"/>
          <w:sz w:val="28"/>
          <w:szCs w:val="28"/>
        </w:rPr>
        <w:t xml:space="preserve"> у старших дошкольников и возможности использования с этой целью</w:t>
      </w:r>
      <w:r w:rsidR="002A6835" w:rsidRPr="00DC0EA6">
        <w:rPr>
          <w:rFonts w:ascii="Times New Roman" w:hAnsi="Times New Roman" w:cs="Times New Roman"/>
          <w:sz w:val="28"/>
          <w:szCs w:val="28"/>
        </w:rPr>
        <w:t xml:space="preserve"> заданий по формированию геометрических представл</w:t>
      </w:r>
      <w:r w:rsidR="00F62ECA" w:rsidRPr="00DC0EA6">
        <w:rPr>
          <w:rFonts w:ascii="Times New Roman" w:hAnsi="Times New Roman" w:cs="Times New Roman"/>
          <w:sz w:val="28"/>
          <w:szCs w:val="28"/>
        </w:rPr>
        <w:t>е</w:t>
      </w:r>
      <w:r w:rsidR="002A6835" w:rsidRPr="00DC0EA6">
        <w:rPr>
          <w:rFonts w:ascii="Times New Roman" w:hAnsi="Times New Roman" w:cs="Times New Roman"/>
          <w:sz w:val="28"/>
          <w:szCs w:val="28"/>
        </w:rPr>
        <w:t>ний</w:t>
      </w:r>
      <w:r w:rsidRPr="00DC0EA6">
        <w:rPr>
          <w:rFonts w:ascii="Times New Roman" w:hAnsi="Times New Roman" w:cs="Times New Roman"/>
          <w:sz w:val="28"/>
          <w:szCs w:val="28"/>
        </w:rPr>
        <w:t>.</w:t>
      </w:r>
    </w:p>
    <w:p w:rsidR="00354B03" w:rsidRPr="00DC0EA6" w:rsidRDefault="00354B0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Во второй главе «</w:t>
      </w:r>
      <w:r w:rsidR="00672C0D" w:rsidRPr="00672C0D">
        <w:rPr>
          <w:rFonts w:ascii="Times New Roman" w:hAnsi="Times New Roman" w:cs="Times New Roman"/>
          <w:sz w:val="28"/>
          <w:szCs w:val="28"/>
        </w:rPr>
        <w:t>экспериментальная работа по развитию мышления старших дошкольников в процессе формирования геометрических представлений</w:t>
      </w:r>
      <w:r w:rsidRPr="00DC0EA6">
        <w:rPr>
          <w:rFonts w:ascii="Times New Roman" w:hAnsi="Times New Roman" w:cs="Times New Roman"/>
          <w:sz w:val="28"/>
          <w:szCs w:val="28"/>
        </w:rPr>
        <w:t xml:space="preserve">» описывается </w:t>
      </w:r>
      <w:r w:rsidR="002A6835" w:rsidRPr="00DC0EA6">
        <w:rPr>
          <w:rFonts w:ascii="Times New Roman" w:hAnsi="Times New Roman" w:cs="Times New Roman"/>
          <w:sz w:val="28"/>
          <w:szCs w:val="28"/>
        </w:rPr>
        <w:t>педагогический эксперимент, задачей которого было подтвердить или опровергнуть гипотезу о положительном влиянии занятий по формированию геометрических представлений на развитие мышления у старших дошкольников.</w:t>
      </w:r>
      <w:r w:rsidR="00DC0EA6" w:rsidRPr="00DC0EA6">
        <w:rPr>
          <w:rFonts w:ascii="Times New Roman" w:hAnsi="Times New Roman" w:cs="Times New Roman"/>
          <w:sz w:val="28"/>
          <w:szCs w:val="28"/>
        </w:rPr>
        <w:t xml:space="preserve"> </w:t>
      </w:r>
      <w:r w:rsidR="002A6835" w:rsidRPr="00DC0EA6">
        <w:rPr>
          <w:rFonts w:ascii="Times New Roman" w:hAnsi="Times New Roman" w:cs="Times New Roman"/>
          <w:sz w:val="28"/>
          <w:szCs w:val="28"/>
        </w:rPr>
        <w:t>По окончании эксперимента п</w:t>
      </w:r>
      <w:r w:rsidRPr="00DC0EA6">
        <w:rPr>
          <w:rFonts w:ascii="Times New Roman" w:hAnsi="Times New Roman" w:cs="Times New Roman"/>
          <w:sz w:val="28"/>
          <w:szCs w:val="28"/>
        </w:rPr>
        <w:t xml:space="preserve">роводится анализ </w:t>
      </w:r>
      <w:proofErr w:type="gramStart"/>
      <w:r w:rsidRPr="00DC0EA6">
        <w:rPr>
          <w:rFonts w:ascii="Times New Roman" w:hAnsi="Times New Roman" w:cs="Times New Roman"/>
          <w:sz w:val="28"/>
          <w:szCs w:val="28"/>
        </w:rPr>
        <w:t>результатов</w:t>
      </w:r>
      <w:proofErr w:type="gramEnd"/>
      <w:r w:rsidRPr="00DC0EA6">
        <w:rPr>
          <w:rFonts w:ascii="Times New Roman" w:hAnsi="Times New Roman" w:cs="Times New Roman"/>
          <w:sz w:val="28"/>
          <w:szCs w:val="28"/>
        </w:rPr>
        <w:t xml:space="preserve"> и делаются соответствующие выводы.</w:t>
      </w:r>
    </w:p>
    <w:p w:rsidR="00354B03" w:rsidRPr="00DC0EA6" w:rsidRDefault="00354B0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Заключение содержит выводы по проведенной работе. </w:t>
      </w:r>
    </w:p>
    <w:p w:rsidR="00746F96" w:rsidRPr="00DC0EA6" w:rsidRDefault="00746F96"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br w:type="page"/>
      </w:r>
    </w:p>
    <w:p w:rsidR="00F62ECA" w:rsidRDefault="00F62ECA" w:rsidP="003B5A92">
      <w:pPr>
        <w:spacing w:after="0" w:line="360" w:lineRule="auto"/>
        <w:ind w:firstLine="709"/>
        <w:jc w:val="center"/>
        <w:rPr>
          <w:rFonts w:ascii="Times New Roman" w:hAnsi="Times New Roman" w:cs="Times New Roman"/>
          <w:b/>
          <w:sz w:val="28"/>
          <w:szCs w:val="28"/>
        </w:rPr>
      </w:pPr>
      <w:bookmarkStart w:id="1" w:name="_Toc8223829"/>
      <w:r w:rsidRPr="00DC0EA6">
        <w:rPr>
          <w:rFonts w:ascii="Times New Roman" w:hAnsi="Times New Roman" w:cs="Times New Roman"/>
          <w:b/>
          <w:sz w:val="28"/>
          <w:szCs w:val="28"/>
        </w:rPr>
        <w:lastRenderedPageBreak/>
        <w:t xml:space="preserve">ГЛАВА </w:t>
      </w:r>
      <w:r w:rsidRPr="00DC0EA6">
        <w:rPr>
          <w:rFonts w:ascii="Times New Roman" w:hAnsi="Times New Roman" w:cs="Times New Roman"/>
          <w:b/>
          <w:sz w:val="28"/>
          <w:szCs w:val="28"/>
          <w:lang w:val="en-US"/>
        </w:rPr>
        <w:t>I</w:t>
      </w:r>
      <w:r w:rsidRPr="00DC0EA6">
        <w:rPr>
          <w:rFonts w:ascii="Times New Roman" w:hAnsi="Times New Roman" w:cs="Times New Roman"/>
          <w:b/>
          <w:sz w:val="28"/>
          <w:szCs w:val="28"/>
        </w:rPr>
        <w:t>. РАЗВИТИЕ МЫШЛЕНИЯ У СТАРШИХ ДОШКОЛЬНИКОВ ЧЕРЕЗ ФОРМИРОВАНИЕ ГЕОМЕТРИЧЕСКИХ ПРЕДСТАВЛЕНИЙ</w:t>
      </w:r>
      <w:bookmarkEnd w:id="1"/>
    </w:p>
    <w:p w:rsidR="003B5A92" w:rsidRPr="00DC0EA6" w:rsidRDefault="003B5A92" w:rsidP="003B5A92">
      <w:pPr>
        <w:spacing w:after="0" w:line="360" w:lineRule="auto"/>
        <w:ind w:firstLine="709"/>
        <w:jc w:val="center"/>
        <w:rPr>
          <w:rFonts w:ascii="Times New Roman" w:hAnsi="Times New Roman" w:cs="Times New Roman"/>
          <w:b/>
          <w:sz w:val="28"/>
          <w:szCs w:val="28"/>
        </w:rPr>
      </w:pPr>
    </w:p>
    <w:p w:rsidR="00682711" w:rsidRPr="0069755D" w:rsidRDefault="00082C36" w:rsidP="00281B48">
      <w:pPr>
        <w:pStyle w:val="a3"/>
        <w:numPr>
          <w:ilvl w:val="1"/>
          <w:numId w:val="2"/>
        </w:numPr>
        <w:spacing w:after="0" w:line="360" w:lineRule="auto"/>
        <w:jc w:val="center"/>
        <w:rPr>
          <w:rFonts w:ascii="Times New Roman" w:hAnsi="Times New Roman" w:cs="Times New Roman"/>
          <w:b/>
          <w:sz w:val="28"/>
          <w:szCs w:val="28"/>
        </w:rPr>
      </w:pPr>
      <w:bookmarkStart w:id="2" w:name="_Toc8223830"/>
      <w:r w:rsidRPr="0069755D">
        <w:rPr>
          <w:rFonts w:ascii="Times New Roman" w:hAnsi="Times New Roman" w:cs="Times New Roman"/>
          <w:b/>
          <w:sz w:val="28"/>
          <w:szCs w:val="28"/>
        </w:rPr>
        <w:t xml:space="preserve">Мышление </w:t>
      </w:r>
      <w:r w:rsidR="00FF1204" w:rsidRPr="0069755D">
        <w:rPr>
          <w:rFonts w:ascii="Times New Roman" w:hAnsi="Times New Roman" w:cs="Times New Roman"/>
          <w:b/>
          <w:sz w:val="28"/>
          <w:szCs w:val="28"/>
        </w:rPr>
        <w:t>как психический процесс</w:t>
      </w:r>
      <w:bookmarkEnd w:id="2"/>
    </w:p>
    <w:p w:rsidR="00DC0EA6" w:rsidRPr="00DC0EA6" w:rsidRDefault="00DC0EA6" w:rsidP="00DC0EA6">
      <w:pPr>
        <w:spacing w:after="0" w:line="360" w:lineRule="auto"/>
        <w:ind w:firstLine="709"/>
        <w:jc w:val="both"/>
        <w:rPr>
          <w:rFonts w:ascii="Times New Roman" w:hAnsi="Times New Roman" w:cs="Times New Roman"/>
          <w:sz w:val="28"/>
          <w:szCs w:val="28"/>
        </w:rPr>
      </w:pPr>
    </w:p>
    <w:p w:rsidR="00682711" w:rsidRPr="00DC0EA6" w:rsidRDefault="002607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Все процессы, явления и предметы окружающего мира наделены различными свойствами. Некоторые из них мы можем воспринимать непосредственно с помощью органов чувств. Другие же недоступны нашему зрению, слуху или осязания, например, мы не можем почувствовать магнитное поле, рентгеновские лучи, радиацию. Более того, знания, ограниченные возможностями анализаторов, были бы скудными и неполными.</w:t>
      </w:r>
      <w:r w:rsidR="00BB5AAE" w:rsidRPr="00DC0EA6">
        <w:rPr>
          <w:rFonts w:ascii="Times New Roman" w:hAnsi="Times New Roman" w:cs="Times New Roman"/>
          <w:sz w:val="28"/>
          <w:szCs w:val="28"/>
        </w:rPr>
        <w:t xml:space="preserve"> Именно человеческое мышление открывает перед </w:t>
      </w:r>
      <w:r w:rsidR="006654EB" w:rsidRPr="00DC0EA6">
        <w:rPr>
          <w:rFonts w:ascii="Times New Roman" w:hAnsi="Times New Roman" w:cs="Times New Roman"/>
          <w:sz w:val="28"/>
          <w:szCs w:val="28"/>
        </w:rPr>
        <w:t>нами возможность</w:t>
      </w:r>
      <w:r w:rsidR="00BB5AAE" w:rsidRPr="00DC0EA6">
        <w:rPr>
          <w:rFonts w:ascii="Times New Roman" w:hAnsi="Times New Roman" w:cs="Times New Roman"/>
          <w:sz w:val="28"/>
          <w:szCs w:val="28"/>
        </w:rPr>
        <w:t xml:space="preserve"> более </w:t>
      </w:r>
      <w:r w:rsidR="006654EB" w:rsidRPr="00DC0EA6">
        <w:rPr>
          <w:rFonts w:ascii="Times New Roman" w:hAnsi="Times New Roman" w:cs="Times New Roman"/>
          <w:sz w:val="28"/>
          <w:szCs w:val="28"/>
        </w:rPr>
        <w:t>глубокого и</w:t>
      </w:r>
      <w:r w:rsidR="00BB5AAE" w:rsidRPr="00DC0EA6">
        <w:rPr>
          <w:rFonts w:ascii="Times New Roman" w:hAnsi="Times New Roman" w:cs="Times New Roman"/>
          <w:sz w:val="28"/>
          <w:szCs w:val="28"/>
        </w:rPr>
        <w:t xml:space="preserve"> полного познания всех процессов и явлений окружающего мира.</w:t>
      </w:r>
    </w:p>
    <w:p w:rsidR="00556DC5" w:rsidRPr="00DC0EA6" w:rsidRDefault="00556DC5"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Мышление уже давно является предметом изучения различных научных дисциплин: физиология, нейрофизиология, психология и т.д. </w:t>
      </w:r>
      <w:proofErr w:type="gramStart"/>
      <w:r w:rsidRPr="00DC0EA6">
        <w:rPr>
          <w:rFonts w:ascii="Times New Roman" w:hAnsi="Times New Roman" w:cs="Times New Roman"/>
          <w:sz w:val="28"/>
          <w:szCs w:val="28"/>
        </w:rPr>
        <w:t>Психологическую сущность мышления изучали как зарубежные (</w:t>
      </w:r>
      <w:r w:rsidRPr="00DC0EA6">
        <w:rPr>
          <w:rFonts w:ascii="Times New Roman" w:hAnsi="Times New Roman" w:cs="Times New Roman"/>
          <w:sz w:val="28"/>
          <w:szCs w:val="28"/>
          <w:shd w:val="clear" w:color="auto" w:fill="FFFFFF"/>
        </w:rPr>
        <w:t>А.</w:t>
      </w:r>
      <w:r w:rsidR="003B5A92">
        <w:rPr>
          <w:rFonts w:ascii="Times New Roman" w:hAnsi="Times New Roman" w:cs="Times New Roman"/>
          <w:sz w:val="28"/>
          <w:szCs w:val="28"/>
          <w:shd w:val="clear" w:color="auto" w:fill="FFFFFF"/>
        </w:rPr>
        <w:t xml:space="preserve"> </w:t>
      </w:r>
      <w:proofErr w:type="spellStart"/>
      <w:r w:rsidR="003B5A92">
        <w:rPr>
          <w:rFonts w:ascii="Times New Roman" w:hAnsi="Times New Roman" w:cs="Times New Roman"/>
          <w:sz w:val="28"/>
          <w:szCs w:val="28"/>
          <w:shd w:val="clear" w:color="auto" w:fill="FFFFFF"/>
        </w:rPr>
        <w:t>Бине</w:t>
      </w:r>
      <w:proofErr w:type="spellEnd"/>
      <w:r w:rsidR="003B5A92">
        <w:rPr>
          <w:rFonts w:ascii="Times New Roman" w:hAnsi="Times New Roman" w:cs="Times New Roman"/>
          <w:sz w:val="28"/>
          <w:szCs w:val="28"/>
          <w:shd w:val="clear" w:color="auto" w:fill="FFFFFF"/>
        </w:rPr>
        <w:t>.</w:t>
      </w:r>
      <w:proofErr w:type="gramEnd"/>
      <w:r w:rsidR="003B5A92">
        <w:rPr>
          <w:rFonts w:ascii="Times New Roman" w:hAnsi="Times New Roman" w:cs="Times New Roman"/>
          <w:sz w:val="28"/>
          <w:szCs w:val="28"/>
          <w:shd w:val="clear" w:color="auto" w:fill="FFFFFF"/>
        </w:rPr>
        <w:t xml:space="preserve"> </w:t>
      </w:r>
      <w:proofErr w:type="gramStart"/>
      <w:r w:rsidR="003B5A92">
        <w:rPr>
          <w:rFonts w:ascii="Times New Roman" w:hAnsi="Times New Roman" w:cs="Times New Roman"/>
          <w:sz w:val="28"/>
          <w:szCs w:val="28"/>
          <w:shd w:val="clear" w:color="auto" w:fill="FFFFFF"/>
        </w:rPr>
        <w:t>Ж. </w:t>
      </w:r>
      <w:r w:rsidR="009D783F" w:rsidRPr="00DC0EA6">
        <w:rPr>
          <w:rFonts w:ascii="Times New Roman" w:hAnsi="Times New Roman" w:cs="Times New Roman"/>
          <w:sz w:val="28"/>
          <w:szCs w:val="28"/>
          <w:shd w:val="clear" w:color="auto" w:fill="FFFFFF"/>
        </w:rPr>
        <w:t xml:space="preserve">Пиаже, Ч. </w:t>
      </w:r>
      <w:proofErr w:type="spellStart"/>
      <w:r w:rsidR="009D783F" w:rsidRPr="00DC0EA6">
        <w:rPr>
          <w:rFonts w:ascii="Times New Roman" w:hAnsi="Times New Roman" w:cs="Times New Roman"/>
          <w:sz w:val="28"/>
          <w:szCs w:val="28"/>
          <w:shd w:val="clear" w:color="auto" w:fill="FFFFFF"/>
        </w:rPr>
        <w:t>Спирмен</w:t>
      </w:r>
      <w:proofErr w:type="spellEnd"/>
      <w:r w:rsidR="009D783F" w:rsidRPr="00DC0EA6">
        <w:rPr>
          <w:rFonts w:ascii="Times New Roman" w:hAnsi="Times New Roman" w:cs="Times New Roman"/>
          <w:sz w:val="28"/>
          <w:szCs w:val="28"/>
          <w:shd w:val="clear" w:color="auto" w:fill="FFFFFF"/>
        </w:rPr>
        <w:t>, Р. </w:t>
      </w:r>
      <w:proofErr w:type="spellStart"/>
      <w:r w:rsidRPr="00DC0EA6">
        <w:rPr>
          <w:rFonts w:ascii="Times New Roman" w:hAnsi="Times New Roman" w:cs="Times New Roman"/>
          <w:sz w:val="28"/>
          <w:szCs w:val="28"/>
          <w:shd w:val="clear" w:color="auto" w:fill="FFFFFF"/>
        </w:rPr>
        <w:t>Кэттел</w:t>
      </w:r>
      <w:proofErr w:type="spellEnd"/>
      <w:r w:rsidRPr="00DC0EA6">
        <w:rPr>
          <w:rFonts w:ascii="Times New Roman" w:hAnsi="Times New Roman" w:cs="Times New Roman"/>
          <w:sz w:val="28"/>
          <w:szCs w:val="28"/>
        </w:rPr>
        <w:t>), так и отечественные исследователи (</w:t>
      </w:r>
      <w:r w:rsidR="003B5A92">
        <w:rPr>
          <w:rFonts w:ascii="Times New Roman" w:hAnsi="Times New Roman" w:cs="Times New Roman"/>
          <w:sz w:val="28"/>
          <w:szCs w:val="28"/>
          <w:shd w:val="clear" w:color="auto" w:fill="FFFFFF"/>
        </w:rPr>
        <w:t>Л. С. </w:t>
      </w:r>
      <w:r w:rsidRPr="00DC0EA6">
        <w:rPr>
          <w:rFonts w:ascii="Times New Roman" w:hAnsi="Times New Roman" w:cs="Times New Roman"/>
          <w:sz w:val="28"/>
          <w:szCs w:val="28"/>
          <w:shd w:val="clear" w:color="auto" w:fill="FFFFFF"/>
        </w:rPr>
        <w:t>Выготский, А. Н. Леонтьев, А. Р</w:t>
      </w:r>
      <w:r w:rsidR="00672C0D">
        <w:rPr>
          <w:rFonts w:ascii="Times New Roman" w:hAnsi="Times New Roman" w:cs="Times New Roman"/>
          <w:sz w:val="28"/>
          <w:szCs w:val="28"/>
          <w:shd w:val="clear" w:color="auto" w:fill="FFFFFF"/>
        </w:rPr>
        <w:t xml:space="preserve">. </w:t>
      </w:r>
      <w:proofErr w:type="spellStart"/>
      <w:r w:rsidR="00672C0D">
        <w:rPr>
          <w:rFonts w:ascii="Times New Roman" w:hAnsi="Times New Roman" w:cs="Times New Roman"/>
          <w:sz w:val="28"/>
          <w:szCs w:val="28"/>
          <w:shd w:val="clear" w:color="auto" w:fill="FFFFFF"/>
        </w:rPr>
        <w:t>Лурия</w:t>
      </w:r>
      <w:proofErr w:type="spellEnd"/>
      <w:r w:rsidR="00672C0D">
        <w:rPr>
          <w:rFonts w:ascii="Times New Roman" w:hAnsi="Times New Roman" w:cs="Times New Roman"/>
          <w:sz w:val="28"/>
          <w:szCs w:val="28"/>
          <w:shd w:val="clear" w:color="auto" w:fill="FFFFFF"/>
        </w:rPr>
        <w:t>, П. Я. Гальперин, О. К. </w:t>
      </w:r>
      <w:r w:rsidRPr="00DC0EA6">
        <w:rPr>
          <w:rFonts w:ascii="Times New Roman" w:hAnsi="Times New Roman" w:cs="Times New Roman"/>
          <w:sz w:val="28"/>
          <w:szCs w:val="28"/>
          <w:shd w:val="clear" w:color="auto" w:fill="FFFFFF"/>
        </w:rPr>
        <w:t>Тихомиров и др.</w:t>
      </w:r>
      <w:r w:rsidRPr="00DC0EA6">
        <w:rPr>
          <w:rFonts w:ascii="Times New Roman" w:hAnsi="Times New Roman" w:cs="Times New Roman"/>
          <w:sz w:val="28"/>
          <w:szCs w:val="28"/>
        </w:rPr>
        <w:t>).</w:t>
      </w:r>
      <w:proofErr w:type="gramEnd"/>
      <w:r w:rsidRPr="00DC0EA6">
        <w:rPr>
          <w:rFonts w:ascii="Times New Roman" w:hAnsi="Times New Roman" w:cs="Times New Roman"/>
          <w:sz w:val="28"/>
          <w:szCs w:val="28"/>
        </w:rPr>
        <w:t xml:space="preserve"> В их работах представлены различные концепции мышления, рассматриваются отдельные аспекты мыслительной деятельности. Именно к их исследованиям мы будем обращаться в ходе работы.</w:t>
      </w:r>
    </w:p>
    <w:p w:rsidR="00FF22CC" w:rsidRPr="00DC0EA6" w:rsidRDefault="00CA2E85"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Мышление как феномен, обеспечивающий родовую особенность человека, в структуре психики человека относится к психическим познавательным процессам, которые обеспечивают первичное отражение и осознание людьми воздействий окружающей действительности</w:t>
      </w:r>
      <w:r w:rsidR="00F61EF4" w:rsidRPr="00DC0EA6">
        <w:rPr>
          <w:rFonts w:ascii="Times New Roman" w:hAnsi="Times New Roman" w:cs="Times New Roman"/>
          <w:sz w:val="28"/>
          <w:szCs w:val="28"/>
        </w:rPr>
        <w:t xml:space="preserve"> [35].</w:t>
      </w:r>
    </w:p>
    <w:p w:rsidR="00CA2E85" w:rsidRPr="00DC0EA6" w:rsidRDefault="00CA2E85"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Традиционные в психологической науке определения мышления обычно фиксируют два его существенных признака: опосредованность и обобщенность. </w:t>
      </w:r>
      <w:r w:rsidR="00FF22CC" w:rsidRPr="00DC0EA6">
        <w:rPr>
          <w:rFonts w:ascii="Times New Roman" w:hAnsi="Times New Roman" w:cs="Times New Roman"/>
          <w:sz w:val="28"/>
          <w:szCs w:val="28"/>
        </w:rPr>
        <w:t>Следовательно,</w:t>
      </w:r>
      <w:r w:rsidR="00556DC5" w:rsidRPr="00DC0EA6">
        <w:rPr>
          <w:rFonts w:ascii="Times New Roman" w:hAnsi="Times New Roman" w:cs="Times New Roman"/>
          <w:sz w:val="28"/>
          <w:szCs w:val="28"/>
        </w:rPr>
        <w:t xml:space="preserve"> под мышлением понимается </w:t>
      </w:r>
      <w:r w:rsidR="008B0C46" w:rsidRPr="00DC0EA6">
        <w:rPr>
          <w:rFonts w:ascii="Times New Roman" w:hAnsi="Times New Roman" w:cs="Times New Roman"/>
          <w:sz w:val="28"/>
          <w:szCs w:val="28"/>
        </w:rPr>
        <w:t xml:space="preserve">«процесс опосредованного и обобщенного познания (отражения) окружающего </w:t>
      </w:r>
      <w:r w:rsidR="008B0C46" w:rsidRPr="00DC0EA6">
        <w:rPr>
          <w:rFonts w:ascii="Times New Roman" w:hAnsi="Times New Roman" w:cs="Times New Roman"/>
          <w:sz w:val="28"/>
          <w:szCs w:val="28"/>
        </w:rPr>
        <w:lastRenderedPageBreak/>
        <w:t>мира»</w:t>
      </w:r>
      <w:r w:rsidR="003B5A92">
        <w:rPr>
          <w:rFonts w:ascii="Times New Roman" w:hAnsi="Times New Roman" w:cs="Times New Roman"/>
          <w:sz w:val="28"/>
          <w:szCs w:val="28"/>
        </w:rPr>
        <w:t> </w:t>
      </w:r>
      <w:r w:rsidR="00F61EF4" w:rsidRPr="00DC0EA6">
        <w:rPr>
          <w:rFonts w:ascii="Times New Roman" w:hAnsi="Times New Roman" w:cs="Times New Roman"/>
          <w:sz w:val="28"/>
          <w:szCs w:val="28"/>
        </w:rPr>
        <w:t xml:space="preserve">[19, 116]. </w:t>
      </w:r>
      <w:r w:rsidRPr="00DC0EA6">
        <w:rPr>
          <w:rFonts w:ascii="Times New Roman" w:hAnsi="Times New Roman" w:cs="Times New Roman"/>
          <w:sz w:val="28"/>
          <w:szCs w:val="28"/>
        </w:rPr>
        <w:t>Иными словами, мышление представляет собой процесс познавательной деятельности, при котором субъект оперирует различными видами обобщений, включая образы, категории и понятия.  Суть мышления – в выполнении некоторых когнитивных операций с образами во внутренней картине мира. Эти операции позволяют строить и достраивать меняющуюся модель мира.</w:t>
      </w:r>
    </w:p>
    <w:p w:rsidR="00CA2E85" w:rsidRPr="00DC0EA6" w:rsidRDefault="00541B92"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rPr>
        <w:t>Основой мышления являются те знания, которые человек получает благодаря первой сигнальной систем</w:t>
      </w:r>
      <w:r w:rsidR="00860BC8" w:rsidRPr="00DC0EA6">
        <w:rPr>
          <w:rFonts w:ascii="Times New Roman" w:hAnsi="Times New Roman" w:cs="Times New Roman"/>
          <w:sz w:val="28"/>
          <w:szCs w:val="28"/>
        </w:rPr>
        <w:t>е</w:t>
      </w:r>
      <w:r w:rsidRPr="00DC0EA6">
        <w:rPr>
          <w:rFonts w:ascii="Times New Roman" w:hAnsi="Times New Roman" w:cs="Times New Roman"/>
          <w:sz w:val="28"/>
          <w:szCs w:val="28"/>
        </w:rPr>
        <w:t>, т.е. работа мышления не возможна без ощущений, восприятия и представления. Информация, полученная человеком, перерабатывается мозгом</w:t>
      </w:r>
      <w:r w:rsidR="00C96339" w:rsidRPr="00DC0EA6">
        <w:rPr>
          <w:rFonts w:ascii="Times New Roman" w:hAnsi="Times New Roman" w:cs="Times New Roman"/>
          <w:sz w:val="28"/>
          <w:szCs w:val="28"/>
        </w:rPr>
        <w:t xml:space="preserve"> через деятельность мышления</w:t>
      </w:r>
      <w:r w:rsidRPr="00DC0EA6">
        <w:rPr>
          <w:rFonts w:ascii="Times New Roman" w:hAnsi="Times New Roman" w:cs="Times New Roman"/>
          <w:sz w:val="28"/>
          <w:szCs w:val="28"/>
        </w:rPr>
        <w:t>.</w:t>
      </w:r>
      <w:r w:rsidR="00DC0EA6" w:rsidRPr="00DC0EA6">
        <w:rPr>
          <w:rFonts w:ascii="Times New Roman" w:hAnsi="Times New Roman" w:cs="Times New Roman"/>
          <w:sz w:val="28"/>
          <w:szCs w:val="28"/>
        </w:rPr>
        <w:t xml:space="preserve"> </w:t>
      </w:r>
      <w:r w:rsidR="00C96339" w:rsidRPr="00DC0EA6">
        <w:rPr>
          <w:rFonts w:ascii="Times New Roman" w:hAnsi="Times New Roman" w:cs="Times New Roman"/>
          <w:sz w:val="28"/>
          <w:szCs w:val="28"/>
          <w:shd w:val="clear" w:color="auto" w:fill="FFFFFF"/>
        </w:rPr>
        <w:t>Анализируя, классифицируя, делая выводы, человек познает суть вещей и процессов окружающей действительности, открывает закономерности, выявляется причинно-следственные связи, а затем на этой основе принимает решения о практической деятельности и преобразовании мира</w:t>
      </w:r>
      <w:r w:rsidR="00F61EF4" w:rsidRPr="00DC0EA6">
        <w:rPr>
          <w:rFonts w:ascii="Times New Roman" w:hAnsi="Times New Roman" w:cs="Times New Roman"/>
          <w:sz w:val="28"/>
          <w:szCs w:val="28"/>
          <w:shd w:val="clear" w:color="auto" w:fill="FFFFFF"/>
        </w:rPr>
        <w:t xml:space="preserve"> [24].</w:t>
      </w:r>
    </w:p>
    <w:p w:rsidR="00860BC8" w:rsidRPr="00DC0EA6" w:rsidRDefault="00860BC8"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rPr>
        <w:t>Мышление человека всегда имеет произвольный, целенаправленный характер, так как любой акт мышления направлен на решение определенной мыслительной задачи, так или иначе возникшей в нашем сознании.</w:t>
      </w:r>
    </w:p>
    <w:p w:rsidR="00556DC5" w:rsidRPr="00DC0EA6" w:rsidRDefault="00541B92"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shd w:val="clear" w:color="auto" w:fill="FFFFFF"/>
        </w:rPr>
        <w:t>Орудием мышления являются слово, речевая деятельность, на основе которых формируются понятия, о</w:t>
      </w:r>
      <w:r w:rsidR="0024537F" w:rsidRPr="00DC0EA6">
        <w:rPr>
          <w:rFonts w:ascii="Times New Roman" w:hAnsi="Times New Roman" w:cs="Times New Roman"/>
          <w:sz w:val="28"/>
          <w:szCs w:val="28"/>
          <w:shd w:val="clear" w:color="auto" w:fill="FFFFFF"/>
        </w:rPr>
        <w:t>бобщения, логические построения [10].</w:t>
      </w:r>
      <w:r w:rsidR="00DC0EA6" w:rsidRPr="00DC0EA6">
        <w:rPr>
          <w:rFonts w:ascii="Times New Roman" w:hAnsi="Times New Roman" w:cs="Times New Roman"/>
          <w:sz w:val="28"/>
          <w:szCs w:val="28"/>
          <w:shd w:val="clear" w:color="auto" w:fill="FFFFFF"/>
        </w:rPr>
        <w:t xml:space="preserve"> </w:t>
      </w:r>
      <w:r w:rsidR="008B0C46" w:rsidRPr="00DC0EA6">
        <w:rPr>
          <w:rFonts w:ascii="Times New Roman" w:hAnsi="Times New Roman" w:cs="Times New Roman"/>
          <w:sz w:val="28"/>
          <w:szCs w:val="28"/>
        </w:rPr>
        <w:t xml:space="preserve">Таким образом, мышление представляется нам как сложный интеллектуальный процесс, на котором основываются различные виды деятельности: познавательная, практическая, теоретическая. </w:t>
      </w:r>
    </w:p>
    <w:p w:rsidR="00EB4161" w:rsidRPr="00DC0EA6" w:rsidRDefault="00EB4161"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Слово, образ и действие могут играть разные роли в мышлении, в зависимости от чего принято выделять три вида мышления: </w:t>
      </w:r>
      <w:r w:rsidR="00E70685" w:rsidRPr="00DC0EA6">
        <w:rPr>
          <w:rFonts w:ascii="Times New Roman" w:hAnsi="Times New Roman" w:cs="Times New Roman"/>
          <w:sz w:val="28"/>
          <w:szCs w:val="28"/>
        </w:rPr>
        <w:t>наглядно</w:t>
      </w:r>
      <w:r w:rsidR="00E70685" w:rsidRPr="003D7EF7">
        <w:rPr>
          <w:rFonts w:ascii="Times New Roman" w:hAnsi="Times New Roman" w:cs="Times New Roman"/>
          <w:b/>
          <w:sz w:val="28"/>
          <w:szCs w:val="28"/>
        </w:rPr>
        <w:t>-</w:t>
      </w:r>
      <w:r w:rsidR="00E70685" w:rsidRPr="00DC0EA6">
        <w:rPr>
          <w:rFonts w:ascii="Times New Roman" w:hAnsi="Times New Roman" w:cs="Times New Roman"/>
          <w:sz w:val="28"/>
          <w:szCs w:val="28"/>
        </w:rPr>
        <w:t xml:space="preserve">действенное, </w:t>
      </w:r>
      <w:r w:rsidRPr="00DC0EA6">
        <w:rPr>
          <w:rFonts w:ascii="Times New Roman" w:hAnsi="Times New Roman" w:cs="Times New Roman"/>
          <w:sz w:val="28"/>
          <w:szCs w:val="28"/>
        </w:rPr>
        <w:t>наглядно</w:t>
      </w:r>
      <w:r w:rsidRPr="003D7EF7">
        <w:rPr>
          <w:rFonts w:ascii="Times New Roman" w:hAnsi="Times New Roman" w:cs="Times New Roman"/>
          <w:b/>
          <w:sz w:val="28"/>
          <w:szCs w:val="28"/>
        </w:rPr>
        <w:t>-</w:t>
      </w:r>
      <w:r w:rsidRPr="00DC0EA6">
        <w:rPr>
          <w:rFonts w:ascii="Times New Roman" w:hAnsi="Times New Roman" w:cs="Times New Roman"/>
          <w:sz w:val="28"/>
          <w:szCs w:val="28"/>
        </w:rPr>
        <w:t>образное, словесно-логическое. Охарактеризуем каждое из них более подробно.</w:t>
      </w:r>
    </w:p>
    <w:p w:rsidR="00EB4161" w:rsidRPr="00DC0EA6" w:rsidRDefault="009A0D0C"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b/>
          <w:sz w:val="28"/>
          <w:szCs w:val="28"/>
        </w:rPr>
        <w:t>Наглядно</w:t>
      </w:r>
      <w:r w:rsidRPr="003D7EF7">
        <w:rPr>
          <w:rFonts w:ascii="Times New Roman" w:hAnsi="Times New Roman" w:cs="Times New Roman"/>
          <w:sz w:val="28"/>
          <w:szCs w:val="28"/>
        </w:rPr>
        <w:t>-</w:t>
      </w:r>
      <w:r w:rsidRPr="00DC0EA6">
        <w:rPr>
          <w:rFonts w:ascii="Times New Roman" w:hAnsi="Times New Roman" w:cs="Times New Roman"/>
          <w:b/>
          <w:sz w:val="28"/>
          <w:szCs w:val="28"/>
        </w:rPr>
        <w:t>действенное</w:t>
      </w:r>
      <w:r w:rsidRPr="00DC0EA6">
        <w:rPr>
          <w:rFonts w:ascii="Times New Roman" w:hAnsi="Times New Roman" w:cs="Times New Roman"/>
          <w:sz w:val="28"/>
          <w:szCs w:val="28"/>
        </w:rPr>
        <w:t xml:space="preserve"> мышление направлено на практическое решение задачи</w:t>
      </w:r>
      <w:r w:rsidR="00E70685" w:rsidRPr="00DC0EA6">
        <w:rPr>
          <w:rFonts w:ascii="Times New Roman" w:hAnsi="Times New Roman" w:cs="Times New Roman"/>
          <w:sz w:val="28"/>
          <w:szCs w:val="28"/>
        </w:rPr>
        <w:t xml:space="preserve"> через реальные преобразования окружающего мира. Этот вид мышления существует у высших животных, его наблюдал и изучал </w:t>
      </w:r>
      <w:r w:rsidR="00E70685" w:rsidRPr="00DC0EA6">
        <w:rPr>
          <w:rFonts w:ascii="Times New Roman" w:hAnsi="Times New Roman" w:cs="Times New Roman"/>
          <w:sz w:val="28"/>
          <w:szCs w:val="28"/>
        </w:rPr>
        <w:lastRenderedPageBreak/>
        <w:t>И.П.</w:t>
      </w:r>
      <w:r w:rsidR="003B5A92">
        <w:rPr>
          <w:rFonts w:ascii="Times New Roman" w:hAnsi="Times New Roman" w:cs="Times New Roman"/>
          <w:sz w:val="28"/>
          <w:szCs w:val="28"/>
        </w:rPr>
        <w:t> </w:t>
      </w:r>
      <w:r w:rsidR="00E70685" w:rsidRPr="00DC0EA6">
        <w:rPr>
          <w:rFonts w:ascii="Times New Roman" w:hAnsi="Times New Roman" w:cs="Times New Roman"/>
          <w:sz w:val="28"/>
          <w:szCs w:val="28"/>
        </w:rPr>
        <w:t>Павлов. Именно на основе наглядно-действенного мышления формируются все остальные виды.</w:t>
      </w:r>
    </w:p>
    <w:p w:rsidR="00E70685" w:rsidRPr="00DC0EA6" w:rsidRDefault="00E70685"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b/>
          <w:sz w:val="28"/>
          <w:szCs w:val="28"/>
        </w:rPr>
        <w:t>Наглядно</w:t>
      </w:r>
      <w:r w:rsidRPr="003D7EF7">
        <w:rPr>
          <w:rFonts w:ascii="Times New Roman" w:hAnsi="Times New Roman" w:cs="Times New Roman"/>
          <w:sz w:val="28"/>
          <w:szCs w:val="28"/>
        </w:rPr>
        <w:t>-</w:t>
      </w:r>
      <w:r w:rsidRPr="00DC0EA6">
        <w:rPr>
          <w:rFonts w:ascii="Times New Roman" w:hAnsi="Times New Roman" w:cs="Times New Roman"/>
          <w:b/>
          <w:sz w:val="28"/>
          <w:szCs w:val="28"/>
        </w:rPr>
        <w:t>образное</w:t>
      </w:r>
      <w:r w:rsidRPr="00DC0EA6">
        <w:rPr>
          <w:rFonts w:ascii="Times New Roman" w:hAnsi="Times New Roman" w:cs="Times New Roman"/>
          <w:sz w:val="28"/>
          <w:szCs w:val="28"/>
        </w:rPr>
        <w:t xml:space="preserve"> мышление предполагает </w:t>
      </w:r>
      <w:r w:rsidR="00A82E12" w:rsidRPr="00DC0EA6">
        <w:rPr>
          <w:rFonts w:ascii="Times New Roman" w:hAnsi="Times New Roman" w:cs="Times New Roman"/>
          <w:sz w:val="28"/>
          <w:szCs w:val="28"/>
        </w:rPr>
        <w:t>оперирование</w:t>
      </w:r>
      <w:r w:rsidR="00F32F5C" w:rsidRPr="00DC0EA6">
        <w:rPr>
          <w:rFonts w:ascii="Times New Roman" w:hAnsi="Times New Roman" w:cs="Times New Roman"/>
          <w:sz w:val="28"/>
          <w:szCs w:val="28"/>
        </w:rPr>
        <w:t xml:space="preserve"> в уме образами и представлениями. Освоив практическую деятельность, человек в состоянии мысленно представить какие</w:t>
      </w:r>
      <w:r w:rsidR="00F32F5C" w:rsidRPr="003D7EF7">
        <w:rPr>
          <w:rFonts w:ascii="Times New Roman" w:hAnsi="Times New Roman" w:cs="Times New Roman"/>
          <w:b/>
          <w:sz w:val="28"/>
          <w:szCs w:val="28"/>
        </w:rPr>
        <w:t>-</w:t>
      </w:r>
      <w:r w:rsidR="00F32F5C" w:rsidRPr="00DC0EA6">
        <w:rPr>
          <w:rFonts w:ascii="Times New Roman" w:hAnsi="Times New Roman" w:cs="Times New Roman"/>
          <w:sz w:val="28"/>
          <w:szCs w:val="28"/>
        </w:rPr>
        <w:t>то свои действия, пытаясь таким образом предугадать последствия. Иными словами, наглядно</w:t>
      </w:r>
      <w:r w:rsidR="00F32F5C" w:rsidRPr="003D7EF7">
        <w:rPr>
          <w:rFonts w:ascii="Times New Roman" w:hAnsi="Times New Roman" w:cs="Times New Roman"/>
          <w:b/>
          <w:sz w:val="28"/>
          <w:szCs w:val="28"/>
        </w:rPr>
        <w:t>-</w:t>
      </w:r>
      <w:r w:rsidR="00F32F5C" w:rsidRPr="00DC0EA6">
        <w:rPr>
          <w:rFonts w:ascii="Times New Roman" w:hAnsi="Times New Roman" w:cs="Times New Roman"/>
          <w:sz w:val="28"/>
          <w:szCs w:val="28"/>
        </w:rPr>
        <w:t>образное мышление предшествует действиям и является стадией планирования. Такой вид мышления используется человеком во всех видах деятельности, но особенно часто – в творческой деятельности.</w:t>
      </w:r>
    </w:p>
    <w:p w:rsidR="00E55B68" w:rsidRPr="00DC0EA6" w:rsidRDefault="00F32F5C"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b/>
          <w:sz w:val="28"/>
          <w:szCs w:val="28"/>
        </w:rPr>
        <w:t>Словесно</w:t>
      </w:r>
      <w:r w:rsidRPr="003D7EF7">
        <w:rPr>
          <w:rFonts w:ascii="Times New Roman" w:hAnsi="Times New Roman" w:cs="Times New Roman"/>
          <w:sz w:val="28"/>
          <w:szCs w:val="28"/>
        </w:rPr>
        <w:t>-</w:t>
      </w:r>
      <w:r w:rsidRPr="00DC0EA6">
        <w:rPr>
          <w:rFonts w:ascii="Times New Roman" w:hAnsi="Times New Roman" w:cs="Times New Roman"/>
          <w:b/>
          <w:sz w:val="28"/>
          <w:szCs w:val="28"/>
        </w:rPr>
        <w:t>логическое</w:t>
      </w:r>
      <w:r w:rsidR="00261B9F" w:rsidRPr="00DC0EA6">
        <w:rPr>
          <w:rFonts w:ascii="Times New Roman" w:hAnsi="Times New Roman" w:cs="Times New Roman"/>
          <w:sz w:val="28"/>
          <w:szCs w:val="28"/>
        </w:rPr>
        <w:t xml:space="preserve"> мышление развивалось благодаря появлению речи. Именно оно сделало процесс познания отвлеченным и обобщенным. Такой вид мышления дал возможность описывать не только внешние, но и внутренние связи,</w:t>
      </w:r>
      <w:r w:rsidR="00E127A7" w:rsidRPr="00DC0EA6">
        <w:rPr>
          <w:rFonts w:ascii="Times New Roman" w:hAnsi="Times New Roman" w:cs="Times New Roman"/>
          <w:sz w:val="28"/>
          <w:szCs w:val="28"/>
        </w:rPr>
        <w:t xml:space="preserve"> познавать их сущность и основные закономерности. Именно благодаря словесно-логическому мышлению знания стали приобретать научный характер.</w:t>
      </w:r>
    </w:p>
    <w:p w:rsidR="00E55B68" w:rsidRPr="00DC0EA6" w:rsidRDefault="00E55B68"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На сегодняшний день вышеперечисленные виды мышления считаются основными, характеризующимися использованием существующих понятий, функционирующих на базе языка, языковых сре</w:t>
      </w:r>
      <w:r w:rsidR="00DC0EA6" w:rsidRPr="00DC0EA6">
        <w:rPr>
          <w:rFonts w:ascii="Times New Roman" w:hAnsi="Times New Roman" w:cs="Times New Roman"/>
          <w:sz w:val="28"/>
          <w:szCs w:val="28"/>
        </w:rPr>
        <w:t>дств и логических конструкций [34].</w:t>
      </w:r>
      <w:r w:rsidRPr="00DC0EA6">
        <w:rPr>
          <w:rFonts w:ascii="Times New Roman" w:hAnsi="Times New Roman" w:cs="Times New Roman"/>
          <w:sz w:val="28"/>
          <w:szCs w:val="28"/>
        </w:rPr>
        <w:t xml:space="preserve"> </w:t>
      </w:r>
    </w:p>
    <w:p w:rsidR="00E70685" w:rsidRPr="00DC0EA6" w:rsidRDefault="00E127A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Таким образом, все виды мышления позволяют </w:t>
      </w:r>
      <w:r w:rsidR="00D85AC4" w:rsidRPr="00DC0EA6">
        <w:rPr>
          <w:rFonts w:ascii="Times New Roman" w:hAnsi="Times New Roman" w:cs="Times New Roman"/>
          <w:sz w:val="28"/>
          <w:szCs w:val="28"/>
        </w:rPr>
        <w:t>познавать</w:t>
      </w:r>
      <w:r w:rsidRPr="00DC0EA6">
        <w:rPr>
          <w:rFonts w:ascii="Times New Roman" w:hAnsi="Times New Roman" w:cs="Times New Roman"/>
          <w:sz w:val="28"/>
          <w:szCs w:val="28"/>
        </w:rPr>
        <w:t xml:space="preserve"> в том или ином объеме с той или иной стороны</w:t>
      </w:r>
      <w:r w:rsidR="00D85AC4" w:rsidRPr="00DC0EA6">
        <w:rPr>
          <w:rFonts w:ascii="Times New Roman" w:hAnsi="Times New Roman" w:cs="Times New Roman"/>
          <w:sz w:val="28"/>
          <w:szCs w:val="28"/>
        </w:rPr>
        <w:t xml:space="preserve"> связи между объектами действительности, отношения между ними. Так, наглядно</w:t>
      </w:r>
      <w:r w:rsidR="00D85AC4" w:rsidRPr="007C330B">
        <w:rPr>
          <w:rFonts w:ascii="Times New Roman" w:hAnsi="Times New Roman" w:cs="Times New Roman"/>
          <w:b/>
          <w:sz w:val="28"/>
          <w:szCs w:val="28"/>
        </w:rPr>
        <w:t>-</w:t>
      </w:r>
      <w:r w:rsidR="00D85AC4" w:rsidRPr="00DC0EA6">
        <w:rPr>
          <w:rFonts w:ascii="Times New Roman" w:hAnsi="Times New Roman" w:cs="Times New Roman"/>
          <w:sz w:val="28"/>
          <w:szCs w:val="28"/>
        </w:rPr>
        <w:t>действенный интеллект отражает те свойства и связи, которые человек воспринимает непосредственно с помощью органов чу</w:t>
      </w:r>
      <w:proofErr w:type="gramStart"/>
      <w:r w:rsidR="00D85AC4" w:rsidRPr="00DC0EA6">
        <w:rPr>
          <w:rFonts w:ascii="Times New Roman" w:hAnsi="Times New Roman" w:cs="Times New Roman"/>
          <w:sz w:val="28"/>
          <w:szCs w:val="28"/>
        </w:rPr>
        <w:t>вств пр</w:t>
      </w:r>
      <w:proofErr w:type="gramEnd"/>
      <w:r w:rsidR="00D85AC4" w:rsidRPr="00DC0EA6">
        <w:rPr>
          <w:rFonts w:ascii="Times New Roman" w:hAnsi="Times New Roman" w:cs="Times New Roman"/>
          <w:sz w:val="28"/>
          <w:szCs w:val="28"/>
        </w:rPr>
        <w:t>и воздействии на объекты реальности. Образный интеллект оперирует</w:t>
      </w:r>
      <w:r w:rsidR="00F7007A" w:rsidRPr="00DC0EA6">
        <w:rPr>
          <w:rFonts w:ascii="Times New Roman" w:hAnsi="Times New Roman" w:cs="Times New Roman"/>
          <w:sz w:val="28"/>
          <w:szCs w:val="28"/>
        </w:rPr>
        <w:t xml:space="preserve"> образами объектов, заключающими в себе мысль о реальных и воображаемых отношениях между предметами. </w:t>
      </w:r>
      <w:r w:rsidR="008728C0" w:rsidRPr="00DC0EA6">
        <w:rPr>
          <w:rFonts w:ascii="Times New Roman" w:hAnsi="Times New Roman" w:cs="Times New Roman"/>
          <w:sz w:val="28"/>
          <w:szCs w:val="28"/>
        </w:rPr>
        <w:t>Наконец, словесно</w:t>
      </w:r>
      <w:r w:rsidR="008728C0" w:rsidRPr="007C330B">
        <w:rPr>
          <w:rFonts w:ascii="Times New Roman" w:hAnsi="Times New Roman" w:cs="Times New Roman"/>
          <w:b/>
          <w:sz w:val="28"/>
          <w:szCs w:val="28"/>
        </w:rPr>
        <w:t>-</w:t>
      </w:r>
      <w:r w:rsidR="008728C0" w:rsidRPr="00DC0EA6">
        <w:rPr>
          <w:rFonts w:ascii="Times New Roman" w:hAnsi="Times New Roman" w:cs="Times New Roman"/>
          <w:sz w:val="28"/>
          <w:szCs w:val="28"/>
        </w:rPr>
        <w:t xml:space="preserve">логический интеллект </w:t>
      </w:r>
      <w:r w:rsidR="00457541" w:rsidRPr="00DC0EA6">
        <w:rPr>
          <w:rFonts w:ascii="Times New Roman" w:hAnsi="Times New Roman" w:cs="Times New Roman"/>
          <w:sz w:val="28"/>
          <w:szCs w:val="28"/>
        </w:rPr>
        <w:t>использует мысли, которые обобщенно и отвлеченно отражают связи и отношения.</w:t>
      </w:r>
    </w:p>
    <w:p w:rsidR="00DE2D23" w:rsidRPr="00DC0EA6" w:rsidRDefault="00DE2D2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Кроме классификации по форме, существуют и другие виды классификаций. </w:t>
      </w:r>
      <w:proofErr w:type="gramStart"/>
      <w:r w:rsidRPr="00DC0EA6">
        <w:rPr>
          <w:rFonts w:ascii="Times New Roman" w:hAnsi="Times New Roman" w:cs="Times New Roman"/>
          <w:sz w:val="28"/>
          <w:szCs w:val="28"/>
        </w:rPr>
        <w:t xml:space="preserve">Например, по степени развернутости выделяют мышление </w:t>
      </w:r>
      <w:r w:rsidRPr="00DC0EA6">
        <w:rPr>
          <w:rFonts w:ascii="Times New Roman" w:hAnsi="Times New Roman" w:cs="Times New Roman"/>
          <w:sz w:val="28"/>
          <w:szCs w:val="28"/>
        </w:rPr>
        <w:lastRenderedPageBreak/>
        <w:t>логическое, т.е. развернутое, ход которого можно легко проследить, и интуитивное, которое протекает очень быстро и ход которого проследить нельзя.</w:t>
      </w:r>
      <w:proofErr w:type="gramEnd"/>
      <w:r w:rsidRPr="00DC0EA6">
        <w:rPr>
          <w:rFonts w:ascii="Times New Roman" w:hAnsi="Times New Roman" w:cs="Times New Roman"/>
          <w:sz w:val="28"/>
          <w:szCs w:val="28"/>
        </w:rPr>
        <w:t xml:space="preserve"> По характеру решаемых задач выделяют мышление теоретическое и практическое. </w:t>
      </w:r>
      <w:proofErr w:type="gramStart"/>
      <w:r w:rsidRPr="00DC0EA6">
        <w:rPr>
          <w:rFonts w:ascii="Times New Roman" w:hAnsi="Times New Roman" w:cs="Times New Roman"/>
          <w:sz w:val="28"/>
          <w:szCs w:val="28"/>
        </w:rPr>
        <w:t>По степени новизны создаваемого мышлением выделяют репродуктивное, которое строится на базе уже известных знаний, и продуктивное, творческое, которое необходимо, когда ход решения заранее неизвестен</w:t>
      </w:r>
      <w:r w:rsidR="00061479" w:rsidRPr="00DC0EA6">
        <w:rPr>
          <w:rFonts w:ascii="Times New Roman" w:hAnsi="Times New Roman" w:cs="Times New Roman"/>
          <w:sz w:val="28"/>
          <w:szCs w:val="28"/>
        </w:rPr>
        <w:t xml:space="preserve"> [1].</w:t>
      </w:r>
      <w:proofErr w:type="gramEnd"/>
    </w:p>
    <w:p w:rsidR="00457541" w:rsidRPr="00DC0EA6" w:rsidRDefault="00457541"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rPr>
        <w:t xml:space="preserve">Все чаще в последнее время стали говорить еще об одном виде интеллекта – эмоциональном. </w:t>
      </w:r>
      <w:r w:rsidR="0003311B" w:rsidRPr="00DC0EA6">
        <w:rPr>
          <w:rFonts w:ascii="Times New Roman" w:hAnsi="Times New Roman" w:cs="Times New Roman"/>
          <w:sz w:val="28"/>
          <w:szCs w:val="28"/>
        </w:rPr>
        <w:t>Впервые о</w:t>
      </w:r>
      <w:r w:rsidRPr="00DC0EA6">
        <w:rPr>
          <w:rFonts w:ascii="Times New Roman" w:hAnsi="Times New Roman" w:cs="Times New Roman"/>
          <w:sz w:val="28"/>
          <w:szCs w:val="28"/>
        </w:rPr>
        <w:t xml:space="preserve"> способности к распознаванию эмоций упомянул Чарльз Дарвин в своем труде </w:t>
      </w:r>
      <w:r w:rsidRPr="00DC0EA6">
        <w:rPr>
          <w:rFonts w:ascii="Times New Roman" w:hAnsi="Times New Roman" w:cs="Times New Roman"/>
          <w:sz w:val="28"/>
          <w:szCs w:val="28"/>
          <w:shd w:val="clear" w:color="auto" w:fill="FFFFFF"/>
        </w:rPr>
        <w:t>«Выражение эмоций у людей и животных», а пик интереса к этому явлению пришелся на 80</w:t>
      </w:r>
      <w:r w:rsidRPr="007C330B">
        <w:rPr>
          <w:rFonts w:ascii="Times New Roman" w:hAnsi="Times New Roman" w:cs="Times New Roman"/>
          <w:b/>
          <w:sz w:val="28"/>
          <w:szCs w:val="28"/>
          <w:shd w:val="clear" w:color="auto" w:fill="FFFFFF"/>
        </w:rPr>
        <w:t>-</w:t>
      </w:r>
      <w:r w:rsidRPr="00DC0EA6">
        <w:rPr>
          <w:rFonts w:ascii="Times New Roman" w:hAnsi="Times New Roman" w:cs="Times New Roman"/>
          <w:sz w:val="28"/>
          <w:szCs w:val="28"/>
          <w:shd w:val="clear" w:color="auto" w:fill="FFFFFF"/>
        </w:rPr>
        <w:t xml:space="preserve">90 гг. ХХ века. </w:t>
      </w:r>
      <w:r w:rsidR="0003311B" w:rsidRPr="00DC0EA6">
        <w:rPr>
          <w:rFonts w:ascii="Times New Roman" w:hAnsi="Times New Roman" w:cs="Times New Roman"/>
          <w:sz w:val="28"/>
          <w:szCs w:val="28"/>
          <w:shd w:val="clear" w:color="auto" w:fill="FFFFFF"/>
        </w:rPr>
        <w:t>Современные исследования говорят о том, что основные задачи эмоционального интеллекта состоят в восприятии эмоций, использовании их для стимуляции мышления, понимание эмоций и управление ими.</w:t>
      </w:r>
    </w:p>
    <w:p w:rsidR="00B01BDE" w:rsidRPr="00DC0EA6" w:rsidRDefault="00B01BDE"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Таким образом, процесс мышления обладает следующими чертами: </w:t>
      </w:r>
    </w:p>
    <w:p w:rsidR="00B01BDE" w:rsidRPr="00DC0EA6" w:rsidRDefault="00B01BDE" w:rsidP="00281B48">
      <w:pPr>
        <w:pStyle w:val="a3"/>
        <w:numPr>
          <w:ilvl w:val="0"/>
          <w:numId w:val="3"/>
        </w:numPr>
        <w:spacing w:after="0" w:line="360" w:lineRule="auto"/>
        <w:ind w:left="0"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имеет опосредованный характер; </w:t>
      </w:r>
    </w:p>
    <w:p w:rsidR="00B01BDE" w:rsidRPr="00DC0EA6" w:rsidRDefault="00B01BDE" w:rsidP="00281B48">
      <w:pPr>
        <w:pStyle w:val="a3"/>
        <w:numPr>
          <w:ilvl w:val="0"/>
          <w:numId w:val="3"/>
        </w:numPr>
        <w:spacing w:after="0" w:line="360" w:lineRule="auto"/>
        <w:ind w:left="0" w:firstLine="709"/>
        <w:jc w:val="both"/>
        <w:rPr>
          <w:rFonts w:ascii="Times New Roman" w:hAnsi="Times New Roman" w:cs="Times New Roman"/>
          <w:sz w:val="28"/>
          <w:szCs w:val="28"/>
        </w:rPr>
      </w:pPr>
      <w:r w:rsidRPr="00DC0EA6">
        <w:rPr>
          <w:rFonts w:ascii="Times New Roman" w:hAnsi="Times New Roman" w:cs="Times New Roman"/>
          <w:sz w:val="28"/>
          <w:szCs w:val="28"/>
        </w:rPr>
        <w:t>исходит из ощущений и восприятия о</w:t>
      </w:r>
      <w:r w:rsidR="0069755D">
        <w:rPr>
          <w:rFonts w:ascii="Times New Roman" w:hAnsi="Times New Roman" w:cs="Times New Roman"/>
          <w:sz w:val="28"/>
          <w:szCs w:val="28"/>
        </w:rPr>
        <w:t>кружающего мира, но не сводится </w:t>
      </w:r>
      <w:r w:rsidRPr="00DC0EA6">
        <w:rPr>
          <w:rFonts w:ascii="Times New Roman" w:hAnsi="Times New Roman" w:cs="Times New Roman"/>
          <w:sz w:val="28"/>
          <w:szCs w:val="28"/>
        </w:rPr>
        <w:t xml:space="preserve">к ним; </w:t>
      </w:r>
    </w:p>
    <w:p w:rsidR="00B01BDE" w:rsidRPr="00DC0EA6" w:rsidRDefault="00B01BDE" w:rsidP="00281B48">
      <w:pPr>
        <w:pStyle w:val="a3"/>
        <w:numPr>
          <w:ilvl w:val="0"/>
          <w:numId w:val="3"/>
        </w:numPr>
        <w:spacing w:after="0" w:line="360" w:lineRule="auto"/>
        <w:ind w:left="0"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всегда протекает с опорой на имеющиеся знания; </w:t>
      </w:r>
    </w:p>
    <w:p w:rsidR="00B01BDE" w:rsidRPr="00DC0EA6" w:rsidRDefault="00B01BDE" w:rsidP="00281B48">
      <w:pPr>
        <w:pStyle w:val="a3"/>
        <w:numPr>
          <w:ilvl w:val="0"/>
          <w:numId w:val="3"/>
        </w:numPr>
        <w:spacing w:after="0" w:line="360" w:lineRule="auto"/>
        <w:ind w:left="0"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rPr>
        <w:t>отражает отношения и связи в словесной форме;</w:t>
      </w:r>
    </w:p>
    <w:p w:rsidR="00B01BDE" w:rsidRPr="00DC0EA6" w:rsidRDefault="00B01BDE" w:rsidP="00281B48">
      <w:pPr>
        <w:pStyle w:val="a3"/>
        <w:numPr>
          <w:ilvl w:val="0"/>
          <w:numId w:val="3"/>
        </w:numPr>
        <w:spacing w:after="0" w:line="360" w:lineRule="auto"/>
        <w:ind w:left="0"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rPr>
        <w:t>связано с практической деятельностью человека.</w:t>
      </w:r>
    </w:p>
    <w:p w:rsidR="009D783F" w:rsidRPr="00DC0EA6" w:rsidRDefault="0003311B"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shd w:val="clear" w:color="auto" w:fill="FFFFFF"/>
        </w:rPr>
        <w:t xml:space="preserve">Деятельность человека строится на функционировании всех видов </w:t>
      </w:r>
      <w:r w:rsidR="00B01BDE" w:rsidRPr="00DC0EA6">
        <w:rPr>
          <w:rFonts w:ascii="Times New Roman" w:hAnsi="Times New Roman" w:cs="Times New Roman"/>
          <w:sz w:val="28"/>
          <w:szCs w:val="28"/>
          <w:shd w:val="clear" w:color="auto" w:fill="FFFFFF"/>
        </w:rPr>
        <w:t>мышления</w:t>
      </w:r>
      <w:r w:rsidRPr="00DC0EA6">
        <w:rPr>
          <w:rFonts w:ascii="Times New Roman" w:hAnsi="Times New Roman" w:cs="Times New Roman"/>
          <w:sz w:val="28"/>
          <w:szCs w:val="28"/>
          <w:shd w:val="clear" w:color="auto" w:fill="FFFFFF"/>
        </w:rPr>
        <w:t>, однако ведущую роль в</w:t>
      </w:r>
      <w:r w:rsidR="00B01BDE" w:rsidRPr="00DC0EA6">
        <w:rPr>
          <w:rFonts w:ascii="Times New Roman" w:hAnsi="Times New Roman" w:cs="Times New Roman"/>
          <w:sz w:val="28"/>
          <w:szCs w:val="28"/>
          <w:shd w:val="clear" w:color="auto" w:fill="FFFFFF"/>
        </w:rPr>
        <w:t>сегда играет словесно-логическое</w:t>
      </w:r>
      <w:r w:rsidRPr="00DC0EA6">
        <w:rPr>
          <w:rFonts w:ascii="Times New Roman" w:hAnsi="Times New Roman" w:cs="Times New Roman"/>
          <w:sz w:val="28"/>
          <w:szCs w:val="28"/>
          <w:shd w:val="clear" w:color="auto" w:fill="FFFFFF"/>
        </w:rPr>
        <w:t>, ведь именно благодаря ему происходит осмысление всех связей и отношений.</w:t>
      </w:r>
    </w:p>
    <w:p w:rsidR="006E3A1A" w:rsidRPr="00DC0EA6" w:rsidRDefault="006E3A1A"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 Дошкольное детство – один из самых важных периодов в жизни человека, ведь именно в этот период закладываются первоначальные представления </w:t>
      </w:r>
      <w:proofErr w:type="gramStart"/>
      <w:r w:rsidRPr="00DC0EA6">
        <w:rPr>
          <w:rFonts w:ascii="Times New Roman" w:hAnsi="Times New Roman" w:cs="Times New Roman"/>
          <w:sz w:val="28"/>
          <w:szCs w:val="28"/>
        </w:rPr>
        <w:t>о</w:t>
      </w:r>
      <w:proofErr w:type="gramEnd"/>
      <w:r w:rsidRPr="00DC0EA6">
        <w:rPr>
          <w:rFonts w:ascii="Times New Roman" w:hAnsi="Times New Roman" w:cs="Times New Roman"/>
          <w:sz w:val="28"/>
          <w:szCs w:val="28"/>
        </w:rPr>
        <w:t xml:space="preserve"> окружающем мире, о различных объектах и взаимосвязях между ними. Именно до 6 лет у ребенка формируются различные виды деятельности, а дошкольник посредством их развивается. Таким образом, </w:t>
      </w:r>
      <w:r w:rsidRPr="00DC0EA6">
        <w:rPr>
          <w:rFonts w:ascii="Times New Roman" w:hAnsi="Times New Roman" w:cs="Times New Roman"/>
          <w:sz w:val="28"/>
          <w:szCs w:val="28"/>
        </w:rPr>
        <w:lastRenderedPageBreak/>
        <w:t>дошкольное детство – это период, когда закладываются основы дальнейшего развития человека.</w:t>
      </w:r>
    </w:p>
    <w:p w:rsidR="00A16109" w:rsidRPr="00DC0EA6" w:rsidRDefault="00642BAD"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Две противоречивые тенденции характеризуют р</w:t>
      </w:r>
      <w:r w:rsidR="00A16109" w:rsidRPr="00DC0EA6">
        <w:rPr>
          <w:rFonts w:ascii="Times New Roman" w:hAnsi="Times New Roman" w:cs="Times New Roman"/>
          <w:sz w:val="28"/>
          <w:szCs w:val="28"/>
        </w:rPr>
        <w:t xml:space="preserve">азвитие мышления в старшем дошкольном возрасте. С одной стороны, расширяется объем и углубляются знания об окружающем мире, которые затем станут </w:t>
      </w:r>
      <w:r w:rsidRPr="00DC0EA6">
        <w:rPr>
          <w:rFonts w:ascii="Times New Roman" w:hAnsi="Times New Roman" w:cs="Times New Roman"/>
          <w:sz w:val="28"/>
          <w:szCs w:val="28"/>
        </w:rPr>
        <w:t>центром</w:t>
      </w:r>
      <w:r w:rsidR="00A16109" w:rsidRPr="00DC0EA6">
        <w:rPr>
          <w:rFonts w:ascii="Times New Roman" w:hAnsi="Times New Roman" w:cs="Times New Roman"/>
          <w:sz w:val="28"/>
          <w:szCs w:val="28"/>
        </w:rPr>
        <w:t xml:space="preserve"> познавательной сферы </w:t>
      </w:r>
      <w:r w:rsidR="004D587B" w:rsidRPr="00DC0EA6">
        <w:rPr>
          <w:rFonts w:ascii="Times New Roman" w:hAnsi="Times New Roman" w:cs="Times New Roman"/>
          <w:sz w:val="28"/>
          <w:szCs w:val="28"/>
        </w:rPr>
        <w:t>личности</w:t>
      </w:r>
      <w:r w:rsidR="00A16109" w:rsidRPr="00DC0EA6">
        <w:rPr>
          <w:rFonts w:ascii="Times New Roman" w:hAnsi="Times New Roman" w:cs="Times New Roman"/>
          <w:sz w:val="28"/>
          <w:szCs w:val="28"/>
        </w:rPr>
        <w:t xml:space="preserve">. С другой стороны, у ребенка появляются гипотезы, </w:t>
      </w:r>
      <w:r w:rsidRPr="00DC0EA6">
        <w:rPr>
          <w:rFonts w:ascii="Times New Roman" w:hAnsi="Times New Roman" w:cs="Times New Roman"/>
          <w:sz w:val="28"/>
          <w:szCs w:val="28"/>
        </w:rPr>
        <w:t xml:space="preserve">предположения, догадки </w:t>
      </w:r>
      <w:r w:rsidR="00A16109" w:rsidRPr="00DC0EA6">
        <w:rPr>
          <w:rFonts w:ascii="Times New Roman" w:hAnsi="Times New Roman" w:cs="Times New Roman"/>
          <w:sz w:val="28"/>
          <w:szCs w:val="28"/>
        </w:rPr>
        <w:t xml:space="preserve">и вопросы. Они </w:t>
      </w:r>
      <w:r w:rsidRPr="00DC0EA6">
        <w:rPr>
          <w:rFonts w:ascii="Times New Roman" w:hAnsi="Times New Roman" w:cs="Times New Roman"/>
          <w:sz w:val="28"/>
          <w:szCs w:val="28"/>
        </w:rPr>
        <w:t>стимулируют</w:t>
      </w:r>
      <w:r w:rsidR="00A16109" w:rsidRPr="00DC0EA6">
        <w:rPr>
          <w:rFonts w:ascii="Times New Roman" w:hAnsi="Times New Roman" w:cs="Times New Roman"/>
          <w:sz w:val="28"/>
          <w:szCs w:val="28"/>
        </w:rPr>
        <w:t xml:space="preserve"> умственн</w:t>
      </w:r>
      <w:r w:rsidRPr="00DC0EA6">
        <w:rPr>
          <w:rFonts w:ascii="Times New Roman" w:hAnsi="Times New Roman" w:cs="Times New Roman"/>
          <w:sz w:val="28"/>
          <w:szCs w:val="28"/>
        </w:rPr>
        <w:t>ую</w:t>
      </w:r>
      <w:r w:rsidR="00A16109" w:rsidRPr="00DC0EA6">
        <w:rPr>
          <w:rFonts w:ascii="Times New Roman" w:hAnsi="Times New Roman" w:cs="Times New Roman"/>
          <w:sz w:val="28"/>
          <w:szCs w:val="28"/>
        </w:rPr>
        <w:t xml:space="preserve"> деятельност</w:t>
      </w:r>
      <w:r w:rsidRPr="00DC0EA6">
        <w:rPr>
          <w:rFonts w:ascii="Times New Roman" w:hAnsi="Times New Roman" w:cs="Times New Roman"/>
          <w:sz w:val="28"/>
          <w:szCs w:val="28"/>
        </w:rPr>
        <w:t>ь</w:t>
      </w:r>
      <w:r w:rsidR="00A16109" w:rsidRPr="00DC0EA6">
        <w:rPr>
          <w:rFonts w:ascii="Times New Roman" w:hAnsi="Times New Roman" w:cs="Times New Roman"/>
          <w:sz w:val="28"/>
          <w:szCs w:val="28"/>
        </w:rPr>
        <w:t xml:space="preserve"> ребенка. Интересна и взаимосвязь между ними: чем больше точных, ясных знаний приобретает ребенок, тем шире становится круг догадок, стремясь прояснить которые дошкольник расширяет</w:t>
      </w:r>
      <w:r w:rsidR="00061479" w:rsidRPr="00DC0EA6">
        <w:rPr>
          <w:rFonts w:ascii="Times New Roman" w:hAnsi="Times New Roman" w:cs="Times New Roman"/>
          <w:sz w:val="28"/>
          <w:szCs w:val="28"/>
        </w:rPr>
        <w:t xml:space="preserve"> свои знания об окружающем мире</w:t>
      </w:r>
      <w:r w:rsidR="009D783F" w:rsidRPr="00DC0EA6">
        <w:rPr>
          <w:rFonts w:ascii="Times New Roman" w:hAnsi="Times New Roman" w:cs="Times New Roman"/>
          <w:sz w:val="28"/>
          <w:szCs w:val="28"/>
        </w:rPr>
        <w:t> </w:t>
      </w:r>
      <w:r w:rsidR="00061479" w:rsidRPr="00DC0EA6">
        <w:rPr>
          <w:rFonts w:ascii="Times New Roman" w:hAnsi="Times New Roman" w:cs="Times New Roman"/>
          <w:sz w:val="28"/>
          <w:szCs w:val="28"/>
        </w:rPr>
        <w:t>[17].</w:t>
      </w:r>
    </w:p>
    <w:p w:rsidR="00A16109" w:rsidRPr="00DC0EA6" w:rsidRDefault="00642BAD"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Обычно к концу старшего</w:t>
      </w:r>
      <w:r w:rsidR="00E15950" w:rsidRPr="00DC0EA6">
        <w:rPr>
          <w:rFonts w:ascii="Times New Roman" w:hAnsi="Times New Roman" w:cs="Times New Roman"/>
          <w:sz w:val="28"/>
          <w:szCs w:val="28"/>
        </w:rPr>
        <w:t xml:space="preserve"> дошкольно</w:t>
      </w:r>
      <w:r w:rsidRPr="00DC0EA6">
        <w:rPr>
          <w:rFonts w:ascii="Times New Roman" w:hAnsi="Times New Roman" w:cs="Times New Roman"/>
          <w:sz w:val="28"/>
          <w:szCs w:val="28"/>
        </w:rPr>
        <w:t>го</w:t>
      </w:r>
      <w:r w:rsidR="00E15950" w:rsidRPr="00DC0EA6">
        <w:rPr>
          <w:rFonts w:ascii="Times New Roman" w:hAnsi="Times New Roman" w:cs="Times New Roman"/>
          <w:sz w:val="28"/>
          <w:szCs w:val="28"/>
        </w:rPr>
        <w:t xml:space="preserve"> возраст</w:t>
      </w:r>
      <w:r w:rsidRPr="00DC0EA6">
        <w:rPr>
          <w:rFonts w:ascii="Times New Roman" w:hAnsi="Times New Roman" w:cs="Times New Roman"/>
          <w:sz w:val="28"/>
          <w:szCs w:val="28"/>
        </w:rPr>
        <w:t>а</w:t>
      </w:r>
      <w:r w:rsidR="004D587B" w:rsidRPr="00DC0EA6">
        <w:rPr>
          <w:rFonts w:ascii="Times New Roman" w:hAnsi="Times New Roman" w:cs="Times New Roman"/>
          <w:sz w:val="28"/>
          <w:szCs w:val="28"/>
        </w:rPr>
        <w:t xml:space="preserve"> у детей</w:t>
      </w:r>
      <w:r w:rsidR="00E15950" w:rsidRPr="00DC0EA6">
        <w:rPr>
          <w:rFonts w:ascii="Times New Roman" w:hAnsi="Times New Roman" w:cs="Times New Roman"/>
          <w:sz w:val="28"/>
          <w:szCs w:val="28"/>
        </w:rPr>
        <w:t xml:space="preserve"> уже </w:t>
      </w:r>
      <w:r w:rsidR="004D587B" w:rsidRPr="00DC0EA6">
        <w:rPr>
          <w:rFonts w:ascii="Times New Roman" w:hAnsi="Times New Roman" w:cs="Times New Roman"/>
          <w:sz w:val="28"/>
          <w:szCs w:val="28"/>
        </w:rPr>
        <w:t>существуют</w:t>
      </w:r>
      <w:r w:rsidR="00E15950" w:rsidRPr="00DC0EA6">
        <w:rPr>
          <w:rFonts w:ascii="Times New Roman" w:hAnsi="Times New Roman" w:cs="Times New Roman"/>
          <w:sz w:val="28"/>
          <w:szCs w:val="28"/>
        </w:rPr>
        <w:t xml:space="preserve"> те же формы мыслительной деятельности, что и у взрослых: наглядно</w:t>
      </w:r>
      <w:r w:rsidR="00E15950" w:rsidRPr="007C330B">
        <w:rPr>
          <w:rFonts w:ascii="Times New Roman" w:hAnsi="Times New Roman" w:cs="Times New Roman"/>
          <w:b/>
          <w:sz w:val="28"/>
          <w:szCs w:val="28"/>
        </w:rPr>
        <w:t>-</w:t>
      </w:r>
      <w:r w:rsidR="00E15950" w:rsidRPr="00DC0EA6">
        <w:rPr>
          <w:rFonts w:ascii="Times New Roman" w:hAnsi="Times New Roman" w:cs="Times New Roman"/>
          <w:sz w:val="28"/>
          <w:szCs w:val="28"/>
        </w:rPr>
        <w:t>действенное, наглядно</w:t>
      </w:r>
      <w:r w:rsidR="00E15950" w:rsidRPr="007C330B">
        <w:rPr>
          <w:rFonts w:ascii="Times New Roman" w:hAnsi="Times New Roman" w:cs="Times New Roman"/>
          <w:b/>
          <w:sz w:val="28"/>
          <w:szCs w:val="28"/>
        </w:rPr>
        <w:t>-</w:t>
      </w:r>
      <w:r w:rsidR="00E15950" w:rsidRPr="00DC0EA6">
        <w:rPr>
          <w:rFonts w:ascii="Times New Roman" w:hAnsi="Times New Roman" w:cs="Times New Roman"/>
          <w:sz w:val="28"/>
          <w:szCs w:val="28"/>
        </w:rPr>
        <w:t>образное, словесно</w:t>
      </w:r>
      <w:r w:rsidR="00E15950" w:rsidRPr="007C330B">
        <w:rPr>
          <w:rFonts w:ascii="Times New Roman" w:hAnsi="Times New Roman" w:cs="Times New Roman"/>
          <w:b/>
          <w:sz w:val="28"/>
          <w:szCs w:val="28"/>
        </w:rPr>
        <w:t>-</w:t>
      </w:r>
      <w:r w:rsidR="00E15950" w:rsidRPr="00DC0EA6">
        <w:rPr>
          <w:rFonts w:ascii="Times New Roman" w:hAnsi="Times New Roman" w:cs="Times New Roman"/>
          <w:sz w:val="28"/>
          <w:szCs w:val="28"/>
        </w:rPr>
        <w:t>логическое.</w:t>
      </w:r>
    </w:p>
    <w:p w:rsidR="00E15950" w:rsidRPr="00DC0EA6" w:rsidRDefault="004D587B"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Первым, еще в раннем возрасте, возникает н</w:t>
      </w:r>
      <w:r w:rsidR="00E15950" w:rsidRPr="00DC0EA6">
        <w:rPr>
          <w:rFonts w:ascii="Times New Roman" w:hAnsi="Times New Roman" w:cs="Times New Roman"/>
          <w:sz w:val="28"/>
          <w:szCs w:val="28"/>
        </w:rPr>
        <w:t>аглядно</w:t>
      </w:r>
      <w:r w:rsidR="00E15950" w:rsidRPr="007C330B">
        <w:rPr>
          <w:rFonts w:ascii="Times New Roman" w:hAnsi="Times New Roman" w:cs="Times New Roman"/>
          <w:b/>
          <w:sz w:val="28"/>
          <w:szCs w:val="28"/>
        </w:rPr>
        <w:t>-</w:t>
      </w:r>
      <w:r w:rsidR="00E15950" w:rsidRPr="00DC0EA6">
        <w:rPr>
          <w:rFonts w:ascii="Times New Roman" w:hAnsi="Times New Roman" w:cs="Times New Roman"/>
          <w:sz w:val="28"/>
          <w:szCs w:val="28"/>
        </w:rPr>
        <w:t xml:space="preserve">действенное мышление, т.к. </w:t>
      </w:r>
      <w:r w:rsidR="005C401E" w:rsidRPr="00DC0EA6">
        <w:rPr>
          <w:rFonts w:ascii="Times New Roman" w:hAnsi="Times New Roman" w:cs="Times New Roman"/>
          <w:sz w:val="28"/>
          <w:szCs w:val="28"/>
        </w:rPr>
        <w:t>оно основано на взаимодействии с предметами</w:t>
      </w:r>
      <w:r w:rsidR="00E15950" w:rsidRPr="00DC0EA6">
        <w:rPr>
          <w:rFonts w:ascii="Times New Roman" w:hAnsi="Times New Roman" w:cs="Times New Roman"/>
          <w:sz w:val="28"/>
          <w:szCs w:val="28"/>
        </w:rPr>
        <w:t xml:space="preserve"> и направлено на обслуживание</w:t>
      </w:r>
      <w:r w:rsidR="005C401E" w:rsidRPr="00DC0EA6">
        <w:rPr>
          <w:rFonts w:ascii="Times New Roman" w:hAnsi="Times New Roman" w:cs="Times New Roman"/>
          <w:sz w:val="28"/>
          <w:szCs w:val="28"/>
        </w:rPr>
        <w:t xml:space="preserve"> этого взаимодействия</w:t>
      </w:r>
      <w:r w:rsidR="00E15950" w:rsidRPr="00DC0EA6">
        <w:rPr>
          <w:rFonts w:ascii="Times New Roman" w:hAnsi="Times New Roman" w:cs="Times New Roman"/>
          <w:sz w:val="28"/>
          <w:szCs w:val="28"/>
        </w:rPr>
        <w:t xml:space="preserve">. </w:t>
      </w:r>
      <w:r w:rsidRPr="00DC0EA6">
        <w:rPr>
          <w:rFonts w:ascii="Times New Roman" w:hAnsi="Times New Roman" w:cs="Times New Roman"/>
          <w:sz w:val="28"/>
          <w:szCs w:val="28"/>
        </w:rPr>
        <w:t>Тем не менее</w:t>
      </w:r>
      <w:r w:rsidR="009D783F" w:rsidRPr="00DC0EA6">
        <w:rPr>
          <w:rFonts w:ascii="Times New Roman" w:hAnsi="Times New Roman" w:cs="Times New Roman"/>
          <w:sz w:val="28"/>
          <w:szCs w:val="28"/>
        </w:rPr>
        <w:t>,</w:t>
      </w:r>
      <w:r w:rsidR="00E15950" w:rsidRPr="00DC0EA6">
        <w:rPr>
          <w:rFonts w:ascii="Times New Roman" w:hAnsi="Times New Roman" w:cs="Times New Roman"/>
          <w:sz w:val="28"/>
          <w:szCs w:val="28"/>
        </w:rPr>
        <w:t xml:space="preserve"> дети старшего дошкольного возраста </w:t>
      </w:r>
      <w:r w:rsidR="005C401E" w:rsidRPr="00DC0EA6">
        <w:rPr>
          <w:rFonts w:ascii="Times New Roman" w:hAnsi="Times New Roman" w:cs="Times New Roman"/>
          <w:sz w:val="28"/>
          <w:szCs w:val="28"/>
        </w:rPr>
        <w:t>порой используют этот вид мышления</w:t>
      </w:r>
      <w:r w:rsidR="00E15950" w:rsidRPr="00DC0EA6">
        <w:rPr>
          <w:rFonts w:ascii="Times New Roman" w:hAnsi="Times New Roman" w:cs="Times New Roman"/>
          <w:sz w:val="28"/>
          <w:szCs w:val="28"/>
        </w:rPr>
        <w:t>, если они решают новую для себя задачу, т.</w:t>
      </w:r>
      <w:r w:rsidRPr="00DC0EA6">
        <w:rPr>
          <w:rFonts w:ascii="Times New Roman" w:hAnsi="Times New Roman" w:cs="Times New Roman"/>
          <w:sz w:val="28"/>
          <w:szCs w:val="28"/>
        </w:rPr>
        <w:t>е</w:t>
      </w:r>
      <w:r w:rsidR="00E15950" w:rsidRPr="00DC0EA6">
        <w:rPr>
          <w:rFonts w:ascii="Times New Roman" w:hAnsi="Times New Roman" w:cs="Times New Roman"/>
          <w:sz w:val="28"/>
          <w:szCs w:val="28"/>
        </w:rPr>
        <w:t>. у них нет опыта и знаний для ее решения посредством наглядно</w:t>
      </w:r>
      <w:r w:rsidR="00E15950" w:rsidRPr="007C330B">
        <w:rPr>
          <w:rFonts w:ascii="Times New Roman" w:hAnsi="Times New Roman" w:cs="Times New Roman"/>
          <w:b/>
          <w:sz w:val="28"/>
          <w:szCs w:val="28"/>
        </w:rPr>
        <w:t>-</w:t>
      </w:r>
      <w:r w:rsidRPr="00DC0EA6">
        <w:rPr>
          <w:rFonts w:ascii="Times New Roman" w:hAnsi="Times New Roman" w:cs="Times New Roman"/>
          <w:sz w:val="28"/>
          <w:szCs w:val="28"/>
        </w:rPr>
        <w:t>образного</w:t>
      </w:r>
      <w:r w:rsidR="00E15950" w:rsidRPr="00DC0EA6">
        <w:rPr>
          <w:rFonts w:ascii="Times New Roman" w:hAnsi="Times New Roman" w:cs="Times New Roman"/>
          <w:sz w:val="28"/>
          <w:szCs w:val="28"/>
        </w:rPr>
        <w:t xml:space="preserve"> и словесно</w:t>
      </w:r>
      <w:r w:rsidR="00E15950" w:rsidRPr="007C330B">
        <w:rPr>
          <w:rFonts w:ascii="Times New Roman" w:hAnsi="Times New Roman" w:cs="Times New Roman"/>
          <w:b/>
          <w:sz w:val="28"/>
          <w:szCs w:val="28"/>
        </w:rPr>
        <w:t>-</w:t>
      </w:r>
      <w:r w:rsidRPr="00DC0EA6">
        <w:rPr>
          <w:rFonts w:ascii="Times New Roman" w:hAnsi="Times New Roman" w:cs="Times New Roman"/>
          <w:sz w:val="28"/>
          <w:szCs w:val="28"/>
        </w:rPr>
        <w:t>логического видов</w:t>
      </w:r>
      <w:r w:rsidR="003B5A92">
        <w:rPr>
          <w:rFonts w:ascii="Times New Roman" w:hAnsi="Times New Roman" w:cs="Times New Roman"/>
          <w:sz w:val="28"/>
          <w:szCs w:val="28"/>
        </w:rPr>
        <w:t xml:space="preserve"> мышления </w:t>
      </w:r>
      <w:r w:rsidR="00061479" w:rsidRPr="00DC0EA6">
        <w:rPr>
          <w:rFonts w:ascii="Times New Roman" w:hAnsi="Times New Roman" w:cs="Times New Roman"/>
          <w:sz w:val="28"/>
          <w:szCs w:val="28"/>
        </w:rPr>
        <w:t>[29].</w:t>
      </w:r>
    </w:p>
    <w:p w:rsidR="00E15950" w:rsidRPr="00DC0EA6" w:rsidRDefault="005C401E"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Еще одна форма мышления – н</w:t>
      </w:r>
      <w:r w:rsidR="00C01240" w:rsidRPr="00DC0EA6">
        <w:rPr>
          <w:rFonts w:ascii="Times New Roman" w:hAnsi="Times New Roman" w:cs="Times New Roman"/>
          <w:sz w:val="28"/>
          <w:szCs w:val="28"/>
        </w:rPr>
        <w:t>аглядно</w:t>
      </w:r>
      <w:r w:rsidR="00C01240" w:rsidRPr="007C330B">
        <w:rPr>
          <w:rFonts w:ascii="Times New Roman" w:hAnsi="Times New Roman" w:cs="Times New Roman"/>
          <w:b/>
          <w:sz w:val="28"/>
          <w:szCs w:val="28"/>
        </w:rPr>
        <w:t>-</w:t>
      </w:r>
      <w:r w:rsidR="00C01240" w:rsidRPr="00DC0EA6">
        <w:rPr>
          <w:rFonts w:ascii="Times New Roman" w:hAnsi="Times New Roman" w:cs="Times New Roman"/>
          <w:sz w:val="28"/>
          <w:szCs w:val="28"/>
        </w:rPr>
        <w:t>образное мышление</w:t>
      </w:r>
      <w:r w:rsidRPr="00DC0EA6">
        <w:rPr>
          <w:rFonts w:ascii="Times New Roman" w:hAnsi="Times New Roman" w:cs="Times New Roman"/>
          <w:sz w:val="28"/>
          <w:szCs w:val="28"/>
        </w:rPr>
        <w:t>, которое</w:t>
      </w:r>
      <w:r w:rsidR="00C01240" w:rsidRPr="00DC0EA6">
        <w:rPr>
          <w:rFonts w:ascii="Times New Roman" w:hAnsi="Times New Roman" w:cs="Times New Roman"/>
          <w:sz w:val="28"/>
          <w:szCs w:val="28"/>
        </w:rPr>
        <w:t xml:space="preserve"> развивается </w:t>
      </w:r>
      <w:r w:rsidRPr="00DC0EA6">
        <w:rPr>
          <w:rFonts w:ascii="Times New Roman" w:hAnsi="Times New Roman" w:cs="Times New Roman"/>
          <w:sz w:val="28"/>
          <w:szCs w:val="28"/>
        </w:rPr>
        <w:t>с помощью</w:t>
      </w:r>
      <w:r w:rsidR="00C01240" w:rsidRPr="00DC0EA6">
        <w:rPr>
          <w:rFonts w:ascii="Times New Roman" w:hAnsi="Times New Roman" w:cs="Times New Roman"/>
          <w:sz w:val="28"/>
          <w:szCs w:val="28"/>
        </w:rPr>
        <w:t xml:space="preserve"> сюжетно-ролевы</w:t>
      </w:r>
      <w:r w:rsidRPr="00DC0EA6">
        <w:rPr>
          <w:rFonts w:ascii="Times New Roman" w:hAnsi="Times New Roman" w:cs="Times New Roman"/>
          <w:sz w:val="28"/>
          <w:szCs w:val="28"/>
        </w:rPr>
        <w:t>х</w:t>
      </w:r>
      <w:r w:rsidR="00C01240" w:rsidRPr="00DC0EA6">
        <w:rPr>
          <w:rFonts w:ascii="Times New Roman" w:hAnsi="Times New Roman" w:cs="Times New Roman"/>
          <w:sz w:val="28"/>
          <w:szCs w:val="28"/>
        </w:rPr>
        <w:t xml:space="preserve"> игр</w:t>
      </w:r>
      <w:r w:rsidRPr="00DC0EA6">
        <w:rPr>
          <w:rFonts w:ascii="Times New Roman" w:hAnsi="Times New Roman" w:cs="Times New Roman"/>
          <w:sz w:val="28"/>
          <w:szCs w:val="28"/>
        </w:rPr>
        <w:t xml:space="preserve">, </w:t>
      </w:r>
      <w:r w:rsidR="00C01240" w:rsidRPr="00DC0EA6">
        <w:rPr>
          <w:rFonts w:ascii="Times New Roman" w:hAnsi="Times New Roman" w:cs="Times New Roman"/>
          <w:sz w:val="28"/>
          <w:szCs w:val="28"/>
        </w:rPr>
        <w:t>создаю</w:t>
      </w:r>
      <w:r w:rsidRPr="00DC0EA6">
        <w:rPr>
          <w:rFonts w:ascii="Times New Roman" w:hAnsi="Times New Roman" w:cs="Times New Roman"/>
          <w:sz w:val="28"/>
          <w:szCs w:val="28"/>
        </w:rPr>
        <w:t>щих</w:t>
      </w:r>
      <w:r w:rsidR="00C01240" w:rsidRPr="00DC0EA6">
        <w:rPr>
          <w:rFonts w:ascii="Times New Roman" w:hAnsi="Times New Roman" w:cs="Times New Roman"/>
          <w:sz w:val="28"/>
          <w:szCs w:val="28"/>
        </w:rPr>
        <w:t xml:space="preserve"> зону ближайшего развития. </w:t>
      </w:r>
      <w:proofErr w:type="gramStart"/>
      <w:r w:rsidR="00C01240" w:rsidRPr="00DC0EA6">
        <w:rPr>
          <w:rFonts w:ascii="Times New Roman" w:hAnsi="Times New Roman" w:cs="Times New Roman"/>
          <w:sz w:val="28"/>
          <w:szCs w:val="28"/>
        </w:rPr>
        <w:t xml:space="preserve">Игра, особенно </w:t>
      </w:r>
      <w:r w:rsidRPr="00DC0EA6">
        <w:rPr>
          <w:rFonts w:ascii="Times New Roman" w:hAnsi="Times New Roman" w:cs="Times New Roman"/>
          <w:sz w:val="28"/>
          <w:szCs w:val="28"/>
        </w:rPr>
        <w:t>«по правилам»</w:t>
      </w:r>
      <w:r w:rsidR="00C01240" w:rsidRPr="00DC0EA6">
        <w:rPr>
          <w:rFonts w:ascii="Times New Roman" w:hAnsi="Times New Roman" w:cs="Times New Roman"/>
          <w:sz w:val="28"/>
          <w:szCs w:val="28"/>
        </w:rPr>
        <w:t xml:space="preserve">, </w:t>
      </w:r>
      <w:r w:rsidR="003B5A92" w:rsidRPr="00DC0EA6">
        <w:rPr>
          <w:rFonts w:ascii="Times New Roman" w:hAnsi="Times New Roman" w:cs="Times New Roman"/>
          <w:sz w:val="28"/>
          <w:szCs w:val="28"/>
        </w:rPr>
        <w:t>–</w:t>
      </w:r>
      <w:r w:rsidR="00C01240" w:rsidRPr="00DC0EA6">
        <w:rPr>
          <w:rFonts w:ascii="Times New Roman" w:hAnsi="Times New Roman" w:cs="Times New Roman"/>
          <w:sz w:val="28"/>
          <w:szCs w:val="28"/>
        </w:rPr>
        <w:t xml:space="preserve"> это всегда «воображаемое» действие в нереальной, иллюзорной, придуманной ситуации.</w:t>
      </w:r>
      <w:proofErr w:type="gramEnd"/>
      <w:r w:rsidR="00C01240" w:rsidRPr="00DC0EA6">
        <w:rPr>
          <w:rFonts w:ascii="Times New Roman" w:hAnsi="Times New Roman" w:cs="Times New Roman"/>
          <w:sz w:val="28"/>
          <w:szCs w:val="28"/>
        </w:rPr>
        <w:t xml:space="preserve"> В ходе игры дети фантазируют, планируют свои действия, учатся контролировать себя, взаимодействовать с другими и т.п. Все это стимулирует развитие воображения, которое в свою очередь является отправной точкой наглядно</w:t>
      </w:r>
      <w:r w:rsidR="00C01240" w:rsidRPr="007C330B">
        <w:rPr>
          <w:rFonts w:ascii="Times New Roman" w:hAnsi="Times New Roman" w:cs="Times New Roman"/>
          <w:b/>
          <w:sz w:val="28"/>
          <w:szCs w:val="28"/>
        </w:rPr>
        <w:t>-</w:t>
      </w:r>
      <w:r w:rsidR="00C01240" w:rsidRPr="00DC0EA6">
        <w:rPr>
          <w:rFonts w:ascii="Times New Roman" w:hAnsi="Times New Roman" w:cs="Times New Roman"/>
          <w:sz w:val="28"/>
          <w:szCs w:val="28"/>
        </w:rPr>
        <w:t xml:space="preserve">образного мышления. На первых порах дети механически заменяют одни предметы другими в игре. Например, у ребенка нет игрушечной ложки, и </w:t>
      </w:r>
      <w:r w:rsidR="00C01240" w:rsidRPr="00DC0EA6">
        <w:rPr>
          <w:rFonts w:ascii="Times New Roman" w:hAnsi="Times New Roman" w:cs="Times New Roman"/>
          <w:sz w:val="28"/>
          <w:szCs w:val="28"/>
        </w:rPr>
        <w:lastRenderedPageBreak/>
        <w:t>вместо нее он использует палочку. Затем ребенку уже не требуется предмет</w:t>
      </w:r>
      <w:r w:rsidR="00C01240" w:rsidRPr="007C330B">
        <w:rPr>
          <w:rFonts w:ascii="Times New Roman" w:hAnsi="Times New Roman" w:cs="Times New Roman"/>
          <w:b/>
          <w:sz w:val="28"/>
          <w:szCs w:val="28"/>
        </w:rPr>
        <w:t>-</w:t>
      </w:r>
      <w:r w:rsidR="00C01240" w:rsidRPr="00DC0EA6">
        <w:rPr>
          <w:rFonts w:ascii="Times New Roman" w:hAnsi="Times New Roman" w:cs="Times New Roman"/>
          <w:sz w:val="28"/>
          <w:szCs w:val="28"/>
        </w:rPr>
        <w:t xml:space="preserve">заместитель, необходимость </w:t>
      </w:r>
      <w:r w:rsidR="00BB700A" w:rsidRPr="00DC0EA6">
        <w:rPr>
          <w:rFonts w:ascii="Times New Roman" w:hAnsi="Times New Roman" w:cs="Times New Roman"/>
          <w:sz w:val="28"/>
          <w:szCs w:val="28"/>
        </w:rPr>
        <w:t xml:space="preserve">в </w:t>
      </w:r>
      <w:r w:rsidR="00C01240" w:rsidRPr="00DC0EA6">
        <w:rPr>
          <w:rFonts w:ascii="Times New Roman" w:hAnsi="Times New Roman" w:cs="Times New Roman"/>
          <w:sz w:val="28"/>
          <w:szCs w:val="28"/>
        </w:rPr>
        <w:t>их использования отпадает. Ребенок играет, представляя, будто он держит ложку, хотя в руке у него ничего нет.</w:t>
      </w:r>
      <w:r w:rsidR="00BB700A" w:rsidRPr="00DC0EA6">
        <w:rPr>
          <w:rFonts w:ascii="Times New Roman" w:hAnsi="Times New Roman" w:cs="Times New Roman"/>
          <w:sz w:val="28"/>
          <w:szCs w:val="28"/>
        </w:rPr>
        <w:t xml:space="preserve"> Таким образом, за счет развития воображения и памяти у старших дошкольников на более высокий уровень поднимается и наглядно</w:t>
      </w:r>
      <w:r w:rsidR="00BB700A" w:rsidRPr="007C330B">
        <w:rPr>
          <w:rFonts w:ascii="Times New Roman" w:hAnsi="Times New Roman" w:cs="Times New Roman"/>
          <w:b/>
          <w:sz w:val="28"/>
          <w:szCs w:val="28"/>
        </w:rPr>
        <w:t>-</w:t>
      </w:r>
      <w:r w:rsidR="00BB700A" w:rsidRPr="00DC0EA6">
        <w:rPr>
          <w:rFonts w:ascii="Times New Roman" w:hAnsi="Times New Roman" w:cs="Times New Roman"/>
          <w:sz w:val="28"/>
          <w:szCs w:val="28"/>
        </w:rPr>
        <w:t>образное мышление.</w:t>
      </w:r>
    </w:p>
    <w:p w:rsidR="008453DD" w:rsidRPr="00DC0EA6" w:rsidRDefault="008453DD"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Дошкольный период особенно </w:t>
      </w:r>
      <w:proofErr w:type="spellStart"/>
      <w:r w:rsidRPr="00DC0EA6">
        <w:rPr>
          <w:rFonts w:ascii="Times New Roman" w:hAnsi="Times New Roman" w:cs="Times New Roman"/>
          <w:sz w:val="28"/>
          <w:szCs w:val="28"/>
        </w:rPr>
        <w:t>сензитивен</w:t>
      </w:r>
      <w:proofErr w:type="spellEnd"/>
      <w:r w:rsidRPr="00DC0EA6">
        <w:rPr>
          <w:rFonts w:ascii="Times New Roman" w:hAnsi="Times New Roman" w:cs="Times New Roman"/>
          <w:sz w:val="28"/>
          <w:szCs w:val="28"/>
        </w:rPr>
        <w:t xml:space="preserve"> для развития образного мышления. Именно поэтому попытки форсировать события и формировать логическое мышление раньше, чем это заложено природой и логикой развития, нецелесообразны</w:t>
      </w:r>
      <w:r w:rsidR="00061479" w:rsidRPr="00DC0EA6">
        <w:rPr>
          <w:rFonts w:ascii="Times New Roman" w:hAnsi="Times New Roman" w:cs="Times New Roman"/>
          <w:sz w:val="28"/>
          <w:szCs w:val="28"/>
        </w:rPr>
        <w:t xml:space="preserve"> [29].</w:t>
      </w:r>
    </w:p>
    <w:p w:rsidR="008866FD" w:rsidRPr="00DC0EA6" w:rsidRDefault="008453DD"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Период становления словесно</w:t>
      </w:r>
      <w:r w:rsidRPr="007C330B">
        <w:rPr>
          <w:rFonts w:ascii="Times New Roman" w:hAnsi="Times New Roman" w:cs="Times New Roman"/>
          <w:b/>
          <w:sz w:val="28"/>
          <w:szCs w:val="28"/>
        </w:rPr>
        <w:t>-</w:t>
      </w:r>
      <w:r w:rsidRPr="00DC0EA6">
        <w:rPr>
          <w:rFonts w:ascii="Times New Roman" w:hAnsi="Times New Roman" w:cs="Times New Roman"/>
          <w:sz w:val="28"/>
          <w:szCs w:val="28"/>
        </w:rPr>
        <w:t>логического мышления – это с</w:t>
      </w:r>
      <w:r w:rsidR="00BB700A" w:rsidRPr="00DC0EA6">
        <w:rPr>
          <w:rFonts w:ascii="Times New Roman" w:hAnsi="Times New Roman" w:cs="Times New Roman"/>
          <w:sz w:val="28"/>
          <w:szCs w:val="28"/>
        </w:rPr>
        <w:t>тарший дошкольный возраст. В этом возрасте речь используется для постановки и решения интеллектуальных задач. В.С. Мухина утверждает, что такая возможность возникает благодаря обобщению образов, которые теперь отображают лишь самые важные, существенные</w:t>
      </w:r>
      <w:r w:rsidR="00F0448E" w:rsidRPr="00DC0EA6">
        <w:rPr>
          <w:rFonts w:ascii="Times New Roman" w:hAnsi="Times New Roman" w:cs="Times New Roman"/>
          <w:sz w:val="28"/>
          <w:szCs w:val="28"/>
        </w:rPr>
        <w:t xml:space="preserve"> для решения задачи</w:t>
      </w:r>
      <w:r w:rsidR="00BB700A" w:rsidRPr="00DC0EA6">
        <w:rPr>
          <w:rFonts w:ascii="Times New Roman" w:hAnsi="Times New Roman" w:cs="Times New Roman"/>
          <w:sz w:val="28"/>
          <w:szCs w:val="28"/>
        </w:rPr>
        <w:t xml:space="preserve"> черты предмета</w:t>
      </w:r>
      <w:r w:rsidR="0069755D">
        <w:rPr>
          <w:rFonts w:ascii="Times New Roman" w:hAnsi="Times New Roman" w:cs="Times New Roman"/>
          <w:sz w:val="28"/>
          <w:szCs w:val="28"/>
        </w:rPr>
        <w:t xml:space="preserve"> или ситуации </w:t>
      </w:r>
      <w:r w:rsidR="00F0448E" w:rsidRPr="00DC0EA6">
        <w:rPr>
          <w:rFonts w:ascii="Times New Roman" w:hAnsi="Times New Roman" w:cs="Times New Roman"/>
          <w:sz w:val="28"/>
          <w:szCs w:val="28"/>
        </w:rPr>
        <w:t>[</w:t>
      </w:r>
      <w:r w:rsidR="00061479" w:rsidRPr="00DC0EA6">
        <w:rPr>
          <w:rFonts w:ascii="Times New Roman" w:hAnsi="Times New Roman" w:cs="Times New Roman"/>
          <w:sz w:val="28"/>
          <w:szCs w:val="28"/>
        </w:rPr>
        <w:t>24</w:t>
      </w:r>
      <w:r w:rsidR="0069755D">
        <w:rPr>
          <w:rFonts w:ascii="Times New Roman" w:hAnsi="Times New Roman" w:cs="Times New Roman"/>
          <w:sz w:val="28"/>
          <w:szCs w:val="28"/>
        </w:rPr>
        <w:t>, с. </w:t>
      </w:r>
      <w:r w:rsidR="008866FD" w:rsidRPr="00DC0EA6">
        <w:rPr>
          <w:rFonts w:ascii="Times New Roman" w:hAnsi="Times New Roman" w:cs="Times New Roman"/>
          <w:sz w:val="28"/>
          <w:szCs w:val="28"/>
        </w:rPr>
        <w:t>195].</w:t>
      </w:r>
    </w:p>
    <w:p w:rsidR="00F0448E" w:rsidRPr="00DC0EA6" w:rsidRDefault="00F0448E"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Иными словами, для старших дошкольников именно образы стано</w:t>
      </w:r>
      <w:r w:rsidR="003330B8" w:rsidRPr="00DC0EA6">
        <w:rPr>
          <w:rFonts w:ascii="Times New Roman" w:hAnsi="Times New Roman" w:cs="Times New Roman"/>
          <w:sz w:val="28"/>
          <w:szCs w:val="28"/>
        </w:rPr>
        <w:t>вятся основой обобщенных знаний. В свою очередь они помогают развивать образное мышление, которое развивается в результате использования этих знаний при решении различных задач, например, познавательных или практических.</w:t>
      </w:r>
    </w:p>
    <w:p w:rsidR="00CD72BC" w:rsidRPr="00DC0EA6" w:rsidRDefault="003330B8"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По мере взросления представления ребенка</w:t>
      </w:r>
      <w:r w:rsidR="0069755D">
        <w:rPr>
          <w:rFonts w:ascii="Times New Roman" w:hAnsi="Times New Roman" w:cs="Times New Roman"/>
          <w:sz w:val="28"/>
          <w:szCs w:val="28"/>
        </w:rPr>
        <w:t xml:space="preserve"> </w:t>
      </w:r>
      <w:r w:rsidRPr="00DC0EA6">
        <w:rPr>
          <w:rFonts w:ascii="Times New Roman" w:hAnsi="Times New Roman" w:cs="Times New Roman"/>
          <w:sz w:val="28"/>
          <w:szCs w:val="28"/>
        </w:rPr>
        <w:t>становятся более гибкими и подвижными, он учится мыслить наглядными образами</w:t>
      </w:r>
      <w:r w:rsidR="002169CF" w:rsidRPr="00DC0EA6">
        <w:rPr>
          <w:rFonts w:ascii="Times New Roman" w:hAnsi="Times New Roman" w:cs="Times New Roman"/>
          <w:sz w:val="28"/>
          <w:szCs w:val="28"/>
        </w:rPr>
        <w:t>. Однако в некоторых ситуациях образные формы обнаруживают свою ограниченность, например, когда ребенок должен решить задачу, касающуюся таких особенностей предмета, которые нельзя представить наглядно. Для решения таких задач необходимо логическое мышление.</w:t>
      </w:r>
    </w:p>
    <w:p w:rsidR="003C2D1B" w:rsidRPr="00DC0EA6" w:rsidRDefault="00CD72BC"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Словесно-логическое мышление занимает самое высокое положение в «иерархии» психического развития не только потому, что появляется позже, но и потому, что позволяет решать более широкий круг задач, усваивать научные знания. Такое мышление активно начинает развиваться и</w:t>
      </w:r>
      <w:r w:rsidR="008453DD" w:rsidRPr="00DC0EA6">
        <w:rPr>
          <w:rFonts w:ascii="Times New Roman" w:hAnsi="Times New Roman" w:cs="Times New Roman"/>
          <w:sz w:val="28"/>
          <w:szCs w:val="28"/>
        </w:rPr>
        <w:t>менно в</w:t>
      </w:r>
      <w:r w:rsidR="003C2D1B" w:rsidRPr="00DC0EA6">
        <w:rPr>
          <w:rFonts w:ascii="Times New Roman" w:hAnsi="Times New Roman" w:cs="Times New Roman"/>
          <w:sz w:val="28"/>
          <w:szCs w:val="28"/>
        </w:rPr>
        <w:t xml:space="preserve"> </w:t>
      </w:r>
      <w:r w:rsidR="003C2D1B" w:rsidRPr="00DC0EA6">
        <w:rPr>
          <w:rFonts w:ascii="Times New Roman" w:hAnsi="Times New Roman" w:cs="Times New Roman"/>
          <w:sz w:val="28"/>
          <w:szCs w:val="28"/>
        </w:rPr>
        <w:lastRenderedPageBreak/>
        <w:t>конце дошкольного периода. К этому времени ребенок уже умеет оперировать словами и понимает логику рассуждений.</w:t>
      </w:r>
    </w:p>
    <w:p w:rsidR="003C2D1B" w:rsidRPr="00DC0EA6" w:rsidRDefault="00595B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Речь неразрывно связана с развитием мышления, т.к. служит не только для планирования чего-либо, но </w:t>
      </w:r>
      <w:r w:rsidR="00E64419" w:rsidRPr="00DC0EA6">
        <w:rPr>
          <w:rFonts w:ascii="Times New Roman" w:hAnsi="Times New Roman" w:cs="Times New Roman"/>
          <w:sz w:val="28"/>
          <w:szCs w:val="28"/>
        </w:rPr>
        <w:t>и для</w:t>
      </w:r>
      <w:r w:rsidRPr="00DC0EA6">
        <w:rPr>
          <w:rFonts w:ascii="Times New Roman" w:hAnsi="Times New Roman" w:cs="Times New Roman"/>
          <w:sz w:val="28"/>
          <w:szCs w:val="28"/>
        </w:rPr>
        <w:t xml:space="preserve"> образования понятий. Не зря, отмечая важную роль речи в формировании мыш</w:t>
      </w:r>
      <w:r w:rsidR="003B5A92">
        <w:rPr>
          <w:rFonts w:ascii="Times New Roman" w:hAnsi="Times New Roman" w:cs="Times New Roman"/>
          <w:sz w:val="28"/>
          <w:szCs w:val="28"/>
        </w:rPr>
        <w:t>ления, Л.С. Выготский писал: «… </w:t>
      </w:r>
      <w:r w:rsidRPr="00DC0EA6">
        <w:rPr>
          <w:rFonts w:ascii="Times New Roman" w:hAnsi="Times New Roman" w:cs="Times New Roman"/>
          <w:sz w:val="28"/>
          <w:szCs w:val="28"/>
        </w:rPr>
        <w:t>Язык является орудием мысли и, больше того, язык явля</w:t>
      </w:r>
      <w:r w:rsidR="009D783F" w:rsidRPr="00DC0EA6">
        <w:rPr>
          <w:rFonts w:ascii="Times New Roman" w:hAnsi="Times New Roman" w:cs="Times New Roman"/>
          <w:sz w:val="28"/>
          <w:szCs w:val="28"/>
        </w:rPr>
        <w:t>ется орудием закрепления опыта» </w:t>
      </w:r>
      <w:r w:rsidRPr="00DC0EA6">
        <w:rPr>
          <w:rFonts w:ascii="Times New Roman" w:hAnsi="Times New Roman" w:cs="Times New Roman"/>
          <w:sz w:val="28"/>
          <w:szCs w:val="28"/>
        </w:rPr>
        <w:t>[</w:t>
      </w:r>
      <w:r w:rsidR="00061479" w:rsidRPr="00DC0EA6">
        <w:rPr>
          <w:rFonts w:ascii="Times New Roman" w:hAnsi="Times New Roman" w:cs="Times New Roman"/>
          <w:sz w:val="28"/>
          <w:szCs w:val="28"/>
        </w:rPr>
        <w:t>10</w:t>
      </w:r>
      <w:r w:rsidR="009D783F" w:rsidRPr="00DC0EA6">
        <w:rPr>
          <w:rFonts w:ascii="Times New Roman" w:hAnsi="Times New Roman" w:cs="Times New Roman"/>
          <w:sz w:val="28"/>
          <w:szCs w:val="28"/>
        </w:rPr>
        <w:t>, с. </w:t>
      </w:r>
      <w:r w:rsidRPr="00DC0EA6">
        <w:rPr>
          <w:rFonts w:ascii="Times New Roman" w:hAnsi="Times New Roman" w:cs="Times New Roman"/>
          <w:sz w:val="28"/>
          <w:szCs w:val="28"/>
        </w:rPr>
        <w:t>283]. Будучи универсальной знаковой системой, речь не может не влиять на развитие логики и абстракции, которые являются с одной стороны необходимым условием, а с другой – орудием мышления.</w:t>
      </w:r>
      <w:r w:rsidR="00E6601F" w:rsidRPr="00DC0EA6">
        <w:rPr>
          <w:rFonts w:ascii="Times New Roman" w:hAnsi="Times New Roman" w:cs="Times New Roman"/>
          <w:sz w:val="28"/>
          <w:szCs w:val="28"/>
        </w:rPr>
        <w:t xml:space="preserve"> Именно с помощью абстракции и логики ребенок, отвлекаясь от конкретного предмета, может выделить особенности, признаки, характерные для целого класса предметов, а также проследить причинно</w:t>
      </w:r>
      <w:r w:rsidR="00E6601F" w:rsidRPr="007C330B">
        <w:rPr>
          <w:rFonts w:ascii="Times New Roman" w:hAnsi="Times New Roman" w:cs="Times New Roman"/>
          <w:b/>
          <w:sz w:val="28"/>
          <w:szCs w:val="28"/>
        </w:rPr>
        <w:t>-</w:t>
      </w:r>
      <w:r w:rsidR="00E6601F" w:rsidRPr="00DC0EA6">
        <w:rPr>
          <w:rFonts w:ascii="Times New Roman" w:hAnsi="Times New Roman" w:cs="Times New Roman"/>
          <w:sz w:val="28"/>
          <w:szCs w:val="28"/>
        </w:rPr>
        <w:t>следственную связь.</w:t>
      </w:r>
    </w:p>
    <w:p w:rsidR="00CD72BC" w:rsidRPr="00DC0EA6" w:rsidRDefault="00CD72BC"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При изучении словесно-логического мышления было выделено несколько этапов его становления. На начальном этапе ребенок усваивает слова, которые относятся к </w:t>
      </w:r>
      <w:r w:rsidR="0024537F" w:rsidRPr="00DC0EA6">
        <w:rPr>
          <w:rFonts w:ascii="Times New Roman" w:hAnsi="Times New Roman" w:cs="Times New Roman"/>
          <w:sz w:val="28"/>
          <w:szCs w:val="28"/>
        </w:rPr>
        <w:t>предметам и действиям, учится их</w:t>
      </w:r>
      <w:r w:rsidRPr="00DC0EA6">
        <w:rPr>
          <w:rFonts w:ascii="Times New Roman" w:hAnsi="Times New Roman" w:cs="Times New Roman"/>
          <w:sz w:val="28"/>
          <w:szCs w:val="28"/>
        </w:rPr>
        <w:t xml:space="preserve"> использовать при решении задач. Второй же этап посвящен усвоению системы понятий и усваивается логика рассуждений.</w:t>
      </w:r>
    </w:p>
    <w:p w:rsidR="00FF1204" w:rsidRPr="00DC0EA6" w:rsidRDefault="00CD72BC"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Однако не стоит забывать, что образное мышление, которое более всего соответствует деятельности дошкольника</w:t>
      </w:r>
      <w:r w:rsidR="00BE12C7" w:rsidRPr="00DC0EA6">
        <w:rPr>
          <w:rFonts w:ascii="Times New Roman" w:hAnsi="Times New Roman" w:cs="Times New Roman"/>
          <w:sz w:val="28"/>
          <w:szCs w:val="28"/>
        </w:rPr>
        <w:t>: и</w:t>
      </w:r>
      <w:r w:rsidR="00F710E0" w:rsidRPr="00DC0EA6">
        <w:rPr>
          <w:rFonts w:ascii="Times New Roman" w:hAnsi="Times New Roman" w:cs="Times New Roman"/>
          <w:sz w:val="28"/>
          <w:szCs w:val="28"/>
        </w:rPr>
        <w:t xml:space="preserve">гре, рисованию, конструированию – </w:t>
      </w:r>
      <w:r w:rsidR="00BE12C7" w:rsidRPr="00DC0EA6">
        <w:rPr>
          <w:rFonts w:ascii="Times New Roman" w:hAnsi="Times New Roman" w:cs="Times New Roman"/>
          <w:sz w:val="28"/>
          <w:szCs w:val="28"/>
        </w:rPr>
        <w:t>еще долго время является «основным» для ребенка. Именно поэтому логическое мышление у старших дошкольников стоит формировать лишь в том объеме, который требуется для освоения начальных научных понятий и знаний.</w:t>
      </w:r>
    </w:p>
    <w:p w:rsidR="0069755D" w:rsidRPr="00DC0EA6" w:rsidRDefault="0069755D" w:rsidP="00DC0EA6">
      <w:pPr>
        <w:spacing w:after="0" w:line="360" w:lineRule="auto"/>
        <w:ind w:firstLine="709"/>
        <w:jc w:val="both"/>
        <w:rPr>
          <w:rFonts w:ascii="Times New Roman" w:hAnsi="Times New Roman" w:cs="Times New Roman"/>
          <w:sz w:val="28"/>
          <w:szCs w:val="28"/>
        </w:rPr>
      </w:pPr>
    </w:p>
    <w:p w:rsidR="00725E88" w:rsidRPr="0069755D" w:rsidRDefault="00A32E6D" w:rsidP="00281B48">
      <w:pPr>
        <w:pStyle w:val="a3"/>
        <w:numPr>
          <w:ilvl w:val="1"/>
          <w:numId w:val="2"/>
        </w:numPr>
        <w:spacing w:after="0" w:line="360" w:lineRule="auto"/>
        <w:jc w:val="center"/>
        <w:rPr>
          <w:rFonts w:ascii="Times New Roman" w:hAnsi="Times New Roman" w:cs="Times New Roman"/>
          <w:b/>
          <w:sz w:val="28"/>
          <w:szCs w:val="28"/>
        </w:rPr>
      </w:pPr>
      <w:bookmarkStart w:id="3" w:name="_Toc8223833"/>
      <w:r>
        <w:rPr>
          <w:rFonts w:ascii="Times New Roman" w:hAnsi="Times New Roman" w:cs="Times New Roman"/>
          <w:b/>
          <w:sz w:val="28"/>
          <w:szCs w:val="28"/>
        </w:rPr>
        <w:t>Методика формирования</w:t>
      </w:r>
      <w:r w:rsidR="00725E88" w:rsidRPr="0069755D">
        <w:rPr>
          <w:rFonts w:ascii="Times New Roman" w:hAnsi="Times New Roman" w:cs="Times New Roman"/>
          <w:b/>
          <w:sz w:val="28"/>
          <w:szCs w:val="28"/>
        </w:rPr>
        <w:t xml:space="preserve"> геометрических представлений</w:t>
      </w:r>
      <w:r>
        <w:rPr>
          <w:rFonts w:ascii="Times New Roman" w:hAnsi="Times New Roman" w:cs="Times New Roman"/>
          <w:b/>
          <w:sz w:val="28"/>
          <w:szCs w:val="28"/>
        </w:rPr>
        <w:t xml:space="preserve"> старших дошкольников</w:t>
      </w:r>
      <w:r w:rsidR="00725E88" w:rsidRPr="0069755D">
        <w:rPr>
          <w:rFonts w:ascii="Times New Roman" w:hAnsi="Times New Roman" w:cs="Times New Roman"/>
          <w:b/>
          <w:sz w:val="28"/>
          <w:szCs w:val="28"/>
        </w:rPr>
        <w:t xml:space="preserve"> в рамках ФГОС </w:t>
      </w:r>
      <w:proofErr w:type="gramStart"/>
      <w:r w:rsidR="00725E88" w:rsidRPr="0069755D">
        <w:rPr>
          <w:rFonts w:ascii="Times New Roman" w:hAnsi="Times New Roman" w:cs="Times New Roman"/>
          <w:b/>
          <w:sz w:val="28"/>
          <w:szCs w:val="28"/>
        </w:rPr>
        <w:t>ДО</w:t>
      </w:r>
      <w:bookmarkEnd w:id="3"/>
      <w:proofErr w:type="gramEnd"/>
    </w:p>
    <w:p w:rsidR="009D783F" w:rsidRPr="00DC0EA6" w:rsidRDefault="009D783F" w:rsidP="0069755D">
      <w:pPr>
        <w:spacing w:after="0" w:line="360" w:lineRule="auto"/>
        <w:jc w:val="both"/>
        <w:rPr>
          <w:rFonts w:ascii="Times New Roman" w:hAnsi="Times New Roman" w:cs="Times New Roman"/>
          <w:sz w:val="28"/>
          <w:szCs w:val="28"/>
        </w:rPr>
      </w:pPr>
    </w:p>
    <w:p w:rsidR="00725E88" w:rsidRPr="00DC0EA6" w:rsidRDefault="00725E88"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Принятый в 2013 году </w:t>
      </w:r>
      <w:r w:rsidR="00A31DB3" w:rsidRPr="00DC0EA6">
        <w:rPr>
          <w:rFonts w:ascii="Times New Roman" w:hAnsi="Times New Roman" w:cs="Times New Roman"/>
          <w:sz w:val="28"/>
          <w:szCs w:val="28"/>
        </w:rPr>
        <w:t xml:space="preserve">ФЗ «Об образовании в Российской Федерации» внес существенные коррективы в систему дошкольного образования. В частности, впервые в истории российского образования дошкольное </w:t>
      </w:r>
      <w:r w:rsidR="00A31DB3" w:rsidRPr="00DC0EA6">
        <w:rPr>
          <w:rFonts w:ascii="Times New Roman" w:hAnsi="Times New Roman" w:cs="Times New Roman"/>
          <w:sz w:val="28"/>
          <w:szCs w:val="28"/>
        </w:rPr>
        <w:lastRenderedPageBreak/>
        <w:t xml:space="preserve">образование стало рассматриваться как начальная ступень </w:t>
      </w:r>
      <w:r w:rsidR="00C81018" w:rsidRPr="00DC0EA6">
        <w:rPr>
          <w:rFonts w:ascii="Times New Roman" w:hAnsi="Times New Roman" w:cs="Times New Roman"/>
          <w:sz w:val="28"/>
          <w:szCs w:val="28"/>
        </w:rPr>
        <w:t>общего образования, а значит, оно должно регламентироваться ФГОС, как и другие ступени.</w:t>
      </w:r>
    </w:p>
    <w:p w:rsidR="00993D48" w:rsidRPr="00DC0EA6" w:rsidRDefault="00C81018"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rPr>
        <w:t xml:space="preserve">Федеральный государственный образовательный стандарт дошкольного образования является совокупностью обязательных требований к структуре программ, </w:t>
      </w:r>
      <w:r w:rsidR="003742A1" w:rsidRPr="00DC0EA6">
        <w:rPr>
          <w:rFonts w:ascii="Times New Roman" w:hAnsi="Times New Roman" w:cs="Times New Roman"/>
          <w:sz w:val="28"/>
          <w:szCs w:val="28"/>
        </w:rPr>
        <w:t>к условиям их реализации и результатам освоения. Так, согласно целевым ориентирам выпускник ДО</w:t>
      </w:r>
      <w:r w:rsidR="00A15A40" w:rsidRPr="00DC0EA6">
        <w:rPr>
          <w:rFonts w:ascii="Times New Roman" w:hAnsi="Times New Roman" w:cs="Times New Roman"/>
          <w:sz w:val="28"/>
          <w:szCs w:val="28"/>
        </w:rPr>
        <w:t>У</w:t>
      </w:r>
      <w:r w:rsidR="003742A1" w:rsidRPr="00DC0EA6">
        <w:rPr>
          <w:rFonts w:ascii="Times New Roman" w:hAnsi="Times New Roman" w:cs="Times New Roman"/>
          <w:sz w:val="28"/>
          <w:szCs w:val="28"/>
        </w:rPr>
        <w:t xml:space="preserve"> должен обладать развитым воображением, хорошо владеть речью, проявлять любознательность, обладать элементарными знаниями о себе, о природном и социальном мире, а также элементарными представлениями </w:t>
      </w:r>
      <w:r w:rsidR="00993D48" w:rsidRPr="00DC0EA6">
        <w:rPr>
          <w:rFonts w:ascii="Times New Roman" w:hAnsi="Times New Roman" w:cs="Times New Roman"/>
          <w:sz w:val="28"/>
          <w:szCs w:val="28"/>
        </w:rPr>
        <w:t xml:space="preserve">из области естествознания, математики, истории и других наук. Таким образом, </w:t>
      </w:r>
      <w:r w:rsidR="00993D48" w:rsidRPr="00DC0EA6">
        <w:rPr>
          <w:rFonts w:ascii="Times New Roman" w:hAnsi="Times New Roman" w:cs="Times New Roman"/>
          <w:sz w:val="28"/>
          <w:szCs w:val="28"/>
          <w:shd w:val="clear" w:color="auto" w:fill="FFFFFF"/>
        </w:rPr>
        <w:t>основной задачей </w:t>
      </w:r>
      <w:r w:rsidR="00993D48" w:rsidRPr="00DC0EA6">
        <w:rPr>
          <w:rFonts w:ascii="Times New Roman" w:hAnsi="Times New Roman" w:cs="Times New Roman"/>
          <w:bCs/>
          <w:sz w:val="28"/>
          <w:szCs w:val="28"/>
          <w:shd w:val="clear" w:color="auto" w:fill="FFFFFF"/>
        </w:rPr>
        <w:t>воспитания ребенка дошкольного возраста</w:t>
      </w:r>
      <w:r w:rsidR="00993D48" w:rsidRPr="00DC0EA6">
        <w:rPr>
          <w:rFonts w:ascii="Times New Roman" w:hAnsi="Times New Roman" w:cs="Times New Roman"/>
          <w:sz w:val="28"/>
          <w:szCs w:val="28"/>
          <w:shd w:val="clear" w:color="auto" w:fill="FFFFFF"/>
        </w:rPr>
        <w:t xml:space="preserve"> является развитие его ума, формирование таких мыслительных умений и способностей, которые позволяют легко осваивать новое</w:t>
      </w:r>
      <w:r w:rsidR="00061479" w:rsidRPr="00DC0EA6">
        <w:rPr>
          <w:rFonts w:ascii="Times New Roman" w:hAnsi="Times New Roman" w:cs="Times New Roman"/>
          <w:sz w:val="28"/>
          <w:szCs w:val="28"/>
          <w:shd w:val="clear" w:color="auto" w:fill="FFFFFF"/>
        </w:rPr>
        <w:t xml:space="preserve"> [28].</w:t>
      </w:r>
    </w:p>
    <w:p w:rsidR="00F64610" w:rsidRPr="00DC0EA6" w:rsidRDefault="00993D48"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shd w:val="clear" w:color="auto" w:fill="FFFFFF"/>
        </w:rPr>
        <w:t xml:space="preserve">Гибкость ума, логическое мышление, память, внимание, воображение, речь – именно эти качества помогает сформировать математика. </w:t>
      </w:r>
      <w:r w:rsidR="00F64610" w:rsidRPr="00DC0EA6">
        <w:rPr>
          <w:rFonts w:ascii="Times New Roman" w:hAnsi="Times New Roman" w:cs="Times New Roman"/>
          <w:sz w:val="28"/>
          <w:szCs w:val="28"/>
          <w:shd w:val="clear" w:color="auto" w:fill="FFFFFF"/>
        </w:rPr>
        <w:t>Следовательно, р</w:t>
      </w:r>
      <w:r w:rsidRPr="00DC0EA6">
        <w:rPr>
          <w:rFonts w:ascii="Times New Roman" w:hAnsi="Times New Roman" w:cs="Times New Roman"/>
          <w:sz w:val="28"/>
          <w:szCs w:val="28"/>
          <w:shd w:val="clear" w:color="auto" w:fill="FFFFFF"/>
        </w:rPr>
        <w:t xml:space="preserve">азвитие элементарных математических представлений </w:t>
      </w:r>
      <w:r w:rsidR="007C330B" w:rsidRPr="00DC0EA6">
        <w:rPr>
          <w:rFonts w:ascii="Times New Roman" w:hAnsi="Times New Roman" w:cs="Times New Roman"/>
          <w:sz w:val="28"/>
          <w:szCs w:val="28"/>
          <w:shd w:val="clear" w:color="auto" w:fill="FFFFFF"/>
        </w:rPr>
        <w:t>–</w:t>
      </w:r>
      <w:r w:rsidRPr="00DC0EA6">
        <w:rPr>
          <w:rFonts w:ascii="Times New Roman" w:hAnsi="Times New Roman" w:cs="Times New Roman"/>
          <w:sz w:val="28"/>
          <w:szCs w:val="28"/>
          <w:shd w:val="clear" w:color="auto" w:fill="FFFFFF"/>
        </w:rPr>
        <w:t xml:space="preserve"> это исключительно важная часть интеллектуального и личностного развития дошкольника</w:t>
      </w:r>
      <w:r w:rsidR="00F64610" w:rsidRPr="00DC0EA6">
        <w:rPr>
          <w:rFonts w:ascii="Times New Roman" w:hAnsi="Times New Roman" w:cs="Times New Roman"/>
          <w:sz w:val="28"/>
          <w:szCs w:val="28"/>
          <w:shd w:val="clear" w:color="auto" w:fill="FFFFFF"/>
        </w:rPr>
        <w:t>.</w:t>
      </w:r>
    </w:p>
    <w:p w:rsidR="00F64610" w:rsidRPr="00DC0EA6" w:rsidRDefault="00F64610"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eastAsia="Times New Roman" w:hAnsi="Times New Roman" w:cs="Times New Roman"/>
          <w:sz w:val="28"/>
          <w:szCs w:val="28"/>
          <w:lang w:eastAsia="ru-RU"/>
        </w:rPr>
        <w:t xml:space="preserve">В соответствии с ФГОС </w:t>
      </w:r>
      <w:proofErr w:type="gramStart"/>
      <w:r w:rsidRPr="00DC0EA6">
        <w:rPr>
          <w:rFonts w:ascii="Times New Roman" w:eastAsia="Times New Roman" w:hAnsi="Times New Roman" w:cs="Times New Roman"/>
          <w:sz w:val="28"/>
          <w:szCs w:val="28"/>
          <w:lang w:eastAsia="ru-RU"/>
        </w:rPr>
        <w:t>ДО</w:t>
      </w:r>
      <w:proofErr w:type="gramEnd"/>
      <w:r w:rsidRPr="00DC0EA6">
        <w:rPr>
          <w:rFonts w:ascii="Times New Roman" w:eastAsia="Times New Roman" w:hAnsi="Times New Roman" w:cs="Times New Roman"/>
          <w:sz w:val="28"/>
          <w:szCs w:val="28"/>
          <w:lang w:eastAsia="ru-RU"/>
        </w:rPr>
        <w:t xml:space="preserve"> </w:t>
      </w:r>
      <w:proofErr w:type="gramStart"/>
      <w:r w:rsidRPr="00DC0EA6">
        <w:rPr>
          <w:rFonts w:ascii="Times New Roman" w:eastAsia="Times New Roman" w:hAnsi="Times New Roman" w:cs="Times New Roman"/>
          <w:sz w:val="28"/>
          <w:szCs w:val="28"/>
          <w:lang w:eastAsia="ru-RU"/>
        </w:rPr>
        <w:t>основные</w:t>
      </w:r>
      <w:proofErr w:type="gramEnd"/>
      <w:r w:rsidRPr="00DC0EA6">
        <w:rPr>
          <w:rFonts w:ascii="Times New Roman" w:eastAsia="Times New Roman" w:hAnsi="Times New Roman" w:cs="Times New Roman"/>
          <w:sz w:val="28"/>
          <w:szCs w:val="28"/>
          <w:lang w:eastAsia="ru-RU"/>
        </w:rPr>
        <w:t xml:space="preserve"> цели математического развития детей дошкольного возраста можно сформулировать так:</w:t>
      </w:r>
    </w:p>
    <w:p w:rsidR="00F64610" w:rsidRPr="0069755D" w:rsidRDefault="00672C0D" w:rsidP="00281B48">
      <w:pPr>
        <w:pStyle w:val="a3"/>
        <w:numPr>
          <w:ilvl w:val="0"/>
          <w:numId w:val="4"/>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F64610" w:rsidRPr="0069755D">
        <w:rPr>
          <w:rFonts w:ascii="Times New Roman" w:eastAsia="Times New Roman" w:hAnsi="Times New Roman" w:cs="Times New Roman"/>
          <w:sz w:val="28"/>
          <w:szCs w:val="28"/>
          <w:lang w:eastAsia="ru-RU"/>
        </w:rPr>
        <w:t>азвитие логико</w:t>
      </w:r>
      <w:r w:rsidR="00F64610" w:rsidRPr="007C330B">
        <w:rPr>
          <w:rFonts w:ascii="Times New Roman" w:eastAsia="Times New Roman" w:hAnsi="Times New Roman" w:cs="Times New Roman"/>
          <w:b/>
          <w:sz w:val="28"/>
          <w:szCs w:val="28"/>
          <w:lang w:eastAsia="ru-RU"/>
        </w:rPr>
        <w:t>-</w:t>
      </w:r>
      <w:r w:rsidR="00F64610" w:rsidRPr="0069755D">
        <w:rPr>
          <w:rFonts w:ascii="Times New Roman" w:eastAsia="Times New Roman" w:hAnsi="Times New Roman" w:cs="Times New Roman"/>
          <w:sz w:val="28"/>
          <w:szCs w:val="28"/>
          <w:lang w:eastAsia="ru-RU"/>
        </w:rPr>
        <w:t>математических представлений о математических свойствах и отношениях предметов (конкретных величинах, числах, геометрических фигурах, зависимостях, закономерностях);</w:t>
      </w:r>
    </w:p>
    <w:p w:rsidR="00F64610" w:rsidRPr="0069755D" w:rsidRDefault="00672C0D" w:rsidP="00281B48">
      <w:pPr>
        <w:pStyle w:val="a3"/>
        <w:numPr>
          <w:ilvl w:val="0"/>
          <w:numId w:val="4"/>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F64610" w:rsidRPr="0069755D">
        <w:rPr>
          <w:rFonts w:ascii="Times New Roman" w:eastAsia="Times New Roman" w:hAnsi="Times New Roman" w:cs="Times New Roman"/>
          <w:sz w:val="28"/>
          <w:szCs w:val="28"/>
          <w:lang w:eastAsia="ru-RU"/>
        </w:rPr>
        <w:t>азвитие сенсорных, предметно</w:t>
      </w:r>
      <w:r w:rsidR="00F64610" w:rsidRPr="007C330B">
        <w:rPr>
          <w:rFonts w:ascii="Times New Roman" w:eastAsia="Times New Roman" w:hAnsi="Times New Roman" w:cs="Times New Roman"/>
          <w:b/>
          <w:sz w:val="28"/>
          <w:szCs w:val="28"/>
          <w:lang w:eastAsia="ru-RU"/>
        </w:rPr>
        <w:t>-</w:t>
      </w:r>
      <w:r w:rsidR="00F64610" w:rsidRPr="0069755D">
        <w:rPr>
          <w:rFonts w:ascii="Times New Roman" w:eastAsia="Times New Roman" w:hAnsi="Times New Roman" w:cs="Times New Roman"/>
          <w:sz w:val="28"/>
          <w:szCs w:val="28"/>
          <w:lang w:eastAsia="ru-RU"/>
        </w:rPr>
        <w:t>действенных способов познания математических свойств и отношений: обследование, сопоставление, группировка, упорядочение, разбиение;</w:t>
      </w:r>
    </w:p>
    <w:p w:rsidR="00F64610" w:rsidRPr="0069755D" w:rsidRDefault="00672C0D" w:rsidP="00281B48">
      <w:pPr>
        <w:pStyle w:val="a3"/>
        <w:numPr>
          <w:ilvl w:val="0"/>
          <w:numId w:val="4"/>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F64610" w:rsidRPr="0069755D">
        <w:rPr>
          <w:rFonts w:ascii="Times New Roman" w:eastAsia="Times New Roman" w:hAnsi="Times New Roman" w:cs="Times New Roman"/>
          <w:sz w:val="28"/>
          <w:szCs w:val="28"/>
          <w:lang w:eastAsia="ru-RU"/>
        </w:rPr>
        <w:t>своение детьми экспериментально</w:t>
      </w:r>
      <w:r w:rsidR="00F64610" w:rsidRPr="007C330B">
        <w:rPr>
          <w:rFonts w:ascii="Times New Roman" w:eastAsia="Times New Roman" w:hAnsi="Times New Roman" w:cs="Times New Roman"/>
          <w:b/>
          <w:sz w:val="28"/>
          <w:szCs w:val="28"/>
          <w:lang w:eastAsia="ru-RU"/>
        </w:rPr>
        <w:t>-</w:t>
      </w:r>
      <w:r w:rsidR="00F64610" w:rsidRPr="0069755D">
        <w:rPr>
          <w:rFonts w:ascii="Times New Roman" w:eastAsia="Times New Roman" w:hAnsi="Times New Roman" w:cs="Times New Roman"/>
          <w:sz w:val="28"/>
          <w:szCs w:val="28"/>
          <w:lang w:eastAsia="ru-RU"/>
        </w:rPr>
        <w:t>исследовательских способов познания математического содержания (экспериментирование, моделирование, трансформация);</w:t>
      </w:r>
    </w:p>
    <w:p w:rsidR="00F64610" w:rsidRPr="0069755D" w:rsidRDefault="00672C0D" w:rsidP="00281B48">
      <w:pPr>
        <w:pStyle w:val="a3"/>
        <w:numPr>
          <w:ilvl w:val="0"/>
          <w:numId w:val="4"/>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р</w:t>
      </w:r>
      <w:r w:rsidR="00F64610" w:rsidRPr="0069755D">
        <w:rPr>
          <w:rFonts w:ascii="Times New Roman" w:eastAsia="Times New Roman" w:hAnsi="Times New Roman" w:cs="Times New Roman"/>
          <w:sz w:val="28"/>
          <w:szCs w:val="28"/>
          <w:lang w:eastAsia="ru-RU"/>
        </w:rPr>
        <w:t>азвитие у детей логических способов познания математических свойств и отношений (анализ, абстрагирование, отрицание, сравнение, классификация);</w:t>
      </w:r>
    </w:p>
    <w:p w:rsidR="00F64610" w:rsidRPr="0069755D" w:rsidRDefault="00672C0D" w:rsidP="00281B48">
      <w:pPr>
        <w:pStyle w:val="a3"/>
        <w:numPr>
          <w:ilvl w:val="0"/>
          <w:numId w:val="4"/>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F64610" w:rsidRPr="0069755D">
        <w:rPr>
          <w:rFonts w:ascii="Times New Roman" w:eastAsia="Times New Roman" w:hAnsi="Times New Roman" w:cs="Times New Roman"/>
          <w:sz w:val="28"/>
          <w:szCs w:val="28"/>
          <w:lang w:eastAsia="ru-RU"/>
        </w:rPr>
        <w:t>владение детьми математическими способами познания действительности: счет, измерение, простейшие вычисления;</w:t>
      </w:r>
    </w:p>
    <w:p w:rsidR="00F64610" w:rsidRPr="0069755D" w:rsidRDefault="00672C0D" w:rsidP="00281B48">
      <w:pPr>
        <w:pStyle w:val="a3"/>
        <w:numPr>
          <w:ilvl w:val="0"/>
          <w:numId w:val="4"/>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F64610" w:rsidRPr="0069755D">
        <w:rPr>
          <w:rFonts w:ascii="Times New Roman" w:eastAsia="Times New Roman" w:hAnsi="Times New Roman" w:cs="Times New Roman"/>
          <w:sz w:val="28"/>
          <w:szCs w:val="28"/>
          <w:lang w:eastAsia="ru-RU"/>
        </w:rPr>
        <w:t>азвитие интеллектуально</w:t>
      </w:r>
      <w:r w:rsidR="00F64610" w:rsidRPr="007C330B">
        <w:rPr>
          <w:rFonts w:ascii="Times New Roman" w:eastAsia="Times New Roman" w:hAnsi="Times New Roman" w:cs="Times New Roman"/>
          <w:b/>
          <w:sz w:val="28"/>
          <w:szCs w:val="28"/>
          <w:lang w:eastAsia="ru-RU"/>
        </w:rPr>
        <w:t>-</w:t>
      </w:r>
      <w:r w:rsidR="00F64610" w:rsidRPr="0069755D">
        <w:rPr>
          <w:rFonts w:ascii="Times New Roman" w:eastAsia="Times New Roman" w:hAnsi="Times New Roman" w:cs="Times New Roman"/>
          <w:sz w:val="28"/>
          <w:szCs w:val="28"/>
          <w:lang w:eastAsia="ru-RU"/>
        </w:rPr>
        <w:t>творческих проявлений детей: находчивости, смекалки, догадки, сообразительности, стремления к поиску нестандартных решений;</w:t>
      </w:r>
    </w:p>
    <w:p w:rsidR="00F64610" w:rsidRPr="0069755D" w:rsidRDefault="00672C0D" w:rsidP="00281B48">
      <w:pPr>
        <w:pStyle w:val="a3"/>
        <w:numPr>
          <w:ilvl w:val="0"/>
          <w:numId w:val="4"/>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F64610" w:rsidRPr="0069755D">
        <w:rPr>
          <w:rFonts w:ascii="Times New Roman" w:eastAsia="Times New Roman" w:hAnsi="Times New Roman" w:cs="Times New Roman"/>
          <w:sz w:val="28"/>
          <w:szCs w:val="28"/>
          <w:lang w:eastAsia="ru-RU"/>
        </w:rPr>
        <w:t>азвитие точной, аргументированной и доказательной речи, обогащение словаря ребенка;</w:t>
      </w:r>
    </w:p>
    <w:p w:rsidR="00F64610" w:rsidRPr="0069755D" w:rsidRDefault="00672C0D" w:rsidP="00281B48">
      <w:pPr>
        <w:pStyle w:val="a3"/>
        <w:numPr>
          <w:ilvl w:val="0"/>
          <w:numId w:val="4"/>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F64610" w:rsidRPr="0069755D">
        <w:rPr>
          <w:rFonts w:ascii="Times New Roman" w:eastAsia="Times New Roman" w:hAnsi="Times New Roman" w:cs="Times New Roman"/>
          <w:sz w:val="28"/>
          <w:szCs w:val="28"/>
          <w:lang w:eastAsia="ru-RU"/>
        </w:rPr>
        <w:t>азвитие инициативности и активности детей.</w:t>
      </w:r>
    </w:p>
    <w:p w:rsidR="00EA385D" w:rsidRPr="00DC0EA6" w:rsidRDefault="00EA385D" w:rsidP="00DC0EA6">
      <w:pPr>
        <w:spacing w:after="0" w:line="360" w:lineRule="auto"/>
        <w:ind w:firstLine="709"/>
        <w:jc w:val="both"/>
        <w:rPr>
          <w:rFonts w:ascii="Times New Roman" w:eastAsia="Times New Roman" w:hAnsi="Times New Roman" w:cs="Times New Roman"/>
          <w:sz w:val="28"/>
          <w:szCs w:val="28"/>
          <w:lang w:eastAsia="ru-RU"/>
        </w:rPr>
      </w:pPr>
      <w:r w:rsidRPr="00DC0EA6">
        <w:rPr>
          <w:rFonts w:ascii="Times New Roman" w:eastAsia="Times New Roman" w:hAnsi="Times New Roman" w:cs="Times New Roman"/>
          <w:sz w:val="28"/>
          <w:szCs w:val="28"/>
          <w:lang w:eastAsia="ru-RU"/>
        </w:rPr>
        <w:t>Реализация этих целей в большинстве своем невозможна без привлечения геометрического материала, поскольку, знакомясь с той или иной геометрической фигурой, ребенок учится ее обследовать, сопоставляет с другими фигурами. На занятиях по формированию элементарных математических представлений</w:t>
      </w:r>
      <w:r w:rsidR="00063B59" w:rsidRPr="00DC0EA6">
        <w:rPr>
          <w:rFonts w:ascii="Times New Roman" w:eastAsia="Times New Roman" w:hAnsi="Times New Roman" w:cs="Times New Roman"/>
          <w:sz w:val="28"/>
          <w:szCs w:val="28"/>
          <w:lang w:eastAsia="ru-RU"/>
        </w:rPr>
        <w:t xml:space="preserve"> выполняются задания по преобразованию фигур</w:t>
      </w:r>
      <w:r w:rsidR="002D6BC2" w:rsidRPr="00DC0EA6">
        <w:rPr>
          <w:rFonts w:ascii="Times New Roman" w:eastAsia="Times New Roman" w:hAnsi="Times New Roman" w:cs="Times New Roman"/>
          <w:sz w:val="28"/>
          <w:szCs w:val="28"/>
          <w:lang w:eastAsia="ru-RU"/>
        </w:rPr>
        <w:t>, через котор</w:t>
      </w:r>
      <w:r w:rsidR="00EC6678" w:rsidRPr="00DC0EA6">
        <w:rPr>
          <w:rFonts w:ascii="Times New Roman" w:eastAsia="Times New Roman" w:hAnsi="Times New Roman" w:cs="Times New Roman"/>
          <w:sz w:val="28"/>
          <w:szCs w:val="28"/>
          <w:lang w:eastAsia="ru-RU"/>
        </w:rPr>
        <w:t>о</w:t>
      </w:r>
      <w:r w:rsidR="002D6BC2" w:rsidRPr="00DC0EA6">
        <w:rPr>
          <w:rFonts w:ascii="Times New Roman" w:eastAsia="Times New Roman" w:hAnsi="Times New Roman" w:cs="Times New Roman"/>
          <w:sz w:val="28"/>
          <w:szCs w:val="28"/>
          <w:lang w:eastAsia="ru-RU"/>
        </w:rPr>
        <w:t xml:space="preserve">е и происходит освоение экспериментально-исследовательских способов познания. </w:t>
      </w:r>
      <w:r w:rsidR="00EC6678" w:rsidRPr="00DC0EA6">
        <w:rPr>
          <w:rFonts w:ascii="Times New Roman" w:eastAsia="Times New Roman" w:hAnsi="Times New Roman" w:cs="Times New Roman"/>
          <w:sz w:val="28"/>
          <w:szCs w:val="28"/>
          <w:lang w:eastAsia="ru-RU"/>
        </w:rPr>
        <w:t>Обучение анализу, сравнению, классификации, абстрагированию возможно на материале геометрии, дошкольники могут выделять значимые свойства фигур, сравнивать их, классифицировать. На этапе закрепления тех или иных тем возможна работа с головоломками, которые и смогут развить смекалку, сообразительность и находчивость.</w:t>
      </w:r>
    </w:p>
    <w:p w:rsidR="00EC6678" w:rsidRPr="00DC0EA6" w:rsidRDefault="00EC6678" w:rsidP="00DC0EA6">
      <w:pPr>
        <w:spacing w:after="0" w:line="360" w:lineRule="auto"/>
        <w:ind w:firstLine="709"/>
        <w:jc w:val="both"/>
        <w:rPr>
          <w:rFonts w:ascii="Times New Roman" w:eastAsia="Times New Roman" w:hAnsi="Times New Roman" w:cs="Times New Roman"/>
          <w:sz w:val="28"/>
          <w:szCs w:val="28"/>
          <w:lang w:eastAsia="ru-RU"/>
        </w:rPr>
      </w:pPr>
      <w:r w:rsidRPr="00DC0EA6">
        <w:rPr>
          <w:rFonts w:ascii="Times New Roman" w:eastAsia="Times New Roman" w:hAnsi="Times New Roman" w:cs="Times New Roman"/>
          <w:sz w:val="28"/>
          <w:szCs w:val="28"/>
          <w:lang w:eastAsia="ru-RU"/>
        </w:rPr>
        <w:t>Знакомство с геометрическими представлениями напрямую связан и с развитием речи, т.к. во время занятий дети ос</w:t>
      </w:r>
      <w:r w:rsidR="00EA4E69" w:rsidRPr="00DC0EA6">
        <w:rPr>
          <w:rFonts w:ascii="Times New Roman" w:eastAsia="Times New Roman" w:hAnsi="Times New Roman" w:cs="Times New Roman"/>
          <w:sz w:val="28"/>
          <w:szCs w:val="28"/>
          <w:lang w:eastAsia="ru-RU"/>
        </w:rPr>
        <w:t xml:space="preserve">ваивают математический словарь, учатся использовать различные грамматические категории, в частности – форму сравнительной степени имен прилагательных. Причем именно при изучении геометрического материала важно добиваться от детей правильного отражения фактов действительности. Очень часто, описывая длину, ширину, высоту, дети используют только слова «больше </w:t>
      </w:r>
      <w:r w:rsidR="003B5A92" w:rsidRPr="00DC0EA6">
        <w:rPr>
          <w:rFonts w:ascii="Times New Roman" w:hAnsi="Times New Roman" w:cs="Times New Roman"/>
          <w:sz w:val="28"/>
          <w:szCs w:val="28"/>
        </w:rPr>
        <w:t>–</w:t>
      </w:r>
      <w:r w:rsidR="00EA4E69" w:rsidRPr="00DC0EA6">
        <w:rPr>
          <w:rFonts w:ascii="Times New Roman" w:eastAsia="Times New Roman" w:hAnsi="Times New Roman" w:cs="Times New Roman"/>
          <w:sz w:val="28"/>
          <w:szCs w:val="28"/>
          <w:lang w:eastAsia="ru-RU"/>
        </w:rPr>
        <w:t xml:space="preserve"> меньше». </w:t>
      </w:r>
      <w:proofErr w:type="gramStart"/>
      <w:r w:rsidR="00EA4E69" w:rsidRPr="00DC0EA6">
        <w:rPr>
          <w:rFonts w:ascii="Times New Roman" w:eastAsia="Times New Roman" w:hAnsi="Times New Roman" w:cs="Times New Roman"/>
          <w:sz w:val="28"/>
          <w:szCs w:val="28"/>
          <w:lang w:eastAsia="ru-RU"/>
        </w:rPr>
        <w:lastRenderedPageBreak/>
        <w:t xml:space="preserve">Задача воспитателя </w:t>
      </w:r>
      <w:r w:rsidR="003B5A92" w:rsidRPr="00DC0EA6">
        <w:rPr>
          <w:rFonts w:ascii="Times New Roman" w:hAnsi="Times New Roman" w:cs="Times New Roman"/>
          <w:sz w:val="28"/>
          <w:szCs w:val="28"/>
        </w:rPr>
        <w:t>–</w:t>
      </w:r>
      <w:r w:rsidR="003B5A92">
        <w:rPr>
          <w:rFonts w:ascii="Times New Roman" w:eastAsia="Times New Roman" w:hAnsi="Times New Roman" w:cs="Times New Roman"/>
          <w:sz w:val="28"/>
          <w:szCs w:val="28"/>
          <w:lang w:eastAsia="ru-RU"/>
        </w:rPr>
        <w:t xml:space="preserve"> </w:t>
      </w:r>
      <w:r w:rsidR="00EA4E69" w:rsidRPr="00DC0EA6">
        <w:rPr>
          <w:rFonts w:ascii="Times New Roman" w:eastAsia="Times New Roman" w:hAnsi="Times New Roman" w:cs="Times New Roman"/>
          <w:sz w:val="28"/>
          <w:szCs w:val="28"/>
          <w:lang w:eastAsia="ru-RU"/>
        </w:rPr>
        <w:t>научить использовать более подходящие антонимические пары: длиннее – короче, шире – уже, выше – ниже.</w:t>
      </w:r>
      <w:proofErr w:type="gramEnd"/>
      <w:r w:rsidR="00EA4E69" w:rsidRPr="00DC0EA6">
        <w:rPr>
          <w:rFonts w:ascii="Times New Roman" w:eastAsia="Times New Roman" w:hAnsi="Times New Roman" w:cs="Times New Roman"/>
          <w:sz w:val="28"/>
          <w:szCs w:val="28"/>
          <w:lang w:eastAsia="ru-RU"/>
        </w:rPr>
        <w:t xml:space="preserve"> Именно при изучении геометрического материала, где ребенок наглядно видит разницу, можно отработать этот навык</w:t>
      </w:r>
      <w:r w:rsidR="00061479" w:rsidRPr="00DC0EA6">
        <w:rPr>
          <w:rFonts w:ascii="Times New Roman" w:eastAsia="Times New Roman" w:hAnsi="Times New Roman" w:cs="Times New Roman"/>
          <w:sz w:val="28"/>
          <w:szCs w:val="28"/>
          <w:lang w:eastAsia="ru-RU"/>
        </w:rPr>
        <w:t xml:space="preserve"> [23].</w:t>
      </w:r>
    </w:p>
    <w:p w:rsidR="006E43E8" w:rsidRPr="00DC0EA6" w:rsidRDefault="00EA4E69" w:rsidP="00DC0EA6">
      <w:pPr>
        <w:spacing w:after="0" w:line="360" w:lineRule="auto"/>
        <w:ind w:firstLine="709"/>
        <w:jc w:val="both"/>
        <w:rPr>
          <w:rFonts w:ascii="Times New Roman" w:eastAsia="Times New Roman" w:hAnsi="Times New Roman" w:cs="Times New Roman"/>
          <w:sz w:val="28"/>
          <w:szCs w:val="28"/>
          <w:lang w:eastAsia="ru-RU"/>
        </w:rPr>
      </w:pPr>
      <w:r w:rsidRPr="00DC0EA6">
        <w:rPr>
          <w:rFonts w:ascii="Times New Roman" w:eastAsia="Times New Roman" w:hAnsi="Times New Roman" w:cs="Times New Roman"/>
          <w:sz w:val="28"/>
          <w:szCs w:val="28"/>
          <w:lang w:eastAsia="ru-RU"/>
        </w:rPr>
        <w:t>Подводя итог, отметим, что геометрический материал – важная составная часть элементарных математических представлений. Его изучение помогает достичь тех целевых ориентиров, которые</w:t>
      </w:r>
      <w:r w:rsidR="009109FC" w:rsidRPr="00DC0EA6">
        <w:rPr>
          <w:rFonts w:ascii="Times New Roman" w:eastAsia="Times New Roman" w:hAnsi="Times New Roman" w:cs="Times New Roman"/>
          <w:sz w:val="28"/>
          <w:szCs w:val="28"/>
          <w:lang w:eastAsia="ru-RU"/>
        </w:rPr>
        <w:t xml:space="preserve"> обозначены в ФГОС </w:t>
      </w:r>
      <w:proofErr w:type="gramStart"/>
      <w:r w:rsidR="009109FC" w:rsidRPr="00DC0EA6">
        <w:rPr>
          <w:rFonts w:ascii="Times New Roman" w:eastAsia="Times New Roman" w:hAnsi="Times New Roman" w:cs="Times New Roman"/>
          <w:sz w:val="28"/>
          <w:szCs w:val="28"/>
          <w:lang w:eastAsia="ru-RU"/>
        </w:rPr>
        <w:t>ДО</w:t>
      </w:r>
      <w:proofErr w:type="gramEnd"/>
      <w:r w:rsidR="009109FC" w:rsidRPr="00DC0EA6">
        <w:rPr>
          <w:rFonts w:ascii="Times New Roman" w:eastAsia="Times New Roman" w:hAnsi="Times New Roman" w:cs="Times New Roman"/>
          <w:sz w:val="28"/>
          <w:szCs w:val="28"/>
          <w:lang w:eastAsia="ru-RU"/>
        </w:rPr>
        <w:t xml:space="preserve"> </w:t>
      </w:r>
      <w:proofErr w:type="gramStart"/>
      <w:r w:rsidR="009109FC" w:rsidRPr="00DC0EA6">
        <w:rPr>
          <w:rFonts w:ascii="Times New Roman" w:eastAsia="Times New Roman" w:hAnsi="Times New Roman" w:cs="Times New Roman"/>
          <w:sz w:val="28"/>
          <w:szCs w:val="28"/>
          <w:lang w:eastAsia="ru-RU"/>
        </w:rPr>
        <w:t>в</w:t>
      </w:r>
      <w:proofErr w:type="gramEnd"/>
      <w:r w:rsidR="009109FC" w:rsidRPr="00DC0EA6">
        <w:rPr>
          <w:rFonts w:ascii="Times New Roman" w:eastAsia="Times New Roman" w:hAnsi="Times New Roman" w:cs="Times New Roman"/>
          <w:sz w:val="28"/>
          <w:szCs w:val="28"/>
          <w:lang w:eastAsia="ru-RU"/>
        </w:rPr>
        <w:t xml:space="preserve"> качестве </w:t>
      </w:r>
      <w:r w:rsidR="00F62ECA" w:rsidRPr="00DC0EA6">
        <w:rPr>
          <w:rFonts w:ascii="Times New Roman" w:eastAsia="Times New Roman" w:hAnsi="Times New Roman" w:cs="Times New Roman"/>
          <w:sz w:val="28"/>
          <w:szCs w:val="28"/>
          <w:lang w:eastAsia="ru-RU"/>
        </w:rPr>
        <w:t>желательных</w:t>
      </w:r>
      <w:r w:rsidR="009109FC" w:rsidRPr="00DC0EA6">
        <w:rPr>
          <w:rFonts w:ascii="Times New Roman" w:eastAsia="Times New Roman" w:hAnsi="Times New Roman" w:cs="Times New Roman"/>
          <w:sz w:val="28"/>
          <w:szCs w:val="28"/>
          <w:lang w:eastAsia="ru-RU"/>
        </w:rPr>
        <w:t xml:space="preserve"> для выпускника ДО</w:t>
      </w:r>
      <w:r w:rsidR="00A15A40" w:rsidRPr="00DC0EA6">
        <w:rPr>
          <w:rFonts w:ascii="Times New Roman" w:eastAsia="Times New Roman" w:hAnsi="Times New Roman" w:cs="Times New Roman"/>
          <w:sz w:val="28"/>
          <w:szCs w:val="28"/>
          <w:lang w:eastAsia="ru-RU"/>
        </w:rPr>
        <w:t>У</w:t>
      </w:r>
      <w:r w:rsidR="009109FC" w:rsidRPr="00DC0EA6">
        <w:rPr>
          <w:rFonts w:ascii="Times New Roman" w:eastAsia="Times New Roman" w:hAnsi="Times New Roman" w:cs="Times New Roman"/>
          <w:sz w:val="28"/>
          <w:szCs w:val="28"/>
          <w:lang w:eastAsia="ru-RU"/>
        </w:rPr>
        <w:t xml:space="preserve"> знаний, умений, навыков, компетенций.  </w:t>
      </w:r>
    </w:p>
    <w:p w:rsidR="0031009A" w:rsidRPr="00DC0EA6" w:rsidRDefault="003437DC"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shd w:val="clear" w:color="auto" w:fill="FFFFFF"/>
        </w:rPr>
        <w:t>Любой предмет окружающего мира может быть охарактеризован по форме, цвету, размеру</w:t>
      </w:r>
      <w:r w:rsidR="00A374F6" w:rsidRPr="00DC0EA6">
        <w:rPr>
          <w:rFonts w:ascii="Times New Roman" w:hAnsi="Times New Roman" w:cs="Times New Roman"/>
          <w:sz w:val="28"/>
          <w:szCs w:val="28"/>
          <w:shd w:val="clear" w:color="auto" w:fill="FFFFFF"/>
        </w:rPr>
        <w:t xml:space="preserve"> и другим параметрам, которые в совокупности влияют на формирование образа предмета в сознании человека. Безусловно, формы предметов настолько разнообразны и уникальны, что перед человечеством встала задача классификации на основании выделения наиболее значимых черт. Иначе говоря, необходимо был определить эталоны, которые бы позволили упростить описание предметов. Такими эталонами и стали геометрические фигуры.</w:t>
      </w:r>
    </w:p>
    <w:p w:rsidR="00C304AD" w:rsidRPr="00DC0EA6" w:rsidRDefault="00043961"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shd w:val="clear" w:color="auto" w:fill="FFFFFF"/>
        </w:rPr>
        <w:t xml:space="preserve">Первые представления о форме у детей возникают еще в младенчестве. Согласно исследованиям М. Денисовой, Н. </w:t>
      </w:r>
      <w:proofErr w:type="spellStart"/>
      <w:r w:rsidRPr="00DC0EA6">
        <w:rPr>
          <w:rFonts w:ascii="Times New Roman" w:hAnsi="Times New Roman" w:cs="Times New Roman"/>
          <w:sz w:val="28"/>
          <w:szCs w:val="28"/>
          <w:shd w:val="clear" w:color="auto" w:fill="FFFFFF"/>
        </w:rPr>
        <w:t>Фигурина</w:t>
      </w:r>
      <w:proofErr w:type="spellEnd"/>
      <w:r w:rsidR="007D533E" w:rsidRPr="00DC0EA6">
        <w:rPr>
          <w:rFonts w:ascii="Times New Roman" w:hAnsi="Times New Roman" w:cs="Times New Roman"/>
          <w:sz w:val="28"/>
          <w:szCs w:val="28"/>
          <w:shd w:val="clear" w:color="auto" w:fill="FFFFFF"/>
        </w:rPr>
        <w:t>,</w:t>
      </w:r>
      <w:r w:rsidR="0069755D">
        <w:rPr>
          <w:rFonts w:ascii="Times New Roman" w:hAnsi="Times New Roman" w:cs="Times New Roman"/>
          <w:sz w:val="28"/>
          <w:szCs w:val="28"/>
          <w:shd w:val="clear" w:color="auto" w:fill="FFFFFF"/>
        </w:rPr>
        <w:t xml:space="preserve"> </w:t>
      </w:r>
      <w:r w:rsidR="00F900E3" w:rsidRPr="00DC0EA6">
        <w:rPr>
          <w:rFonts w:ascii="Times New Roman" w:hAnsi="Times New Roman" w:cs="Times New Roman"/>
          <w:sz w:val="28"/>
          <w:szCs w:val="28"/>
          <w:shd w:val="clear" w:color="auto" w:fill="FFFFFF"/>
        </w:rPr>
        <w:t xml:space="preserve">младенцы трех месяцев </w:t>
      </w:r>
      <w:r w:rsidRPr="00DC0EA6">
        <w:rPr>
          <w:rFonts w:ascii="Times New Roman" w:hAnsi="Times New Roman" w:cs="Times New Roman"/>
          <w:sz w:val="28"/>
          <w:szCs w:val="28"/>
          <w:shd w:val="clear" w:color="auto" w:fill="FFFFFF"/>
        </w:rPr>
        <w:t>тактильно изучают предметы и в состоянии различать те вещи, к которым часто прикасаются, например, соску, любимую погремушку, бутылочку для кормления. Зрительно же различие в форме начинает восприниматься с пяти месяцев. Исследователи выяснили это, заметив, что дети по</w:t>
      </w:r>
      <w:r w:rsidRPr="007C330B">
        <w:rPr>
          <w:rFonts w:ascii="Times New Roman" w:hAnsi="Times New Roman" w:cs="Times New Roman"/>
          <w:b/>
          <w:sz w:val="28"/>
          <w:szCs w:val="28"/>
          <w:shd w:val="clear" w:color="auto" w:fill="FFFFFF"/>
        </w:rPr>
        <w:t>-</w:t>
      </w:r>
      <w:r w:rsidRPr="00DC0EA6">
        <w:rPr>
          <w:rFonts w:ascii="Times New Roman" w:hAnsi="Times New Roman" w:cs="Times New Roman"/>
          <w:sz w:val="28"/>
          <w:szCs w:val="28"/>
          <w:shd w:val="clear" w:color="auto" w:fill="FFFFFF"/>
        </w:rPr>
        <w:t xml:space="preserve">разному </w:t>
      </w:r>
      <w:r w:rsidR="003437DC" w:rsidRPr="00DC0EA6">
        <w:rPr>
          <w:rFonts w:ascii="Times New Roman" w:hAnsi="Times New Roman" w:cs="Times New Roman"/>
          <w:sz w:val="28"/>
          <w:szCs w:val="28"/>
          <w:shd w:val="clear" w:color="auto" w:fill="FFFFFF"/>
        </w:rPr>
        <w:t>реагируют, видя</w:t>
      </w:r>
      <w:r w:rsidRPr="00DC0EA6">
        <w:rPr>
          <w:rFonts w:ascii="Times New Roman" w:hAnsi="Times New Roman" w:cs="Times New Roman"/>
          <w:sz w:val="28"/>
          <w:szCs w:val="28"/>
          <w:shd w:val="clear" w:color="auto" w:fill="FFFFFF"/>
        </w:rPr>
        <w:t>, например, игрушку и бутылочку для кормления. Индикатором здесь служат дви</w:t>
      </w:r>
      <w:r w:rsidR="003437DC" w:rsidRPr="00DC0EA6">
        <w:rPr>
          <w:rFonts w:ascii="Times New Roman" w:hAnsi="Times New Roman" w:cs="Times New Roman"/>
          <w:sz w:val="28"/>
          <w:szCs w:val="28"/>
          <w:shd w:val="clear" w:color="auto" w:fill="FFFFFF"/>
        </w:rPr>
        <w:t xml:space="preserve">жения, которые совершает малыш. Иными словами, по тому, как двигается малыш, понятно, </w:t>
      </w:r>
      <w:r w:rsidR="00F900E3" w:rsidRPr="00DC0EA6">
        <w:rPr>
          <w:rFonts w:ascii="Times New Roman" w:hAnsi="Times New Roman" w:cs="Times New Roman"/>
          <w:sz w:val="28"/>
          <w:szCs w:val="28"/>
          <w:shd w:val="clear" w:color="auto" w:fill="FFFFFF"/>
        </w:rPr>
        <w:t>как этот предмет он будет использовать</w:t>
      </w:r>
      <w:r w:rsidR="00061479" w:rsidRPr="00DC0EA6">
        <w:rPr>
          <w:rFonts w:ascii="Times New Roman" w:hAnsi="Times New Roman" w:cs="Times New Roman"/>
          <w:sz w:val="28"/>
          <w:szCs w:val="28"/>
          <w:shd w:val="clear" w:color="auto" w:fill="FFFFFF"/>
        </w:rPr>
        <w:t xml:space="preserve"> [41].</w:t>
      </w:r>
    </w:p>
    <w:p w:rsidR="00F900E3" w:rsidRPr="00DC0EA6" w:rsidRDefault="00F900E3"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shd w:val="clear" w:color="auto" w:fill="FFFFFF"/>
        </w:rPr>
        <w:t>В то же время ребенок первого года жизни не распознает</w:t>
      </w:r>
      <w:r w:rsidR="007329F7">
        <w:rPr>
          <w:rFonts w:ascii="Times New Roman" w:hAnsi="Times New Roman" w:cs="Times New Roman"/>
          <w:sz w:val="28"/>
          <w:szCs w:val="28"/>
          <w:shd w:val="clear" w:color="auto" w:fill="FFFFFF"/>
        </w:rPr>
        <w:t xml:space="preserve"> </w:t>
      </w:r>
      <w:r w:rsidRPr="00DC0EA6">
        <w:rPr>
          <w:rFonts w:ascii="Times New Roman" w:hAnsi="Times New Roman" w:cs="Times New Roman"/>
          <w:sz w:val="28"/>
          <w:szCs w:val="28"/>
          <w:shd w:val="clear" w:color="auto" w:fill="FFFFFF"/>
        </w:rPr>
        <w:t xml:space="preserve">знакомые предметы, если их ориентация в пространстве была изменена по сравнению с образцом, что подтверждается экспериментом, проведенным Л.А. </w:t>
      </w:r>
      <w:proofErr w:type="spellStart"/>
      <w:r w:rsidRPr="00DC0EA6">
        <w:rPr>
          <w:rFonts w:ascii="Times New Roman" w:hAnsi="Times New Roman" w:cs="Times New Roman"/>
          <w:sz w:val="28"/>
          <w:szCs w:val="28"/>
          <w:shd w:val="clear" w:color="auto" w:fill="FFFFFF"/>
        </w:rPr>
        <w:t>Венгером</w:t>
      </w:r>
      <w:proofErr w:type="spellEnd"/>
      <w:r w:rsidRPr="00DC0EA6">
        <w:rPr>
          <w:rFonts w:ascii="Times New Roman" w:hAnsi="Times New Roman" w:cs="Times New Roman"/>
          <w:sz w:val="28"/>
          <w:szCs w:val="28"/>
          <w:shd w:val="clear" w:color="auto" w:fill="FFFFFF"/>
        </w:rPr>
        <w:t xml:space="preserve">. </w:t>
      </w:r>
      <w:r w:rsidRPr="00DC0EA6">
        <w:rPr>
          <w:rFonts w:ascii="Times New Roman" w:hAnsi="Times New Roman" w:cs="Times New Roman"/>
          <w:sz w:val="28"/>
          <w:szCs w:val="28"/>
          <w:shd w:val="clear" w:color="auto" w:fill="FFFFFF"/>
        </w:rPr>
        <w:lastRenderedPageBreak/>
        <w:t>Детей знакомили с новым для них предметом – кубом стального цвета. Они его изучали, рассматривали, трогали, манипулировали им, затем куб забирали и спустя небольшое количество времени предлагали уже два предмета: знакомый куб стального цвета и шар, размер и цвет которого были такими же, как и куба. Шар вызывал значительно больший интерес. Такой же интерес вызывал и уже знакомый детям куб, но и с измененной ориентацией. Дети воспринимали куб, подвешенный за од</w:t>
      </w:r>
      <w:r w:rsidR="00AE220D" w:rsidRPr="00DC0EA6">
        <w:rPr>
          <w:rFonts w:ascii="Times New Roman" w:hAnsi="Times New Roman" w:cs="Times New Roman"/>
          <w:sz w:val="28"/>
          <w:szCs w:val="28"/>
          <w:shd w:val="clear" w:color="auto" w:fill="FFFFFF"/>
        </w:rPr>
        <w:t>ну из вершин, как новый предмет [7].</w:t>
      </w:r>
    </w:p>
    <w:p w:rsidR="00396865" w:rsidRPr="00DC0EA6" w:rsidRDefault="00F900E3"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shd w:val="clear" w:color="auto" w:fill="FFFFFF"/>
        </w:rPr>
        <w:t>По мере роста изменяются и особенности восприятия формы предмета.</w:t>
      </w:r>
      <w:r w:rsidR="007329F7">
        <w:rPr>
          <w:rFonts w:ascii="Times New Roman" w:hAnsi="Times New Roman" w:cs="Times New Roman"/>
          <w:sz w:val="28"/>
          <w:szCs w:val="28"/>
          <w:shd w:val="clear" w:color="auto" w:fill="FFFFFF"/>
        </w:rPr>
        <w:t xml:space="preserve"> </w:t>
      </w:r>
      <w:r w:rsidR="00AE4C28" w:rsidRPr="00DC0EA6">
        <w:rPr>
          <w:rFonts w:ascii="Times New Roman" w:hAnsi="Times New Roman" w:cs="Times New Roman"/>
          <w:sz w:val="28"/>
          <w:szCs w:val="28"/>
          <w:shd w:val="clear" w:color="auto" w:fill="FFFFFF"/>
        </w:rPr>
        <w:t xml:space="preserve">В конце первого года жизни намечается тенденция к выделению фигуры на общем фоне. Ребенок способен выделить контур фигуры зрительно и изучить его осязательно. В конце второго года жизни появляются специфические зрительные реакции, которые свидетельствуют о прослеживании контура предмета и предшествуют </w:t>
      </w:r>
      <w:r w:rsidR="007A6CAB" w:rsidRPr="00DC0EA6">
        <w:rPr>
          <w:rFonts w:ascii="Times New Roman" w:hAnsi="Times New Roman" w:cs="Times New Roman"/>
          <w:sz w:val="28"/>
          <w:szCs w:val="28"/>
          <w:shd w:val="clear" w:color="auto" w:fill="FFFFFF"/>
        </w:rPr>
        <w:t>практическому взаимодействию. Однако одного зрительного изучения формы предмета ребенку пока еще недостаточно.</w:t>
      </w:r>
      <w:r w:rsidR="007329F7">
        <w:rPr>
          <w:rFonts w:ascii="Times New Roman" w:hAnsi="Times New Roman" w:cs="Times New Roman"/>
          <w:sz w:val="28"/>
          <w:szCs w:val="28"/>
          <w:shd w:val="clear" w:color="auto" w:fill="FFFFFF"/>
        </w:rPr>
        <w:t xml:space="preserve"> </w:t>
      </w:r>
      <w:r w:rsidR="007A6CAB" w:rsidRPr="00DC0EA6">
        <w:rPr>
          <w:rFonts w:ascii="Times New Roman" w:hAnsi="Times New Roman" w:cs="Times New Roman"/>
          <w:sz w:val="28"/>
          <w:szCs w:val="28"/>
          <w:shd w:val="clear" w:color="auto" w:fill="FFFFFF"/>
        </w:rPr>
        <w:t>И</w:t>
      </w:r>
      <w:r w:rsidR="00396865" w:rsidRPr="00DC0EA6">
        <w:rPr>
          <w:rFonts w:ascii="Times New Roman" w:hAnsi="Times New Roman" w:cs="Times New Roman"/>
          <w:sz w:val="28"/>
          <w:szCs w:val="28"/>
          <w:shd w:val="clear" w:color="auto" w:fill="FFFFFF"/>
        </w:rPr>
        <w:t>сследования показывают, что для детей трех лет форма является основанием для различения только в том случае, если ребенок имел опыт манипуляций с предметом.  В ходе опыта детям предлагалось найти такой же предмет</w:t>
      </w:r>
      <w:r w:rsidRPr="00DC0EA6">
        <w:rPr>
          <w:rFonts w:ascii="Times New Roman" w:hAnsi="Times New Roman" w:cs="Times New Roman"/>
          <w:sz w:val="28"/>
          <w:szCs w:val="28"/>
          <w:shd w:val="clear" w:color="auto" w:fill="FFFFFF"/>
        </w:rPr>
        <w:t>, как представленный образец</w:t>
      </w:r>
      <w:r w:rsidR="00396865" w:rsidRPr="00DC0EA6">
        <w:rPr>
          <w:rFonts w:ascii="Times New Roman" w:hAnsi="Times New Roman" w:cs="Times New Roman"/>
          <w:sz w:val="28"/>
          <w:szCs w:val="28"/>
          <w:shd w:val="clear" w:color="auto" w:fill="FFFFFF"/>
        </w:rPr>
        <w:t xml:space="preserve">. В первом случае дошкольникам предложили красный круг и зеленый треугольник, в качестве образца был показан красный треугольник. Большая часть детей, участвовавших в исследованиях, указала на круг. </w:t>
      </w:r>
    </w:p>
    <w:p w:rsidR="007D533E" w:rsidRPr="00DC0EA6" w:rsidRDefault="00396865"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shd w:val="clear" w:color="auto" w:fill="FFFFFF"/>
        </w:rPr>
        <w:t xml:space="preserve">Во втором эксперименте детям предлагалось сделать выбор из зеленого ведерка и </w:t>
      </w:r>
      <w:r w:rsidR="007D533E" w:rsidRPr="00DC0EA6">
        <w:rPr>
          <w:rFonts w:ascii="Times New Roman" w:hAnsi="Times New Roman" w:cs="Times New Roman"/>
          <w:sz w:val="28"/>
          <w:szCs w:val="28"/>
          <w:shd w:val="clear" w:color="auto" w:fill="FFFFFF"/>
        </w:rPr>
        <w:t>красной мисочки</w:t>
      </w:r>
      <w:r w:rsidRPr="00DC0EA6">
        <w:rPr>
          <w:rFonts w:ascii="Times New Roman" w:hAnsi="Times New Roman" w:cs="Times New Roman"/>
          <w:sz w:val="28"/>
          <w:szCs w:val="28"/>
          <w:shd w:val="clear" w:color="auto" w:fill="FFFFFF"/>
        </w:rPr>
        <w:t xml:space="preserve">, а в качестве образца им предъявлялось красное ведерко. Дети, ориентируясь на форму предмета, указывали на ведерко. </w:t>
      </w:r>
      <w:r w:rsidR="007D533E" w:rsidRPr="00DC0EA6">
        <w:rPr>
          <w:rFonts w:ascii="Times New Roman" w:hAnsi="Times New Roman" w:cs="Times New Roman"/>
          <w:sz w:val="28"/>
          <w:szCs w:val="28"/>
          <w:shd w:val="clear" w:color="auto" w:fill="FFFFFF"/>
        </w:rPr>
        <w:t xml:space="preserve">Причем правильность выбора не зависела от того, как был расположен образец: ребенок одинаково узнавал стоящее, лежащее и перевернутое ведерко. </w:t>
      </w:r>
      <w:r w:rsidRPr="00DC0EA6">
        <w:rPr>
          <w:rFonts w:ascii="Times New Roman" w:hAnsi="Times New Roman" w:cs="Times New Roman"/>
          <w:sz w:val="28"/>
          <w:szCs w:val="28"/>
          <w:shd w:val="clear" w:color="auto" w:fill="FFFFFF"/>
        </w:rPr>
        <w:t xml:space="preserve">Таким образом, для дошкольников форма </w:t>
      </w:r>
      <w:r w:rsidR="007D533E" w:rsidRPr="00DC0EA6">
        <w:rPr>
          <w:rFonts w:ascii="Times New Roman" w:hAnsi="Times New Roman" w:cs="Times New Roman"/>
          <w:sz w:val="28"/>
          <w:szCs w:val="28"/>
          <w:shd w:val="clear" w:color="auto" w:fill="FFFFFF"/>
        </w:rPr>
        <w:t xml:space="preserve">становится значима в том случае, если ребенок имел возможность изучить предмет, провести с ним те или иные операции. Кроме того, это подтверждает и </w:t>
      </w:r>
      <w:r w:rsidR="0031009A" w:rsidRPr="00DC0EA6">
        <w:rPr>
          <w:rFonts w:ascii="Times New Roman" w:hAnsi="Times New Roman" w:cs="Times New Roman"/>
          <w:sz w:val="28"/>
          <w:szCs w:val="28"/>
          <w:shd w:val="clear" w:color="auto" w:fill="FFFFFF"/>
        </w:rPr>
        <w:t>то</w:t>
      </w:r>
      <w:r w:rsidR="007D533E" w:rsidRPr="00DC0EA6">
        <w:rPr>
          <w:rFonts w:ascii="Times New Roman" w:hAnsi="Times New Roman" w:cs="Times New Roman"/>
          <w:sz w:val="28"/>
          <w:szCs w:val="28"/>
          <w:shd w:val="clear" w:color="auto" w:fill="FFFFFF"/>
        </w:rPr>
        <w:t xml:space="preserve">, что ребенок распознает прямые и перевернутые объекты, если они ему знакомы. </w:t>
      </w:r>
    </w:p>
    <w:p w:rsidR="00960EF1" w:rsidRPr="00DC0EA6" w:rsidRDefault="00960EF1"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shd w:val="clear" w:color="auto" w:fill="FFFFFF"/>
        </w:rPr>
        <w:lastRenderedPageBreak/>
        <w:t xml:space="preserve">Эти эксперименты говорят о том, что форма </w:t>
      </w:r>
      <w:r w:rsidR="00AE4C28" w:rsidRPr="00DC0EA6">
        <w:rPr>
          <w:rFonts w:ascii="Times New Roman" w:hAnsi="Times New Roman" w:cs="Times New Roman"/>
          <w:sz w:val="28"/>
          <w:szCs w:val="28"/>
          <w:shd w:val="clear" w:color="auto" w:fill="FFFFFF"/>
        </w:rPr>
        <w:t xml:space="preserve">не воспринимается </w:t>
      </w:r>
      <w:r w:rsidRPr="00DC0EA6">
        <w:rPr>
          <w:rFonts w:ascii="Times New Roman" w:hAnsi="Times New Roman" w:cs="Times New Roman"/>
          <w:sz w:val="28"/>
          <w:szCs w:val="28"/>
          <w:shd w:val="clear" w:color="auto" w:fill="FFFFFF"/>
        </w:rPr>
        <w:t>отдельно от предме</w:t>
      </w:r>
      <w:r w:rsidR="00AE4C28" w:rsidRPr="00DC0EA6">
        <w:rPr>
          <w:rFonts w:ascii="Times New Roman" w:hAnsi="Times New Roman" w:cs="Times New Roman"/>
          <w:sz w:val="28"/>
          <w:szCs w:val="28"/>
          <w:shd w:val="clear" w:color="auto" w:fill="FFFFFF"/>
        </w:rPr>
        <w:t xml:space="preserve">та и сама по себе никакого значения не имеет. Самым важным каналом восприятия формы являются </w:t>
      </w:r>
      <w:proofErr w:type="gramStart"/>
      <w:r w:rsidR="00AE4C28" w:rsidRPr="00DC0EA6">
        <w:rPr>
          <w:rFonts w:ascii="Times New Roman" w:hAnsi="Times New Roman" w:cs="Times New Roman"/>
          <w:sz w:val="28"/>
          <w:szCs w:val="28"/>
          <w:shd w:val="clear" w:color="auto" w:fill="FFFFFF"/>
        </w:rPr>
        <w:t>зрительный</w:t>
      </w:r>
      <w:proofErr w:type="gramEnd"/>
      <w:r w:rsidR="00AE4C28" w:rsidRPr="00DC0EA6">
        <w:rPr>
          <w:rFonts w:ascii="Times New Roman" w:hAnsi="Times New Roman" w:cs="Times New Roman"/>
          <w:sz w:val="28"/>
          <w:szCs w:val="28"/>
          <w:shd w:val="clear" w:color="auto" w:fill="FFFFFF"/>
        </w:rPr>
        <w:t xml:space="preserve"> и перцептивный.</w:t>
      </w:r>
    </w:p>
    <w:p w:rsidR="00FE5274" w:rsidRPr="00DC0EA6" w:rsidRDefault="004273FA"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shd w:val="clear" w:color="auto" w:fill="FFFFFF"/>
        </w:rPr>
        <w:t xml:space="preserve">Таким образом, первые представления о форме предметов у ребенка появляются еще в младенчестве, </w:t>
      </w:r>
      <w:r w:rsidR="00240C64" w:rsidRPr="00DC0EA6">
        <w:rPr>
          <w:rFonts w:ascii="Times New Roman" w:hAnsi="Times New Roman" w:cs="Times New Roman"/>
          <w:sz w:val="28"/>
          <w:szCs w:val="28"/>
          <w:shd w:val="clear" w:color="auto" w:fill="FFFFFF"/>
        </w:rPr>
        <w:t>а в раннем детстве</w:t>
      </w:r>
      <w:r w:rsidR="00F900E3" w:rsidRPr="00DC0EA6">
        <w:rPr>
          <w:rFonts w:ascii="Times New Roman" w:hAnsi="Times New Roman" w:cs="Times New Roman"/>
          <w:sz w:val="28"/>
          <w:szCs w:val="28"/>
          <w:shd w:val="clear" w:color="auto" w:fill="FFFFFF"/>
        </w:rPr>
        <w:t xml:space="preserve"> форма становится значимой для ребенка, если он имел опыт манипуляций с предметом. Следовательно, на первом этапе знакомства с формой </w:t>
      </w:r>
      <w:r w:rsidR="00517BD2" w:rsidRPr="00DC0EA6">
        <w:rPr>
          <w:rFonts w:ascii="Times New Roman" w:hAnsi="Times New Roman" w:cs="Times New Roman"/>
          <w:sz w:val="28"/>
          <w:szCs w:val="28"/>
          <w:shd w:val="clear" w:color="auto" w:fill="FFFFFF"/>
        </w:rPr>
        <w:t xml:space="preserve">важную роль играют </w:t>
      </w:r>
      <w:r w:rsidR="00FE5274" w:rsidRPr="00DC0EA6">
        <w:rPr>
          <w:rFonts w:ascii="Times New Roman" w:hAnsi="Times New Roman" w:cs="Times New Roman"/>
          <w:sz w:val="28"/>
          <w:szCs w:val="28"/>
          <w:shd w:val="clear" w:color="auto" w:fill="FFFFFF"/>
        </w:rPr>
        <w:t xml:space="preserve">сенсорные впечатления, на основании которых будут </w:t>
      </w:r>
      <w:r w:rsidR="00517BD2" w:rsidRPr="00DC0EA6">
        <w:rPr>
          <w:rFonts w:ascii="Times New Roman" w:hAnsi="Times New Roman" w:cs="Times New Roman"/>
          <w:sz w:val="28"/>
          <w:szCs w:val="28"/>
          <w:shd w:val="clear" w:color="auto" w:fill="FFFFFF"/>
        </w:rPr>
        <w:t>развиваться</w:t>
      </w:r>
      <w:r w:rsidR="00FE5274" w:rsidRPr="00DC0EA6">
        <w:rPr>
          <w:rFonts w:ascii="Times New Roman" w:hAnsi="Times New Roman" w:cs="Times New Roman"/>
          <w:sz w:val="28"/>
          <w:szCs w:val="28"/>
          <w:shd w:val="clear" w:color="auto" w:fill="FFFFFF"/>
        </w:rPr>
        <w:t xml:space="preserve"> представления об эталонах формы, т.е. геометрических фигурах.</w:t>
      </w:r>
    </w:p>
    <w:p w:rsidR="00CF731F" w:rsidRPr="00DC0EA6" w:rsidRDefault="00CF731F"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shd w:val="clear" w:color="auto" w:fill="FFFFFF"/>
        </w:rPr>
        <w:t>Основная задача этапа обучения детей 5</w:t>
      </w:r>
      <w:r w:rsidRPr="007C330B">
        <w:rPr>
          <w:rFonts w:ascii="Times New Roman" w:hAnsi="Times New Roman" w:cs="Times New Roman"/>
          <w:b/>
          <w:sz w:val="28"/>
          <w:szCs w:val="28"/>
          <w:shd w:val="clear" w:color="auto" w:fill="FFFFFF"/>
        </w:rPr>
        <w:t>-</w:t>
      </w:r>
      <w:r w:rsidRPr="00DC0EA6">
        <w:rPr>
          <w:rFonts w:ascii="Times New Roman" w:hAnsi="Times New Roman" w:cs="Times New Roman"/>
          <w:sz w:val="28"/>
          <w:szCs w:val="28"/>
          <w:shd w:val="clear" w:color="auto" w:fill="FFFFFF"/>
        </w:rPr>
        <w:t>6 лет – формирование знаний о геометрических фигурах и развитие приемов и способов «геометрического мышления</w:t>
      </w:r>
      <w:r w:rsidR="006E43E8" w:rsidRPr="00DC0EA6">
        <w:rPr>
          <w:rFonts w:ascii="Times New Roman" w:hAnsi="Times New Roman" w:cs="Times New Roman"/>
          <w:sz w:val="28"/>
          <w:szCs w:val="28"/>
          <w:shd w:val="clear" w:color="auto" w:fill="FFFFFF"/>
        </w:rPr>
        <w:t xml:space="preserve">» [37]. </w:t>
      </w:r>
      <w:r w:rsidRPr="00DC0EA6">
        <w:rPr>
          <w:rFonts w:ascii="Times New Roman" w:hAnsi="Times New Roman" w:cs="Times New Roman"/>
          <w:sz w:val="28"/>
          <w:szCs w:val="28"/>
          <w:shd w:val="clear" w:color="auto" w:fill="FFFFFF"/>
        </w:rPr>
        <w:t>Развитие «геометрического мышления» проходит несколько этапов:</w:t>
      </w:r>
    </w:p>
    <w:p w:rsidR="00CF731F" w:rsidRPr="007329F7" w:rsidRDefault="00CF731F" w:rsidP="00281B48">
      <w:pPr>
        <w:pStyle w:val="a3"/>
        <w:numPr>
          <w:ilvl w:val="0"/>
          <w:numId w:val="5"/>
        </w:numPr>
        <w:spacing w:after="0" w:line="360" w:lineRule="auto"/>
        <w:ind w:left="0" w:firstLine="709"/>
        <w:jc w:val="both"/>
        <w:rPr>
          <w:rFonts w:ascii="Times New Roman" w:hAnsi="Times New Roman" w:cs="Times New Roman"/>
          <w:sz w:val="28"/>
          <w:szCs w:val="28"/>
          <w:shd w:val="clear" w:color="auto" w:fill="FFFFFF"/>
        </w:rPr>
      </w:pPr>
      <w:r w:rsidRPr="007329F7">
        <w:rPr>
          <w:rFonts w:ascii="Times New Roman" w:hAnsi="Times New Roman" w:cs="Times New Roman"/>
          <w:sz w:val="28"/>
          <w:szCs w:val="28"/>
          <w:shd w:val="clear" w:color="auto" w:fill="FFFFFF"/>
        </w:rPr>
        <w:t>Восприятие фигуры как целого. Дошкольник не выделяет в ней составные элементы, не умеет сравнивать фигуры, т.е. находить сходства и различия. Каждую фигуру ребенок воспринимает обособленно, т.е. изначально ребенок не увидит сходства равностороннего и прямоугольного треугольника, прямоугольника и квадрата.</w:t>
      </w:r>
    </w:p>
    <w:p w:rsidR="004B17D7" w:rsidRPr="007329F7" w:rsidRDefault="00B273BA" w:rsidP="00281B48">
      <w:pPr>
        <w:pStyle w:val="a3"/>
        <w:numPr>
          <w:ilvl w:val="0"/>
          <w:numId w:val="5"/>
        </w:numPr>
        <w:spacing w:after="0" w:line="360" w:lineRule="auto"/>
        <w:ind w:left="0" w:firstLine="709"/>
        <w:jc w:val="both"/>
        <w:rPr>
          <w:rFonts w:ascii="Times New Roman" w:hAnsi="Times New Roman" w:cs="Times New Roman"/>
          <w:sz w:val="28"/>
          <w:szCs w:val="28"/>
          <w:shd w:val="clear" w:color="auto" w:fill="FFFFFF"/>
        </w:rPr>
      </w:pPr>
      <w:r w:rsidRPr="007329F7">
        <w:rPr>
          <w:rFonts w:ascii="Times New Roman" w:hAnsi="Times New Roman" w:cs="Times New Roman"/>
          <w:sz w:val="28"/>
          <w:szCs w:val="28"/>
          <w:shd w:val="clear" w:color="auto" w:fill="FFFFFF"/>
        </w:rPr>
        <w:t>Выделение элементов в фигуре. Дошкольник выделяет основные элементы фигуры (углы, стороны),</w:t>
      </w:r>
      <w:r w:rsidR="00CC56C5" w:rsidRPr="007329F7">
        <w:rPr>
          <w:rFonts w:ascii="Times New Roman" w:hAnsi="Times New Roman" w:cs="Times New Roman"/>
          <w:sz w:val="28"/>
          <w:szCs w:val="28"/>
          <w:shd w:val="clear" w:color="auto" w:fill="FFFFFF"/>
        </w:rPr>
        <w:t xml:space="preserve"> устанавливает отношения между ними и фигурами, но не может осознать общность сходных фигур, например, различных четырехугольников.</w:t>
      </w:r>
    </w:p>
    <w:p w:rsidR="00435F1F" w:rsidRPr="007329F7" w:rsidRDefault="00435F1F" w:rsidP="00281B48">
      <w:pPr>
        <w:pStyle w:val="a3"/>
        <w:numPr>
          <w:ilvl w:val="0"/>
          <w:numId w:val="5"/>
        </w:numPr>
        <w:spacing w:after="0" w:line="360" w:lineRule="auto"/>
        <w:ind w:left="0" w:firstLine="709"/>
        <w:jc w:val="both"/>
        <w:rPr>
          <w:rFonts w:ascii="Times New Roman" w:hAnsi="Times New Roman" w:cs="Times New Roman"/>
          <w:sz w:val="28"/>
          <w:szCs w:val="28"/>
          <w:shd w:val="clear" w:color="auto" w:fill="FFFFFF"/>
        </w:rPr>
      </w:pPr>
      <w:r w:rsidRPr="007329F7">
        <w:rPr>
          <w:rFonts w:ascii="Times New Roman" w:hAnsi="Times New Roman" w:cs="Times New Roman"/>
          <w:sz w:val="28"/>
          <w:szCs w:val="28"/>
          <w:shd w:val="clear" w:color="auto" w:fill="FFFFFF"/>
        </w:rPr>
        <w:t>Установление связи между свойствами и структурой фигур. Дошкольник, выделив основные элементы фигур, способен осознать основные свойства фигур, выявить сходства различных фигур, классифицировать их.</w:t>
      </w:r>
    </w:p>
    <w:p w:rsidR="00435F1F" w:rsidRPr="00DC0EA6" w:rsidRDefault="00435F1F"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shd w:val="clear" w:color="auto" w:fill="FFFFFF"/>
        </w:rPr>
        <w:t xml:space="preserve">Перечисленные </w:t>
      </w:r>
      <w:r w:rsidR="001B3C2A" w:rsidRPr="00DC0EA6">
        <w:rPr>
          <w:rFonts w:ascii="Times New Roman" w:hAnsi="Times New Roman" w:cs="Times New Roman"/>
          <w:sz w:val="28"/>
          <w:szCs w:val="28"/>
          <w:shd w:val="clear" w:color="auto" w:fill="FFFFFF"/>
        </w:rPr>
        <w:t>этапы не</w:t>
      </w:r>
      <w:r w:rsidRPr="00DC0EA6">
        <w:rPr>
          <w:rFonts w:ascii="Times New Roman" w:hAnsi="Times New Roman" w:cs="Times New Roman"/>
          <w:sz w:val="28"/>
          <w:szCs w:val="28"/>
          <w:shd w:val="clear" w:color="auto" w:fill="FFFFFF"/>
        </w:rPr>
        <w:t xml:space="preserve"> идут параллельно биологическому развитию и не зависят от возраста ребенка, процесс формирования и развития «геометрического мышления» протекает под воздействием со стороны взрослых, а именно </w:t>
      </w:r>
      <w:r w:rsidR="007C330B" w:rsidRPr="00DC0EA6">
        <w:rPr>
          <w:rFonts w:ascii="Times New Roman" w:hAnsi="Times New Roman" w:cs="Times New Roman"/>
          <w:sz w:val="28"/>
          <w:szCs w:val="28"/>
          <w:shd w:val="clear" w:color="auto" w:fill="FFFFFF"/>
        </w:rPr>
        <w:t>–</w:t>
      </w:r>
      <w:r w:rsidRPr="00DC0EA6">
        <w:rPr>
          <w:rFonts w:ascii="Times New Roman" w:hAnsi="Times New Roman" w:cs="Times New Roman"/>
          <w:sz w:val="28"/>
          <w:szCs w:val="28"/>
          <w:shd w:val="clear" w:color="auto" w:fill="FFFFFF"/>
        </w:rPr>
        <w:t xml:space="preserve"> благодаря целенаправленному обучению, которое способствует переходу от одного этапа к другому. Поэтому </w:t>
      </w:r>
      <w:r w:rsidR="001B3C2A" w:rsidRPr="00DC0EA6">
        <w:rPr>
          <w:rFonts w:ascii="Times New Roman" w:hAnsi="Times New Roman" w:cs="Times New Roman"/>
          <w:sz w:val="28"/>
          <w:szCs w:val="28"/>
          <w:shd w:val="clear" w:color="auto" w:fill="FFFFFF"/>
        </w:rPr>
        <w:t xml:space="preserve">в ходе обучения </w:t>
      </w:r>
      <w:r w:rsidR="001B3C2A" w:rsidRPr="00DC0EA6">
        <w:rPr>
          <w:rFonts w:ascii="Times New Roman" w:hAnsi="Times New Roman" w:cs="Times New Roman"/>
          <w:sz w:val="28"/>
          <w:szCs w:val="28"/>
          <w:shd w:val="clear" w:color="auto" w:fill="FFFFFF"/>
        </w:rPr>
        <w:lastRenderedPageBreak/>
        <w:t xml:space="preserve">необходимо отслеживать не только знание </w:t>
      </w:r>
      <w:proofErr w:type="spellStart"/>
      <w:r w:rsidR="00F242BB" w:rsidRPr="00DC0EA6">
        <w:rPr>
          <w:rFonts w:ascii="Times New Roman" w:hAnsi="Times New Roman" w:cs="Times New Roman"/>
          <w:sz w:val="28"/>
          <w:szCs w:val="28"/>
          <w:shd w:val="clear" w:color="auto" w:fill="FFFFFF"/>
        </w:rPr>
        <w:t>фактологического</w:t>
      </w:r>
      <w:proofErr w:type="spellEnd"/>
      <w:r w:rsidR="001B3C2A" w:rsidRPr="00DC0EA6">
        <w:rPr>
          <w:rFonts w:ascii="Times New Roman" w:hAnsi="Times New Roman" w:cs="Times New Roman"/>
          <w:sz w:val="28"/>
          <w:szCs w:val="28"/>
          <w:shd w:val="clear" w:color="auto" w:fill="FFFFFF"/>
        </w:rPr>
        <w:t xml:space="preserve"> материала, но и формирование элемент</w:t>
      </w:r>
      <w:r w:rsidR="00AE220D" w:rsidRPr="00DC0EA6">
        <w:rPr>
          <w:rFonts w:ascii="Times New Roman" w:hAnsi="Times New Roman" w:cs="Times New Roman"/>
          <w:sz w:val="28"/>
          <w:szCs w:val="28"/>
          <w:shd w:val="clear" w:color="auto" w:fill="FFFFFF"/>
        </w:rPr>
        <w:t>арного геометрического мышления  [37].</w:t>
      </w:r>
    </w:p>
    <w:p w:rsidR="00290AF7" w:rsidRPr="00DC0EA6" w:rsidRDefault="001B3C2A"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shd w:val="clear" w:color="auto" w:fill="FFFFFF"/>
        </w:rPr>
        <w:t>Изучение геометрических фигур, познание их свойств и установление отношений между ними важно в нескольких аспектах. Во</w:t>
      </w:r>
      <w:r w:rsidRPr="007C330B">
        <w:rPr>
          <w:rFonts w:ascii="Times New Roman" w:hAnsi="Times New Roman" w:cs="Times New Roman"/>
          <w:b/>
          <w:sz w:val="28"/>
          <w:szCs w:val="28"/>
          <w:shd w:val="clear" w:color="auto" w:fill="FFFFFF"/>
        </w:rPr>
        <w:t>-</w:t>
      </w:r>
      <w:r w:rsidRPr="00DC0EA6">
        <w:rPr>
          <w:rFonts w:ascii="Times New Roman" w:hAnsi="Times New Roman" w:cs="Times New Roman"/>
          <w:sz w:val="28"/>
          <w:szCs w:val="28"/>
          <w:shd w:val="clear" w:color="auto" w:fill="FFFFFF"/>
        </w:rPr>
        <w:t xml:space="preserve">первых, это расширяет общий кругозор </w:t>
      </w:r>
      <w:r w:rsidR="005918C6" w:rsidRPr="00DC0EA6">
        <w:rPr>
          <w:rFonts w:ascii="Times New Roman" w:hAnsi="Times New Roman" w:cs="Times New Roman"/>
          <w:sz w:val="28"/>
          <w:szCs w:val="28"/>
          <w:shd w:val="clear" w:color="auto" w:fill="FFFFFF"/>
        </w:rPr>
        <w:t>и углубляет</w:t>
      </w:r>
      <w:r w:rsidR="00896AB7" w:rsidRPr="00DC0EA6">
        <w:rPr>
          <w:rFonts w:ascii="Times New Roman" w:hAnsi="Times New Roman" w:cs="Times New Roman"/>
          <w:sz w:val="28"/>
          <w:szCs w:val="28"/>
          <w:shd w:val="clear" w:color="auto" w:fill="FFFFFF"/>
        </w:rPr>
        <w:t xml:space="preserve"> знания об окружающем мире. Во</w:t>
      </w:r>
      <w:r w:rsidR="00896AB7" w:rsidRPr="007C330B">
        <w:rPr>
          <w:rFonts w:ascii="Times New Roman" w:hAnsi="Times New Roman" w:cs="Times New Roman"/>
          <w:b/>
          <w:sz w:val="28"/>
          <w:szCs w:val="28"/>
          <w:shd w:val="clear" w:color="auto" w:fill="FFFFFF"/>
        </w:rPr>
        <w:t>-</w:t>
      </w:r>
      <w:r w:rsidR="00896AB7" w:rsidRPr="00DC0EA6">
        <w:rPr>
          <w:rFonts w:ascii="Times New Roman" w:hAnsi="Times New Roman" w:cs="Times New Roman"/>
          <w:sz w:val="28"/>
          <w:szCs w:val="28"/>
          <w:shd w:val="clear" w:color="auto" w:fill="FFFFFF"/>
        </w:rPr>
        <w:t>вторых, умение воспринимать форму окружающих предметов способствует повышению продуктивности многих видов деятельности: лепки, рисования, конструирования и даже описания предметов. Причем особое значение в формировании пространственных представлений имеют действия по преобразованию фигур, например, составление из двух треугольников четырехугольника, составление из счетных палочек фигур и т.п. Подобные задания формируют у дошкольников умение наблюдать, анализировать, обобщать, выделять главное и в то же время</w:t>
      </w:r>
      <w:r w:rsidR="005918C6" w:rsidRPr="00DC0EA6">
        <w:rPr>
          <w:rFonts w:ascii="Times New Roman" w:hAnsi="Times New Roman" w:cs="Times New Roman"/>
          <w:sz w:val="28"/>
          <w:szCs w:val="28"/>
          <w:shd w:val="clear" w:color="auto" w:fill="FFFFFF"/>
        </w:rPr>
        <w:t xml:space="preserve"> формируют такие личностные качества, как целеустремленность, настойчивость, любознательность, смекалку.</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Старшие дошкольники обычно имеют сформированное представление о круге, квадрате и треугольнике, однако прежде чем продолжать расширение геометрических представлений следует закрепить у них представление об этих фигурах. Именно поэтому первоначально детям этого возраста предлагают на занятиях выполнить ряд упражнений на группировку фигур разного цвета и размера. Детям предлагаются одинаковые фигуры разных цветов и размеров, их задача выбрать все круги, или отделить круги от квадратов, или найти все треугольники, или разделить фигуры на три группы. Эти задания помогают закрепить обобщенные знания о фигурах, с которыми дети знакомились ранее</w:t>
      </w:r>
      <w:r w:rsidR="009D783F" w:rsidRPr="00DC0EA6">
        <w:rPr>
          <w:rFonts w:ascii="Times New Roman" w:hAnsi="Times New Roman" w:cs="Times New Roman"/>
          <w:sz w:val="28"/>
          <w:szCs w:val="28"/>
        </w:rPr>
        <w:t> </w:t>
      </w:r>
      <w:r w:rsidR="00AE220D" w:rsidRPr="00DC0EA6">
        <w:rPr>
          <w:rFonts w:ascii="Times New Roman" w:hAnsi="Times New Roman" w:cs="Times New Roman"/>
          <w:sz w:val="28"/>
          <w:szCs w:val="28"/>
        </w:rPr>
        <w:t>[14].</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Для закрепления знаний о фигурах и их размерах воспитатель показывает уже известные геометрические фигуры и предлагает детям подобрать к каждой фигуре </w:t>
      </w:r>
      <w:proofErr w:type="gramStart"/>
      <w:r w:rsidRPr="00DC0EA6">
        <w:rPr>
          <w:rFonts w:ascii="Times New Roman" w:hAnsi="Times New Roman" w:cs="Times New Roman"/>
          <w:sz w:val="28"/>
          <w:szCs w:val="28"/>
        </w:rPr>
        <w:t>аналогичную</w:t>
      </w:r>
      <w:proofErr w:type="gramEnd"/>
      <w:r w:rsidRPr="00DC0EA6">
        <w:rPr>
          <w:rFonts w:ascii="Times New Roman" w:hAnsi="Times New Roman" w:cs="Times New Roman"/>
          <w:sz w:val="28"/>
          <w:szCs w:val="28"/>
        </w:rPr>
        <w:t xml:space="preserve"> большего и меньшего размера. Сравнивая одинаковые фигуры разной величины (это можно сделать визуально или с помощью наложения), дети приходят к выводу, что </w:t>
      </w:r>
      <w:r w:rsidRPr="00DC0EA6">
        <w:rPr>
          <w:rFonts w:ascii="Times New Roman" w:hAnsi="Times New Roman" w:cs="Times New Roman"/>
          <w:sz w:val="28"/>
          <w:szCs w:val="28"/>
        </w:rPr>
        <w:lastRenderedPageBreak/>
        <w:t xml:space="preserve">одинаковые фигуры могут различаться размером, а форма у них – общий признак. Далее желательно вспомнить понятия «большой – средний </w:t>
      </w:r>
      <w:r w:rsidR="003B5A92" w:rsidRPr="00DC0EA6">
        <w:rPr>
          <w:rFonts w:ascii="Times New Roman" w:hAnsi="Times New Roman" w:cs="Times New Roman"/>
          <w:sz w:val="28"/>
          <w:szCs w:val="28"/>
        </w:rPr>
        <w:t>–</w:t>
      </w:r>
      <w:r w:rsidRPr="00DC0EA6">
        <w:rPr>
          <w:rFonts w:ascii="Times New Roman" w:hAnsi="Times New Roman" w:cs="Times New Roman"/>
          <w:sz w:val="28"/>
          <w:szCs w:val="28"/>
        </w:rPr>
        <w:t xml:space="preserve"> маленький» и предложить расположить одинаковые фигуры в порядке уменьшения или увеличения размеров.</w:t>
      </w:r>
    </w:p>
    <w:p w:rsidR="00433451" w:rsidRDefault="00DC287C" w:rsidP="003B5A92">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shapetype id="_x0000_t202" coordsize="21600,21600" o:spt="202" path="m,l,21600r21600,l21600,xe">
            <v:stroke joinstyle="miter"/>
            <v:path gradientshapeok="t" o:connecttype="rect"/>
          </v:shapetype>
          <v:shape id="_x0000_s1034" type="#_x0000_t202" style="position:absolute;left:0;text-align:left;margin-left:49.95pt;margin-top:589.7pt;width:344.85pt;height:23.7pt;z-index:251670528;mso-width-relative:margin;mso-height-relative:margin" stroked="f">
            <v:textbox>
              <w:txbxContent>
                <w:p w:rsidR="00000DC1" w:rsidRPr="001E3E1D" w:rsidRDefault="00000DC1" w:rsidP="00577FF2">
                  <w:pPr>
                    <w:jc w:val="center"/>
                    <w:rPr>
                      <w:rFonts w:ascii="Times New Roman" w:hAnsi="Times New Roman" w:cs="Times New Roman"/>
                      <w:b/>
                      <w:sz w:val="24"/>
                      <w:szCs w:val="24"/>
                    </w:rPr>
                  </w:pPr>
                  <w:r w:rsidRPr="001E3E1D">
                    <w:rPr>
                      <w:rFonts w:ascii="Times New Roman" w:hAnsi="Times New Roman" w:cs="Times New Roman"/>
                      <w:b/>
                      <w:sz w:val="24"/>
                      <w:szCs w:val="24"/>
                    </w:rPr>
                    <w:t>Рис. 1</w:t>
                  </w:r>
                  <w:r>
                    <w:rPr>
                      <w:rFonts w:ascii="Times New Roman" w:hAnsi="Times New Roman" w:cs="Times New Roman"/>
                      <w:b/>
                      <w:sz w:val="24"/>
                      <w:szCs w:val="24"/>
                    </w:rPr>
                    <w:t>. «Варианты расположения фигур для соответствия»</w:t>
                  </w:r>
                </w:p>
              </w:txbxContent>
            </v:textbox>
            <w10:wrap type="topAndBottom"/>
          </v:shape>
        </w:pict>
      </w:r>
      <w:r w:rsidR="003B5A92">
        <w:rPr>
          <w:rFonts w:ascii="Times New Roman" w:hAnsi="Times New Roman" w:cs="Times New Roman"/>
          <w:noProof/>
          <w:sz w:val="28"/>
          <w:szCs w:val="28"/>
          <w:lang w:eastAsia="ru-RU"/>
        </w:rPr>
        <w:drawing>
          <wp:anchor distT="0" distB="0" distL="114300" distR="114300" simplePos="0" relativeHeight="251649024" behindDoc="1" locked="0" layoutInCell="1" allowOverlap="1">
            <wp:simplePos x="0" y="0"/>
            <wp:positionH relativeFrom="column">
              <wp:posOffset>856615</wp:posOffset>
            </wp:positionH>
            <wp:positionV relativeFrom="paragraph">
              <wp:posOffset>4568190</wp:posOffset>
            </wp:positionV>
            <wp:extent cx="4000500" cy="2959100"/>
            <wp:effectExtent l="19050" t="0" r="0" b="0"/>
            <wp:wrapTopAndBottom/>
            <wp:docPr id="1" name="Рисунок 1" descr="http://skrinshoter.ru/i/310119/7ZiC0Th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rinshoter.ru/i/310119/7ZiC0Thr.png"/>
                    <pic:cNvPicPr>
                      <a:picLocks noChangeAspect="1" noChangeArrowheads="1"/>
                    </pic:cNvPicPr>
                  </pic:nvPicPr>
                  <pic:blipFill>
                    <a:blip r:embed="rId10">
                      <a:extLst>
                        <a:ext uri="{28A0092B-C50C-407E-A947-70E740481C1C}">
                          <a14:useLocalDpi xmlns:a14="http://schemas.microsoft.com/office/drawing/2010/main" val="0"/>
                        </a:ext>
                      </a:extLst>
                    </a:blip>
                    <a:srcRect l="12513" r="4235"/>
                    <a:stretch>
                      <a:fillRect/>
                    </a:stretch>
                  </pic:blipFill>
                  <pic:spPr bwMode="auto">
                    <a:xfrm>
                      <a:off x="0" y="0"/>
                      <a:ext cx="4000500" cy="2959100"/>
                    </a:xfrm>
                    <a:prstGeom prst="rect">
                      <a:avLst/>
                    </a:prstGeom>
                    <a:noFill/>
                    <a:ln>
                      <a:noFill/>
                    </a:ln>
                  </pic:spPr>
                </pic:pic>
              </a:graphicData>
            </a:graphic>
          </wp:anchor>
        </w:drawing>
      </w:r>
      <w:r w:rsidR="00186AC7" w:rsidRPr="00DC0EA6">
        <w:rPr>
          <w:rFonts w:ascii="Times New Roman" w:hAnsi="Times New Roman" w:cs="Times New Roman"/>
          <w:sz w:val="28"/>
          <w:szCs w:val="28"/>
        </w:rPr>
        <w:t xml:space="preserve">Еще одно задание, которое можно использовать на данном этапе, строится на умении классифицировать фигуры. В индивидуальных конвертах детям предлагаются наборы фигур, которые они должны разложить в три ряда: круги, квадраты и треугольники. После им нужно рассказать, какие фигуры и в каком количестве представлены у них. При первом выполнении подобных заданий желательно предлагать детям одинаковые наборы. Это во многом облегчит задачу детям с повышенным уровнем тревожности или тем, кто затрудняется в различении фигур. В следующие разы нужно предложить воспитанникам уже разные наборы. Тогда, разбирая содержимое своего конверта, каждый ребенок должен будет самостоятельно сделать вывод о количестве представленных у него фигур. Особенно важно при выполнении этого упражнения обратиться к сравнению количества разных фигур. Воспитатель должен задавать вопросы о том, одинаково ли количество разных фигур, каких фигур у ребенка больше, а каких меньше. Такие вопросы </w:t>
      </w:r>
      <w:r w:rsidR="00186AC7" w:rsidRPr="00DC0EA6">
        <w:rPr>
          <w:rFonts w:ascii="Times New Roman" w:hAnsi="Times New Roman" w:cs="Times New Roman"/>
          <w:sz w:val="28"/>
          <w:szCs w:val="28"/>
        </w:rPr>
        <w:lastRenderedPageBreak/>
        <w:t>позволят вспомнить понятия «равно», «меньше», «больше».</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При выполнении этого задания дети должны установить взаимно однозначное соответствие между представленными фигурами. Дошкольники могут располагать фигуры рядами, парами или нак</w:t>
      </w:r>
      <w:r w:rsidR="009D783F" w:rsidRPr="00DC0EA6">
        <w:rPr>
          <w:rFonts w:ascii="Times New Roman" w:hAnsi="Times New Roman" w:cs="Times New Roman"/>
          <w:sz w:val="28"/>
          <w:szCs w:val="28"/>
        </w:rPr>
        <w:t>ладывая друг на друга (см. рис. </w:t>
      </w:r>
      <w:r w:rsidRPr="00DC0EA6">
        <w:rPr>
          <w:rFonts w:ascii="Times New Roman" w:hAnsi="Times New Roman" w:cs="Times New Roman"/>
          <w:sz w:val="28"/>
          <w:szCs w:val="28"/>
        </w:rPr>
        <w:t>1).</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Таким </w:t>
      </w:r>
      <w:proofErr w:type="gramStart"/>
      <w:r w:rsidRPr="00DC0EA6">
        <w:rPr>
          <w:rFonts w:ascii="Times New Roman" w:hAnsi="Times New Roman" w:cs="Times New Roman"/>
          <w:sz w:val="28"/>
          <w:szCs w:val="28"/>
        </w:rPr>
        <w:t>образом</w:t>
      </w:r>
      <w:proofErr w:type="gramEnd"/>
      <w:r w:rsidRPr="00DC0EA6">
        <w:rPr>
          <w:rFonts w:ascii="Times New Roman" w:hAnsi="Times New Roman" w:cs="Times New Roman"/>
          <w:sz w:val="28"/>
          <w:szCs w:val="28"/>
        </w:rPr>
        <w:t xml:space="preserve"> устанавливается соответствие между элементами фигур, на основе которого и делается вывод о равенстве или неравенстве их количества. Возможные и иные варианты этого задания, например, на группировку фигур по цвету или по цвету и размеру. Такая вариативность заданий направлена на обучение дошкольников выделению существенных и несущественных признаков. По мере освоения новых геометрических фигур эти задания можно повторять, изменяя состав предлагаемых для группировки фигур.</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После повторения ранее изученных фигур детей знакомят с </w:t>
      </w:r>
      <w:proofErr w:type="gramStart"/>
      <w:r w:rsidRPr="00DC0EA6">
        <w:rPr>
          <w:rFonts w:ascii="Times New Roman" w:hAnsi="Times New Roman" w:cs="Times New Roman"/>
          <w:sz w:val="28"/>
          <w:szCs w:val="28"/>
        </w:rPr>
        <w:t>новыми</w:t>
      </w:r>
      <w:proofErr w:type="gramEnd"/>
      <w:r w:rsidRPr="00DC0EA6">
        <w:rPr>
          <w:rFonts w:ascii="Times New Roman" w:hAnsi="Times New Roman" w:cs="Times New Roman"/>
          <w:sz w:val="28"/>
          <w:szCs w:val="28"/>
        </w:rPr>
        <w:t xml:space="preserve"> путем сравнения с уже известными: прямоугольник сравнивается с квадратом, куб с квадратом, шар с кругом и кубом, цилиндр с прямоугольником и кругом, а затем с кругом и кубом. </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Работа с новыми фигурами идет в определенной последовательности</w:t>
      </w:r>
      <w:r w:rsidR="00AE220D" w:rsidRPr="00DC0EA6">
        <w:rPr>
          <w:rFonts w:ascii="Times New Roman" w:hAnsi="Times New Roman" w:cs="Times New Roman"/>
          <w:sz w:val="28"/>
          <w:szCs w:val="28"/>
        </w:rPr>
        <w:t xml:space="preserve"> [5]</w:t>
      </w:r>
      <w:r w:rsidRPr="00DC0EA6">
        <w:rPr>
          <w:rFonts w:ascii="Times New Roman" w:hAnsi="Times New Roman" w:cs="Times New Roman"/>
          <w:sz w:val="28"/>
          <w:szCs w:val="28"/>
        </w:rPr>
        <w:t>:</w:t>
      </w:r>
    </w:p>
    <w:p w:rsidR="00186AC7" w:rsidRPr="009127D8" w:rsidRDefault="00186AC7" w:rsidP="00281B48">
      <w:pPr>
        <w:pStyle w:val="a3"/>
        <w:numPr>
          <w:ilvl w:val="0"/>
          <w:numId w:val="6"/>
        </w:numPr>
        <w:spacing w:after="0" w:line="360" w:lineRule="auto"/>
        <w:ind w:left="0" w:firstLine="709"/>
        <w:jc w:val="both"/>
        <w:rPr>
          <w:rFonts w:ascii="Times New Roman" w:hAnsi="Times New Roman" w:cs="Times New Roman"/>
          <w:sz w:val="28"/>
          <w:szCs w:val="28"/>
        </w:rPr>
      </w:pPr>
      <w:r w:rsidRPr="009127D8">
        <w:rPr>
          <w:rFonts w:ascii="Times New Roman" w:hAnsi="Times New Roman" w:cs="Times New Roman"/>
          <w:sz w:val="28"/>
          <w:szCs w:val="28"/>
        </w:rPr>
        <w:t>Наложение (приложение) фигур позволяет выявить сходство и различие фигур, выявить их элементы.</w:t>
      </w:r>
    </w:p>
    <w:p w:rsidR="00186AC7" w:rsidRPr="009127D8" w:rsidRDefault="00186AC7" w:rsidP="00281B48">
      <w:pPr>
        <w:pStyle w:val="a3"/>
        <w:numPr>
          <w:ilvl w:val="0"/>
          <w:numId w:val="6"/>
        </w:numPr>
        <w:spacing w:after="0" w:line="360" w:lineRule="auto"/>
        <w:ind w:left="0" w:firstLine="709"/>
        <w:jc w:val="both"/>
        <w:rPr>
          <w:rFonts w:ascii="Times New Roman" w:hAnsi="Times New Roman" w:cs="Times New Roman"/>
          <w:sz w:val="28"/>
          <w:szCs w:val="28"/>
        </w:rPr>
      </w:pPr>
      <w:r w:rsidRPr="009127D8">
        <w:rPr>
          <w:rFonts w:ascii="Times New Roman" w:hAnsi="Times New Roman" w:cs="Times New Roman"/>
          <w:sz w:val="28"/>
          <w:szCs w:val="28"/>
        </w:rPr>
        <w:t>Обследование фигур осязательно</w:t>
      </w:r>
      <w:r w:rsidRPr="007C330B">
        <w:rPr>
          <w:rFonts w:ascii="Times New Roman" w:hAnsi="Times New Roman" w:cs="Times New Roman"/>
          <w:b/>
          <w:sz w:val="28"/>
          <w:szCs w:val="28"/>
        </w:rPr>
        <w:t>-</w:t>
      </w:r>
      <w:r w:rsidRPr="009127D8">
        <w:rPr>
          <w:rFonts w:ascii="Times New Roman" w:hAnsi="Times New Roman" w:cs="Times New Roman"/>
          <w:sz w:val="28"/>
          <w:szCs w:val="28"/>
        </w:rPr>
        <w:t>двигательным путем позволяет выделить элементы фигур и сформировать некоторые представления об их свойствах и признаках. На этом этапе очень важна роль воспитателя. Он должен направлять наблюдения детей, акцентировать их внимание на значимых моментах: стороны, линии, их образующие, пропорции, вершины, их количество и др. Это не только поможет воспитанникам составить представления о существенных признаках фигуры, но и послужит развитию речи, научит их словесно описывать фигуру.</w:t>
      </w:r>
    </w:p>
    <w:p w:rsidR="00186AC7" w:rsidRPr="009127D8" w:rsidRDefault="00186AC7" w:rsidP="00281B48">
      <w:pPr>
        <w:pStyle w:val="a3"/>
        <w:numPr>
          <w:ilvl w:val="0"/>
          <w:numId w:val="6"/>
        </w:numPr>
        <w:spacing w:after="0" w:line="360" w:lineRule="auto"/>
        <w:ind w:left="0" w:firstLine="709"/>
        <w:jc w:val="both"/>
        <w:rPr>
          <w:rFonts w:ascii="Times New Roman" w:hAnsi="Times New Roman" w:cs="Times New Roman"/>
          <w:sz w:val="28"/>
          <w:szCs w:val="28"/>
        </w:rPr>
      </w:pPr>
      <w:r w:rsidRPr="009127D8">
        <w:rPr>
          <w:rFonts w:ascii="Times New Roman" w:hAnsi="Times New Roman" w:cs="Times New Roman"/>
          <w:sz w:val="28"/>
          <w:szCs w:val="28"/>
        </w:rPr>
        <w:t xml:space="preserve">Разнообразные действия с фигурами позволяют выявить те или иные свойства фигур и геометрических тел. Например, оперируя цилиндром, </w:t>
      </w:r>
      <w:r w:rsidRPr="009127D8">
        <w:rPr>
          <w:rFonts w:ascii="Times New Roman" w:hAnsi="Times New Roman" w:cs="Times New Roman"/>
          <w:sz w:val="28"/>
          <w:szCs w:val="28"/>
        </w:rPr>
        <w:lastRenderedPageBreak/>
        <w:t>дети выясняют, что он может стоять, может лежать, что его можно катить. Сравнивая с шаром, который с трудом можно зафиксировать на поверхности, они приходят к выводу об устойчивости цилиндра и неустойчивости шара.</w:t>
      </w:r>
    </w:p>
    <w:p w:rsidR="00186AC7" w:rsidRPr="009127D8" w:rsidRDefault="00186AC7" w:rsidP="00281B48">
      <w:pPr>
        <w:pStyle w:val="a3"/>
        <w:numPr>
          <w:ilvl w:val="0"/>
          <w:numId w:val="6"/>
        </w:numPr>
        <w:spacing w:after="0" w:line="360" w:lineRule="auto"/>
        <w:ind w:left="0" w:firstLine="709"/>
        <w:jc w:val="both"/>
        <w:rPr>
          <w:rFonts w:ascii="Times New Roman" w:hAnsi="Times New Roman" w:cs="Times New Roman"/>
          <w:sz w:val="28"/>
          <w:szCs w:val="28"/>
        </w:rPr>
      </w:pPr>
      <w:r w:rsidRPr="009127D8">
        <w:rPr>
          <w:rFonts w:ascii="Times New Roman" w:hAnsi="Times New Roman" w:cs="Times New Roman"/>
          <w:sz w:val="28"/>
          <w:szCs w:val="28"/>
        </w:rPr>
        <w:t>Упражнения по группировке в порядке увеличения или уменьшения размера, интенсивности цвета и т.п.</w:t>
      </w:r>
    </w:p>
    <w:p w:rsidR="00186AC7" w:rsidRPr="009127D8" w:rsidRDefault="00186AC7" w:rsidP="00281B48">
      <w:pPr>
        <w:pStyle w:val="a3"/>
        <w:numPr>
          <w:ilvl w:val="0"/>
          <w:numId w:val="6"/>
        </w:numPr>
        <w:spacing w:after="0" w:line="360" w:lineRule="auto"/>
        <w:ind w:left="0" w:firstLine="709"/>
        <w:jc w:val="both"/>
        <w:rPr>
          <w:rFonts w:ascii="Times New Roman" w:hAnsi="Times New Roman" w:cs="Times New Roman"/>
          <w:sz w:val="28"/>
          <w:szCs w:val="28"/>
        </w:rPr>
      </w:pPr>
      <w:r w:rsidRPr="009127D8">
        <w:rPr>
          <w:rFonts w:ascii="Times New Roman" w:hAnsi="Times New Roman" w:cs="Times New Roman"/>
          <w:sz w:val="28"/>
          <w:szCs w:val="28"/>
        </w:rPr>
        <w:t>Дидактические игры организуются для закрепления умения различать и называть фигуры и тела. На занятиях можно использовать следующие игры: «Чего не стало?», «Что изменилось?», «Домино форм» и др.</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В ходе такой работы ребенок выявляет основные свойства геометрических фигур и тел и знакомится на практике с такими понятиями, как углы, вершины, стороны. Под руководством воспитателя дети узнают, что вершины и стороны образуют границу фигуры, а граница и область, отделенная ею, составляют саму фигуру.</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Современная педагогика требует от воспитателя не просто сообщения готовых знаний, а создание на занятии ситуации поиска, постановку перед дошкольниками некоей проблемы, решая которую он научится логически мыслить, анализировать, сопоставлять, обобщать. Например, на занятии можно предложить детям сравнить квадрат и круг. В ходе обсуждений дети обязательно отметят, что у квадрата есть вершины и углы, которых нет у круга.  Такое построение занятий видится наиболее целесообразным. С одной стороны, он</w:t>
      </w:r>
      <w:r w:rsidR="00901BAE" w:rsidRPr="00DC0EA6">
        <w:rPr>
          <w:rFonts w:ascii="Times New Roman" w:hAnsi="Times New Roman" w:cs="Times New Roman"/>
          <w:sz w:val="28"/>
          <w:szCs w:val="28"/>
        </w:rPr>
        <w:t>о</w:t>
      </w:r>
      <w:r w:rsidRPr="00DC0EA6">
        <w:rPr>
          <w:rFonts w:ascii="Times New Roman" w:hAnsi="Times New Roman" w:cs="Times New Roman"/>
          <w:sz w:val="28"/>
          <w:szCs w:val="28"/>
        </w:rPr>
        <w:t xml:space="preserve"> стимулирует детей более внимательно и вдумчиво относиться к изучаемому материалу, а с другой – учит самостоятельно мыслить, формулировать свои идеи, анализировать, делать выводы. К тому же ребенок, слыша вопросы, на которые не так легко найти ответы, осознает многогранность, сложность мира, что стимулирует его познавательную активность.</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Выполняя подобные задания, дошкольники постигают азы исследовательской деятельности. Знакомясь с новой фигурой, они начинают использовать те приемы работы, которые ими были освоены ранее. Например, работая с треугольниками, они подсчитывают количество вершин и сторон, а </w:t>
      </w:r>
      <w:r w:rsidRPr="00DC0EA6">
        <w:rPr>
          <w:rFonts w:ascii="Times New Roman" w:hAnsi="Times New Roman" w:cs="Times New Roman"/>
          <w:sz w:val="28"/>
          <w:szCs w:val="28"/>
        </w:rPr>
        <w:lastRenderedPageBreak/>
        <w:t xml:space="preserve">некоторые даже могут объяснить </w:t>
      </w:r>
      <w:proofErr w:type="spellStart"/>
      <w:r w:rsidRPr="00DC0EA6">
        <w:rPr>
          <w:rFonts w:ascii="Times New Roman" w:hAnsi="Times New Roman" w:cs="Times New Roman"/>
          <w:sz w:val="28"/>
          <w:szCs w:val="28"/>
        </w:rPr>
        <w:t>мотивированность</w:t>
      </w:r>
      <w:proofErr w:type="spellEnd"/>
      <w:r w:rsidRPr="00DC0EA6">
        <w:rPr>
          <w:rFonts w:ascii="Times New Roman" w:hAnsi="Times New Roman" w:cs="Times New Roman"/>
          <w:sz w:val="28"/>
          <w:szCs w:val="28"/>
        </w:rPr>
        <w:t xml:space="preserve"> названия этой фигуры. Задания подобного типа стимулируют у детей умение видеть и выделять существенные признаки предмета. Этот навык становится основой для целой группы заданий на классификацию.</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Основой сортировки является разделение множества предметов на подмножества на основе выделения у них того или иного общего признака. Например, при работе над темой «Четырехугольники» воспитатель может предложить такие варианты заданий:</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Выбери все четырехугольники одного цвета, назови их. Дошкольник выбирает все фигуры требуемого цвета, таким образов, в одном подмножестве у него оказываются, например, ромб, квадрат и трапеция.</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Выбери все большие четырехугольники, Назови их. Это задание похоже на предыдущее, однако в нем основанием для классификации является размер предмета.</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Выбери все фигуры с равными/неравными сторонами. Здесь основой классификации служит равенство сторон. В одном множестве у ребенка оказываются ромб и квадрат, а в другом – прямоугольник и трапеция.</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Изучение геометрических фигур формирует навыки не только анализа, но и синтеза. Например, одно из заданий, которое развивает этот навык, может быть таким: детям предлагаются для обследования ромбы, квадраты, трапеции, прямоугольники разных размеров. Обследуя их, дети считают вершины, углы, стороны и приходят к выводу, что, несмотря на различие </w:t>
      </w:r>
      <w:proofErr w:type="gramStart"/>
      <w:r w:rsidRPr="00DC0EA6">
        <w:rPr>
          <w:rFonts w:ascii="Times New Roman" w:hAnsi="Times New Roman" w:cs="Times New Roman"/>
          <w:sz w:val="28"/>
          <w:szCs w:val="28"/>
        </w:rPr>
        <w:t>форм</w:t>
      </w:r>
      <w:proofErr w:type="gramEnd"/>
      <w:r w:rsidRPr="00DC0EA6">
        <w:rPr>
          <w:rFonts w:ascii="Times New Roman" w:hAnsi="Times New Roman" w:cs="Times New Roman"/>
          <w:sz w:val="28"/>
          <w:szCs w:val="28"/>
        </w:rPr>
        <w:t xml:space="preserve"> и размеров, данные фигуры объединяет общее количество вершин, углов и сторон. Затем воспитатель может предложить дать наименование этой группе фигур. Наверняка, в предложенных вариантах встретятся слова, близкие к искомому термину. Их следует принять, одобрить и уточнить. Таким </w:t>
      </w:r>
      <w:proofErr w:type="gramStart"/>
      <w:r w:rsidRPr="00DC0EA6">
        <w:rPr>
          <w:rFonts w:ascii="Times New Roman" w:hAnsi="Times New Roman" w:cs="Times New Roman"/>
          <w:sz w:val="28"/>
          <w:szCs w:val="28"/>
        </w:rPr>
        <w:t>образом</w:t>
      </w:r>
      <w:proofErr w:type="gramEnd"/>
      <w:r w:rsidRPr="00DC0EA6">
        <w:rPr>
          <w:rFonts w:ascii="Times New Roman" w:hAnsi="Times New Roman" w:cs="Times New Roman"/>
          <w:sz w:val="28"/>
          <w:szCs w:val="28"/>
        </w:rPr>
        <w:t xml:space="preserve"> дети обобщают разные фигуры в один класс – четырехугольники.  </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Объединяя фигуры в один класс, дошкольники учатся сосредотачиваться на значимых свойствах и абстрагироваться от незначимых, </w:t>
      </w:r>
      <w:r w:rsidRPr="00DC0EA6">
        <w:rPr>
          <w:rFonts w:ascii="Times New Roman" w:hAnsi="Times New Roman" w:cs="Times New Roman"/>
          <w:sz w:val="28"/>
          <w:szCs w:val="28"/>
        </w:rPr>
        <w:lastRenderedPageBreak/>
        <w:t>несущественных признаков. Еще один важный аспект таких заданий – осознание сложности и многогранности мира. Дети знакомятся с широкими и узкими понятиями, осознают их связь, учатся оперировать более общими или – наоборот – более узкими понятиями</w:t>
      </w:r>
      <w:r w:rsidR="008177CD" w:rsidRPr="00DC0EA6">
        <w:rPr>
          <w:rFonts w:ascii="Times New Roman" w:hAnsi="Times New Roman" w:cs="Times New Roman"/>
          <w:sz w:val="28"/>
          <w:szCs w:val="28"/>
        </w:rPr>
        <w:t xml:space="preserve"> [3].</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Еще один важный навык, базирующийся на анализе и синтезе, </w:t>
      </w:r>
      <w:r w:rsidR="00066A7A" w:rsidRPr="00DC0EA6">
        <w:rPr>
          <w:rFonts w:ascii="Times New Roman" w:hAnsi="Times New Roman" w:cs="Times New Roman"/>
          <w:sz w:val="28"/>
          <w:szCs w:val="28"/>
        </w:rPr>
        <w:t>–</w:t>
      </w:r>
      <w:r w:rsidRPr="00DC0EA6">
        <w:rPr>
          <w:rFonts w:ascii="Times New Roman" w:hAnsi="Times New Roman" w:cs="Times New Roman"/>
          <w:sz w:val="28"/>
          <w:szCs w:val="28"/>
        </w:rPr>
        <w:t xml:space="preserve"> это сопоставление. Сопоставление невозможно без предварительного анализа разных предметов, явлений, выявления у них общих черт и различий. На занятиях по геометрии ребенок может научиться сопоставлять благодаря игре «Найди тень», когда дошкольникам предлагается соотнести силуэт («тень») предмета и сам предмет. Играя в эту дидактическую игру, можно впервые заговорить и о равенстве фигур, т.к. фигуры считаются равными, если у них при наложении совпадут все углы и стороны.</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Отчасти продолжением данной игры станет обучение детей соотнесению формы предметов окружающего мира с эталонами – геометрическими фигурами. Задача воспитателя – научить видеть, какая фигура или какое сочетание фигур лежит в основе формы предмета. Данная работа проводится в два этапа:</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Словесное определение формы предмета. Этот этап предполагает несколько вариантов занятий и игр. </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А) Воспитатель на этом этапе соотносит </w:t>
      </w:r>
      <w:proofErr w:type="gramStart"/>
      <w:r w:rsidRPr="00DC0EA6">
        <w:rPr>
          <w:rFonts w:ascii="Times New Roman" w:hAnsi="Times New Roman" w:cs="Times New Roman"/>
          <w:sz w:val="28"/>
          <w:szCs w:val="28"/>
        </w:rPr>
        <w:t>предмет</w:t>
      </w:r>
      <w:proofErr w:type="gramEnd"/>
      <w:r w:rsidRPr="00DC0EA6">
        <w:rPr>
          <w:rFonts w:ascii="Times New Roman" w:hAnsi="Times New Roman" w:cs="Times New Roman"/>
          <w:sz w:val="28"/>
          <w:szCs w:val="28"/>
        </w:rPr>
        <w:t xml:space="preserve"> с фигурой обозначая форму предмета словами: квадратная книга, круглый медальон, треугольная косынка. Так дети осознают фигуру как образец. На первом этапе ведется работа с простыми предметами, форму которых можно просто и однозначно определить: круглое блюдце, тарелка, зеркальце, прямоугольный листок, полотенце, квадратный платок и т.п. Чуть позже предметы можно заменить иллюстрациями. </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Б) Хорошим подспорьем на этом этапе будут дидактические игры «Подбери по форме», «На что похоже?», «Магазин», в ходе которых дети группируют предметы, обобщают их на основании общего признака – формы. По мере освоения игр нужно учить детей более точному описанию, делать </w:t>
      </w:r>
      <w:r w:rsidRPr="00DC0EA6">
        <w:rPr>
          <w:rFonts w:ascii="Times New Roman" w:hAnsi="Times New Roman" w:cs="Times New Roman"/>
          <w:sz w:val="28"/>
          <w:szCs w:val="28"/>
        </w:rPr>
        <w:lastRenderedPageBreak/>
        <w:t xml:space="preserve">акцент на том, что, например, мячик не круглый, а шарообразный, шкатулка не квадратная, а похожая на кубик. Иначе говоря, учить различать предметы, напоминающие по форме геометрическую фигуру и геометрическое тело. </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В) Группа самых сложных заданий связана с самостоятельным поиском предметов заданной формы. Например, воспитатель предлагает в игровой комнате показать, предметы, похожие на круг или квадрат. Можно усложнить задачу и предложить провести экскурсию по комнате на различные темы: «В поисках квадратов», «Мир четырехугольников», «</w:t>
      </w:r>
      <w:proofErr w:type="gramStart"/>
      <w:r w:rsidRPr="00DC0EA6">
        <w:rPr>
          <w:rFonts w:ascii="Times New Roman" w:hAnsi="Times New Roman" w:cs="Times New Roman"/>
          <w:sz w:val="28"/>
          <w:szCs w:val="28"/>
        </w:rPr>
        <w:t>Во</w:t>
      </w:r>
      <w:proofErr w:type="gramEnd"/>
      <w:r w:rsidRPr="00DC0EA6">
        <w:rPr>
          <w:rFonts w:ascii="Times New Roman" w:hAnsi="Times New Roman" w:cs="Times New Roman"/>
          <w:sz w:val="28"/>
          <w:szCs w:val="28"/>
        </w:rPr>
        <w:t>! Круг». В ходе этих игр нельзя забывать о том, что многим детям с трудом дается «узнавание» эталонов в привычных, бытовых вещах, поэтому неплохо было бы акцентировать внимание на том, почему ребенок посчитал тот или иной предмет квадратным, прямоугольным или круглым.</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Зрительное разделение предметов на части. </w:t>
      </w:r>
      <w:proofErr w:type="gramStart"/>
      <w:r w:rsidRPr="00DC0EA6">
        <w:rPr>
          <w:rFonts w:ascii="Times New Roman" w:hAnsi="Times New Roman" w:cs="Times New Roman"/>
          <w:sz w:val="28"/>
          <w:szCs w:val="28"/>
        </w:rPr>
        <w:t>Достаточно редко мы используем предметы простой формы, даже самые простые предметы, с которыми малыш знакомится в первые годы жизни, имеют составную структуру: снеговик состоит из трех шариков, елку традиционно рисуют, составляя из нескольких треугольников, даже самый простой домик состоит из квадрата и треугольника, поэтому крайне важно научить дошкольников разделять предмет и видеть форму отдельных деталей и – наоборот – составлять предмет из</w:t>
      </w:r>
      <w:proofErr w:type="gramEnd"/>
      <w:r w:rsidRPr="00DC0EA6">
        <w:rPr>
          <w:rFonts w:ascii="Times New Roman" w:hAnsi="Times New Roman" w:cs="Times New Roman"/>
          <w:sz w:val="28"/>
          <w:szCs w:val="28"/>
        </w:rPr>
        <w:t xml:space="preserve"> различных геометрических фигур. Этих целей можно достичь, выполняя следующие упражнения и задания:</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А) Задания на преобразование разных фигур позволяют составлять плоские фигуры из различных частей и разделять фигуры </w:t>
      </w:r>
      <w:proofErr w:type="gramStart"/>
      <w:r w:rsidRPr="00DC0EA6">
        <w:rPr>
          <w:rFonts w:ascii="Times New Roman" w:hAnsi="Times New Roman" w:cs="Times New Roman"/>
          <w:sz w:val="28"/>
          <w:szCs w:val="28"/>
        </w:rPr>
        <w:t>на</w:t>
      </w:r>
      <w:proofErr w:type="gramEnd"/>
      <w:r w:rsidRPr="00DC0EA6">
        <w:rPr>
          <w:rFonts w:ascii="Times New Roman" w:hAnsi="Times New Roman" w:cs="Times New Roman"/>
          <w:sz w:val="28"/>
          <w:szCs w:val="28"/>
        </w:rPr>
        <w:t xml:space="preserve"> более мелкие. Детям предлагается сложить из двух треугольников прямоугольник, или разделить квадрат на два треугольника, или сложить квадрат из нескольких прямоугольников. Такие упражнения целесообразно проводить параллельно, поскольку это позволит формировать единую картину мира: любую фигуру можно сложить из более </w:t>
      </w:r>
      <w:proofErr w:type="gramStart"/>
      <w:r w:rsidRPr="00DC0EA6">
        <w:rPr>
          <w:rFonts w:ascii="Times New Roman" w:hAnsi="Times New Roman" w:cs="Times New Roman"/>
          <w:sz w:val="28"/>
          <w:szCs w:val="28"/>
        </w:rPr>
        <w:t>мелких</w:t>
      </w:r>
      <w:proofErr w:type="gramEnd"/>
      <w:r w:rsidRPr="00DC0EA6">
        <w:rPr>
          <w:rFonts w:ascii="Times New Roman" w:hAnsi="Times New Roman" w:cs="Times New Roman"/>
          <w:sz w:val="28"/>
          <w:szCs w:val="28"/>
        </w:rPr>
        <w:t>, любую фигуру можно разделить на более мелкие.</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lastRenderedPageBreak/>
        <w:t xml:space="preserve">Классической уже стала работа с </w:t>
      </w:r>
      <w:proofErr w:type="gramStart"/>
      <w:r w:rsidRPr="00DC0EA6">
        <w:rPr>
          <w:rFonts w:ascii="Times New Roman" w:hAnsi="Times New Roman" w:cs="Times New Roman"/>
          <w:sz w:val="28"/>
          <w:szCs w:val="28"/>
        </w:rPr>
        <w:t>большими</w:t>
      </w:r>
      <w:proofErr w:type="gramEnd"/>
      <w:r w:rsidRPr="00DC0EA6">
        <w:rPr>
          <w:rFonts w:ascii="Times New Roman" w:hAnsi="Times New Roman" w:cs="Times New Roman"/>
          <w:sz w:val="28"/>
          <w:szCs w:val="28"/>
        </w:rPr>
        <w:t xml:space="preserve"> кругом, квадратом и прямоугольником, которые делятся на две – четыре части. С одной стороны </w:t>
      </w:r>
      <w:r w:rsidR="009127D8">
        <w:rPr>
          <w:rFonts w:ascii="Times New Roman" w:hAnsi="Times New Roman" w:cs="Times New Roman"/>
          <w:sz w:val="28"/>
          <w:szCs w:val="28"/>
        </w:rPr>
        <w:t>части окрашены одним цветом, а</w:t>
      </w:r>
      <w:r w:rsidRPr="00DC0EA6">
        <w:rPr>
          <w:rFonts w:ascii="Times New Roman" w:hAnsi="Times New Roman" w:cs="Times New Roman"/>
          <w:sz w:val="28"/>
          <w:szCs w:val="28"/>
        </w:rPr>
        <w:t xml:space="preserve"> с другой – </w:t>
      </w:r>
      <w:proofErr w:type="gramStart"/>
      <w:r w:rsidRPr="00DC0EA6">
        <w:rPr>
          <w:rFonts w:ascii="Times New Roman" w:hAnsi="Times New Roman" w:cs="Times New Roman"/>
          <w:sz w:val="28"/>
          <w:szCs w:val="28"/>
        </w:rPr>
        <w:t>в</w:t>
      </w:r>
      <w:proofErr w:type="gramEnd"/>
      <w:r w:rsidRPr="00DC0EA6">
        <w:rPr>
          <w:rFonts w:ascii="Times New Roman" w:hAnsi="Times New Roman" w:cs="Times New Roman"/>
          <w:sz w:val="28"/>
          <w:szCs w:val="28"/>
        </w:rPr>
        <w:t xml:space="preserve"> разные. Такое пособие дает широкий простор для игр: сортировка по цвету, размеру, форме. Затем дети составляют одну фигуру из разноцветных частей по образцу. Далее игра усложняется: фигуры переворачиваются другой стороной, детям предлагается собрать из более мелких деталей крупную фигуру, что, безусловно, сделать гораздо труднее, т.к. дошкольники в этом случае ориентируются исключительно на форму и размер деталей. Возможно и дальнейшее усложнение этого задания за счет увеличения количества деталей и изменения их форм: так, квадрат можно разделить на два прямоугольника и два треугольника (всего 4 детали, но разных форм) или на ромб, два маленьких треугольника и два больших треугольника (пять деталей разной форм</w:t>
      </w:r>
      <w:r w:rsidR="008D49C1" w:rsidRPr="00DC0EA6">
        <w:rPr>
          <w:rFonts w:ascii="Times New Roman" w:hAnsi="Times New Roman" w:cs="Times New Roman"/>
          <w:sz w:val="28"/>
          <w:szCs w:val="28"/>
        </w:rPr>
        <w:t xml:space="preserve">ы) и множество других вариантов </w:t>
      </w:r>
      <w:r w:rsidR="008177CD" w:rsidRPr="00DC0EA6">
        <w:rPr>
          <w:rFonts w:ascii="Times New Roman" w:hAnsi="Times New Roman" w:cs="Times New Roman"/>
          <w:sz w:val="28"/>
          <w:szCs w:val="28"/>
        </w:rPr>
        <w:t>[20].</w:t>
      </w:r>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Б) Комбинирование одних и тех же геометрических фигур в разные композиции развивает не только фантазию, но и внимание к деталям, а также становится базой для конструирования и чтения технического рисунка. Детям могут предлагаться задания как с геометрическими фигурами (сложи елочку, девочку с бантиком на голове, бабочку и т.п.), так и </w:t>
      </w:r>
      <w:proofErr w:type="gramStart"/>
      <w:r w:rsidRPr="00DC0EA6">
        <w:rPr>
          <w:rFonts w:ascii="Times New Roman" w:hAnsi="Times New Roman" w:cs="Times New Roman"/>
          <w:sz w:val="28"/>
          <w:szCs w:val="28"/>
        </w:rPr>
        <w:t>с</w:t>
      </w:r>
      <w:proofErr w:type="gramEnd"/>
      <w:r w:rsidRPr="00DC0EA6">
        <w:rPr>
          <w:rFonts w:ascii="Times New Roman" w:hAnsi="Times New Roman" w:cs="Times New Roman"/>
          <w:sz w:val="28"/>
          <w:szCs w:val="28"/>
        </w:rPr>
        <w:t xml:space="preserve"> счетными палочками (сложи три треугольника из семи палочек, сложи прямоугольник из шести палочек, сложи на столе квадрат, используя всего две палочки). </w:t>
      </w:r>
      <w:proofErr w:type="gramStart"/>
      <w:r w:rsidRPr="00DC0EA6">
        <w:rPr>
          <w:rFonts w:ascii="Times New Roman" w:hAnsi="Times New Roman" w:cs="Times New Roman"/>
          <w:sz w:val="28"/>
          <w:szCs w:val="28"/>
        </w:rPr>
        <w:t xml:space="preserve">Задания такого типа особенно важны в связи с возрастающей </w:t>
      </w:r>
      <w:proofErr w:type="spellStart"/>
      <w:r w:rsidRPr="00DC0EA6">
        <w:rPr>
          <w:rFonts w:ascii="Times New Roman" w:hAnsi="Times New Roman" w:cs="Times New Roman"/>
          <w:sz w:val="28"/>
          <w:szCs w:val="28"/>
        </w:rPr>
        <w:t>практикоориентированностью</w:t>
      </w:r>
      <w:proofErr w:type="spellEnd"/>
      <w:r w:rsidRPr="00DC0EA6">
        <w:rPr>
          <w:rFonts w:ascii="Times New Roman" w:hAnsi="Times New Roman" w:cs="Times New Roman"/>
          <w:sz w:val="28"/>
          <w:szCs w:val="28"/>
        </w:rPr>
        <w:t xml:space="preserve"> образования.</w:t>
      </w:r>
      <w:proofErr w:type="gramEnd"/>
    </w:p>
    <w:p w:rsidR="00186AC7" w:rsidRPr="00DC0EA6" w:rsidRDefault="00186AC7"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Предложенная методика работы позволяет ребенку на практике познакомиться с различными геометрическими фигурами и телами, с их особенностями и свойствами. Однако при изучении геометрических понятий на первый план выходит не столько знание </w:t>
      </w:r>
      <w:proofErr w:type="spellStart"/>
      <w:r w:rsidRPr="00DC0EA6">
        <w:rPr>
          <w:rFonts w:ascii="Times New Roman" w:hAnsi="Times New Roman" w:cs="Times New Roman"/>
          <w:sz w:val="28"/>
          <w:szCs w:val="28"/>
        </w:rPr>
        <w:t>фактологического</w:t>
      </w:r>
      <w:proofErr w:type="spellEnd"/>
      <w:r w:rsidRPr="00DC0EA6">
        <w:rPr>
          <w:rFonts w:ascii="Times New Roman" w:hAnsi="Times New Roman" w:cs="Times New Roman"/>
          <w:sz w:val="28"/>
          <w:szCs w:val="28"/>
        </w:rPr>
        <w:t xml:space="preserve"> материала, сколько развитие логического мышления, смекалки, внимания и памяти.</w:t>
      </w:r>
    </w:p>
    <w:p w:rsidR="00290AF7" w:rsidRPr="00DC0EA6" w:rsidRDefault="00290AF7" w:rsidP="00DC0EA6">
      <w:pPr>
        <w:spacing w:after="0" w:line="360" w:lineRule="auto"/>
        <w:ind w:firstLine="709"/>
        <w:jc w:val="both"/>
        <w:rPr>
          <w:rFonts w:ascii="Times New Roman" w:hAnsi="Times New Roman" w:cs="Times New Roman"/>
          <w:sz w:val="28"/>
          <w:szCs w:val="28"/>
        </w:rPr>
      </w:pPr>
    </w:p>
    <w:p w:rsidR="00746F96" w:rsidRPr="00DC0EA6" w:rsidRDefault="00746F96"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br w:type="page"/>
      </w:r>
    </w:p>
    <w:p w:rsidR="00F61EF4" w:rsidRDefault="00DC287C" w:rsidP="00115F33">
      <w:pPr>
        <w:spacing w:after="0" w:line="360" w:lineRule="auto"/>
        <w:ind w:firstLine="709"/>
        <w:jc w:val="center"/>
      </w:pPr>
      <w:hyperlink w:anchor="_Toc8223837" w:history="1">
        <w:r w:rsidR="00F61EF4" w:rsidRPr="009127D8">
          <w:rPr>
            <w:rStyle w:val="af5"/>
            <w:rFonts w:ascii="Times New Roman" w:hAnsi="Times New Roman" w:cs="Times New Roman"/>
            <w:b/>
            <w:color w:val="auto"/>
            <w:sz w:val="28"/>
            <w:szCs w:val="28"/>
            <w:u w:val="none"/>
          </w:rPr>
          <w:t xml:space="preserve">ГЛАВА </w:t>
        </w:r>
        <w:r w:rsidR="00F61EF4" w:rsidRPr="009127D8">
          <w:rPr>
            <w:rStyle w:val="af5"/>
            <w:rFonts w:ascii="Times New Roman" w:hAnsi="Times New Roman" w:cs="Times New Roman"/>
            <w:b/>
            <w:color w:val="auto"/>
            <w:sz w:val="28"/>
            <w:szCs w:val="28"/>
            <w:u w:val="none"/>
            <w:lang w:val="en-US"/>
          </w:rPr>
          <w:t>II</w:t>
        </w:r>
        <w:r w:rsidR="00F61EF4" w:rsidRPr="009127D8">
          <w:rPr>
            <w:rStyle w:val="af5"/>
            <w:rFonts w:ascii="Times New Roman" w:hAnsi="Times New Roman" w:cs="Times New Roman"/>
            <w:b/>
            <w:color w:val="auto"/>
            <w:sz w:val="28"/>
            <w:szCs w:val="28"/>
            <w:u w:val="none"/>
          </w:rPr>
          <w:t>.</w:t>
        </w:r>
        <w:r w:rsidR="00F61EF4" w:rsidRPr="009127D8">
          <w:rPr>
            <w:rFonts w:ascii="Times New Roman" w:hAnsi="Times New Roman" w:cs="Times New Roman"/>
            <w:b/>
            <w:sz w:val="28"/>
            <w:szCs w:val="28"/>
          </w:rPr>
          <w:t>ЭКСПЕРИМЕНТАЛЬНАЯ РАБОТА ПО РАЗВИТИЮ МЫШЛЕНИЯ СТАРШИХ ДОШКОЛЬНИКОВ В ПРОЦЕССЕ ФОРМИРОВАНИЯ ГЕОМЕТРИЧЕСКИХ ПРЕДСТАВЛЕНИЙ</w:t>
        </w:r>
      </w:hyperlink>
    </w:p>
    <w:p w:rsidR="002479C3" w:rsidRPr="009127D8" w:rsidRDefault="002479C3" w:rsidP="00115F33">
      <w:pPr>
        <w:spacing w:after="0" w:line="360" w:lineRule="auto"/>
        <w:ind w:firstLine="709"/>
        <w:jc w:val="center"/>
        <w:rPr>
          <w:rFonts w:ascii="Times New Roman" w:hAnsi="Times New Roman" w:cs="Times New Roman"/>
          <w:b/>
          <w:sz w:val="28"/>
          <w:szCs w:val="28"/>
        </w:rPr>
      </w:pPr>
    </w:p>
    <w:p w:rsidR="00F61EF4" w:rsidRPr="009127D8" w:rsidRDefault="00DC287C" w:rsidP="00115F33">
      <w:pPr>
        <w:spacing w:after="0" w:line="360" w:lineRule="auto"/>
        <w:ind w:firstLine="709"/>
        <w:jc w:val="center"/>
        <w:rPr>
          <w:rFonts w:ascii="Times New Roman" w:hAnsi="Times New Roman" w:cs="Times New Roman"/>
          <w:b/>
          <w:sz w:val="28"/>
          <w:szCs w:val="28"/>
        </w:rPr>
      </w:pPr>
      <w:hyperlink w:anchor="_Toc8223838" w:history="1">
        <w:r w:rsidR="00F61EF4" w:rsidRPr="009127D8">
          <w:rPr>
            <w:rStyle w:val="af5"/>
            <w:rFonts w:ascii="Times New Roman" w:hAnsi="Times New Roman" w:cs="Times New Roman"/>
            <w:b/>
            <w:color w:val="auto"/>
            <w:sz w:val="28"/>
            <w:szCs w:val="28"/>
            <w:u w:val="none"/>
          </w:rPr>
          <w:t>2.1. О</w:t>
        </w:r>
        <w:r w:rsidR="00136403">
          <w:rPr>
            <w:rStyle w:val="af5"/>
            <w:rFonts w:ascii="Times New Roman" w:hAnsi="Times New Roman" w:cs="Times New Roman"/>
            <w:b/>
            <w:color w:val="auto"/>
            <w:sz w:val="28"/>
            <w:szCs w:val="28"/>
            <w:u w:val="none"/>
          </w:rPr>
          <w:t xml:space="preserve">ценка уровня развития мышления </w:t>
        </w:r>
        <w:r w:rsidR="00F61EF4" w:rsidRPr="009127D8">
          <w:rPr>
            <w:rStyle w:val="af5"/>
            <w:rFonts w:ascii="Times New Roman" w:hAnsi="Times New Roman" w:cs="Times New Roman"/>
            <w:b/>
            <w:color w:val="auto"/>
            <w:sz w:val="28"/>
            <w:szCs w:val="28"/>
            <w:u w:val="none"/>
          </w:rPr>
          <w:t xml:space="preserve"> старших дошкольников</w:t>
        </w:r>
      </w:hyperlink>
    </w:p>
    <w:p w:rsidR="009D783F" w:rsidRPr="00DC0EA6" w:rsidRDefault="009D783F" w:rsidP="009127D8">
      <w:pPr>
        <w:spacing w:after="0" w:line="360" w:lineRule="auto"/>
        <w:jc w:val="both"/>
        <w:rPr>
          <w:rFonts w:ascii="Times New Roman" w:hAnsi="Times New Roman" w:cs="Times New Roman"/>
          <w:sz w:val="28"/>
          <w:szCs w:val="28"/>
          <w:lang w:eastAsia="ru-RU"/>
        </w:rPr>
      </w:pP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Формирование представлений о геометрических фигурах является важным этапом как с точки зрения психического развития ребенка, так и с точки зрения дальнейшего математического образования, поэтому так значимы те педагогические методики и технологии, которые выбирает воспитатель при ознакомлении детей с материалом. Именно поэтому практическая часть нашей работы была посвящена изучению того, как формирование геометрических представлений влияет на мышление старших дошкольников.</w:t>
      </w:r>
    </w:p>
    <w:p w:rsidR="00E63FC3" w:rsidRPr="00DC0EA6" w:rsidRDefault="00E63FC3" w:rsidP="00DC0EA6">
      <w:pPr>
        <w:spacing w:after="0" w:line="360" w:lineRule="auto"/>
        <w:ind w:firstLine="709"/>
        <w:jc w:val="both"/>
        <w:rPr>
          <w:rFonts w:ascii="Times New Roman" w:hAnsi="Times New Roman" w:cs="Times New Roman"/>
          <w:i/>
          <w:sz w:val="28"/>
          <w:szCs w:val="28"/>
        </w:rPr>
      </w:pPr>
      <w:r w:rsidRPr="00DC0EA6">
        <w:rPr>
          <w:rFonts w:ascii="Times New Roman" w:hAnsi="Times New Roman" w:cs="Times New Roman"/>
          <w:sz w:val="28"/>
          <w:szCs w:val="28"/>
        </w:rPr>
        <w:t xml:space="preserve">Эмпирическое исследование проводилось на базе </w:t>
      </w:r>
      <w:r w:rsidR="00265AA2" w:rsidRPr="00DC0EA6">
        <w:rPr>
          <w:rFonts w:ascii="Times New Roman" w:hAnsi="Times New Roman" w:cs="Times New Roman"/>
          <w:sz w:val="28"/>
          <w:szCs w:val="28"/>
        </w:rPr>
        <w:t>МБДОУ №99 г.</w:t>
      </w:r>
      <w:r w:rsidR="002479C3">
        <w:rPr>
          <w:rFonts w:ascii="Times New Roman" w:hAnsi="Times New Roman" w:cs="Times New Roman"/>
          <w:sz w:val="28"/>
          <w:szCs w:val="28"/>
        </w:rPr>
        <w:t xml:space="preserve"> </w:t>
      </w:r>
      <w:r w:rsidR="00265AA2" w:rsidRPr="00DC0EA6">
        <w:rPr>
          <w:rFonts w:ascii="Times New Roman" w:hAnsi="Times New Roman" w:cs="Times New Roman"/>
          <w:sz w:val="28"/>
          <w:szCs w:val="28"/>
        </w:rPr>
        <w:t>Пензы «Карусель» в подготовительной группе №3</w:t>
      </w:r>
      <w:r w:rsidRPr="00DC0EA6">
        <w:rPr>
          <w:rFonts w:ascii="Times New Roman" w:hAnsi="Times New Roman" w:cs="Times New Roman"/>
          <w:sz w:val="28"/>
          <w:szCs w:val="28"/>
        </w:rPr>
        <w:t>, которую посещают 17 девочек и 13 мальчиков 2013</w:t>
      </w:r>
      <w:r w:rsidRPr="007C330B">
        <w:rPr>
          <w:rFonts w:ascii="Times New Roman" w:hAnsi="Times New Roman" w:cs="Times New Roman"/>
          <w:b/>
          <w:sz w:val="28"/>
          <w:szCs w:val="28"/>
        </w:rPr>
        <w:t>-</w:t>
      </w:r>
      <w:r w:rsidRPr="00DC0EA6">
        <w:rPr>
          <w:rFonts w:ascii="Times New Roman" w:hAnsi="Times New Roman" w:cs="Times New Roman"/>
          <w:sz w:val="28"/>
          <w:szCs w:val="28"/>
        </w:rPr>
        <w:t xml:space="preserve">2014 г.р. Работа велась в течение 6 месяцев с октября 2018 года по апрель 2019 г. Исследование проходило в три этапа: констатирующий эксперимент, формирующий эксперимент и контрольный эксперимент. Для проведения исследования группа была разделена на две подгруппы по 15 человек. </w: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i/>
          <w:sz w:val="28"/>
          <w:szCs w:val="28"/>
        </w:rPr>
        <w:t>Задача констатирующего этапа эксперимента</w:t>
      </w:r>
      <w:r w:rsidR="002479C3">
        <w:rPr>
          <w:rFonts w:ascii="Times New Roman" w:hAnsi="Times New Roman" w:cs="Times New Roman"/>
          <w:i/>
          <w:sz w:val="28"/>
          <w:szCs w:val="28"/>
        </w:rPr>
        <w:t xml:space="preserve"> </w:t>
      </w:r>
      <w:r w:rsidRPr="00DC0EA6">
        <w:rPr>
          <w:rFonts w:ascii="Times New Roman" w:hAnsi="Times New Roman" w:cs="Times New Roman"/>
          <w:sz w:val="28"/>
          <w:szCs w:val="28"/>
        </w:rPr>
        <w:t>–</w:t>
      </w:r>
      <w:r w:rsidR="002479C3">
        <w:rPr>
          <w:rFonts w:ascii="Times New Roman" w:hAnsi="Times New Roman" w:cs="Times New Roman"/>
          <w:sz w:val="28"/>
          <w:szCs w:val="28"/>
        </w:rPr>
        <w:t xml:space="preserve"> </w:t>
      </w:r>
      <w:r w:rsidRPr="00DC0EA6">
        <w:rPr>
          <w:rFonts w:ascii="Times New Roman" w:hAnsi="Times New Roman" w:cs="Times New Roman"/>
          <w:sz w:val="28"/>
          <w:szCs w:val="28"/>
        </w:rPr>
        <w:t>выявить уровень развития наглядно-действенного, наглядно-образного, словесно</w:t>
      </w:r>
      <w:r w:rsidRPr="007C330B">
        <w:rPr>
          <w:rFonts w:ascii="Times New Roman" w:hAnsi="Times New Roman" w:cs="Times New Roman"/>
          <w:b/>
          <w:sz w:val="28"/>
          <w:szCs w:val="28"/>
        </w:rPr>
        <w:t>-</w:t>
      </w:r>
      <w:r w:rsidRPr="00DC0EA6">
        <w:rPr>
          <w:rFonts w:ascii="Times New Roman" w:hAnsi="Times New Roman" w:cs="Times New Roman"/>
          <w:sz w:val="28"/>
          <w:szCs w:val="28"/>
        </w:rPr>
        <w:t xml:space="preserve">логического мышления. Кроме того, были изучены представления детей о геометрических фигурах (квадрате, треугольнике, круге, овале, шаре, кубе и др.), форме предметов и некоторых их свойствах. </w:t>
      </w:r>
    </w:p>
    <w:p w:rsidR="00354B0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Сначала мы изучили уровень развития мышления детей и </w:t>
      </w:r>
      <w:proofErr w:type="spellStart"/>
      <w:r w:rsidRPr="00DC0EA6">
        <w:rPr>
          <w:rFonts w:ascii="Times New Roman" w:hAnsi="Times New Roman" w:cs="Times New Roman"/>
          <w:sz w:val="28"/>
          <w:szCs w:val="28"/>
        </w:rPr>
        <w:t>сформированность</w:t>
      </w:r>
      <w:proofErr w:type="spellEnd"/>
      <w:r w:rsidRPr="00DC0EA6">
        <w:rPr>
          <w:rFonts w:ascii="Times New Roman" w:hAnsi="Times New Roman" w:cs="Times New Roman"/>
          <w:sz w:val="28"/>
          <w:szCs w:val="28"/>
        </w:rPr>
        <w:t xml:space="preserve"> геометрических представлений. Для изучения развития мышления были подобраны три методики, предложенные учеными-педагогами: С.Д. </w:t>
      </w:r>
      <w:proofErr w:type="spellStart"/>
      <w:r w:rsidRPr="00DC0EA6">
        <w:rPr>
          <w:rFonts w:ascii="Times New Roman" w:hAnsi="Times New Roman" w:cs="Times New Roman"/>
          <w:sz w:val="28"/>
          <w:szCs w:val="28"/>
        </w:rPr>
        <w:t>Забрамной</w:t>
      </w:r>
      <w:proofErr w:type="spellEnd"/>
      <w:r w:rsidRPr="00DC0EA6">
        <w:rPr>
          <w:rFonts w:ascii="Times New Roman" w:hAnsi="Times New Roman" w:cs="Times New Roman"/>
          <w:sz w:val="28"/>
          <w:szCs w:val="28"/>
        </w:rPr>
        <w:t>, О.В. Боровик</w:t>
      </w:r>
      <w:r w:rsidR="008D49C1" w:rsidRPr="00DC0EA6">
        <w:rPr>
          <w:rFonts w:ascii="Times New Roman" w:hAnsi="Times New Roman" w:cs="Times New Roman"/>
          <w:sz w:val="28"/>
          <w:szCs w:val="28"/>
        </w:rPr>
        <w:t>а</w:t>
      </w:r>
      <w:r w:rsidRPr="00DC0EA6">
        <w:rPr>
          <w:rFonts w:ascii="Times New Roman" w:hAnsi="Times New Roman" w:cs="Times New Roman"/>
          <w:sz w:val="28"/>
          <w:szCs w:val="28"/>
        </w:rPr>
        <w:t xml:space="preserve"> и Е.А. </w:t>
      </w:r>
      <w:proofErr w:type="spellStart"/>
      <w:r w:rsidRPr="00DC0EA6">
        <w:rPr>
          <w:rFonts w:ascii="Times New Roman" w:hAnsi="Times New Roman" w:cs="Times New Roman"/>
          <w:sz w:val="28"/>
          <w:szCs w:val="28"/>
        </w:rPr>
        <w:t>Стебелевой</w:t>
      </w:r>
      <w:proofErr w:type="spellEnd"/>
      <w:r w:rsidR="00265AA2" w:rsidRPr="00DC0EA6">
        <w:rPr>
          <w:rFonts w:ascii="Times New Roman" w:hAnsi="Times New Roman" w:cs="Times New Roman"/>
          <w:sz w:val="28"/>
          <w:szCs w:val="28"/>
        </w:rPr>
        <w:t xml:space="preserve"> [15, 36]</w:t>
      </w:r>
      <w:r w:rsidRPr="00DC0EA6">
        <w:rPr>
          <w:rFonts w:ascii="Times New Roman" w:hAnsi="Times New Roman" w:cs="Times New Roman"/>
          <w:sz w:val="28"/>
          <w:szCs w:val="28"/>
        </w:rPr>
        <w:t xml:space="preserve">. Эти </w:t>
      </w:r>
      <w:r w:rsidRPr="00DC0EA6">
        <w:rPr>
          <w:rFonts w:ascii="Times New Roman" w:hAnsi="Times New Roman" w:cs="Times New Roman"/>
          <w:sz w:val="28"/>
          <w:szCs w:val="28"/>
        </w:rPr>
        <w:lastRenderedPageBreak/>
        <w:t xml:space="preserve">задания помогут выявить уровень </w:t>
      </w:r>
      <w:proofErr w:type="spellStart"/>
      <w:r w:rsidRPr="00DC0EA6">
        <w:rPr>
          <w:rFonts w:ascii="Times New Roman" w:hAnsi="Times New Roman" w:cs="Times New Roman"/>
          <w:sz w:val="28"/>
          <w:szCs w:val="28"/>
        </w:rPr>
        <w:t>сформированности</w:t>
      </w:r>
      <w:proofErr w:type="spellEnd"/>
      <w:r w:rsidRPr="00DC0EA6">
        <w:rPr>
          <w:rFonts w:ascii="Times New Roman" w:hAnsi="Times New Roman" w:cs="Times New Roman"/>
          <w:sz w:val="28"/>
          <w:szCs w:val="28"/>
        </w:rPr>
        <w:t xml:space="preserve"> наглядно-действенного, наглядно-образного, словесно-логического мышления.</w:t>
      </w:r>
    </w:p>
    <w:p w:rsidR="00494DF9" w:rsidRPr="00DC0EA6" w:rsidRDefault="00494DF9" w:rsidP="00DC0EA6">
      <w:pPr>
        <w:spacing w:after="0" w:line="360" w:lineRule="auto"/>
        <w:ind w:firstLine="709"/>
        <w:jc w:val="both"/>
        <w:rPr>
          <w:rFonts w:ascii="Times New Roman" w:hAnsi="Times New Roman" w:cs="Times New Roman"/>
          <w:sz w:val="28"/>
          <w:szCs w:val="28"/>
        </w:rPr>
      </w:pPr>
    </w:p>
    <w:p w:rsidR="002479C3" w:rsidRDefault="00E63FC3" w:rsidP="002479C3">
      <w:pPr>
        <w:spacing w:after="0" w:line="360" w:lineRule="auto"/>
        <w:ind w:firstLine="709"/>
        <w:jc w:val="center"/>
        <w:rPr>
          <w:rFonts w:ascii="Times New Roman" w:hAnsi="Times New Roman" w:cs="Times New Roman"/>
          <w:b/>
          <w:sz w:val="28"/>
          <w:szCs w:val="28"/>
        </w:rPr>
      </w:pPr>
      <w:r w:rsidRPr="009127D8">
        <w:rPr>
          <w:rFonts w:ascii="Times New Roman" w:hAnsi="Times New Roman" w:cs="Times New Roman"/>
          <w:b/>
          <w:sz w:val="28"/>
          <w:szCs w:val="28"/>
        </w:rPr>
        <w:t>Методика «Обведи контур»</w:t>
      </w:r>
    </w:p>
    <w:p w:rsidR="002479C3" w:rsidRDefault="00E63FC3" w:rsidP="002479C3">
      <w:pPr>
        <w:spacing w:after="0" w:line="360" w:lineRule="auto"/>
        <w:ind w:firstLine="709"/>
        <w:jc w:val="center"/>
        <w:rPr>
          <w:rFonts w:ascii="Times New Roman" w:hAnsi="Times New Roman" w:cs="Times New Roman"/>
          <w:i/>
          <w:sz w:val="28"/>
          <w:szCs w:val="28"/>
          <w:lang w:eastAsia="ru-RU"/>
        </w:rPr>
      </w:pPr>
      <w:r w:rsidRPr="00DC0EA6">
        <w:rPr>
          <w:rFonts w:ascii="Times New Roman" w:hAnsi="Times New Roman" w:cs="Times New Roman"/>
          <w:i/>
          <w:sz w:val="28"/>
          <w:szCs w:val="28"/>
          <w:lang w:eastAsia="ru-RU"/>
        </w:rPr>
        <w:t>(диагностика наглядно-действенного мышления)</w:t>
      </w:r>
    </w:p>
    <w:p w:rsidR="002479C3" w:rsidRDefault="002479C3" w:rsidP="002479C3">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0048" behindDoc="1" locked="0" layoutInCell="0" allowOverlap="1">
            <wp:simplePos x="0" y="0"/>
            <wp:positionH relativeFrom="margin">
              <wp:align>center</wp:align>
            </wp:positionH>
            <wp:positionV relativeFrom="margin">
              <wp:posOffset>3686810</wp:posOffset>
            </wp:positionV>
            <wp:extent cx="4235450" cy="5003800"/>
            <wp:effectExtent l="19050" t="0" r="0"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5450" cy="5003800"/>
                    </a:xfrm>
                    <a:prstGeom prst="rect">
                      <a:avLst/>
                    </a:prstGeom>
                    <a:noFill/>
                    <a:ln>
                      <a:noFill/>
                    </a:ln>
                  </pic:spPr>
                </pic:pic>
              </a:graphicData>
            </a:graphic>
          </wp:anchor>
        </w:drawing>
      </w:r>
      <w:r w:rsidR="00E63FC3" w:rsidRPr="00DC0EA6">
        <w:rPr>
          <w:rFonts w:ascii="Times New Roman" w:hAnsi="Times New Roman" w:cs="Times New Roman"/>
          <w:sz w:val="28"/>
          <w:szCs w:val="28"/>
        </w:rPr>
        <w:t xml:space="preserve">Детям показывают рисунки и предлагают с помощью карандаша или ручки изобразить на правой части карточки тот же контур, что и на левой. Участникам исследования объясняют, что важна как точность, так и быстрота выполнения задания, поэтому линии должны быть прямыми, аккуратными и точно соединять вершины треугольников и квадратов. Особо мы обращали внимание на то, что контуры желательно воспроизвести в тех же местах, где они находятся в образцах. </w:t>
      </w:r>
    </w:p>
    <w:p w:rsidR="009127D8" w:rsidRPr="002479C3" w:rsidRDefault="002479C3" w:rsidP="002479C3">
      <w:pPr>
        <w:spacing w:after="0" w:line="360" w:lineRule="auto"/>
        <w:ind w:firstLine="709"/>
        <w:jc w:val="center"/>
        <w:rPr>
          <w:rFonts w:ascii="Times New Roman" w:hAnsi="Times New Roman" w:cs="Times New Roman"/>
          <w:b/>
          <w:sz w:val="24"/>
          <w:szCs w:val="24"/>
        </w:rPr>
      </w:pPr>
      <w:r w:rsidRPr="002479C3">
        <w:rPr>
          <w:rFonts w:ascii="Times New Roman" w:hAnsi="Times New Roman" w:cs="Times New Roman"/>
          <w:b/>
          <w:sz w:val="24"/>
          <w:szCs w:val="24"/>
        </w:rPr>
        <w:t>Рис. 2. К методике «Обведи контур»</w:t>
      </w:r>
    </w:p>
    <w:p w:rsidR="00E63FC3" w:rsidRPr="00DC0EA6" w:rsidRDefault="00DC287C" w:rsidP="00DC0EA6">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pict>
          <v:shape id="Надпись 10" o:spid="_x0000_s1027" type="#_x0000_t202" style="position:absolute;left:0;text-align:left;margin-left:103.05pt;margin-top:452.3pt;width:265.5pt;height:35pt;z-index:-25165312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" stroked="f">
            <v:textbox style="mso-next-textbox:#Надпись 10" inset="0,0,0,0">
              <w:txbxContent>
                <w:p w:rsidR="00000DC1" w:rsidRPr="001E3E1D" w:rsidRDefault="00000DC1" w:rsidP="00875C46">
                  <w:pPr>
                    <w:pStyle w:val="af6"/>
                    <w:jc w:val="center"/>
                    <w:rPr>
                      <w:rFonts w:ascii="Times New Roman" w:hAnsi="Times New Roman" w:cs="Times New Roman"/>
                      <w:b/>
                      <w:i w:val="0"/>
                      <w:noProof/>
                      <w:color w:val="auto"/>
                      <w:sz w:val="24"/>
                      <w:szCs w:val="24"/>
                    </w:rPr>
                  </w:pPr>
                  <w:r>
                    <w:rPr>
                      <w:rFonts w:ascii="Times New Roman" w:hAnsi="Times New Roman" w:cs="Times New Roman"/>
                      <w:b/>
                      <w:i w:val="0"/>
                      <w:color w:val="auto"/>
                      <w:sz w:val="24"/>
                      <w:szCs w:val="24"/>
                    </w:rPr>
                    <w:t>Рис. 3. К методике «</w:t>
                  </w:r>
                  <w:r w:rsidRPr="001E3E1D">
                    <w:rPr>
                      <w:rFonts w:ascii="Times New Roman" w:hAnsi="Times New Roman" w:cs="Times New Roman"/>
                      <w:b/>
                      <w:i w:val="0"/>
                      <w:color w:val="auto"/>
                      <w:sz w:val="24"/>
                      <w:szCs w:val="24"/>
                    </w:rPr>
                    <w:t>Обведи</w:t>
                  </w:r>
                  <w:r>
                    <w:rPr>
                      <w:rFonts w:ascii="Times New Roman" w:hAnsi="Times New Roman" w:cs="Times New Roman"/>
                      <w:b/>
                      <w:i w:val="0"/>
                      <w:color w:val="auto"/>
                      <w:sz w:val="24"/>
                      <w:szCs w:val="24"/>
                    </w:rPr>
                    <w:t xml:space="preserve"> контур»</w:t>
                  </w:r>
                </w:p>
              </w:txbxContent>
            </v:textbox>
            <w10:wrap type="topAndBottom" anchorx="margin"/>
          </v:shape>
        </w:pict>
      </w:r>
      <w:r w:rsidR="00EE1AA5" w:rsidRPr="00DC0EA6">
        <w:rPr>
          <w:rFonts w:ascii="Times New Roman" w:hAnsi="Times New Roman" w:cs="Times New Roman"/>
          <w:noProof/>
          <w:sz w:val="28"/>
          <w:szCs w:val="28"/>
          <w:lang w:eastAsia="ru-RU"/>
        </w:rPr>
        <w:drawing>
          <wp:anchor distT="0" distB="0" distL="114300" distR="114300" simplePos="0" relativeHeight="251656192" behindDoc="0" locked="0" layoutInCell="1" allowOverlap="1">
            <wp:simplePos x="0" y="0"/>
            <wp:positionH relativeFrom="column">
              <wp:posOffset>137160</wp:posOffset>
            </wp:positionH>
            <wp:positionV relativeFrom="paragraph">
              <wp:posOffset>232410</wp:posOffset>
            </wp:positionV>
            <wp:extent cx="5581650" cy="5475605"/>
            <wp:effectExtent l="1905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81650" cy="5475605"/>
                    </a:xfrm>
                    <a:prstGeom prst="rect">
                      <a:avLst/>
                    </a:prstGeom>
                    <a:noFill/>
                    <a:ln>
                      <a:noFill/>
                    </a:ln>
                  </pic:spPr>
                </pic:pic>
              </a:graphicData>
            </a:graphic>
          </wp:anchor>
        </w:drawing>
      </w:r>
      <w:r w:rsidR="00E63FC3" w:rsidRPr="00DC0EA6">
        <w:rPr>
          <w:rFonts w:ascii="Times New Roman" w:hAnsi="Times New Roman" w:cs="Times New Roman"/>
          <w:sz w:val="28"/>
          <w:szCs w:val="28"/>
        </w:rPr>
        <w:t>При выполнении задания оцениваются скорость работы, точность и аккуратность, на основе чего делается вывод об уровне развития наглядно-действенного мышления. Оценивание проводи</w:t>
      </w:r>
      <w:r w:rsidR="00116CE9">
        <w:rPr>
          <w:rFonts w:ascii="Times New Roman" w:hAnsi="Times New Roman" w:cs="Times New Roman"/>
          <w:sz w:val="28"/>
          <w:szCs w:val="28"/>
        </w:rPr>
        <w:t>лось по таблице 1</w:t>
      </w:r>
      <w:r w:rsidR="00E63FC3" w:rsidRPr="00DC0EA6">
        <w:rPr>
          <w:rFonts w:ascii="Times New Roman" w:hAnsi="Times New Roman" w:cs="Times New Roman"/>
          <w:sz w:val="28"/>
          <w:szCs w:val="28"/>
        </w:rPr>
        <w:t>.</w:t>
      </w:r>
    </w:p>
    <w:p w:rsidR="00FA6065" w:rsidRPr="002479C3" w:rsidRDefault="00116CE9" w:rsidP="00116CE9">
      <w:pPr>
        <w:spacing w:after="0" w:line="360" w:lineRule="auto"/>
        <w:ind w:firstLine="709"/>
        <w:jc w:val="right"/>
        <w:rPr>
          <w:rFonts w:ascii="Times New Roman" w:hAnsi="Times New Roman" w:cs="Times New Roman"/>
          <w:b/>
          <w:sz w:val="24"/>
          <w:szCs w:val="24"/>
        </w:rPr>
      </w:pPr>
      <w:r w:rsidRPr="002479C3">
        <w:rPr>
          <w:rFonts w:ascii="Times New Roman" w:hAnsi="Times New Roman" w:cs="Times New Roman"/>
          <w:b/>
          <w:sz w:val="24"/>
          <w:szCs w:val="24"/>
        </w:rPr>
        <w:t>Таблица 1</w:t>
      </w:r>
    </w:p>
    <w:p w:rsidR="00116CE9" w:rsidRPr="00116CE9" w:rsidRDefault="00116CE9" w:rsidP="00116CE9">
      <w:pPr>
        <w:spacing w:after="0" w:line="360" w:lineRule="auto"/>
        <w:ind w:firstLine="709"/>
        <w:jc w:val="center"/>
        <w:rPr>
          <w:rFonts w:ascii="Times New Roman" w:hAnsi="Times New Roman" w:cs="Times New Roman"/>
          <w:b/>
          <w:i/>
          <w:sz w:val="28"/>
          <w:szCs w:val="28"/>
        </w:rPr>
      </w:pPr>
      <w:r w:rsidRPr="00116CE9">
        <w:rPr>
          <w:rFonts w:ascii="Times New Roman" w:hAnsi="Times New Roman" w:cs="Times New Roman"/>
          <w:b/>
          <w:i/>
          <w:sz w:val="28"/>
          <w:szCs w:val="28"/>
        </w:rPr>
        <w:t>Оценка уровня развития наглядно-действенного мышления</w:t>
      </w:r>
    </w:p>
    <w:tbl>
      <w:tblPr>
        <w:tblStyle w:val="af3"/>
        <w:tblW w:w="0" w:type="auto"/>
        <w:tblInd w:w="108" w:type="dxa"/>
        <w:tblLook w:val="04A0" w:firstRow="1" w:lastRow="0" w:firstColumn="1" w:lastColumn="0" w:noHBand="0" w:noVBand="1"/>
      </w:tblPr>
      <w:tblGrid>
        <w:gridCol w:w="1074"/>
        <w:gridCol w:w="1701"/>
        <w:gridCol w:w="4819"/>
        <w:gridCol w:w="1837"/>
      </w:tblGrid>
      <w:tr w:rsidR="00E63FC3" w:rsidRPr="002479C3" w:rsidTr="002479C3">
        <w:tc>
          <w:tcPr>
            <w:tcW w:w="966" w:type="dxa"/>
          </w:tcPr>
          <w:p w:rsidR="00E63FC3" w:rsidRPr="002479C3" w:rsidRDefault="00E63FC3" w:rsidP="009127D8">
            <w:pPr>
              <w:spacing w:line="360" w:lineRule="auto"/>
              <w:jc w:val="both"/>
              <w:rPr>
                <w:rFonts w:ascii="Times New Roman" w:hAnsi="Times New Roman" w:cs="Times New Roman"/>
                <w:b/>
                <w:sz w:val="28"/>
                <w:szCs w:val="28"/>
              </w:rPr>
            </w:pPr>
            <w:r w:rsidRPr="002479C3">
              <w:rPr>
                <w:rFonts w:ascii="Times New Roman" w:hAnsi="Times New Roman" w:cs="Times New Roman"/>
                <w:b/>
                <w:sz w:val="28"/>
                <w:szCs w:val="28"/>
              </w:rPr>
              <w:t>Баллы</w:t>
            </w:r>
          </w:p>
        </w:tc>
        <w:tc>
          <w:tcPr>
            <w:tcW w:w="1701" w:type="dxa"/>
          </w:tcPr>
          <w:p w:rsidR="00E63FC3" w:rsidRPr="002479C3" w:rsidRDefault="00E63FC3" w:rsidP="009127D8">
            <w:pPr>
              <w:spacing w:line="360" w:lineRule="auto"/>
              <w:ind w:firstLine="5"/>
              <w:jc w:val="both"/>
              <w:rPr>
                <w:rFonts w:ascii="Times New Roman" w:hAnsi="Times New Roman" w:cs="Times New Roman"/>
                <w:b/>
                <w:sz w:val="28"/>
                <w:szCs w:val="28"/>
              </w:rPr>
            </w:pPr>
            <w:r w:rsidRPr="002479C3">
              <w:rPr>
                <w:rFonts w:ascii="Times New Roman" w:hAnsi="Times New Roman" w:cs="Times New Roman"/>
                <w:b/>
                <w:sz w:val="28"/>
                <w:szCs w:val="28"/>
              </w:rPr>
              <w:t>Время</w:t>
            </w:r>
          </w:p>
        </w:tc>
        <w:tc>
          <w:tcPr>
            <w:tcW w:w="4819" w:type="dxa"/>
          </w:tcPr>
          <w:p w:rsidR="00E63FC3" w:rsidRPr="002479C3" w:rsidRDefault="00E63FC3" w:rsidP="009127D8">
            <w:pPr>
              <w:spacing w:line="360" w:lineRule="auto"/>
              <w:ind w:firstLine="5"/>
              <w:jc w:val="both"/>
              <w:rPr>
                <w:rFonts w:ascii="Times New Roman" w:hAnsi="Times New Roman" w:cs="Times New Roman"/>
                <w:b/>
                <w:sz w:val="28"/>
                <w:szCs w:val="28"/>
              </w:rPr>
            </w:pPr>
            <w:r w:rsidRPr="002479C3">
              <w:rPr>
                <w:rFonts w:ascii="Times New Roman" w:hAnsi="Times New Roman" w:cs="Times New Roman"/>
                <w:b/>
                <w:sz w:val="28"/>
                <w:szCs w:val="28"/>
              </w:rPr>
              <w:t>Характеристика работы</w:t>
            </w:r>
          </w:p>
        </w:tc>
        <w:tc>
          <w:tcPr>
            <w:tcW w:w="1837" w:type="dxa"/>
          </w:tcPr>
          <w:p w:rsidR="00E63FC3" w:rsidRPr="002479C3" w:rsidRDefault="00E63FC3" w:rsidP="009127D8">
            <w:pPr>
              <w:spacing w:line="360" w:lineRule="auto"/>
              <w:jc w:val="both"/>
              <w:rPr>
                <w:rFonts w:ascii="Times New Roman" w:hAnsi="Times New Roman" w:cs="Times New Roman"/>
                <w:b/>
                <w:sz w:val="28"/>
                <w:szCs w:val="28"/>
              </w:rPr>
            </w:pPr>
            <w:r w:rsidRPr="002479C3">
              <w:rPr>
                <w:rFonts w:ascii="Times New Roman" w:hAnsi="Times New Roman" w:cs="Times New Roman"/>
                <w:b/>
                <w:sz w:val="28"/>
                <w:szCs w:val="28"/>
              </w:rPr>
              <w:t>Уровень</w:t>
            </w:r>
          </w:p>
        </w:tc>
      </w:tr>
      <w:tr w:rsidR="00E63FC3" w:rsidRPr="00DC0EA6" w:rsidTr="002479C3">
        <w:trPr>
          <w:trHeight w:val="1284"/>
        </w:trPr>
        <w:tc>
          <w:tcPr>
            <w:tcW w:w="966"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10</w:t>
            </w:r>
          </w:p>
        </w:tc>
        <w:tc>
          <w:tcPr>
            <w:tcW w:w="1701"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Менее 90 сек.</w:t>
            </w:r>
          </w:p>
        </w:tc>
        <w:tc>
          <w:tcPr>
            <w:tcW w:w="4819"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Линии прямые, соединяют вершины фигур. Линии следуют точно по контурам.</w:t>
            </w:r>
          </w:p>
        </w:tc>
        <w:tc>
          <w:tcPr>
            <w:tcW w:w="1837"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Очень высокий</w:t>
            </w:r>
          </w:p>
        </w:tc>
      </w:tr>
    </w:tbl>
    <w:p w:rsidR="0064483A" w:rsidRPr="00DC0EA6" w:rsidRDefault="0064483A" w:rsidP="00DC0EA6">
      <w:pPr>
        <w:spacing w:after="0" w:line="360" w:lineRule="auto"/>
        <w:ind w:firstLine="709"/>
        <w:jc w:val="both"/>
        <w:rPr>
          <w:rFonts w:ascii="Times New Roman" w:hAnsi="Times New Roman" w:cs="Times New Roman"/>
          <w:sz w:val="28"/>
          <w:szCs w:val="28"/>
        </w:rPr>
      </w:pPr>
    </w:p>
    <w:tbl>
      <w:tblPr>
        <w:tblStyle w:val="af3"/>
        <w:tblW w:w="0" w:type="auto"/>
        <w:tblLook w:val="04A0" w:firstRow="1" w:lastRow="0" w:firstColumn="1" w:lastColumn="0" w:noHBand="0" w:noVBand="1"/>
      </w:tblPr>
      <w:tblGrid>
        <w:gridCol w:w="988"/>
        <w:gridCol w:w="1701"/>
        <w:gridCol w:w="4819"/>
        <w:gridCol w:w="1837"/>
      </w:tblGrid>
      <w:tr w:rsidR="00D84405" w:rsidRPr="00DC0EA6" w:rsidTr="00D84405">
        <w:trPr>
          <w:trHeight w:val="2399"/>
        </w:trPr>
        <w:tc>
          <w:tcPr>
            <w:tcW w:w="988" w:type="dxa"/>
          </w:tcPr>
          <w:p w:rsidR="00D84405" w:rsidRPr="00DC0EA6" w:rsidRDefault="00D84405"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lastRenderedPageBreak/>
              <w:t xml:space="preserve">9-8 </w:t>
            </w:r>
          </w:p>
        </w:tc>
        <w:tc>
          <w:tcPr>
            <w:tcW w:w="1701" w:type="dxa"/>
          </w:tcPr>
          <w:p w:rsidR="00D84405" w:rsidRPr="00DC0EA6" w:rsidRDefault="00D84405" w:rsidP="00376E3C">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90-105 сек.</w:t>
            </w:r>
          </w:p>
        </w:tc>
        <w:tc>
          <w:tcPr>
            <w:tcW w:w="4819" w:type="dxa"/>
          </w:tcPr>
          <w:p w:rsidR="00D84405" w:rsidRPr="00DC0EA6" w:rsidRDefault="00D84405" w:rsidP="00376E3C">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В работе есть 1-2 огреха. Например, 2-3 линии неточно соединяют вершины фигур, или 2-3 линии неровные, непрямые, или 2-4 линии выходят за границы контура, или углы соединены неточно.</w:t>
            </w:r>
          </w:p>
        </w:tc>
        <w:tc>
          <w:tcPr>
            <w:tcW w:w="1837" w:type="dxa"/>
          </w:tcPr>
          <w:p w:rsidR="00D84405" w:rsidRPr="00DC0EA6" w:rsidRDefault="00D84405"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Высокий</w:t>
            </w:r>
          </w:p>
        </w:tc>
      </w:tr>
      <w:tr w:rsidR="00D84405" w:rsidRPr="00DC0EA6" w:rsidTr="00D84405">
        <w:trPr>
          <w:trHeight w:val="2443"/>
        </w:trPr>
        <w:tc>
          <w:tcPr>
            <w:tcW w:w="988" w:type="dxa"/>
          </w:tcPr>
          <w:p w:rsidR="00D84405" w:rsidRPr="00DC0EA6" w:rsidRDefault="00D84405"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6-7</w:t>
            </w:r>
          </w:p>
        </w:tc>
        <w:tc>
          <w:tcPr>
            <w:tcW w:w="1701" w:type="dxa"/>
          </w:tcPr>
          <w:p w:rsidR="00D84405" w:rsidRPr="00DC0EA6" w:rsidRDefault="00D84405" w:rsidP="00376E3C">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105-120 сек.</w:t>
            </w:r>
          </w:p>
        </w:tc>
        <w:tc>
          <w:tcPr>
            <w:tcW w:w="4819" w:type="dxa"/>
          </w:tcPr>
          <w:p w:rsidR="00D84405" w:rsidRPr="00DC0EA6" w:rsidRDefault="00D84405" w:rsidP="00376E3C">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В работе есть один или несколько из следующих недостатков: 3-4 линии неровные, 7-10 вершин соединены неточно, 5-6 линий выходят за границы контура, 6-7 углов соединены неточно.</w:t>
            </w:r>
          </w:p>
        </w:tc>
        <w:tc>
          <w:tcPr>
            <w:tcW w:w="1837" w:type="dxa"/>
            <w:vMerge w:val="restart"/>
          </w:tcPr>
          <w:p w:rsidR="00D84405" w:rsidRPr="00DC0EA6" w:rsidRDefault="00D84405"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D84405" w:rsidRPr="00DC0EA6" w:rsidTr="00D84405">
        <w:trPr>
          <w:trHeight w:val="2111"/>
        </w:trPr>
        <w:tc>
          <w:tcPr>
            <w:tcW w:w="988" w:type="dxa"/>
          </w:tcPr>
          <w:p w:rsidR="00D84405" w:rsidRPr="00DC0EA6" w:rsidRDefault="00D84405"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4-5</w:t>
            </w:r>
          </w:p>
        </w:tc>
        <w:tc>
          <w:tcPr>
            <w:tcW w:w="1701" w:type="dxa"/>
          </w:tcPr>
          <w:p w:rsidR="00D84405" w:rsidRPr="00DC0EA6" w:rsidRDefault="00D84405" w:rsidP="00376E3C">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120-135 сек.</w:t>
            </w:r>
          </w:p>
        </w:tc>
        <w:tc>
          <w:tcPr>
            <w:tcW w:w="4819" w:type="dxa"/>
          </w:tcPr>
          <w:p w:rsidR="00D84405" w:rsidRPr="00DC0EA6" w:rsidRDefault="00D84405" w:rsidP="00376E3C">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В работе есть один или несколько из следующих недостатков: 5-6 линий неровные, 7-10 вершин соединены неточно; 7-10 линий неровные, 8-10 соединений углов неточные.</w:t>
            </w:r>
          </w:p>
        </w:tc>
        <w:tc>
          <w:tcPr>
            <w:tcW w:w="1837" w:type="dxa"/>
            <w:vMerge/>
          </w:tcPr>
          <w:p w:rsidR="00D84405" w:rsidRPr="00DC0EA6" w:rsidRDefault="00D84405" w:rsidP="00376E3C">
            <w:pPr>
              <w:spacing w:line="360" w:lineRule="auto"/>
              <w:jc w:val="both"/>
              <w:rPr>
                <w:rFonts w:ascii="Times New Roman" w:hAnsi="Times New Roman" w:cs="Times New Roman"/>
                <w:sz w:val="28"/>
                <w:szCs w:val="28"/>
              </w:rPr>
            </w:pPr>
          </w:p>
        </w:tc>
      </w:tr>
      <w:tr w:rsidR="00D84405" w:rsidRPr="00DC0EA6" w:rsidTr="00D84405">
        <w:trPr>
          <w:trHeight w:val="2409"/>
        </w:trPr>
        <w:tc>
          <w:tcPr>
            <w:tcW w:w="988" w:type="dxa"/>
          </w:tcPr>
          <w:p w:rsidR="00D84405" w:rsidRPr="00DC0EA6" w:rsidRDefault="00D84405"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2-3</w:t>
            </w:r>
          </w:p>
        </w:tc>
        <w:tc>
          <w:tcPr>
            <w:tcW w:w="1701" w:type="dxa"/>
          </w:tcPr>
          <w:p w:rsidR="00D84405" w:rsidRPr="00DC0EA6" w:rsidRDefault="00D84405" w:rsidP="00376E3C">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135-150 сек.</w:t>
            </w:r>
          </w:p>
        </w:tc>
        <w:tc>
          <w:tcPr>
            <w:tcW w:w="4819" w:type="dxa"/>
          </w:tcPr>
          <w:p w:rsidR="00D84405" w:rsidRPr="00DC0EA6" w:rsidRDefault="00D84405" w:rsidP="00376E3C">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В работе отмечаются один или несколько недочетов: 7-10 линий неровные, 11-20 вершин соединены неточно; 9-18 линий выходят за пределы контура-образца, 11-17 углов соединены неправильно.</w:t>
            </w:r>
          </w:p>
        </w:tc>
        <w:tc>
          <w:tcPr>
            <w:tcW w:w="1837" w:type="dxa"/>
          </w:tcPr>
          <w:p w:rsidR="00D84405" w:rsidRPr="00DC0EA6" w:rsidRDefault="00D84405"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Низкий</w:t>
            </w:r>
          </w:p>
        </w:tc>
      </w:tr>
      <w:tr w:rsidR="00D84405" w:rsidRPr="00DC0EA6" w:rsidTr="00D84405">
        <w:trPr>
          <w:trHeight w:val="1254"/>
        </w:trPr>
        <w:tc>
          <w:tcPr>
            <w:tcW w:w="988" w:type="dxa"/>
          </w:tcPr>
          <w:p w:rsidR="00D84405" w:rsidRPr="00DC0EA6" w:rsidRDefault="00D84405" w:rsidP="00376E3C">
            <w:pPr>
              <w:spacing w:line="360" w:lineRule="auto"/>
              <w:jc w:val="both"/>
              <w:rPr>
                <w:rFonts w:ascii="Times New Roman" w:hAnsi="Times New Roman" w:cs="Times New Roman"/>
                <w:sz w:val="28"/>
                <w:szCs w:val="28"/>
                <w:lang w:val="en-US"/>
              </w:rPr>
            </w:pPr>
            <w:r w:rsidRPr="00DC0EA6">
              <w:rPr>
                <w:rFonts w:ascii="Times New Roman" w:hAnsi="Times New Roman" w:cs="Times New Roman"/>
                <w:sz w:val="28"/>
                <w:szCs w:val="28"/>
              </w:rPr>
              <w:t>0</w:t>
            </w:r>
            <w:r w:rsidRPr="00DC0EA6">
              <w:rPr>
                <w:rFonts w:ascii="Times New Roman" w:hAnsi="Times New Roman" w:cs="Times New Roman"/>
                <w:sz w:val="28"/>
                <w:szCs w:val="28"/>
                <w:lang w:val="en-US"/>
              </w:rPr>
              <w:t>2-1</w:t>
            </w:r>
          </w:p>
        </w:tc>
        <w:tc>
          <w:tcPr>
            <w:tcW w:w="1701" w:type="dxa"/>
          </w:tcPr>
          <w:p w:rsidR="00D84405" w:rsidRPr="00DC0EA6" w:rsidRDefault="00D84405" w:rsidP="00376E3C">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150 сек. и более</w:t>
            </w:r>
          </w:p>
        </w:tc>
        <w:tc>
          <w:tcPr>
            <w:tcW w:w="4819" w:type="dxa"/>
          </w:tcPr>
          <w:p w:rsidR="00D84405" w:rsidRPr="00DC0EA6" w:rsidRDefault="00D84405" w:rsidP="00376E3C">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Почти все линии, кроме одной-двух, неровные, почти все углы, кроме одного-двух, соединены неправильно.</w:t>
            </w:r>
          </w:p>
        </w:tc>
        <w:tc>
          <w:tcPr>
            <w:tcW w:w="1837" w:type="dxa"/>
          </w:tcPr>
          <w:p w:rsidR="00D84405" w:rsidRPr="00DC0EA6" w:rsidRDefault="00D84405"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Очень низкий</w:t>
            </w:r>
          </w:p>
        </w:tc>
      </w:tr>
    </w:tbl>
    <w:p w:rsidR="00D84405" w:rsidRPr="00DC0EA6" w:rsidRDefault="00D84405" w:rsidP="00DC0EA6">
      <w:pPr>
        <w:spacing w:after="0" w:line="360" w:lineRule="auto"/>
        <w:ind w:firstLine="709"/>
        <w:jc w:val="both"/>
        <w:rPr>
          <w:rFonts w:ascii="Times New Roman" w:hAnsi="Times New Roman" w:cs="Times New Roman"/>
          <w:sz w:val="28"/>
          <w:szCs w:val="28"/>
        </w:rPr>
      </w:pPr>
    </w:p>
    <w:p w:rsidR="00FA6065" w:rsidRPr="00DC0EA6" w:rsidRDefault="00FA6065"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br w:type="page"/>
      </w:r>
    </w:p>
    <w:p w:rsidR="00E63FC3" w:rsidRPr="009127D8" w:rsidRDefault="00E63FC3" w:rsidP="009127D8">
      <w:pPr>
        <w:spacing w:after="0" w:line="360" w:lineRule="auto"/>
        <w:ind w:firstLine="709"/>
        <w:jc w:val="center"/>
        <w:rPr>
          <w:rFonts w:ascii="Times New Roman" w:hAnsi="Times New Roman" w:cs="Times New Roman"/>
          <w:b/>
          <w:sz w:val="28"/>
          <w:szCs w:val="28"/>
        </w:rPr>
      </w:pPr>
      <w:r w:rsidRPr="009127D8">
        <w:rPr>
          <w:rFonts w:ascii="Times New Roman" w:hAnsi="Times New Roman" w:cs="Times New Roman"/>
          <w:b/>
          <w:sz w:val="28"/>
          <w:szCs w:val="28"/>
        </w:rPr>
        <w:lastRenderedPageBreak/>
        <w:t>Методика «Что здесь лишнее?»</w:t>
      </w:r>
    </w:p>
    <w:p w:rsidR="00EE1AA5" w:rsidRPr="00DC0EA6" w:rsidRDefault="00DC287C" w:rsidP="009127D8">
      <w:pPr>
        <w:spacing w:after="0" w:line="360" w:lineRule="auto"/>
        <w:ind w:firstLine="709"/>
        <w:jc w:val="center"/>
        <w:rPr>
          <w:rFonts w:ascii="Times New Roman" w:hAnsi="Times New Roman" w:cs="Times New Roman"/>
          <w:i/>
          <w:sz w:val="28"/>
          <w:szCs w:val="28"/>
        </w:rPr>
      </w:pPr>
      <w:r>
        <w:rPr>
          <w:rFonts w:ascii="Times New Roman" w:hAnsi="Times New Roman" w:cs="Times New Roman"/>
          <w:noProof/>
          <w:sz w:val="28"/>
          <w:szCs w:val="28"/>
          <w:lang w:eastAsia="ru-RU"/>
        </w:rPr>
        <w:pict>
          <v:shape id="Надпись 14" o:spid="_x0000_s1028" type="#_x0000_t202" style="position:absolute;left:0;text-align:left;margin-left:115.25pt;margin-top:595.15pt;width:294.8pt;height:37.2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" stroked="f">
            <v:textbox inset="0,0,0,0">
              <w:txbxContent>
                <w:p w:rsidR="00000DC1" w:rsidRPr="001E3E1D" w:rsidRDefault="00000DC1" w:rsidP="00521248">
                  <w:pPr>
                    <w:pStyle w:val="af6"/>
                    <w:jc w:val="center"/>
                    <w:rPr>
                      <w:rFonts w:ascii="Times New Roman" w:hAnsi="Times New Roman" w:cs="Times New Roman"/>
                      <w:b/>
                      <w:i w:val="0"/>
                      <w:noProof/>
                      <w:color w:val="auto"/>
                      <w:sz w:val="24"/>
                      <w:szCs w:val="24"/>
                    </w:rPr>
                  </w:pPr>
                  <w:r>
                    <w:rPr>
                      <w:rFonts w:ascii="Times New Roman" w:hAnsi="Times New Roman" w:cs="Times New Roman"/>
                      <w:b/>
                      <w:i w:val="0"/>
                      <w:color w:val="auto"/>
                      <w:sz w:val="24"/>
                      <w:szCs w:val="24"/>
                    </w:rPr>
                    <w:t>Рис.</w:t>
                  </w:r>
                  <w:r w:rsidRPr="001E3E1D">
                    <w:rPr>
                      <w:rFonts w:ascii="Times New Roman" w:hAnsi="Times New Roman" w:cs="Times New Roman"/>
                      <w:b/>
                      <w:i w:val="0"/>
                      <w:color w:val="auto"/>
                      <w:sz w:val="24"/>
                      <w:szCs w:val="24"/>
                    </w:rPr>
                    <w:t xml:space="preserve"> </w:t>
                  </w:r>
                  <w:r>
                    <w:rPr>
                      <w:rFonts w:ascii="Times New Roman" w:hAnsi="Times New Roman" w:cs="Times New Roman"/>
                      <w:b/>
                      <w:i w:val="0"/>
                      <w:color w:val="auto"/>
                      <w:sz w:val="24"/>
                      <w:szCs w:val="24"/>
                    </w:rPr>
                    <w:t>4. К методике «Что здесь лишнее?»</w:t>
                  </w:r>
                </w:p>
              </w:txbxContent>
            </v:textbox>
            <w10:wrap type="topAndBottom"/>
          </v:shape>
        </w:pict>
      </w:r>
      <w:r w:rsidR="002479C3">
        <w:rPr>
          <w:rFonts w:ascii="Times New Roman" w:hAnsi="Times New Roman" w:cs="Times New Roman"/>
          <w:i/>
          <w:noProof/>
          <w:sz w:val="28"/>
          <w:szCs w:val="28"/>
          <w:lang w:eastAsia="ru-RU"/>
        </w:rPr>
        <w:drawing>
          <wp:anchor distT="0" distB="0" distL="114300" distR="114300" simplePos="0" relativeHeight="251651072" behindDoc="1" locked="0" layoutInCell="0" allowOverlap="1">
            <wp:simplePos x="0" y="0"/>
            <wp:positionH relativeFrom="margin">
              <wp:posOffset>444500</wp:posOffset>
            </wp:positionH>
            <wp:positionV relativeFrom="margin">
              <wp:posOffset>670560</wp:posOffset>
            </wp:positionV>
            <wp:extent cx="5187315" cy="7178675"/>
            <wp:effectExtent l="76200" t="57150" r="70485" b="41275"/>
            <wp:wrapTopAndBottom/>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60000">
                      <a:off x="0" y="0"/>
                      <a:ext cx="5187315" cy="7178675"/>
                    </a:xfrm>
                    <a:prstGeom prst="rect">
                      <a:avLst/>
                    </a:prstGeom>
                    <a:noFill/>
                    <a:ln>
                      <a:noFill/>
                    </a:ln>
                  </pic:spPr>
                </pic:pic>
              </a:graphicData>
            </a:graphic>
          </wp:anchor>
        </w:drawing>
      </w:r>
      <w:r w:rsidR="00E63FC3" w:rsidRPr="00DC0EA6">
        <w:rPr>
          <w:rFonts w:ascii="Times New Roman" w:hAnsi="Times New Roman" w:cs="Times New Roman"/>
          <w:i/>
          <w:sz w:val="28"/>
          <w:szCs w:val="28"/>
        </w:rPr>
        <w:t>(диагностика словесно-логического мышления)</w:t>
      </w:r>
    </w:p>
    <w:p w:rsidR="00E63FC3" w:rsidRPr="00DC0EA6" w:rsidRDefault="00E63FC3" w:rsidP="00DC0EA6">
      <w:pPr>
        <w:spacing w:after="0" w:line="360" w:lineRule="auto"/>
        <w:ind w:firstLine="709"/>
        <w:jc w:val="both"/>
        <w:rPr>
          <w:rFonts w:ascii="Times New Roman" w:hAnsi="Times New Roman" w:cs="Times New Roman"/>
          <w:i/>
          <w:sz w:val="28"/>
          <w:szCs w:val="28"/>
        </w:rPr>
      </w:pPr>
      <w:r w:rsidRPr="00DC0EA6">
        <w:rPr>
          <w:rFonts w:ascii="Times New Roman" w:hAnsi="Times New Roman" w:cs="Times New Roman"/>
          <w:sz w:val="28"/>
          <w:szCs w:val="28"/>
        </w:rPr>
        <w:t>Эта методика направлена на изучение уровня развития словесно</w:t>
      </w:r>
      <w:r w:rsidRPr="00525035">
        <w:rPr>
          <w:rFonts w:ascii="Times New Roman" w:hAnsi="Times New Roman" w:cs="Times New Roman"/>
          <w:b/>
          <w:sz w:val="28"/>
          <w:szCs w:val="28"/>
        </w:rPr>
        <w:t>-</w:t>
      </w:r>
      <w:r w:rsidRPr="00DC0EA6">
        <w:rPr>
          <w:rFonts w:ascii="Times New Roman" w:hAnsi="Times New Roman" w:cs="Times New Roman"/>
          <w:sz w:val="28"/>
          <w:szCs w:val="28"/>
        </w:rPr>
        <w:t xml:space="preserve">логического мышления и позволяет </w:t>
      </w:r>
      <w:r w:rsidRPr="00DC0EA6">
        <w:rPr>
          <w:rFonts w:ascii="Times New Roman" w:hAnsi="Times New Roman" w:cs="Times New Roman"/>
          <w:color w:val="000000"/>
          <w:sz w:val="28"/>
          <w:szCs w:val="28"/>
        </w:rPr>
        <w:t xml:space="preserve">выявить умение находить сходства и различия между зрительно воспринимаемыми изображениями. С помощью </w:t>
      </w:r>
      <w:r w:rsidRPr="00DC0EA6">
        <w:rPr>
          <w:rFonts w:ascii="Times New Roman" w:hAnsi="Times New Roman" w:cs="Times New Roman"/>
          <w:color w:val="000000"/>
          <w:sz w:val="28"/>
          <w:szCs w:val="28"/>
        </w:rPr>
        <w:lastRenderedPageBreak/>
        <w:t xml:space="preserve">предложенного задания можно также выявить навыки синтеза, анализа и классификации. </w: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Согласно методике, испытуемому предлагается серия картинок, на которых изображены предметы, и дается инструкция: «На каждой картинке изображено 4 предмета, но один из них лишний. Посмотри внимательно на картинки, покажи лишний предмет, объясни, почему он лишний».</w:t>
      </w:r>
    </w:p>
    <w:p w:rsidR="00FA6065"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При оценивании учитывалось время и правильность выполнения задания. Уровень развития словесно-логического мышления определялся в соответствии с таблицей</w:t>
      </w:r>
      <w:r w:rsidR="00116CE9">
        <w:rPr>
          <w:rFonts w:ascii="Times New Roman" w:hAnsi="Times New Roman" w:cs="Times New Roman"/>
          <w:sz w:val="28"/>
          <w:szCs w:val="28"/>
        </w:rPr>
        <w:t xml:space="preserve"> 2</w:t>
      </w:r>
      <w:r w:rsidRPr="00DC0EA6">
        <w:rPr>
          <w:rFonts w:ascii="Times New Roman" w:hAnsi="Times New Roman" w:cs="Times New Roman"/>
          <w:sz w:val="28"/>
          <w:szCs w:val="28"/>
        </w:rPr>
        <w:t>.</w:t>
      </w:r>
    </w:p>
    <w:p w:rsidR="009127D8" w:rsidRPr="00314684" w:rsidRDefault="00116CE9" w:rsidP="00116CE9">
      <w:pPr>
        <w:spacing w:after="0" w:line="360" w:lineRule="auto"/>
        <w:ind w:firstLine="709"/>
        <w:jc w:val="right"/>
        <w:rPr>
          <w:rFonts w:ascii="Times New Roman" w:hAnsi="Times New Roman" w:cs="Times New Roman"/>
          <w:b/>
          <w:sz w:val="24"/>
          <w:szCs w:val="24"/>
        </w:rPr>
      </w:pPr>
      <w:r w:rsidRPr="00314684">
        <w:rPr>
          <w:rFonts w:ascii="Times New Roman" w:hAnsi="Times New Roman" w:cs="Times New Roman"/>
          <w:b/>
          <w:sz w:val="24"/>
          <w:szCs w:val="24"/>
        </w:rPr>
        <w:t>Таблица 2</w:t>
      </w:r>
    </w:p>
    <w:p w:rsidR="00116CE9" w:rsidRPr="00116CE9" w:rsidRDefault="00116CE9" w:rsidP="00116CE9">
      <w:pPr>
        <w:spacing w:after="0" w:line="360" w:lineRule="auto"/>
        <w:ind w:firstLine="709"/>
        <w:jc w:val="center"/>
        <w:rPr>
          <w:rFonts w:ascii="Times New Roman" w:hAnsi="Times New Roman" w:cs="Times New Roman"/>
          <w:b/>
          <w:i/>
          <w:sz w:val="28"/>
          <w:szCs w:val="28"/>
        </w:rPr>
      </w:pPr>
      <w:r w:rsidRPr="00116CE9">
        <w:rPr>
          <w:rFonts w:ascii="Times New Roman" w:hAnsi="Times New Roman" w:cs="Times New Roman"/>
          <w:b/>
          <w:i/>
          <w:sz w:val="28"/>
          <w:szCs w:val="28"/>
        </w:rPr>
        <w:t>Оценка уровня развития словесно-логического мышления</w:t>
      </w:r>
    </w:p>
    <w:tbl>
      <w:tblPr>
        <w:tblStyle w:val="af3"/>
        <w:tblW w:w="0" w:type="auto"/>
        <w:tblInd w:w="108" w:type="dxa"/>
        <w:tblLook w:val="04A0" w:firstRow="1" w:lastRow="0" w:firstColumn="1" w:lastColumn="0" w:noHBand="0" w:noVBand="1"/>
      </w:tblPr>
      <w:tblGrid>
        <w:gridCol w:w="1730"/>
        <w:gridCol w:w="5670"/>
        <w:gridCol w:w="2114"/>
      </w:tblGrid>
      <w:tr w:rsidR="00E63FC3" w:rsidRPr="00314684" w:rsidTr="00314684">
        <w:tc>
          <w:tcPr>
            <w:tcW w:w="1730" w:type="dxa"/>
          </w:tcPr>
          <w:p w:rsidR="00E63FC3" w:rsidRPr="00314684" w:rsidRDefault="00E63FC3" w:rsidP="009127D8">
            <w:pPr>
              <w:spacing w:line="360" w:lineRule="auto"/>
              <w:jc w:val="both"/>
              <w:rPr>
                <w:rFonts w:ascii="Times New Roman" w:hAnsi="Times New Roman" w:cs="Times New Roman"/>
                <w:b/>
                <w:sz w:val="28"/>
                <w:szCs w:val="28"/>
              </w:rPr>
            </w:pPr>
            <w:r w:rsidRPr="00314684">
              <w:rPr>
                <w:rFonts w:ascii="Times New Roman" w:hAnsi="Times New Roman" w:cs="Times New Roman"/>
                <w:b/>
                <w:sz w:val="28"/>
                <w:szCs w:val="28"/>
              </w:rPr>
              <w:t>Баллы</w:t>
            </w:r>
          </w:p>
        </w:tc>
        <w:tc>
          <w:tcPr>
            <w:tcW w:w="5670" w:type="dxa"/>
          </w:tcPr>
          <w:p w:rsidR="00E63FC3" w:rsidRPr="00314684" w:rsidRDefault="00E63FC3" w:rsidP="009127D8">
            <w:pPr>
              <w:spacing w:line="360" w:lineRule="auto"/>
              <w:jc w:val="both"/>
              <w:rPr>
                <w:rFonts w:ascii="Times New Roman" w:hAnsi="Times New Roman" w:cs="Times New Roman"/>
                <w:b/>
                <w:sz w:val="28"/>
                <w:szCs w:val="28"/>
              </w:rPr>
            </w:pPr>
            <w:r w:rsidRPr="00314684">
              <w:rPr>
                <w:rFonts w:ascii="Times New Roman" w:hAnsi="Times New Roman" w:cs="Times New Roman"/>
                <w:b/>
                <w:sz w:val="28"/>
                <w:szCs w:val="28"/>
              </w:rPr>
              <w:t>Описание</w:t>
            </w:r>
          </w:p>
        </w:tc>
        <w:tc>
          <w:tcPr>
            <w:tcW w:w="2114" w:type="dxa"/>
          </w:tcPr>
          <w:p w:rsidR="00E63FC3" w:rsidRPr="00314684" w:rsidRDefault="00E63FC3" w:rsidP="009127D8">
            <w:pPr>
              <w:spacing w:line="360" w:lineRule="auto"/>
              <w:ind w:firstLine="5"/>
              <w:jc w:val="both"/>
              <w:rPr>
                <w:rFonts w:ascii="Times New Roman" w:hAnsi="Times New Roman" w:cs="Times New Roman"/>
                <w:b/>
                <w:sz w:val="28"/>
                <w:szCs w:val="28"/>
              </w:rPr>
            </w:pPr>
            <w:r w:rsidRPr="00314684">
              <w:rPr>
                <w:rFonts w:ascii="Times New Roman" w:hAnsi="Times New Roman" w:cs="Times New Roman"/>
                <w:b/>
                <w:sz w:val="28"/>
                <w:szCs w:val="28"/>
              </w:rPr>
              <w:t>Уровень</w:t>
            </w:r>
          </w:p>
        </w:tc>
      </w:tr>
      <w:tr w:rsidR="00E63FC3" w:rsidRPr="00DC0EA6" w:rsidTr="00314684">
        <w:trPr>
          <w:trHeight w:val="1332"/>
        </w:trPr>
        <w:tc>
          <w:tcPr>
            <w:tcW w:w="1730"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10</w:t>
            </w:r>
          </w:p>
        </w:tc>
        <w:tc>
          <w:tcPr>
            <w:tcW w:w="5670"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Ребенок решил задачу менее</w:t>
            </w:r>
            <w:proofErr w:type="gramStart"/>
            <w:r w:rsidRPr="00DC0EA6">
              <w:rPr>
                <w:rFonts w:ascii="Times New Roman" w:hAnsi="Times New Roman" w:cs="Times New Roman"/>
                <w:sz w:val="28"/>
                <w:szCs w:val="28"/>
              </w:rPr>
              <w:t>,</w:t>
            </w:r>
            <w:proofErr w:type="gramEnd"/>
            <w:r w:rsidRPr="00DC0EA6">
              <w:rPr>
                <w:rFonts w:ascii="Times New Roman" w:hAnsi="Times New Roman" w:cs="Times New Roman"/>
                <w:sz w:val="28"/>
                <w:szCs w:val="28"/>
              </w:rPr>
              <w:t xml:space="preserve"> чем за минуту. Назвал лишние предметы и объяснил причину их исключения.</w:t>
            </w:r>
          </w:p>
        </w:tc>
        <w:tc>
          <w:tcPr>
            <w:tcW w:w="2114"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Очень высокий</w:t>
            </w:r>
          </w:p>
        </w:tc>
      </w:tr>
      <w:tr w:rsidR="00E63FC3" w:rsidRPr="00DC0EA6" w:rsidTr="00314684">
        <w:trPr>
          <w:trHeight w:val="841"/>
        </w:trPr>
        <w:tc>
          <w:tcPr>
            <w:tcW w:w="1730"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8-9</w:t>
            </w:r>
          </w:p>
        </w:tc>
        <w:tc>
          <w:tcPr>
            <w:tcW w:w="5670"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Для верного решения потребовалось от 1 до 1, 5 мин.</w:t>
            </w:r>
          </w:p>
        </w:tc>
        <w:tc>
          <w:tcPr>
            <w:tcW w:w="2114"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Высокий</w:t>
            </w:r>
          </w:p>
        </w:tc>
      </w:tr>
      <w:tr w:rsidR="00E63FC3" w:rsidRPr="00DC0EA6" w:rsidTr="00314684">
        <w:trPr>
          <w:trHeight w:val="838"/>
        </w:trPr>
        <w:tc>
          <w:tcPr>
            <w:tcW w:w="1730"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7-6</w:t>
            </w:r>
          </w:p>
        </w:tc>
        <w:tc>
          <w:tcPr>
            <w:tcW w:w="5670"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Воспитанник справился с задачей за время от 1,5 до 2 мин.</w:t>
            </w:r>
          </w:p>
        </w:tc>
        <w:tc>
          <w:tcPr>
            <w:tcW w:w="2114" w:type="dxa"/>
            <w:vMerge w:val="restart"/>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E63FC3" w:rsidRPr="00DC0EA6" w:rsidTr="00314684">
        <w:trPr>
          <w:trHeight w:val="567"/>
        </w:trPr>
        <w:tc>
          <w:tcPr>
            <w:tcW w:w="1730"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4-5</w:t>
            </w:r>
          </w:p>
        </w:tc>
        <w:tc>
          <w:tcPr>
            <w:tcW w:w="5670"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 xml:space="preserve">Задача была </w:t>
            </w:r>
            <w:proofErr w:type="gramStart"/>
            <w:r w:rsidRPr="00DC0EA6">
              <w:rPr>
                <w:rFonts w:ascii="Times New Roman" w:hAnsi="Times New Roman" w:cs="Times New Roman"/>
                <w:sz w:val="28"/>
                <w:szCs w:val="28"/>
              </w:rPr>
              <w:t>верно</w:t>
            </w:r>
            <w:proofErr w:type="gramEnd"/>
            <w:r w:rsidRPr="00DC0EA6">
              <w:rPr>
                <w:rFonts w:ascii="Times New Roman" w:hAnsi="Times New Roman" w:cs="Times New Roman"/>
                <w:sz w:val="28"/>
                <w:szCs w:val="28"/>
              </w:rPr>
              <w:t xml:space="preserve"> решена за 2 -2,5 мин.</w:t>
            </w:r>
          </w:p>
        </w:tc>
        <w:tc>
          <w:tcPr>
            <w:tcW w:w="2114" w:type="dxa"/>
            <w:vMerge/>
          </w:tcPr>
          <w:p w:rsidR="00E63FC3" w:rsidRPr="00DC0EA6" w:rsidRDefault="00E63FC3" w:rsidP="009127D8">
            <w:pPr>
              <w:spacing w:line="360" w:lineRule="auto"/>
              <w:ind w:firstLine="5"/>
              <w:jc w:val="both"/>
              <w:rPr>
                <w:rFonts w:ascii="Times New Roman" w:hAnsi="Times New Roman" w:cs="Times New Roman"/>
                <w:sz w:val="28"/>
                <w:szCs w:val="28"/>
              </w:rPr>
            </w:pPr>
          </w:p>
        </w:tc>
      </w:tr>
      <w:tr w:rsidR="00E63FC3" w:rsidRPr="00DC0EA6" w:rsidTr="00314684">
        <w:trPr>
          <w:trHeight w:val="831"/>
        </w:trPr>
        <w:tc>
          <w:tcPr>
            <w:tcW w:w="1730"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2-3</w:t>
            </w:r>
          </w:p>
        </w:tc>
        <w:tc>
          <w:tcPr>
            <w:tcW w:w="5670"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Ребенок решил задачу за время от 2,5 до 3 мин.</w:t>
            </w:r>
          </w:p>
        </w:tc>
        <w:tc>
          <w:tcPr>
            <w:tcW w:w="2114"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Низкий</w:t>
            </w:r>
          </w:p>
        </w:tc>
      </w:tr>
      <w:tr w:rsidR="00E63FC3" w:rsidRPr="00DC0EA6" w:rsidTr="00314684">
        <w:trPr>
          <w:trHeight w:val="559"/>
        </w:trPr>
        <w:tc>
          <w:tcPr>
            <w:tcW w:w="1730"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0-1</w:t>
            </w:r>
          </w:p>
        </w:tc>
        <w:tc>
          <w:tcPr>
            <w:tcW w:w="5670"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За 3 мин. задача не была решена.</w:t>
            </w:r>
          </w:p>
        </w:tc>
        <w:tc>
          <w:tcPr>
            <w:tcW w:w="2114"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Очень низкий</w:t>
            </w:r>
          </w:p>
        </w:tc>
      </w:tr>
    </w:tbl>
    <w:p w:rsidR="00FA6065" w:rsidRPr="00DC0EA6" w:rsidRDefault="00FA6065"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br w:type="page"/>
      </w:r>
    </w:p>
    <w:p w:rsidR="00E63FC3" w:rsidRPr="009127D8" w:rsidRDefault="00E63FC3" w:rsidP="009127D8">
      <w:pPr>
        <w:spacing w:after="0" w:line="360" w:lineRule="auto"/>
        <w:ind w:firstLine="709"/>
        <w:jc w:val="center"/>
        <w:rPr>
          <w:rFonts w:ascii="Times New Roman" w:hAnsi="Times New Roman" w:cs="Times New Roman"/>
          <w:b/>
          <w:sz w:val="28"/>
          <w:szCs w:val="28"/>
        </w:rPr>
      </w:pPr>
      <w:r w:rsidRPr="009127D8">
        <w:rPr>
          <w:rFonts w:ascii="Times New Roman" w:hAnsi="Times New Roman" w:cs="Times New Roman"/>
          <w:b/>
          <w:sz w:val="28"/>
          <w:szCs w:val="28"/>
        </w:rPr>
        <w:lastRenderedPageBreak/>
        <w:t xml:space="preserve">Методика «Дополни </w:t>
      </w:r>
      <w:proofErr w:type="gramStart"/>
      <w:r w:rsidRPr="009127D8">
        <w:rPr>
          <w:rFonts w:ascii="Times New Roman" w:hAnsi="Times New Roman" w:cs="Times New Roman"/>
          <w:b/>
          <w:sz w:val="28"/>
          <w:szCs w:val="28"/>
        </w:rPr>
        <w:t>до</w:t>
      </w:r>
      <w:proofErr w:type="gramEnd"/>
      <w:r w:rsidRPr="009127D8">
        <w:rPr>
          <w:rFonts w:ascii="Times New Roman" w:hAnsi="Times New Roman" w:cs="Times New Roman"/>
          <w:b/>
          <w:sz w:val="28"/>
          <w:szCs w:val="28"/>
        </w:rPr>
        <w:t>…»</w:t>
      </w:r>
    </w:p>
    <w:p w:rsidR="00E63FC3" w:rsidRPr="00DC0EA6" w:rsidRDefault="00FA6065" w:rsidP="009127D8">
      <w:pPr>
        <w:spacing w:after="0" w:line="360" w:lineRule="auto"/>
        <w:ind w:firstLine="709"/>
        <w:jc w:val="center"/>
        <w:rPr>
          <w:rFonts w:ascii="Times New Roman" w:hAnsi="Times New Roman" w:cs="Times New Roman"/>
          <w:i/>
          <w:sz w:val="28"/>
          <w:szCs w:val="28"/>
        </w:rPr>
      </w:pPr>
      <w:r w:rsidRPr="00DC0EA6">
        <w:rPr>
          <w:rFonts w:ascii="Times New Roman" w:hAnsi="Times New Roman" w:cs="Times New Roman"/>
          <w:i/>
          <w:noProof/>
          <w:sz w:val="28"/>
          <w:szCs w:val="28"/>
          <w:lang w:eastAsia="ru-RU"/>
        </w:rPr>
        <w:drawing>
          <wp:anchor distT="0" distB="0" distL="114300" distR="114300" simplePos="0" relativeHeight="251652096" behindDoc="1" locked="0" layoutInCell="1" allowOverlap="1">
            <wp:simplePos x="0" y="0"/>
            <wp:positionH relativeFrom="margin">
              <wp:align>center</wp:align>
            </wp:positionH>
            <wp:positionV relativeFrom="margin">
              <wp:posOffset>651510</wp:posOffset>
            </wp:positionV>
            <wp:extent cx="4127500" cy="5467350"/>
            <wp:effectExtent l="19050" t="0" r="6350" b="0"/>
            <wp:wrapTopAndBottom/>
            <wp:docPr id="15" name="Рисунок 15" descr="http://skrinshoter.ru/i/240419/Rt0Asgw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rinshoter.ru/i/240419/Rt0Asgwf.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27500" cy="5467350"/>
                    </a:xfrm>
                    <a:prstGeom prst="rect">
                      <a:avLst/>
                    </a:prstGeom>
                    <a:noFill/>
                    <a:ln>
                      <a:noFill/>
                    </a:ln>
                  </pic:spPr>
                </pic:pic>
              </a:graphicData>
            </a:graphic>
          </wp:anchor>
        </w:drawing>
      </w:r>
      <w:r w:rsidR="00E63FC3" w:rsidRPr="00DC0EA6">
        <w:rPr>
          <w:rFonts w:ascii="Times New Roman" w:hAnsi="Times New Roman" w:cs="Times New Roman"/>
          <w:i/>
          <w:sz w:val="28"/>
          <w:szCs w:val="28"/>
        </w:rPr>
        <w:t>(диагностика наглядно-образного мышления)</w:t>
      </w:r>
    </w:p>
    <w:p w:rsidR="00E63FC3" w:rsidRPr="00DC0EA6" w:rsidRDefault="00DC287C" w:rsidP="00DC0EA6">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pict>
          <v:shape id="Надпись 16" o:spid="_x0000_s1029" type="#_x0000_t202" style="position:absolute;left:0;text-align:left;margin-left:154pt;margin-top:436.5pt;width:233.3pt;height:36.5pt;z-index:-25165107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" stroked="f">
            <v:textbox inset="0,0,0,0">
              <w:txbxContent>
                <w:p w:rsidR="00000DC1" w:rsidRPr="001E3E1D" w:rsidRDefault="00000DC1" w:rsidP="00993951">
                  <w:pPr>
                    <w:pStyle w:val="af6"/>
                    <w:jc w:val="center"/>
                    <w:rPr>
                      <w:rFonts w:ascii="Times New Roman" w:hAnsi="Times New Roman" w:cs="Times New Roman"/>
                      <w:b/>
                      <w:i w:val="0"/>
                      <w:noProof/>
                      <w:color w:val="auto"/>
                      <w:sz w:val="24"/>
                      <w:szCs w:val="24"/>
                    </w:rPr>
                  </w:pPr>
                  <w:r>
                    <w:rPr>
                      <w:rFonts w:ascii="Times New Roman" w:hAnsi="Times New Roman" w:cs="Times New Roman"/>
                      <w:b/>
                      <w:i w:val="0"/>
                      <w:color w:val="auto"/>
                      <w:sz w:val="24"/>
                      <w:szCs w:val="24"/>
                    </w:rPr>
                    <w:t>Рис.</w:t>
                  </w:r>
                  <w:r w:rsidRPr="001E3E1D">
                    <w:rPr>
                      <w:rFonts w:ascii="Times New Roman" w:hAnsi="Times New Roman" w:cs="Times New Roman"/>
                      <w:b/>
                      <w:i w:val="0"/>
                      <w:color w:val="auto"/>
                      <w:sz w:val="24"/>
                      <w:szCs w:val="24"/>
                    </w:rPr>
                    <w:t xml:space="preserve"> </w:t>
                  </w:r>
                  <w:r>
                    <w:rPr>
                      <w:rFonts w:ascii="Times New Roman" w:hAnsi="Times New Roman" w:cs="Times New Roman"/>
                      <w:b/>
                      <w:i w:val="0"/>
                      <w:color w:val="auto"/>
                      <w:sz w:val="24"/>
                      <w:szCs w:val="24"/>
                    </w:rPr>
                    <w:t>5. К методике «</w:t>
                  </w:r>
                  <w:r w:rsidRPr="001E3E1D">
                    <w:rPr>
                      <w:rFonts w:ascii="Times New Roman" w:hAnsi="Times New Roman" w:cs="Times New Roman"/>
                      <w:b/>
                      <w:i w:val="0"/>
                      <w:color w:val="auto"/>
                      <w:sz w:val="24"/>
                      <w:szCs w:val="24"/>
                    </w:rPr>
                    <w:t xml:space="preserve">Дополни </w:t>
                  </w:r>
                  <w:proofErr w:type="gramStart"/>
                  <w:r w:rsidRPr="001E3E1D">
                    <w:rPr>
                      <w:rFonts w:ascii="Times New Roman" w:hAnsi="Times New Roman" w:cs="Times New Roman"/>
                      <w:b/>
                      <w:i w:val="0"/>
                      <w:color w:val="auto"/>
                      <w:sz w:val="24"/>
                      <w:szCs w:val="24"/>
                    </w:rPr>
                    <w:t>до</w:t>
                  </w:r>
                  <w:proofErr w:type="gramEnd"/>
                  <w:r>
                    <w:rPr>
                      <w:rFonts w:ascii="Times New Roman" w:hAnsi="Times New Roman" w:cs="Times New Roman"/>
                      <w:b/>
                      <w:i w:val="0"/>
                      <w:color w:val="auto"/>
                      <w:sz w:val="24"/>
                      <w:szCs w:val="24"/>
                    </w:rPr>
                    <w:t>...»</w:t>
                  </w:r>
                </w:p>
              </w:txbxContent>
            </v:textbox>
            <w10:wrap type="topAndBottom" anchorx="margin"/>
          </v:shape>
        </w:pict>
      </w:r>
      <w:r w:rsidR="00E63FC3" w:rsidRPr="00DC0EA6">
        <w:rPr>
          <w:rFonts w:ascii="Times New Roman" w:hAnsi="Times New Roman" w:cs="Times New Roman"/>
          <w:sz w:val="28"/>
          <w:szCs w:val="28"/>
        </w:rPr>
        <w:t xml:space="preserve">Эта методика позволяет выяснить целостность восприятия и уровень </w:t>
      </w:r>
      <w:proofErr w:type="spellStart"/>
      <w:r w:rsidR="00E63FC3" w:rsidRPr="00DC0EA6">
        <w:rPr>
          <w:rFonts w:ascii="Times New Roman" w:hAnsi="Times New Roman" w:cs="Times New Roman"/>
          <w:sz w:val="28"/>
          <w:szCs w:val="28"/>
        </w:rPr>
        <w:t>сформированности</w:t>
      </w:r>
      <w:proofErr w:type="spellEnd"/>
      <w:r w:rsidR="00E63FC3" w:rsidRPr="00DC0EA6">
        <w:rPr>
          <w:rFonts w:ascii="Times New Roman" w:hAnsi="Times New Roman" w:cs="Times New Roman"/>
          <w:sz w:val="28"/>
          <w:szCs w:val="28"/>
        </w:rPr>
        <w:t xml:space="preserve"> наглядно</w:t>
      </w:r>
      <w:r w:rsidR="00E63FC3" w:rsidRPr="00525035">
        <w:rPr>
          <w:rFonts w:ascii="Times New Roman" w:hAnsi="Times New Roman" w:cs="Times New Roman"/>
          <w:b/>
          <w:sz w:val="28"/>
          <w:szCs w:val="28"/>
        </w:rPr>
        <w:t>-</w:t>
      </w:r>
      <w:r w:rsidR="00E63FC3" w:rsidRPr="00DC0EA6">
        <w:rPr>
          <w:rFonts w:ascii="Times New Roman" w:hAnsi="Times New Roman" w:cs="Times New Roman"/>
          <w:sz w:val="28"/>
          <w:szCs w:val="28"/>
        </w:rPr>
        <w:t>образного мышления.</w: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Ребенку предлагают картинку, на которой изображены геометрические фигуры с «изъятиями»: «Посмотри: из этих фигур вырезали часть. Найди среди </w:t>
      </w:r>
      <w:proofErr w:type="gramStart"/>
      <w:r w:rsidRPr="00DC0EA6">
        <w:rPr>
          <w:rFonts w:ascii="Times New Roman" w:hAnsi="Times New Roman" w:cs="Times New Roman"/>
          <w:sz w:val="28"/>
          <w:szCs w:val="28"/>
        </w:rPr>
        <w:t>предложенных</w:t>
      </w:r>
      <w:proofErr w:type="gramEnd"/>
      <w:r w:rsidRPr="00DC0EA6">
        <w:rPr>
          <w:rFonts w:ascii="Times New Roman" w:hAnsi="Times New Roman" w:cs="Times New Roman"/>
          <w:sz w:val="28"/>
          <w:szCs w:val="28"/>
        </w:rPr>
        <w:t xml:space="preserve"> именно ту часть, которую вырезали из этой фигуры». Если ребенку непонятно, как нужно выполнять задание, то ему показывают решение первого задания. При выполнении задания нельзя что</w:t>
      </w:r>
      <w:r w:rsidRPr="00525035">
        <w:rPr>
          <w:rFonts w:ascii="Times New Roman" w:hAnsi="Times New Roman" w:cs="Times New Roman"/>
          <w:b/>
          <w:sz w:val="28"/>
          <w:szCs w:val="28"/>
        </w:rPr>
        <w:t>-</w:t>
      </w:r>
      <w:r w:rsidRPr="00DC0EA6">
        <w:rPr>
          <w:rFonts w:ascii="Times New Roman" w:hAnsi="Times New Roman" w:cs="Times New Roman"/>
          <w:sz w:val="28"/>
          <w:szCs w:val="28"/>
        </w:rPr>
        <w:t xml:space="preserve">то </w:t>
      </w:r>
      <w:r w:rsidRPr="00DC0EA6">
        <w:rPr>
          <w:rFonts w:ascii="Times New Roman" w:hAnsi="Times New Roman" w:cs="Times New Roman"/>
          <w:sz w:val="28"/>
          <w:szCs w:val="28"/>
        </w:rPr>
        <w:lastRenderedPageBreak/>
        <w:t>зарисовывать, измерять, как-то иначе манипулировать предметами. Эта задача должна решаться умозрительно.</w: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При оценивании учитывается скорость, самостоятельность и правильность выполнения задания</w:t>
      </w:r>
      <w:r w:rsidR="00116CE9">
        <w:rPr>
          <w:rFonts w:ascii="Times New Roman" w:hAnsi="Times New Roman" w:cs="Times New Roman"/>
          <w:sz w:val="28"/>
          <w:szCs w:val="28"/>
        </w:rPr>
        <w:t xml:space="preserve"> (см. таблица 3)</w:t>
      </w:r>
      <w:r w:rsidRPr="00DC0EA6">
        <w:rPr>
          <w:rFonts w:ascii="Times New Roman" w:hAnsi="Times New Roman" w:cs="Times New Roman"/>
          <w:sz w:val="28"/>
          <w:szCs w:val="28"/>
        </w:rPr>
        <w:t>.</w:t>
      </w:r>
    </w:p>
    <w:p w:rsidR="000F64F7" w:rsidRPr="00314684" w:rsidRDefault="00116CE9" w:rsidP="00116CE9">
      <w:pPr>
        <w:spacing w:after="0" w:line="360" w:lineRule="auto"/>
        <w:ind w:firstLine="709"/>
        <w:jc w:val="right"/>
        <w:rPr>
          <w:rFonts w:ascii="Times New Roman" w:hAnsi="Times New Roman" w:cs="Times New Roman"/>
          <w:b/>
          <w:sz w:val="24"/>
          <w:szCs w:val="24"/>
        </w:rPr>
      </w:pPr>
      <w:r w:rsidRPr="00314684">
        <w:rPr>
          <w:rFonts w:ascii="Times New Roman" w:hAnsi="Times New Roman" w:cs="Times New Roman"/>
          <w:b/>
          <w:sz w:val="24"/>
          <w:szCs w:val="24"/>
        </w:rPr>
        <w:t>Таблица 3</w:t>
      </w:r>
    </w:p>
    <w:p w:rsidR="00116CE9" w:rsidRPr="00116CE9" w:rsidRDefault="00116CE9" w:rsidP="00DC0EA6">
      <w:pPr>
        <w:spacing w:after="0" w:line="360" w:lineRule="auto"/>
        <w:ind w:firstLine="709"/>
        <w:jc w:val="both"/>
        <w:rPr>
          <w:rFonts w:ascii="Times New Roman" w:hAnsi="Times New Roman" w:cs="Times New Roman"/>
          <w:b/>
          <w:i/>
          <w:sz w:val="28"/>
          <w:szCs w:val="28"/>
        </w:rPr>
      </w:pPr>
      <w:r w:rsidRPr="00116CE9">
        <w:rPr>
          <w:rFonts w:ascii="Times New Roman" w:hAnsi="Times New Roman" w:cs="Times New Roman"/>
          <w:b/>
          <w:i/>
          <w:sz w:val="28"/>
          <w:szCs w:val="28"/>
        </w:rPr>
        <w:t xml:space="preserve">Оценка уровня </w:t>
      </w:r>
      <w:proofErr w:type="spellStart"/>
      <w:r w:rsidRPr="00116CE9">
        <w:rPr>
          <w:rFonts w:ascii="Times New Roman" w:hAnsi="Times New Roman" w:cs="Times New Roman"/>
          <w:b/>
          <w:i/>
          <w:sz w:val="28"/>
          <w:szCs w:val="28"/>
        </w:rPr>
        <w:t>сформированности</w:t>
      </w:r>
      <w:proofErr w:type="spellEnd"/>
      <w:r w:rsidRPr="00116CE9">
        <w:rPr>
          <w:rFonts w:ascii="Times New Roman" w:hAnsi="Times New Roman" w:cs="Times New Roman"/>
          <w:b/>
          <w:i/>
          <w:sz w:val="28"/>
          <w:szCs w:val="28"/>
        </w:rPr>
        <w:t xml:space="preserve"> наглядно-образного мышления</w:t>
      </w:r>
    </w:p>
    <w:tbl>
      <w:tblPr>
        <w:tblStyle w:val="af3"/>
        <w:tblW w:w="0" w:type="auto"/>
        <w:tblLook w:val="04A0" w:firstRow="1" w:lastRow="0" w:firstColumn="1" w:lastColumn="0" w:noHBand="0" w:noVBand="1"/>
      </w:tblPr>
      <w:tblGrid>
        <w:gridCol w:w="1413"/>
        <w:gridCol w:w="1247"/>
        <w:gridCol w:w="5245"/>
        <w:gridCol w:w="1717"/>
      </w:tblGrid>
      <w:tr w:rsidR="00E63FC3" w:rsidRPr="00314684" w:rsidTr="00115F33">
        <w:trPr>
          <w:trHeight w:val="425"/>
        </w:trPr>
        <w:tc>
          <w:tcPr>
            <w:tcW w:w="1413" w:type="dxa"/>
          </w:tcPr>
          <w:p w:rsidR="00E63FC3" w:rsidRPr="00314684" w:rsidRDefault="00E63FC3" w:rsidP="009127D8">
            <w:pPr>
              <w:spacing w:line="360" w:lineRule="auto"/>
              <w:jc w:val="both"/>
              <w:rPr>
                <w:rFonts w:ascii="Times New Roman" w:hAnsi="Times New Roman" w:cs="Times New Roman"/>
                <w:b/>
                <w:sz w:val="28"/>
                <w:szCs w:val="28"/>
              </w:rPr>
            </w:pPr>
            <w:r w:rsidRPr="00314684">
              <w:rPr>
                <w:rFonts w:ascii="Times New Roman" w:hAnsi="Times New Roman" w:cs="Times New Roman"/>
                <w:b/>
                <w:sz w:val="28"/>
                <w:szCs w:val="28"/>
              </w:rPr>
              <w:t>Баллы</w:t>
            </w:r>
          </w:p>
        </w:tc>
        <w:tc>
          <w:tcPr>
            <w:tcW w:w="1247" w:type="dxa"/>
          </w:tcPr>
          <w:p w:rsidR="00E63FC3" w:rsidRPr="00314684" w:rsidRDefault="00E63FC3" w:rsidP="009127D8">
            <w:pPr>
              <w:spacing w:line="360" w:lineRule="auto"/>
              <w:ind w:firstLine="5"/>
              <w:jc w:val="both"/>
              <w:rPr>
                <w:rFonts w:ascii="Times New Roman" w:hAnsi="Times New Roman" w:cs="Times New Roman"/>
                <w:b/>
                <w:sz w:val="28"/>
                <w:szCs w:val="28"/>
              </w:rPr>
            </w:pPr>
            <w:r w:rsidRPr="00314684">
              <w:rPr>
                <w:rFonts w:ascii="Times New Roman" w:hAnsi="Times New Roman" w:cs="Times New Roman"/>
                <w:b/>
                <w:sz w:val="28"/>
                <w:szCs w:val="28"/>
              </w:rPr>
              <w:t>Время</w:t>
            </w:r>
          </w:p>
        </w:tc>
        <w:tc>
          <w:tcPr>
            <w:tcW w:w="5245" w:type="dxa"/>
          </w:tcPr>
          <w:p w:rsidR="00E63FC3" w:rsidRPr="00314684" w:rsidRDefault="00E63FC3" w:rsidP="009127D8">
            <w:pPr>
              <w:spacing w:line="360" w:lineRule="auto"/>
              <w:ind w:firstLine="5"/>
              <w:jc w:val="both"/>
              <w:rPr>
                <w:rFonts w:ascii="Times New Roman" w:hAnsi="Times New Roman" w:cs="Times New Roman"/>
                <w:b/>
                <w:sz w:val="28"/>
                <w:szCs w:val="28"/>
              </w:rPr>
            </w:pPr>
            <w:r w:rsidRPr="00314684">
              <w:rPr>
                <w:rFonts w:ascii="Times New Roman" w:hAnsi="Times New Roman" w:cs="Times New Roman"/>
                <w:b/>
                <w:sz w:val="28"/>
                <w:szCs w:val="28"/>
              </w:rPr>
              <w:t>Описание</w:t>
            </w:r>
          </w:p>
        </w:tc>
        <w:tc>
          <w:tcPr>
            <w:tcW w:w="1717" w:type="dxa"/>
          </w:tcPr>
          <w:p w:rsidR="00E63FC3" w:rsidRPr="00314684" w:rsidRDefault="00E63FC3" w:rsidP="009127D8">
            <w:pPr>
              <w:spacing w:line="360" w:lineRule="auto"/>
              <w:ind w:firstLine="14"/>
              <w:jc w:val="both"/>
              <w:rPr>
                <w:rFonts w:ascii="Times New Roman" w:hAnsi="Times New Roman" w:cs="Times New Roman"/>
                <w:b/>
                <w:sz w:val="28"/>
                <w:szCs w:val="28"/>
              </w:rPr>
            </w:pPr>
            <w:r w:rsidRPr="00314684">
              <w:rPr>
                <w:rFonts w:ascii="Times New Roman" w:hAnsi="Times New Roman" w:cs="Times New Roman"/>
                <w:b/>
                <w:sz w:val="28"/>
                <w:szCs w:val="28"/>
              </w:rPr>
              <w:t>Уровень</w:t>
            </w:r>
          </w:p>
        </w:tc>
      </w:tr>
      <w:tr w:rsidR="00E63FC3" w:rsidRPr="00DC0EA6" w:rsidTr="00115F33">
        <w:trPr>
          <w:trHeight w:val="772"/>
        </w:trPr>
        <w:tc>
          <w:tcPr>
            <w:tcW w:w="1413"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10</w:t>
            </w:r>
          </w:p>
        </w:tc>
        <w:tc>
          <w:tcPr>
            <w:tcW w:w="1247"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Менее 3</w:t>
            </w:r>
            <w:r w:rsidR="00115F33">
              <w:rPr>
                <w:rFonts w:ascii="Times New Roman" w:hAnsi="Times New Roman" w:cs="Times New Roman"/>
                <w:sz w:val="28"/>
                <w:szCs w:val="28"/>
              </w:rPr>
              <w:t xml:space="preserve"> мин.</w:t>
            </w:r>
          </w:p>
        </w:tc>
        <w:tc>
          <w:tcPr>
            <w:tcW w:w="5245"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Задание выполнено полностью правильно, самостоятельно</w:t>
            </w:r>
          </w:p>
        </w:tc>
        <w:tc>
          <w:tcPr>
            <w:tcW w:w="1717" w:type="dxa"/>
          </w:tcPr>
          <w:p w:rsidR="00E63FC3" w:rsidRPr="00DC0EA6" w:rsidRDefault="00E63FC3" w:rsidP="009127D8">
            <w:pPr>
              <w:spacing w:line="360" w:lineRule="auto"/>
              <w:ind w:firstLine="14"/>
              <w:jc w:val="both"/>
              <w:rPr>
                <w:rFonts w:ascii="Times New Roman" w:hAnsi="Times New Roman" w:cs="Times New Roman"/>
                <w:sz w:val="28"/>
                <w:szCs w:val="28"/>
              </w:rPr>
            </w:pPr>
            <w:r w:rsidRPr="00DC0EA6">
              <w:rPr>
                <w:rFonts w:ascii="Times New Roman" w:hAnsi="Times New Roman" w:cs="Times New Roman"/>
                <w:sz w:val="28"/>
                <w:szCs w:val="28"/>
              </w:rPr>
              <w:t>Очень высокий</w:t>
            </w:r>
          </w:p>
        </w:tc>
      </w:tr>
      <w:tr w:rsidR="00E63FC3" w:rsidRPr="00DC0EA6" w:rsidTr="00115F33">
        <w:trPr>
          <w:trHeight w:val="1779"/>
        </w:trPr>
        <w:tc>
          <w:tcPr>
            <w:tcW w:w="1413"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8-9</w:t>
            </w:r>
          </w:p>
        </w:tc>
        <w:tc>
          <w:tcPr>
            <w:tcW w:w="1247"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3-3,5</w:t>
            </w:r>
            <w:r w:rsidR="00115F33">
              <w:rPr>
                <w:rFonts w:ascii="Times New Roman" w:hAnsi="Times New Roman" w:cs="Times New Roman"/>
                <w:sz w:val="28"/>
                <w:szCs w:val="28"/>
              </w:rPr>
              <w:t xml:space="preserve"> мин.</w:t>
            </w:r>
          </w:p>
        </w:tc>
        <w:tc>
          <w:tcPr>
            <w:tcW w:w="5245"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Задание выполнено полностью правильно, но несамостоятельно. Или решено самостоятельно, но с одной ошибкой.</w:t>
            </w:r>
          </w:p>
        </w:tc>
        <w:tc>
          <w:tcPr>
            <w:tcW w:w="1717" w:type="dxa"/>
          </w:tcPr>
          <w:p w:rsidR="00E63FC3" w:rsidRPr="00DC0EA6" w:rsidRDefault="00E63FC3" w:rsidP="009127D8">
            <w:pPr>
              <w:spacing w:line="360" w:lineRule="auto"/>
              <w:ind w:firstLine="14"/>
              <w:jc w:val="both"/>
              <w:rPr>
                <w:rFonts w:ascii="Times New Roman" w:hAnsi="Times New Roman" w:cs="Times New Roman"/>
                <w:sz w:val="28"/>
                <w:szCs w:val="28"/>
              </w:rPr>
            </w:pPr>
            <w:r w:rsidRPr="00DC0EA6">
              <w:rPr>
                <w:rFonts w:ascii="Times New Roman" w:hAnsi="Times New Roman" w:cs="Times New Roman"/>
                <w:sz w:val="28"/>
                <w:szCs w:val="28"/>
              </w:rPr>
              <w:t>Высокий</w:t>
            </w:r>
          </w:p>
        </w:tc>
      </w:tr>
      <w:tr w:rsidR="00E63FC3" w:rsidRPr="00DC0EA6" w:rsidTr="00115F33">
        <w:trPr>
          <w:trHeight w:val="2247"/>
        </w:trPr>
        <w:tc>
          <w:tcPr>
            <w:tcW w:w="1413"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6-7</w:t>
            </w:r>
          </w:p>
        </w:tc>
        <w:tc>
          <w:tcPr>
            <w:tcW w:w="1247"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3,5-4 мин</w:t>
            </w:r>
            <w:r w:rsidR="00115F33">
              <w:rPr>
                <w:rFonts w:ascii="Times New Roman" w:hAnsi="Times New Roman" w:cs="Times New Roman"/>
                <w:sz w:val="28"/>
                <w:szCs w:val="28"/>
              </w:rPr>
              <w:t>.</w:t>
            </w:r>
          </w:p>
        </w:tc>
        <w:tc>
          <w:tcPr>
            <w:tcW w:w="5245"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Задание выполнено самостоятельно, но не полностью и с двумя- тремя ошибками, или задание выполнено несамостоятельно и с одной ошибкой, но полностью.</w:t>
            </w:r>
          </w:p>
        </w:tc>
        <w:tc>
          <w:tcPr>
            <w:tcW w:w="1717" w:type="dxa"/>
            <w:vMerge w:val="restart"/>
          </w:tcPr>
          <w:p w:rsidR="00E63FC3" w:rsidRPr="00DC0EA6" w:rsidRDefault="00E63FC3" w:rsidP="009127D8">
            <w:pPr>
              <w:spacing w:line="360" w:lineRule="auto"/>
              <w:ind w:firstLine="14"/>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E63FC3" w:rsidRPr="00DC0EA6" w:rsidTr="00115F33">
        <w:trPr>
          <w:trHeight w:val="2238"/>
        </w:trPr>
        <w:tc>
          <w:tcPr>
            <w:tcW w:w="1413"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4-5</w:t>
            </w:r>
          </w:p>
        </w:tc>
        <w:tc>
          <w:tcPr>
            <w:tcW w:w="1247"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4-4,5 мин</w:t>
            </w:r>
            <w:r w:rsidR="00115F33">
              <w:rPr>
                <w:rFonts w:ascii="Times New Roman" w:hAnsi="Times New Roman" w:cs="Times New Roman"/>
                <w:sz w:val="28"/>
                <w:szCs w:val="28"/>
              </w:rPr>
              <w:t>.</w:t>
            </w:r>
          </w:p>
        </w:tc>
        <w:tc>
          <w:tcPr>
            <w:tcW w:w="5245"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Задание выполнено несамостоятельно, с четырьмя ошибками, либо допущено меньше ошибок при несамостоятельном и частичном выполнении задания.</w:t>
            </w:r>
          </w:p>
        </w:tc>
        <w:tc>
          <w:tcPr>
            <w:tcW w:w="1717" w:type="dxa"/>
            <w:vMerge/>
          </w:tcPr>
          <w:p w:rsidR="00E63FC3" w:rsidRPr="00DC0EA6" w:rsidRDefault="00E63FC3" w:rsidP="009127D8">
            <w:pPr>
              <w:spacing w:line="360" w:lineRule="auto"/>
              <w:ind w:firstLine="14"/>
              <w:jc w:val="both"/>
              <w:rPr>
                <w:rFonts w:ascii="Times New Roman" w:hAnsi="Times New Roman" w:cs="Times New Roman"/>
                <w:sz w:val="28"/>
                <w:szCs w:val="28"/>
              </w:rPr>
            </w:pPr>
          </w:p>
        </w:tc>
      </w:tr>
      <w:tr w:rsidR="00E63FC3" w:rsidRPr="00DC0EA6" w:rsidTr="00115F33">
        <w:trPr>
          <w:trHeight w:val="1238"/>
        </w:trPr>
        <w:tc>
          <w:tcPr>
            <w:tcW w:w="1413"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2-3</w:t>
            </w:r>
          </w:p>
        </w:tc>
        <w:tc>
          <w:tcPr>
            <w:tcW w:w="1247"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4,5-5 мин</w:t>
            </w:r>
            <w:r w:rsidR="00115F33">
              <w:rPr>
                <w:rFonts w:ascii="Times New Roman" w:hAnsi="Times New Roman" w:cs="Times New Roman"/>
                <w:sz w:val="28"/>
                <w:szCs w:val="28"/>
              </w:rPr>
              <w:t>.</w:t>
            </w:r>
          </w:p>
        </w:tc>
        <w:tc>
          <w:tcPr>
            <w:tcW w:w="5245"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Задание выполнено несамостоятельно и не полностью, допущено пять ошибок.</w:t>
            </w:r>
          </w:p>
        </w:tc>
        <w:tc>
          <w:tcPr>
            <w:tcW w:w="1717" w:type="dxa"/>
          </w:tcPr>
          <w:p w:rsidR="00E63FC3" w:rsidRPr="00DC0EA6" w:rsidRDefault="00E63FC3" w:rsidP="009127D8">
            <w:pPr>
              <w:spacing w:line="360" w:lineRule="auto"/>
              <w:ind w:firstLine="14"/>
              <w:jc w:val="both"/>
              <w:rPr>
                <w:rFonts w:ascii="Times New Roman" w:hAnsi="Times New Roman" w:cs="Times New Roman"/>
                <w:sz w:val="28"/>
                <w:szCs w:val="28"/>
              </w:rPr>
            </w:pPr>
            <w:r w:rsidRPr="00DC0EA6">
              <w:rPr>
                <w:rFonts w:ascii="Times New Roman" w:hAnsi="Times New Roman" w:cs="Times New Roman"/>
                <w:sz w:val="28"/>
                <w:szCs w:val="28"/>
              </w:rPr>
              <w:t>Низкий</w:t>
            </w:r>
          </w:p>
        </w:tc>
      </w:tr>
      <w:tr w:rsidR="00E63FC3" w:rsidRPr="00DC0EA6" w:rsidTr="00115F33">
        <w:trPr>
          <w:trHeight w:val="273"/>
        </w:trPr>
        <w:tc>
          <w:tcPr>
            <w:tcW w:w="1413" w:type="dxa"/>
          </w:tcPr>
          <w:p w:rsidR="00E63FC3" w:rsidRPr="00DC0EA6" w:rsidRDefault="00E63FC3" w:rsidP="009127D8">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0-1</w:t>
            </w:r>
          </w:p>
        </w:tc>
        <w:tc>
          <w:tcPr>
            <w:tcW w:w="1247"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5 мин.</w:t>
            </w:r>
          </w:p>
        </w:tc>
        <w:tc>
          <w:tcPr>
            <w:tcW w:w="5245" w:type="dxa"/>
          </w:tcPr>
          <w:p w:rsidR="00E63FC3" w:rsidRPr="00DC0EA6" w:rsidRDefault="00E63FC3" w:rsidP="009127D8">
            <w:pPr>
              <w:spacing w:line="360" w:lineRule="auto"/>
              <w:ind w:firstLine="5"/>
              <w:jc w:val="both"/>
              <w:rPr>
                <w:rFonts w:ascii="Times New Roman" w:hAnsi="Times New Roman" w:cs="Times New Roman"/>
                <w:sz w:val="28"/>
                <w:szCs w:val="28"/>
              </w:rPr>
            </w:pPr>
            <w:r w:rsidRPr="00DC0EA6">
              <w:rPr>
                <w:rFonts w:ascii="Times New Roman" w:hAnsi="Times New Roman" w:cs="Times New Roman"/>
                <w:sz w:val="28"/>
                <w:szCs w:val="28"/>
              </w:rPr>
              <w:t>Задание не было выполнено, хотя образец решения первой задачи был предложен. Все попытки решить остальные задания были ошибочны.</w:t>
            </w:r>
          </w:p>
        </w:tc>
        <w:tc>
          <w:tcPr>
            <w:tcW w:w="1717" w:type="dxa"/>
          </w:tcPr>
          <w:p w:rsidR="00E63FC3" w:rsidRPr="00DC0EA6" w:rsidRDefault="00E63FC3" w:rsidP="009127D8">
            <w:pPr>
              <w:spacing w:line="360" w:lineRule="auto"/>
              <w:ind w:firstLine="14"/>
              <w:jc w:val="both"/>
              <w:rPr>
                <w:rFonts w:ascii="Times New Roman" w:hAnsi="Times New Roman" w:cs="Times New Roman"/>
                <w:sz w:val="28"/>
                <w:szCs w:val="28"/>
              </w:rPr>
            </w:pPr>
            <w:r w:rsidRPr="00DC0EA6">
              <w:rPr>
                <w:rFonts w:ascii="Times New Roman" w:hAnsi="Times New Roman" w:cs="Times New Roman"/>
                <w:sz w:val="28"/>
                <w:szCs w:val="28"/>
              </w:rPr>
              <w:t>Очень низкий</w:t>
            </w:r>
          </w:p>
        </w:tc>
      </w:tr>
    </w:tbl>
    <w:p w:rsidR="00E63FC3" w:rsidRPr="00DC0EA6" w:rsidRDefault="00E63FC3" w:rsidP="00DC0EA6">
      <w:pPr>
        <w:spacing w:after="0" w:line="360" w:lineRule="auto"/>
        <w:ind w:firstLine="709"/>
        <w:jc w:val="both"/>
        <w:rPr>
          <w:rFonts w:ascii="Times New Roman" w:hAnsi="Times New Roman" w:cs="Times New Roman"/>
          <w:i/>
          <w:iCs/>
          <w:color w:val="000000"/>
          <w:sz w:val="28"/>
          <w:szCs w:val="28"/>
        </w:rPr>
      </w:pPr>
    </w:p>
    <w:p w:rsidR="00E63FC3"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lastRenderedPageBreak/>
        <w:t xml:space="preserve">Эти задания были предложены детям для выполнения в индивидуальном порядке. Каждое задание оценивалось в соответствии с приведенными выше таблицами. </w:t>
      </w:r>
      <w:proofErr w:type="gramStart"/>
      <w:r w:rsidRPr="00DC0EA6">
        <w:rPr>
          <w:rFonts w:ascii="Times New Roman" w:hAnsi="Times New Roman" w:cs="Times New Roman"/>
          <w:sz w:val="28"/>
          <w:szCs w:val="28"/>
        </w:rPr>
        <w:t xml:space="preserve">По итогам выполнения всех трех заданий уровень развития мышления оценивался как очень высокий, если ребенок набирал от 28 до 30 баллов, как высокий, если ребенок набирал от 23 до 27, как средний, если ребенок набирал от 12 до 22, как низкий, если ребенок набрал от 11 до 4 баллов, и как очень низкий, если ребенок набрал 3 </w:t>
      </w:r>
      <w:r w:rsidR="00B84E63">
        <w:rPr>
          <w:rFonts w:ascii="Times New Roman" w:hAnsi="Times New Roman" w:cs="Times New Roman"/>
          <w:sz w:val="28"/>
          <w:szCs w:val="28"/>
        </w:rPr>
        <w:t>балла и менее</w:t>
      </w:r>
      <w:proofErr w:type="gramEnd"/>
      <w:r w:rsidR="00B84E63">
        <w:rPr>
          <w:rFonts w:ascii="Times New Roman" w:hAnsi="Times New Roman" w:cs="Times New Roman"/>
          <w:sz w:val="28"/>
          <w:szCs w:val="28"/>
        </w:rPr>
        <w:t>. Ниже представлены таблицы</w:t>
      </w:r>
      <w:r w:rsidRPr="00DC0EA6">
        <w:rPr>
          <w:rFonts w:ascii="Times New Roman" w:hAnsi="Times New Roman" w:cs="Times New Roman"/>
          <w:sz w:val="28"/>
          <w:szCs w:val="28"/>
        </w:rPr>
        <w:t xml:space="preserve"> с результатами констатирующего эксперимента. </w:t>
      </w:r>
    </w:p>
    <w:p w:rsidR="00AB6071" w:rsidRPr="00B84E63" w:rsidRDefault="00116CE9" w:rsidP="00116CE9">
      <w:pPr>
        <w:spacing w:after="0" w:line="360" w:lineRule="auto"/>
        <w:ind w:firstLine="709"/>
        <w:jc w:val="right"/>
        <w:rPr>
          <w:rFonts w:ascii="Times New Roman" w:hAnsi="Times New Roman" w:cs="Times New Roman"/>
          <w:b/>
          <w:sz w:val="24"/>
          <w:szCs w:val="24"/>
        </w:rPr>
      </w:pPr>
      <w:r w:rsidRPr="00B84E63">
        <w:rPr>
          <w:rFonts w:ascii="Times New Roman" w:hAnsi="Times New Roman" w:cs="Times New Roman"/>
          <w:b/>
          <w:sz w:val="24"/>
          <w:szCs w:val="24"/>
        </w:rPr>
        <w:t>Таблица 4</w:t>
      </w:r>
    </w:p>
    <w:p w:rsidR="00116CE9" w:rsidRPr="00116CE9" w:rsidRDefault="00116CE9" w:rsidP="00116CE9">
      <w:pPr>
        <w:spacing w:after="0" w:line="360" w:lineRule="auto"/>
        <w:ind w:firstLine="709"/>
        <w:jc w:val="center"/>
        <w:rPr>
          <w:rFonts w:ascii="Times New Roman" w:hAnsi="Times New Roman" w:cs="Times New Roman"/>
          <w:b/>
          <w:i/>
          <w:sz w:val="28"/>
          <w:szCs w:val="28"/>
        </w:rPr>
      </w:pPr>
      <w:r w:rsidRPr="00116CE9">
        <w:rPr>
          <w:rFonts w:ascii="Times New Roman" w:hAnsi="Times New Roman" w:cs="Times New Roman"/>
          <w:b/>
          <w:i/>
          <w:sz w:val="28"/>
          <w:szCs w:val="28"/>
        </w:rPr>
        <w:t xml:space="preserve">Уровень развития мышления  старших дошкольников </w:t>
      </w:r>
      <w:r w:rsidR="00B84E63">
        <w:rPr>
          <w:rFonts w:ascii="Times New Roman" w:hAnsi="Times New Roman" w:cs="Times New Roman"/>
          <w:b/>
          <w:i/>
          <w:sz w:val="28"/>
          <w:szCs w:val="28"/>
        </w:rPr>
        <w:t xml:space="preserve"> экспериментальной группы </w:t>
      </w:r>
      <w:r w:rsidRPr="00116CE9">
        <w:rPr>
          <w:rFonts w:ascii="Times New Roman" w:hAnsi="Times New Roman" w:cs="Times New Roman"/>
          <w:b/>
          <w:i/>
          <w:sz w:val="28"/>
          <w:szCs w:val="28"/>
        </w:rPr>
        <w:t>(констатирующий эксперимент)</w:t>
      </w:r>
    </w:p>
    <w:tbl>
      <w:tblPr>
        <w:tblStyle w:val="af3"/>
        <w:tblW w:w="9498" w:type="dxa"/>
        <w:tblInd w:w="108" w:type="dxa"/>
        <w:tblLook w:val="04A0" w:firstRow="1" w:lastRow="0" w:firstColumn="1" w:lastColumn="0" w:noHBand="0" w:noVBand="1"/>
      </w:tblPr>
      <w:tblGrid>
        <w:gridCol w:w="567"/>
        <w:gridCol w:w="2127"/>
        <w:gridCol w:w="992"/>
        <w:gridCol w:w="1134"/>
        <w:gridCol w:w="992"/>
        <w:gridCol w:w="1843"/>
        <w:gridCol w:w="1843"/>
      </w:tblGrid>
      <w:tr w:rsidR="00E63FC3" w:rsidRPr="00525035" w:rsidTr="00B84E63">
        <w:tc>
          <w:tcPr>
            <w:tcW w:w="567" w:type="dxa"/>
          </w:tcPr>
          <w:p w:rsidR="00F756F6" w:rsidRPr="00525035" w:rsidRDefault="00E63FC3" w:rsidP="00B84E63">
            <w:pPr>
              <w:spacing w:line="360" w:lineRule="auto"/>
              <w:ind w:right="-250"/>
              <w:jc w:val="both"/>
              <w:rPr>
                <w:rFonts w:ascii="Times New Roman" w:hAnsi="Times New Roman" w:cs="Times New Roman"/>
                <w:b/>
                <w:sz w:val="28"/>
                <w:szCs w:val="28"/>
              </w:rPr>
            </w:pPr>
            <w:r w:rsidRPr="00525035">
              <w:rPr>
                <w:rFonts w:ascii="Times New Roman" w:hAnsi="Times New Roman" w:cs="Times New Roman"/>
                <w:b/>
                <w:sz w:val="28"/>
                <w:szCs w:val="28"/>
              </w:rPr>
              <w:t xml:space="preserve">№ </w:t>
            </w:r>
          </w:p>
          <w:p w:rsidR="00E63FC3" w:rsidRPr="00525035" w:rsidRDefault="00E63FC3" w:rsidP="00B84E63">
            <w:pPr>
              <w:spacing w:line="360" w:lineRule="auto"/>
              <w:ind w:right="-250"/>
              <w:jc w:val="both"/>
              <w:rPr>
                <w:rFonts w:ascii="Times New Roman" w:hAnsi="Times New Roman" w:cs="Times New Roman"/>
                <w:b/>
                <w:sz w:val="28"/>
                <w:szCs w:val="28"/>
              </w:rPr>
            </w:pPr>
            <w:proofErr w:type="gramStart"/>
            <w:r w:rsidRPr="00525035">
              <w:rPr>
                <w:rFonts w:ascii="Times New Roman" w:hAnsi="Times New Roman" w:cs="Times New Roman"/>
                <w:b/>
                <w:sz w:val="28"/>
                <w:szCs w:val="28"/>
              </w:rPr>
              <w:t>п</w:t>
            </w:r>
            <w:proofErr w:type="gramEnd"/>
            <w:r w:rsidRPr="00525035">
              <w:rPr>
                <w:rFonts w:ascii="Times New Roman" w:hAnsi="Times New Roman" w:cs="Times New Roman"/>
                <w:b/>
                <w:sz w:val="28"/>
                <w:szCs w:val="28"/>
              </w:rPr>
              <w:t>/п</w:t>
            </w:r>
          </w:p>
        </w:tc>
        <w:tc>
          <w:tcPr>
            <w:tcW w:w="2127" w:type="dxa"/>
          </w:tcPr>
          <w:p w:rsidR="00E63FC3" w:rsidRPr="00525035" w:rsidRDefault="00E63FC3" w:rsidP="00AB6071">
            <w:pPr>
              <w:spacing w:line="360" w:lineRule="auto"/>
              <w:ind w:firstLine="34"/>
              <w:jc w:val="both"/>
              <w:rPr>
                <w:rFonts w:ascii="Times New Roman" w:hAnsi="Times New Roman" w:cs="Times New Roman"/>
                <w:b/>
                <w:sz w:val="28"/>
                <w:szCs w:val="28"/>
              </w:rPr>
            </w:pPr>
            <w:r w:rsidRPr="00525035">
              <w:rPr>
                <w:rFonts w:ascii="Times New Roman" w:hAnsi="Times New Roman" w:cs="Times New Roman"/>
                <w:b/>
                <w:sz w:val="28"/>
                <w:szCs w:val="28"/>
              </w:rPr>
              <w:t>Имя</w:t>
            </w:r>
          </w:p>
        </w:tc>
        <w:tc>
          <w:tcPr>
            <w:tcW w:w="992" w:type="dxa"/>
          </w:tcPr>
          <w:p w:rsidR="00E63FC3" w:rsidRPr="00525035" w:rsidRDefault="00E63FC3" w:rsidP="00AB6071">
            <w:pPr>
              <w:spacing w:line="360" w:lineRule="auto"/>
              <w:jc w:val="both"/>
              <w:rPr>
                <w:rFonts w:ascii="Times New Roman" w:hAnsi="Times New Roman" w:cs="Times New Roman"/>
                <w:b/>
                <w:sz w:val="28"/>
                <w:szCs w:val="28"/>
              </w:rPr>
            </w:pPr>
            <w:r w:rsidRPr="00525035">
              <w:rPr>
                <w:rFonts w:ascii="Times New Roman" w:hAnsi="Times New Roman" w:cs="Times New Roman"/>
                <w:b/>
                <w:sz w:val="28"/>
                <w:szCs w:val="28"/>
              </w:rPr>
              <w:t>Мет.1</w:t>
            </w:r>
          </w:p>
        </w:tc>
        <w:tc>
          <w:tcPr>
            <w:tcW w:w="1134" w:type="dxa"/>
          </w:tcPr>
          <w:p w:rsidR="00E63FC3" w:rsidRPr="00525035" w:rsidRDefault="00E63FC3" w:rsidP="00AB6071">
            <w:pPr>
              <w:spacing w:line="360" w:lineRule="auto"/>
              <w:ind w:firstLine="12"/>
              <w:jc w:val="both"/>
              <w:rPr>
                <w:rFonts w:ascii="Times New Roman" w:hAnsi="Times New Roman" w:cs="Times New Roman"/>
                <w:b/>
                <w:sz w:val="28"/>
                <w:szCs w:val="28"/>
              </w:rPr>
            </w:pPr>
            <w:r w:rsidRPr="00525035">
              <w:rPr>
                <w:rFonts w:ascii="Times New Roman" w:hAnsi="Times New Roman" w:cs="Times New Roman"/>
                <w:b/>
                <w:sz w:val="28"/>
                <w:szCs w:val="28"/>
              </w:rPr>
              <w:t>Мет. 2</w:t>
            </w:r>
          </w:p>
        </w:tc>
        <w:tc>
          <w:tcPr>
            <w:tcW w:w="992" w:type="dxa"/>
          </w:tcPr>
          <w:p w:rsidR="00E63FC3" w:rsidRPr="00525035" w:rsidRDefault="00E63FC3" w:rsidP="00AB6071">
            <w:pPr>
              <w:spacing w:line="360" w:lineRule="auto"/>
              <w:jc w:val="both"/>
              <w:rPr>
                <w:rFonts w:ascii="Times New Roman" w:hAnsi="Times New Roman" w:cs="Times New Roman"/>
                <w:b/>
                <w:sz w:val="28"/>
                <w:szCs w:val="28"/>
              </w:rPr>
            </w:pPr>
            <w:r w:rsidRPr="00525035">
              <w:rPr>
                <w:rFonts w:ascii="Times New Roman" w:hAnsi="Times New Roman" w:cs="Times New Roman"/>
                <w:b/>
                <w:sz w:val="28"/>
                <w:szCs w:val="28"/>
              </w:rPr>
              <w:t>Мет.3</w:t>
            </w:r>
          </w:p>
        </w:tc>
        <w:tc>
          <w:tcPr>
            <w:tcW w:w="1843" w:type="dxa"/>
          </w:tcPr>
          <w:p w:rsidR="00E63FC3" w:rsidRPr="00525035" w:rsidRDefault="00E63FC3" w:rsidP="00AB6071">
            <w:pPr>
              <w:spacing w:line="360" w:lineRule="auto"/>
              <w:ind w:firstLine="60"/>
              <w:jc w:val="both"/>
              <w:rPr>
                <w:rFonts w:ascii="Times New Roman" w:hAnsi="Times New Roman" w:cs="Times New Roman"/>
                <w:b/>
                <w:sz w:val="28"/>
                <w:szCs w:val="28"/>
              </w:rPr>
            </w:pPr>
            <w:r w:rsidRPr="00525035">
              <w:rPr>
                <w:rFonts w:ascii="Times New Roman" w:hAnsi="Times New Roman" w:cs="Times New Roman"/>
                <w:b/>
                <w:sz w:val="28"/>
                <w:szCs w:val="28"/>
              </w:rPr>
              <w:t>Сумма баллов</w:t>
            </w:r>
          </w:p>
        </w:tc>
        <w:tc>
          <w:tcPr>
            <w:tcW w:w="1843" w:type="dxa"/>
          </w:tcPr>
          <w:p w:rsidR="00E63FC3" w:rsidRPr="00525035" w:rsidRDefault="00E63FC3" w:rsidP="00AB6071">
            <w:pPr>
              <w:spacing w:line="360" w:lineRule="auto"/>
              <w:jc w:val="both"/>
              <w:rPr>
                <w:rFonts w:ascii="Times New Roman" w:hAnsi="Times New Roman" w:cs="Times New Roman"/>
                <w:b/>
                <w:sz w:val="28"/>
                <w:szCs w:val="28"/>
              </w:rPr>
            </w:pPr>
            <w:r w:rsidRPr="00525035">
              <w:rPr>
                <w:rFonts w:ascii="Times New Roman" w:hAnsi="Times New Roman" w:cs="Times New Roman"/>
                <w:b/>
                <w:sz w:val="28"/>
                <w:szCs w:val="28"/>
              </w:rPr>
              <w:t>Уровень</w:t>
            </w:r>
          </w:p>
        </w:tc>
      </w:tr>
      <w:tr w:rsidR="00E63FC3" w:rsidRPr="00DC0EA6" w:rsidTr="00B84E63">
        <w:tc>
          <w:tcPr>
            <w:tcW w:w="567" w:type="dxa"/>
            <w:shd w:val="clear" w:color="auto" w:fill="auto"/>
          </w:tcPr>
          <w:p w:rsidR="00E63FC3"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1</w:t>
            </w:r>
          </w:p>
        </w:tc>
        <w:tc>
          <w:tcPr>
            <w:tcW w:w="2127" w:type="dxa"/>
            <w:shd w:val="clear" w:color="auto" w:fill="auto"/>
          </w:tcPr>
          <w:p w:rsidR="00E63FC3" w:rsidRPr="00DC0EA6" w:rsidRDefault="00E63FC3" w:rsidP="00AB6071">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Миша А.</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 xml:space="preserve"> 7</w:t>
            </w:r>
          </w:p>
        </w:tc>
        <w:tc>
          <w:tcPr>
            <w:tcW w:w="1134" w:type="dxa"/>
            <w:shd w:val="clear" w:color="auto" w:fill="auto"/>
          </w:tcPr>
          <w:p w:rsidR="00E63FC3" w:rsidRPr="00DC0EA6" w:rsidRDefault="00E63FC3" w:rsidP="00AB6071">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1843" w:type="dxa"/>
            <w:shd w:val="clear" w:color="auto" w:fill="auto"/>
          </w:tcPr>
          <w:p w:rsidR="00E63FC3" w:rsidRPr="00DC0EA6" w:rsidRDefault="00E63FC3" w:rsidP="00AB6071">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20</w:t>
            </w:r>
          </w:p>
        </w:tc>
        <w:tc>
          <w:tcPr>
            <w:tcW w:w="1843"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E63FC3" w:rsidRPr="00DC0EA6" w:rsidTr="00B84E63">
        <w:tc>
          <w:tcPr>
            <w:tcW w:w="567" w:type="dxa"/>
            <w:shd w:val="clear" w:color="auto" w:fill="auto"/>
          </w:tcPr>
          <w:p w:rsidR="00E63FC3"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2127" w:type="dxa"/>
            <w:shd w:val="clear" w:color="auto" w:fill="auto"/>
          </w:tcPr>
          <w:p w:rsidR="00E63FC3" w:rsidRPr="00DC0EA6" w:rsidRDefault="00E63FC3" w:rsidP="00AB6071">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Георгий П.</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34" w:type="dxa"/>
            <w:shd w:val="clear" w:color="auto" w:fill="auto"/>
          </w:tcPr>
          <w:p w:rsidR="00E63FC3" w:rsidRPr="00DC0EA6" w:rsidRDefault="00E63FC3" w:rsidP="00AB6071">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2</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843" w:type="dxa"/>
            <w:shd w:val="clear" w:color="auto" w:fill="auto"/>
          </w:tcPr>
          <w:p w:rsidR="00E63FC3" w:rsidRPr="00DC0EA6" w:rsidRDefault="00E63FC3" w:rsidP="00AB6071">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10</w:t>
            </w:r>
          </w:p>
        </w:tc>
        <w:tc>
          <w:tcPr>
            <w:tcW w:w="1843"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Низкий</w:t>
            </w:r>
          </w:p>
        </w:tc>
      </w:tr>
      <w:tr w:rsidR="00E63FC3" w:rsidRPr="00DC0EA6" w:rsidTr="00B84E63">
        <w:tc>
          <w:tcPr>
            <w:tcW w:w="567" w:type="dxa"/>
            <w:shd w:val="clear" w:color="auto" w:fill="auto"/>
          </w:tcPr>
          <w:p w:rsidR="00E63FC3"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2127" w:type="dxa"/>
            <w:shd w:val="clear" w:color="auto" w:fill="auto"/>
          </w:tcPr>
          <w:p w:rsidR="00E63FC3" w:rsidRPr="00DC0EA6" w:rsidRDefault="00E63FC3" w:rsidP="00AB6071">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Аня З.</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1134" w:type="dxa"/>
            <w:shd w:val="clear" w:color="auto" w:fill="auto"/>
          </w:tcPr>
          <w:p w:rsidR="00E63FC3" w:rsidRPr="00DC0EA6" w:rsidRDefault="00E63FC3" w:rsidP="00AB6071">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1843" w:type="dxa"/>
            <w:shd w:val="clear" w:color="auto" w:fill="auto"/>
          </w:tcPr>
          <w:p w:rsidR="00E63FC3" w:rsidRPr="00DC0EA6" w:rsidRDefault="00E63FC3" w:rsidP="00AB6071">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22</w:t>
            </w:r>
          </w:p>
        </w:tc>
        <w:tc>
          <w:tcPr>
            <w:tcW w:w="1843"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E63FC3" w:rsidRPr="00DC0EA6" w:rsidTr="00B84E63">
        <w:tc>
          <w:tcPr>
            <w:tcW w:w="567" w:type="dxa"/>
            <w:shd w:val="clear" w:color="auto" w:fill="auto"/>
          </w:tcPr>
          <w:p w:rsidR="00E63FC3"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4</w:t>
            </w:r>
          </w:p>
        </w:tc>
        <w:tc>
          <w:tcPr>
            <w:tcW w:w="2127" w:type="dxa"/>
            <w:shd w:val="clear" w:color="auto" w:fill="auto"/>
          </w:tcPr>
          <w:p w:rsidR="00E63FC3" w:rsidRPr="00DC0EA6" w:rsidRDefault="00E63FC3" w:rsidP="00AB6071">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Вика Л.</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1134" w:type="dxa"/>
            <w:shd w:val="clear" w:color="auto" w:fill="auto"/>
          </w:tcPr>
          <w:p w:rsidR="00E63FC3" w:rsidRPr="00DC0EA6" w:rsidRDefault="00E63FC3" w:rsidP="00AB6071">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843" w:type="dxa"/>
            <w:shd w:val="clear" w:color="auto" w:fill="auto"/>
          </w:tcPr>
          <w:p w:rsidR="00E63FC3" w:rsidRPr="00DC0EA6" w:rsidRDefault="00E63FC3" w:rsidP="00AB6071">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13</w:t>
            </w:r>
          </w:p>
        </w:tc>
        <w:tc>
          <w:tcPr>
            <w:tcW w:w="1843"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E63FC3" w:rsidRPr="00DC0EA6" w:rsidTr="00B84E63">
        <w:tc>
          <w:tcPr>
            <w:tcW w:w="567" w:type="dxa"/>
            <w:shd w:val="clear" w:color="auto" w:fill="auto"/>
          </w:tcPr>
          <w:p w:rsidR="00E63FC3"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5</w:t>
            </w:r>
          </w:p>
        </w:tc>
        <w:tc>
          <w:tcPr>
            <w:tcW w:w="2127" w:type="dxa"/>
            <w:shd w:val="clear" w:color="auto" w:fill="auto"/>
          </w:tcPr>
          <w:p w:rsidR="00E63FC3" w:rsidRPr="00DC0EA6" w:rsidRDefault="00E63FC3" w:rsidP="00AB6071">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Кирилл К.</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34" w:type="dxa"/>
            <w:shd w:val="clear" w:color="auto" w:fill="auto"/>
          </w:tcPr>
          <w:p w:rsidR="00E63FC3" w:rsidRPr="00DC0EA6" w:rsidRDefault="00E63FC3" w:rsidP="00AB6071">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843" w:type="dxa"/>
            <w:shd w:val="clear" w:color="auto" w:fill="auto"/>
          </w:tcPr>
          <w:p w:rsidR="00E63FC3" w:rsidRPr="00DC0EA6" w:rsidRDefault="00E63FC3" w:rsidP="00AB6071">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12</w:t>
            </w:r>
          </w:p>
        </w:tc>
        <w:tc>
          <w:tcPr>
            <w:tcW w:w="1843"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E63FC3" w:rsidRPr="00DC0EA6" w:rsidTr="00B84E63">
        <w:tc>
          <w:tcPr>
            <w:tcW w:w="567" w:type="dxa"/>
            <w:shd w:val="clear" w:color="auto" w:fill="auto"/>
          </w:tcPr>
          <w:p w:rsidR="00E63FC3"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6</w:t>
            </w:r>
          </w:p>
        </w:tc>
        <w:tc>
          <w:tcPr>
            <w:tcW w:w="2127" w:type="dxa"/>
            <w:shd w:val="clear" w:color="auto" w:fill="auto"/>
          </w:tcPr>
          <w:p w:rsidR="00E63FC3" w:rsidRPr="00DC0EA6" w:rsidRDefault="00E63FC3" w:rsidP="00AB6071">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Варя П.</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34" w:type="dxa"/>
            <w:shd w:val="clear" w:color="auto" w:fill="auto"/>
          </w:tcPr>
          <w:p w:rsidR="00E63FC3" w:rsidRPr="00DC0EA6" w:rsidRDefault="00E63FC3" w:rsidP="00AB6071">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843" w:type="dxa"/>
            <w:shd w:val="clear" w:color="auto" w:fill="auto"/>
          </w:tcPr>
          <w:p w:rsidR="00E63FC3" w:rsidRPr="00DC0EA6" w:rsidRDefault="00E63FC3" w:rsidP="00AB6071">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10</w:t>
            </w:r>
          </w:p>
        </w:tc>
        <w:tc>
          <w:tcPr>
            <w:tcW w:w="1843"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Низкий</w:t>
            </w:r>
          </w:p>
        </w:tc>
      </w:tr>
      <w:tr w:rsidR="00E63FC3" w:rsidRPr="00DC0EA6" w:rsidTr="00B84E63">
        <w:tc>
          <w:tcPr>
            <w:tcW w:w="567" w:type="dxa"/>
            <w:shd w:val="clear" w:color="auto" w:fill="auto"/>
          </w:tcPr>
          <w:p w:rsidR="00E63FC3"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7</w:t>
            </w:r>
          </w:p>
        </w:tc>
        <w:tc>
          <w:tcPr>
            <w:tcW w:w="2127" w:type="dxa"/>
            <w:shd w:val="clear" w:color="auto" w:fill="auto"/>
          </w:tcPr>
          <w:p w:rsidR="00E63FC3" w:rsidRPr="00DC0EA6" w:rsidRDefault="00E63FC3" w:rsidP="00AB6071">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Данил Р.</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1134" w:type="dxa"/>
            <w:shd w:val="clear" w:color="auto" w:fill="auto"/>
          </w:tcPr>
          <w:p w:rsidR="00E63FC3" w:rsidRPr="00DC0EA6" w:rsidRDefault="00E63FC3" w:rsidP="00AB6071">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1843" w:type="dxa"/>
            <w:shd w:val="clear" w:color="auto" w:fill="auto"/>
          </w:tcPr>
          <w:p w:rsidR="00E63FC3" w:rsidRPr="00DC0EA6" w:rsidRDefault="00E63FC3" w:rsidP="00AB6071">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23</w:t>
            </w:r>
          </w:p>
        </w:tc>
        <w:tc>
          <w:tcPr>
            <w:tcW w:w="1843"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Высокий</w:t>
            </w:r>
          </w:p>
        </w:tc>
      </w:tr>
      <w:tr w:rsidR="00E63FC3" w:rsidRPr="00DC0EA6" w:rsidTr="00B84E63">
        <w:tc>
          <w:tcPr>
            <w:tcW w:w="567" w:type="dxa"/>
            <w:shd w:val="clear" w:color="auto" w:fill="auto"/>
          </w:tcPr>
          <w:p w:rsidR="00E63FC3"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8</w:t>
            </w:r>
          </w:p>
        </w:tc>
        <w:tc>
          <w:tcPr>
            <w:tcW w:w="2127" w:type="dxa"/>
            <w:shd w:val="clear" w:color="auto" w:fill="auto"/>
          </w:tcPr>
          <w:p w:rsidR="00E63FC3" w:rsidRPr="00DC0EA6" w:rsidRDefault="00E63FC3" w:rsidP="00AB6071">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Милана Г</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34" w:type="dxa"/>
            <w:shd w:val="clear" w:color="auto" w:fill="auto"/>
          </w:tcPr>
          <w:p w:rsidR="00E63FC3" w:rsidRPr="00DC0EA6" w:rsidRDefault="00E63FC3" w:rsidP="00AB6071">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843" w:type="dxa"/>
            <w:shd w:val="clear" w:color="auto" w:fill="auto"/>
          </w:tcPr>
          <w:p w:rsidR="00E63FC3" w:rsidRPr="00DC0EA6" w:rsidRDefault="00E63FC3" w:rsidP="00AB6071">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11</w:t>
            </w:r>
          </w:p>
        </w:tc>
        <w:tc>
          <w:tcPr>
            <w:tcW w:w="1843"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Низкий</w:t>
            </w:r>
          </w:p>
        </w:tc>
      </w:tr>
      <w:tr w:rsidR="00E63FC3" w:rsidRPr="00DC0EA6" w:rsidTr="00B84E63">
        <w:tc>
          <w:tcPr>
            <w:tcW w:w="567" w:type="dxa"/>
            <w:shd w:val="clear" w:color="auto" w:fill="auto"/>
          </w:tcPr>
          <w:p w:rsidR="00E63FC3"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9</w:t>
            </w:r>
          </w:p>
        </w:tc>
        <w:tc>
          <w:tcPr>
            <w:tcW w:w="2127" w:type="dxa"/>
            <w:shd w:val="clear" w:color="auto" w:fill="auto"/>
          </w:tcPr>
          <w:p w:rsidR="00E63FC3" w:rsidRPr="00DC0EA6" w:rsidRDefault="00E63FC3" w:rsidP="00AB6071">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Настя К.</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1134" w:type="dxa"/>
            <w:shd w:val="clear" w:color="auto" w:fill="auto"/>
          </w:tcPr>
          <w:p w:rsidR="00E63FC3" w:rsidRPr="00DC0EA6" w:rsidRDefault="00E63FC3" w:rsidP="00AB6071">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843" w:type="dxa"/>
            <w:shd w:val="clear" w:color="auto" w:fill="auto"/>
          </w:tcPr>
          <w:p w:rsidR="00E63FC3" w:rsidRPr="00DC0EA6" w:rsidRDefault="00E63FC3" w:rsidP="00AB6071">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13</w:t>
            </w:r>
          </w:p>
        </w:tc>
        <w:tc>
          <w:tcPr>
            <w:tcW w:w="1843"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E63FC3" w:rsidRPr="00DC0EA6" w:rsidTr="00B84E63">
        <w:tc>
          <w:tcPr>
            <w:tcW w:w="567" w:type="dxa"/>
            <w:shd w:val="clear" w:color="auto" w:fill="auto"/>
          </w:tcPr>
          <w:p w:rsidR="00E63FC3"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c>
          <w:tcPr>
            <w:tcW w:w="2127" w:type="dxa"/>
            <w:shd w:val="clear" w:color="auto" w:fill="auto"/>
          </w:tcPr>
          <w:p w:rsidR="00E63FC3" w:rsidRPr="00DC0EA6" w:rsidRDefault="00E63FC3" w:rsidP="00AB6071">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Никита З.</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34" w:type="dxa"/>
            <w:shd w:val="clear" w:color="auto" w:fill="auto"/>
          </w:tcPr>
          <w:p w:rsidR="00E63FC3" w:rsidRPr="00DC0EA6" w:rsidRDefault="00E63FC3" w:rsidP="00AB6071">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2</w:t>
            </w:r>
          </w:p>
        </w:tc>
        <w:tc>
          <w:tcPr>
            <w:tcW w:w="1843" w:type="dxa"/>
            <w:shd w:val="clear" w:color="auto" w:fill="auto"/>
          </w:tcPr>
          <w:p w:rsidR="00E63FC3" w:rsidRPr="00DC0EA6" w:rsidRDefault="00E63FC3" w:rsidP="00AB6071">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9</w:t>
            </w:r>
          </w:p>
        </w:tc>
        <w:tc>
          <w:tcPr>
            <w:tcW w:w="1843"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Низкий</w:t>
            </w:r>
          </w:p>
        </w:tc>
      </w:tr>
      <w:tr w:rsidR="00E63FC3" w:rsidRPr="00DC0EA6" w:rsidTr="00B84E63">
        <w:tc>
          <w:tcPr>
            <w:tcW w:w="567" w:type="dxa"/>
            <w:shd w:val="clear" w:color="auto" w:fill="auto"/>
          </w:tcPr>
          <w:p w:rsidR="00E63FC3"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11</w:t>
            </w:r>
          </w:p>
        </w:tc>
        <w:tc>
          <w:tcPr>
            <w:tcW w:w="2127" w:type="dxa"/>
            <w:shd w:val="clear" w:color="auto" w:fill="auto"/>
          </w:tcPr>
          <w:p w:rsidR="00E63FC3" w:rsidRPr="00DC0EA6" w:rsidRDefault="00E63FC3" w:rsidP="00AB6071">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Полина</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134" w:type="dxa"/>
            <w:shd w:val="clear" w:color="auto" w:fill="auto"/>
          </w:tcPr>
          <w:p w:rsidR="00E63FC3" w:rsidRPr="00DC0EA6" w:rsidRDefault="00E63FC3" w:rsidP="00AB6071">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843" w:type="dxa"/>
            <w:shd w:val="clear" w:color="auto" w:fill="auto"/>
          </w:tcPr>
          <w:p w:rsidR="00E63FC3" w:rsidRPr="00DC0EA6" w:rsidRDefault="00E63FC3" w:rsidP="00AB6071">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11</w:t>
            </w:r>
          </w:p>
        </w:tc>
        <w:tc>
          <w:tcPr>
            <w:tcW w:w="1843"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Низкий</w:t>
            </w:r>
          </w:p>
        </w:tc>
      </w:tr>
      <w:tr w:rsidR="00E63FC3" w:rsidRPr="00DC0EA6" w:rsidTr="00B84E63">
        <w:tc>
          <w:tcPr>
            <w:tcW w:w="567" w:type="dxa"/>
            <w:shd w:val="clear" w:color="auto" w:fill="auto"/>
          </w:tcPr>
          <w:p w:rsidR="00E63FC3"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12</w:t>
            </w:r>
          </w:p>
        </w:tc>
        <w:tc>
          <w:tcPr>
            <w:tcW w:w="2127" w:type="dxa"/>
            <w:shd w:val="clear" w:color="auto" w:fill="auto"/>
          </w:tcPr>
          <w:p w:rsidR="00E63FC3" w:rsidRPr="00DC0EA6" w:rsidRDefault="00E63FC3" w:rsidP="00AB6071">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Вероника Н.</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1134" w:type="dxa"/>
            <w:shd w:val="clear" w:color="auto" w:fill="auto"/>
          </w:tcPr>
          <w:p w:rsidR="00E63FC3" w:rsidRPr="00DC0EA6" w:rsidRDefault="00E63FC3" w:rsidP="00AB6071">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843" w:type="dxa"/>
            <w:shd w:val="clear" w:color="auto" w:fill="auto"/>
          </w:tcPr>
          <w:p w:rsidR="00E63FC3" w:rsidRPr="00DC0EA6" w:rsidRDefault="00E63FC3" w:rsidP="00AB6071">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14</w:t>
            </w:r>
          </w:p>
        </w:tc>
        <w:tc>
          <w:tcPr>
            <w:tcW w:w="1843"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E63FC3" w:rsidRPr="00DC0EA6" w:rsidTr="00B84E63">
        <w:tc>
          <w:tcPr>
            <w:tcW w:w="567" w:type="dxa"/>
            <w:shd w:val="clear" w:color="auto" w:fill="auto"/>
          </w:tcPr>
          <w:p w:rsidR="00E63FC3"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13</w:t>
            </w:r>
          </w:p>
        </w:tc>
        <w:tc>
          <w:tcPr>
            <w:tcW w:w="2127" w:type="dxa"/>
            <w:shd w:val="clear" w:color="auto" w:fill="auto"/>
          </w:tcPr>
          <w:p w:rsidR="00E63FC3" w:rsidRPr="00DC0EA6" w:rsidRDefault="00E63FC3" w:rsidP="00AB6071">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Вика З.</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134" w:type="dxa"/>
            <w:shd w:val="clear" w:color="auto" w:fill="auto"/>
          </w:tcPr>
          <w:p w:rsidR="00E63FC3" w:rsidRPr="00DC0EA6" w:rsidRDefault="00E63FC3" w:rsidP="00AB6071">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2</w:t>
            </w:r>
          </w:p>
        </w:tc>
        <w:tc>
          <w:tcPr>
            <w:tcW w:w="1843" w:type="dxa"/>
            <w:shd w:val="clear" w:color="auto" w:fill="auto"/>
          </w:tcPr>
          <w:p w:rsidR="00E63FC3" w:rsidRPr="00DC0EA6" w:rsidRDefault="00E63FC3" w:rsidP="00AB6071">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1843"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Низкий</w:t>
            </w:r>
          </w:p>
        </w:tc>
      </w:tr>
      <w:tr w:rsidR="00E63FC3" w:rsidRPr="00DC0EA6" w:rsidTr="00B84E63">
        <w:tc>
          <w:tcPr>
            <w:tcW w:w="567" w:type="dxa"/>
            <w:shd w:val="clear" w:color="auto" w:fill="auto"/>
          </w:tcPr>
          <w:p w:rsidR="00E63FC3"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14</w:t>
            </w:r>
          </w:p>
        </w:tc>
        <w:tc>
          <w:tcPr>
            <w:tcW w:w="2127" w:type="dxa"/>
            <w:shd w:val="clear" w:color="auto" w:fill="auto"/>
          </w:tcPr>
          <w:p w:rsidR="00E63FC3" w:rsidRPr="00DC0EA6" w:rsidRDefault="00E63FC3" w:rsidP="00AB6071">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Илья Н.</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1134" w:type="dxa"/>
            <w:shd w:val="clear" w:color="auto" w:fill="auto"/>
          </w:tcPr>
          <w:p w:rsidR="00E63FC3" w:rsidRPr="00DC0EA6" w:rsidRDefault="00E63FC3" w:rsidP="00AB6071">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843" w:type="dxa"/>
            <w:shd w:val="clear" w:color="auto" w:fill="auto"/>
          </w:tcPr>
          <w:p w:rsidR="00E63FC3" w:rsidRPr="00DC0EA6" w:rsidRDefault="00E63FC3" w:rsidP="00AB6071">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15</w:t>
            </w:r>
          </w:p>
        </w:tc>
        <w:tc>
          <w:tcPr>
            <w:tcW w:w="1843"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E63FC3" w:rsidRPr="00DC0EA6" w:rsidTr="00B84E63">
        <w:tc>
          <w:tcPr>
            <w:tcW w:w="567" w:type="dxa"/>
            <w:shd w:val="clear" w:color="auto" w:fill="auto"/>
          </w:tcPr>
          <w:p w:rsidR="00E63FC3"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15</w:t>
            </w:r>
          </w:p>
        </w:tc>
        <w:tc>
          <w:tcPr>
            <w:tcW w:w="2127" w:type="dxa"/>
            <w:shd w:val="clear" w:color="auto" w:fill="auto"/>
          </w:tcPr>
          <w:p w:rsidR="00E63FC3" w:rsidRPr="00DC0EA6" w:rsidRDefault="00E63FC3" w:rsidP="00AB6071">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Кирилл П.</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 xml:space="preserve">4 </w:t>
            </w:r>
          </w:p>
        </w:tc>
        <w:tc>
          <w:tcPr>
            <w:tcW w:w="1134" w:type="dxa"/>
            <w:shd w:val="clear" w:color="auto" w:fill="auto"/>
          </w:tcPr>
          <w:p w:rsidR="00E63FC3" w:rsidRPr="00DC0EA6" w:rsidRDefault="00E63FC3" w:rsidP="00AB6071">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 xml:space="preserve">2 </w:t>
            </w:r>
          </w:p>
        </w:tc>
        <w:tc>
          <w:tcPr>
            <w:tcW w:w="992"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 xml:space="preserve">3 </w:t>
            </w:r>
          </w:p>
        </w:tc>
        <w:tc>
          <w:tcPr>
            <w:tcW w:w="1843" w:type="dxa"/>
            <w:shd w:val="clear" w:color="auto" w:fill="auto"/>
          </w:tcPr>
          <w:p w:rsidR="00E63FC3" w:rsidRPr="00DC0EA6" w:rsidRDefault="00E63FC3" w:rsidP="00AB6071">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9</w:t>
            </w:r>
          </w:p>
        </w:tc>
        <w:tc>
          <w:tcPr>
            <w:tcW w:w="1843" w:type="dxa"/>
            <w:shd w:val="clear" w:color="auto" w:fill="auto"/>
          </w:tcPr>
          <w:p w:rsidR="00E63FC3" w:rsidRPr="00DC0EA6" w:rsidRDefault="00E63FC3" w:rsidP="00AB6071">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Низкий</w:t>
            </w:r>
          </w:p>
        </w:tc>
      </w:tr>
    </w:tbl>
    <w:p w:rsidR="00B84E63" w:rsidRDefault="00B84E63" w:rsidP="00B84E63">
      <w:pPr>
        <w:spacing w:after="0" w:line="360" w:lineRule="auto"/>
        <w:ind w:firstLine="709"/>
        <w:jc w:val="center"/>
        <w:rPr>
          <w:rFonts w:ascii="Times New Roman" w:hAnsi="Times New Roman" w:cs="Times New Roman"/>
          <w:b/>
          <w:i/>
          <w:sz w:val="28"/>
          <w:szCs w:val="28"/>
        </w:rPr>
      </w:pPr>
    </w:p>
    <w:p w:rsidR="00B84E63" w:rsidRDefault="00B84E63" w:rsidP="00B84E63">
      <w:pPr>
        <w:spacing w:after="0" w:line="360" w:lineRule="auto"/>
        <w:ind w:firstLine="709"/>
        <w:jc w:val="right"/>
        <w:rPr>
          <w:rFonts w:ascii="Times New Roman" w:hAnsi="Times New Roman" w:cs="Times New Roman"/>
          <w:b/>
          <w:sz w:val="24"/>
          <w:szCs w:val="24"/>
        </w:rPr>
      </w:pPr>
    </w:p>
    <w:p w:rsidR="00B84E63" w:rsidRPr="00B84E63" w:rsidRDefault="00B84E63" w:rsidP="00B84E63">
      <w:pPr>
        <w:spacing w:after="0" w:line="360" w:lineRule="auto"/>
        <w:ind w:firstLine="709"/>
        <w:jc w:val="right"/>
        <w:rPr>
          <w:rFonts w:ascii="Times New Roman" w:hAnsi="Times New Roman" w:cs="Times New Roman"/>
          <w:b/>
          <w:sz w:val="24"/>
          <w:szCs w:val="24"/>
        </w:rPr>
      </w:pPr>
      <w:r w:rsidRPr="00B84E63">
        <w:rPr>
          <w:rFonts w:ascii="Times New Roman" w:hAnsi="Times New Roman" w:cs="Times New Roman"/>
          <w:b/>
          <w:sz w:val="24"/>
          <w:szCs w:val="24"/>
        </w:rPr>
        <w:lastRenderedPageBreak/>
        <w:t>Таблица 5</w:t>
      </w:r>
    </w:p>
    <w:p w:rsidR="00116CE9" w:rsidRPr="00B84E63" w:rsidRDefault="00B84E63" w:rsidP="00B84E63">
      <w:pPr>
        <w:spacing w:after="0" w:line="360" w:lineRule="auto"/>
        <w:ind w:firstLine="709"/>
        <w:jc w:val="center"/>
        <w:rPr>
          <w:rFonts w:ascii="Times New Roman" w:hAnsi="Times New Roman" w:cs="Times New Roman"/>
          <w:b/>
          <w:i/>
          <w:sz w:val="28"/>
          <w:szCs w:val="28"/>
        </w:rPr>
      </w:pPr>
      <w:r w:rsidRPr="00116CE9">
        <w:rPr>
          <w:rFonts w:ascii="Times New Roman" w:hAnsi="Times New Roman" w:cs="Times New Roman"/>
          <w:b/>
          <w:i/>
          <w:sz w:val="28"/>
          <w:szCs w:val="28"/>
        </w:rPr>
        <w:t xml:space="preserve">Уровень развития мышления  старших дошкольников </w:t>
      </w:r>
      <w:r>
        <w:rPr>
          <w:rFonts w:ascii="Times New Roman" w:hAnsi="Times New Roman" w:cs="Times New Roman"/>
          <w:b/>
          <w:i/>
          <w:sz w:val="28"/>
          <w:szCs w:val="28"/>
        </w:rPr>
        <w:t xml:space="preserve"> контрольной группы </w:t>
      </w:r>
      <w:r w:rsidRPr="00116CE9">
        <w:rPr>
          <w:rFonts w:ascii="Times New Roman" w:hAnsi="Times New Roman" w:cs="Times New Roman"/>
          <w:b/>
          <w:i/>
          <w:sz w:val="28"/>
          <w:szCs w:val="28"/>
        </w:rPr>
        <w:t>(констатирующий эксперимент)</w:t>
      </w:r>
    </w:p>
    <w:tbl>
      <w:tblPr>
        <w:tblStyle w:val="af3"/>
        <w:tblW w:w="9498" w:type="dxa"/>
        <w:tblInd w:w="108" w:type="dxa"/>
        <w:tblLook w:val="04A0" w:firstRow="1" w:lastRow="0" w:firstColumn="1" w:lastColumn="0" w:noHBand="0" w:noVBand="1"/>
      </w:tblPr>
      <w:tblGrid>
        <w:gridCol w:w="709"/>
        <w:gridCol w:w="2126"/>
        <w:gridCol w:w="993"/>
        <w:gridCol w:w="1275"/>
        <w:gridCol w:w="993"/>
        <w:gridCol w:w="1701"/>
        <w:gridCol w:w="1701"/>
      </w:tblGrid>
      <w:tr w:rsidR="00854FF8" w:rsidRPr="002739E3" w:rsidTr="00B84E63">
        <w:tc>
          <w:tcPr>
            <w:tcW w:w="709" w:type="dxa"/>
            <w:shd w:val="clear" w:color="auto" w:fill="auto"/>
          </w:tcPr>
          <w:p w:rsidR="00854FF8" w:rsidRPr="002739E3" w:rsidRDefault="00854FF8" w:rsidP="00B84E63">
            <w:pPr>
              <w:spacing w:line="360" w:lineRule="auto"/>
              <w:ind w:right="-250"/>
              <w:jc w:val="both"/>
              <w:rPr>
                <w:rFonts w:ascii="Times New Roman" w:hAnsi="Times New Roman" w:cs="Times New Roman"/>
                <w:b/>
                <w:sz w:val="28"/>
                <w:szCs w:val="28"/>
              </w:rPr>
            </w:pPr>
            <w:r w:rsidRPr="002739E3">
              <w:rPr>
                <w:rFonts w:ascii="Times New Roman" w:hAnsi="Times New Roman" w:cs="Times New Roman"/>
                <w:b/>
                <w:sz w:val="28"/>
                <w:szCs w:val="28"/>
              </w:rPr>
              <w:t xml:space="preserve">№ </w:t>
            </w:r>
          </w:p>
          <w:p w:rsidR="00854FF8" w:rsidRPr="002739E3" w:rsidRDefault="00854FF8" w:rsidP="00B84E63">
            <w:pPr>
              <w:spacing w:line="360" w:lineRule="auto"/>
              <w:ind w:right="-250"/>
              <w:jc w:val="both"/>
              <w:rPr>
                <w:rFonts w:ascii="Times New Roman" w:hAnsi="Times New Roman" w:cs="Times New Roman"/>
                <w:b/>
                <w:sz w:val="28"/>
                <w:szCs w:val="28"/>
              </w:rPr>
            </w:pPr>
            <w:proofErr w:type="gramStart"/>
            <w:r w:rsidRPr="002739E3">
              <w:rPr>
                <w:rFonts w:ascii="Times New Roman" w:hAnsi="Times New Roman" w:cs="Times New Roman"/>
                <w:b/>
                <w:sz w:val="28"/>
                <w:szCs w:val="28"/>
              </w:rPr>
              <w:t>п</w:t>
            </w:r>
            <w:proofErr w:type="gramEnd"/>
            <w:r w:rsidRPr="002739E3">
              <w:rPr>
                <w:rFonts w:ascii="Times New Roman" w:hAnsi="Times New Roman" w:cs="Times New Roman"/>
                <w:b/>
                <w:sz w:val="28"/>
                <w:szCs w:val="28"/>
              </w:rPr>
              <w:t>/п</w:t>
            </w:r>
          </w:p>
        </w:tc>
        <w:tc>
          <w:tcPr>
            <w:tcW w:w="2126" w:type="dxa"/>
            <w:shd w:val="clear" w:color="auto" w:fill="auto"/>
          </w:tcPr>
          <w:p w:rsidR="00854FF8" w:rsidRPr="002739E3" w:rsidRDefault="00854FF8" w:rsidP="00376E3C">
            <w:pPr>
              <w:spacing w:line="360" w:lineRule="auto"/>
              <w:ind w:firstLine="34"/>
              <w:jc w:val="both"/>
              <w:rPr>
                <w:rFonts w:ascii="Times New Roman" w:hAnsi="Times New Roman" w:cs="Times New Roman"/>
                <w:b/>
                <w:sz w:val="28"/>
                <w:szCs w:val="28"/>
              </w:rPr>
            </w:pPr>
            <w:r w:rsidRPr="002739E3">
              <w:rPr>
                <w:rFonts w:ascii="Times New Roman" w:hAnsi="Times New Roman" w:cs="Times New Roman"/>
                <w:b/>
                <w:sz w:val="28"/>
                <w:szCs w:val="28"/>
              </w:rPr>
              <w:t>Имя</w:t>
            </w:r>
          </w:p>
        </w:tc>
        <w:tc>
          <w:tcPr>
            <w:tcW w:w="993" w:type="dxa"/>
            <w:shd w:val="clear" w:color="auto" w:fill="auto"/>
          </w:tcPr>
          <w:p w:rsidR="00854FF8" w:rsidRPr="002739E3" w:rsidRDefault="00854FF8" w:rsidP="00376E3C">
            <w:pPr>
              <w:spacing w:line="360" w:lineRule="auto"/>
              <w:jc w:val="both"/>
              <w:rPr>
                <w:rFonts w:ascii="Times New Roman" w:hAnsi="Times New Roman" w:cs="Times New Roman"/>
                <w:b/>
                <w:sz w:val="28"/>
                <w:szCs w:val="28"/>
              </w:rPr>
            </w:pPr>
            <w:r w:rsidRPr="002739E3">
              <w:rPr>
                <w:rFonts w:ascii="Times New Roman" w:hAnsi="Times New Roman" w:cs="Times New Roman"/>
                <w:b/>
                <w:sz w:val="28"/>
                <w:szCs w:val="28"/>
              </w:rPr>
              <w:t>Мет.1</w:t>
            </w:r>
          </w:p>
        </w:tc>
        <w:tc>
          <w:tcPr>
            <w:tcW w:w="1275" w:type="dxa"/>
            <w:shd w:val="clear" w:color="auto" w:fill="auto"/>
          </w:tcPr>
          <w:p w:rsidR="00854FF8" w:rsidRPr="002739E3" w:rsidRDefault="00854FF8" w:rsidP="00376E3C">
            <w:pPr>
              <w:spacing w:line="360" w:lineRule="auto"/>
              <w:ind w:firstLine="12"/>
              <w:jc w:val="both"/>
              <w:rPr>
                <w:rFonts w:ascii="Times New Roman" w:hAnsi="Times New Roman" w:cs="Times New Roman"/>
                <w:b/>
                <w:sz w:val="28"/>
                <w:szCs w:val="28"/>
              </w:rPr>
            </w:pPr>
            <w:r w:rsidRPr="002739E3">
              <w:rPr>
                <w:rFonts w:ascii="Times New Roman" w:hAnsi="Times New Roman" w:cs="Times New Roman"/>
                <w:b/>
                <w:sz w:val="28"/>
                <w:szCs w:val="28"/>
              </w:rPr>
              <w:t>Мет. 2</w:t>
            </w:r>
          </w:p>
        </w:tc>
        <w:tc>
          <w:tcPr>
            <w:tcW w:w="993" w:type="dxa"/>
            <w:shd w:val="clear" w:color="auto" w:fill="auto"/>
          </w:tcPr>
          <w:p w:rsidR="00854FF8" w:rsidRPr="002739E3" w:rsidRDefault="00854FF8" w:rsidP="00376E3C">
            <w:pPr>
              <w:spacing w:line="360" w:lineRule="auto"/>
              <w:jc w:val="both"/>
              <w:rPr>
                <w:rFonts w:ascii="Times New Roman" w:hAnsi="Times New Roman" w:cs="Times New Roman"/>
                <w:b/>
                <w:sz w:val="28"/>
                <w:szCs w:val="28"/>
              </w:rPr>
            </w:pPr>
            <w:r w:rsidRPr="002739E3">
              <w:rPr>
                <w:rFonts w:ascii="Times New Roman" w:hAnsi="Times New Roman" w:cs="Times New Roman"/>
                <w:b/>
                <w:sz w:val="28"/>
                <w:szCs w:val="28"/>
              </w:rPr>
              <w:t>Мет.3</w:t>
            </w:r>
          </w:p>
        </w:tc>
        <w:tc>
          <w:tcPr>
            <w:tcW w:w="1701" w:type="dxa"/>
            <w:shd w:val="clear" w:color="auto" w:fill="auto"/>
          </w:tcPr>
          <w:p w:rsidR="00854FF8" w:rsidRPr="002739E3" w:rsidRDefault="00854FF8" w:rsidP="00376E3C">
            <w:pPr>
              <w:spacing w:line="360" w:lineRule="auto"/>
              <w:ind w:firstLine="60"/>
              <w:jc w:val="both"/>
              <w:rPr>
                <w:rFonts w:ascii="Times New Roman" w:hAnsi="Times New Roman" w:cs="Times New Roman"/>
                <w:b/>
                <w:sz w:val="28"/>
                <w:szCs w:val="28"/>
              </w:rPr>
            </w:pPr>
            <w:r w:rsidRPr="002739E3">
              <w:rPr>
                <w:rFonts w:ascii="Times New Roman" w:hAnsi="Times New Roman" w:cs="Times New Roman"/>
                <w:b/>
                <w:sz w:val="28"/>
                <w:szCs w:val="28"/>
              </w:rPr>
              <w:t>Сумма баллов</w:t>
            </w:r>
          </w:p>
        </w:tc>
        <w:tc>
          <w:tcPr>
            <w:tcW w:w="1701" w:type="dxa"/>
            <w:shd w:val="clear" w:color="auto" w:fill="auto"/>
          </w:tcPr>
          <w:p w:rsidR="00854FF8" w:rsidRPr="002739E3" w:rsidRDefault="00854FF8" w:rsidP="00376E3C">
            <w:pPr>
              <w:spacing w:line="360" w:lineRule="auto"/>
              <w:jc w:val="both"/>
              <w:rPr>
                <w:rFonts w:ascii="Times New Roman" w:hAnsi="Times New Roman" w:cs="Times New Roman"/>
                <w:b/>
                <w:sz w:val="28"/>
                <w:szCs w:val="28"/>
              </w:rPr>
            </w:pPr>
            <w:r w:rsidRPr="002739E3">
              <w:rPr>
                <w:rFonts w:ascii="Times New Roman" w:hAnsi="Times New Roman" w:cs="Times New Roman"/>
                <w:b/>
                <w:sz w:val="28"/>
                <w:szCs w:val="28"/>
              </w:rPr>
              <w:t>Уровень</w:t>
            </w:r>
          </w:p>
        </w:tc>
      </w:tr>
      <w:tr w:rsidR="00854FF8" w:rsidRPr="00DC0EA6" w:rsidTr="00B84E63">
        <w:tc>
          <w:tcPr>
            <w:tcW w:w="709" w:type="dxa"/>
            <w:shd w:val="clear" w:color="auto" w:fill="auto"/>
          </w:tcPr>
          <w:p w:rsidR="00854FF8"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1</w:t>
            </w:r>
          </w:p>
        </w:tc>
        <w:tc>
          <w:tcPr>
            <w:tcW w:w="2126" w:type="dxa"/>
            <w:shd w:val="clear" w:color="auto" w:fill="auto"/>
          </w:tcPr>
          <w:p w:rsidR="00854FF8" w:rsidRPr="00DC0EA6" w:rsidRDefault="00854FF8" w:rsidP="00376E3C">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Вика П.</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275" w:type="dxa"/>
            <w:shd w:val="clear" w:color="auto" w:fill="auto"/>
          </w:tcPr>
          <w:p w:rsidR="00854FF8" w:rsidRPr="00DC0EA6" w:rsidRDefault="00854FF8" w:rsidP="00376E3C">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701" w:type="dxa"/>
            <w:shd w:val="clear" w:color="auto" w:fill="auto"/>
          </w:tcPr>
          <w:p w:rsidR="00854FF8" w:rsidRPr="00DC0EA6" w:rsidRDefault="00854FF8" w:rsidP="00376E3C">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9</w:t>
            </w:r>
          </w:p>
        </w:tc>
        <w:tc>
          <w:tcPr>
            <w:tcW w:w="1701"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Низкий</w:t>
            </w:r>
          </w:p>
        </w:tc>
      </w:tr>
      <w:tr w:rsidR="00854FF8" w:rsidRPr="00DC0EA6" w:rsidTr="00B84E63">
        <w:tc>
          <w:tcPr>
            <w:tcW w:w="709" w:type="dxa"/>
            <w:shd w:val="clear" w:color="auto" w:fill="auto"/>
          </w:tcPr>
          <w:p w:rsidR="00854FF8"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2126" w:type="dxa"/>
            <w:shd w:val="clear" w:color="auto" w:fill="auto"/>
          </w:tcPr>
          <w:p w:rsidR="00854FF8" w:rsidRPr="00DC0EA6" w:rsidRDefault="00854FF8" w:rsidP="00376E3C">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 xml:space="preserve">Рома </w:t>
            </w:r>
            <w:proofErr w:type="gramStart"/>
            <w:r w:rsidRPr="00DC0EA6">
              <w:rPr>
                <w:rFonts w:ascii="Times New Roman" w:hAnsi="Times New Roman" w:cs="Times New Roman"/>
                <w:sz w:val="28"/>
                <w:szCs w:val="28"/>
              </w:rPr>
              <w:t>Щ</w:t>
            </w:r>
            <w:proofErr w:type="gramEnd"/>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1275" w:type="dxa"/>
            <w:shd w:val="clear" w:color="auto" w:fill="auto"/>
          </w:tcPr>
          <w:p w:rsidR="00854FF8" w:rsidRPr="00DC0EA6" w:rsidRDefault="00854FF8" w:rsidP="00376E3C">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1701" w:type="dxa"/>
            <w:shd w:val="clear" w:color="auto" w:fill="auto"/>
          </w:tcPr>
          <w:p w:rsidR="00854FF8" w:rsidRPr="00DC0EA6" w:rsidRDefault="00854FF8" w:rsidP="00376E3C">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19</w:t>
            </w:r>
          </w:p>
        </w:tc>
        <w:tc>
          <w:tcPr>
            <w:tcW w:w="1701"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854FF8" w:rsidRPr="00DC0EA6" w:rsidTr="00B84E63">
        <w:tc>
          <w:tcPr>
            <w:tcW w:w="709" w:type="dxa"/>
            <w:shd w:val="clear" w:color="auto" w:fill="auto"/>
          </w:tcPr>
          <w:p w:rsidR="00854FF8"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2126" w:type="dxa"/>
            <w:shd w:val="clear" w:color="auto" w:fill="auto"/>
          </w:tcPr>
          <w:p w:rsidR="00854FF8" w:rsidRPr="00DC0EA6" w:rsidRDefault="00854FF8" w:rsidP="00376E3C">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 xml:space="preserve"> Вика У.</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1275" w:type="dxa"/>
            <w:shd w:val="clear" w:color="auto" w:fill="auto"/>
          </w:tcPr>
          <w:p w:rsidR="00854FF8" w:rsidRPr="00DC0EA6" w:rsidRDefault="00854FF8" w:rsidP="00376E3C">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1701" w:type="dxa"/>
            <w:shd w:val="clear" w:color="auto" w:fill="auto"/>
          </w:tcPr>
          <w:p w:rsidR="00854FF8" w:rsidRPr="00DC0EA6" w:rsidRDefault="00854FF8" w:rsidP="00376E3C">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18</w:t>
            </w:r>
          </w:p>
        </w:tc>
        <w:tc>
          <w:tcPr>
            <w:tcW w:w="1701"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854FF8" w:rsidRPr="00DC0EA6" w:rsidTr="00B84E63">
        <w:tc>
          <w:tcPr>
            <w:tcW w:w="709" w:type="dxa"/>
            <w:shd w:val="clear" w:color="auto" w:fill="auto"/>
          </w:tcPr>
          <w:p w:rsidR="00854FF8"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4</w:t>
            </w:r>
          </w:p>
        </w:tc>
        <w:tc>
          <w:tcPr>
            <w:tcW w:w="2126" w:type="dxa"/>
            <w:shd w:val="clear" w:color="auto" w:fill="auto"/>
          </w:tcPr>
          <w:p w:rsidR="00854FF8" w:rsidRPr="00DC0EA6" w:rsidRDefault="00854FF8" w:rsidP="00376E3C">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Артём В.</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275" w:type="dxa"/>
            <w:shd w:val="clear" w:color="auto" w:fill="auto"/>
          </w:tcPr>
          <w:p w:rsidR="00854FF8" w:rsidRPr="00DC0EA6" w:rsidRDefault="00854FF8" w:rsidP="00376E3C">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701" w:type="dxa"/>
            <w:shd w:val="clear" w:color="auto" w:fill="auto"/>
          </w:tcPr>
          <w:p w:rsidR="00854FF8" w:rsidRPr="00DC0EA6" w:rsidRDefault="00854FF8" w:rsidP="00376E3C">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12</w:t>
            </w:r>
          </w:p>
        </w:tc>
        <w:tc>
          <w:tcPr>
            <w:tcW w:w="1701"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854FF8" w:rsidRPr="00DC0EA6" w:rsidTr="00B84E63">
        <w:tc>
          <w:tcPr>
            <w:tcW w:w="709" w:type="dxa"/>
            <w:shd w:val="clear" w:color="auto" w:fill="auto"/>
          </w:tcPr>
          <w:p w:rsidR="00854FF8"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5</w:t>
            </w:r>
          </w:p>
        </w:tc>
        <w:tc>
          <w:tcPr>
            <w:tcW w:w="2126" w:type="dxa"/>
            <w:shd w:val="clear" w:color="auto" w:fill="auto"/>
          </w:tcPr>
          <w:p w:rsidR="00854FF8" w:rsidRPr="00DC0EA6" w:rsidRDefault="00854FF8" w:rsidP="00376E3C">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Максим М.</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275" w:type="dxa"/>
            <w:shd w:val="clear" w:color="auto" w:fill="auto"/>
          </w:tcPr>
          <w:p w:rsidR="00854FF8" w:rsidRPr="00DC0EA6" w:rsidRDefault="00854FF8" w:rsidP="00376E3C">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701" w:type="dxa"/>
            <w:shd w:val="clear" w:color="auto" w:fill="auto"/>
          </w:tcPr>
          <w:p w:rsidR="00854FF8" w:rsidRPr="00DC0EA6" w:rsidRDefault="00854FF8" w:rsidP="00376E3C">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9</w:t>
            </w:r>
          </w:p>
        </w:tc>
        <w:tc>
          <w:tcPr>
            <w:tcW w:w="1701"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Низкий</w:t>
            </w:r>
          </w:p>
        </w:tc>
      </w:tr>
      <w:tr w:rsidR="00854FF8" w:rsidRPr="00DC0EA6" w:rsidTr="00B84E63">
        <w:tc>
          <w:tcPr>
            <w:tcW w:w="709" w:type="dxa"/>
            <w:shd w:val="clear" w:color="auto" w:fill="auto"/>
          </w:tcPr>
          <w:p w:rsidR="00854FF8"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6</w:t>
            </w:r>
          </w:p>
        </w:tc>
        <w:tc>
          <w:tcPr>
            <w:tcW w:w="2126" w:type="dxa"/>
            <w:shd w:val="clear" w:color="auto" w:fill="auto"/>
          </w:tcPr>
          <w:p w:rsidR="00854FF8" w:rsidRPr="00DC0EA6" w:rsidRDefault="00854FF8" w:rsidP="00376E3C">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Алина Ф.</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275" w:type="dxa"/>
            <w:shd w:val="clear" w:color="auto" w:fill="auto"/>
          </w:tcPr>
          <w:p w:rsidR="00854FF8" w:rsidRPr="00DC0EA6" w:rsidRDefault="00854FF8" w:rsidP="00376E3C">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701" w:type="dxa"/>
            <w:shd w:val="clear" w:color="auto" w:fill="auto"/>
          </w:tcPr>
          <w:p w:rsidR="00854FF8" w:rsidRPr="00DC0EA6" w:rsidRDefault="00854FF8" w:rsidP="00376E3C">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11</w:t>
            </w:r>
          </w:p>
        </w:tc>
        <w:tc>
          <w:tcPr>
            <w:tcW w:w="1701"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Низкий</w:t>
            </w:r>
          </w:p>
        </w:tc>
      </w:tr>
      <w:tr w:rsidR="00854FF8" w:rsidRPr="00DC0EA6" w:rsidTr="00B84E63">
        <w:tc>
          <w:tcPr>
            <w:tcW w:w="709" w:type="dxa"/>
            <w:shd w:val="clear" w:color="auto" w:fill="auto"/>
          </w:tcPr>
          <w:p w:rsidR="00854FF8"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7</w:t>
            </w:r>
          </w:p>
        </w:tc>
        <w:tc>
          <w:tcPr>
            <w:tcW w:w="2126" w:type="dxa"/>
            <w:shd w:val="clear" w:color="auto" w:fill="auto"/>
          </w:tcPr>
          <w:p w:rsidR="00854FF8" w:rsidRPr="00DC0EA6" w:rsidRDefault="00854FF8" w:rsidP="00376E3C">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Лиза А.</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275" w:type="dxa"/>
            <w:shd w:val="clear" w:color="auto" w:fill="auto"/>
          </w:tcPr>
          <w:p w:rsidR="00854FF8" w:rsidRPr="00DC0EA6" w:rsidRDefault="00854FF8" w:rsidP="00376E3C">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701" w:type="dxa"/>
            <w:shd w:val="clear" w:color="auto" w:fill="auto"/>
          </w:tcPr>
          <w:p w:rsidR="00854FF8" w:rsidRPr="00DC0EA6" w:rsidRDefault="00854FF8" w:rsidP="00376E3C">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9</w:t>
            </w:r>
          </w:p>
        </w:tc>
        <w:tc>
          <w:tcPr>
            <w:tcW w:w="1701"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Низкий</w:t>
            </w:r>
          </w:p>
        </w:tc>
      </w:tr>
      <w:tr w:rsidR="00854FF8" w:rsidRPr="00DC0EA6" w:rsidTr="00B84E63">
        <w:tc>
          <w:tcPr>
            <w:tcW w:w="709" w:type="dxa"/>
            <w:shd w:val="clear" w:color="auto" w:fill="auto"/>
          </w:tcPr>
          <w:p w:rsidR="00854FF8"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8</w:t>
            </w:r>
          </w:p>
        </w:tc>
        <w:tc>
          <w:tcPr>
            <w:tcW w:w="2126" w:type="dxa"/>
            <w:shd w:val="clear" w:color="auto" w:fill="auto"/>
          </w:tcPr>
          <w:p w:rsidR="00854FF8" w:rsidRPr="00DC0EA6" w:rsidRDefault="00854FF8" w:rsidP="00376E3C">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Саша М.</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275" w:type="dxa"/>
            <w:shd w:val="clear" w:color="auto" w:fill="auto"/>
          </w:tcPr>
          <w:p w:rsidR="00854FF8" w:rsidRPr="00DC0EA6" w:rsidRDefault="00854FF8" w:rsidP="00376E3C">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701" w:type="dxa"/>
            <w:shd w:val="clear" w:color="auto" w:fill="auto"/>
          </w:tcPr>
          <w:p w:rsidR="00854FF8" w:rsidRPr="00DC0EA6" w:rsidRDefault="00854FF8" w:rsidP="00376E3C">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13</w:t>
            </w:r>
          </w:p>
        </w:tc>
        <w:tc>
          <w:tcPr>
            <w:tcW w:w="1701"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854FF8" w:rsidRPr="00DC0EA6" w:rsidTr="00B84E63">
        <w:tc>
          <w:tcPr>
            <w:tcW w:w="709" w:type="dxa"/>
            <w:shd w:val="clear" w:color="auto" w:fill="auto"/>
          </w:tcPr>
          <w:p w:rsidR="00854FF8"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9</w:t>
            </w:r>
          </w:p>
        </w:tc>
        <w:tc>
          <w:tcPr>
            <w:tcW w:w="2126" w:type="dxa"/>
            <w:shd w:val="clear" w:color="auto" w:fill="auto"/>
          </w:tcPr>
          <w:p w:rsidR="00854FF8" w:rsidRPr="00DC0EA6" w:rsidRDefault="00854FF8" w:rsidP="00376E3C">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Ксения Л.</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275" w:type="dxa"/>
            <w:shd w:val="clear" w:color="auto" w:fill="auto"/>
          </w:tcPr>
          <w:p w:rsidR="00854FF8" w:rsidRPr="00DC0EA6" w:rsidRDefault="00854FF8" w:rsidP="00376E3C">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701" w:type="dxa"/>
            <w:shd w:val="clear" w:color="auto" w:fill="auto"/>
          </w:tcPr>
          <w:p w:rsidR="00854FF8" w:rsidRPr="00DC0EA6" w:rsidRDefault="00854FF8" w:rsidP="00376E3C">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11</w:t>
            </w:r>
          </w:p>
        </w:tc>
        <w:tc>
          <w:tcPr>
            <w:tcW w:w="1701"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Низкий</w:t>
            </w:r>
          </w:p>
        </w:tc>
      </w:tr>
      <w:tr w:rsidR="00854FF8" w:rsidRPr="00DC0EA6" w:rsidTr="00B84E63">
        <w:tc>
          <w:tcPr>
            <w:tcW w:w="709" w:type="dxa"/>
            <w:shd w:val="clear" w:color="auto" w:fill="auto"/>
          </w:tcPr>
          <w:p w:rsidR="00854FF8"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c>
          <w:tcPr>
            <w:tcW w:w="2126" w:type="dxa"/>
            <w:shd w:val="clear" w:color="auto" w:fill="auto"/>
          </w:tcPr>
          <w:p w:rsidR="00854FF8" w:rsidRPr="00DC0EA6" w:rsidRDefault="00854FF8" w:rsidP="00376E3C">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Вика А.</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275" w:type="dxa"/>
            <w:shd w:val="clear" w:color="auto" w:fill="auto"/>
          </w:tcPr>
          <w:p w:rsidR="00854FF8" w:rsidRPr="00DC0EA6" w:rsidRDefault="00854FF8" w:rsidP="00376E3C">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701" w:type="dxa"/>
            <w:shd w:val="clear" w:color="auto" w:fill="auto"/>
          </w:tcPr>
          <w:p w:rsidR="00854FF8" w:rsidRPr="00DC0EA6" w:rsidRDefault="00854FF8" w:rsidP="00376E3C">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13</w:t>
            </w:r>
          </w:p>
        </w:tc>
        <w:tc>
          <w:tcPr>
            <w:tcW w:w="1701"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854FF8" w:rsidRPr="00DC0EA6" w:rsidTr="00B84E63">
        <w:tc>
          <w:tcPr>
            <w:tcW w:w="709" w:type="dxa"/>
            <w:shd w:val="clear" w:color="auto" w:fill="auto"/>
          </w:tcPr>
          <w:p w:rsidR="00854FF8"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11</w:t>
            </w:r>
          </w:p>
        </w:tc>
        <w:tc>
          <w:tcPr>
            <w:tcW w:w="2126" w:type="dxa"/>
            <w:shd w:val="clear" w:color="auto" w:fill="auto"/>
          </w:tcPr>
          <w:p w:rsidR="00854FF8" w:rsidRPr="00DC0EA6" w:rsidRDefault="00854FF8" w:rsidP="00376E3C">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Дима П.</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1275" w:type="dxa"/>
            <w:shd w:val="clear" w:color="auto" w:fill="auto"/>
          </w:tcPr>
          <w:p w:rsidR="00854FF8" w:rsidRPr="00DC0EA6" w:rsidRDefault="00854FF8" w:rsidP="00376E3C">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1701" w:type="dxa"/>
            <w:shd w:val="clear" w:color="auto" w:fill="auto"/>
          </w:tcPr>
          <w:p w:rsidR="00854FF8" w:rsidRPr="00DC0EA6" w:rsidRDefault="00854FF8" w:rsidP="00376E3C">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20</w:t>
            </w:r>
          </w:p>
        </w:tc>
        <w:tc>
          <w:tcPr>
            <w:tcW w:w="1701"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854FF8" w:rsidRPr="00DC0EA6" w:rsidTr="00B84E63">
        <w:tc>
          <w:tcPr>
            <w:tcW w:w="709" w:type="dxa"/>
            <w:shd w:val="clear" w:color="auto" w:fill="auto"/>
          </w:tcPr>
          <w:p w:rsidR="00854FF8"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12</w:t>
            </w:r>
          </w:p>
        </w:tc>
        <w:tc>
          <w:tcPr>
            <w:tcW w:w="2126" w:type="dxa"/>
            <w:shd w:val="clear" w:color="auto" w:fill="auto"/>
          </w:tcPr>
          <w:p w:rsidR="00854FF8" w:rsidRPr="00DC0EA6" w:rsidRDefault="00854FF8" w:rsidP="00376E3C">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Александра Н.</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1275" w:type="dxa"/>
            <w:shd w:val="clear" w:color="auto" w:fill="auto"/>
          </w:tcPr>
          <w:p w:rsidR="00854FF8" w:rsidRPr="00DC0EA6" w:rsidRDefault="00854FF8" w:rsidP="00376E3C">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1701" w:type="dxa"/>
            <w:shd w:val="clear" w:color="auto" w:fill="auto"/>
          </w:tcPr>
          <w:p w:rsidR="00854FF8" w:rsidRPr="00DC0EA6" w:rsidRDefault="00854FF8" w:rsidP="00376E3C">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23</w:t>
            </w:r>
          </w:p>
        </w:tc>
        <w:tc>
          <w:tcPr>
            <w:tcW w:w="1701"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Высокий</w:t>
            </w:r>
          </w:p>
        </w:tc>
      </w:tr>
      <w:tr w:rsidR="00854FF8" w:rsidRPr="00DC0EA6" w:rsidTr="00B84E63">
        <w:tc>
          <w:tcPr>
            <w:tcW w:w="709" w:type="dxa"/>
            <w:shd w:val="clear" w:color="auto" w:fill="auto"/>
          </w:tcPr>
          <w:p w:rsidR="00854FF8"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13</w:t>
            </w:r>
          </w:p>
        </w:tc>
        <w:tc>
          <w:tcPr>
            <w:tcW w:w="2126" w:type="dxa"/>
            <w:shd w:val="clear" w:color="auto" w:fill="auto"/>
          </w:tcPr>
          <w:p w:rsidR="00854FF8" w:rsidRPr="00DC0EA6" w:rsidRDefault="00854FF8" w:rsidP="00376E3C">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Виктория Л.</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275" w:type="dxa"/>
            <w:shd w:val="clear" w:color="auto" w:fill="auto"/>
          </w:tcPr>
          <w:p w:rsidR="00854FF8" w:rsidRPr="00DC0EA6" w:rsidRDefault="00854FF8" w:rsidP="00376E3C">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2</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701" w:type="dxa"/>
            <w:shd w:val="clear" w:color="auto" w:fill="auto"/>
          </w:tcPr>
          <w:p w:rsidR="00854FF8" w:rsidRPr="00DC0EA6" w:rsidRDefault="00854FF8" w:rsidP="00376E3C">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1701"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Низкий</w:t>
            </w:r>
          </w:p>
        </w:tc>
      </w:tr>
      <w:tr w:rsidR="00854FF8" w:rsidRPr="00DC0EA6" w:rsidTr="00B84E63">
        <w:tc>
          <w:tcPr>
            <w:tcW w:w="709" w:type="dxa"/>
            <w:shd w:val="clear" w:color="auto" w:fill="auto"/>
          </w:tcPr>
          <w:p w:rsidR="00854FF8"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14</w:t>
            </w:r>
          </w:p>
        </w:tc>
        <w:tc>
          <w:tcPr>
            <w:tcW w:w="2126" w:type="dxa"/>
            <w:shd w:val="clear" w:color="auto" w:fill="auto"/>
          </w:tcPr>
          <w:p w:rsidR="00854FF8" w:rsidRPr="00DC0EA6" w:rsidRDefault="00854FF8" w:rsidP="00376E3C">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Максим С.</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1275" w:type="dxa"/>
            <w:shd w:val="clear" w:color="auto" w:fill="auto"/>
          </w:tcPr>
          <w:p w:rsidR="00854FF8" w:rsidRPr="00DC0EA6" w:rsidRDefault="00854FF8" w:rsidP="00376E3C">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1701" w:type="dxa"/>
            <w:shd w:val="clear" w:color="auto" w:fill="auto"/>
          </w:tcPr>
          <w:p w:rsidR="00854FF8" w:rsidRPr="00DC0EA6" w:rsidRDefault="00854FF8" w:rsidP="00376E3C">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19</w:t>
            </w:r>
          </w:p>
        </w:tc>
        <w:tc>
          <w:tcPr>
            <w:tcW w:w="1701"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r w:rsidR="00854FF8" w:rsidRPr="00DC0EA6" w:rsidTr="00B84E63">
        <w:tc>
          <w:tcPr>
            <w:tcW w:w="709" w:type="dxa"/>
            <w:shd w:val="clear" w:color="auto" w:fill="auto"/>
          </w:tcPr>
          <w:p w:rsidR="00854FF8" w:rsidRPr="00DC0EA6" w:rsidRDefault="00B84E63" w:rsidP="00B84E63">
            <w:pPr>
              <w:spacing w:line="360" w:lineRule="auto"/>
              <w:jc w:val="both"/>
              <w:rPr>
                <w:rFonts w:ascii="Times New Roman" w:hAnsi="Times New Roman" w:cs="Times New Roman"/>
                <w:sz w:val="28"/>
                <w:szCs w:val="28"/>
              </w:rPr>
            </w:pPr>
            <w:r>
              <w:rPr>
                <w:rFonts w:ascii="Times New Roman" w:hAnsi="Times New Roman" w:cs="Times New Roman"/>
                <w:sz w:val="28"/>
                <w:szCs w:val="28"/>
              </w:rPr>
              <w:t>15</w:t>
            </w:r>
          </w:p>
        </w:tc>
        <w:tc>
          <w:tcPr>
            <w:tcW w:w="2126" w:type="dxa"/>
            <w:shd w:val="clear" w:color="auto" w:fill="auto"/>
          </w:tcPr>
          <w:p w:rsidR="00854FF8" w:rsidRPr="00DC0EA6" w:rsidRDefault="00854FF8" w:rsidP="00376E3C">
            <w:pPr>
              <w:spacing w:line="360" w:lineRule="auto"/>
              <w:ind w:firstLine="34"/>
              <w:jc w:val="both"/>
              <w:rPr>
                <w:rFonts w:ascii="Times New Roman" w:hAnsi="Times New Roman" w:cs="Times New Roman"/>
                <w:sz w:val="28"/>
                <w:szCs w:val="28"/>
              </w:rPr>
            </w:pPr>
            <w:r w:rsidRPr="00DC0EA6">
              <w:rPr>
                <w:rFonts w:ascii="Times New Roman" w:hAnsi="Times New Roman" w:cs="Times New Roman"/>
                <w:sz w:val="28"/>
                <w:szCs w:val="28"/>
              </w:rPr>
              <w:t>Варя К.</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275" w:type="dxa"/>
            <w:shd w:val="clear" w:color="auto" w:fill="auto"/>
          </w:tcPr>
          <w:p w:rsidR="00854FF8" w:rsidRPr="00DC0EA6" w:rsidRDefault="00854FF8" w:rsidP="00376E3C">
            <w:pPr>
              <w:spacing w:line="360" w:lineRule="auto"/>
              <w:ind w:firstLine="12"/>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993"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701" w:type="dxa"/>
            <w:shd w:val="clear" w:color="auto" w:fill="auto"/>
          </w:tcPr>
          <w:p w:rsidR="00854FF8" w:rsidRPr="00DC0EA6" w:rsidRDefault="00854FF8" w:rsidP="00376E3C">
            <w:pPr>
              <w:spacing w:line="360" w:lineRule="auto"/>
              <w:ind w:firstLine="60"/>
              <w:jc w:val="both"/>
              <w:rPr>
                <w:rFonts w:ascii="Times New Roman" w:hAnsi="Times New Roman" w:cs="Times New Roman"/>
                <w:sz w:val="28"/>
                <w:szCs w:val="28"/>
              </w:rPr>
            </w:pPr>
            <w:r w:rsidRPr="00DC0EA6">
              <w:rPr>
                <w:rFonts w:ascii="Times New Roman" w:hAnsi="Times New Roman" w:cs="Times New Roman"/>
                <w:sz w:val="28"/>
                <w:szCs w:val="28"/>
              </w:rPr>
              <w:t>14</w:t>
            </w:r>
          </w:p>
        </w:tc>
        <w:tc>
          <w:tcPr>
            <w:tcW w:w="1701" w:type="dxa"/>
            <w:shd w:val="clear" w:color="auto" w:fill="auto"/>
          </w:tcPr>
          <w:p w:rsidR="00854FF8" w:rsidRPr="00DC0EA6" w:rsidRDefault="00854FF8" w:rsidP="00376E3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r>
    </w:tbl>
    <w:p w:rsidR="00D84405" w:rsidRDefault="00D84405" w:rsidP="00D84405">
      <w:pPr>
        <w:spacing w:after="0" w:line="360" w:lineRule="auto"/>
        <w:jc w:val="both"/>
        <w:rPr>
          <w:rFonts w:ascii="Times New Roman" w:hAnsi="Times New Roman" w:cs="Times New Roman"/>
          <w:sz w:val="28"/>
          <w:szCs w:val="28"/>
        </w:rPr>
      </w:pPr>
    </w:p>
    <w:p w:rsidR="00494DF9" w:rsidRPr="00DC0EA6" w:rsidRDefault="00DC287C" w:rsidP="00D71201">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pict>
          <v:shape id="_x0000_s1047" type="#_x0000_t202" style="position:absolute;left:0;text-align:left;margin-left:221.05pt;margin-top:391.5pt;width:83.2pt;height:19.1pt;z-index:251692032;mso-width-relative:margin;mso-height-relative:margin" stroked="f">
            <v:textbox style="mso-next-textbox:#_x0000_s1047">
              <w:txbxContent>
                <w:p w:rsidR="00000DC1" w:rsidRPr="001E3E1D" w:rsidRDefault="00000DC1" w:rsidP="00D84405">
                  <w:pPr>
                    <w:rPr>
                      <w:rFonts w:ascii="Times New Roman" w:hAnsi="Times New Roman" w:cs="Times New Roman"/>
                      <w:b/>
                      <w:sz w:val="24"/>
                      <w:szCs w:val="24"/>
                    </w:rPr>
                  </w:pPr>
                  <w:r w:rsidRPr="001E3E1D">
                    <w:rPr>
                      <w:rFonts w:ascii="Times New Roman" w:hAnsi="Times New Roman" w:cs="Times New Roman"/>
                      <w:b/>
                      <w:sz w:val="24"/>
                      <w:szCs w:val="24"/>
                    </w:rPr>
                    <w:t>Рис. 6</w:t>
                  </w:r>
                </w:p>
              </w:txbxContent>
            </v:textbox>
          </v:shape>
        </w:pict>
      </w:r>
      <w:r w:rsidR="00D84405" w:rsidRPr="00DC0EA6">
        <w:rPr>
          <w:rFonts w:ascii="Times New Roman" w:hAnsi="Times New Roman" w:cs="Times New Roman"/>
          <w:sz w:val="28"/>
          <w:szCs w:val="28"/>
        </w:rPr>
        <w:t>Для более наглядного результата были</w:t>
      </w:r>
      <w:r w:rsidR="00D84405">
        <w:rPr>
          <w:rFonts w:ascii="Times New Roman" w:hAnsi="Times New Roman" w:cs="Times New Roman"/>
          <w:sz w:val="28"/>
          <w:szCs w:val="28"/>
        </w:rPr>
        <w:t xml:space="preserve"> составлены круговые диаграммы.</w:t>
      </w:r>
      <w:r>
        <w:rPr>
          <w:rFonts w:ascii="Times New Roman" w:hAnsi="Times New Roman" w:cs="Times New Roman"/>
          <w:noProof/>
          <w:sz w:val="28"/>
          <w:szCs w:val="28"/>
        </w:rPr>
        <w:pict>
          <v:shape id="_x0000_s1036" type="#_x0000_t202" style="position:absolute;left:0;text-align:left;margin-left:214.2pt;margin-top:309.3pt;width:118.2pt;height:24pt;z-index:251674624;mso-position-horizontal-relative:text;mso-position-vertical-relative:text;mso-width-relative:margin;mso-height-relative:margin" stroked="f">
            <v:textbox>
              <w:txbxContent>
                <w:p w:rsidR="00000DC1" w:rsidRPr="001E3E1D" w:rsidRDefault="00000DC1" w:rsidP="00993951">
                  <w:pPr>
                    <w:jc w:val="center"/>
                    <w:rPr>
                      <w:rFonts w:ascii="Times New Roman" w:hAnsi="Times New Roman" w:cs="Times New Roman"/>
                      <w:b/>
                      <w:sz w:val="24"/>
                      <w:szCs w:val="24"/>
                    </w:rPr>
                  </w:pPr>
                  <w:r w:rsidRPr="001E3E1D">
                    <w:rPr>
                      <w:rFonts w:ascii="Times New Roman" w:hAnsi="Times New Roman" w:cs="Times New Roman"/>
                      <w:b/>
                      <w:sz w:val="24"/>
                      <w:szCs w:val="24"/>
                    </w:rPr>
                    <w:t>Рис. 7</w:t>
                  </w:r>
                </w:p>
              </w:txbxContent>
            </v:textbox>
          </v:shape>
        </w:pict>
      </w:r>
      <w:r>
        <w:rPr>
          <w:rFonts w:ascii="Times New Roman" w:hAnsi="Times New Roman" w:cs="Times New Roman"/>
          <w:noProof/>
          <w:sz w:val="28"/>
          <w:szCs w:val="28"/>
        </w:rPr>
        <w:pict>
          <v:shape id="_x0000_s1043" type="#_x0000_t202" style="position:absolute;left:0;text-align:left;margin-left:185.3pt;margin-top:362.35pt;width:147.1pt;height:19.85pt;z-index:251688960;mso-position-horizontal-relative:text;mso-position-vertical-relative:text;mso-width-relative:margin;mso-height-relative:margin" stroked="f">
            <v:textbox>
              <w:txbxContent>
                <w:p w:rsidR="00000DC1" w:rsidRPr="00116CE9" w:rsidRDefault="00000DC1" w:rsidP="00993951">
                  <w:pPr>
                    <w:jc w:val="center"/>
                    <w:rPr>
                      <w:rFonts w:ascii="Times New Roman" w:hAnsi="Times New Roman" w:cs="Times New Roman"/>
                      <w:b/>
                      <w:sz w:val="24"/>
                      <w:szCs w:val="24"/>
                    </w:rPr>
                  </w:pPr>
                  <w:r w:rsidRPr="00116CE9">
                    <w:rPr>
                      <w:rFonts w:ascii="Times New Roman" w:hAnsi="Times New Roman" w:cs="Times New Roman"/>
                      <w:b/>
                      <w:sz w:val="24"/>
                      <w:szCs w:val="24"/>
                    </w:rPr>
                    <w:t>Рис. 8</w:t>
                  </w:r>
                </w:p>
              </w:txbxContent>
            </v:textbox>
          </v:shape>
        </w:pic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Согласно диаграммам</w:t>
      </w:r>
      <w:r w:rsidR="00F756F6">
        <w:rPr>
          <w:rFonts w:ascii="Times New Roman" w:hAnsi="Times New Roman" w:cs="Times New Roman"/>
          <w:sz w:val="28"/>
          <w:szCs w:val="28"/>
        </w:rPr>
        <w:t xml:space="preserve"> (см. рис. 6)</w:t>
      </w:r>
      <w:r w:rsidRPr="00DC0EA6">
        <w:rPr>
          <w:rFonts w:ascii="Times New Roman" w:hAnsi="Times New Roman" w:cs="Times New Roman"/>
          <w:sz w:val="28"/>
          <w:szCs w:val="28"/>
        </w:rPr>
        <w:t xml:space="preserve"> в группе большая часть детей (15 человек – 50%) имеет средний уровень развития мышления, высокий уровень развития был выявлен у двух воспитанников (7%), у 13 (43</w:t>
      </w:r>
      <w:r w:rsidR="00494DF9" w:rsidRPr="00DC0EA6">
        <w:rPr>
          <w:rFonts w:ascii="Times New Roman" w:hAnsi="Times New Roman" w:cs="Times New Roman"/>
          <w:sz w:val="28"/>
          <w:szCs w:val="28"/>
        </w:rPr>
        <w:t>%)</w:t>
      </w:r>
      <w:r w:rsidR="002739E3">
        <w:rPr>
          <w:rFonts w:ascii="Times New Roman" w:hAnsi="Times New Roman" w:cs="Times New Roman"/>
          <w:sz w:val="28"/>
          <w:szCs w:val="28"/>
        </w:rPr>
        <w:t xml:space="preserve"> </w:t>
      </w:r>
      <w:r w:rsidR="00494DF9" w:rsidRPr="00DC0EA6">
        <w:rPr>
          <w:rFonts w:ascii="Times New Roman" w:hAnsi="Times New Roman" w:cs="Times New Roman"/>
          <w:sz w:val="28"/>
          <w:szCs w:val="28"/>
        </w:rPr>
        <w:t>–</w:t>
      </w:r>
      <w:r w:rsidR="002739E3">
        <w:rPr>
          <w:rFonts w:ascii="Times New Roman" w:hAnsi="Times New Roman" w:cs="Times New Roman"/>
          <w:sz w:val="28"/>
          <w:szCs w:val="28"/>
        </w:rPr>
        <w:t xml:space="preserve"> </w:t>
      </w:r>
      <w:r w:rsidRPr="00DC0EA6">
        <w:rPr>
          <w:rFonts w:ascii="Times New Roman" w:hAnsi="Times New Roman" w:cs="Times New Roman"/>
          <w:sz w:val="28"/>
          <w:szCs w:val="28"/>
        </w:rPr>
        <w:t>низкий. Примерно такое же распределение мы видим в экспериментальной</w:t>
      </w:r>
      <w:r w:rsidR="00F756F6">
        <w:rPr>
          <w:rFonts w:ascii="Times New Roman" w:hAnsi="Times New Roman" w:cs="Times New Roman"/>
          <w:sz w:val="28"/>
          <w:szCs w:val="28"/>
        </w:rPr>
        <w:t xml:space="preserve"> (рис. 7)</w:t>
      </w:r>
      <w:r w:rsidRPr="00DC0EA6">
        <w:rPr>
          <w:rFonts w:ascii="Times New Roman" w:hAnsi="Times New Roman" w:cs="Times New Roman"/>
          <w:sz w:val="28"/>
          <w:szCs w:val="28"/>
        </w:rPr>
        <w:t xml:space="preserve"> и контрольных</w:t>
      </w:r>
      <w:r w:rsidR="00F756F6">
        <w:rPr>
          <w:rFonts w:ascii="Times New Roman" w:hAnsi="Times New Roman" w:cs="Times New Roman"/>
          <w:sz w:val="28"/>
          <w:szCs w:val="28"/>
        </w:rPr>
        <w:t xml:space="preserve"> (рис. 8)</w:t>
      </w:r>
      <w:r w:rsidRPr="00DC0EA6">
        <w:rPr>
          <w:rFonts w:ascii="Times New Roman" w:hAnsi="Times New Roman" w:cs="Times New Roman"/>
          <w:sz w:val="28"/>
          <w:szCs w:val="28"/>
        </w:rPr>
        <w:t xml:space="preserve"> </w:t>
      </w:r>
      <w:proofErr w:type="gramStart"/>
      <w:r w:rsidRPr="00DC0EA6">
        <w:rPr>
          <w:rFonts w:ascii="Times New Roman" w:hAnsi="Times New Roman" w:cs="Times New Roman"/>
          <w:sz w:val="28"/>
          <w:szCs w:val="28"/>
        </w:rPr>
        <w:t>подгруппах</w:t>
      </w:r>
      <w:proofErr w:type="gramEnd"/>
      <w:r w:rsidRPr="00DC0EA6">
        <w:rPr>
          <w:rFonts w:ascii="Times New Roman" w:hAnsi="Times New Roman" w:cs="Times New Roman"/>
          <w:sz w:val="28"/>
          <w:szCs w:val="28"/>
        </w:rPr>
        <w:t>.</w:t>
      </w:r>
    </w:p>
    <w:p w:rsidR="00D71201" w:rsidRDefault="00D71201" w:rsidP="00DC0EA6">
      <w:pPr>
        <w:spacing w:after="0" w:line="360" w:lineRule="auto"/>
        <w:ind w:firstLine="709"/>
        <w:jc w:val="both"/>
        <w:rPr>
          <w:rFonts w:ascii="Times New Roman" w:hAnsi="Times New Roman" w:cs="Times New Roman"/>
          <w:sz w:val="28"/>
          <w:szCs w:val="28"/>
        </w:rPr>
      </w:pPr>
    </w:p>
    <w:p w:rsidR="00D71201" w:rsidRDefault="00D71201" w:rsidP="00DC0EA6">
      <w:pPr>
        <w:spacing w:after="0" w:line="360" w:lineRule="auto"/>
        <w:ind w:firstLine="709"/>
        <w:jc w:val="both"/>
        <w:rPr>
          <w:rFonts w:ascii="Times New Roman" w:hAnsi="Times New Roman" w:cs="Times New Roman"/>
          <w:sz w:val="28"/>
          <w:szCs w:val="28"/>
        </w:rPr>
      </w:pPr>
    </w:p>
    <w:p w:rsidR="00D71201" w:rsidRDefault="00D71201" w:rsidP="00DC0EA6">
      <w:pPr>
        <w:spacing w:after="0" w:line="360" w:lineRule="auto"/>
        <w:ind w:firstLine="709"/>
        <w:jc w:val="both"/>
        <w:rPr>
          <w:rFonts w:ascii="Times New Roman" w:hAnsi="Times New Roman" w:cs="Times New Roman"/>
          <w:sz w:val="28"/>
          <w:szCs w:val="28"/>
        </w:rPr>
      </w:pPr>
    </w:p>
    <w:p w:rsidR="007959A8" w:rsidRPr="007959A8" w:rsidRDefault="002739E3" w:rsidP="007959A8">
      <w:pPr>
        <w:spacing w:after="0" w:line="360" w:lineRule="auto"/>
        <w:ind w:firstLine="709"/>
        <w:jc w:val="center"/>
        <w:rPr>
          <w:rFonts w:ascii="Times New Roman" w:hAnsi="Times New Roman" w:cs="Times New Roman"/>
          <w:b/>
          <w:sz w:val="24"/>
          <w:szCs w:val="24"/>
        </w:rPr>
      </w:pPr>
      <w:r>
        <w:rPr>
          <w:rFonts w:ascii="Times New Roman" w:hAnsi="Times New Roman" w:cs="Times New Roman"/>
          <w:b/>
          <w:noProof/>
          <w:sz w:val="24"/>
          <w:szCs w:val="24"/>
          <w:lang w:eastAsia="ru-RU"/>
        </w:rPr>
        <w:lastRenderedPageBreak/>
        <w:drawing>
          <wp:anchor distT="0" distB="0" distL="114300" distR="114300" simplePos="0" relativeHeight="251658240" behindDoc="0" locked="0" layoutInCell="1" allowOverlap="1">
            <wp:simplePos x="0" y="0"/>
            <wp:positionH relativeFrom="margin">
              <wp:posOffset>820420</wp:posOffset>
            </wp:positionH>
            <wp:positionV relativeFrom="margin">
              <wp:posOffset>4386580</wp:posOffset>
            </wp:positionV>
            <wp:extent cx="4298315" cy="4246880"/>
            <wp:effectExtent l="19050" t="0" r="26035" b="1270"/>
            <wp:wrapTopAndBottom/>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ascii="Times New Roman" w:hAnsi="Times New Roman" w:cs="Times New Roman"/>
          <w:b/>
          <w:noProof/>
          <w:sz w:val="24"/>
          <w:szCs w:val="24"/>
          <w:lang w:eastAsia="ru-RU"/>
        </w:rPr>
        <w:drawing>
          <wp:anchor distT="0" distB="0" distL="114300" distR="114300" simplePos="0" relativeHeight="251694080" behindDoc="0" locked="0" layoutInCell="1" allowOverlap="1">
            <wp:simplePos x="0" y="0"/>
            <wp:positionH relativeFrom="margin">
              <wp:posOffset>806450</wp:posOffset>
            </wp:positionH>
            <wp:positionV relativeFrom="margin">
              <wp:posOffset>-29845</wp:posOffset>
            </wp:positionV>
            <wp:extent cx="4307840" cy="3929380"/>
            <wp:effectExtent l="19050" t="0" r="16510" b="0"/>
            <wp:wrapTopAndBottom/>
            <wp:docPr id="9"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sidR="00DC287C">
        <w:rPr>
          <w:rFonts w:ascii="Times New Roman" w:hAnsi="Times New Roman" w:cs="Times New Roman"/>
          <w:b/>
          <w:noProof/>
          <w:sz w:val="24"/>
          <w:szCs w:val="24"/>
        </w:rPr>
        <w:pict>
          <v:shape id="_x0000_s1048" type="#_x0000_t202" style="position:absolute;left:0;text-align:left;margin-left:66.95pt;margin-top:313.3pt;width:333pt;height:31pt;z-index:251693056;mso-position-horizontal-relative:text;mso-position-vertical-relative:text;mso-width-relative:margin;mso-height-relative:margin" stroked="f">
            <v:textbox style="mso-next-textbox:#_x0000_s1048">
              <w:txbxContent>
                <w:p w:rsidR="00000DC1" w:rsidRPr="00D71201" w:rsidRDefault="00000DC1" w:rsidP="00D71201">
                  <w:pPr>
                    <w:spacing w:line="480" w:lineRule="auto"/>
                    <w:jc w:val="center"/>
                    <w:rPr>
                      <w:b/>
                    </w:rPr>
                  </w:pPr>
                  <w:r w:rsidRPr="00116CE9">
                    <w:rPr>
                      <w:rFonts w:ascii="Times New Roman" w:hAnsi="Times New Roman" w:cs="Times New Roman"/>
                      <w:b/>
                      <w:sz w:val="24"/>
                      <w:szCs w:val="24"/>
                    </w:rPr>
                    <w:t>Рис. 6</w:t>
                  </w:r>
                  <w:r>
                    <w:rPr>
                      <w:rFonts w:ascii="Times New Roman" w:hAnsi="Times New Roman" w:cs="Times New Roman"/>
                      <w:b/>
                      <w:sz w:val="24"/>
                      <w:szCs w:val="24"/>
                    </w:rPr>
                    <w:t xml:space="preserve">. </w:t>
                  </w:r>
                  <w:r w:rsidRPr="00D71201">
                    <w:rPr>
                      <w:rFonts w:ascii="Times New Roman" w:hAnsi="Times New Roman" w:cs="Times New Roman"/>
                      <w:b/>
                      <w:bCs/>
                      <w:sz w:val="24"/>
                      <w:szCs w:val="24"/>
                    </w:rPr>
                    <w:t>Результаты диагностики всей группы</w:t>
                  </w:r>
                </w:p>
                <w:p w:rsidR="00000DC1" w:rsidRPr="00116CE9" w:rsidRDefault="00000DC1" w:rsidP="00D71201">
                  <w:pPr>
                    <w:spacing w:line="480" w:lineRule="auto"/>
                    <w:jc w:val="center"/>
                    <w:rPr>
                      <w:rFonts w:ascii="Times New Roman" w:hAnsi="Times New Roman" w:cs="Times New Roman"/>
                      <w:b/>
                      <w:sz w:val="24"/>
                      <w:szCs w:val="24"/>
                    </w:rPr>
                  </w:pPr>
                </w:p>
              </w:txbxContent>
            </v:textbox>
            <w10:wrap type="topAndBottom"/>
          </v:shape>
        </w:pict>
      </w:r>
      <w:r w:rsidR="007959A8" w:rsidRPr="007959A8">
        <w:rPr>
          <w:rFonts w:ascii="Times New Roman" w:hAnsi="Times New Roman" w:cs="Times New Roman"/>
          <w:b/>
          <w:sz w:val="24"/>
          <w:szCs w:val="24"/>
        </w:rPr>
        <w:t>Рис. 7. Результат диагностики экспериментальной группы</w:t>
      </w:r>
    </w:p>
    <w:p w:rsidR="007959A8" w:rsidRDefault="007959A8" w:rsidP="00DC0EA6">
      <w:pPr>
        <w:spacing w:after="0" w:line="360" w:lineRule="auto"/>
        <w:ind w:firstLine="709"/>
        <w:jc w:val="both"/>
        <w:rPr>
          <w:rFonts w:ascii="Times New Roman" w:hAnsi="Times New Roman" w:cs="Times New Roman"/>
          <w:sz w:val="28"/>
          <w:szCs w:val="28"/>
        </w:rPr>
      </w:pPr>
    </w:p>
    <w:p w:rsidR="007959A8" w:rsidRPr="007959A8" w:rsidRDefault="007959A8" w:rsidP="007959A8">
      <w:pPr>
        <w:spacing w:after="0" w:line="360" w:lineRule="auto"/>
        <w:ind w:firstLine="709"/>
        <w:jc w:val="center"/>
        <w:rPr>
          <w:rFonts w:ascii="Times New Roman" w:hAnsi="Times New Roman" w:cs="Times New Roman"/>
          <w:b/>
          <w:sz w:val="24"/>
          <w:szCs w:val="24"/>
        </w:rPr>
      </w:pPr>
      <w:r>
        <w:rPr>
          <w:rFonts w:ascii="Times New Roman" w:hAnsi="Times New Roman" w:cs="Times New Roman"/>
          <w:b/>
          <w:noProof/>
          <w:sz w:val="24"/>
          <w:szCs w:val="24"/>
          <w:lang w:eastAsia="ru-RU"/>
        </w:rPr>
        <w:lastRenderedPageBreak/>
        <w:drawing>
          <wp:anchor distT="0" distB="0" distL="114300" distR="114300" simplePos="0" relativeHeight="251659264" behindDoc="0" locked="0" layoutInCell="1" allowOverlap="1">
            <wp:simplePos x="0" y="0"/>
            <wp:positionH relativeFrom="margin">
              <wp:posOffset>1085215</wp:posOffset>
            </wp:positionH>
            <wp:positionV relativeFrom="margin">
              <wp:posOffset>41910</wp:posOffset>
            </wp:positionV>
            <wp:extent cx="4146550" cy="3721100"/>
            <wp:effectExtent l="19050" t="0" r="25400" b="0"/>
            <wp:wrapTopAndBottom/>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sidR="00851C53">
        <w:rPr>
          <w:rFonts w:ascii="Times New Roman" w:hAnsi="Times New Roman" w:cs="Times New Roman"/>
          <w:b/>
          <w:sz w:val="24"/>
          <w:szCs w:val="24"/>
        </w:rPr>
        <w:t xml:space="preserve">Рис. 8. </w:t>
      </w:r>
      <w:r w:rsidRPr="007959A8">
        <w:rPr>
          <w:rFonts w:ascii="Times New Roman" w:hAnsi="Times New Roman" w:cs="Times New Roman"/>
          <w:b/>
          <w:sz w:val="24"/>
          <w:szCs w:val="24"/>
        </w:rPr>
        <w:t>Результат</w:t>
      </w:r>
      <w:r w:rsidR="00851C53">
        <w:rPr>
          <w:rFonts w:ascii="Times New Roman" w:hAnsi="Times New Roman" w:cs="Times New Roman"/>
          <w:b/>
          <w:sz w:val="24"/>
          <w:szCs w:val="24"/>
        </w:rPr>
        <w:t xml:space="preserve"> диагностики контрольной группы</w:t>
      </w:r>
    </w:p>
    <w:p w:rsidR="00E63FC3" w:rsidRPr="00DC0EA6" w:rsidRDefault="00E63FC3" w:rsidP="00DC0EA6">
      <w:pPr>
        <w:spacing w:after="0" w:line="360" w:lineRule="auto"/>
        <w:ind w:firstLine="709"/>
        <w:jc w:val="both"/>
        <w:rPr>
          <w:rFonts w:ascii="Times New Roman" w:hAnsi="Times New Roman" w:cs="Times New Roman"/>
          <w:sz w:val="28"/>
          <w:szCs w:val="28"/>
        </w:rPr>
      </w:pPr>
      <w:proofErr w:type="gramStart"/>
      <w:r w:rsidRPr="00DC0EA6">
        <w:rPr>
          <w:rFonts w:ascii="Times New Roman" w:hAnsi="Times New Roman" w:cs="Times New Roman"/>
          <w:sz w:val="28"/>
          <w:szCs w:val="28"/>
        </w:rPr>
        <w:t xml:space="preserve">Мы также вычислили средний балл по каждой из методик: методика «Обведи контур» </w:t>
      </w:r>
      <w:r w:rsidR="00CD2FC0" w:rsidRPr="00DC0EA6">
        <w:rPr>
          <w:rFonts w:ascii="Times New Roman" w:hAnsi="Times New Roman" w:cs="Times New Roman"/>
          <w:sz w:val="28"/>
          <w:szCs w:val="28"/>
        </w:rPr>
        <w:t>–</w:t>
      </w:r>
      <w:r w:rsidRPr="00DC0EA6">
        <w:rPr>
          <w:rFonts w:ascii="Times New Roman" w:hAnsi="Times New Roman" w:cs="Times New Roman"/>
          <w:sz w:val="28"/>
          <w:szCs w:val="28"/>
        </w:rPr>
        <w:t xml:space="preserve"> 5,1 в группе (5,3</w:t>
      </w:r>
      <w:r w:rsidR="00CD2FC0" w:rsidRPr="00DC0EA6">
        <w:rPr>
          <w:rFonts w:ascii="Times New Roman" w:hAnsi="Times New Roman" w:cs="Times New Roman"/>
          <w:sz w:val="28"/>
          <w:szCs w:val="28"/>
        </w:rPr>
        <w:t xml:space="preserve"> – в экспериментальной, 5,1 – в </w:t>
      </w:r>
      <w:r w:rsidRPr="00DC0EA6">
        <w:rPr>
          <w:rFonts w:ascii="Times New Roman" w:hAnsi="Times New Roman" w:cs="Times New Roman"/>
          <w:sz w:val="28"/>
          <w:szCs w:val="28"/>
        </w:rPr>
        <w:t>контрольной,); методика «Что здесь ли</w:t>
      </w:r>
      <w:r w:rsidR="00CD2FC0" w:rsidRPr="00DC0EA6">
        <w:rPr>
          <w:rFonts w:ascii="Times New Roman" w:hAnsi="Times New Roman" w:cs="Times New Roman"/>
          <w:sz w:val="28"/>
          <w:szCs w:val="28"/>
        </w:rPr>
        <w:t>шнее?» – 4,2 в группе (4,2 – в </w:t>
      </w:r>
      <w:r w:rsidRPr="00DC0EA6">
        <w:rPr>
          <w:rFonts w:ascii="Times New Roman" w:hAnsi="Times New Roman" w:cs="Times New Roman"/>
          <w:sz w:val="28"/>
          <w:szCs w:val="28"/>
        </w:rPr>
        <w:t>экспериментальной, 4,3 – в контр</w:t>
      </w:r>
      <w:r w:rsidR="00CD2FC0" w:rsidRPr="00DC0EA6">
        <w:rPr>
          <w:rFonts w:ascii="Times New Roman" w:hAnsi="Times New Roman" w:cs="Times New Roman"/>
          <w:sz w:val="28"/>
          <w:szCs w:val="28"/>
        </w:rPr>
        <w:t>ольной); методика «Дополни до…» –</w:t>
      </w:r>
      <w:r w:rsidRPr="00DC0EA6">
        <w:rPr>
          <w:rFonts w:ascii="Times New Roman" w:hAnsi="Times New Roman" w:cs="Times New Roman"/>
          <w:sz w:val="28"/>
          <w:szCs w:val="28"/>
        </w:rPr>
        <w:t xml:space="preserve"> 4,2 в группе (4,2 – в экспериментальной, 4,3 – в контрольной).</w:t>
      </w:r>
      <w:proofErr w:type="gramEnd"/>
      <w:r w:rsidRPr="00DC0EA6">
        <w:rPr>
          <w:rFonts w:ascii="Times New Roman" w:hAnsi="Times New Roman" w:cs="Times New Roman"/>
          <w:sz w:val="28"/>
          <w:szCs w:val="28"/>
        </w:rPr>
        <w:t xml:space="preserve"> Мы видим, что средний балл по первой методике более высок, видимо, это связано с тем, что наглядно-действенное мышление формируется в первую очередь, а значит, дети в среднем лучше будут справляться с теми видами работы, где необходимо именно оно. Наглядно</w:t>
      </w:r>
      <w:r w:rsidRPr="002739E3">
        <w:rPr>
          <w:rFonts w:ascii="Times New Roman" w:hAnsi="Times New Roman" w:cs="Times New Roman"/>
          <w:b/>
          <w:sz w:val="28"/>
          <w:szCs w:val="28"/>
        </w:rPr>
        <w:t>-</w:t>
      </w:r>
      <w:r w:rsidRPr="00DC0EA6">
        <w:rPr>
          <w:rFonts w:ascii="Times New Roman" w:hAnsi="Times New Roman" w:cs="Times New Roman"/>
          <w:sz w:val="28"/>
          <w:szCs w:val="28"/>
        </w:rPr>
        <w:t>образное мышление возникает в возрасте 4</w:t>
      </w:r>
      <w:r w:rsidRPr="002739E3">
        <w:rPr>
          <w:rFonts w:ascii="Times New Roman" w:hAnsi="Times New Roman" w:cs="Times New Roman"/>
          <w:b/>
          <w:sz w:val="28"/>
          <w:szCs w:val="28"/>
        </w:rPr>
        <w:t>-</w:t>
      </w:r>
      <w:r w:rsidRPr="00DC0EA6">
        <w:rPr>
          <w:rFonts w:ascii="Times New Roman" w:hAnsi="Times New Roman" w:cs="Times New Roman"/>
          <w:sz w:val="28"/>
          <w:szCs w:val="28"/>
        </w:rPr>
        <w:t>7 лет, а словесно-логическое начинает формироваться к концу дошкольного детства. Видимо, поэтому задания 2 и 3 методик вызвали наибольшие трудности у детей.</w: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Таким образом, результаты констатирующего этапа эксперимента показали, что большинство детей в группе находятся на среднем уровне развития мышления, причем наглядно-образное и словесно</w:t>
      </w:r>
      <w:r w:rsidRPr="002739E3">
        <w:rPr>
          <w:rFonts w:ascii="Times New Roman" w:hAnsi="Times New Roman" w:cs="Times New Roman"/>
          <w:b/>
          <w:sz w:val="28"/>
          <w:szCs w:val="28"/>
        </w:rPr>
        <w:t>-</w:t>
      </w:r>
      <w:r w:rsidRPr="00DC0EA6">
        <w:rPr>
          <w:rFonts w:ascii="Times New Roman" w:hAnsi="Times New Roman" w:cs="Times New Roman"/>
          <w:sz w:val="28"/>
          <w:szCs w:val="28"/>
        </w:rPr>
        <w:t>логическое мышление развито несколько хуже, что отчасти соответствует возрастным нормам.</w:t>
      </w:r>
    </w:p>
    <w:p w:rsidR="000F64F7" w:rsidRPr="00AB6071" w:rsidRDefault="00E63FC3" w:rsidP="00AB6071">
      <w:pPr>
        <w:spacing w:after="0" w:line="360" w:lineRule="auto"/>
        <w:ind w:firstLine="709"/>
        <w:jc w:val="center"/>
        <w:rPr>
          <w:rFonts w:ascii="Times New Roman" w:hAnsi="Times New Roman" w:cs="Times New Roman"/>
          <w:b/>
          <w:sz w:val="28"/>
          <w:szCs w:val="28"/>
        </w:rPr>
      </w:pPr>
      <w:bookmarkStart w:id="4" w:name="_Toc8223839"/>
      <w:r w:rsidRPr="00AB6071">
        <w:rPr>
          <w:rFonts w:ascii="Times New Roman" w:hAnsi="Times New Roman" w:cs="Times New Roman"/>
          <w:b/>
          <w:sz w:val="28"/>
          <w:szCs w:val="28"/>
        </w:rPr>
        <w:lastRenderedPageBreak/>
        <w:t>2.2. Развитие мышления старших дошкольников через формирование геометрических представлений</w:t>
      </w:r>
      <w:bookmarkEnd w:id="4"/>
    </w:p>
    <w:p w:rsidR="00746F96" w:rsidRPr="00DC0EA6" w:rsidRDefault="00746F96" w:rsidP="00DC0EA6">
      <w:pPr>
        <w:spacing w:after="0" w:line="360" w:lineRule="auto"/>
        <w:ind w:firstLine="709"/>
        <w:jc w:val="both"/>
        <w:rPr>
          <w:rFonts w:ascii="Times New Roman" w:hAnsi="Times New Roman" w:cs="Times New Roman"/>
          <w:sz w:val="28"/>
          <w:szCs w:val="28"/>
        </w:rPr>
      </w:pPr>
    </w:p>
    <w:p w:rsidR="00746F96" w:rsidRPr="00116CE9" w:rsidRDefault="00746F96" w:rsidP="00DC0EA6">
      <w:pPr>
        <w:spacing w:after="0" w:line="360" w:lineRule="auto"/>
        <w:ind w:firstLine="709"/>
        <w:jc w:val="both"/>
        <w:rPr>
          <w:rFonts w:ascii="Times New Roman" w:hAnsi="Times New Roman" w:cs="Times New Roman"/>
          <w:color w:val="000000"/>
          <w:sz w:val="28"/>
          <w:szCs w:val="28"/>
          <w:shd w:val="clear" w:color="auto" w:fill="FFFFFF"/>
        </w:rPr>
      </w:pPr>
      <w:r w:rsidRPr="00116CE9">
        <w:rPr>
          <w:rFonts w:ascii="Times New Roman" w:hAnsi="Times New Roman" w:cs="Times New Roman"/>
          <w:sz w:val="28"/>
          <w:szCs w:val="28"/>
        </w:rPr>
        <w:t xml:space="preserve">Такие известные психологи, как </w:t>
      </w:r>
      <w:r w:rsidRPr="00116CE9">
        <w:rPr>
          <w:rFonts w:ascii="Times New Roman" w:hAnsi="Times New Roman" w:cs="Times New Roman"/>
          <w:color w:val="000000"/>
          <w:sz w:val="28"/>
          <w:szCs w:val="28"/>
          <w:shd w:val="clear" w:color="auto" w:fill="FFFFFF"/>
        </w:rPr>
        <w:t>Н.Н.</w:t>
      </w:r>
      <w:r w:rsidR="00CD2FC0" w:rsidRPr="00116CE9">
        <w:rPr>
          <w:rFonts w:ascii="Times New Roman" w:hAnsi="Times New Roman" w:cs="Times New Roman"/>
          <w:color w:val="000000"/>
          <w:sz w:val="28"/>
          <w:szCs w:val="28"/>
          <w:shd w:val="clear" w:color="auto" w:fill="FFFFFF"/>
        </w:rPr>
        <w:t xml:space="preserve"> </w:t>
      </w:r>
      <w:proofErr w:type="spellStart"/>
      <w:r w:rsidR="00CD2FC0" w:rsidRPr="00116CE9">
        <w:rPr>
          <w:rFonts w:ascii="Times New Roman" w:hAnsi="Times New Roman" w:cs="Times New Roman"/>
          <w:color w:val="000000"/>
          <w:sz w:val="28"/>
          <w:szCs w:val="28"/>
          <w:shd w:val="clear" w:color="auto" w:fill="FFFFFF"/>
        </w:rPr>
        <w:t>Поддъяков</w:t>
      </w:r>
      <w:proofErr w:type="spellEnd"/>
      <w:r w:rsidR="00CD2FC0" w:rsidRPr="00116CE9">
        <w:rPr>
          <w:rFonts w:ascii="Times New Roman" w:hAnsi="Times New Roman" w:cs="Times New Roman"/>
          <w:color w:val="000000"/>
          <w:sz w:val="28"/>
          <w:szCs w:val="28"/>
          <w:shd w:val="clear" w:color="auto" w:fill="FFFFFF"/>
        </w:rPr>
        <w:t>, А.Н. Леонтьев, П.Я. </w:t>
      </w:r>
      <w:r w:rsidRPr="00116CE9">
        <w:rPr>
          <w:rFonts w:ascii="Times New Roman" w:hAnsi="Times New Roman" w:cs="Times New Roman"/>
          <w:color w:val="000000"/>
          <w:sz w:val="28"/>
          <w:szCs w:val="28"/>
          <w:shd w:val="clear" w:color="auto" w:fill="FFFFFF"/>
        </w:rPr>
        <w:t xml:space="preserve">Гальперин, Д.Б. </w:t>
      </w:r>
      <w:proofErr w:type="spellStart"/>
      <w:r w:rsidRPr="00116CE9">
        <w:rPr>
          <w:rFonts w:ascii="Times New Roman" w:hAnsi="Times New Roman" w:cs="Times New Roman"/>
          <w:color w:val="000000"/>
          <w:sz w:val="28"/>
          <w:szCs w:val="28"/>
          <w:shd w:val="clear" w:color="auto" w:fill="FFFFFF"/>
        </w:rPr>
        <w:t>Эльконин</w:t>
      </w:r>
      <w:proofErr w:type="spellEnd"/>
      <w:r w:rsidRPr="00116CE9">
        <w:rPr>
          <w:rFonts w:ascii="Times New Roman" w:hAnsi="Times New Roman" w:cs="Times New Roman"/>
          <w:color w:val="000000"/>
          <w:sz w:val="28"/>
          <w:szCs w:val="28"/>
          <w:shd w:val="clear" w:color="auto" w:fill="FFFFFF"/>
        </w:rPr>
        <w:t xml:space="preserve"> утверждали, что решающее значение в становлении психики ребенка имеет обучения. Мышление – неотъемлемая часть психики, а значит, обучение в широком его понимании является средством его формирования и развития.</w:t>
      </w:r>
    </w:p>
    <w:p w:rsidR="00746F96" w:rsidRPr="00116CE9" w:rsidRDefault="00746F96" w:rsidP="00DC0EA6">
      <w:pPr>
        <w:spacing w:after="0" w:line="360" w:lineRule="auto"/>
        <w:ind w:firstLine="709"/>
        <w:jc w:val="both"/>
        <w:rPr>
          <w:rFonts w:ascii="Times New Roman" w:hAnsi="Times New Roman" w:cs="Times New Roman"/>
          <w:color w:val="000000"/>
          <w:sz w:val="28"/>
          <w:szCs w:val="28"/>
          <w:shd w:val="clear" w:color="auto" w:fill="FFFFFF"/>
        </w:rPr>
      </w:pPr>
      <w:r w:rsidRPr="00116CE9">
        <w:rPr>
          <w:rFonts w:ascii="Times New Roman" w:hAnsi="Times New Roman" w:cs="Times New Roman"/>
          <w:color w:val="000000"/>
          <w:sz w:val="28"/>
          <w:szCs w:val="28"/>
          <w:shd w:val="clear" w:color="auto" w:fill="FFFFFF"/>
        </w:rPr>
        <w:t xml:space="preserve">Знакомство с геометрическим материалом дает большие возможности для развития всех форм мышления. </w:t>
      </w:r>
    </w:p>
    <w:p w:rsidR="00746F96" w:rsidRPr="00116CE9" w:rsidRDefault="00746F96" w:rsidP="00DC0EA6">
      <w:pPr>
        <w:spacing w:after="0" w:line="360" w:lineRule="auto"/>
        <w:ind w:firstLine="709"/>
        <w:jc w:val="both"/>
        <w:rPr>
          <w:rFonts w:ascii="Times New Roman" w:hAnsi="Times New Roman" w:cs="Times New Roman"/>
          <w:color w:val="000000"/>
          <w:sz w:val="28"/>
          <w:szCs w:val="28"/>
          <w:shd w:val="clear" w:color="auto" w:fill="FFFFFF"/>
        </w:rPr>
      </w:pPr>
      <w:r w:rsidRPr="00116CE9">
        <w:rPr>
          <w:rFonts w:ascii="Times New Roman" w:hAnsi="Times New Roman" w:cs="Times New Roman"/>
          <w:color w:val="000000"/>
          <w:sz w:val="28"/>
          <w:szCs w:val="28"/>
          <w:shd w:val="clear" w:color="auto" w:fill="FFFFFF"/>
        </w:rPr>
        <w:t>Наглядно</w:t>
      </w:r>
      <w:r w:rsidRPr="002739E3">
        <w:rPr>
          <w:rFonts w:ascii="Times New Roman" w:hAnsi="Times New Roman" w:cs="Times New Roman"/>
          <w:b/>
          <w:color w:val="000000"/>
          <w:sz w:val="28"/>
          <w:szCs w:val="28"/>
          <w:shd w:val="clear" w:color="auto" w:fill="FFFFFF"/>
        </w:rPr>
        <w:t>-</w:t>
      </w:r>
      <w:r w:rsidRPr="00116CE9">
        <w:rPr>
          <w:rFonts w:ascii="Times New Roman" w:hAnsi="Times New Roman" w:cs="Times New Roman"/>
          <w:color w:val="000000"/>
          <w:sz w:val="28"/>
          <w:szCs w:val="28"/>
          <w:shd w:val="clear" w:color="auto" w:fill="FFFFFF"/>
        </w:rPr>
        <w:t>действенное мышление у ребенка формируется на основе практической деятельности. Сталкиваясь с новой для себя задачей, ребенок чаще всего не может построить план действий, а действует наугад, подчиняясь непосредственному впечатлению. На занятиях это проявляется в том, что первоначально ребенок решает задачи, непосредственно оперируя предметами, игрушками. Именно такой подход и развивает наглядно-действенное мышление.</w:t>
      </w:r>
    </w:p>
    <w:p w:rsidR="00746F96" w:rsidRPr="00116CE9" w:rsidRDefault="00746F96" w:rsidP="00DC0EA6">
      <w:pPr>
        <w:spacing w:after="0" w:line="360" w:lineRule="auto"/>
        <w:ind w:firstLine="709"/>
        <w:jc w:val="both"/>
        <w:rPr>
          <w:rFonts w:ascii="Times New Roman" w:hAnsi="Times New Roman" w:cs="Times New Roman"/>
          <w:color w:val="000000"/>
          <w:sz w:val="28"/>
          <w:szCs w:val="28"/>
          <w:shd w:val="clear" w:color="auto" w:fill="FFFFFF"/>
        </w:rPr>
      </w:pPr>
      <w:r w:rsidRPr="00116CE9">
        <w:rPr>
          <w:rFonts w:ascii="Times New Roman" w:hAnsi="Times New Roman" w:cs="Times New Roman"/>
          <w:color w:val="000000"/>
          <w:sz w:val="28"/>
          <w:szCs w:val="28"/>
          <w:shd w:val="clear" w:color="auto" w:fill="FFFFFF"/>
        </w:rPr>
        <w:t>Развитию наглядно</w:t>
      </w:r>
      <w:r w:rsidRPr="002739E3">
        <w:rPr>
          <w:rFonts w:ascii="Times New Roman" w:hAnsi="Times New Roman" w:cs="Times New Roman"/>
          <w:b/>
          <w:color w:val="000000"/>
          <w:sz w:val="28"/>
          <w:szCs w:val="28"/>
          <w:shd w:val="clear" w:color="auto" w:fill="FFFFFF"/>
        </w:rPr>
        <w:t>-</w:t>
      </w:r>
      <w:r w:rsidRPr="00116CE9">
        <w:rPr>
          <w:rFonts w:ascii="Times New Roman" w:hAnsi="Times New Roman" w:cs="Times New Roman"/>
          <w:color w:val="000000"/>
          <w:sz w:val="28"/>
          <w:szCs w:val="28"/>
          <w:shd w:val="clear" w:color="auto" w:fill="FFFFFF"/>
        </w:rPr>
        <w:t>действенного мышления служат многие задания, упражнения и игры. Знакомство с фигурами или геометрическими телами даже в старшей группе рекомендуется начинать с осязательно</w:t>
      </w:r>
      <w:r w:rsidRPr="002739E3">
        <w:rPr>
          <w:rFonts w:ascii="Times New Roman" w:hAnsi="Times New Roman" w:cs="Times New Roman"/>
          <w:b/>
          <w:color w:val="000000"/>
          <w:sz w:val="28"/>
          <w:szCs w:val="28"/>
          <w:shd w:val="clear" w:color="auto" w:fill="FFFFFF"/>
        </w:rPr>
        <w:t>-</w:t>
      </w:r>
      <w:r w:rsidRPr="00116CE9">
        <w:rPr>
          <w:rFonts w:ascii="Times New Roman" w:hAnsi="Times New Roman" w:cs="Times New Roman"/>
          <w:color w:val="000000"/>
          <w:sz w:val="28"/>
          <w:szCs w:val="28"/>
          <w:shd w:val="clear" w:color="auto" w:fill="FFFFFF"/>
        </w:rPr>
        <w:t>двигательного изучения моделей, т.е. с практического знакомства с объектами изучения. Дети должны провести пальцем по контуру фигуры, изучая геометрическое тело, должны повертеть его в руках, провести пальцем по ребрам. Такие манипуляции как нельзя лучше знакомят детей с понятиями вершины, угла, стороны и развивают наглядно</w:t>
      </w:r>
      <w:r w:rsidRPr="002739E3">
        <w:rPr>
          <w:rFonts w:ascii="Times New Roman" w:hAnsi="Times New Roman" w:cs="Times New Roman"/>
          <w:b/>
          <w:color w:val="000000"/>
          <w:sz w:val="28"/>
          <w:szCs w:val="28"/>
          <w:shd w:val="clear" w:color="auto" w:fill="FFFFFF"/>
        </w:rPr>
        <w:t>-</w:t>
      </w:r>
      <w:r w:rsidRPr="00116CE9">
        <w:rPr>
          <w:rFonts w:ascii="Times New Roman" w:hAnsi="Times New Roman" w:cs="Times New Roman"/>
          <w:color w:val="000000"/>
          <w:sz w:val="28"/>
          <w:szCs w:val="28"/>
          <w:shd w:val="clear" w:color="auto" w:fill="FFFFFF"/>
        </w:rPr>
        <w:t>действенное мышление.</w:t>
      </w:r>
    </w:p>
    <w:p w:rsidR="00746F96" w:rsidRPr="00116CE9" w:rsidRDefault="00746F96" w:rsidP="00DC0EA6">
      <w:pPr>
        <w:spacing w:after="0" w:line="360" w:lineRule="auto"/>
        <w:ind w:firstLine="709"/>
        <w:jc w:val="both"/>
        <w:rPr>
          <w:rFonts w:ascii="Times New Roman" w:hAnsi="Times New Roman" w:cs="Times New Roman"/>
          <w:color w:val="000000"/>
          <w:sz w:val="28"/>
          <w:szCs w:val="28"/>
          <w:shd w:val="clear" w:color="auto" w:fill="FFFFFF"/>
        </w:rPr>
      </w:pPr>
      <w:r w:rsidRPr="00116CE9">
        <w:rPr>
          <w:rFonts w:ascii="Times New Roman" w:hAnsi="Times New Roman" w:cs="Times New Roman"/>
          <w:color w:val="000000"/>
          <w:sz w:val="28"/>
          <w:szCs w:val="28"/>
          <w:shd w:val="clear" w:color="auto" w:fill="FFFFFF"/>
        </w:rPr>
        <w:t>Этой же цели служит и сравнение фигур или их сторон путем приложения или наложения. Старшим дошкольникам еще трудно сравнивать фигуры или их стороны, основываясь только на визуальном восприятии, такие операции помогают наглядно увидеть, равны ли фигуры или их отдельные элементы.</w:t>
      </w:r>
    </w:p>
    <w:p w:rsidR="00746F96" w:rsidRPr="00116CE9" w:rsidRDefault="00746F96" w:rsidP="00DC0EA6">
      <w:pPr>
        <w:spacing w:after="0" w:line="360" w:lineRule="auto"/>
        <w:ind w:firstLine="709"/>
        <w:jc w:val="both"/>
        <w:rPr>
          <w:rFonts w:ascii="Times New Roman" w:hAnsi="Times New Roman" w:cs="Times New Roman"/>
          <w:color w:val="000000"/>
          <w:sz w:val="28"/>
          <w:szCs w:val="28"/>
          <w:shd w:val="clear" w:color="auto" w:fill="FFFFFF"/>
        </w:rPr>
      </w:pPr>
      <w:r w:rsidRPr="00116CE9">
        <w:rPr>
          <w:rFonts w:ascii="Times New Roman" w:hAnsi="Times New Roman" w:cs="Times New Roman"/>
          <w:color w:val="000000"/>
          <w:sz w:val="28"/>
          <w:szCs w:val="28"/>
          <w:shd w:val="clear" w:color="auto" w:fill="FFFFFF"/>
        </w:rPr>
        <w:lastRenderedPageBreak/>
        <w:t>Частично на приеме наложения основан и новый для старших дошкольников тип заданий – деление фигуры на равные части путем сложения.  Впервые сталкиваясь с таким заданием, дети пытаются его выполнить практически, без предварительного умозрительного решения поставленной задачи. То же происходит, когда дети из более мелких фигур пытаются составить более крупную. Именно на объединении мелких фигур в более крупные строятся некоторые дидактические иг</w:t>
      </w:r>
      <w:r w:rsidR="00F756F6">
        <w:rPr>
          <w:rFonts w:ascii="Times New Roman" w:hAnsi="Times New Roman" w:cs="Times New Roman"/>
          <w:color w:val="000000"/>
          <w:sz w:val="28"/>
          <w:szCs w:val="28"/>
          <w:shd w:val="clear" w:color="auto" w:fill="FFFFFF"/>
        </w:rPr>
        <w:t xml:space="preserve">ры: </w:t>
      </w:r>
      <w:r w:rsidR="00654D6D">
        <w:rPr>
          <w:rFonts w:ascii="Times New Roman" w:hAnsi="Times New Roman" w:cs="Times New Roman"/>
          <w:color w:val="000000"/>
          <w:sz w:val="28"/>
          <w:szCs w:val="28"/>
          <w:shd w:val="clear" w:color="auto" w:fill="FFFFFF"/>
        </w:rPr>
        <w:t>«</w:t>
      </w:r>
      <w:proofErr w:type="spellStart"/>
      <w:r w:rsidR="00F756F6">
        <w:rPr>
          <w:rFonts w:ascii="Times New Roman" w:hAnsi="Times New Roman" w:cs="Times New Roman"/>
          <w:color w:val="000000"/>
          <w:sz w:val="28"/>
          <w:szCs w:val="28"/>
          <w:shd w:val="clear" w:color="auto" w:fill="FFFFFF"/>
        </w:rPr>
        <w:t>Т</w:t>
      </w:r>
      <w:r w:rsidRPr="00116CE9">
        <w:rPr>
          <w:rFonts w:ascii="Times New Roman" w:hAnsi="Times New Roman" w:cs="Times New Roman"/>
          <w:color w:val="000000"/>
          <w:sz w:val="28"/>
          <w:szCs w:val="28"/>
          <w:shd w:val="clear" w:color="auto" w:fill="FFFFFF"/>
        </w:rPr>
        <w:t>анграм</w:t>
      </w:r>
      <w:proofErr w:type="spellEnd"/>
      <w:r w:rsidR="00654D6D">
        <w:rPr>
          <w:rFonts w:ascii="Times New Roman" w:hAnsi="Times New Roman" w:cs="Times New Roman"/>
          <w:color w:val="000000"/>
          <w:sz w:val="28"/>
          <w:szCs w:val="28"/>
          <w:shd w:val="clear" w:color="auto" w:fill="FFFFFF"/>
        </w:rPr>
        <w:t>»</w:t>
      </w:r>
      <w:r w:rsidRPr="00116CE9">
        <w:rPr>
          <w:rFonts w:ascii="Times New Roman" w:hAnsi="Times New Roman" w:cs="Times New Roman"/>
          <w:color w:val="000000"/>
          <w:sz w:val="28"/>
          <w:szCs w:val="28"/>
          <w:shd w:val="clear" w:color="auto" w:fill="FFFFFF"/>
        </w:rPr>
        <w:t>, квадрат Никитиных, «</w:t>
      </w:r>
      <w:proofErr w:type="spellStart"/>
      <w:r w:rsidRPr="00116CE9">
        <w:rPr>
          <w:rFonts w:ascii="Times New Roman" w:hAnsi="Times New Roman" w:cs="Times New Roman"/>
          <w:color w:val="000000"/>
          <w:sz w:val="28"/>
          <w:szCs w:val="28"/>
          <w:shd w:val="clear" w:color="auto" w:fill="FFFFFF"/>
        </w:rPr>
        <w:t>Колумбово</w:t>
      </w:r>
      <w:proofErr w:type="spellEnd"/>
      <w:r w:rsidRPr="00116CE9">
        <w:rPr>
          <w:rFonts w:ascii="Times New Roman" w:hAnsi="Times New Roman" w:cs="Times New Roman"/>
          <w:color w:val="000000"/>
          <w:sz w:val="28"/>
          <w:szCs w:val="28"/>
          <w:shd w:val="clear" w:color="auto" w:fill="FFFFFF"/>
        </w:rPr>
        <w:t xml:space="preserve"> яйцо» и т.п.</w:t>
      </w:r>
    </w:p>
    <w:p w:rsidR="00746F96" w:rsidRPr="00116CE9" w:rsidRDefault="00746F96" w:rsidP="00DC0EA6">
      <w:pPr>
        <w:spacing w:after="0" w:line="360" w:lineRule="auto"/>
        <w:ind w:firstLine="709"/>
        <w:jc w:val="both"/>
        <w:rPr>
          <w:rFonts w:ascii="Times New Roman" w:hAnsi="Times New Roman" w:cs="Times New Roman"/>
          <w:color w:val="000000"/>
          <w:sz w:val="28"/>
          <w:szCs w:val="28"/>
          <w:shd w:val="clear" w:color="auto" w:fill="FFFFFF"/>
        </w:rPr>
      </w:pPr>
      <w:r w:rsidRPr="00116CE9">
        <w:rPr>
          <w:rFonts w:ascii="Times New Roman" w:hAnsi="Times New Roman" w:cs="Times New Roman"/>
          <w:color w:val="000000"/>
          <w:sz w:val="28"/>
          <w:szCs w:val="28"/>
          <w:shd w:val="clear" w:color="auto" w:fill="FFFFFF"/>
        </w:rPr>
        <w:t>Таким образом, задания на деление фигуры путем сложения, на составление из одних фигур других развивают наглядно</w:t>
      </w:r>
      <w:r w:rsidRPr="002739E3">
        <w:rPr>
          <w:rFonts w:ascii="Times New Roman" w:hAnsi="Times New Roman" w:cs="Times New Roman"/>
          <w:b/>
          <w:color w:val="000000"/>
          <w:sz w:val="28"/>
          <w:szCs w:val="28"/>
          <w:shd w:val="clear" w:color="auto" w:fill="FFFFFF"/>
        </w:rPr>
        <w:t>-</w:t>
      </w:r>
      <w:r w:rsidRPr="00116CE9">
        <w:rPr>
          <w:rFonts w:ascii="Times New Roman" w:hAnsi="Times New Roman" w:cs="Times New Roman"/>
          <w:color w:val="000000"/>
          <w:sz w:val="28"/>
          <w:szCs w:val="28"/>
          <w:shd w:val="clear" w:color="auto" w:fill="FFFFFF"/>
        </w:rPr>
        <w:t xml:space="preserve">действенное мышление. </w:t>
      </w:r>
    </w:p>
    <w:p w:rsidR="00746F96" w:rsidRPr="00116CE9" w:rsidRDefault="00746F96" w:rsidP="00DC0EA6">
      <w:pPr>
        <w:spacing w:after="0" w:line="360" w:lineRule="auto"/>
        <w:ind w:firstLine="709"/>
        <w:jc w:val="both"/>
        <w:rPr>
          <w:rFonts w:ascii="Times New Roman" w:hAnsi="Times New Roman" w:cs="Times New Roman"/>
          <w:color w:val="000000"/>
          <w:sz w:val="28"/>
          <w:szCs w:val="28"/>
          <w:shd w:val="clear" w:color="auto" w:fill="FFFFFF"/>
        </w:rPr>
      </w:pPr>
      <w:r w:rsidRPr="00116CE9">
        <w:rPr>
          <w:rFonts w:ascii="Times New Roman" w:hAnsi="Times New Roman" w:cs="Times New Roman"/>
          <w:color w:val="000000"/>
          <w:sz w:val="28"/>
          <w:szCs w:val="28"/>
          <w:shd w:val="clear" w:color="auto" w:fill="FFFFFF"/>
        </w:rPr>
        <w:t>Наглядно</w:t>
      </w:r>
      <w:r w:rsidRPr="002739E3">
        <w:rPr>
          <w:rFonts w:ascii="Times New Roman" w:hAnsi="Times New Roman" w:cs="Times New Roman"/>
          <w:b/>
          <w:color w:val="000000"/>
          <w:sz w:val="28"/>
          <w:szCs w:val="28"/>
          <w:shd w:val="clear" w:color="auto" w:fill="FFFFFF"/>
        </w:rPr>
        <w:t>-</w:t>
      </w:r>
      <w:r w:rsidRPr="00116CE9">
        <w:rPr>
          <w:rFonts w:ascii="Times New Roman" w:hAnsi="Times New Roman" w:cs="Times New Roman"/>
          <w:color w:val="000000"/>
          <w:sz w:val="28"/>
          <w:szCs w:val="28"/>
          <w:shd w:val="clear" w:color="auto" w:fill="FFFFFF"/>
        </w:rPr>
        <w:t>образное мышление развивается, когда дети обучаются выделять существенные признаки, находить части предмета, собирать части в целое, обобщать.</w:t>
      </w:r>
    </w:p>
    <w:p w:rsidR="00746F96" w:rsidRPr="00116CE9" w:rsidRDefault="00746F96" w:rsidP="00DC0EA6">
      <w:pPr>
        <w:spacing w:after="0" w:line="360" w:lineRule="auto"/>
        <w:ind w:firstLine="709"/>
        <w:jc w:val="both"/>
        <w:rPr>
          <w:rFonts w:ascii="Times New Roman" w:hAnsi="Times New Roman" w:cs="Times New Roman"/>
          <w:color w:val="000000"/>
          <w:sz w:val="28"/>
          <w:szCs w:val="28"/>
          <w:shd w:val="clear" w:color="auto" w:fill="FFFFFF"/>
        </w:rPr>
      </w:pPr>
      <w:r w:rsidRPr="00116CE9">
        <w:rPr>
          <w:rFonts w:ascii="Times New Roman" w:hAnsi="Times New Roman" w:cs="Times New Roman"/>
          <w:color w:val="000000"/>
          <w:sz w:val="28"/>
          <w:szCs w:val="28"/>
          <w:shd w:val="clear" w:color="auto" w:fill="FFFFFF"/>
        </w:rPr>
        <w:t>Работая с уже знакомыми фигурами, дети часто получают задания показать вершины, углы, стороны. Иными словами, они находят части предмета, что стимулирует наглядно</w:t>
      </w:r>
      <w:r w:rsidRPr="002739E3">
        <w:rPr>
          <w:rFonts w:ascii="Times New Roman" w:hAnsi="Times New Roman" w:cs="Times New Roman"/>
          <w:b/>
          <w:color w:val="000000"/>
          <w:sz w:val="28"/>
          <w:szCs w:val="28"/>
          <w:shd w:val="clear" w:color="auto" w:fill="FFFFFF"/>
        </w:rPr>
        <w:t>-</w:t>
      </w:r>
      <w:r w:rsidRPr="00116CE9">
        <w:rPr>
          <w:rFonts w:ascii="Times New Roman" w:hAnsi="Times New Roman" w:cs="Times New Roman"/>
          <w:color w:val="000000"/>
          <w:sz w:val="28"/>
          <w:szCs w:val="28"/>
          <w:shd w:val="clear" w:color="auto" w:fill="FFFFFF"/>
        </w:rPr>
        <w:t>образное мышление. При знакомстве с фигурами важно предлагать различные варианты одной фигуры: равнобедренные, равносторонние, прямоугольные треугольники, прямоугольники с разным соотношением сторон, овалы с разным соотношением осей и т.д. Воспитанники должны найти тождественные фигуры. Подобное задание можно выполнять и в игровой форме, например, в игре «Найди ключ к замочку»</w:t>
      </w:r>
      <w:r w:rsidR="009C2BAE">
        <w:rPr>
          <w:rFonts w:ascii="Times New Roman" w:hAnsi="Times New Roman" w:cs="Times New Roman"/>
          <w:color w:val="000000"/>
          <w:sz w:val="28"/>
          <w:szCs w:val="28"/>
          <w:shd w:val="clear" w:color="auto" w:fill="FFFFFF"/>
        </w:rPr>
        <w:t xml:space="preserve"> (рис. 9)</w:t>
      </w:r>
      <w:r w:rsidRPr="00116CE9">
        <w:rPr>
          <w:rFonts w:ascii="Times New Roman" w:hAnsi="Times New Roman" w:cs="Times New Roman"/>
          <w:color w:val="000000"/>
          <w:sz w:val="28"/>
          <w:szCs w:val="28"/>
          <w:shd w:val="clear" w:color="auto" w:fill="FFFFFF"/>
        </w:rPr>
        <w:t xml:space="preserve"> или «Найди пару».</w:t>
      </w:r>
    </w:p>
    <w:p w:rsidR="00746F96" w:rsidRPr="00116CE9" w:rsidRDefault="00746F96" w:rsidP="00DC0EA6">
      <w:pPr>
        <w:spacing w:after="0" w:line="360" w:lineRule="auto"/>
        <w:ind w:firstLine="709"/>
        <w:jc w:val="both"/>
        <w:rPr>
          <w:rFonts w:ascii="Times New Roman" w:hAnsi="Times New Roman" w:cs="Times New Roman"/>
          <w:color w:val="000000"/>
          <w:sz w:val="28"/>
          <w:szCs w:val="28"/>
          <w:shd w:val="clear" w:color="auto" w:fill="FFFFFF"/>
        </w:rPr>
      </w:pPr>
      <w:r w:rsidRPr="00116CE9">
        <w:rPr>
          <w:rFonts w:ascii="Times New Roman" w:hAnsi="Times New Roman" w:cs="Times New Roman"/>
          <w:color w:val="000000"/>
          <w:sz w:val="28"/>
          <w:szCs w:val="28"/>
          <w:shd w:val="clear" w:color="auto" w:fill="FFFFFF"/>
        </w:rPr>
        <w:t>Важным этапом работы над геометрическим материалом является выделение существенных признаков фигуры. Например, детям предлагается несколько квадратов разных размеров, цветов, изготовленных из разных материалов, сравнивая их, они должны отметить существенных признаки фигуры: 4 равных угла, 4 равных стороны.</w:t>
      </w:r>
    </w:p>
    <w:p w:rsidR="00746F96" w:rsidRPr="00116CE9" w:rsidRDefault="00433451" w:rsidP="00DC0EA6">
      <w:pPr>
        <w:spacing w:after="0" w:line="360" w:lineRule="auto"/>
        <w:ind w:firstLine="709"/>
        <w:jc w:val="both"/>
        <w:rPr>
          <w:rFonts w:ascii="Times New Roman" w:hAnsi="Times New Roman" w:cs="Times New Roman"/>
          <w:color w:val="000000"/>
          <w:sz w:val="28"/>
          <w:szCs w:val="28"/>
          <w:shd w:val="clear" w:color="auto" w:fill="FFFFFF"/>
        </w:rPr>
      </w:pPr>
      <w:r w:rsidRPr="00116CE9">
        <w:rPr>
          <w:rFonts w:ascii="Times New Roman" w:hAnsi="Times New Roman" w:cs="Times New Roman"/>
          <w:noProof/>
          <w:color w:val="000000"/>
          <w:sz w:val="28"/>
          <w:szCs w:val="28"/>
          <w:lang w:eastAsia="ru-RU"/>
        </w:rPr>
        <w:lastRenderedPageBreak/>
        <w:drawing>
          <wp:anchor distT="0" distB="0" distL="114300" distR="114300" simplePos="0" relativeHeight="251655168" behindDoc="1" locked="0" layoutInCell="1" allowOverlap="1">
            <wp:simplePos x="0" y="0"/>
            <wp:positionH relativeFrom="margin">
              <wp:align>center</wp:align>
            </wp:positionH>
            <wp:positionV relativeFrom="margin">
              <wp:posOffset>5655310</wp:posOffset>
            </wp:positionV>
            <wp:extent cx="5267325" cy="3403600"/>
            <wp:effectExtent l="19050" t="0" r="9525" b="0"/>
            <wp:wrapSquare wrapText="bothSides"/>
            <wp:docPr id="6" name="Рисунок 2" descr="ÐÐ°ÑÑÐ¸Ð½ÐºÐ¸ Ð¿Ð¾ Ð·Ð°Ð¿ÑÐ¾ÑÑ Ð¿Ð¾Ð´Ð±ÐµÑÐ¸ ÐºÐ»ÑÑ Ðº Ð·Ð°Ð¼Ð¾ÑÐº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Ð¾Ð´Ð±ÐµÑÐ¸ ÐºÐ»ÑÑ Ðº Ð·Ð°Ð¼Ð¾ÑÐºÑ"/>
                    <pic:cNvPicPr>
                      <a:picLocks noChangeAspect="1" noChangeArrowheads="1"/>
                    </pic:cNvPicPr>
                  </pic:nvPicPr>
                  <pic:blipFill>
                    <a:blip r:embed="rId18" cstate="print">
                      <a:extLst>
                        <a:ext uri="{28A0092B-C50C-407E-A947-70E740481C1C}">
                          <a14:useLocalDpi xmlns:a14="http://schemas.microsoft.com/office/drawing/2010/main" val="0"/>
                        </a:ext>
                      </a:extLst>
                    </a:blip>
                    <a:srcRect t="13826"/>
                    <a:stretch>
                      <a:fillRect/>
                    </a:stretch>
                  </pic:blipFill>
                  <pic:spPr bwMode="auto">
                    <a:xfrm>
                      <a:off x="0" y="0"/>
                      <a:ext cx="5267325" cy="3403600"/>
                    </a:xfrm>
                    <a:prstGeom prst="rect">
                      <a:avLst/>
                    </a:prstGeom>
                    <a:noFill/>
                    <a:ln>
                      <a:noFill/>
                    </a:ln>
                  </pic:spPr>
                </pic:pic>
              </a:graphicData>
            </a:graphic>
          </wp:anchor>
        </w:drawing>
      </w:r>
      <w:r w:rsidR="00746F96" w:rsidRPr="00116CE9">
        <w:rPr>
          <w:rFonts w:ascii="Times New Roman" w:hAnsi="Times New Roman" w:cs="Times New Roman"/>
          <w:color w:val="000000"/>
          <w:sz w:val="28"/>
          <w:szCs w:val="28"/>
          <w:shd w:val="clear" w:color="auto" w:fill="FFFFFF"/>
        </w:rPr>
        <w:t>В старшей группе появляются задания на преобразование фигур, на составление фигур из счетных палочек или палочек разной длины, на восстановление или продолжение узора. Все эти задания также развивают наглядно</w:t>
      </w:r>
      <w:r w:rsidR="00746F96" w:rsidRPr="002739E3">
        <w:rPr>
          <w:rFonts w:ascii="Times New Roman" w:hAnsi="Times New Roman" w:cs="Times New Roman"/>
          <w:b/>
          <w:color w:val="000000"/>
          <w:sz w:val="28"/>
          <w:szCs w:val="28"/>
          <w:shd w:val="clear" w:color="auto" w:fill="FFFFFF"/>
        </w:rPr>
        <w:t>-</w:t>
      </w:r>
      <w:r w:rsidR="00746F96" w:rsidRPr="00116CE9">
        <w:rPr>
          <w:rFonts w:ascii="Times New Roman" w:hAnsi="Times New Roman" w:cs="Times New Roman"/>
          <w:color w:val="000000"/>
          <w:sz w:val="28"/>
          <w:szCs w:val="28"/>
          <w:shd w:val="clear" w:color="auto" w:fill="FFFFFF"/>
        </w:rPr>
        <w:t>образное мышление, поскольку основаны на соотношении части и целого: видя часть, ребенок в уме должен воссоздать целое, т.е. он учится оперировать образами.</w:t>
      </w:r>
    </w:p>
    <w:p w:rsidR="00746F96" w:rsidRPr="00116CE9" w:rsidRDefault="00746F96" w:rsidP="00DC0EA6">
      <w:pPr>
        <w:spacing w:after="0" w:line="360" w:lineRule="auto"/>
        <w:ind w:firstLine="709"/>
        <w:jc w:val="both"/>
        <w:rPr>
          <w:rFonts w:ascii="Times New Roman" w:hAnsi="Times New Roman" w:cs="Times New Roman"/>
          <w:color w:val="000000"/>
          <w:sz w:val="28"/>
          <w:szCs w:val="28"/>
          <w:shd w:val="clear" w:color="auto" w:fill="FFFFFF"/>
        </w:rPr>
      </w:pPr>
      <w:r w:rsidRPr="00116CE9">
        <w:rPr>
          <w:rFonts w:ascii="Times New Roman" w:hAnsi="Times New Roman" w:cs="Times New Roman"/>
          <w:color w:val="000000"/>
          <w:sz w:val="28"/>
          <w:szCs w:val="28"/>
          <w:shd w:val="clear" w:color="auto" w:fill="FFFFFF"/>
        </w:rPr>
        <w:t>Словесно</w:t>
      </w:r>
      <w:r w:rsidRPr="002739E3">
        <w:rPr>
          <w:rFonts w:ascii="Times New Roman" w:hAnsi="Times New Roman" w:cs="Times New Roman"/>
          <w:b/>
          <w:color w:val="000000"/>
          <w:sz w:val="28"/>
          <w:szCs w:val="28"/>
          <w:shd w:val="clear" w:color="auto" w:fill="FFFFFF"/>
        </w:rPr>
        <w:t>-</w:t>
      </w:r>
      <w:r w:rsidRPr="00116CE9">
        <w:rPr>
          <w:rFonts w:ascii="Times New Roman" w:hAnsi="Times New Roman" w:cs="Times New Roman"/>
          <w:color w:val="000000"/>
          <w:sz w:val="28"/>
          <w:szCs w:val="28"/>
          <w:shd w:val="clear" w:color="auto" w:fill="FFFFFF"/>
        </w:rPr>
        <w:t xml:space="preserve">логическое мышление формируется путем обучения классифицировать предметы, делать умозаключения, находить закономерности, иначе говоря, основой развития этого вида мышления являются анализ, синтез, сравнение, классификация и абстрагирование. В том или ином виде это операции выполняются практически на каждом этапе знакомства с геометрическим материалом. </w:t>
      </w:r>
    </w:p>
    <w:p w:rsidR="00746F96" w:rsidRPr="00116CE9" w:rsidRDefault="00746F96" w:rsidP="00DC0EA6">
      <w:pPr>
        <w:spacing w:after="0" w:line="360" w:lineRule="auto"/>
        <w:ind w:firstLine="709"/>
        <w:jc w:val="both"/>
        <w:rPr>
          <w:rFonts w:ascii="Times New Roman" w:hAnsi="Times New Roman" w:cs="Times New Roman"/>
          <w:color w:val="000000"/>
          <w:sz w:val="28"/>
          <w:szCs w:val="28"/>
          <w:shd w:val="clear" w:color="auto" w:fill="FFFFFF"/>
        </w:rPr>
      </w:pPr>
      <w:r w:rsidRPr="00116CE9">
        <w:rPr>
          <w:rFonts w:ascii="Times New Roman" w:hAnsi="Times New Roman" w:cs="Times New Roman"/>
          <w:color w:val="000000"/>
          <w:sz w:val="28"/>
          <w:szCs w:val="28"/>
          <w:shd w:val="clear" w:color="auto" w:fill="FFFFFF"/>
        </w:rPr>
        <w:t xml:space="preserve">Дополнение картинки «Сложи узор», «Дорисуй карман к платью», «Найди нужный фрагмент», а также составление картинки из геометрических фигур и счетных палочек формирует навыки анализа и синтеза. Задания на группировку, игра «Найди нужный фрагмент» («Почини коврик»), основанная на таблицах </w:t>
      </w:r>
      <w:proofErr w:type="spellStart"/>
      <w:r w:rsidRPr="00116CE9">
        <w:rPr>
          <w:rFonts w:ascii="Times New Roman" w:hAnsi="Times New Roman" w:cs="Times New Roman"/>
          <w:color w:val="000000"/>
          <w:sz w:val="28"/>
          <w:szCs w:val="28"/>
          <w:shd w:val="clear" w:color="auto" w:fill="FFFFFF"/>
        </w:rPr>
        <w:t>Равена</w:t>
      </w:r>
      <w:proofErr w:type="spellEnd"/>
      <w:r w:rsidRPr="00116CE9">
        <w:rPr>
          <w:rFonts w:ascii="Times New Roman" w:hAnsi="Times New Roman" w:cs="Times New Roman"/>
          <w:color w:val="000000"/>
          <w:sz w:val="28"/>
          <w:szCs w:val="28"/>
          <w:shd w:val="clear" w:color="auto" w:fill="FFFFFF"/>
        </w:rPr>
        <w:t>, учит классификации и систематизации.</w:t>
      </w:r>
    </w:p>
    <w:p w:rsidR="00746F96" w:rsidRPr="00116CE9" w:rsidRDefault="00DC287C" w:rsidP="00DC0EA6">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noProof/>
          <w:color w:val="000000"/>
          <w:sz w:val="28"/>
          <w:szCs w:val="28"/>
          <w:shd w:val="clear" w:color="auto" w:fill="FFFFFF"/>
        </w:rPr>
        <w:pict>
          <v:shape id="_x0000_s1032" type="#_x0000_t202" style="position:absolute;left:0;text-align:left;margin-left:150.6pt;margin-top:273.9pt;width:191.35pt;height:23.9pt;z-index:251668480;mso-width-relative:margin;mso-height-relative:margin" stroked="f">
            <v:textbox>
              <w:txbxContent>
                <w:p w:rsidR="00000DC1" w:rsidRPr="001E3E1D" w:rsidRDefault="00000DC1">
                  <w:pPr>
                    <w:rPr>
                      <w:rFonts w:ascii="Times New Roman" w:hAnsi="Times New Roman" w:cs="Times New Roman"/>
                      <w:b/>
                      <w:sz w:val="24"/>
                      <w:szCs w:val="24"/>
                    </w:rPr>
                  </w:pPr>
                  <w:r w:rsidRPr="001E3E1D">
                    <w:rPr>
                      <w:rFonts w:ascii="Times New Roman" w:hAnsi="Times New Roman" w:cs="Times New Roman"/>
                      <w:b/>
                      <w:sz w:val="24"/>
                      <w:szCs w:val="24"/>
                    </w:rPr>
                    <w:t>Рис</w:t>
                  </w:r>
                  <w:r>
                    <w:rPr>
                      <w:rFonts w:ascii="Times New Roman" w:hAnsi="Times New Roman" w:cs="Times New Roman"/>
                      <w:b/>
                      <w:sz w:val="24"/>
                      <w:szCs w:val="24"/>
                    </w:rPr>
                    <w:t>.</w:t>
                  </w:r>
                  <w:r w:rsidRPr="001E3E1D">
                    <w:rPr>
                      <w:rFonts w:ascii="Times New Roman" w:hAnsi="Times New Roman" w:cs="Times New Roman"/>
                      <w:b/>
                      <w:sz w:val="24"/>
                      <w:szCs w:val="24"/>
                    </w:rPr>
                    <w:t xml:space="preserve"> </w:t>
                  </w:r>
                  <w:r>
                    <w:rPr>
                      <w:rFonts w:ascii="Times New Roman" w:hAnsi="Times New Roman" w:cs="Times New Roman"/>
                      <w:b/>
                      <w:sz w:val="24"/>
                      <w:szCs w:val="24"/>
                    </w:rPr>
                    <w:t>9</w:t>
                  </w:r>
                  <w:r w:rsidRPr="001E3E1D">
                    <w:rPr>
                      <w:rFonts w:ascii="Times New Roman" w:hAnsi="Times New Roman" w:cs="Times New Roman"/>
                      <w:b/>
                      <w:sz w:val="24"/>
                      <w:szCs w:val="24"/>
                    </w:rPr>
                    <w:t xml:space="preserve">. </w:t>
                  </w:r>
                  <w:r>
                    <w:rPr>
                      <w:rFonts w:ascii="Times New Roman" w:hAnsi="Times New Roman" w:cs="Times New Roman"/>
                      <w:b/>
                      <w:sz w:val="24"/>
                      <w:szCs w:val="24"/>
                    </w:rPr>
                    <w:t>«</w:t>
                  </w:r>
                  <w:r w:rsidRPr="001E3E1D">
                    <w:rPr>
                      <w:rFonts w:ascii="Times New Roman" w:hAnsi="Times New Roman" w:cs="Times New Roman"/>
                      <w:b/>
                      <w:sz w:val="24"/>
                      <w:szCs w:val="24"/>
                    </w:rPr>
                    <w:t>Найди ключ к зам</w:t>
                  </w:r>
                  <w:r>
                    <w:rPr>
                      <w:rFonts w:ascii="Times New Roman" w:hAnsi="Times New Roman" w:cs="Times New Roman"/>
                      <w:b/>
                      <w:sz w:val="24"/>
                      <w:szCs w:val="24"/>
                    </w:rPr>
                    <w:t>оч</w:t>
                  </w:r>
                  <w:r w:rsidRPr="001E3E1D">
                    <w:rPr>
                      <w:rFonts w:ascii="Times New Roman" w:hAnsi="Times New Roman" w:cs="Times New Roman"/>
                      <w:b/>
                      <w:sz w:val="24"/>
                      <w:szCs w:val="24"/>
                    </w:rPr>
                    <w:t>ку</w:t>
                  </w:r>
                  <w:r>
                    <w:rPr>
                      <w:rFonts w:ascii="Times New Roman" w:hAnsi="Times New Roman" w:cs="Times New Roman"/>
                      <w:b/>
                      <w:sz w:val="24"/>
                      <w:szCs w:val="24"/>
                    </w:rPr>
                    <w:t>»</w:t>
                  </w:r>
                </w:p>
              </w:txbxContent>
            </v:textbox>
          </v:shape>
        </w:pict>
      </w:r>
      <w:r w:rsidR="00746F96" w:rsidRPr="00116CE9">
        <w:rPr>
          <w:rFonts w:ascii="Times New Roman" w:hAnsi="Times New Roman" w:cs="Times New Roman"/>
          <w:color w:val="000000"/>
          <w:sz w:val="28"/>
          <w:szCs w:val="28"/>
          <w:shd w:val="clear" w:color="auto" w:fill="FFFFFF"/>
        </w:rPr>
        <w:t xml:space="preserve">Обучаясь описывать форму предметов, ребенок анализирует свои </w:t>
      </w:r>
      <w:r w:rsidR="00746F96" w:rsidRPr="00116CE9">
        <w:rPr>
          <w:rFonts w:ascii="Times New Roman" w:hAnsi="Times New Roman" w:cs="Times New Roman"/>
          <w:color w:val="000000"/>
          <w:sz w:val="28"/>
          <w:szCs w:val="28"/>
          <w:shd w:val="clear" w:color="auto" w:fill="FFFFFF"/>
        </w:rPr>
        <w:lastRenderedPageBreak/>
        <w:t>ощущения и учится облекать их в слова. Больше внимание заданиям такого рода уделяют вне занятий. Для обучения анализу и описанию формы предмета можно использовать дидактические игры: «Найди по описанию», «Какая избушка?», «Цветочный магазин». Дети учатся не только анализировать и описывать форму предметов, но и воссоздавать ее в игре.</w:t>
      </w:r>
    </w:p>
    <w:p w:rsidR="00746F96" w:rsidRPr="00116CE9" w:rsidRDefault="00746F96" w:rsidP="00DC0EA6">
      <w:pPr>
        <w:spacing w:after="0" w:line="360" w:lineRule="auto"/>
        <w:ind w:firstLine="709"/>
        <w:jc w:val="both"/>
        <w:rPr>
          <w:rFonts w:ascii="Times New Roman" w:hAnsi="Times New Roman" w:cs="Times New Roman"/>
          <w:color w:val="000000"/>
          <w:sz w:val="28"/>
          <w:szCs w:val="28"/>
          <w:shd w:val="clear" w:color="auto" w:fill="FFFFFF"/>
        </w:rPr>
      </w:pPr>
      <w:r w:rsidRPr="00116CE9">
        <w:rPr>
          <w:rFonts w:ascii="Times New Roman" w:hAnsi="Times New Roman" w:cs="Times New Roman"/>
          <w:color w:val="000000"/>
          <w:sz w:val="28"/>
          <w:szCs w:val="28"/>
          <w:shd w:val="clear" w:color="auto" w:fill="FFFFFF"/>
        </w:rPr>
        <w:t xml:space="preserve">Большой простор для развития словесно-логического мышления дают блоки </w:t>
      </w:r>
      <w:proofErr w:type="spellStart"/>
      <w:r w:rsidRPr="00116CE9">
        <w:rPr>
          <w:rFonts w:ascii="Times New Roman" w:hAnsi="Times New Roman" w:cs="Times New Roman"/>
          <w:color w:val="000000"/>
          <w:sz w:val="28"/>
          <w:szCs w:val="28"/>
          <w:shd w:val="clear" w:color="auto" w:fill="FFFFFF"/>
        </w:rPr>
        <w:t>Дьенеша</w:t>
      </w:r>
      <w:proofErr w:type="spellEnd"/>
      <w:r w:rsidRPr="00116CE9">
        <w:rPr>
          <w:rFonts w:ascii="Times New Roman" w:hAnsi="Times New Roman" w:cs="Times New Roman"/>
          <w:color w:val="000000"/>
          <w:sz w:val="28"/>
          <w:szCs w:val="28"/>
          <w:shd w:val="clear" w:color="auto" w:fill="FFFFFF"/>
        </w:rPr>
        <w:t xml:space="preserve"> и палочки </w:t>
      </w:r>
      <w:proofErr w:type="spellStart"/>
      <w:r w:rsidRPr="00116CE9">
        <w:rPr>
          <w:rFonts w:ascii="Times New Roman" w:hAnsi="Times New Roman" w:cs="Times New Roman"/>
          <w:color w:val="000000"/>
          <w:sz w:val="28"/>
          <w:szCs w:val="28"/>
          <w:shd w:val="clear" w:color="auto" w:fill="FFFFFF"/>
        </w:rPr>
        <w:t>Кюизенера</w:t>
      </w:r>
      <w:proofErr w:type="spellEnd"/>
      <w:r w:rsidRPr="00116CE9">
        <w:rPr>
          <w:rFonts w:ascii="Times New Roman" w:hAnsi="Times New Roman" w:cs="Times New Roman"/>
          <w:color w:val="000000"/>
          <w:sz w:val="28"/>
          <w:szCs w:val="28"/>
          <w:shd w:val="clear" w:color="auto" w:fill="FFFFFF"/>
        </w:rPr>
        <w:t xml:space="preserve">, т.к. в процессе работы с ними дети могут спокойно рассуждать, поясняя ход решения поставленной перед ними задачи.  </w:t>
      </w:r>
    </w:p>
    <w:p w:rsidR="0064483A" w:rsidRPr="00DC0EA6" w:rsidRDefault="00746F96" w:rsidP="00DC0EA6">
      <w:pPr>
        <w:spacing w:after="0" w:line="360" w:lineRule="auto"/>
        <w:ind w:firstLine="709"/>
        <w:jc w:val="both"/>
        <w:rPr>
          <w:rFonts w:ascii="Times New Roman" w:hAnsi="Times New Roman" w:cs="Times New Roman"/>
          <w:color w:val="000000"/>
          <w:sz w:val="28"/>
          <w:szCs w:val="28"/>
          <w:shd w:val="clear" w:color="auto" w:fill="FFFFFF"/>
        </w:rPr>
      </w:pPr>
      <w:r w:rsidRPr="00116CE9">
        <w:rPr>
          <w:rFonts w:ascii="Times New Roman" w:hAnsi="Times New Roman" w:cs="Times New Roman"/>
          <w:color w:val="000000"/>
          <w:sz w:val="28"/>
          <w:szCs w:val="28"/>
          <w:shd w:val="clear" w:color="auto" w:fill="FFFFFF"/>
        </w:rPr>
        <w:t>Таким образом, работа по формированию геометрических представлений напрямую связана с развитием мышления. Те формы работы и задания, которые используются при ознакомлении старших дошкольников с геометрическими понятиями, способствуют развитию всех трех форм мышления.</w: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Поскольку основная задача нашей квалификационной </w:t>
      </w:r>
      <w:r w:rsidR="00D52BD3" w:rsidRPr="00DC0EA6">
        <w:rPr>
          <w:rFonts w:ascii="Times New Roman" w:hAnsi="Times New Roman" w:cs="Times New Roman"/>
          <w:sz w:val="28"/>
          <w:szCs w:val="28"/>
        </w:rPr>
        <w:t>работы –</w:t>
      </w:r>
      <w:r w:rsidRPr="00DC0EA6">
        <w:rPr>
          <w:rFonts w:ascii="Times New Roman" w:hAnsi="Times New Roman" w:cs="Times New Roman"/>
          <w:sz w:val="28"/>
          <w:szCs w:val="28"/>
        </w:rPr>
        <w:t xml:space="preserve"> исследовать влияние изучения основ геометрии на развитие мышления, во время формирующего эксперимента будет проверена наша гипотеза о том, что изучение основ геометрии положительно сказывается на формировании мышления, развивает его, позволяет сформировать основные операции. </w: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Прежде всего</w:t>
      </w:r>
      <w:r w:rsidR="004A34D4">
        <w:rPr>
          <w:rFonts w:ascii="Times New Roman" w:hAnsi="Times New Roman" w:cs="Times New Roman"/>
          <w:sz w:val="28"/>
          <w:szCs w:val="28"/>
        </w:rPr>
        <w:t>,</w:t>
      </w:r>
      <w:r w:rsidRPr="00DC0EA6">
        <w:rPr>
          <w:rFonts w:ascii="Times New Roman" w:hAnsi="Times New Roman" w:cs="Times New Roman"/>
          <w:sz w:val="28"/>
          <w:szCs w:val="28"/>
        </w:rPr>
        <w:t xml:space="preserve"> мы подобрали упражнения и дидактические игры, работа с которыми основана на том или ином виде мышления. Например, наглядно</w:t>
      </w:r>
      <w:r w:rsidR="00D52BD3" w:rsidRPr="00DC0EA6">
        <w:rPr>
          <w:rFonts w:ascii="Times New Roman" w:hAnsi="Times New Roman" w:cs="Times New Roman"/>
          <w:sz w:val="28"/>
          <w:szCs w:val="28"/>
        </w:rPr>
        <w:t>-</w:t>
      </w:r>
      <w:r w:rsidRPr="00DC0EA6">
        <w:rPr>
          <w:rFonts w:ascii="Times New Roman" w:hAnsi="Times New Roman" w:cs="Times New Roman"/>
          <w:sz w:val="28"/>
          <w:szCs w:val="28"/>
        </w:rPr>
        <w:t>действенное</w:t>
      </w:r>
      <w:r w:rsidR="00AB6071">
        <w:rPr>
          <w:rFonts w:ascii="Times New Roman" w:hAnsi="Times New Roman" w:cs="Times New Roman"/>
          <w:sz w:val="28"/>
          <w:szCs w:val="28"/>
        </w:rPr>
        <w:t xml:space="preserve"> </w:t>
      </w:r>
      <w:r w:rsidRPr="00DC0EA6">
        <w:rPr>
          <w:rFonts w:ascii="Times New Roman" w:hAnsi="Times New Roman" w:cs="Times New Roman"/>
          <w:sz w:val="28"/>
          <w:szCs w:val="28"/>
        </w:rPr>
        <w:t>мышление</w:t>
      </w:r>
      <w:r w:rsidR="00AB6071">
        <w:rPr>
          <w:rFonts w:ascii="Times New Roman" w:hAnsi="Times New Roman" w:cs="Times New Roman"/>
          <w:sz w:val="28"/>
          <w:szCs w:val="28"/>
        </w:rPr>
        <w:t xml:space="preserve"> </w:t>
      </w:r>
      <w:r w:rsidRPr="00DC0EA6">
        <w:rPr>
          <w:rFonts w:ascii="Times New Roman" w:hAnsi="Times New Roman" w:cs="Times New Roman"/>
          <w:sz w:val="28"/>
          <w:szCs w:val="28"/>
        </w:rPr>
        <w:t>развивают такие игры, как «</w:t>
      </w:r>
      <w:proofErr w:type="spellStart"/>
      <w:r w:rsidRPr="00DC0EA6">
        <w:rPr>
          <w:rFonts w:ascii="Times New Roman" w:hAnsi="Times New Roman" w:cs="Times New Roman"/>
          <w:sz w:val="28"/>
          <w:szCs w:val="28"/>
        </w:rPr>
        <w:t>Танграм</w:t>
      </w:r>
      <w:proofErr w:type="spellEnd"/>
      <w:r w:rsidRPr="00DC0EA6">
        <w:rPr>
          <w:rFonts w:ascii="Times New Roman" w:hAnsi="Times New Roman" w:cs="Times New Roman"/>
          <w:sz w:val="28"/>
          <w:szCs w:val="28"/>
        </w:rPr>
        <w:t>», «</w:t>
      </w:r>
      <w:proofErr w:type="spellStart"/>
      <w:r w:rsidRPr="00DC0EA6">
        <w:rPr>
          <w:rFonts w:ascii="Times New Roman" w:hAnsi="Times New Roman" w:cs="Times New Roman"/>
          <w:sz w:val="28"/>
          <w:szCs w:val="28"/>
        </w:rPr>
        <w:t>Колумбово</w:t>
      </w:r>
      <w:proofErr w:type="spellEnd"/>
      <w:r w:rsidRPr="00DC0EA6">
        <w:rPr>
          <w:rFonts w:ascii="Times New Roman" w:hAnsi="Times New Roman" w:cs="Times New Roman"/>
          <w:sz w:val="28"/>
          <w:szCs w:val="28"/>
        </w:rPr>
        <w:t xml:space="preserve"> яйцо», «Сложи квадрат», «Собери узор», «</w:t>
      </w:r>
      <w:proofErr w:type="spellStart"/>
      <w:r w:rsidRPr="00DC0EA6">
        <w:rPr>
          <w:rFonts w:ascii="Times New Roman" w:hAnsi="Times New Roman" w:cs="Times New Roman"/>
          <w:sz w:val="28"/>
          <w:szCs w:val="28"/>
        </w:rPr>
        <w:t>Уникуб</w:t>
      </w:r>
      <w:proofErr w:type="spellEnd"/>
      <w:r w:rsidRPr="00DC0EA6">
        <w:rPr>
          <w:rFonts w:ascii="Times New Roman" w:hAnsi="Times New Roman" w:cs="Times New Roman"/>
          <w:sz w:val="28"/>
          <w:szCs w:val="28"/>
        </w:rPr>
        <w:t xml:space="preserve">», блоки </w:t>
      </w:r>
      <w:proofErr w:type="spellStart"/>
      <w:r w:rsidRPr="00DC0EA6">
        <w:rPr>
          <w:rFonts w:ascii="Times New Roman" w:hAnsi="Times New Roman" w:cs="Times New Roman"/>
          <w:sz w:val="28"/>
          <w:szCs w:val="28"/>
        </w:rPr>
        <w:t>Дьенеша</w:t>
      </w:r>
      <w:proofErr w:type="spellEnd"/>
      <w:r w:rsidRPr="00DC0EA6">
        <w:rPr>
          <w:rFonts w:ascii="Times New Roman" w:hAnsi="Times New Roman" w:cs="Times New Roman"/>
          <w:sz w:val="28"/>
          <w:szCs w:val="28"/>
        </w:rPr>
        <w:t xml:space="preserve"> и др. На основе тех же игр, но при иной формулировке задания будет задействовано и наглядно</w:t>
      </w:r>
      <w:r w:rsidR="00D52BD3" w:rsidRPr="002739E3">
        <w:rPr>
          <w:rFonts w:ascii="Times New Roman" w:hAnsi="Times New Roman" w:cs="Times New Roman"/>
          <w:b/>
          <w:sz w:val="28"/>
          <w:szCs w:val="28"/>
        </w:rPr>
        <w:t>-</w:t>
      </w:r>
      <w:r w:rsidRPr="00DC0EA6">
        <w:rPr>
          <w:rFonts w:ascii="Times New Roman" w:hAnsi="Times New Roman" w:cs="Times New Roman"/>
          <w:sz w:val="28"/>
          <w:szCs w:val="28"/>
        </w:rPr>
        <w:t>образное</w:t>
      </w:r>
      <w:r w:rsidR="00AB6071">
        <w:rPr>
          <w:rFonts w:ascii="Times New Roman" w:hAnsi="Times New Roman" w:cs="Times New Roman"/>
          <w:sz w:val="28"/>
          <w:szCs w:val="28"/>
        </w:rPr>
        <w:t xml:space="preserve"> </w:t>
      </w:r>
      <w:r w:rsidRPr="00DC0EA6">
        <w:rPr>
          <w:rFonts w:ascii="Times New Roman" w:hAnsi="Times New Roman" w:cs="Times New Roman"/>
          <w:sz w:val="28"/>
          <w:szCs w:val="28"/>
        </w:rPr>
        <w:t>мышление. Кроме того, его развитию способствуют и такие упражнения, как «Подбери похожее», «Где моя тень», «На что похоже?», «Назови три предмета», «Рисунок из палочек», «Спрятанные картинки» и др. Словесно-логическое мышление</w:t>
      </w:r>
      <w:r w:rsidR="00AB6071">
        <w:rPr>
          <w:rFonts w:ascii="Times New Roman" w:hAnsi="Times New Roman" w:cs="Times New Roman"/>
          <w:sz w:val="28"/>
          <w:szCs w:val="28"/>
        </w:rPr>
        <w:t xml:space="preserve"> </w:t>
      </w:r>
      <w:r w:rsidRPr="00DC0EA6">
        <w:rPr>
          <w:rFonts w:ascii="Times New Roman" w:hAnsi="Times New Roman" w:cs="Times New Roman"/>
          <w:sz w:val="28"/>
          <w:szCs w:val="28"/>
        </w:rPr>
        <w:t xml:space="preserve">является основой при выполнении следующих упражнений: узнавание геометрической фигуры или тела по описанию; </w:t>
      </w:r>
      <w:proofErr w:type="gramStart"/>
      <w:r w:rsidRPr="00DC0EA6">
        <w:rPr>
          <w:rFonts w:ascii="Times New Roman" w:hAnsi="Times New Roman" w:cs="Times New Roman"/>
          <w:sz w:val="28"/>
          <w:szCs w:val="28"/>
        </w:rPr>
        <w:t>игра «Разложи предметы», «</w:t>
      </w:r>
      <w:proofErr w:type="spellStart"/>
      <w:r w:rsidRPr="00DC0EA6">
        <w:rPr>
          <w:rFonts w:ascii="Times New Roman" w:hAnsi="Times New Roman" w:cs="Times New Roman"/>
          <w:sz w:val="28"/>
          <w:szCs w:val="28"/>
        </w:rPr>
        <w:t>Данетка</w:t>
      </w:r>
      <w:proofErr w:type="spellEnd"/>
      <w:r w:rsidRPr="00DC0EA6">
        <w:rPr>
          <w:rFonts w:ascii="Times New Roman" w:hAnsi="Times New Roman" w:cs="Times New Roman"/>
          <w:sz w:val="28"/>
          <w:szCs w:val="28"/>
        </w:rPr>
        <w:t xml:space="preserve">», «Теремок», «Найди </w:t>
      </w:r>
      <w:r w:rsidRPr="00DC0EA6">
        <w:rPr>
          <w:rFonts w:ascii="Times New Roman" w:hAnsi="Times New Roman" w:cs="Times New Roman"/>
          <w:sz w:val="28"/>
          <w:szCs w:val="28"/>
        </w:rPr>
        <w:lastRenderedPageBreak/>
        <w:t xml:space="preserve">лишнее», задания на классификацию, игра «Логический коврик», «Найди меня», таблицы </w:t>
      </w:r>
      <w:proofErr w:type="spellStart"/>
      <w:r w:rsidRPr="00DC0EA6">
        <w:rPr>
          <w:rFonts w:ascii="Times New Roman" w:hAnsi="Times New Roman" w:cs="Times New Roman"/>
          <w:sz w:val="28"/>
          <w:szCs w:val="28"/>
        </w:rPr>
        <w:t>Равена</w:t>
      </w:r>
      <w:proofErr w:type="spellEnd"/>
      <w:r w:rsidRPr="00DC0EA6">
        <w:rPr>
          <w:rFonts w:ascii="Times New Roman" w:hAnsi="Times New Roman" w:cs="Times New Roman"/>
          <w:sz w:val="28"/>
          <w:szCs w:val="28"/>
        </w:rPr>
        <w:t xml:space="preserve"> и др.</w:t>
      </w:r>
      <w:proofErr w:type="gramEnd"/>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Дальнейшая работа строилась следующим образом: все дети посещали занятия по формированию элементарных математических представлений, где </w:t>
      </w:r>
      <w:proofErr w:type="gramStart"/>
      <w:r w:rsidRPr="00DC0EA6">
        <w:rPr>
          <w:rFonts w:ascii="Times New Roman" w:hAnsi="Times New Roman" w:cs="Times New Roman"/>
          <w:sz w:val="28"/>
          <w:szCs w:val="28"/>
        </w:rPr>
        <w:t>рассматривались</w:t>
      </w:r>
      <w:proofErr w:type="gramEnd"/>
      <w:r w:rsidRPr="00DC0EA6">
        <w:rPr>
          <w:rFonts w:ascii="Times New Roman" w:hAnsi="Times New Roman" w:cs="Times New Roman"/>
          <w:sz w:val="28"/>
          <w:szCs w:val="28"/>
        </w:rPr>
        <w:t xml:space="preserve"> в том числе и основы геометрии. Затем с воспитанниками из экспериментальной группы проводились дополнительные занятия, на которых расширялись и углублялись геометрические понятия.</w: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Работа с экспериментальной группой началась с закрепления знаний о форме предметов: дети соотносили форму предмета с эталонами (окно прямоугольное, тарелка круглая, мяч имеет форму шара и т.п.), далее по мере усложнения детям предлагалось найти несколько предметов одинаковой формы, и </w:t>
      </w:r>
      <w:proofErr w:type="gramStart"/>
      <w:r w:rsidRPr="00DC0EA6">
        <w:rPr>
          <w:rFonts w:ascii="Times New Roman" w:hAnsi="Times New Roman" w:cs="Times New Roman"/>
          <w:sz w:val="28"/>
          <w:szCs w:val="28"/>
        </w:rPr>
        <w:t>наконец</w:t>
      </w:r>
      <w:proofErr w:type="gramEnd"/>
      <w:r w:rsidRPr="00DC0EA6">
        <w:rPr>
          <w:rFonts w:ascii="Times New Roman" w:hAnsi="Times New Roman" w:cs="Times New Roman"/>
          <w:sz w:val="28"/>
          <w:szCs w:val="28"/>
        </w:rPr>
        <w:t xml:space="preserve"> дети искали уже предметы не только одинаковых форм, но и одинакового цвета, одинакового или разного размера. Важной особенностью нашей работы был учет индивидуальных особенностей и уровня подготовки детей. Так, дети с высоким или средним уровнем развития мышления могли выполнить эти задания исключительно умозрительно, в то время как детям с низким уровнем развития мышления требовалось пройтись по помещению, осмотреть имеющиеся предметы. Хорош</w:t>
      </w:r>
      <w:r w:rsidR="00265AA2" w:rsidRPr="00DC0EA6">
        <w:rPr>
          <w:rFonts w:ascii="Times New Roman" w:hAnsi="Times New Roman" w:cs="Times New Roman"/>
          <w:sz w:val="28"/>
          <w:szCs w:val="28"/>
        </w:rPr>
        <w:t xml:space="preserve">им подспорьем для них стали </w:t>
      </w:r>
      <w:proofErr w:type="gramStart"/>
      <w:r w:rsidR="00265AA2" w:rsidRPr="00DC0EA6">
        <w:rPr>
          <w:rFonts w:ascii="Times New Roman" w:hAnsi="Times New Roman" w:cs="Times New Roman"/>
          <w:sz w:val="28"/>
          <w:szCs w:val="28"/>
        </w:rPr>
        <w:t>чек</w:t>
      </w:r>
      <w:r w:rsidR="00265AA2" w:rsidRPr="002739E3">
        <w:rPr>
          <w:rFonts w:ascii="Times New Roman" w:hAnsi="Times New Roman" w:cs="Times New Roman"/>
          <w:b/>
          <w:sz w:val="28"/>
          <w:szCs w:val="28"/>
        </w:rPr>
        <w:t>-</w:t>
      </w:r>
      <w:r w:rsidRPr="00DC0EA6">
        <w:rPr>
          <w:rFonts w:ascii="Times New Roman" w:hAnsi="Times New Roman" w:cs="Times New Roman"/>
          <w:sz w:val="28"/>
          <w:szCs w:val="28"/>
        </w:rPr>
        <w:t>листы</w:t>
      </w:r>
      <w:proofErr w:type="gramEnd"/>
      <w:r w:rsidRPr="00DC0EA6">
        <w:rPr>
          <w:rFonts w:ascii="Times New Roman" w:hAnsi="Times New Roman" w:cs="Times New Roman"/>
          <w:sz w:val="28"/>
          <w:szCs w:val="28"/>
        </w:rPr>
        <w:t>, которые позволяли удерживать фокус на требованиях и не отвлекаться.</w:t>
      </w:r>
    </w:p>
    <w:p w:rsidR="00D52BD3" w:rsidRPr="00AB6071" w:rsidRDefault="00D52BD3" w:rsidP="00DC0EA6">
      <w:pPr>
        <w:spacing w:after="0" w:line="360" w:lineRule="auto"/>
        <w:ind w:firstLine="709"/>
        <w:jc w:val="both"/>
        <w:rPr>
          <w:rFonts w:ascii="Times New Roman" w:hAnsi="Times New Roman" w:cs="Times New Roman"/>
          <w:sz w:val="28"/>
          <w:szCs w:val="28"/>
        </w:rPr>
      </w:pPr>
      <w:r w:rsidRPr="00AB6071">
        <w:rPr>
          <w:rFonts w:ascii="Times New Roman" w:hAnsi="Times New Roman" w:cs="Times New Roman"/>
          <w:sz w:val="28"/>
          <w:szCs w:val="28"/>
        </w:rPr>
        <w:t xml:space="preserve">Памятуя о целевых ориентирах, описанных во ФГОС </w:t>
      </w:r>
      <w:proofErr w:type="gramStart"/>
      <w:r w:rsidRPr="00AB6071">
        <w:rPr>
          <w:rFonts w:ascii="Times New Roman" w:hAnsi="Times New Roman" w:cs="Times New Roman"/>
          <w:sz w:val="28"/>
          <w:szCs w:val="28"/>
        </w:rPr>
        <w:t>ДО</w:t>
      </w:r>
      <w:proofErr w:type="gramEnd"/>
      <w:r w:rsidRPr="00AB6071">
        <w:rPr>
          <w:rFonts w:ascii="Times New Roman" w:hAnsi="Times New Roman" w:cs="Times New Roman"/>
          <w:sz w:val="28"/>
          <w:szCs w:val="28"/>
        </w:rPr>
        <w:t xml:space="preserve">, </w:t>
      </w:r>
      <w:proofErr w:type="gramStart"/>
      <w:r w:rsidRPr="00AB6071">
        <w:rPr>
          <w:rFonts w:ascii="Times New Roman" w:hAnsi="Times New Roman" w:cs="Times New Roman"/>
          <w:sz w:val="28"/>
          <w:szCs w:val="28"/>
        </w:rPr>
        <w:t>некоторые</w:t>
      </w:r>
      <w:proofErr w:type="gramEnd"/>
      <w:r w:rsidRPr="00AB6071">
        <w:rPr>
          <w:rFonts w:ascii="Times New Roman" w:hAnsi="Times New Roman" w:cs="Times New Roman"/>
          <w:sz w:val="28"/>
          <w:szCs w:val="28"/>
        </w:rPr>
        <w:t xml:space="preserve"> занятия мы стро</w:t>
      </w:r>
      <w:r w:rsidR="002C7C91" w:rsidRPr="00AB6071">
        <w:rPr>
          <w:rFonts w:ascii="Times New Roman" w:hAnsi="Times New Roman" w:cs="Times New Roman"/>
          <w:sz w:val="28"/>
          <w:szCs w:val="28"/>
        </w:rPr>
        <w:t>или на основе ТРИЗ</w:t>
      </w:r>
      <w:r w:rsidR="002C7C91" w:rsidRPr="002739E3">
        <w:rPr>
          <w:rFonts w:ascii="Times New Roman" w:hAnsi="Times New Roman" w:cs="Times New Roman"/>
          <w:b/>
          <w:sz w:val="28"/>
          <w:szCs w:val="28"/>
        </w:rPr>
        <w:t>-</w:t>
      </w:r>
      <w:r w:rsidR="002C7C91" w:rsidRPr="00AB6071">
        <w:rPr>
          <w:rFonts w:ascii="Times New Roman" w:hAnsi="Times New Roman" w:cs="Times New Roman"/>
          <w:sz w:val="28"/>
          <w:szCs w:val="28"/>
        </w:rPr>
        <w:t xml:space="preserve">педагогики, так как </w:t>
      </w:r>
      <w:r w:rsidRPr="00AB6071">
        <w:rPr>
          <w:rFonts w:ascii="Times New Roman" w:hAnsi="Times New Roman" w:cs="Times New Roman"/>
          <w:sz w:val="28"/>
          <w:szCs w:val="28"/>
        </w:rPr>
        <w:t>она способствует развитию творческой личности, подготовленной к стабильному решению нестандартных задач в различных областях деятельности.</w:t>
      </w:r>
    </w:p>
    <w:p w:rsidR="00D52BD3" w:rsidRPr="00AB6071" w:rsidRDefault="00D52BD3" w:rsidP="00DC0EA6">
      <w:pPr>
        <w:spacing w:after="0" w:line="360" w:lineRule="auto"/>
        <w:ind w:firstLine="709"/>
        <w:jc w:val="both"/>
        <w:rPr>
          <w:rFonts w:ascii="Times New Roman" w:hAnsi="Times New Roman" w:cs="Times New Roman"/>
          <w:sz w:val="28"/>
          <w:szCs w:val="28"/>
        </w:rPr>
      </w:pPr>
      <w:r w:rsidRPr="00AB6071">
        <w:rPr>
          <w:rFonts w:ascii="Times New Roman" w:hAnsi="Times New Roman" w:cs="Times New Roman"/>
          <w:sz w:val="28"/>
          <w:szCs w:val="28"/>
        </w:rPr>
        <w:t xml:space="preserve">Созданная Г.С. </w:t>
      </w:r>
      <w:proofErr w:type="spellStart"/>
      <w:r w:rsidRPr="00AB6071">
        <w:rPr>
          <w:rFonts w:ascii="Times New Roman" w:hAnsi="Times New Roman" w:cs="Times New Roman"/>
          <w:sz w:val="28"/>
          <w:szCs w:val="28"/>
        </w:rPr>
        <w:t>Альтшуллером</w:t>
      </w:r>
      <w:proofErr w:type="spellEnd"/>
      <w:r w:rsidRPr="00AB6071">
        <w:rPr>
          <w:rFonts w:ascii="Times New Roman" w:hAnsi="Times New Roman" w:cs="Times New Roman"/>
          <w:sz w:val="28"/>
          <w:szCs w:val="28"/>
        </w:rPr>
        <w:t xml:space="preserve"> в 50</w:t>
      </w:r>
      <w:r w:rsidRPr="002739E3">
        <w:rPr>
          <w:rFonts w:ascii="Times New Roman" w:hAnsi="Times New Roman" w:cs="Times New Roman"/>
          <w:b/>
          <w:sz w:val="28"/>
          <w:szCs w:val="28"/>
        </w:rPr>
        <w:t>-</w:t>
      </w:r>
      <w:r w:rsidRPr="00AB6071">
        <w:rPr>
          <w:rFonts w:ascii="Times New Roman" w:hAnsi="Times New Roman" w:cs="Times New Roman"/>
          <w:sz w:val="28"/>
          <w:szCs w:val="28"/>
        </w:rPr>
        <w:t>х гг. ХХ века и адаптированная</w:t>
      </w:r>
      <w:r w:rsidR="00AB6071">
        <w:rPr>
          <w:rFonts w:ascii="Times New Roman" w:hAnsi="Times New Roman" w:cs="Times New Roman"/>
          <w:sz w:val="28"/>
          <w:szCs w:val="28"/>
        </w:rPr>
        <w:t xml:space="preserve"> </w:t>
      </w:r>
      <w:r w:rsidRPr="00AB6071">
        <w:rPr>
          <w:rFonts w:ascii="Times New Roman" w:hAnsi="Times New Roman" w:cs="Times New Roman"/>
          <w:sz w:val="28"/>
          <w:szCs w:val="28"/>
        </w:rPr>
        <w:t>к работе с дошкольниками теория решения изобретательских задач и педагогика, основанная на ее принципах, сейчас переживает второе рождение, поскольку она позволяет повысить эффективность программы, повысить мотивацию воспитанников, развить воображение, память, внимание, наглядно</w:t>
      </w:r>
      <w:r w:rsidRPr="002739E3">
        <w:rPr>
          <w:rFonts w:ascii="Times New Roman" w:hAnsi="Times New Roman" w:cs="Times New Roman"/>
          <w:b/>
          <w:sz w:val="28"/>
          <w:szCs w:val="28"/>
        </w:rPr>
        <w:t>-</w:t>
      </w:r>
      <w:r w:rsidRPr="00AB6071">
        <w:rPr>
          <w:rFonts w:ascii="Times New Roman" w:hAnsi="Times New Roman" w:cs="Times New Roman"/>
          <w:sz w:val="28"/>
          <w:szCs w:val="28"/>
        </w:rPr>
        <w:t>образное и словесно</w:t>
      </w:r>
      <w:r w:rsidRPr="002739E3">
        <w:rPr>
          <w:rFonts w:ascii="Times New Roman" w:hAnsi="Times New Roman" w:cs="Times New Roman"/>
          <w:b/>
          <w:sz w:val="28"/>
          <w:szCs w:val="28"/>
        </w:rPr>
        <w:t>-</w:t>
      </w:r>
      <w:r w:rsidRPr="00AB6071">
        <w:rPr>
          <w:rFonts w:ascii="Times New Roman" w:hAnsi="Times New Roman" w:cs="Times New Roman"/>
          <w:sz w:val="28"/>
          <w:szCs w:val="28"/>
        </w:rPr>
        <w:t>логическое мышление. Иными словами, использование ТРИЗ</w:t>
      </w:r>
      <w:r w:rsidRPr="002739E3">
        <w:rPr>
          <w:rFonts w:ascii="Times New Roman" w:hAnsi="Times New Roman" w:cs="Times New Roman"/>
          <w:b/>
          <w:sz w:val="28"/>
          <w:szCs w:val="28"/>
        </w:rPr>
        <w:t>-</w:t>
      </w:r>
      <w:r w:rsidRPr="00AB6071">
        <w:rPr>
          <w:rFonts w:ascii="Times New Roman" w:hAnsi="Times New Roman" w:cs="Times New Roman"/>
          <w:sz w:val="28"/>
          <w:szCs w:val="28"/>
        </w:rPr>
        <w:t>технологии на занятиях позволяет осуществлять личностно</w:t>
      </w:r>
      <w:r w:rsidRPr="002739E3">
        <w:rPr>
          <w:rFonts w:ascii="Times New Roman" w:hAnsi="Times New Roman" w:cs="Times New Roman"/>
          <w:b/>
          <w:sz w:val="28"/>
          <w:szCs w:val="28"/>
        </w:rPr>
        <w:t>-</w:t>
      </w:r>
      <w:r w:rsidRPr="00AB6071">
        <w:rPr>
          <w:rFonts w:ascii="Times New Roman" w:hAnsi="Times New Roman" w:cs="Times New Roman"/>
          <w:sz w:val="28"/>
          <w:szCs w:val="28"/>
        </w:rPr>
        <w:lastRenderedPageBreak/>
        <w:t xml:space="preserve">ориентированный подход и реализовывать принцип </w:t>
      </w:r>
      <w:proofErr w:type="spellStart"/>
      <w:r w:rsidRPr="00AB6071">
        <w:rPr>
          <w:rFonts w:ascii="Times New Roman" w:hAnsi="Times New Roman" w:cs="Times New Roman"/>
          <w:sz w:val="28"/>
          <w:szCs w:val="28"/>
        </w:rPr>
        <w:t>природосообразности</w:t>
      </w:r>
      <w:proofErr w:type="spellEnd"/>
      <w:r w:rsidRPr="00AB6071">
        <w:rPr>
          <w:rFonts w:ascii="Times New Roman" w:hAnsi="Times New Roman" w:cs="Times New Roman"/>
          <w:sz w:val="28"/>
          <w:szCs w:val="28"/>
        </w:rPr>
        <w:t>, которые</w:t>
      </w:r>
      <w:r w:rsidR="002739E3">
        <w:rPr>
          <w:rFonts w:ascii="Times New Roman" w:hAnsi="Times New Roman" w:cs="Times New Roman"/>
          <w:sz w:val="28"/>
          <w:szCs w:val="28"/>
        </w:rPr>
        <w:t>,</w:t>
      </w:r>
      <w:r w:rsidRPr="00AB6071">
        <w:rPr>
          <w:rFonts w:ascii="Times New Roman" w:hAnsi="Times New Roman" w:cs="Times New Roman"/>
          <w:sz w:val="28"/>
          <w:szCs w:val="28"/>
        </w:rPr>
        <w:t xml:space="preserve"> по сути</w:t>
      </w:r>
      <w:r w:rsidR="002739E3">
        <w:rPr>
          <w:rFonts w:ascii="Times New Roman" w:hAnsi="Times New Roman" w:cs="Times New Roman"/>
          <w:sz w:val="28"/>
          <w:szCs w:val="28"/>
        </w:rPr>
        <w:t>,</w:t>
      </w:r>
      <w:r w:rsidRPr="00AB6071">
        <w:rPr>
          <w:rFonts w:ascii="Times New Roman" w:hAnsi="Times New Roman" w:cs="Times New Roman"/>
          <w:sz w:val="28"/>
          <w:szCs w:val="28"/>
        </w:rPr>
        <w:t xml:space="preserve"> являются краеугольными камнями ФГОС </w:t>
      </w:r>
      <w:proofErr w:type="gramStart"/>
      <w:r w:rsidRPr="00AB6071">
        <w:rPr>
          <w:rFonts w:ascii="Times New Roman" w:hAnsi="Times New Roman" w:cs="Times New Roman"/>
          <w:sz w:val="28"/>
          <w:szCs w:val="28"/>
        </w:rPr>
        <w:t>ДО</w:t>
      </w:r>
      <w:proofErr w:type="gramEnd"/>
      <w:r w:rsidRPr="00AB6071">
        <w:rPr>
          <w:rFonts w:ascii="Times New Roman" w:hAnsi="Times New Roman" w:cs="Times New Roman"/>
          <w:sz w:val="28"/>
          <w:szCs w:val="28"/>
        </w:rPr>
        <w:t>.</w:t>
      </w:r>
    </w:p>
    <w:p w:rsidR="00D52BD3" w:rsidRPr="00AB6071" w:rsidRDefault="00D52BD3" w:rsidP="00DC0EA6">
      <w:pPr>
        <w:spacing w:after="0" w:line="360" w:lineRule="auto"/>
        <w:ind w:firstLine="709"/>
        <w:jc w:val="both"/>
        <w:rPr>
          <w:rFonts w:ascii="Times New Roman" w:hAnsi="Times New Roman" w:cs="Times New Roman"/>
          <w:sz w:val="28"/>
          <w:szCs w:val="28"/>
        </w:rPr>
      </w:pPr>
      <w:r w:rsidRPr="00AB6071">
        <w:rPr>
          <w:rFonts w:ascii="Times New Roman" w:hAnsi="Times New Roman" w:cs="Times New Roman"/>
          <w:sz w:val="28"/>
          <w:szCs w:val="28"/>
        </w:rPr>
        <w:t>Особенностью методов ТРИЗ</w:t>
      </w:r>
      <w:r w:rsidRPr="002739E3">
        <w:rPr>
          <w:rFonts w:ascii="Times New Roman" w:hAnsi="Times New Roman" w:cs="Times New Roman"/>
          <w:b/>
          <w:sz w:val="28"/>
          <w:szCs w:val="28"/>
        </w:rPr>
        <w:t>-</w:t>
      </w:r>
      <w:r w:rsidRPr="00AB6071">
        <w:rPr>
          <w:rFonts w:ascii="Times New Roman" w:hAnsi="Times New Roman" w:cs="Times New Roman"/>
          <w:sz w:val="28"/>
          <w:szCs w:val="28"/>
        </w:rPr>
        <w:t xml:space="preserve">педагогики является то, что ребенок не получает готовых ответов, занятия строятся как поиск истины, а сам ребенок втянут в процесс своеобразного </w:t>
      </w:r>
      <w:proofErr w:type="gramStart"/>
      <w:r w:rsidRPr="00AB6071">
        <w:rPr>
          <w:rFonts w:ascii="Times New Roman" w:hAnsi="Times New Roman" w:cs="Times New Roman"/>
          <w:sz w:val="28"/>
          <w:szCs w:val="28"/>
        </w:rPr>
        <w:t>открытиях</w:t>
      </w:r>
      <w:proofErr w:type="gramEnd"/>
      <w:r w:rsidRPr="00AB6071">
        <w:rPr>
          <w:rFonts w:ascii="Times New Roman" w:hAnsi="Times New Roman" w:cs="Times New Roman"/>
          <w:sz w:val="28"/>
          <w:szCs w:val="28"/>
        </w:rPr>
        <w:t xml:space="preserve"> новых явлений и закономерностей. Таким </w:t>
      </w:r>
      <w:proofErr w:type="gramStart"/>
      <w:r w:rsidRPr="00AB6071">
        <w:rPr>
          <w:rFonts w:ascii="Times New Roman" w:hAnsi="Times New Roman" w:cs="Times New Roman"/>
          <w:sz w:val="28"/>
          <w:szCs w:val="28"/>
        </w:rPr>
        <w:t>образом</w:t>
      </w:r>
      <w:proofErr w:type="gramEnd"/>
      <w:r w:rsidRPr="00AB6071">
        <w:rPr>
          <w:rFonts w:ascii="Times New Roman" w:hAnsi="Times New Roman" w:cs="Times New Roman"/>
          <w:sz w:val="28"/>
          <w:szCs w:val="28"/>
        </w:rPr>
        <w:t xml:space="preserve"> воспитатель формирует у ребенка навык самостоятельного поиска ответов на вопрос и развивает эвристическое мышление.</w:t>
      </w:r>
    </w:p>
    <w:p w:rsidR="00D52BD3" w:rsidRPr="00AB6071" w:rsidRDefault="00D52BD3" w:rsidP="00DC0EA6">
      <w:pPr>
        <w:spacing w:after="0" w:line="360" w:lineRule="auto"/>
        <w:ind w:firstLine="709"/>
        <w:jc w:val="both"/>
        <w:rPr>
          <w:rFonts w:ascii="Times New Roman" w:hAnsi="Times New Roman" w:cs="Times New Roman"/>
          <w:sz w:val="28"/>
          <w:szCs w:val="28"/>
        </w:rPr>
      </w:pPr>
      <w:r w:rsidRPr="00AB6071">
        <w:rPr>
          <w:rFonts w:ascii="Times New Roman" w:hAnsi="Times New Roman" w:cs="Times New Roman"/>
          <w:sz w:val="28"/>
          <w:szCs w:val="28"/>
        </w:rPr>
        <w:t>Взяв за основу работы педагогов, давно и плодотворно работающих над использованием ТРИЗ</w:t>
      </w:r>
      <w:r w:rsidRPr="002739E3">
        <w:rPr>
          <w:rFonts w:ascii="Times New Roman" w:hAnsi="Times New Roman" w:cs="Times New Roman"/>
          <w:b/>
          <w:sz w:val="28"/>
          <w:szCs w:val="28"/>
        </w:rPr>
        <w:t>-</w:t>
      </w:r>
      <w:r w:rsidRPr="00AB6071">
        <w:rPr>
          <w:rFonts w:ascii="Times New Roman" w:hAnsi="Times New Roman" w:cs="Times New Roman"/>
          <w:sz w:val="28"/>
          <w:szCs w:val="28"/>
        </w:rPr>
        <w:t>педагогики в дошкольных учреждениях, мы переработали предлагаемые ими упражнения и задания, построив их на геометрическом материале.</w:t>
      </w:r>
    </w:p>
    <w:p w:rsidR="00D52BD3" w:rsidRPr="00AB6071" w:rsidRDefault="00D52BD3" w:rsidP="00DC0EA6">
      <w:pPr>
        <w:spacing w:after="0" w:line="360" w:lineRule="auto"/>
        <w:ind w:firstLine="709"/>
        <w:jc w:val="both"/>
        <w:rPr>
          <w:rFonts w:ascii="Times New Roman" w:hAnsi="Times New Roman" w:cs="Times New Roman"/>
          <w:sz w:val="28"/>
          <w:szCs w:val="28"/>
        </w:rPr>
      </w:pPr>
      <w:r w:rsidRPr="00AB6071">
        <w:rPr>
          <w:rFonts w:ascii="Times New Roman" w:hAnsi="Times New Roman" w:cs="Times New Roman"/>
          <w:sz w:val="28"/>
          <w:szCs w:val="28"/>
        </w:rPr>
        <w:t>Одна из самых универсальных игр «</w:t>
      </w:r>
      <w:proofErr w:type="spellStart"/>
      <w:r w:rsidRPr="00AB6071">
        <w:rPr>
          <w:rFonts w:ascii="Times New Roman" w:hAnsi="Times New Roman" w:cs="Times New Roman"/>
          <w:sz w:val="28"/>
          <w:szCs w:val="28"/>
        </w:rPr>
        <w:t>Данетка</w:t>
      </w:r>
      <w:proofErr w:type="spellEnd"/>
      <w:r w:rsidRPr="00AB6071">
        <w:rPr>
          <w:rFonts w:ascii="Times New Roman" w:hAnsi="Times New Roman" w:cs="Times New Roman"/>
          <w:sz w:val="28"/>
          <w:szCs w:val="28"/>
        </w:rPr>
        <w:t>»</w:t>
      </w:r>
      <w:r w:rsidR="00AB6071">
        <w:rPr>
          <w:rFonts w:ascii="Times New Roman" w:hAnsi="Times New Roman" w:cs="Times New Roman"/>
          <w:sz w:val="28"/>
          <w:szCs w:val="28"/>
        </w:rPr>
        <w:t xml:space="preserve"> </w:t>
      </w:r>
      <w:r w:rsidRPr="00AB6071">
        <w:rPr>
          <w:rFonts w:ascii="Times New Roman" w:hAnsi="Times New Roman" w:cs="Times New Roman"/>
          <w:sz w:val="28"/>
          <w:szCs w:val="28"/>
        </w:rPr>
        <w:t xml:space="preserve">была использована практически на самых первых этапах знакомства с новыми для детей геометрическими фигурами и телами. Сначала педагог, а затем, когда правила игры были освоены, и дошкольники </w:t>
      </w:r>
      <w:proofErr w:type="gramStart"/>
      <w:r w:rsidRPr="00AB6071">
        <w:rPr>
          <w:rFonts w:ascii="Times New Roman" w:hAnsi="Times New Roman" w:cs="Times New Roman"/>
          <w:sz w:val="28"/>
          <w:szCs w:val="28"/>
        </w:rPr>
        <w:t>выполняли роль</w:t>
      </w:r>
      <w:proofErr w:type="gramEnd"/>
      <w:r w:rsidRPr="00AB6071">
        <w:rPr>
          <w:rFonts w:ascii="Times New Roman" w:hAnsi="Times New Roman" w:cs="Times New Roman"/>
          <w:sz w:val="28"/>
          <w:szCs w:val="28"/>
        </w:rPr>
        <w:t xml:space="preserve"> ведущего. Ведущий задумывал какую-то геометрическую фигуру, а остальные, задавая вопросы, на которые можно ответить да или нет, должны были догадаться, что задумал ведущий. Эта игра была направлена на развитие словесно-логического мышления, поскольку, задавая правильные вопросы, которые помогают понять суть явления, дошкольник учится отсекать лишнее и на основе ответов составлять представление о задуманной фигуре. </w:t>
      </w:r>
    </w:p>
    <w:p w:rsidR="00D52BD3" w:rsidRDefault="00D52BD3" w:rsidP="00DC0EA6">
      <w:pPr>
        <w:spacing w:after="0" w:line="360" w:lineRule="auto"/>
        <w:ind w:firstLine="709"/>
        <w:jc w:val="both"/>
        <w:rPr>
          <w:rFonts w:ascii="Times New Roman" w:hAnsi="Times New Roman" w:cs="Times New Roman"/>
          <w:sz w:val="28"/>
          <w:szCs w:val="28"/>
        </w:rPr>
      </w:pPr>
      <w:r w:rsidRPr="00AB6071">
        <w:rPr>
          <w:rFonts w:ascii="Times New Roman" w:hAnsi="Times New Roman" w:cs="Times New Roman"/>
          <w:sz w:val="28"/>
          <w:szCs w:val="28"/>
        </w:rPr>
        <w:t xml:space="preserve"> На этапе знакомства с геометрическими фигурами и телами мы  использовали и игру «Теремок», которая строится на всем известной сказке. Однако в теремок попадают те герои, которые могут сказать, чем они похожи или чем отличаются от уже </w:t>
      </w:r>
      <w:proofErr w:type="gramStart"/>
      <w:r w:rsidRPr="00AB6071">
        <w:rPr>
          <w:rFonts w:ascii="Times New Roman" w:hAnsi="Times New Roman" w:cs="Times New Roman"/>
          <w:sz w:val="28"/>
          <w:szCs w:val="28"/>
        </w:rPr>
        <w:t>живущих</w:t>
      </w:r>
      <w:proofErr w:type="gramEnd"/>
      <w:r w:rsidRPr="00AB6071">
        <w:rPr>
          <w:rFonts w:ascii="Times New Roman" w:hAnsi="Times New Roman" w:cs="Times New Roman"/>
          <w:sz w:val="28"/>
          <w:szCs w:val="28"/>
        </w:rPr>
        <w:t xml:space="preserve"> в теремке. Сходства и различия могут быть по функции (по назначению предмета), по составным частям, по местонахождению или видовой принадлежности и др. Возможен такой ход игры:</w:t>
      </w:r>
    </w:p>
    <w:p w:rsidR="001F1CC8" w:rsidRPr="00AB6071" w:rsidRDefault="001F1CC8" w:rsidP="004A34D4">
      <w:pPr>
        <w:spacing w:line="360" w:lineRule="auto"/>
        <w:ind w:firstLine="709"/>
        <w:jc w:val="both"/>
        <w:rPr>
          <w:rFonts w:ascii="Times New Roman" w:hAnsi="Times New Roman" w:cs="Times New Roman"/>
          <w:sz w:val="28"/>
          <w:szCs w:val="28"/>
        </w:rPr>
      </w:pPr>
      <w:r w:rsidRPr="00AB6071">
        <w:rPr>
          <w:rFonts w:ascii="Times New Roman" w:hAnsi="Times New Roman" w:cs="Times New Roman"/>
          <w:i/>
          <w:sz w:val="28"/>
          <w:szCs w:val="28"/>
        </w:rPr>
        <w:t xml:space="preserve">Дети: </w:t>
      </w:r>
      <w:r w:rsidRPr="00AB6071">
        <w:rPr>
          <w:rFonts w:ascii="Times New Roman" w:hAnsi="Times New Roman" w:cs="Times New Roman"/>
          <w:sz w:val="28"/>
          <w:szCs w:val="28"/>
        </w:rPr>
        <w:t xml:space="preserve"> Тук</w:t>
      </w:r>
      <w:r w:rsidRPr="002739E3">
        <w:rPr>
          <w:rFonts w:ascii="Times New Roman" w:hAnsi="Times New Roman" w:cs="Times New Roman"/>
          <w:b/>
          <w:sz w:val="28"/>
          <w:szCs w:val="28"/>
        </w:rPr>
        <w:t>-</w:t>
      </w:r>
      <w:r w:rsidRPr="00AB6071">
        <w:rPr>
          <w:rFonts w:ascii="Times New Roman" w:hAnsi="Times New Roman" w:cs="Times New Roman"/>
          <w:sz w:val="28"/>
          <w:szCs w:val="28"/>
        </w:rPr>
        <w:t>тук. Кто в теремочке живет?</w:t>
      </w:r>
    </w:p>
    <w:p w:rsidR="001F1CC8" w:rsidRPr="00AB6071" w:rsidRDefault="001F1CC8" w:rsidP="004A34D4">
      <w:pPr>
        <w:spacing w:line="360" w:lineRule="auto"/>
        <w:ind w:firstLine="709"/>
        <w:jc w:val="both"/>
        <w:rPr>
          <w:rFonts w:ascii="Times New Roman" w:hAnsi="Times New Roman" w:cs="Times New Roman"/>
          <w:sz w:val="28"/>
          <w:szCs w:val="28"/>
        </w:rPr>
      </w:pPr>
      <w:r w:rsidRPr="00AB6071">
        <w:rPr>
          <w:rFonts w:ascii="Times New Roman" w:hAnsi="Times New Roman" w:cs="Times New Roman"/>
          <w:i/>
          <w:sz w:val="28"/>
          <w:szCs w:val="28"/>
        </w:rPr>
        <w:lastRenderedPageBreak/>
        <w:t xml:space="preserve">Ведущий: </w:t>
      </w:r>
      <w:r w:rsidRPr="00AB6071">
        <w:rPr>
          <w:rFonts w:ascii="Times New Roman" w:hAnsi="Times New Roman" w:cs="Times New Roman"/>
          <w:sz w:val="28"/>
          <w:szCs w:val="28"/>
        </w:rPr>
        <w:t>Это я, квадрат. А ты кто?</w:t>
      </w:r>
    </w:p>
    <w:p w:rsidR="001F1CC8" w:rsidRPr="00AB6071" w:rsidRDefault="001F1CC8" w:rsidP="004A34D4">
      <w:pPr>
        <w:spacing w:line="360" w:lineRule="auto"/>
        <w:ind w:firstLine="709"/>
        <w:jc w:val="both"/>
        <w:rPr>
          <w:rFonts w:ascii="Times New Roman" w:hAnsi="Times New Roman" w:cs="Times New Roman"/>
          <w:sz w:val="28"/>
          <w:szCs w:val="28"/>
        </w:rPr>
      </w:pPr>
      <w:r w:rsidRPr="00AB6071">
        <w:rPr>
          <w:rFonts w:ascii="Times New Roman" w:hAnsi="Times New Roman" w:cs="Times New Roman"/>
          <w:i/>
          <w:sz w:val="28"/>
          <w:szCs w:val="28"/>
        </w:rPr>
        <w:t xml:space="preserve">Дети: </w:t>
      </w:r>
      <w:r w:rsidRPr="00AB6071">
        <w:rPr>
          <w:rFonts w:ascii="Times New Roman" w:hAnsi="Times New Roman" w:cs="Times New Roman"/>
          <w:sz w:val="28"/>
          <w:szCs w:val="28"/>
        </w:rPr>
        <w:t xml:space="preserve"> А я ромб, пусти меня к себе!</w:t>
      </w:r>
    </w:p>
    <w:p w:rsidR="001F1CC8" w:rsidRPr="00AB6071" w:rsidRDefault="001F1CC8" w:rsidP="004A34D4">
      <w:pPr>
        <w:spacing w:line="360" w:lineRule="auto"/>
        <w:ind w:firstLine="709"/>
        <w:jc w:val="both"/>
        <w:rPr>
          <w:rFonts w:ascii="Times New Roman" w:hAnsi="Times New Roman" w:cs="Times New Roman"/>
          <w:sz w:val="28"/>
          <w:szCs w:val="28"/>
        </w:rPr>
      </w:pPr>
      <w:r w:rsidRPr="00AB6071">
        <w:rPr>
          <w:rFonts w:ascii="Times New Roman" w:hAnsi="Times New Roman" w:cs="Times New Roman"/>
          <w:i/>
          <w:sz w:val="28"/>
          <w:szCs w:val="28"/>
        </w:rPr>
        <w:t xml:space="preserve">Ведущий: </w:t>
      </w:r>
      <w:r w:rsidRPr="00AB6071">
        <w:rPr>
          <w:rFonts w:ascii="Times New Roman" w:hAnsi="Times New Roman" w:cs="Times New Roman"/>
          <w:sz w:val="28"/>
          <w:szCs w:val="28"/>
        </w:rPr>
        <w:t>Пущу тебя к себе, если скажешь, чем ты, ромб, похож на меня, квадрата.</w:t>
      </w:r>
    </w:p>
    <w:p w:rsidR="00AB6071" w:rsidRDefault="001F1CC8" w:rsidP="004A34D4">
      <w:pPr>
        <w:spacing w:after="0" w:line="360" w:lineRule="auto"/>
        <w:ind w:firstLine="709"/>
        <w:jc w:val="both"/>
        <w:rPr>
          <w:rFonts w:ascii="Times New Roman" w:hAnsi="Times New Roman" w:cs="Times New Roman"/>
          <w:sz w:val="28"/>
          <w:szCs w:val="28"/>
        </w:rPr>
      </w:pPr>
      <w:r w:rsidRPr="00AB6071">
        <w:rPr>
          <w:rFonts w:ascii="Times New Roman" w:hAnsi="Times New Roman" w:cs="Times New Roman"/>
          <w:i/>
          <w:sz w:val="28"/>
          <w:szCs w:val="28"/>
        </w:rPr>
        <w:t xml:space="preserve">Дети: </w:t>
      </w:r>
      <w:r w:rsidRPr="00AB6071">
        <w:rPr>
          <w:rFonts w:ascii="Times New Roman" w:hAnsi="Times New Roman" w:cs="Times New Roman"/>
          <w:sz w:val="28"/>
          <w:szCs w:val="28"/>
        </w:rPr>
        <w:t>И ты, и я – геометрические фигуры, мы четырехугольники. У нас похожее строение: есть 4 стороны и 4 угла. Стороны и у тебя, и у меня равны между собой.</w:t>
      </w:r>
    </w:p>
    <w:p w:rsidR="001F1CC8" w:rsidRPr="00AB4518" w:rsidRDefault="001F1CC8" w:rsidP="004A34D4">
      <w:pPr>
        <w:spacing w:after="0" w:line="360" w:lineRule="auto"/>
        <w:ind w:firstLine="709"/>
        <w:jc w:val="both"/>
        <w:rPr>
          <w:rFonts w:ascii="Times New Roman" w:hAnsi="Times New Roman"/>
          <w:sz w:val="28"/>
          <w:szCs w:val="28"/>
        </w:rPr>
      </w:pPr>
      <w:r w:rsidRPr="00AB4518">
        <w:rPr>
          <w:rFonts w:ascii="Times New Roman" w:hAnsi="Times New Roman"/>
          <w:i/>
          <w:sz w:val="28"/>
          <w:szCs w:val="28"/>
        </w:rPr>
        <w:t xml:space="preserve">Дети: </w:t>
      </w:r>
      <w:r w:rsidRPr="00AB4518">
        <w:rPr>
          <w:rFonts w:ascii="Times New Roman" w:hAnsi="Times New Roman"/>
          <w:sz w:val="28"/>
          <w:szCs w:val="28"/>
        </w:rPr>
        <w:t xml:space="preserve"> Тук</w:t>
      </w:r>
      <w:r w:rsidRPr="002739E3">
        <w:rPr>
          <w:rFonts w:ascii="Times New Roman" w:hAnsi="Times New Roman"/>
          <w:b/>
          <w:sz w:val="28"/>
          <w:szCs w:val="28"/>
        </w:rPr>
        <w:t>-</w:t>
      </w:r>
      <w:r w:rsidRPr="00AB4518">
        <w:rPr>
          <w:rFonts w:ascii="Times New Roman" w:hAnsi="Times New Roman"/>
          <w:sz w:val="28"/>
          <w:szCs w:val="28"/>
        </w:rPr>
        <w:t>тук. Кто в теремочке живет?</w:t>
      </w:r>
    </w:p>
    <w:p w:rsidR="001F1CC8" w:rsidRPr="00AB4518" w:rsidRDefault="001F1CC8" w:rsidP="004A34D4">
      <w:pPr>
        <w:spacing w:after="0" w:line="360" w:lineRule="auto"/>
        <w:ind w:firstLine="709"/>
        <w:jc w:val="both"/>
        <w:rPr>
          <w:rFonts w:ascii="Times New Roman" w:hAnsi="Times New Roman"/>
          <w:sz w:val="28"/>
          <w:szCs w:val="28"/>
        </w:rPr>
      </w:pPr>
      <w:r w:rsidRPr="00AB4518">
        <w:rPr>
          <w:rFonts w:ascii="Times New Roman" w:hAnsi="Times New Roman"/>
          <w:i/>
          <w:sz w:val="28"/>
          <w:szCs w:val="28"/>
        </w:rPr>
        <w:t xml:space="preserve">Ведущий: </w:t>
      </w:r>
      <w:r w:rsidRPr="00AB4518">
        <w:rPr>
          <w:rFonts w:ascii="Times New Roman" w:hAnsi="Times New Roman"/>
          <w:sz w:val="28"/>
          <w:szCs w:val="28"/>
        </w:rPr>
        <w:t>Это я, квадрат. А ты кто?</w:t>
      </w:r>
    </w:p>
    <w:p w:rsidR="001F1CC8" w:rsidRPr="00AB4518" w:rsidRDefault="001F1CC8" w:rsidP="004A34D4">
      <w:pPr>
        <w:spacing w:after="0" w:line="360" w:lineRule="auto"/>
        <w:ind w:firstLine="709"/>
        <w:jc w:val="both"/>
        <w:rPr>
          <w:rFonts w:ascii="Times New Roman" w:hAnsi="Times New Roman"/>
          <w:sz w:val="28"/>
          <w:szCs w:val="28"/>
        </w:rPr>
      </w:pPr>
      <w:r w:rsidRPr="00AB4518">
        <w:rPr>
          <w:rFonts w:ascii="Times New Roman" w:hAnsi="Times New Roman"/>
          <w:i/>
          <w:sz w:val="28"/>
          <w:szCs w:val="28"/>
        </w:rPr>
        <w:t xml:space="preserve">Дети: </w:t>
      </w:r>
      <w:r w:rsidRPr="00AB4518">
        <w:rPr>
          <w:rFonts w:ascii="Times New Roman" w:hAnsi="Times New Roman"/>
          <w:sz w:val="28"/>
          <w:szCs w:val="28"/>
        </w:rPr>
        <w:t xml:space="preserve"> А я ромб, пусти меня к себе!</w:t>
      </w:r>
    </w:p>
    <w:p w:rsidR="001F1CC8" w:rsidRPr="00AB4518" w:rsidRDefault="001F1CC8" w:rsidP="004A34D4">
      <w:pPr>
        <w:spacing w:after="0" w:line="360" w:lineRule="auto"/>
        <w:ind w:firstLine="709"/>
        <w:jc w:val="both"/>
        <w:rPr>
          <w:rFonts w:ascii="Times New Roman" w:hAnsi="Times New Roman"/>
          <w:sz w:val="28"/>
          <w:szCs w:val="28"/>
        </w:rPr>
      </w:pPr>
      <w:r w:rsidRPr="00AB4518">
        <w:rPr>
          <w:rFonts w:ascii="Times New Roman" w:hAnsi="Times New Roman"/>
          <w:i/>
          <w:sz w:val="28"/>
          <w:szCs w:val="28"/>
        </w:rPr>
        <w:t xml:space="preserve">Ведущий: </w:t>
      </w:r>
      <w:r w:rsidRPr="00AB4518">
        <w:rPr>
          <w:rFonts w:ascii="Times New Roman" w:hAnsi="Times New Roman"/>
          <w:sz w:val="28"/>
          <w:szCs w:val="28"/>
        </w:rPr>
        <w:t>Пущу тебя к себе, если скажешь, чем ты, ромб, отличаешься от меня, квадрата.</w:t>
      </w:r>
    </w:p>
    <w:p w:rsidR="001F1CC8" w:rsidRDefault="001F1CC8" w:rsidP="001F1CC8">
      <w:pPr>
        <w:spacing w:after="0" w:line="360" w:lineRule="auto"/>
        <w:ind w:firstLine="709"/>
        <w:jc w:val="both"/>
        <w:rPr>
          <w:rFonts w:ascii="Times New Roman" w:hAnsi="Times New Roman" w:cs="Times New Roman"/>
          <w:sz w:val="28"/>
          <w:szCs w:val="28"/>
        </w:rPr>
      </w:pPr>
      <w:r w:rsidRPr="00AB4518">
        <w:rPr>
          <w:rFonts w:ascii="Times New Roman" w:hAnsi="Times New Roman"/>
          <w:i/>
          <w:sz w:val="28"/>
          <w:szCs w:val="28"/>
        </w:rPr>
        <w:t xml:space="preserve">Дети: </w:t>
      </w:r>
      <w:r w:rsidRPr="00AB4518">
        <w:rPr>
          <w:rFonts w:ascii="Times New Roman" w:hAnsi="Times New Roman"/>
          <w:sz w:val="28"/>
          <w:szCs w:val="28"/>
        </w:rPr>
        <w:t>И ты, и я – четырехугольники, но у тебя все углы одинаковые, а у меня углы разные.</w:t>
      </w:r>
    </w:p>
    <w:p w:rsidR="00D52BD3" w:rsidRPr="00AB6071" w:rsidRDefault="00D52BD3" w:rsidP="00DC0EA6">
      <w:pPr>
        <w:spacing w:after="0" w:line="360" w:lineRule="auto"/>
        <w:ind w:firstLine="709"/>
        <w:jc w:val="both"/>
        <w:rPr>
          <w:rFonts w:ascii="Times New Roman" w:hAnsi="Times New Roman" w:cs="Times New Roman"/>
          <w:sz w:val="28"/>
          <w:szCs w:val="28"/>
        </w:rPr>
      </w:pPr>
      <w:r w:rsidRPr="00AB6071">
        <w:rPr>
          <w:rFonts w:ascii="Times New Roman" w:hAnsi="Times New Roman" w:cs="Times New Roman"/>
          <w:sz w:val="28"/>
          <w:szCs w:val="28"/>
        </w:rPr>
        <w:t>Эта игра обучает анализу. Игроки должны быстро выделить сходства и различия предметов, доказать свое право находиться в Теремке.</w:t>
      </w:r>
    </w:p>
    <w:p w:rsidR="00D52BD3" w:rsidRPr="00AB6071" w:rsidRDefault="00D52BD3" w:rsidP="00DC0EA6">
      <w:pPr>
        <w:spacing w:after="0" w:line="360" w:lineRule="auto"/>
        <w:ind w:firstLine="709"/>
        <w:jc w:val="both"/>
        <w:rPr>
          <w:rFonts w:ascii="Times New Roman" w:hAnsi="Times New Roman" w:cs="Times New Roman"/>
          <w:sz w:val="28"/>
          <w:szCs w:val="28"/>
        </w:rPr>
      </w:pPr>
      <w:r w:rsidRPr="00AB6071">
        <w:rPr>
          <w:rFonts w:ascii="Times New Roman" w:hAnsi="Times New Roman" w:cs="Times New Roman"/>
          <w:sz w:val="28"/>
          <w:szCs w:val="28"/>
        </w:rPr>
        <w:t>Игра</w:t>
      </w:r>
      <w:r w:rsidR="00F423CD">
        <w:rPr>
          <w:rFonts w:ascii="Times New Roman" w:hAnsi="Times New Roman" w:cs="Times New Roman"/>
          <w:sz w:val="28"/>
          <w:szCs w:val="28"/>
        </w:rPr>
        <w:t xml:space="preserve"> </w:t>
      </w:r>
      <w:r w:rsidRPr="00AB6071">
        <w:rPr>
          <w:rFonts w:ascii="Times New Roman" w:hAnsi="Times New Roman" w:cs="Times New Roman"/>
          <w:sz w:val="28"/>
          <w:szCs w:val="28"/>
        </w:rPr>
        <w:t>«На что похоже»</w:t>
      </w:r>
      <w:r w:rsidR="004A34D4">
        <w:rPr>
          <w:rFonts w:ascii="Times New Roman" w:hAnsi="Times New Roman" w:cs="Times New Roman"/>
          <w:sz w:val="28"/>
          <w:szCs w:val="28"/>
        </w:rPr>
        <w:t xml:space="preserve"> </w:t>
      </w:r>
      <w:r w:rsidRPr="00AB6071">
        <w:rPr>
          <w:rFonts w:ascii="Times New Roman" w:hAnsi="Times New Roman" w:cs="Times New Roman"/>
          <w:sz w:val="28"/>
          <w:szCs w:val="28"/>
        </w:rPr>
        <w:t xml:space="preserve">была использована при изучении формы предметов. Условия игры предполагают поиск похожих предметов. </w:t>
      </w:r>
      <w:proofErr w:type="gramStart"/>
      <w:r w:rsidRPr="00AB6071">
        <w:rPr>
          <w:rFonts w:ascii="Times New Roman" w:hAnsi="Times New Roman" w:cs="Times New Roman"/>
          <w:sz w:val="28"/>
          <w:szCs w:val="28"/>
        </w:rPr>
        <w:t>Дети могут сближать предметы по разным признакам: по назначению (по функции), по звуку, по запаху, по цвету, по размеру, по форме, по материалу и др. Их не нужно ограничивать, направлять, им не надо подсказывать, однако любое сходство: и самое простое, и самое невероятное – должно объясняться.</w:t>
      </w:r>
      <w:proofErr w:type="gramEnd"/>
      <w:r w:rsidRPr="00AB6071">
        <w:rPr>
          <w:rFonts w:ascii="Times New Roman" w:hAnsi="Times New Roman" w:cs="Times New Roman"/>
          <w:sz w:val="28"/>
          <w:szCs w:val="28"/>
        </w:rPr>
        <w:t xml:space="preserve"> На этапе ознакомления с игрой можно использовать предметные картинки, которые помогут детям быстрее сориентироваться. Предложенная игра способствует развитию фантазии и заставляет по-новому взглянуть на уже знакомые предметы.</w:t>
      </w:r>
    </w:p>
    <w:p w:rsidR="00D52BD3" w:rsidRPr="00AB6071" w:rsidRDefault="00D52BD3" w:rsidP="00DC0EA6">
      <w:pPr>
        <w:spacing w:after="0" w:line="360" w:lineRule="auto"/>
        <w:ind w:firstLine="709"/>
        <w:jc w:val="both"/>
        <w:rPr>
          <w:rFonts w:ascii="Times New Roman" w:hAnsi="Times New Roman" w:cs="Times New Roman"/>
          <w:sz w:val="28"/>
          <w:szCs w:val="28"/>
        </w:rPr>
      </w:pPr>
      <w:r w:rsidRPr="00AB6071">
        <w:rPr>
          <w:rFonts w:ascii="Times New Roman" w:hAnsi="Times New Roman" w:cs="Times New Roman"/>
          <w:sz w:val="28"/>
          <w:szCs w:val="28"/>
        </w:rPr>
        <w:t xml:space="preserve">Игра «Что это такое?» направлена на развитие ассоциативного мышления. На доске или листе бумаги взрослый рисует любую геометрическую фигуру или схематическое изображение и спрашивает, что </w:t>
      </w:r>
      <w:r w:rsidRPr="00AB6071">
        <w:rPr>
          <w:rFonts w:ascii="Times New Roman" w:hAnsi="Times New Roman" w:cs="Times New Roman"/>
          <w:sz w:val="28"/>
          <w:szCs w:val="28"/>
        </w:rPr>
        <w:lastRenderedPageBreak/>
        <w:t>это. Дети предлагают свой вариант, взрослый дает отрицательный ответ, что</w:t>
      </w:r>
      <w:r w:rsidRPr="002739E3">
        <w:rPr>
          <w:rFonts w:ascii="Times New Roman" w:hAnsi="Times New Roman" w:cs="Times New Roman"/>
          <w:b/>
          <w:sz w:val="28"/>
          <w:szCs w:val="28"/>
        </w:rPr>
        <w:t>-</w:t>
      </w:r>
      <w:r w:rsidRPr="00AB6071">
        <w:rPr>
          <w:rFonts w:ascii="Times New Roman" w:hAnsi="Times New Roman" w:cs="Times New Roman"/>
          <w:sz w:val="28"/>
          <w:szCs w:val="28"/>
        </w:rPr>
        <w:t>то добавляет к рисунку и снова задает тот же вопрос.</w:t>
      </w:r>
    </w:p>
    <w:p w:rsidR="00442CBA" w:rsidRDefault="00D52BD3" w:rsidP="00DC0EA6">
      <w:pPr>
        <w:spacing w:after="0" w:line="360" w:lineRule="auto"/>
        <w:ind w:firstLine="709"/>
        <w:jc w:val="both"/>
        <w:rPr>
          <w:rFonts w:ascii="Times New Roman" w:hAnsi="Times New Roman" w:cs="Times New Roman"/>
          <w:sz w:val="28"/>
          <w:szCs w:val="28"/>
        </w:rPr>
      </w:pPr>
      <w:r w:rsidRPr="00AB6071">
        <w:rPr>
          <w:rFonts w:ascii="Times New Roman" w:hAnsi="Times New Roman" w:cs="Times New Roman"/>
          <w:sz w:val="28"/>
          <w:szCs w:val="28"/>
        </w:rPr>
        <w:t>Игра «Дорисуй картинку» также учит ассоциативному мышлению и умению видеть целый предмет в его части</w:t>
      </w:r>
      <w:r w:rsidR="00EA3EC8">
        <w:rPr>
          <w:rFonts w:ascii="Times New Roman" w:hAnsi="Times New Roman" w:cs="Times New Roman"/>
          <w:sz w:val="28"/>
          <w:szCs w:val="28"/>
        </w:rPr>
        <w:t xml:space="preserve"> (рис. 10)</w:t>
      </w:r>
      <w:r w:rsidRPr="00AB6071">
        <w:rPr>
          <w:rFonts w:ascii="Times New Roman" w:hAnsi="Times New Roman" w:cs="Times New Roman"/>
          <w:sz w:val="28"/>
          <w:szCs w:val="28"/>
        </w:rPr>
        <w:t>. Ведущий рисует геометрическую фигуру и предлагает ее дорисовать так, чтобы получился какой</w:t>
      </w:r>
      <w:r w:rsidRPr="002739E3">
        <w:rPr>
          <w:rFonts w:ascii="Times New Roman" w:hAnsi="Times New Roman" w:cs="Times New Roman"/>
          <w:b/>
          <w:sz w:val="28"/>
          <w:szCs w:val="28"/>
        </w:rPr>
        <w:t>-</w:t>
      </w:r>
      <w:r w:rsidRPr="00AB6071">
        <w:rPr>
          <w:rFonts w:ascii="Times New Roman" w:hAnsi="Times New Roman" w:cs="Times New Roman"/>
          <w:sz w:val="28"/>
          <w:szCs w:val="28"/>
        </w:rPr>
        <w:t>то предмет.</w:t>
      </w:r>
    </w:p>
    <w:p w:rsidR="00EA3EC8" w:rsidRDefault="00EA3EC8" w:rsidP="00DC0EA6">
      <w:pPr>
        <w:spacing w:after="0" w:line="360" w:lineRule="auto"/>
        <w:ind w:firstLine="709"/>
        <w:jc w:val="both"/>
        <w:rPr>
          <w:rFonts w:ascii="Times New Roman" w:hAnsi="Times New Roman" w:cs="Times New Roman"/>
          <w:sz w:val="28"/>
          <w:szCs w:val="28"/>
        </w:rPr>
      </w:pPr>
    </w:p>
    <w:p w:rsidR="005543B2" w:rsidRDefault="005543B2" w:rsidP="00EA3EC8">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371850" cy="4093426"/>
            <wp:effectExtent l="19050" t="0" r="0" b="0"/>
            <wp:docPr id="2" name="Рисунок 1" descr="photo_2019-05-19_17-1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19-05-19_17-13-35.jpg"/>
                    <pic:cNvPicPr/>
                  </pic:nvPicPr>
                  <pic:blipFill>
                    <a:blip r:embed="rId19"/>
                    <a:stretch>
                      <a:fillRect/>
                    </a:stretch>
                  </pic:blipFill>
                  <pic:spPr>
                    <a:xfrm>
                      <a:off x="0" y="0"/>
                      <a:ext cx="3373702" cy="4095675"/>
                    </a:xfrm>
                    <a:prstGeom prst="rect">
                      <a:avLst/>
                    </a:prstGeom>
                  </pic:spPr>
                </pic:pic>
              </a:graphicData>
            </a:graphic>
          </wp:inline>
        </w:drawing>
      </w:r>
    </w:p>
    <w:p w:rsidR="00EA3EC8" w:rsidRPr="00EA3EC8" w:rsidRDefault="00EA3EC8" w:rsidP="00EA3EC8">
      <w:pPr>
        <w:spacing w:after="0" w:line="360" w:lineRule="auto"/>
        <w:ind w:firstLine="709"/>
        <w:jc w:val="center"/>
        <w:rPr>
          <w:rFonts w:ascii="Times New Roman" w:hAnsi="Times New Roman" w:cs="Times New Roman"/>
          <w:b/>
          <w:sz w:val="24"/>
          <w:szCs w:val="24"/>
        </w:rPr>
      </w:pPr>
      <w:r w:rsidRPr="00EA3EC8">
        <w:rPr>
          <w:rFonts w:ascii="Times New Roman" w:hAnsi="Times New Roman" w:cs="Times New Roman"/>
          <w:b/>
          <w:sz w:val="24"/>
          <w:szCs w:val="24"/>
        </w:rPr>
        <w:t>Рис. 10</w:t>
      </w:r>
      <w:r w:rsidR="004A34D4">
        <w:rPr>
          <w:rFonts w:ascii="Times New Roman" w:hAnsi="Times New Roman" w:cs="Times New Roman"/>
          <w:b/>
          <w:sz w:val="24"/>
          <w:szCs w:val="24"/>
        </w:rPr>
        <w:t>. «Дорисуй картинку»</w:t>
      </w:r>
    </w:p>
    <w:p w:rsidR="00D52BD3" w:rsidRPr="00433451" w:rsidRDefault="00D52BD3" w:rsidP="00433451">
      <w:pPr>
        <w:spacing w:after="0" w:line="360" w:lineRule="auto"/>
        <w:ind w:firstLine="709"/>
        <w:jc w:val="both"/>
        <w:rPr>
          <w:rFonts w:ascii="Times New Roman" w:hAnsi="Times New Roman" w:cs="Times New Roman"/>
          <w:sz w:val="28"/>
          <w:szCs w:val="28"/>
        </w:rPr>
      </w:pPr>
      <w:r w:rsidRPr="00433451">
        <w:rPr>
          <w:rFonts w:ascii="Times New Roman" w:hAnsi="Times New Roman" w:cs="Times New Roman"/>
          <w:sz w:val="28"/>
          <w:szCs w:val="28"/>
        </w:rPr>
        <w:t>Обе игры позволяют развивать творческое воображение, фантазию и развитие навыков преобразования. Игры, направленные на создание нового образа, позволяют направлять воображение на создание чего</w:t>
      </w:r>
      <w:r w:rsidRPr="002739E3">
        <w:rPr>
          <w:rFonts w:ascii="Times New Roman" w:hAnsi="Times New Roman" w:cs="Times New Roman"/>
          <w:b/>
          <w:sz w:val="28"/>
          <w:szCs w:val="28"/>
        </w:rPr>
        <w:t>-</w:t>
      </w:r>
      <w:r w:rsidRPr="00433451">
        <w:rPr>
          <w:rFonts w:ascii="Times New Roman" w:hAnsi="Times New Roman" w:cs="Times New Roman"/>
          <w:sz w:val="28"/>
          <w:szCs w:val="28"/>
        </w:rPr>
        <w:t>то другого, нового и оригинального. Открытый характер заданий снимает ограничения, убирает привычный заданный вектор, учит фантазировать и придумывать.</w:t>
      </w:r>
    </w:p>
    <w:p w:rsidR="00D52BD3" w:rsidRPr="00433451" w:rsidRDefault="00D52BD3" w:rsidP="00433451">
      <w:pPr>
        <w:spacing w:after="0" w:line="360" w:lineRule="auto"/>
        <w:ind w:firstLine="709"/>
        <w:jc w:val="both"/>
        <w:rPr>
          <w:rFonts w:ascii="Times New Roman" w:hAnsi="Times New Roman" w:cs="Times New Roman"/>
          <w:sz w:val="28"/>
          <w:szCs w:val="28"/>
        </w:rPr>
      </w:pPr>
      <w:r w:rsidRPr="00433451">
        <w:rPr>
          <w:rFonts w:ascii="Times New Roman" w:hAnsi="Times New Roman" w:cs="Times New Roman"/>
          <w:sz w:val="28"/>
          <w:szCs w:val="28"/>
        </w:rPr>
        <w:t xml:space="preserve">На основе последних двух игр строится упражнение «Волшебная дорожка». Воспитанникам предлагается выложить дорожку из квадратиков разных цветов, по которой затем путешествует геометрическая фигура, </w:t>
      </w:r>
      <w:r w:rsidRPr="00433451">
        <w:rPr>
          <w:rFonts w:ascii="Times New Roman" w:hAnsi="Times New Roman" w:cs="Times New Roman"/>
          <w:sz w:val="28"/>
          <w:szCs w:val="28"/>
        </w:rPr>
        <w:lastRenderedPageBreak/>
        <w:t xml:space="preserve">изготовленная из прозрачного пластика. Тогда, оказываясь на том или ином квадрате, она будет менять цвет. Задача детей – сказать, во что превратилась фигура. Допустим, дети выложили квадраты следующим образом: красный, белый, голубой, зеленый. По волшебной дорожке путешествует прямоугольник, который является схематичным представлением автобуса. </w:t>
      </w:r>
      <w:proofErr w:type="gramStart"/>
      <w:r w:rsidRPr="00433451">
        <w:rPr>
          <w:rFonts w:ascii="Times New Roman" w:hAnsi="Times New Roman" w:cs="Times New Roman"/>
          <w:sz w:val="28"/>
          <w:szCs w:val="28"/>
        </w:rPr>
        <w:t>На красном квадрате автобус превращается во флажок, на белом – залитый каток, на голубом – в окно, а на зеленом – в клумбу.</w:t>
      </w:r>
      <w:proofErr w:type="gramEnd"/>
    </w:p>
    <w:p w:rsidR="00D52BD3" w:rsidRPr="00433451" w:rsidRDefault="002C7C91" w:rsidP="00433451">
      <w:pPr>
        <w:spacing w:after="0" w:line="360" w:lineRule="auto"/>
        <w:ind w:firstLine="709"/>
        <w:jc w:val="both"/>
        <w:rPr>
          <w:rFonts w:ascii="Times New Roman" w:hAnsi="Times New Roman" w:cs="Times New Roman"/>
          <w:sz w:val="28"/>
          <w:szCs w:val="28"/>
        </w:rPr>
      </w:pPr>
      <w:r w:rsidRPr="00433451">
        <w:rPr>
          <w:rFonts w:ascii="Times New Roman" w:hAnsi="Times New Roman" w:cs="Times New Roman"/>
          <w:sz w:val="28"/>
          <w:szCs w:val="28"/>
        </w:rPr>
        <w:t>На занятии, посвященном различным видам традиционного жилища, воспитанники выполняли упражнение «Построй</w:t>
      </w:r>
      <w:r w:rsidRPr="007B6476">
        <w:rPr>
          <w:rFonts w:ascii="Times New Roman" w:hAnsi="Times New Roman" w:cs="Times New Roman"/>
          <w:b/>
          <w:sz w:val="28"/>
          <w:szCs w:val="28"/>
        </w:rPr>
        <w:t>-</w:t>
      </w:r>
      <w:r w:rsidRPr="00433451">
        <w:rPr>
          <w:rFonts w:ascii="Times New Roman" w:hAnsi="Times New Roman" w:cs="Times New Roman"/>
          <w:sz w:val="28"/>
          <w:szCs w:val="28"/>
        </w:rPr>
        <w:t>ка». В ходе его выполнения дети должны были преобразовать обычный домик, состоящий из квадрата и треугольника, в новое, оригинальное жилище для героя занятия. Герой говорил о своих желаниях. Например, просил крышу в форме трапеции, круглые окна</w:t>
      </w:r>
      <w:r w:rsidR="006E2963" w:rsidRPr="00433451">
        <w:rPr>
          <w:rFonts w:ascii="Times New Roman" w:hAnsi="Times New Roman" w:cs="Times New Roman"/>
          <w:sz w:val="28"/>
          <w:szCs w:val="28"/>
        </w:rPr>
        <w:t xml:space="preserve"> и т.п. Дома дети должны были придумать и изобразить домик для своей любимой игрушки.</w:t>
      </w:r>
    </w:p>
    <w:p w:rsidR="00260411" w:rsidRPr="00433451" w:rsidRDefault="006E2963" w:rsidP="00433451">
      <w:pPr>
        <w:spacing w:after="0" w:line="360" w:lineRule="auto"/>
        <w:ind w:firstLine="709"/>
        <w:jc w:val="both"/>
        <w:rPr>
          <w:rFonts w:ascii="Times New Roman" w:hAnsi="Times New Roman" w:cs="Times New Roman"/>
          <w:sz w:val="28"/>
          <w:szCs w:val="28"/>
        </w:rPr>
      </w:pPr>
      <w:r w:rsidRPr="00433451">
        <w:rPr>
          <w:rFonts w:ascii="Times New Roman" w:hAnsi="Times New Roman" w:cs="Times New Roman"/>
          <w:sz w:val="28"/>
          <w:szCs w:val="28"/>
        </w:rPr>
        <w:t xml:space="preserve">Подобные задания не только оживляют занятия и создают приятную атмосферу творчества, но и учат детей уходить от шаблона. </w:t>
      </w:r>
      <w:r w:rsidR="00260411" w:rsidRPr="00433451">
        <w:rPr>
          <w:rFonts w:ascii="Times New Roman" w:hAnsi="Times New Roman" w:cs="Times New Roman"/>
          <w:sz w:val="28"/>
          <w:szCs w:val="28"/>
        </w:rPr>
        <w:t xml:space="preserve">Усвоенные в детстве шаблоны часто сопровождают нас в течение всей жизни и делают наше мышление тяжелым и неповоротливым. Например, </w:t>
      </w:r>
      <w:proofErr w:type="gramStart"/>
      <w:r w:rsidR="00260411" w:rsidRPr="00433451">
        <w:rPr>
          <w:rFonts w:ascii="Times New Roman" w:hAnsi="Times New Roman" w:cs="Times New Roman"/>
          <w:sz w:val="28"/>
          <w:szCs w:val="28"/>
        </w:rPr>
        <w:t>известный</w:t>
      </w:r>
      <w:proofErr w:type="gramEnd"/>
      <w:r w:rsidR="00260411" w:rsidRPr="00433451">
        <w:rPr>
          <w:rFonts w:ascii="Times New Roman" w:hAnsi="Times New Roman" w:cs="Times New Roman"/>
          <w:sz w:val="28"/>
          <w:szCs w:val="28"/>
        </w:rPr>
        <w:t xml:space="preserve"> арт</w:t>
      </w:r>
      <w:r w:rsidR="00260411" w:rsidRPr="007B6476">
        <w:rPr>
          <w:rFonts w:ascii="Times New Roman" w:hAnsi="Times New Roman" w:cs="Times New Roman"/>
          <w:b/>
          <w:sz w:val="28"/>
          <w:szCs w:val="28"/>
        </w:rPr>
        <w:t>-</w:t>
      </w:r>
      <w:r w:rsidR="00260411" w:rsidRPr="00433451">
        <w:rPr>
          <w:rFonts w:ascii="Times New Roman" w:hAnsi="Times New Roman" w:cs="Times New Roman"/>
          <w:sz w:val="28"/>
          <w:szCs w:val="28"/>
        </w:rPr>
        <w:t>педагог Елена Макарова каждое занятие начинает с того, что просит нарисовать елку. Практически все присутствующие рисуют елку из трех треугольников: большой внизу, средний посередине и маленький наверху. Мастер-классы Е.</w:t>
      </w:r>
      <w:r w:rsidR="004A34D4">
        <w:rPr>
          <w:rFonts w:ascii="Times New Roman" w:hAnsi="Times New Roman" w:cs="Times New Roman"/>
          <w:sz w:val="28"/>
          <w:szCs w:val="28"/>
        </w:rPr>
        <w:t xml:space="preserve"> </w:t>
      </w:r>
      <w:r w:rsidR="00260411" w:rsidRPr="00433451">
        <w:rPr>
          <w:rFonts w:ascii="Times New Roman" w:hAnsi="Times New Roman" w:cs="Times New Roman"/>
          <w:sz w:val="28"/>
          <w:szCs w:val="28"/>
        </w:rPr>
        <w:t xml:space="preserve">Макаровой посещают взрослые, которые даже </w:t>
      </w:r>
      <w:proofErr w:type="gramStart"/>
      <w:r w:rsidR="00260411" w:rsidRPr="00433451">
        <w:rPr>
          <w:rFonts w:ascii="Times New Roman" w:hAnsi="Times New Roman" w:cs="Times New Roman"/>
          <w:sz w:val="28"/>
          <w:szCs w:val="28"/>
        </w:rPr>
        <w:t>по</w:t>
      </w:r>
      <w:proofErr w:type="gramEnd"/>
      <w:r w:rsidR="00260411" w:rsidRPr="00433451">
        <w:rPr>
          <w:rFonts w:ascii="Times New Roman" w:hAnsi="Times New Roman" w:cs="Times New Roman"/>
          <w:sz w:val="28"/>
          <w:szCs w:val="28"/>
        </w:rPr>
        <w:t xml:space="preserve"> </w:t>
      </w:r>
      <w:proofErr w:type="gramStart"/>
      <w:r w:rsidR="00260411" w:rsidRPr="00433451">
        <w:rPr>
          <w:rFonts w:ascii="Times New Roman" w:hAnsi="Times New Roman" w:cs="Times New Roman"/>
          <w:sz w:val="28"/>
          <w:szCs w:val="28"/>
        </w:rPr>
        <w:t>прошествии</w:t>
      </w:r>
      <w:proofErr w:type="gramEnd"/>
      <w:r w:rsidR="00260411" w:rsidRPr="00433451">
        <w:rPr>
          <w:rFonts w:ascii="Times New Roman" w:hAnsi="Times New Roman" w:cs="Times New Roman"/>
          <w:sz w:val="28"/>
          <w:szCs w:val="28"/>
        </w:rPr>
        <w:t xml:space="preserve"> 30</w:t>
      </w:r>
      <w:r w:rsidR="00260411" w:rsidRPr="007B6476">
        <w:rPr>
          <w:rFonts w:ascii="Times New Roman" w:hAnsi="Times New Roman" w:cs="Times New Roman"/>
          <w:b/>
          <w:sz w:val="28"/>
          <w:szCs w:val="28"/>
        </w:rPr>
        <w:t>-</w:t>
      </w:r>
      <w:r w:rsidR="00260411" w:rsidRPr="00433451">
        <w:rPr>
          <w:rFonts w:ascii="Times New Roman" w:hAnsi="Times New Roman" w:cs="Times New Roman"/>
          <w:sz w:val="28"/>
          <w:szCs w:val="28"/>
        </w:rPr>
        <w:t>40 лет рисуют елку так, как их научили в детстве. Это говорит о том, насколько сильна шаблонность мышления. Поэтому важно уже в детстве стараться поддерживать нестандартность мышления, показывать, насколько разными могут быть дни и те же вещи, учить детей сознательно отказываться от привычных вариантов: елка – три треугольника, домик – квадрат с треугольником, воздушный змей – ромб и т.д. Изучение основ геометрии в детском саду дает прекрасную возможность это сделать.</w:t>
      </w:r>
    </w:p>
    <w:p w:rsidR="002957AC" w:rsidRPr="00433451" w:rsidRDefault="002957AC" w:rsidP="00433451">
      <w:pPr>
        <w:spacing w:after="0" w:line="360" w:lineRule="auto"/>
        <w:ind w:firstLine="709"/>
        <w:jc w:val="both"/>
        <w:rPr>
          <w:rFonts w:ascii="Times New Roman" w:hAnsi="Times New Roman" w:cs="Times New Roman"/>
          <w:sz w:val="28"/>
          <w:szCs w:val="28"/>
        </w:rPr>
      </w:pPr>
      <w:r w:rsidRPr="00433451">
        <w:rPr>
          <w:rFonts w:ascii="Times New Roman" w:hAnsi="Times New Roman" w:cs="Times New Roman"/>
          <w:sz w:val="28"/>
          <w:szCs w:val="28"/>
        </w:rPr>
        <w:lastRenderedPageBreak/>
        <w:t xml:space="preserve">Еще одним упражнением, которое, с одной стороны, помогает детям усвоить свойства фигур, а с другой – развивать </w:t>
      </w:r>
      <w:proofErr w:type="spellStart"/>
      <w:r w:rsidRPr="00433451">
        <w:rPr>
          <w:rFonts w:ascii="Times New Roman" w:hAnsi="Times New Roman" w:cs="Times New Roman"/>
          <w:sz w:val="28"/>
          <w:szCs w:val="28"/>
        </w:rPr>
        <w:t>нешаблонность</w:t>
      </w:r>
      <w:proofErr w:type="spellEnd"/>
      <w:r w:rsidRPr="00433451">
        <w:rPr>
          <w:rFonts w:ascii="Times New Roman" w:hAnsi="Times New Roman" w:cs="Times New Roman"/>
          <w:sz w:val="28"/>
          <w:szCs w:val="28"/>
        </w:rPr>
        <w:t xml:space="preserve"> мышления, является игра «Путаница». Воспитатель называет словосочетания, построенные по типу объект</w:t>
      </w:r>
      <w:r w:rsidR="00433451" w:rsidRPr="00433451">
        <w:rPr>
          <w:rFonts w:ascii="Times New Roman" w:hAnsi="Times New Roman" w:cs="Times New Roman"/>
          <w:sz w:val="28"/>
          <w:szCs w:val="28"/>
        </w:rPr>
        <w:t xml:space="preserve"> </w:t>
      </w:r>
      <w:r w:rsidRPr="00433451">
        <w:rPr>
          <w:rFonts w:ascii="Times New Roman" w:hAnsi="Times New Roman" w:cs="Times New Roman"/>
          <w:sz w:val="28"/>
          <w:szCs w:val="28"/>
        </w:rPr>
        <w:t>+</w:t>
      </w:r>
      <w:r w:rsidR="00433451" w:rsidRPr="00433451">
        <w:rPr>
          <w:rFonts w:ascii="Times New Roman" w:hAnsi="Times New Roman" w:cs="Times New Roman"/>
          <w:sz w:val="28"/>
          <w:szCs w:val="28"/>
        </w:rPr>
        <w:t xml:space="preserve"> </w:t>
      </w:r>
      <w:r w:rsidRPr="00433451">
        <w:rPr>
          <w:rFonts w:ascii="Times New Roman" w:hAnsi="Times New Roman" w:cs="Times New Roman"/>
          <w:sz w:val="28"/>
          <w:szCs w:val="28"/>
        </w:rPr>
        <w:t>признак, и предлагает определить детям, есть то или иное свойство у предмета или нет. Если такового признака нет, то нужно предположить, откуда предмет мог его позаимствовать, или объяснить, почему этот признак может быть у предмета. Например, «ароматный треугольник»: признак позаимствован у цветка, однако и треугольник может быть ароматным, если это свежевыпеченная булочка в форме треугольника.</w:t>
      </w:r>
    </w:p>
    <w:p w:rsidR="00DF5AA4" w:rsidRPr="00433451" w:rsidRDefault="00DF5AA4" w:rsidP="00433451">
      <w:pPr>
        <w:spacing w:after="0" w:line="360" w:lineRule="auto"/>
        <w:ind w:firstLine="709"/>
        <w:jc w:val="both"/>
        <w:rPr>
          <w:rFonts w:ascii="Times New Roman" w:hAnsi="Times New Roman" w:cs="Times New Roman"/>
          <w:sz w:val="28"/>
          <w:szCs w:val="28"/>
        </w:rPr>
      </w:pPr>
      <w:r w:rsidRPr="00433451">
        <w:rPr>
          <w:rFonts w:ascii="Times New Roman" w:hAnsi="Times New Roman" w:cs="Times New Roman"/>
          <w:sz w:val="28"/>
          <w:szCs w:val="28"/>
        </w:rPr>
        <w:t>Вообще, одним из типов заданий в ТРИЗ</w:t>
      </w:r>
      <w:r w:rsidRPr="007B6476">
        <w:rPr>
          <w:rFonts w:ascii="Times New Roman" w:hAnsi="Times New Roman" w:cs="Times New Roman"/>
          <w:b/>
          <w:sz w:val="28"/>
          <w:szCs w:val="28"/>
        </w:rPr>
        <w:t>-</w:t>
      </w:r>
      <w:r w:rsidRPr="00433451">
        <w:rPr>
          <w:rFonts w:ascii="Times New Roman" w:hAnsi="Times New Roman" w:cs="Times New Roman"/>
          <w:sz w:val="28"/>
          <w:szCs w:val="28"/>
        </w:rPr>
        <w:t>педагогике является перенос свойств одного объекта на другой. В самой теории решения изобретательских задач присвоение свойств одного предмета другому является одним из способов разрешения противоречия. Конечно, для детей выполнит</w:t>
      </w:r>
      <w:r w:rsidR="007B6476">
        <w:rPr>
          <w:rFonts w:ascii="Times New Roman" w:hAnsi="Times New Roman" w:cs="Times New Roman"/>
          <w:sz w:val="28"/>
          <w:szCs w:val="28"/>
        </w:rPr>
        <w:t>ь</w:t>
      </w:r>
      <w:r w:rsidRPr="00433451">
        <w:rPr>
          <w:rFonts w:ascii="Times New Roman" w:hAnsi="Times New Roman" w:cs="Times New Roman"/>
          <w:sz w:val="28"/>
          <w:szCs w:val="28"/>
        </w:rPr>
        <w:t xml:space="preserve">  такое задание сразу будет очень сложно, поэтому им предлагаются различные задания, построенные на этом приеме. Мы, например, использовали упражнение «Мой подарок». Цель этого задания – научить переносить функции геометрической фигуры </w:t>
      </w:r>
      <w:r w:rsidR="008C5059" w:rsidRPr="00433451">
        <w:rPr>
          <w:rFonts w:ascii="Times New Roman" w:hAnsi="Times New Roman" w:cs="Times New Roman"/>
          <w:sz w:val="28"/>
          <w:szCs w:val="28"/>
        </w:rPr>
        <w:t>на реальные предметы и объяснять, как оно ими используется. Один из участников занятия представляется той или иной фигурой, а затем дарит свои функции другим. Эта игра может идти примерно таким образом.</w:t>
      </w:r>
    </w:p>
    <w:p w:rsidR="008C5059" w:rsidRPr="00433451" w:rsidRDefault="008C5059" w:rsidP="00433451">
      <w:pPr>
        <w:spacing w:after="0" w:line="360" w:lineRule="auto"/>
        <w:ind w:firstLine="709"/>
        <w:jc w:val="both"/>
        <w:rPr>
          <w:rFonts w:ascii="Times New Roman" w:hAnsi="Times New Roman" w:cs="Times New Roman"/>
          <w:sz w:val="28"/>
          <w:szCs w:val="28"/>
        </w:rPr>
      </w:pPr>
      <w:r w:rsidRPr="00433451">
        <w:rPr>
          <w:rFonts w:ascii="Times New Roman" w:hAnsi="Times New Roman" w:cs="Times New Roman"/>
          <w:sz w:val="28"/>
          <w:szCs w:val="28"/>
        </w:rPr>
        <w:t>Ребенок</w:t>
      </w:r>
      <w:proofErr w:type="gramStart"/>
      <w:r w:rsidRPr="00433451">
        <w:rPr>
          <w:rFonts w:ascii="Times New Roman" w:hAnsi="Times New Roman" w:cs="Times New Roman"/>
          <w:sz w:val="28"/>
          <w:szCs w:val="28"/>
        </w:rPr>
        <w:t>1</w:t>
      </w:r>
      <w:proofErr w:type="gramEnd"/>
      <w:r w:rsidRPr="00433451">
        <w:rPr>
          <w:rFonts w:ascii="Times New Roman" w:hAnsi="Times New Roman" w:cs="Times New Roman"/>
          <w:sz w:val="28"/>
          <w:szCs w:val="28"/>
        </w:rPr>
        <w:t>: Я – круг /</w:t>
      </w:r>
      <w:r w:rsidR="007B6476">
        <w:rPr>
          <w:rFonts w:ascii="Times New Roman" w:hAnsi="Times New Roman" w:cs="Times New Roman"/>
          <w:sz w:val="28"/>
          <w:szCs w:val="28"/>
        </w:rPr>
        <w:t xml:space="preserve"> </w:t>
      </w:r>
      <w:r w:rsidRPr="00433451">
        <w:rPr>
          <w:rFonts w:ascii="Times New Roman" w:hAnsi="Times New Roman" w:cs="Times New Roman"/>
          <w:sz w:val="28"/>
          <w:szCs w:val="28"/>
        </w:rPr>
        <w:t>показывает или рисует фигуру / и дарю свое дело тебе.</w:t>
      </w:r>
    </w:p>
    <w:p w:rsidR="008C5059" w:rsidRPr="00433451" w:rsidRDefault="008C5059" w:rsidP="00433451">
      <w:pPr>
        <w:spacing w:after="0" w:line="360" w:lineRule="auto"/>
        <w:ind w:firstLine="709"/>
        <w:jc w:val="both"/>
        <w:rPr>
          <w:rFonts w:ascii="Times New Roman" w:hAnsi="Times New Roman" w:cs="Times New Roman"/>
          <w:sz w:val="28"/>
          <w:szCs w:val="28"/>
        </w:rPr>
      </w:pPr>
      <w:r w:rsidRPr="00433451">
        <w:rPr>
          <w:rFonts w:ascii="Times New Roman" w:hAnsi="Times New Roman" w:cs="Times New Roman"/>
          <w:sz w:val="28"/>
          <w:szCs w:val="28"/>
        </w:rPr>
        <w:t>Ребенок</w:t>
      </w:r>
      <w:proofErr w:type="gramStart"/>
      <w:r w:rsidRPr="00433451">
        <w:rPr>
          <w:rFonts w:ascii="Times New Roman" w:hAnsi="Times New Roman" w:cs="Times New Roman"/>
          <w:sz w:val="28"/>
          <w:szCs w:val="28"/>
        </w:rPr>
        <w:t>2</w:t>
      </w:r>
      <w:proofErr w:type="gramEnd"/>
      <w:r w:rsidRPr="00433451">
        <w:rPr>
          <w:rFonts w:ascii="Times New Roman" w:hAnsi="Times New Roman" w:cs="Times New Roman"/>
          <w:sz w:val="28"/>
          <w:szCs w:val="28"/>
        </w:rPr>
        <w:t xml:space="preserve">: Спасибо! Я – колесо. Я </w:t>
      </w:r>
      <w:proofErr w:type="gramStart"/>
      <w:r w:rsidRPr="00433451">
        <w:rPr>
          <w:rFonts w:ascii="Times New Roman" w:hAnsi="Times New Roman" w:cs="Times New Roman"/>
          <w:sz w:val="28"/>
          <w:szCs w:val="28"/>
        </w:rPr>
        <w:t>круглое</w:t>
      </w:r>
      <w:proofErr w:type="gramEnd"/>
      <w:r w:rsidRPr="00433451">
        <w:rPr>
          <w:rFonts w:ascii="Times New Roman" w:hAnsi="Times New Roman" w:cs="Times New Roman"/>
          <w:sz w:val="28"/>
          <w:szCs w:val="28"/>
        </w:rPr>
        <w:t xml:space="preserve"> и поэтому могу катиться.</w:t>
      </w:r>
    </w:p>
    <w:p w:rsidR="008C5059" w:rsidRPr="00433451" w:rsidRDefault="008C5059" w:rsidP="00433451">
      <w:pPr>
        <w:spacing w:after="0" w:line="360" w:lineRule="auto"/>
        <w:ind w:firstLine="709"/>
        <w:jc w:val="both"/>
        <w:rPr>
          <w:rFonts w:ascii="Times New Roman" w:hAnsi="Times New Roman" w:cs="Times New Roman"/>
          <w:sz w:val="28"/>
          <w:szCs w:val="28"/>
        </w:rPr>
      </w:pPr>
      <w:r w:rsidRPr="00433451">
        <w:rPr>
          <w:rFonts w:ascii="Times New Roman" w:hAnsi="Times New Roman" w:cs="Times New Roman"/>
          <w:sz w:val="28"/>
          <w:szCs w:val="28"/>
        </w:rPr>
        <w:t>Ребенок</w:t>
      </w:r>
      <w:proofErr w:type="gramStart"/>
      <w:r w:rsidRPr="00433451">
        <w:rPr>
          <w:rFonts w:ascii="Times New Roman" w:hAnsi="Times New Roman" w:cs="Times New Roman"/>
          <w:sz w:val="28"/>
          <w:szCs w:val="28"/>
        </w:rPr>
        <w:t>1</w:t>
      </w:r>
      <w:proofErr w:type="gramEnd"/>
      <w:r w:rsidRPr="00433451">
        <w:rPr>
          <w:rFonts w:ascii="Times New Roman" w:hAnsi="Times New Roman" w:cs="Times New Roman"/>
          <w:sz w:val="28"/>
          <w:szCs w:val="28"/>
        </w:rPr>
        <w:t xml:space="preserve">: Как </w:t>
      </w:r>
      <w:proofErr w:type="gramStart"/>
      <w:r w:rsidRPr="00433451">
        <w:rPr>
          <w:rFonts w:ascii="Times New Roman" w:hAnsi="Times New Roman" w:cs="Times New Roman"/>
          <w:sz w:val="28"/>
          <w:szCs w:val="28"/>
        </w:rPr>
        <w:t>здорово</w:t>
      </w:r>
      <w:proofErr w:type="gramEnd"/>
      <w:r w:rsidRPr="00433451">
        <w:rPr>
          <w:rFonts w:ascii="Times New Roman" w:hAnsi="Times New Roman" w:cs="Times New Roman"/>
          <w:sz w:val="28"/>
          <w:szCs w:val="28"/>
        </w:rPr>
        <w:t>! А теперь я дарю свое дело тебе!</w:t>
      </w:r>
    </w:p>
    <w:p w:rsidR="008C5059" w:rsidRPr="00433451" w:rsidRDefault="004A34D4" w:rsidP="0043345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Ребенок</w:t>
      </w:r>
      <w:r w:rsidR="008C5059" w:rsidRPr="00433451">
        <w:rPr>
          <w:rFonts w:ascii="Times New Roman" w:hAnsi="Times New Roman" w:cs="Times New Roman"/>
          <w:sz w:val="28"/>
          <w:szCs w:val="28"/>
        </w:rPr>
        <w:t>3: Спасибо! Я – таблетка. Я круглая и поэтому меня легко глотать.</w:t>
      </w:r>
    </w:p>
    <w:p w:rsidR="008C5059" w:rsidRPr="00433451" w:rsidRDefault="008C5059" w:rsidP="00433451">
      <w:pPr>
        <w:spacing w:after="0" w:line="360" w:lineRule="auto"/>
        <w:ind w:firstLine="709"/>
        <w:jc w:val="both"/>
        <w:rPr>
          <w:rFonts w:ascii="Times New Roman" w:hAnsi="Times New Roman" w:cs="Times New Roman"/>
          <w:sz w:val="28"/>
          <w:szCs w:val="28"/>
        </w:rPr>
      </w:pPr>
      <w:r w:rsidRPr="00433451">
        <w:rPr>
          <w:rFonts w:ascii="Times New Roman" w:hAnsi="Times New Roman" w:cs="Times New Roman"/>
          <w:sz w:val="28"/>
          <w:szCs w:val="28"/>
        </w:rPr>
        <w:t>Это и подобные зада</w:t>
      </w:r>
      <w:r w:rsidR="001B2EB6" w:rsidRPr="00433451">
        <w:rPr>
          <w:rFonts w:ascii="Times New Roman" w:hAnsi="Times New Roman" w:cs="Times New Roman"/>
          <w:sz w:val="28"/>
          <w:szCs w:val="28"/>
        </w:rPr>
        <w:t xml:space="preserve">ния позволяют выявлять общие свойства у различных предметов, а также объяснять, почему именно эти свойства важны для них. Выполняя это задания, дети учились анализировать и строить </w:t>
      </w:r>
      <w:r w:rsidR="001B2EB6" w:rsidRPr="00433451">
        <w:rPr>
          <w:rFonts w:ascii="Times New Roman" w:hAnsi="Times New Roman" w:cs="Times New Roman"/>
          <w:sz w:val="28"/>
          <w:szCs w:val="28"/>
        </w:rPr>
        <w:lastRenderedPageBreak/>
        <w:t>причинно</w:t>
      </w:r>
      <w:r w:rsidR="001B2EB6" w:rsidRPr="007B6476">
        <w:rPr>
          <w:rFonts w:ascii="Times New Roman" w:hAnsi="Times New Roman" w:cs="Times New Roman"/>
          <w:b/>
          <w:sz w:val="28"/>
          <w:szCs w:val="28"/>
        </w:rPr>
        <w:t>-</w:t>
      </w:r>
      <w:r w:rsidR="001B2EB6" w:rsidRPr="00433451">
        <w:rPr>
          <w:rFonts w:ascii="Times New Roman" w:hAnsi="Times New Roman" w:cs="Times New Roman"/>
          <w:sz w:val="28"/>
          <w:szCs w:val="28"/>
        </w:rPr>
        <w:t>следственные связи, что, безусловно, способствует развитию словесно</w:t>
      </w:r>
      <w:r w:rsidR="001B2EB6" w:rsidRPr="007B6476">
        <w:rPr>
          <w:rFonts w:ascii="Times New Roman" w:hAnsi="Times New Roman" w:cs="Times New Roman"/>
          <w:b/>
          <w:sz w:val="28"/>
          <w:szCs w:val="28"/>
        </w:rPr>
        <w:t>-</w:t>
      </w:r>
      <w:r w:rsidR="001B2EB6" w:rsidRPr="00433451">
        <w:rPr>
          <w:rFonts w:ascii="Times New Roman" w:hAnsi="Times New Roman" w:cs="Times New Roman"/>
          <w:sz w:val="28"/>
          <w:szCs w:val="28"/>
        </w:rPr>
        <w:t>логического мышления.</w:t>
      </w:r>
    </w:p>
    <w:p w:rsidR="00260411" w:rsidRPr="00433451" w:rsidRDefault="00DF5AA4" w:rsidP="00433451">
      <w:pPr>
        <w:spacing w:after="0" w:line="360" w:lineRule="auto"/>
        <w:ind w:firstLine="709"/>
        <w:jc w:val="both"/>
        <w:rPr>
          <w:rFonts w:ascii="Times New Roman" w:hAnsi="Times New Roman" w:cs="Times New Roman"/>
          <w:sz w:val="28"/>
          <w:szCs w:val="28"/>
        </w:rPr>
      </w:pPr>
      <w:r w:rsidRPr="00433451">
        <w:rPr>
          <w:rFonts w:ascii="Times New Roman" w:hAnsi="Times New Roman" w:cs="Times New Roman"/>
          <w:sz w:val="28"/>
          <w:szCs w:val="28"/>
        </w:rPr>
        <w:t>Наконец, в</w:t>
      </w:r>
      <w:r w:rsidR="00442CBA" w:rsidRPr="00433451">
        <w:rPr>
          <w:rFonts w:ascii="Times New Roman" w:hAnsi="Times New Roman" w:cs="Times New Roman"/>
          <w:sz w:val="28"/>
          <w:szCs w:val="28"/>
        </w:rPr>
        <w:t>ажным элементом ТРИЗ</w:t>
      </w:r>
      <w:r w:rsidR="00442CBA" w:rsidRPr="007B6476">
        <w:rPr>
          <w:rFonts w:ascii="Times New Roman" w:hAnsi="Times New Roman" w:cs="Times New Roman"/>
          <w:b/>
          <w:sz w:val="28"/>
          <w:szCs w:val="28"/>
        </w:rPr>
        <w:t>-</w:t>
      </w:r>
      <w:r w:rsidR="00442CBA" w:rsidRPr="00433451">
        <w:rPr>
          <w:rFonts w:ascii="Times New Roman" w:hAnsi="Times New Roman" w:cs="Times New Roman"/>
          <w:sz w:val="28"/>
          <w:szCs w:val="28"/>
        </w:rPr>
        <w:t xml:space="preserve">педагогики является составление загадок, поскольку во время выполнения этого задания дети учатся выделять сходства и различия предметов. </w:t>
      </w:r>
      <w:r w:rsidR="00557DAA" w:rsidRPr="00433451">
        <w:rPr>
          <w:rFonts w:ascii="Times New Roman" w:hAnsi="Times New Roman" w:cs="Times New Roman"/>
          <w:sz w:val="28"/>
          <w:szCs w:val="28"/>
        </w:rPr>
        <w:t>В ходе работы по формированию геометрических представлений мы также использовали этот прием. Дети под руководством воспитателя составляли загадки о различных предметах, ориентируясь на их форму. Причем если на первом этапе в загадке дошкольники указывали на форму предмета, называя эталонную фигуру, то, поупражнявшись, стали подбирать другие предметы аналогичной формы. Например, Данил Р. описал очки как «два блюдца, соединенных перемычкой», а гриб как «тарелку, надетую на палку».</w:t>
      </w:r>
    </w:p>
    <w:p w:rsidR="00557DAA" w:rsidRPr="00433451" w:rsidRDefault="00557DAA" w:rsidP="00433451">
      <w:pPr>
        <w:spacing w:after="0" w:line="360" w:lineRule="auto"/>
        <w:ind w:firstLine="709"/>
        <w:jc w:val="both"/>
        <w:rPr>
          <w:rFonts w:ascii="Times New Roman" w:hAnsi="Times New Roman" w:cs="Times New Roman"/>
          <w:sz w:val="28"/>
          <w:szCs w:val="28"/>
        </w:rPr>
      </w:pPr>
      <w:r w:rsidRPr="00433451">
        <w:rPr>
          <w:rFonts w:ascii="Times New Roman" w:hAnsi="Times New Roman" w:cs="Times New Roman"/>
          <w:sz w:val="28"/>
          <w:szCs w:val="28"/>
        </w:rPr>
        <w:t>Это задание, конечно, давалось далеко не всем, поскольку требует достаточно высокого уровня развития словесно</w:t>
      </w:r>
      <w:r w:rsidRPr="007B6476">
        <w:rPr>
          <w:rFonts w:ascii="Times New Roman" w:hAnsi="Times New Roman" w:cs="Times New Roman"/>
          <w:b/>
          <w:sz w:val="28"/>
          <w:szCs w:val="28"/>
        </w:rPr>
        <w:t>-</w:t>
      </w:r>
      <w:r w:rsidRPr="00433451">
        <w:rPr>
          <w:rFonts w:ascii="Times New Roman" w:hAnsi="Times New Roman" w:cs="Times New Roman"/>
          <w:sz w:val="28"/>
          <w:szCs w:val="28"/>
        </w:rPr>
        <w:t>логического мышления, однако его выполнение даже с помощью взрослых станет прекрасно тренировкой и наглядно</w:t>
      </w:r>
      <w:r w:rsidRPr="007B6476">
        <w:rPr>
          <w:rFonts w:ascii="Times New Roman" w:hAnsi="Times New Roman" w:cs="Times New Roman"/>
          <w:b/>
          <w:sz w:val="28"/>
          <w:szCs w:val="28"/>
        </w:rPr>
        <w:t>-</w:t>
      </w:r>
      <w:r w:rsidRPr="00433451">
        <w:rPr>
          <w:rFonts w:ascii="Times New Roman" w:hAnsi="Times New Roman" w:cs="Times New Roman"/>
          <w:sz w:val="28"/>
          <w:szCs w:val="28"/>
        </w:rPr>
        <w:t>образного, и словесно</w:t>
      </w:r>
      <w:r w:rsidRPr="007B6476">
        <w:rPr>
          <w:rFonts w:ascii="Times New Roman" w:hAnsi="Times New Roman" w:cs="Times New Roman"/>
          <w:b/>
          <w:sz w:val="28"/>
          <w:szCs w:val="28"/>
        </w:rPr>
        <w:t>-</w:t>
      </w:r>
      <w:r w:rsidRPr="00433451">
        <w:rPr>
          <w:rFonts w:ascii="Times New Roman" w:hAnsi="Times New Roman" w:cs="Times New Roman"/>
          <w:sz w:val="28"/>
          <w:szCs w:val="28"/>
        </w:rPr>
        <w:t xml:space="preserve">логического мышления. </w:t>
      </w:r>
      <w:r w:rsidR="009937E2" w:rsidRPr="00433451">
        <w:rPr>
          <w:rFonts w:ascii="Times New Roman" w:hAnsi="Times New Roman" w:cs="Times New Roman"/>
          <w:sz w:val="28"/>
          <w:szCs w:val="28"/>
        </w:rPr>
        <w:t>Выполняя это задания, дошкольники должны были</w:t>
      </w:r>
      <w:r w:rsidRPr="00433451">
        <w:rPr>
          <w:rFonts w:ascii="Times New Roman" w:hAnsi="Times New Roman" w:cs="Times New Roman"/>
          <w:sz w:val="28"/>
          <w:szCs w:val="28"/>
        </w:rPr>
        <w:t xml:space="preserve"> выбрать предмет, выделить его составные части, соотнести их форму с эталоном и/или другим предметом, описать предмет, используя </w:t>
      </w:r>
      <w:r w:rsidR="009937E2" w:rsidRPr="00433451">
        <w:rPr>
          <w:rFonts w:ascii="Times New Roman" w:hAnsi="Times New Roman" w:cs="Times New Roman"/>
          <w:sz w:val="28"/>
          <w:szCs w:val="28"/>
        </w:rPr>
        <w:t>придуманные аналогии. Тем, кто затруднялся с выполнением в уме, было предложено выбрать предмет, который находится непосредственно в комнате и попытаться составить загадку, описав его.</w:t>
      </w:r>
    </w:p>
    <w:p w:rsidR="00DF5AA4" w:rsidRPr="00433451" w:rsidRDefault="002957AC" w:rsidP="00433451">
      <w:pPr>
        <w:spacing w:after="0" w:line="360" w:lineRule="auto"/>
        <w:ind w:firstLine="709"/>
        <w:jc w:val="both"/>
        <w:rPr>
          <w:rFonts w:ascii="Times New Roman" w:hAnsi="Times New Roman" w:cs="Times New Roman"/>
          <w:sz w:val="28"/>
          <w:szCs w:val="28"/>
        </w:rPr>
      </w:pPr>
      <w:r w:rsidRPr="00433451">
        <w:rPr>
          <w:rFonts w:ascii="Times New Roman" w:hAnsi="Times New Roman" w:cs="Times New Roman"/>
          <w:sz w:val="28"/>
          <w:szCs w:val="28"/>
        </w:rPr>
        <w:t>Таким образом, это задание служит и формированию представлений о форме предмета, и развитию речи, и развитию мышления.</w:t>
      </w:r>
    </w:p>
    <w:p w:rsidR="001B2EB6" w:rsidRPr="00433451" w:rsidRDefault="001B2EB6" w:rsidP="00433451">
      <w:pPr>
        <w:spacing w:after="0" w:line="360" w:lineRule="auto"/>
        <w:ind w:firstLine="709"/>
        <w:jc w:val="both"/>
        <w:rPr>
          <w:rFonts w:ascii="Times New Roman" w:hAnsi="Times New Roman" w:cs="Times New Roman"/>
          <w:sz w:val="28"/>
          <w:szCs w:val="28"/>
        </w:rPr>
      </w:pPr>
      <w:r w:rsidRPr="00433451">
        <w:rPr>
          <w:rFonts w:ascii="Times New Roman" w:hAnsi="Times New Roman" w:cs="Times New Roman"/>
          <w:sz w:val="28"/>
          <w:szCs w:val="28"/>
        </w:rPr>
        <w:t>Подводя итог, отметим, что использование ТРИЗ</w:t>
      </w:r>
      <w:r w:rsidRPr="007B6476">
        <w:rPr>
          <w:rFonts w:ascii="Times New Roman" w:hAnsi="Times New Roman" w:cs="Times New Roman"/>
          <w:b/>
          <w:sz w:val="28"/>
          <w:szCs w:val="28"/>
        </w:rPr>
        <w:t>-</w:t>
      </w:r>
      <w:r w:rsidRPr="00433451">
        <w:rPr>
          <w:rFonts w:ascii="Times New Roman" w:hAnsi="Times New Roman" w:cs="Times New Roman"/>
          <w:sz w:val="28"/>
          <w:szCs w:val="28"/>
        </w:rPr>
        <w:t>технологии формирует положительное эмоциональное отношение к занятиям и повышает мотивацию, но и служит прекрасным инструментом повышения познавательной активности интереса. Развитие творческого воображения, которое является неотъемлемой составляющей частью</w:t>
      </w:r>
      <w:r w:rsidR="00494DF9" w:rsidRPr="00433451">
        <w:rPr>
          <w:rFonts w:ascii="Times New Roman" w:hAnsi="Times New Roman" w:cs="Times New Roman"/>
          <w:sz w:val="28"/>
          <w:szCs w:val="28"/>
        </w:rPr>
        <w:t xml:space="preserve"> занятий, основанных на ТРИЗ</w:t>
      </w:r>
      <w:r w:rsidR="00494DF9" w:rsidRPr="007B6476">
        <w:rPr>
          <w:rFonts w:ascii="Times New Roman" w:hAnsi="Times New Roman" w:cs="Times New Roman"/>
          <w:b/>
          <w:sz w:val="28"/>
          <w:szCs w:val="28"/>
        </w:rPr>
        <w:t>-</w:t>
      </w:r>
      <w:r w:rsidR="00494DF9" w:rsidRPr="00433451">
        <w:rPr>
          <w:rFonts w:ascii="Times New Roman" w:hAnsi="Times New Roman" w:cs="Times New Roman"/>
          <w:sz w:val="28"/>
          <w:szCs w:val="28"/>
        </w:rPr>
        <w:t xml:space="preserve">педагогике, способствует тому, что ответы детей становятся нестандартными, </w:t>
      </w:r>
      <w:r w:rsidR="004A34D4">
        <w:rPr>
          <w:rFonts w:ascii="Times New Roman" w:hAnsi="Times New Roman" w:cs="Times New Roman"/>
          <w:noProof/>
          <w:sz w:val="28"/>
          <w:szCs w:val="28"/>
          <w:lang w:eastAsia="ru-RU"/>
        </w:rPr>
        <w:lastRenderedPageBreak/>
        <w:drawing>
          <wp:anchor distT="0" distB="0" distL="114300" distR="114300" simplePos="0" relativeHeight="251653120" behindDoc="1" locked="0" layoutInCell="1" allowOverlap="1">
            <wp:simplePos x="0" y="0"/>
            <wp:positionH relativeFrom="page">
              <wp:align>center</wp:align>
            </wp:positionH>
            <wp:positionV relativeFrom="margin">
              <wp:align>top</wp:align>
            </wp:positionV>
            <wp:extent cx="5820410" cy="3594100"/>
            <wp:effectExtent l="19050" t="0" r="8890" b="0"/>
            <wp:wrapTopAndBottom/>
            <wp:docPr id="20" name="Рисунок 20" descr="https://www.maam.ru/upload/blogs/detsad-1370617-1554743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aam.ru/upload/blogs/detsad-1370617-1554743236.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444" t="14427" r="1334" b="4743"/>
                    <a:stretch/>
                  </pic:blipFill>
                  <pic:spPr bwMode="auto">
                    <a:xfrm>
                      <a:off x="0" y="0"/>
                      <a:ext cx="5820410" cy="3594100"/>
                    </a:xfrm>
                    <a:prstGeom prst="rect">
                      <a:avLst/>
                    </a:prstGeom>
                    <a:noFill/>
                    <a:ln>
                      <a:noFill/>
                    </a:ln>
                    <a:extLst>
                      <a:ext uri="{53640926-AAD7-44D8-BBD7-CCE9431645EC}">
                        <a14:shadowObscured xmlns:a14="http://schemas.microsoft.com/office/drawing/2010/main"/>
                      </a:ext>
                    </a:extLst>
                  </pic:spPr>
                </pic:pic>
              </a:graphicData>
            </a:graphic>
          </wp:anchor>
        </w:drawing>
      </w:r>
      <w:r w:rsidR="00494DF9" w:rsidRPr="00433451">
        <w:rPr>
          <w:rFonts w:ascii="Times New Roman" w:hAnsi="Times New Roman" w:cs="Times New Roman"/>
          <w:sz w:val="28"/>
          <w:szCs w:val="28"/>
        </w:rPr>
        <w:t xml:space="preserve">у них появляется стремление к новизне, к фантазированию. Такие занятия положительно сказываются и на развитии речи: она становится </w:t>
      </w:r>
      <w:proofErr w:type="gramStart"/>
      <w:r w:rsidR="00494DF9" w:rsidRPr="00433451">
        <w:rPr>
          <w:rFonts w:ascii="Times New Roman" w:hAnsi="Times New Roman" w:cs="Times New Roman"/>
          <w:sz w:val="28"/>
          <w:szCs w:val="28"/>
        </w:rPr>
        <w:t>более образной</w:t>
      </w:r>
      <w:proofErr w:type="gramEnd"/>
      <w:r w:rsidR="00494DF9" w:rsidRPr="00433451">
        <w:rPr>
          <w:rFonts w:ascii="Times New Roman" w:hAnsi="Times New Roman" w:cs="Times New Roman"/>
          <w:sz w:val="28"/>
          <w:szCs w:val="28"/>
        </w:rPr>
        <w:t xml:space="preserve"> и логичной.</w:t>
      </w:r>
    </w:p>
    <w:p w:rsidR="00E63FC3" w:rsidRPr="00DC0EA6" w:rsidRDefault="00DC287C" w:rsidP="00DC0EA6">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pict>
          <v:shape id="Надпись 21" o:spid="_x0000_s1030" type="#_x0000_t202" style="position:absolute;left:0;text-align:left;margin-left:156.85pt;margin-top:-68.15pt;width:205.1pt;height:21pt;z-index:-25165004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" stroked="f">
            <v:textbox style="mso-next-textbox:#Надпись 21" inset="0,0,0,0">
              <w:txbxContent>
                <w:p w:rsidR="00000DC1" w:rsidRPr="001E3E1D" w:rsidRDefault="00000DC1" w:rsidP="00E63FC3">
                  <w:pPr>
                    <w:pStyle w:val="af6"/>
                    <w:rPr>
                      <w:rFonts w:ascii="Times New Roman" w:hAnsi="Times New Roman" w:cs="Times New Roman"/>
                      <w:b/>
                      <w:i w:val="0"/>
                      <w:noProof/>
                      <w:color w:val="auto"/>
                      <w:sz w:val="24"/>
                      <w:szCs w:val="24"/>
                    </w:rPr>
                  </w:pPr>
                  <w:r>
                    <w:rPr>
                      <w:rFonts w:ascii="Times New Roman" w:hAnsi="Times New Roman" w:cs="Times New Roman"/>
                      <w:b/>
                      <w:i w:val="0"/>
                      <w:color w:val="auto"/>
                      <w:sz w:val="24"/>
                      <w:szCs w:val="24"/>
                    </w:rPr>
                    <w:t>Рис.</w:t>
                  </w:r>
                  <w:r w:rsidRPr="001E3E1D">
                    <w:rPr>
                      <w:rFonts w:ascii="Times New Roman" w:hAnsi="Times New Roman" w:cs="Times New Roman"/>
                      <w:b/>
                      <w:i w:val="0"/>
                      <w:color w:val="auto"/>
                      <w:sz w:val="24"/>
                      <w:szCs w:val="24"/>
                    </w:rPr>
                    <w:t xml:space="preserve"> </w:t>
                  </w:r>
                  <w:r>
                    <w:rPr>
                      <w:rFonts w:ascii="Times New Roman" w:hAnsi="Times New Roman" w:cs="Times New Roman"/>
                      <w:b/>
                      <w:i w:val="0"/>
                      <w:color w:val="auto"/>
                      <w:sz w:val="24"/>
                      <w:szCs w:val="24"/>
                    </w:rPr>
                    <w:t>11</w:t>
                  </w:r>
                  <w:r w:rsidRPr="001E3E1D">
                    <w:rPr>
                      <w:rFonts w:ascii="Times New Roman" w:hAnsi="Times New Roman" w:cs="Times New Roman"/>
                      <w:b/>
                      <w:i w:val="0"/>
                      <w:color w:val="auto"/>
                      <w:sz w:val="24"/>
                      <w:szCs w:val="24"/>
                    </w:rPr>
                    <w:t xml:space="preserve">. </w:t>
                  </w:r>
                  <w:r>
                    <w:rPr>
                      <w:rFonts w:ascii="Times New Roman" w:hAnsi="Times New Roman" w:cs="Times New Roman"/>
                      <w:b/>
                      <w:i w:val="0"/>
                      <w:color w:val="auto"/>
                      <w:sz w:val="24"/>
                      <w:szCs w:val="24"/>
                    </w:rPr>
                    <w:t>«</w:t>
                  </w:r>
                  <w:r w:rsidRPr="001E3E1D">
                    <w:rPr>
                      <w:rFonts w:ascii="Times New Roman" w:hAnsi="Times New Roman" w:cs="Times New Roman"/>
                      <w:b/>
                      <w:i w:val="0"/>
                      <w:color w:val="auto"/>
                      <w:sz w:val="24"/>
                      <w:szCs w:val="24"/>
                    </w:rPr>
                    <w:t>Карточки-образцы</w:t>
                  </w:r>
                  <w:r>
                    <w:rPr>
                      <w:rFonts w:ascii="Times New Roman" w:hAnsi="Times New Roman" w:cs="Times New Roman"/>
                      <w:b/>
                      <w:i w:val="0"/>
                      <w:color w:val="auto"/>
                      <w:sz w:val="24"/>
                      <w:szCs w:val="24"/>
                    </w:rPr>
                    <w:t>»</w:t>
                  </w:r>
                </w:p>
              </w:txbxContent>
            </v:textbox>
            <w10:wrap type="topAndBottom" anchorx="margin"/>
          </v:shape>
        </w:pict>
      </w:r>
      <w:r w:rsidR="00E63FC3" w:rsidRPr="00DC0EA6">
        <w:rPr>
          <w:rFonts w:ascii="Times New Roman" w:hAnsi="Times New Roman" w:cs="Times New Roman"/>
          <w:sz w:val="28"/>
          <w:szCs w:val="28"/>
        </w:rPr>
        <w:t xml:space="preserve">Навык конструирования – один из важнейших навыков, фундамент которого закладывается еще в дошкольном детстве. Именно поэтому особое внимание на занятиях мы уделяли подобной работе. Существует огромное количество различных вариантов конструирования геометрических фигур. Исходя из поставленных задач, мы выбрали один из самых традиционных вариантов – конструирование из счетных палочек. </w:t>
      </w:r>
    </w:p>
    <w:p w:rsidR="00DF5AA4"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Сначала дети работали по предложенному образцу: глядя на собранную педагогом фигуру</w:t>
      </w:r>
      <w:r w:rsidR="00DF5AA4" w:rsidRPr="00DC0EA6">
        <w:rPr>
          <w:rFonts w:ascii="Times New Roman" w:hAnsi="Times New Roman" w:cs="Times New Roman"/>
          <w:sz w:val="28"/>
          <w:szCs w:val="28"/>
        </w:rPr>
        <w:t xml:space="preserve"> или на карточку</w:t>
      </w:r>
      <w:r w:rsidR="008511D2">
        <w:rPr>
          <w:rFonts w:ascii="Times New Roman" w:hAnsi="Times New Roman" w:cs="Times New Roman"/>
          <w:sz w:val="28"/>
          <w:szCs w:val="28"/>
        </w:rPr>
        <w:t xml:space="preserve"> (рис. 11)</w:t>
      </w:r>
      <w:r w:rsidRPr="00DC0EA6">
        <w:rPr>
          <w:rFonts w:ascii="Times New Roman" w:hAnsi="Times New Roman" w:cs="Times New Roman"/>
          <w:sz w:val="28"/>
          <w:szCs w:val="28"/>
        </w:rPr>
        <w:t xml:space="preserve">, они повторяли. </w: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Потом от работы по образцу мы перешли к выполнению устных заданий. Например, мы попросили собрать квадрат из 4 счетных палочек, после – из восьми, а затем – их сравнить. От конструирования фигур мы перешли к конструированию предметов по образцу, по устной инструкции и по замыслу. </w: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lastRenderedPageBreak/>
        <w:t xml:space="preserve">И наконец, самым сложным этапом работы со счетными палочками было решение головоломок. При подборе головоломок мы отталкивались от уровня детей: нет смысла предлагать всем одинаковые задания, поскольку слишком простые будут не интересны детям с высоким уровнем развития мышления, а слишком сложные могут </w:t>
      </w:r>
      <w:proofErr w:type="spellStart"/>
      <w:r w:rsidRPr="00DC0EA6">
        <w:rPr>
          <w:rFonts w:ascii="Times New Roman" w:hAnsi="Times New Roman" w:cs="Times New Roman"/>
          <w:sz w:val="28"/>
          <w:szCs w:val="28"/>
        </w:rPr>
        <w:t>демотивировать</w:t>
      </w:r>
      <w:proofErr w:type="spellEnd"/>
      <w:r w:rsidRPr="00DC0EA6">
        <w:rPr>
          <w:rFonts w:ascii="Times New Roman" w:hAnsi="Times New Roman" w:cs="Times New Roman"/>
          <w:sz w:val="28"/>
          <w:szCs w:val="28"/>
        </w:rPr>
        <w:t xml:space="preserve"> менее успешных детей, поэтому мы вели индивидуальную работу, предлагая каждому ребенку то, что ему под силу. </w: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Следующим этапом стали игры на преобразования. Дети учились складывать из одних фигур другие, например, из двух равных треугольников складывали ромб, из трех равных треугольнико</w:t>
      </w:r>
      <w:r w:rsidR="00912FBD" w:rsidRPr="00DC0EA6">
        <w:rPr>
          <w:rFonts w:ascii="Times New Roman" w:hAnsi="Times New Roman" w:cs="Times New Roman"/>
          <w:sz w:val="28"/>
          <w:szCs w:val="28"/>
        </w:rPr>
        <w:t>в – трапецию, из двух квадратов </w:t>
      </w:r>
      <w:r w:rsidRPr="00DC0EA6">
        <w:rPr>
          <w:rFonts w:ascii="Times New Roman" w:hAnsi="Times New Roman" w:cs="Times New Roman"/>
          <w:sz w:val="28"/>
          <w:szCs w:val="28"/>
        </w:rPr>
        <w:t>– прямоугольник и т.п. Сначала детям предлагалось сложить эти фигуры из имеющегося раздаточного материала, т.е. это было задание, направленное на развитие наглядно</w:t>
      </w:r>
      <w:r w:rsidRPr="007B6476">
        <w:rPr>
          <w:rFonts w:ascii="Times New Roman" w:hAnsi="Times New Roman" w:cs="Times New Roman"/>
          <w:b/>
          <w:sz w:val="28"/>
          <w:szCs w:val="28"/>
        </w:rPr>
        <w:t>-</w:t>
      </w:r>
      <w:r w:rsidRPr="00DC0EA6">
        <w:rPr>
          <w:rFonts w:ascii="Times New Roman" w:hAnsi="Times New Roman" w:cs="Times New Roman"/>
          <w:sz w:val="28"/>
          <w:szCs w:val="28"/>
        </w:rPr>
        <w:t xml:space="preserve">действенного мышления, затем по мере усложнения детям уже просто предлагалось ответить на вопрос, что получится, если сложить те или иные фигуры. Таким </w:t>
      </w:r>
      <w:proofErr w:type="gramStart"/>
      <w:r w:rsidRPr="00DC0EA6">
        <w:rPr>
          <w:rFonts w:ascii="Times New Roman" w:hAnsi="Times New Roman" w:cs="Times New Roman"/>
          <w:sz w:val="28"/>
          <w:szCs w:val="28"/>
        </w:rPr>
        <w:t>образом</w:t>
      </w:r>
      <w:proofErr w:type="gramEnd"/>
      <w:r w:rsidRPr="00DC0EA6">
        <w:rPr>
          <w:rFonts w:ascii="Times New Roman" w:hAnsi="Times New Roman" w:cs="Times New Roman"/>
          <w:sz w:val="28"/>
          <w:szCs w:val="28"/>
        </w:rPr>
        <w:t xml:space="preserve"> педагог подталкивал детей к переходу от практического решения задачи к умозрительному. Другой важный аспект подобной работы – показать различные варианты преобразований, подтолкнуть детей к поиску решений.</w: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Именно на это </w:t>
      </w:r>
      <w:proofErr w:type="gramStart"/>
      <w:r w:rsidRPr="00DC0EA6">
        <w:rPr>
          <w:rFonts w:ascii="Times New Roman" w:hAnsi="Times New Roman" w:cs="Times New Roman"/>
          <w:sz w:val="28"/>
          <w:szCs w:val="28"/>
        </w:rPr>
        <w:t>этапе</w:t>
      </w:r>
      <w:proofErr w:type="gramEnd"/>
      <w:r w:rsidRPr="00DC0EA6">
        <w:rPr>
          <w:rFonts w:ascii="Times New Roman" w:hAnsi="Times New Roman" w:cs="Times New Roman"/>
          <w:sz w:val="28"/>
          <w:szCs w:val="28"/>
        </w:rPr>
        <w:t xml:space="preserve"> активнее всего использовались игры: «Сложи квадрат», «</w:t>
      </w:r>
      <w:proofErr w:type="spellStart"/>
      <w:r w:rsidRPr="00DC0EA6">
        <w:rPr>
          <w:rFonts w:ascii="Times New Roman" w:hAnsi="Times New Roman" w:cs="Times New Roman"/>
          <w:sz w:val="28"/>
          <w:szCs w:val="28"/>
        </w:rPr>
        <w:t>Колумбово</w:t>
      </w:r>
      <w:proofErr w:type="spellEnd"/>
      <w:r w:rsidRPr="00DC0EA6">
        <w:rPr>
          <w:rFonts w:ascii="Times New Roman" w:hAnsi="Times New Roman" w:cs="Times New Roman"/>
          <w:sz w:val="28"/>
          <w:szCs w:val="28"/>
        </w:rPr>
        <w:t xml:space="preserve"> яйцо», «</w:t>
      </w:r>
      <w:proofErr w:type="spellStart"/>
      <w:r w:rsidRPr="00DC0EA6">
        <w:rPr>
          <w:rFonts w:ascii="Times New Roman" w:hAnsi="Times New Roman" w:cs="Times New Roman"/>
          <w:sz w:val="28"/>
          <w:szCs w:val="28"/>
        </w:rPr>
        <w:t>Танграм</w:t>
      </w:r>
      <w:proofErr w:type="spellEnd"/>
      <w:r w:rsidRPr="00DC0EA6">
        <w:rPr>
          <w:rFonts w:ascii="Times New Roman" w:hAnsi="Times New Roman" w:cs="Times New Roman"/>
          <w:sz w:val="28"/>
          <w:szCs w:val="28"/>
        </w:rPr>
        <w:t xml:space="preserve">», «Вьетнамская игра». Из элементов этих игр можно складывать как геометрические фигуры, так и плоскостные изображения различных предметов. </w:t>
      </w:r>
      <w:proofErr w:type="gramStart"/>
      <w:r w:rsidRPr="00DC0EA6">
        <w:rPr>
          <w:rFonts w:ascii="Times New Roman" w:hAnsi="Times New Roman" w:cs="Times New Roman"/>
          <w:sz w:val="28"/>
          <w:szCs w:val="28"/>
        </w:rPr>
        <w:t>Например, «</w:t>
      </w:r>
      <w:proofErr w:type="spellStart"/>
      <w:r w:rsidRPr="00DC0EA6">
        <w:rPr>
          <w:rFonts w:ascii="Times New Roman" w:hAnsi="Times New Roman" w:cs="Times New Roman"/>
          <w:sz w:val="28"/>
          <w:szCs w:val="28"/>
        </w:rPr>
        <w:t>Танграм</w:t>
      </w:r>
      <w:proofErr w:type="spellEnd"/>
      <w:r w:rsidRPr="00DC0EA6">
        <w:rPr>
          <w:rFonts w:ascii="Times New Roman" w:hAnsi="Times New Roman" w:cs="Times New Roman"/>
          <w:sz w:val="28"/>
          <w:szCs w:val="28"/>
        </w:rPr>
        <w:t>» представляет собой квадрат, разрезанный на треугольники, ромбы, квадраты, а «</w:t>
      </w:r>
      <w:proofErr w:type="spellStart"/>
      <w:r w:rsidRPr="00DC0EA6">
        <w:rPr>
          <w:rFonts w:ascii="Times New Roman" w:hAnsi="Times New Roman" w:cs="Times New Roman"/>
          <w:sz w:val="28"/>
          <w:szCs w:val="28"/>
        </w:rPr>
        <w:t>Колумбово</w:t>
      </w:r>
      <w:proofErr w:type="spellEnd"/>
      <w:r w:rsidRPr="00DC0EA6">
        <w:rPr>
          <w:rFonts w:ascii="Times New Roman" w:hAnsi="Times New Roman" w:cs="Times New Roman"/>
          <w:sz w:val="28"/>
          <w:szCs w:val="28"/>
        </w:rPr>
        <w:t xml:space="preserve"> яйцо» </w:t>
      </w:r>
      <w:r w:rsidR="00912FBD" w:rsidRPr="00DC0EA6">
        <w:rPr>
          <w:rFonts w:ascii="Times New Roman" w:hAnsi="Times New Roman" w:cs="Times New Roman"/>
          <w:sz w:val="28"/>
          <w:szCs w:val="28"/>
        </w:rPr>
        <w:t>–</w:t>
      </w:r>
      <w:r w:rsidRPr="00DC0EA6">
        <w:rPr>
          <w:rFonts w:ascii="Times New Roman" w:hAnsi="Times New Roman" w:cs="Times New Roman"/>
          <w:sz w:val="28"/>
          <w:szCs w:val="28"/>
        </w:rPr>
        <w:t xml:space="preserve"> разрезанный овал.</w:t>
      </w:r>
      <w:proofErr w:type="gramEnd"/>
      <w:r w:rsidRPr="00DC0EA6">
        <w:rPr>
          <w:rFonts w:ascii="Times New Roman" w:hAnsi="Times New Roman" w:cs="Times New Roman"/>
          <w:sz w:val="28"/>
          <w:szCs w:val="28"/>
        </w:rPr>
        <w:t xml:space="preserve"> Из этих элементов можно составить более сложную фигуру. </w: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В начале работы с этими играми мы уделяли выработке практического умения в составлении новых фигур путем присоединения одной фигуры к другой, учились обращать внимание на размеры сторон, на углы (острые, прямые или тупые – без введения понятий). Кроме того, важной частью работы стало обучение пространственной ориентации. Дети учились </w:t>
      </w:r>
      <w:r w:rsidRPr="00DC0EA6">
        <w:rPr>
          <w:rFonts w:ascii="Times New Roman" w:hAnsi="Times New Roman" w:cs="Times New Roman"/>
          <w:sz w:val="28"/>
          <w:szCs w:val="28"/>
        </w:rPr>
        <w:lastRenderedPageBreak/>
        <w:t>составлять фигуры сначала по предложенному образцу, затем – по устному заданию и наконец – по замыслу.</w: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Далее работа усложнялась, дети обучались более сложным способам составления фигур: они анализировали предложенный образец, выделяли его составные части, а затем пытались составить свое изображение из этих же частей. Здесь особенно важным было умение представить, к чему приведет изменение положения фигуры или фигур, их поворот, перестановка и т.п. Иначе говоря, ребенок ищет способ составления требуемого изображения, опираясь на данные анализа (словесно</w:t>
      </w:r>
      <w:r w:rsidRPr="007B6476">
        <w:rPr>
          <w:rFonts w:ascii="Times New Roman" w:hAnsi="Times New Roman" w:cs="Times New Roman"/>
          <w:b/>
          <w:sz w:val="28"/>
          <w:szCs w:val="28"/>
        </w:rPr>
        <w:t>-</w:t>
      </w:r>
      <w:r w:rsidRPr="00DC0EA6">
        <w:rPr>
          <w:rFonts w:ascii="Times New Roman" w:hAnsi="Times New Roman" w:cs="Times New Roman"/>
          <w:sz w:val="28"/>
          <w:szCs w:val="28"/>
        </w:rPr>
        <w:t>логическое мышление), проверяя имеющиеся у него варианты на практике.</w: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В ходе работы постепенно менялся ее характер: детям требовалось меньше времени на выполнение заданий, постепенно дети стали заменять практические попытки сложить то или иное изображение обдумыванием и тщательным анализом предложенного образца. В итоге практическое составление или видоизменение изображения становилось способом проверки найденного решения.</w:t>
      </w: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Таким образом, игры «Сложи квадрат», «</w:t>
      </w:r>
      <w:proofErr w:type="spellStart"/>
      <w:r w:rsidRPr="00DC0EA6">
        <w:rPr>
          <w:rFonts w:ascii="Times New Roman" w:hAnsi="Times New Roman" w:cs="Times New Roman"/>
          <w:sz w:val="28"/>
          <w:szCs w:val="28"/>
        </w:rPr>
        <w:t>Колумбово</w:t>
      </w:r>
      <w:proofErr w:type="spellEnd"/>
      <w:r w:rsidRPr="00DC0EA6">
        <w:rPr>
          <w:rFonts w:ascii="Times New Roman" w:hAnsi="Times New Roman" w:cs="Times New Roman"/>
          <w:sz w:val="28"/>
          <w:szCs w:val="28"/>
        </w:rPr>
        <w:t xml:space="preserve"> яйцо», «</w:t>
      </w:r>
      <w:proofErr w:type="spellStart"/>
      <w:r w:rsidRPr="00DC0EA6">
        <w:rPr>
          <w:rFonts w:ascii="Times New Roman" w:hAnsi="Times New Roman" w:cs="Times New Roman"/>
          <w:sz w:val="28"/>
          <w:szCs w:val="28"/>
        </w:rPr>
        <w:t>Танграм</w:t>
      </w:r>
      <w:proofErr w:type="spellEnd"/>
      <w:r w:rsidRPr="00DC0EA6">
        <w:rPr>
          <w:rFonts w:ascii="Times New Roman" w:hAnsi="Times New Roman" w:cs="Times New Roman"/>
          <w:sz w:val="28"/>
          <w:szCs w:val="28"/>
        </w:rPr>
        <w:t>», «Вьетнамская игра» и подобные развивают не только геометрические представления, но и все виды мышления, конструкторские навыки, пространственное чутье, внимание и произвольность.</w:t>
      </w:r>
    </w:p>
    <w:p w:rsidR="000D15B8" w:rsidRPr="00AB6071" w:rsidRDefault="000D15B8" w:rsidP="00DC0EA6">
      <w:pPr>
        <w:spacing w:after="0" w:line="360" w:lineRule="auto"/>
        <w:ind w:firstLine="709"/>
        <w:jc w:val="both"/>
        <w:rPr>
          <w:rFonts w:ascii="Times New Roman" w:hAnsi="Times New Roman" w:cs="Times New Roman"/>
          <w:sz w:val="28"/>
          <w:szCs w:val="28"/>
        </w:rPr>
      </w:pPr>
      <w:r w:rsidRPr="00AB6071">
        <w:rPr>
          <w:rFonts w:ascii="Times New Roman" w:hAnsi="Times New Roman" w:cs="Times New Roman"/>
          <w:sz w:val="28"/>
          <w:szCs w:val="28"/>
        </w:rPr>
        <w:t>На занятиях проводились также и ра</w:t>
      </w:r>
      <w:r w:rsidR="001F1CC8">
        <w:rPr>
          <w:rFonts w:ascii="Times New Roman" w:hAnsi="Times New Roman" w:cs="Times New Roman"/>
          <w:sz w:val="28"/>
          <w:szCs w:val="28"/>
        </w:rPr>
        <w:t>зличные дидактические игры: «Гео</w:t>
      </w:r>
      <w:r w:rsidRPr="00AB6071">
        <w:rPr>
          <w:rFonts w:ascii="Times New Roman" w:hAnsi="Times New Roman" w:cs="Times New Roman"/>
          <w:sz w:val="28"/>
          <w:szCs w:val="28"/>
        </w:rPr>
        <w:t>метрическое лото», «Заштопай коврик» (или «Заштопай штанишки»), «Геометрическая полянка» и т.п.</w:t>
      </w:r>
    </w:p>
    <w:p w:rsidR="0022444C" w:rsidRPr="00AB6071" w:rsidRDefault="000D15B8" w:rsidP="00DC0EA6">
      <w:pPr>
        <w:spacing w:after="0" w:line="360" w:lineRule="auto"/>
        <w:ind w:firstLine="709"/>
        <w:jc w:val="both"/>
        <w:rPr>
          <w:rFonts w:ascii="Times New Roman" w:hAnsi="Times New Roman" w:cs="Times New Roman"/>
          <w:sz w:val="28"/>
          <w:szCs w:val="28"/>
        </w:rPr>
      </w:pPr>
      <w:r w:rsidRPr="00AB6071">
        <w:rPr>
          <w:rFonts w:ascii="Times New Roman" w:hAnsi="Times New Roman" w:cs="Times New Roman"/>
          <w:sz w:val="28"/>
          <w:szCs w:val="28"/>
        </w:rPr>
        <w:t>Особое внимание хотелось бы уделить игре «Заштопай коврик»</w:t>
      </w:r>
      <w:r w:rsidR="007B6476">
        <w:rPr>
          <w:rFonts w:ascii="Times New Roman" w:hAnsi="Times New Roman" w:cs="Times New Roman"/>
          <w:sz w:val="28"/>
          <w:szCs w:val="28"/>
        </w:rPr>
        <w:t xml:space="preserve"> (рис. </w:t>
      </w:r>
      <w:r w:rsidR="001F1CC8">
        <w:rPr>
          <w:rFonts w:ascii="Times New Roman" w:hAnsi="Times New Roman" w:cs="Times New Roman"/>
          <w:sz w:val="28"/>
          <w:szCs w:val="28"/>
        </w:rPr>
        <w:t>11)</w:t>
      </w:r>
      <w:r w:rsidRPr="00AB6071">
        <w:rPr>
          <w:rFonts w:ascii="Times New Roman" w:hAnsi="Times New Roman" w:cs="Times New Roman"/>
          <w:sz w:val="28"/>
          <w:szCs w:val="28"/>
        </w:rPr>
        <w:t xml:space="preserve">, т.к. она является вариацией таблиц или матриц </w:t>
      </w:r>
      <w:proofErr w:type="spellStart"/>
      <w:r w:rsidRPr="00AB6071">
        <w:rPr>
          <w:rFonts w:ascii="Times New Roman" w:hAnsi="Times New Roman" w:cs="Times New Roman"/>
          <w:sz w:val="28"/>
          <w:szCs w:val="28"/>
        </w:rPr>
        <w:t>Равена</w:t>
      </w:r>
      <w:proofErr w:type="spellEnd"/>
      <w:r w:rsidRPr="00AB6071">
        <w:rPr>
          <w:rFonts w:ascii="Times New Roman" w:hAnsi="Times New Roman" w:cs="Times New Roman"/>
          <w:sz w:val="28"/>
          <w:szCs w:val="28"/>
        </w:rPr>
        <w:t>, которые используются для оценки уровня развития мышления людей в возрасте от 4,5 лет до 65.</w:t>
      </w:r>
    </w:p>
    <w:p w:rsidR="0022444C" w:rsidRDefault="0022444C" w:rsidP="00DC0EA6">
      <w:pPr>
        <w:spacing w:after="0" w:line="360" w:lineRule="auto"/>
        <w:ind w:firstLine="709"/>
        <w:jc w:val="both"/>
        <w:rPr>
          <w:rFonts w:ascii="Times New Roman" w:hAnsi="Times New Roman" w:cs="Times New Roman"/>
          <w:sz w:val="28"/>
          <w:szCs w:val="28"/>
        </w:rPr>
      </w:pPr>
      <w:r w:rsidRPr="00AB6071">
        <w:rPr>
          <w:rFonts w:ascii="Times New Roman" w:hAnsi="Times New Roman" w:cs="Times New Roman"/>
          <w:sz w:val="28"/>
          <w:szCs w:val="28"/>
        </w:rPr>
        <w:t xml:space="preserve">В ходе игры дошкольникам показывают изображение коврика с изъятой деталью. Задача ребенка – подобрать из </w:t>
      </w:r>
      <w:proofErr w:type="gramStart"/>
      <w:r w:rsidRPr="00AB6071">
        <w:rPr>
          <w:rFonts w:ascii="Times New Roman" w:hAnsi="Times New Roman" w:cs="Times New Roman"/>
          <w:sz w:val="28"/>
          <w:szCs w:val="28"/>
        </w:rPr>
        <w:t>предложенных</w:t>
      </w:r>
      <w:proofErr w:type="gramEnd"/>
      <w:r w:rsidRPr="00AB6071">
        <w:rPr>
          <w:rFonts w:ascii="Times New Roman" w:hAnsi="Times New Roman" w:cs="Times New Roman"/>
          <w:sz w:val="28"/>
          <w:szCs w:val="28"/>
        </w:rPr>
        <w:t xml:space="preserve"> нужную заплатку. Первоначально предлагается однотонный коврик и простая по форме деталь, </w:t>
      </w:r>
      <w:r w:rsidRPr="00AB6071">
        <w:rPr>
          <w:rFonts w:ascii="Times New Roman" w:hAnsi="Times New Roman" w:cs="Times New Roman"/>
          <w:sz w:val="28"/>
          <w:szCs w:val="28"/>
        </w:rPr>
        <w:lastRenderedPageBreak/>
        <w:t>по мере усложнения могут быть предложены узорные коврики, на которых появились отверстия сложной формы.</w:t>
      </w:r>
    </w:p>
    <w:p w:rsidR="00AB6071" w:rsidRPr="00DC0EA6" w:rsidRDefault="00AB6071" w:rsidP="00DC0EA6">
      <w:pPr>
        <w:spacing w:after="0" w:line="360" w:lineRule="auto"/>
        <w:ind w:firstLine="709"/>
        <w:jc w:val="both"/>
        <w:rPr>
          <w:rFonts w:ascii="Times New Roman" w:hAnsi="Times New Roman" w:cs="Times New Roman"/>
          <w:sz w:val="28"/>
          <w:szCs w:val="28"/>
        </w:rPr>
      </w:pPr>
    </w:p>
    <w:p w:rsidR="000D15B8" w:rsidRPr="00DC0EA6" w:rsidRDefault="00DC287C" w:rsidP="00DC1920">
      <w:pPr>
        <w:spacing w:after="0" w:line="360" w:lineRule="auto"/>
        <w:jc w:val="both"/>
        <w:rPr>
          <w:rFonts w:ascii="Times New Roman" w:hAnsi="Times New Roman" w:cs="Times New Roman"/>
          <w:sz w:val="28"/>
          <w:szCs w:val="28"/>
          <w:highlight w:val="green"/>
        </w:rPr>
      </w:pPr>
      <w:r>
        <w:rPr>
          <w:rFonts w:ascii="Times New Roman" w:hAnsi="Times New Roman" w:cs="Times New Roman"/>
          <w:noProof/>
          <w:sz w:val="28"/>
          <w:szCs w:val="28"/>
        </w:rPr>
        <w:pict>
          <v:shape id="_x0000_s1038" type="#_x0000_t202" style="position:absolute;left:0;text-align:left;margin-left:138.95pt;margin-top:153.6pt;width:189.9pt;height:24.9pt;z-index:251678720;mso-width-percent:400;mso-width-percent:400;mso-width-relative:margin;mso-height-relative:margin" stroked="f">
            <v:textbox style="mso-next-textbox:#_x0000_s1038">
              <w:txbxContent>
                <w:p w:rsidR="00000DC1" w:rsidRPr="001E3E1D" w:rsidRDefault="00000DC1" w:rsidP="00993951">
                  <w:pPr>
                    <w:jc w:val="center"/>
                    <w:rPr>
                      <w:rFonts w:ascii="Times New Roman" w:hAnsi="Times New Roman" w:cs="Times New Roman"/>
                      <w:b/>
                      <w:sz w:val="24"/>
                      <w:szCs w:val="24"/>
                    </w:rPr>
                  </w:pPr>
                  <w:r w:rsidRPr="001E3E1D">
                    <w:rPr>
                      <w:rFonts w:ascii="Times New Roman" w:hAnsi="Times New Roman" w:cs="Times New Roman"/>
                      <w:b/>
                      <w:sz w:val="24"/>
                      <w:szCs w:val="24"/>
                    </w:rPr>
                    <w:t>Рис. 1</w:t>
                  </w:r>
                  <w:r>
                    <w:rPr>
                      <w:rFonts w:ascii="Times New Roman" w:hAnsi="Times New Roman" w:cs="Times New Roman"/>
                      <w:b/>
                      <w:sz w:val="24"/>
                      <w:szCs w:val="24"/>
                    </w:rPr>
                    <w:t>2. «Заштопай коврик»</w:t>
                  </w:r>
                </w:p>
              </w:txbxContent>
            </v:textbox>
            <w10:wrap type="topAndBottom"/>
          </v:shape>
        </w:pict>
      </w:r>
      <w:r w:rsidR="0022444C" w:rsidRPr="00DC0EA6">
        <w:rPr>
          <w:rFonts w:ascii="Times New Roman" w:hAnsi="Times New Roman" w:cs="Times New Roman"/>
          <w:noProof/>
          <w:sz w:val="28"/>
          <w:szCs w:val="28"/>
          <w:lang w:eastAsia="ru-RU"/>
        </w:rPr>
        <w:drawing>
          <wp:inline distT="0" distB="0" distL="0" distR="0">
            <wp:extent cx="2971800" cy="1843617"/>
            <wp:effectExtent l="0" t="0" r="0" b="4445"/>
            <wp:docPr id="13" name="Рисунок 13" descr="http://skrinshoter.ru/i/190519/zAgQHFt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rinshoter.ru/i/190519/zAgQHFt4.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80011" cy="1848711"/>
                    </a:xfrm>
                    <a:prstGeom prst="rect">
                      <a:avLst/>
                    </a:prstGeom>
                    <a:noFill/>
                    <a:ln>
                      <a:noFill/>
                    </a:ln>
                  </pic:spPr>
                </pic:pic>
              </a:graphicData>
            </a:graphic>
          </wp:inline>
        </w:drawing>
      </w:r>
      <w:r w:rsidR="0022444C" w:rsidRPr="00DC0EA6">
        <w:rPr>
          <w:rFonts w:ascii="Times New Roman" w:hAnsi="Times New Roman" w:cs="Times New Roman"/>
          <w:noProof/>
          <w:sz w:val="28"/>
          <w:szCs w:val="28"/>
          <w:lang w:eastAsia="ru-RU"/>
        </w:rPr>
        <w:drawing>
          <wp:inline distT="0" distB="0" distL="0" distR="0">
            <wp:extent cx="2667000" cy="1404362"/>
            <wp:effectExtent l="19050" t="0" r="0" b="0"/>
            <wp:docPr id="14" name="Рисунок 14" descr="http://skrinshoter.ru/i/190519/Wd2723v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krinshoter.ru/i/190519/Wd2723vj.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67000" cy="1404362"/>
                    </a:xfrm>
                    <a:prstGeom prst="rect">
                      <a:avLst/>
                    </a:prstGeom>
                    <a:noFill/>
                    <a:ln>
                      <a:noFill/>
                    </a:ln>
                  </pic:spPr>
                </pic:pic>
              </a:graphicData>
            </a:graphic>
          </wp:inline>
        </w:drawing>
      </w:r>
    </w:p>
    <w:p w:rsidR="00AB6071" w:rsidRDefault="00AB6071" w:rsidP="00DC0EA6">
      <w:pPr>
        <w:spacing w:after="0" w:line="360" w:lineRule="auto"/>
        <w:ind w:firstLine="709"/>
        <w:jc w:val="both"/>
        <w:rPr>
          <w:rFonts w:ascii="Times New Roman" w:hAnsi="Times New Roman" w:cs="Times New Roman"/>
          <w:sz w:val="28"/>
          <w:szCs w:val="28"/>
        </w:rPr>
      </w:pPr>
    </w:p>
    <w:p w:rsidR="0022444C" w:rsidRPr="00DC0EA6" w:rsidRDefault="0022444C"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Подобные упражнения служат развитию навыков анализа, а игровая форма развивает такие качества, как отзывчивость, доброта, взаимовыручка.</w:t>
      </w:r>
    </w:p>
    <w:p w:rsidR="00E63FC3" w:rsidRPr="00DC0EA6" w:rsidRDefault="00494DF9"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Для закрепления</w:t>
      </w:r>
      <w:r w:rsidR="00E63FC3" w:rsidRPr="00DC0EA6">
        <w:rPr>
          <w:rFonts w:ascii="Times New Roman" w:hAnsi="Times New Roman" w:cs="Times New Roman"/>
          <w:sz w:val="28"/>
          <w:szCs w:val="28"/>
        </w:rPr>
        <w:t xml:space="preserve"> изученного дети получали домашнее задание, рассчитанное на совместное с родителями выполнение. Например, мы предлагали отыскать дома предметы, имеющие форму круга, квадрата, куба и т.д., или собрать из счетных палочек башню, ракету.</w:t>
      </w:r>
    </w:p>
    <w:p w:rsidR="00EC7185" w:rsidRPr="00DC0EA6" w:rsidRDefault="00E63FC3" w:rsidP="00AB6071">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Таким образом, формирующий эксперимент представлял собой систему занятий по формированию элементарных математических представлений. В ходе этих занятий в фокусе воспитателя было не только освоение материала, но и развитие всех видов мышления.</w:t>
      </w:r>
    </w:p>
    <w:p w:rsidR="001E3E1D" w:rsidRDefault="001E3E1D" w:rsidP="00AB6071">
      <w:pPr>
        <w:spacing w:after="0" w:line="360" w:lineRule="auto"/>
        <w:ind w:firstLine="709"/>
        <w:jc w:val="center"/>
        <w:rPr>
          <w:rFonts w:ascii="Times New Roman" w:hAnsi="Times New Roman" w:cs="Times New Roman"/>
          <w:b/>
          <w:sz w:val="28"/>
          <w:szCs w:val="28"/>
        </w:rPr>
      </w:pPr>
      <w:bookmarkStart w:id="5" w:name="_Toc8223840"/>
    </w:p>
    <w:p w:rsidR="00EC7185" w:rsidRPr="00AB6071" w:rsidRDefault="00AB6071" w:rsidP="00AB6071">
      <w:pPr>
        <w:spacing w:after="0" w:line="360" w:lineRule="auto"/>
        <w:ind w:firstLine="709"/>
        <w:jc w:val="center"/>
        <w:rPr>
          <w:rFonts w:ascii="Times New Roman" w:hAnsi="Times New Roman" w:cs="Times New Roman"/>
          <w:b/>
          <w:sz w:val="28"/>
          <w:szCs w:val="28"/>
        </w:rPr>
      </w:pPr>
      <w:r w:rsidRPr="00AB6071">
        <w:rPr>
          <w:rFonts w:ascii="Times New Roman" w:hAnsi="Times New Roman" w:cs="Times New Roman"/>
          <w:b/>
          <w:sz w:val="28"/>
          <w:szCs w:val="28"/>
        </w:rPr>
        <w:t xml:space="preserve">2.3. </w:t>
      </w:r>
      <w:r w:rsidR="00E63FC3" w:rsidRPr="00AB6071">
        <w:rPr>
          <w:rFonts w:ascii="Times New Roman" w:hAnsi="Times New Roman" w:cs="Times New Roman"/>
          <w:b/>
          <w:sz w:val="28"/>
          <w:szCs w:val="28"/>
        </w:rPr>
        <w:t>Сравнительный результат работы по развитию мышления через формирование геометрических представлений</w:t>
      </w:r>
      <w:bookmarkEnd w:id="5"/>
    </w:p>
    <w:p w:rsidR="00AB6071" w:rsidRPr="00DC0EA6" w:rsidRDefault="00AB6071" w:rsidP="00AB6071">
      <w:pPr>
        <w:spacing w:after="0" w:line="360" w:lineRule="auto"/>
        <w:ind w:firstLine="709"/>
        <w:jc w:val="both"/>
        <w:rPr>
          <w:rFonts w:ascii="Times New Roman" w:hAnsi="Times New Roman" w:cs="Times New Roman"/>
          <w:sz w:val="28"/>
          <w:szCs w:val="28"/>
        </w:rPr>
      </w:pP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Задача контрольного этапа – отследить динамику уровня развития мышления в экспериментальной и контрольной группе. Для этого детям было предложено выполнить те же задания, что и на констатирующем этапе.</w:t>
      </w:r>
    </w:p>
    <w:p w:rsidR="00E63FC3" w:rsidRDefault="00E63FC3" w:rsidP="00DC0EA6">
      <w:pPr>
        <w:spacing w:after="0" w:line="360" w:lineRule="auto"/>
        <w:ind w:firstLine="709"/>
        <w:jc w:val="both"/>
        <w:rPr>
          <w:rFonts w:ascii="Times New Roman" w:hAnsi="Times New Roman" w:cs="Times New Roman"/>
          <w:sz w:val="28"/>
          <w:szCs w:val="28"/>
        </w:rPr>
      </w:pPr>
      <w:proofErr w:type="gramStart"/>
      <w:r w:rsidRPr="00DC0EA6">
        <w:rPr>
          <w:rFonts w:ascii="Times New Roman" w:hAnsi="Times New Roman" w:cs="Times New Roman"/>
          <w:sz w:val="28"/>
          <w:szCs w:val="28"/>
        </w:rPr>
        <w:lastRenderedPageBreak/>
        <w:t xml:space="preserve">По итогам выполнения всех трех заданий уровень развития мышления оценивался как очень высокий, если ребенок набирал от 28 до 30 баллов, как высокий, если ребенок набирал от 23 до 27, как средний, если ребенок набирал от 12 до 22, как низкий, если ребенок набрал от 11 до 4 баллов, и как очень низкий, если ребенок набрал 3 балла и </w:t>
      </w:r>
      <w:r w:rsidR="00DC1920">
        <w:rPr>
          <w:rFonts w:ascii="Times New Roman" w:hAnsi="Times New Roman" w:cs="Times New Roman"/>
          <w:sz w:val="28"/>
          <w:szCs w:val="28"/>
        </w:rPr>
        <w:t>менее</w:t>
      </w:r>
      <w:proofErr w:type="gramEnd"/>
      <w:r w:rsidR="00DC1920">
        <w:rPr>
          <w:rFonts w:ascii="Times New Roman" w:hAnsi="Times New Roman" w:cs="Times New Roman"/>
          <w:sz w:val="28"/>
          <w:szCs w:val="28"/>
        </w:rPr>
        <w:t xml:space="preserve">. Ниже </w:t>
      </w:r>
      <w:proofErr w:type="gramStart"/>
      <w:r w:rsidR="00DC1920">
        <w:rPr>
          <w:rFonts w:ascii="Times New Roman" w:hAnsi="Times New Roman" w:cs="Times New Roman"/>
          <w:sz w:val="28"/>
          <w:szCs w:val="28"/>
        </w:rPr>
        <w:t>представлена</w:t>
      </w:r>
      <w:proofErr w:type="gramEnd"/>
      <w:r w:rsidR="00DC1920">
        <w:rPr>
          <w:rFonts w:ascii="Times New Roman" w:hAnsi="Times New Roman" w:cs="Times New Roman"/>
          <w:sz w:val="28"/>
          <w:szCs w:val="28"/>
        </w:rPr>
        <w:t xml:space="preserve"> таблицы</w:t>
      </w:r>
      <w:r w:rsidR="007D4A8D">
        <w:rPr>
          <w:rFonts w:ascii="Times New Roman" w:hAnsi="Times New Roman" w:cs="Times New Roman"/>
          <w:sz w:val="28"/>
          <w:szCs w:val="28"/>
        </w:rPr>
        <w:t xml:space="preserve"> 5</w:t>
      </w:r>
      <w:r w:rsidR="00DC1920">
        <w:rPr>
          <w:rFonts w:ascii="Times New Roman" w:hAnsi="Times New Roman" w:cs="Times New Roman"/>
          <w:sz w:val="28"/>
          <w:szCs w:val="28"/>
        </w:rPr>
        <w:t xml:space="preserve"> и 6</w:t>
      </w:r>
      <w:r w:rsidRPr="00DC0EA6">
        <w:rPr>
          <w:rFonts w:ascii="Times New Roman" w:hAnsi="Times New Roman" w:cs="Times New Roman"/>
          <w:sz w:val="28"/>
          <w:szCs w:val="28"/>
        </w:rPr>
        <w:t xml:space="preserve"> с результатами констатирующего эксперимента.</w:t>
      </w:r>
    </w:p>
    <w:p w:rsidR="000C78B0" w:rsidRPr="00DC1920" w:rsidRDefault="00DC1920" w:rsidP="009C33C5">
      <w:pPr>
        <w:spacing w:after="0" w:line="360" w:lineRule="auto"/>
        <w:ind w:firstLine="709"/>
        <w:jc w:val="right"/>
        <w:rPr>
          <w:rFonts w:ascii="Times New Roman" w:hAnsi="Times New Roman" w:cs="Times New Roman"/>
          <w:b/>
          <w:sz w:val="24"/>
          <w:szCs w:val="24"/>
        </w:rPr>
      </w:pPr>
      <w:r>
        <w:rPr>
          <w:rFonts w:ascii="Times New Roman" w:hAnsi="Times New Roman" w:cs="Times New Roman"/>
          <w:b/>
          <w:sz w:val="24"/>
          <w:szCs w:val="24"/>
        </w:rPr>
        <w:t>Таблица 6</w:t>
      </w:r>
    </w:p>
    <w:p w:rsidR="007D4A8D" w:rsidRPr="009C33C5" w:rsidRDefault="009C33C5" w:rsidP="009C33C5">
      <w:pPr>
        <w:spacing w:after="0" w:line="360" w:lineRule="auto"/>
        <w:ind w:firstLine="709"/>
        <w:jc w:val="center"/>
        <w:rPr>
          <w:rFonts w:ascii="Times New Roman" w:hAnsi="Times New Roman" w:cs="Times New Roman"/>
          <w:b/>
          <w:i/>
          <w:sz w:val="28"/>
          <w:szCs w:val="28"/>
        </w:rPr>
      </w:pPr>
      <w:r w:rsidRPr="009C33C5">
        <w:rPr>
          <w:rFonts w:ascii="Times New Roman" w:hAnsi="Times New Roman" w:cs="Times New Roman"/>
          <w:b/>
          <w:i/>
          <w:sz w:val="28"/>
          <w:szCs w:val="28"/>
        </w:rPr>
        <w:t>Уровень развития мышления старших дошкольников</w:t>
      </w:r>
      <w:r w:rsidR="00DC1920">
        <w:rPr>
          <w:rFonts w:ascii="Times New Roman" w:hAnsi="Times New Roman" w:cs="Times New Roman"/>
          <w:b/>
          <w:i/>
          <w:sz w:val="28"/>
          <w:szCs w:val="28"/>
        </w:rPr>
        <w:t xml:space="preserve"> контрольной группы</w:t>
      </w:r>
      <w:r w:rsidRPr="009C33C5">
        <w:rPr>
          <w:rFonts w:ascii="Times New Roman" w:hAnsi="Times New Roman" w:cs="Times New Roman"/>
          <w:b/>
          <w:i/>
          <w:sz w:val="28"/>
          <w:szCs w:val="28"/>
        </w:rPr>
        <w:t xml:space="preserve"> (контрольный эксперимент)</w:t>
      </w:r>
    </w:p>
    <w:tbl>
      <w:tblPr>
        <w:tblStyle w:val="af3"/>
        <w:tblW w:w="9498" w:type="dxa"/>
        <w:tblInd w:w="108" w:type="dxa"/>
        <w:tblLayout w:type="fixed"/>
        <w:tblLook w:val="04A0" w:firstRow="1" w:lastRow="0" w:firstColumn="1" w:lastColumn="0" w:noHBand="0" w:noVBand="1"/>
      </w:tblPr>
      <w:tblGrid>
        <w:gridCol w:w="709"/>
        <w:gridCol w:w="1843"/>
        <w:gridCol w:w="992"/>
        <w:gridCol w:w="1134"/>
        <w:gridCol w:w="986"/>
        <w:gridCol w:w="1140"/>
        <w:gridCol w:w="1418"/>
        <w:gridCol w:w="1276"/>
      </w:tblGrid>
      <w:tr w:rsidR="00E63FC3" w:rsidRPr="007B6476" w:rsidTr="007B6476">
        <w:tc>
          <w:tcPr>
            <w:tcW w:w="709" w:type="dxa"/>
          </w:tcPr>
          <w:p w:rsidR="00E63FC3" w:rsidRPr="007B6476" w:rsidRDefault="00E63FC3" w:rsidP="009C3F0C">
            <w:pPr>
              <w:spacing w:line="360" w:lineRule="auto"/>
              <w:jc w:val="both"/>
              <w:rPr>
                <w:rFonts w:ascii="Times New Roman" w:hAnsi="Times New Roman" w:cs="Times New Roman"/>
                <w:b/>
                <w:sz w:val="28"/>
                <w:szCs w:val="28"/>
              </w:rPr>
            </w:pPr>
            <w:r w:rsidRPr="007B6476">
              <w:rPr>
                <w:rFonts w:ascii="Times New Roman" w:hAnsi="Times New Roman" w:cs="Times New Roman"/>
                <w:b/>
                <w:sz w:val="28"/>
                <w:szCs w:val="28"/>
              </w:rPr>
              <w:t xml:space="preserve">№ </w:t>
            </w:r>
            <w:proofErr w:type="gramStart"/>
            <w:r w:rsidRPr="007B6476">
              <w:rPr>
                <w:rFonts w:ascii="Times New Roman" w:hAnsi="Times New Roman" w:cs="Times New Roman"/>
                <w:b/>
                <w:sz w:val="28"/>
                <w:szCs w:val="28"/>
              </w:rPr>
              <w:t>п</w:t>
            </w:r>
            <w:proofErr w:type="gramEnd"/>
            <w:r w:rsidRPr="007B6476">
              <w:rPr>
                <w:rFonts w:ascii="Times New Roman" w:hAnsi="Times New Roman" w:cs="Times New Roman"/>
                <w:b/>
                <w:sz w:val="28"/>
                <w:szCs w:val="28"/>
              </w:rPr>
              <w:t>/п</w:t>
            </w:r>
          </w:p>
        </w:tc>
        <w:tc>
          <w:tcPr>
            <w:tcW w:w="1843" w:type="dxa"/>
          </w:tcPr>
          <w:p w:rsidR="00E63FC3" w:rsidRPr="007B6476" w:rsidRDefault="00E63FC3" w:rsidP="000C78B0">
            <w:pPr>
              <w:spacing w:line="360" w:lineRule="auto"/>
              <w:jc w:val="both"/>
              <w:rPr>
                <w:rFonts w:ascii="Times New Roman" w:hAnsi="Times New Roman" w:cs="Times New Roman"/>
                <w:b/>
                <w:sz w:val="28"/>
                <w:szCs w:val="28"/>
              </w:rPr>
            </w:pPr>
            <w:r w:rsidRPr="007B6476">
              <w:rPr>
                <w:rFonts w:ascii="Times New Roman" w:hAnsi="Times New Roman" w:cs="Times New Roman"/>
                <w:b/>
                <w:sz w:val="28"/>
                <w:szCs w:val="28"/>
              </w:rPr>
              <w:t>Имя</w:t>
            </w:r>
          </w:p>
        </w:tc>
        <w:tc>
          <w:tcPr>
            <w:tcW w:w="992" w:type="dxa"/>
          </w:tcPr>
          <w:p w:rsidR="00E63FC3" w:rsidRPr="007B6476" w:rsidRDefault="00E63FC3" w:rsidP="000C78B0">
            <w:pPr>
              <w:spacing w:line="360" w:lineRule="auto"/>
              <w:jc w:val="both"/>
              <w:rPr>
                <w:rFonts w:ascii="Times New Roman" w:hAnsi="Times New Roman" w:cs="Times New Roman"/>
                <w:b/>
                <w:sz w:val="28"/>
                <w:szCs w:val="28"/>
              </w:rPr>
            </w:pPr>
            <w:r w:rsidRPr="007B6476">
              <w:rPr>
                <w:rFonts w:ascii="Times New Roman" w:hAnsi="Times New Roman" w:cs="Times New Roman"/>
                <w:b/>
                <w:sz w:val="28"/>
                <w:szCs w:val="28"/>
              </w:rPr>
              <w:t>Мет.1</w:t>
            </w:r>
          </w:p>
        </w:tc>
        <w:tc>
          <w:tcPr>
            <w:tcW w:w="1134" w:type="dxa"/>
          </w:tcPr>
          <w:p w:rsidR="00E63FC3" w:rsidRPr="007B6476" w:rsidRDefault="00E63FC3" w:rsidP="000C78B0">
            <w:pPr>
              <w:spacing w:line="360" w:lineRule="auto"/>
              <w:jc w:val="both"/>
              <w:rPr>
                <w:rFonts w:ascii="Times New Roman" w:hAnsi="Times New Roman" w:cs="Times New Roman"/>
                <w:b/>
                <w:sz w:val="28"/>
                <w:szCs w:val="28"/>
              </w:rPr>
            </w:pPr>
            <w:r w:rsidRPr="007B6476">
              <w:rPr>
                <w:rFonts w:ascii="Times New Roman" w:hAnsi="Times New Roman" w:cs="Times New Roman"/>
                <w:b/>
                <w:sz w:val="28"/>
                <w:szCs w:val="28"/>
              </w:rPr>
              <w:t>Мет. 2</w:t>
            </w:r>
          </w:p>
        </w:tc>
        <w:tc>
          <w:tcPr>
            <w:tcW w:w="986" w:type="dxa"/>
          </w:tcPr>
          <w:p w:rsidR="00E63FC3" w:rsidRPr="007B6476" w:rsidRDefault="00E63FC3" w:rsidP="000C78B0">
            <w:pPr>
              <w:spacing w:line="360" w:lineRule="auto"/>
              <w:ind w:firstLine="23"/>
              <w:jc w:val="both"/>
              <w:rPr>
                <w:rFonts w:ascii="Times New Roman" w:hAnsi="Times New Roman" w:cs="Times New Roman"/>
                <w:b/>
                <w:sz w:val="28"/>
                <w:szCs w:val="28"/>
              </w:rPr>
            </w:pPr>
            <w:r w:rsidRPr="007B6476">
              <w:rPr>
                <w:rFonts w:ascii="Times New Roman" w:hAnsi="Times New Roman" w:cs="Times New Roman"/>
                <w:b/>
                <w:sz w:val="28"/>
                <w:szCs w:val="28"/>
              </w:rPr>
              <w:t>Мет.3</w:t>
            </w:r>
          </w:p>
        </w:tc>
        <w:tc>
          <w:tcPr>
            <w:tcW w:w="1140" w:type="dxa"/>
          </w:tcPr>
          <w:p w:rsidR="00E63FC3" w:rsidRPr="007B6476" w:rsidRDefault="00E63FC3" w:rsidP="000C78B0">
            <w:pPr>
              <w:spacing w:line="360" w:lineRule="auto"/>
              <w:jc w:val="both"/>
              <w:rPr>
                <w:rFonts w:ascii="Times New Roman" w:hAnsi="Times New Roman" w:cs="Times New Roman"/>
                <w:b/>
                <w:sz w:val="28"/>
                <w:szCs w:val="28"/>
              </w:rPr>
            </w:pPr>
            <w:r w:rsidRPr="007B6476">
              <w:rPr>
                <w:rFonts w:ascii="Times New Roman" w:hAnsi="Times New Roman" w:cs="Times New Roman"/>
                <w:b/>
                <w:sz w:val="28"/>
                <w:szCs w:val="28"/>
              </w:rPr>
              <w:t>Сумма баллов</w:t>
            </w:r>
          </w:p>
        </w:tc>
        <w:tc>
          <w:tcPr>
            <w:tcW w:w="1418" w:type="dxa"/>
          </w:tcPr>
          <w:p w:rsidR="00E63FC3" w:rsidRPr="007B6476" w:rsidRDefault="00E63FC3" w:rsidP="000C78B0">
            <w:pPr>
              <w:spacing w:line="360" w:lineRule="auto"/>
              <w:ind w:hanging="3"/>
              <w:jc w:val="both"/>
              <w:rPr>
                <w:rFonts w:ascii="Times New Roman" w:hAnsi="Times New Roman" w:cs="Times New Roman"/>
                <w:b/>
                <w:sz w:val="28"/>
                <w:szCs w:val="28"/>
              </w:rPr>
            </w:pPr>
            <w:r w:rsidRPr="007B6476">
              <w:rPr>
                <w:rFonts w:ascii="Times New Roman" w:hAnsi="Times New Roman" w:cs="Times New Roman"/>
                <w:b/>
                <w:sz w:val="28"/>
                <w:szCs w:val="28"/>
              </w:rPr>
              <w:t>Уровень</w:t>
            </w:r>
          </w:p>
        </w:tc>
        <w:tc>
          <w:tcPr>
            <w:tcW w:w="1276" w:type="dxa"/>
          </w:tcPr>
          <w:p w:rsidR="00E63FC3" w:rsidRPr="007B6476" w:rsidRDefault="00E63FC3" w:rsidP="000C78B0">
            <w:pPr>
              <w:spacing w:line="360" w:lineRule="auto"/>
              <w:jc w:val="both"/>
              <w:rPr>
                <w:rFonts w:ascii="Times New Roman" w:hAnsi="Times New Roman" w:cs="Times New Roman"/>
                <w:b/>
                <w:sz w:val="28"/>
                <w:szCs w:val="28"/>
              </w:rPr>
            </w:pPr>
            <w:r w:rsidRPr="007B6476">
              <w:rPr>
                <w:rFonts w:ascii="Times New Roman" w:hAnsi="Times New Roman" w:cs="Times New Roman"/>
                <w:b/>
                <w:sz w:val="28"/>
                <w:szCs w:val="28"/>
              </w:rPr>
              <w:t>Динамика</w:t>
            </w:r>
          </w:p>
        </w:tc>
      </w:tr>
      <w:tr w:rsidR="00E63FC3" w:rsidRPr="00DC0EA6" w:rsidTr="007B6476">
        <w:tc>
          <w:tcPr>
            <w:tcW w:w="709" w:type="dxa"/>
            <w:shd w:val="clear" w:color="auto" w:fill="auto"/>
          </w:tcPr>
          <w:p w:rsidR="00E63FC3"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1</w:t>
            </w:r>
          </w:p>
        </w:tc>
        <w:tc>
          <w:tcPr>
            <w:tcW w:w="1843"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Миша А.</w:t>
            </w:r>
          </w:p>
        </w:tc>
        <w:tc>
          <w:tcPr>
            <w:tcW w:w="992"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 xml:space="preserve"> 7</w:t>
            </w:r>
          </w:p>
        </w:tc>
        <w:tc>
          <w:tcPr>
            <w:tcW w:w="1134"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986" w:type="dxa"/>
            <w:shd w:val="clear" w:color="auto" w:fill="auto"/>
          </w:tcPr>
          <w:p w:rsidR="00E63FC3" w:rsidRPr="00DC0EA6" w:rsidRDefault="00E63FC3" w:rsidP="000C78B0">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1140"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21</w:t>
            </w:r>
          </w:p>
        </w:tc>
        <w:tc>
          <w:tcPr>
            <w:tcW w:w="1418" w:type="dxa"/>
            <w:shd w:val="clear" w:color="auto" w:fill="auto"/>
          </w:tcPr>
          <w:p w:rsidR="00E63FC3" w:rsidRPr="00DC0EA6" w:rsidRDefault="00E63FC3" w:rsidP="000C78B0">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276"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E63FC3" w:rsidRPr="00DC0EA6" w:rsidTr="007B6476">
        <w:tc>
          <w:tcPr>
            <w:tcW w:w="709" w:type="dxa"/>
            <w:shd w:val="clear" w:color="auto" w:fill="auto"/>
          </w:tcPr>
          <w:p w:rsidR="00E63FC3"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1843"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Георгий П.</w:t>
            </w:r>
          </w:p>
        </w:tc>
        <w:tc>
          <w:tcPr>
            <w:tcW w:w="992"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134"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86" w:type="dxa"/>
            <w:shd w:val="clear" w:color="auto" w:fill="auto"/>
          </w:tcPr>
          <w:p w:rsidR="00E63FC3" w:rsidRPr="00DC0EA6" w:rsidRDefault="00E63FC3" w:rsidP="000C78B0">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40"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12</w:t>
            </w:r>
          </w:p>
        </w:tc>
        <w:tc>
          <w:tcPr>
            <w:tcW w:w="1418" w:type="dxa"/>
            <w:shd w:val="clear" w:color="auto" w:fill="auto"/>
          </w:tcPr>
          <w:p w:rsidR="00E63FC3" w:rsidRPr="00DC0EA6" w:rsidRDefault="00E63FC3" w:rsidP="000C78B0">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276"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E63FC3" w:rsidRPr="00DC0EA6" w:rsidTr="007B6476">
        <w:tc>
          <w:tcPr>
            <w:tcW w:w="709" w:type="dxa"/>
            <w:shd w:val="clear" w:color="auto" w:fill="auto"/>
          </w:tcPr>
          <w:p w:rsidR="00E63FC3"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1843"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Аня З.</w:t>
            </w:r>
          </w:p>
        </w:tc>
        <w:tc>
          <w:tcPr>
            <w:tcW w:w="992"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9</w:t>
            </w:r>
          </w:p>
        </w:tc>
        <w:tc>
          <w:tcPr>
            <w:tcW w:w="1134"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986" w:type="dxa"/>
            <w:shd w:val="clear" w:color="auto" w:fill="auto"/>
          </w:tcPr>
          <w:p w:rsidR="00E63FC3" w:rsidRPr="00DC0EA6" w:rsidRDefault="00E63FC3" w:rsidP="000C78B0">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1140"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24</w:t>
            </w:r>
          </w:p>
        </w:tc>
        <w:tc>
          <w:tcPr>
            <w:tcW w:w="1418" w:type="dxa"/>
            <w:shd w:val="clear" w:color="auto" w:fill="auto"/>
          </w:tcPr>
          <w:p w:rsidR="00E63FC3" w:rsidRPr="00DC0EA6" w:rsidRDefault="00E63FC3" w:rsidP="000C78B0">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Высокий</w:t>
            </w:r>
          </w:p>
        </w:tc>
        <w:tc>
          <w:tcPr>
            <w:tcW w:w="1276"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E63FC3" w:rsidRPr="00DC0EA6" w:rsidTr="007B6476">
        <w:tc>
          <w:tcPr>
            <w:tcW w:w="709" w:type="dxa"/>
            <w:shd w:val="clear" w:color="auto" w:fill="auto"/>
          </w:tcPr>
          <w:p w:rsidR="00E63FC3"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4</w:t>
            </w:r>
          </w:p>
        </w:tc>
        <w:tc>
          <w:tcPr>
            <w:tcW w:w="1843"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Вика Л.</w:t>
            </w:r>
          </w:p>
        </w:tc>
        <w:tc>
          <w:tcPr>
            <w:tcW w:w="992"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1134"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986" w:type="dxa"/>
            <w:shd w:val="clear" w:color="auto" w:fill="auto"/>
          </w:tcPr>
          <w:p w:rsidR="00E63FC3" w:rsidRPr="00DC0EA6" w:rsidRDefault="00E63FC3" w:rsidP="000C78B0">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40"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17</w:t>
            </w:r>
          </w:p>
        </w:tc>
        <w:tc>
          <w:tcPr>
            <w:tcW w:w="1418" w:type="dxa"/>
            <w:shd w:val="clear" w:color="auto" w:fill="auto"/>
          </w:tcPr>
          <w:p w:rsidR="00E63FC3" w:rsidRPr="00DC0EA6" w:rsidRDefault="00E63FC3" w:rsidP="000C78B0">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276"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E63FC3" w:rsidRPr="00DC0EA6" w:rsidTr="007B6476">
        <w:tc>
          <w:tcPr>
            <w:tcW w:w="709" w:type="dxa"/>
            <w:shd w:val="clear" w:color="auto" w:fill="auto"/>
          </w:tcPr>
          <w:p w:rsidR="00E63FC3"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5</w:t>
            </w:r>
          </w:p>
        </w:tc>
        <w:tc>
          <w:tcPr>
            <w:tcW w:w="1843"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Кирилл К.</w:t>
            </w:r>
          </w:p>
        </w:tc>
        <w:tc>
          <w:tcPr>
            <w:tcW w:w="992"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134"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986" w:type="dxa"/>
            <w:shd w:val="clear" w:color="auto" w:fill="auto"/>
          </w:tcPr>
          <w:p w:rsidR="00E63FC3" w:rsidRPr="00DC0EA6" w:rsidRDefault="00E63FC3" w:rsidP="000C78B0">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140"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14</w:t>
            </w:r>
          </w:p>
        </w:tc>
        <w:tc>
          <w:tcPr>
            <w:tcW w:w="1418" w:type="dxa"/>
            <w:shd w:val="clear" w:color="auto" w:fill="auto"/>
          </w:tcPr>
          <w:p w:rsidR="00E63FC3" w:rsidRPr="00DC0EA6" w:rsidRDefault="00E63FC3" w:rsidP="000C78B0">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276"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E63FC3" w:rsidRPr="00DC0EA6" w:rsidTr="007B6476">
        <w:tc>
          <w:tcPr>
            <w:tcW w:w="709" w:type="dxa"/>
            <w:shd w:val="clear" w:color="auto" w:fill="auto"/>
          </w:tcPr>
          <w:p w:rsidR="00E63FC3"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6</w:t>
            </w:r>
          </w:p>
        </w:tc>
        <w:tc>
          <w:tcPr>
            <w:tcW w:w="1843"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Варя П.</w:t>
            </w:r>
          </w:p>
        </w:tc>
        <w:tc>
          <w:tcPr>
            <w:tcW w:w="992"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134"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986" w:type="dxa"/>
            <w:shd w:val="clear" w:color="auto" w:fill="auto"/>
          </w:tcPr>
          <w:p w:rsidR="00E63FC3" w:rsidRPr="00DC0EA6" w:rsidRDefault="00E63FC3" w:rsidP="000C78B0">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140"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15</w:t>
            </w:r>
          </w:p>
        </w:tc>
        <w:tc>
          <w:tcPr>
            <w:tcW w:w="1418" w:type="dxa"/>
            <w:shd w:val="clear" w:color="auto" w:fill="auto"/>
          </w:tcPr>
          <w:p w:rsidR="00E63FC3" w:rsidRPr="00DC0EA6" w:rsidRDefault="00E63FC3" w:rsidP="000C78B0">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276"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E63FC3" w:rsidRPr="00DC0EA6" w:rsidTr="007B6476">
        <w:tc>
          <w:tcPr>
            <w:tcW w:w="709" w:type="dxa"/>
            <w:shd w:val="clear" w:color="auto" w:fill="auto"/>
          </w:tcPr>
          <w:p w:rsidR="00E63FC3"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7</w:t>
            </w:r>
          </w:p>
        </w:tc>
        <w:tc>
          <w:tcPr>
            <w:tcW w:w="1843"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Данил Р.</w:t>
            </w:r>
          </w:p>
        </w:tc>
        <w:tc>
          <w:tcPr>
            <w:tcW w:w="992"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9</w:t>
            </w:r>
          </w:p>
        </w:tc>
        <w:tc>
          <w:tcPr>
            <w:tcW w:w="1134"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986" w:type="dxa"/>
            <w:shd w:val="clear" w:color="auto" w:fill="auto"/>
          </w:tcPr>
          <w:p w:rsidR="00E63FC3" w:rsidRPr="00DC0EA6" w:rsidRDefault="00E63FC3" w:rsidP="000C78B0">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1140"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25</w:t>
            </w:r>
          </w:p>
        </w:tc>
        <w:tc>
          <w:tcPr>
            <w:tcW w:w="1418" w:type="dxa"/>
            <w:shd w:val="clear" w:color="auto" w:fill="auto"/>
          </w:tcPr>
          <w:p w:rsidR="00E63FC3" w:rsidRPr="00DC0EA6" w:rsidRDefault="00E63FC3" w:rsidP="000C78B0">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Высокий</w:t>
            </w:r>
          </w:p>
        </w:tc>
        <w:tc>
          <w:tcPr>
            <w:tcW w:w="1276"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E63FC3" w:rsidRPr="00DC0EA6" w:rsidTr="007B6476">
        <w:tc>
          <w:tcPr>
            <w:tcW w:w="709" w:type="dxa"/>
            <w:shd w:val="clear" w:color="auto" w:fill="auto"/>
          </w:tcPr>
          <w:p w:rsidR="00E63FC3"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8</w:t>
            </w:r>
          </w:p>
        </w:tc>
        <w:tc>
          <w:tcPr>
            <w:tcW w:w="1843"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Милана Г</w:t>
            </w:r>
          </w:p>
        </w:tc>
        <w:tc>
          <w:tcPr>
            <w:tcW w:w="992"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134"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986" w:type="dxa"/>
            <w:shd w:val="clear" w:color="auto" w:fill="auto"/>
          </w:tcPr>
          <w:p w:rsidR="00E63FC3" w:rsidRPr="00DC0EA6" w:rsidRDefault="00E63FC3" w:rsidP="000C78B0">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40"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14</w:t>
            </w:r>
          </w:p>
        </w:tc>
        <w:tc>
          <w:tcPr>
            <w:tcW w:w="1418" w:type="dxa"/>
            <w:shd w:val="clear" w:color="auto" w:fill="auto"/>
          </w:tcPr>
          <w:p w:rsidR="00E63FC3" w:rsidRPr="00DC0EA6" w:rsidRDefault="00E63FC3" w:rsidP="000C78B0">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276" w:type="dxa"/>
            <w:shd w:val="clear" w:color="auto" w:fill="auto"/>
          </w:tcPr>
          <w:p w:rsidR="00E63FC3" w:rsidRPr="00DC0EA6" w:rsidRDefault="00E63FC3"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9C3F0C" w:rsidRPr="00DC0EA6" w:rsidTr="007B6476">
        <w:tc>
          <w:tcPr>
            <w:tcW w:w="709" w:type="dxa"/>
            <w:shd w:val="clear" w:color="auto" w:fill="auto"/>
          </w:tcPr>
          <w:p w:rsidR="009C3F0C"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9</w:t>
            </w:r>
          </w:p>
        </w:tc>
        <w:tc>
          <w:tcPr>
            <w:tcW w:w="1843" w:type="dxa"/>
            <w:shd w:val="clear" w:color="auto" w:fill="auto"/>
          </w:tcPr>
          <w:p w:rsidR="009C3F0C" w:rsidRPr="00DC0EA6" w:rsidRDefault="009C3F0C" w:rsidP="000C78B0">
            <w:pPr>
              <w:spacing w:line="360" w:lineRule="auto"/>
              <w:jc w:val="both"/>
              <w:rPr>
                <w:rFonts w:ascii="Times New Roman" w:hAnsi="Times New Roman" w:cs="Times New Roman"/>
                <w:sz w:val="28"/>
                <w:szCs w:val="28"/>
              </w:rPr>
            </w:pPr>
            <w:r>
              <w:rPr>
                <w:rFonts w:ascii="Times New Roman" w:hAnsi="Times New Roman" w:cs="Times New Roman"/>
                <w:sz w:val="28"/>
                <w:szCs w:val="28"/>
              </w:rPr>
              <w:t>Настя К.</w:t>
            </w:r>
          </w:p>
        </w:tc>
        <w:tc>
          <w:tcPr>
            <w:tcW w:w="992" w:type="dxa"/>
            <w:shd w:val="clear" w:color="auto" w:fill="auto"/>
          </w:tcPr>
          <w:p w:rsidR="009C3F0C" w:rsidRPr="00DC0EA6" w:rsidRDefault="009C3F0C" w:rsidP="000C78B0">
            <w:pPr>
              <w:spacing w:line="360" w:lineRule="auto"/>
              <w:jc w:val="both"/>
              <w:rPr>
                <w:rFonts w:ascii="Times New Roman" w:hAnsi="Times New Roman" w:cs="Times New Roman"/>
                <w:sz w:val="28"/>
                <w:szCs w:val="28"/>
              </w:rPr>
            </w:pPr>
            <w:r>
              <w:rPr>
                <w:rFonts w:ascii="Times New Roman" w:hAnsi="Times New Roman" w:cs="Times New Roman"/>
                <w:sz w:val="28"/>
                <w:szCs w:val="28"/>
              </w:rPr>
              <w:t>7</w:t>
            </w:r>
          </w:p>
        </w:tc>
        <w:tc>
          <w:tcPr>
            <w:tcW w:w="1134" w:type="dxa"/>
            <w:shd w:val="clear" w:color="auto" w:fill="auto"/>
          </w:tcPr>
          <w:p w:rsidR="009C3F0C" w:rsidRPr="00DC0EA6" w:rsidRDefault="009C3F0C" w:rsidP="000C78B0">
            <w:pPr>
              <w:spacing w:line="360" w:lineRule="auto"/>
              <w:jc w:val="both"/>
              <w:rPr>
                <w:rFonts w:ascii="Times New Roman" w:hAnsi="Times New Roman" w:cs="Times New Roman"/>
                <w:sz w:val="28"/>
                <w:szCs w:val="28"/>
              </w:rPr>
            </w:pPr>
            <w:r>
              <w:rPr>
                <w:rFonts w:ascii="Times New Roman" w:hAnsi="Times New Roman" w:cs="Times New Roman"/>
                <w:sz w:val="28"/>
                <w:szCs w:val="28"/>
              </w:rPr>
              <w:t>5</w:t>
            </w:r>
          </w:p>
        </w:tc>
        <w:tc>
          <w:tcPr>
            <w:tcW w:w="986" w:type="dxa"/>
            <w:shd w:val="clear" w:color="auto" w:fill="auto"/>
          </w:tcPr>
          <w:p w:rsidR="009C3F0C" w:rsidRPr="00DC0EA6" w:rsidRDefault="009C3F0C" w:rsidP="000C78B0">
            <w:pPr>
              <w:spacing w:line="360" w:lineRule="auto"/>
              <w:ind w:firstLine="23"/>
              <w:jc w:val="both"/>
              <w:rPr>
                <w:rFonts w:ascii="Times New Roman" w:hAnsi="Times New Roman" w:cs="Times New Roman"/>
                <w:sz w:val="28"/>
                <w:szCs w:val="28"/>
              </w:rPr>
            </w:pPr>
            <w:r>
              <w:rPr>
                <w:rFonts w:ascii="Times New Roman" w:hAnsi="Times New Roman" w:cs="Times New Roman"/>
                <w:sz w:val="28"/>
                <w:szCs w:val="28"/>
              </w:rPr>
              <w:t>4</w:t>
            </w:r>
          </w:p>
        </w:tc>
        <w:tc>
          <w:tcPr>
            <w:tcW w:w="1140" w:type="dxa"/>
            <w:shd w:val="clear" w:color="auto" w:fill="auto"/>
          </w:tcPr>
          <w:p w:rsidR="009C3F0C" w:rsidRPr="00DC0EA6" w:rsidRDefault="009C3F0C" w:rsidP="000C78B0">
            <w:pPr>
              <w:spacing w:line="360" w:lineRule="auto"/>
              <w:jc w:val="both"/>
              <w:rPr>
                <w:rFonts w:ascii="Times New Roman" w:hAnsi="Times New Roman" w:cs="Times New Roman"/>
                <w:sz w:val="28"/>
                <w:szCs w:val="28"/>
              </w:rPr>
            </w:pPr>
            <w:r>
              <w:rPr>
                <w:rFonts w:ascii="Times New Roman" w:hAnsi="Times New Roman" w:cs="Times New Roman"/>
                <w:sz w:val="28"/>
                <w:szCs w:val="28"/>
              </w:rPr>
              <w:t>16</w:t>
            </w:r>
          </w:p>
        </w:tc>
        <w:tc>
          <w:tcPr>
            <w:tcW w:w="1418" w:type="dxa"/>
            <w:shd w:val="clear" w:color="auto" w:fill="auto"/>
          </w:tcPr>
          <w:p w:rsidR="009C3F0C" w:rsidRPr="00DC0EA6" w:rsidRDefault="009C3F0C" w:rsidP="000C78B0">
            <w:pPr>
              <w:spacing w:line="360" w:lineRule="auto"/>
              <w:ind w:hanging="3"/>
              <w:jc w:val="both"/>
              <w:rPr>
                <w:rFonts w:ascii="Times New Roman" w:hAnsi="Times New Roman" w:cs="Times New Roman"/>
                <w:sz w:val="28"/>
                <w:szCs w:val="28"/>
              </w:rPr>
            </w:pPr>
            <w:r>
              <w:rPr>
                <w:rFonts w:ascii="Times New Roman" w:hAnsi="Times New Roman" w:cs="Times New Roman"/>
                <w:sz w:val="28"/>
                <w:szCs w:val="28"/>
              </w:rPr>
              <w:t>Средний</w:t>
            </w:r>
          </w:p>
        </w:tc>
        <w:tc>
          <w:tcPr>
            <w:tcW w:w="1276" w:type="dxa"/>
            <w:shd w:val="clear" w:color="auto" w:fill="auto"/>
          </w:tcPr>
          <w:p w:rsidR="009C3F0C" w:rsidRPr="00DC0EA6" w:rsidRDefault="009C3F0C" w:rsidP="000C78B0">
            <w:pPr>
              <w:spacing w:line="360" w:lineRule="auto"/>
              <w:jc w:val="both"/>
              <w:rPr>
                <w:rFonts w:ascii="Times New Roman" w:hAnsi="Times New Roman" w:cs="Times New Roman"/>
                <w:sz w:val="28"/>
                <w:szCs w:val="28"/>
              </w:rPr>
            </w:pPr>
            <w:r>
              <w:rPr>
                <w:rFonts w:ascii="Times New Roman" w:hAnsi="Times New Roman" w:cs="Times New Roman"/>
                <w:sz w:val="28"/>
                <w:szCs w:val="28"/>
              </w:rPr>
              <w:t>+</w:t>
            </w:r>
          </w:p>
        </w:tc>
      </w:tr>
      <w:tr w:rsidR="00F423CD" w:rsidRPr="00DC0EA6" w:rsidTr="007B6476">
        <w:tc>
          <w:tcPr>
            <w:tcW w:w="709" w:type="dxa"/>
            <w:shd w:val="clear" w:color="auto" w:fill="auto"/>
          </w:tcPr>
          <w:p w:rsidR="00F423CD"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c>
          <w:tcPr>
            <w:tcW w:w="1843"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Никита З.</w:t>
            </w:r>
          </w:p>
        </w:tc>
        <w:tc>
          <w:tcPr>
            <w:tcW w:w="992"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34"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986" w:type="dxa"/>
            <w:shd w:val="clear" w:color="auto" w:fill="auto"/>
          </w:tcPr>
          <w:p w:rsidR="00F423CD" w:rsidRPr="00DC0EA6" w:rsidRDefault="00F423CD" w:rsidP="000C78B0">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40"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13</w:t>
            </w:r>
          </w:p>
        </w:tc>
        <w:tc>
          <w:tcPr>
            <w:tcW w:w="1418" w:type="dxa"/>
            <w:shd w:val="clear" w:color="auto" w:fill="auto"/>
          </w:tcPr>
          <w:p w:rsidR="00F423CD" w:rsidRPr="00DC0EA6" w:rsidRDefault="00F423CD" w:rsidP="000C78B0">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276"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F423CD" w:rsidRPr="00DC0EA6" w:rsidTr="007B6476">
        <w:tc>
          <w:tcPr>
            <w:tcW w:w="709" w:type="dxa"/>
            <w:shd w:val="clear" w:color="auto" w:fill="auto"/>
          </w:tcPr>
          <w:p w:rsidR="00F423CD"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11</w:t>
            </w:r>
          </w:p>
        </w:tc>
        <w:tc>
          <w:tcPr>
            <w:tcW w:w="1843"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Полина</w:t>
            </w:r>
          </w:p>
        </w:tc>
        <w:tc>
          <w:tcPr>
            <w:tcW w:w="992"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34"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86" w:type="dxa"/>
            <w:shd w:val="clear" w:color="auto" w:fill="auto"/>
          </w:tcPr>
          <w:p w:rsidR="00F423CD" w:rsidRPr="00DC0EA6" w:rsidRDefault="00F423CD" w:rsidP="000C78B0">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40"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11</w:t>
            </w:r>
          </w:p>
        </w:tc>
        <w:tc>
          <w:tcPr>
            <w:tcW w:w="1418" w:type="dxa"/>
            <w:shd w:val="clear" w:color="auto" w:fill="auto"/>
          </w:tcPr>
          <w:p w:rsidR="00F423CD" w:rsidRPr="00DC0EA6" w:rsidRDefault="00F423CD" w:rsidP="000C78B0">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Низкий</w:t>
            </w:r>
          </w:p>
        </w:tc>
        <w:tc>
          <w:tcPr>
            <w:tcW w:w="1276"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F423CD" w:rsidRPr="00DC0EA6" w:rsidTr="007B6476">
        <w:tc>
          <w:tcPr>
            <w:tcW w:w="709" w:type="dxa"/>
            <w:shd w:val="clear" w:color="auto" w:fill="auto"/>
          </w:tcPr>
          <w:p w:rsidR="00F423CD"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12</w:t>
            </w:r>
          </w:p>
        </w:tc>
        <w:tc>
          <w:tcPr>
            <w:tcW w:w="1843"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Вероника Н.</w:t>
            </w:r>
          </w:p>
        </w:tc>
        <w:tc>
          <w:tcPr>
            <w:tcW w:w="992"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1134"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986" w:type="dxa"/>
            <w:shd w:val="clear" w:color="auto" w:fill="auto"/>
          </w:tcPr>
          <w:p w:rsidR="00F423CD" w:rsidRPr="00DC0EA6" w:rsidRDefault="00F423CD" w:rsidP="000C78B0">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1140"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19</w:t>
            </w:r>
          </w:p>
        </w:tc>
        <w:tc>
          <w:tcPr>
            <w:tcW w:w="1418" w:type="dxa"/>
            <w:shd w:val="clear" w:color="auto" w:fill="auto"/>
          </w:tcPr>
          <w:p w:rsidR="00F423CD" w:rsidRPr="00DC0EA6" w:rsidRDefault="00F423CD" w:rsidP="000C78B0">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276"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F423CD" w:rsidRPr="00DC0EA6" w:rsidTr="007B6476">
        <w:tc>
          <w:tcPr>
            <w:tcW w:w="709" w:type="dxa"/>
            <w:shd w:val="clear" w:color="auto" w:fill="auto"/>
          </w:tcPr>
          <w:p w:rsidR="00F423CD"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13</w:t>
            </w:r>
          </w:p>
        </w:tc>
        <w:tc>
          <w:tcPr>
            <w:tcW w:w="1843"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Вика З.</w:t>
            </w:r>
          </w:p>
        </w:tc>
        <w:tc>
          <w:tcPr>
            <w:tcW w:w="992"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34"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86" w:type="dxa"/>
            <w:shd w:val="clear" w:color="auto" w:fill="auto"/>
          </w:tcPr>
          <w:p w:rsidR="00F423CD" w:rsidRPr="00DC0EA6" w:rsidRDefault="00F423CD" w:rsidP="000C78B0">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40"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11</w:t>
            </w:r>
          </w:p>
        </w:tc>
        <w:tc>
          <w:tcPr>
            <w:tcW w:w="1418" w:type="dxa"/>
            <w:shd w:val="clear" w:color="auto" w:fill="auto"/>
          </w:tcPr>
          <w:p w:rsidR="00F423CD" w:rsidRPr="00DC0EA6" w:rsidRDefault="00F423CD" w:rsidP="000C78B0">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Низкий</w:t>
            </w:r>
          </w:p>
        </w:tc>
        <w:tc>
          <w:tcPr>
            <w:tcW w:w="1276"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F423CD" w:rsidRPr="00DC0EA6" w:rsidTr="007B6476">
        <w:tc>
          <w:tcPr>
            <w:tcW w:w="709" w:type="dxa"/>
            <w:shd w:val="clear" w:color="auto" w:fill="auto"/>
          </w:tcPr>
          <w:p w:rsidR="00F423CD"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14</w:t>
            </w:r>
          </w:p>
        </w:tc>
        <w:tc>
          <w:tcPr>
            <w:tcW w:w="1843"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Илья Н.</w:t>
            </w:r>
          </w:p>
        </w:tc>
        <w:tc>
          <w:tcPr>
            <w:tcW w:w="992"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1134"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986" w:type="dxa"/>
            <w:shd w:val="clear" w:color="auto" w:fill="auto"/>
          </w:tcPr>
          <w:p w:rsidR="00F423CD" w:rsidRPr="00DC0EA6" w:rsidRDefault="00F423CD" w:rsidP="000C78B0">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1140" w:type="dxa"/>
            <w:shd w:val="clear" w:color="auto" w:fill="auto"/>
          </w:tcPr>
          <w:p w:rsidR="00F423CD" w:rsidRPr="00DC0EA6" w:rsidRDefault="00F423CD" w:rsidP="000C78B0">
            <w:pPr>
              <w:spacing w:line="360" w:lineRule="auto"/>
              <w:jc w:val="both"/>
              <w:rPr>
                <w:rFonts w:ascii="Times New Roman" w:hAnsi="Times New Roman" w:cs="Times New Roman"/>
                <w:sz w:val="28"/>
                <w:szCs w:val="28"/>
                <w:lang w:val="en-US"/>
              </w:rPr>
            </w:pPr>
            <w:r w:rsidRPr="00DC0EA6">
              <w:rPr>
                <w:rFonts w:ascii="Times New Roman" w:hAnsi="Times New Roman" w:cs="Times New Roman"/>
                <w:sz w:val="28"/>
                <w:szCs w:val="28"/>
              </w:rPr>
              <w:t>19</w:t>
            </w:r>
          </w:p>
        </w:tc>
        <w:tc>
          <w:tcPr>
            <w:tcW w:w="1418" w:type="dxa"/>
            <w:shd w:val="clear" w:color="auto" w:fill="auto"/>
          </w:tcPr>
          <w:p w:rsidR="00F423CD" w:rsidRPr="00DC0EA6" w:rsidRDefault="00F423CD" w:rsidP="000C78B0">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276"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F423CD" w:rsidRPr="00DC0EA6" w:rsidTr="007B6476">
        <w:tc>
          <w:tcPr>
            <w:tcW w:w="709" w:type="dxa"/>
            <w:shd w:val="clear" w:color="auto" w:fill="auto"/>
          </w:tcPr>
          <w:p w:rsidR="00F423CD"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15</w:t>
            </w:r>
          </w:p>
        </w:tc>
        <w:tc>
          <w:tcPr>
            <w:tcW w:w="1843"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Кирилл П.</w:t>
            </w:r>
          </w:p>
        </w:tc>
        <w:tc>
          <w:tcPr>
            <w:tcW w:w="992"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 xml:space="preserve">4 </w:t>
            </w:r>
          </w:p>
        </w:tc>
        <w:tc>
          <w:tcPr>
            <w:tcW w:w="1134"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 xml:space="preserve">2 </w:t>
            </w:r>
          </w:p>
        </w:tc>
        <w:tc>
          <w:tcPr>
            <w:tcW w:w="986" w:type="dxa"/>
            <w:shd w:val="clear" w:color="auto" w:fill="auto"/>
          </w:tcPr>
          <w:p w:rsidR="00F423CD" w:rsidRPr="00DC0EA6" w:rsidRDefault="00F423CD" w:rsidP="000C78B0">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140"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11</w:t>
            </w:r>
          </w:p>
        </w:tc>
        <w:tc>
          <w:tcPr>
            <w:tcW w:w="1418" w:type="dxa"/>
            <w:shd w:val="clear" w:color="auto" w:fill="auto"/>
          </w:tcPr>
          <w:p w:rsidR="00F423CD" w:rsidRPr="00DC0EA6" w:rsidRDefault="00F423CD" w:rsidP="000C78B0">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Низкий</w:t>
            </w:r>
          </w:p>
        </w:tc>
        <w:tc>
          <w:tcPr>
            <w:tcW w:w="1276" w:type="dxa"/>
            <w:shd w:val="clear" w:color="auto" w:fill="auto"/>
          </w:tcPr>
          <w:p w:rsidR="00F423CD" w:rsidRPr="00DC0EA6" w:rsidRDefault="00F423CD" w:rsidP="000C78B0">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bl>
    <w:p w:rsidR="00D84405" w:rsidRPr="00D84405" w:rsidRDefault="00D84405" w:rsidP="00D84405">
      <w:pPr>
        <w:spacing w:after="0" w:line="360" w:lineRule="auto"/>
        <w:jc w:val="both"/>
        <w:rPr>
          <w:rFonts w:ascii="Times New Roman" w:hAnsi="Times New Roman" w:cs="Times New Roman"/>
          <w:i/>
          <w:sz w:val="28"/>
          <w:szCs w:val="28"/>
        </w:rPr>
      </w:pPr>
    </w:p>
    <w:p w:rsidR="00DC1920" w:rsidRDefault="00DC1920" w:rsidP="00DC0EA6">
      <w:pPr>
        <w:spacing w:after="0" w:line="360" w:lineRule="auto"/>
        <w:ind w:firstLine="709"/>
        <w:jc w:val="both"/>
        <w:rPr>
          <w:rFonts w:ascii="Times New Roman" w:hAnsi="Times New Roman" w:cs="Times New Roman"/>
          <w:sz w:val="28"/>
          <w:szCs w:val="28"/>
        </w:rPr>
      </w:pPr>
    </w:p>
    <w:p w:rsidR="00DC1920" w:rsidRDefault="00DC1920" w:rsidP="00DC1920">
      <w:pPr>
        <w:spacing w:after="0" w:line="360" w:lineRule="auto"/>
        <w:ind w:firstLine="709"/>
        <w:jc w:val="right"/>
        <w:rPr>
          <w:rFonts w:ascii="Times New Roman" w:hAnsi="Times New Roman" w:cs="Times New Roman"/>
          <w:b/>
          <w:sz w:val="24"/>
          <w:szCs w:val="24"/>
        </w:rPr>
      </w:pPr>
    </w:p>
    <w:p w:rsidR="00DC1920" w:rsidRDefault="00DC1920" w:rsidP="00DC1920">
      <w:pPr>
        <w:spacing w:after="0" w:line="360" w:lineRule="auto"/>
        <w:ind w:firstLine="709"/>
        <w:jc w:val="right"/>
        <w:rPr>
          <w:rFonts w:ascii="Times New Roman" w:hAnsi="Times New Roman" w:cs="Times New Roman"/>
          <w:b/>
          <w:sz w:val="24"/>
          <w:szCs w:val="24"/>
        </w:rPr>
      </w:pPr>
    </w:p>
    <w:p w:rsidR="00DC1920" w:rsidRPr="00DC1920" w:rsidRDefault="00DC1920" w:rsidP="00DC1920">
      <w:pPr>
        <w:spacing w:after="0" w:line="360" w:lineRule="auto"/>
        <w:ind w:firstLine="709"/>
        <w:jc w:val="right"/>
        <w:rPr>
          <w:rFonts w:ascii="Times New Roman" w:hAnsi="Times New Roman" w:cs="Times New Roman"/>
          <w:b/>
          <w:sz w:val="24"/>
          <w:szCs w:val="24"/>
        </w:rPr>
      </w:pPr>
      <w:r>
        <w:rPr>
          <w:rFonts w:ascii="Times New Roman" w:hAnsi="Times New Roman" w:cs="Times New Roman"/>
          <w:b/>
          <w:sz w:val="24"/>
          <w:szCs w:val="24"/>
        </w:rPr>
        <w:lastRenderedPageBreak/>
        <w:t xml:space="preserve">Таблица </w:t>
      </w:r>
      <w:r w:rsidR="009C3F0C">
        <w:rPr>
          <w:rFonts w:ascii="Times New Roman" w:hAnsi="Times New Roman" w:cs="Times New Roman"/>
          <w:b/>
          <w:sz w:val="24"/>
          <w:szCs w:val="24"/>
        </w:rPr>
        <w:t>7</w:t>
      </w:r>
    </w:p>
    <w:p w:rsidR="00DC1920" w:rsidRDefault="00DC1920" w:rsidP="00DC1920">
      <w:pPr>
        <w:spacing w:after="0" w:line="360" w:lineRule="auto"/>
        <w:ind w:firstLine="709"/>
        <w:jc w:val="center"/>
        <w:rPr>
          <w:rFonts w:ascii="Times New Roman" w:hAnsi="Times New Roman" w:cs="Times New Roman"/>
          <w:b/>
          <w:i/>
          <w:sz w:val="28"/>
          <w:szCs w:val="28"/>
        </w:rPr>
      </w:pPr>
      <w:r w:rsidRPr="009C33C5">
        <w:rPr>
          <w:rFonts w:ascii="Times New Roman" w:hAnsi="Times New Roman" w:cs="Times New Roman"/>
          <w:b/>
          <w:i/>
          <w:sz w:val="28"/>
          <w:szCs w:val="28"/>
        </w:rPr>
        <w:t>Уровень развития мышления старших дошкольников</w:t>
      </w:r>
      <w:r>
        <w:rPr>
          <w:rFonts w:ascii="Times New Roman" w:hAnsi="Times New Roman" w:cs="Times New Roman"/>
          <w:b/>
          <w:i/>
          <w:sz w:val="28"/>
          <w:szCs w:val="28"/>
        </w:rPr>
        <w:t xml:space="preserve"> </w:t>
      </w:r>
      <w:r w:rsidR="009C3F0C">
        <w:rPr>
          <w:rFonts w:ascii="Times New Roman" w:hAnsi="Times New Roman" w:cs="Times New Roman"/>
          <w:b/>
          <w:i/>
          <w:sz w:val="28"/>
          <w:szCs w:val="28"/>
        </w:rPr>
        <w:t>экспериментальной</w:t>
      </w:r>
      <w:r>
        <w:rPr>
          <w:rFonts w:ascii="Times New Roman" w:hAnsi="Times New Roman" w:cs="Times New Roman"/>
          <w:b/>
          <w:i/>
          <w:sz w:val="28"/>
          <w:szCs w:val="28"/>
        </w:rPr>
        <w:t xml:space="preserve"> группы</w:t>
      </w:r>
      <w:r w:rsidRPr="009C33C5">
        <w:rPr>
          <w:rFonts w:ascii="Times New Roman" w:hAnsi="Times New Roman" w:cs="Times New Roman"/>
          <w:b/>
          <w:i/>
          <w:sz w:val="28"/>
          <w:szCs w:val="28"/>
        </w:rPr>
        <w:t xml:space="preserve"> (контрольный эксперимент)</w:t>
      </w:r>
    </w:p>
    <w:tbl>
      <w:tblPr>
        <w:tblStyle w:val="af3"/>
        <w:tblW w:w="9498" w:type="dxa"/>
        <w:tblInd w:w="108" w:type="dxa"/>
        <w:tblLayout w:type="fixed"/>
        <w:tblLook w:val="04A0" w:firstRow="1" w:lastRow="0" w:firstColumn="1" w:lastColumn="0" w:noHBand="0" w:noVBand="1"/>
      </w:tblPr>
      <w:tblGrid>
        <w:gridCol w:w="709"/>
        <w:gridCol w:w="1985"/>
        <w:gridCol w:w="992"/>
        <w:gridCol w:w="1134"/>
        <w:gridCol w:w="992"/>
        <w:gridCol w:w="1134"/>
        <w:gridCol w:w="1502"/>
        <w:gridCol w:w="1050"/>
      </w:tblGrid>
      <w:tr w:rsidR="009C3F0C" w:rsidRPr="007B6476" w:rsidTr="007B6476">
        <w:tc>
          <w:tcPr>
            <w:tcW w:w="709" w:type="dxa"/>
          </w:tcPr>
          <w:p w:rsidR="009C3F0C" w:rsidRPr="007B6476" w:rsidRDefault="009C3F0C" w:rsidP="009C3F0C">
            <w:pPr>
              <w:spacing w:line="360" w:lineRule="auto"/>
              <w:jc w:val="both"/>
              <w:rPr>
                <w:rFonts w:ascii="Times New Roman" w:hAnsi="Times New Roman" w:cs="Times New Roman"/>
                <w:b/>
                <w:sz w:val="28"/>
                <w:szCs w:val="28"/>
              </w:rPr>
            </w:pPr>
            <w:r w:rsidRPr="007B6476">
              <w:rPr>
                <w:rFonts w:ascii="Times New Roman" w:hAnsi="Times New Roman" w:cs="Times New Roman"/>
                <w:b/>
                <w:sz w:val="28"/>
                <w:szCs w:val="28"/>
              </w:rPr>
              <w:t xml:space="preserve">№ </w:t>
            </w:r>
            <w:proofErr w:type="gramStart"/>
            <w:r w:rsidRPr="007B6476">
              <w:rPr>
                <w:rFonts w:ascii="Times New Roman" w:hAnsi="Times New Roman" w:cs="Times New Roman"/>
                <w:b/>
                <w:sz w:val="28"/>
                <w:szCs w:val="28"/>
              </w:rPr>
              <w:t>п</w:t>
            </w:r>
            <w:proofErr w:type="gramEnd"/>
            <w:r w:rsidRPr="007B6476">
              <w:rPr>
                <w:rFonts w:ascii="Times New Roman" w:hAnsi="Times New Roman" w:cs="Times New Roman"/>
                <w:b/>
                <w:sz w:val="28"/>
                <w:szCs w:val="28"/>
              </w:rPr>
              <w:t>/п</w:t>
            </w:r>
          </w:p>
        </w:tc>
        <w:tc>
          <w:tcPr>
            <w:tcW w:w="1985" w:type="dxa"/>
          </w:tcPr>
          <w:p w:rsidR="009C3F0C" w:rsidRPr="007B6476" w:rsidRDefault="009C3F0C" w:rsidP="009C3F0C">
            <w:pPr>
              <w:spacing w:line="360" w:lineRule="auto"/>
              <w:jc w:val="both"/>
              <w:rPr>
                <w:rFonts w:ascii="Times New Roman" w:hAnsi="Times New Roman" w:cs="Times New Roman"/>
                <w:b/>
                <w:sz w:val="28"/>
                <w:szCs w:val="28"/>
              </w:rPr>
            </w:pPr>
            <w:r w:rsidRPr="007B6476">
              <w:rPr>
                <w:rFonts w:ascii="Times New Roman" w:hAnsi="Times New Roman" w:cs="Times New Roman"/>
                <w:b/>
                <w:sz w:val="28"/>
                <w:szCs w:val="28"/>
              </w:rPr>
              <w:t>Имя</w:t>
            </w:r>
          </w:p>
        </w:tc>
        <w:tc>
          <w:tcPr>
            <w:tcW w:w="992" w:type="dxa"/>
          </w:tcPr>
          <w:p w:rsidR="009C3F0C" w:rsidRPr="007B6476" w:rsidRDefault="009C3F0C" w:rsidP="009C3F0C">
            <w:pPr>
              <w:spacing w:line="360" w:lineRule="auto"/>
              <w:jc w:val="both"/>
              <w:rPr>
                <w:rFonts w:ascii="Times New Roman" w:hAnsi="Times New Roman" w:cs="Times New Roman"/>
                <w:b/>
                <w:sz w:val="28"/>
                <w:szCs w:val="28"/>
              </w:rPr>
            </w:pPr>
            <w:r w:rsidRPr="007B6476">
              <w:rPr>
                <w:rFonts w:ascii="Times New Roman" w:hAnsi="Times New Roman" w:cs="Times New Roman"/>
                <w:b/>
                <w:sz w:val="28"/>
                <w:szCs w:val="28"/>
              </w:rPr>
              <w:t>Мет.1</w:t>
            </w:r>
          </w:p>
        </w:tc>
        <w:tc>
          <w:tcPr>
            <w:tcW w:w="1134" w:type="dxa"/>
          </w:tcPr>
          <w:p w:rsidR="009C3F0C" w:rsidRPr="007B6476" w:rsidRDefault="009C3F0C" w:rsidP="009C3F0C">
            <w:pPr>
              <w:spacing w:line="360" w:lineRule="auto"/>
              <w:jc w:val="both"/>
              <w:rPr>
                <w:rFonts w:ascii="Times New Roman" w:hAnsi="Times New Roman" w:cs="Times New Roman"/>
                <w:b/>
                <w:sz w:val="28"/>
                <w:szCs w:val="28"/>
              </w:rPr>
            </w:pPr>
            <w:r w:rsidRPr="007B6476">
              <w:rPr>
                <w:rFonts w:ascii="Times New Roman" w:hAnsi="Times New Roman" w:cs="Times New Roman"/>
                <w:b/>
                <w:sz w:val="28"/>
                <w:szCs w:val="28"/>
              </w:rPr>
              <w:t>Мет. 2</w:t>
            </w:r>
          </w:p>
        </w:tc>
        <w:tc>
          <w:tcPr>
            <w:tcW w:w="992" w:type="dxa"/>
          </w:tcPr>
          <w:p w:rsidR="009C3F0C" w:rsidRPr="007B6476" w:rsidRDefault="009C3F0C" w:rsidP="009C3F0C">
            <w:pPr>
              <w:spacing w:line="360" w:lineRule="auto"/>
              <w:ind w:firstLine="23"/>
              <w:jc w:val="both"/>
              <w:rPr>
                <w:rFonts w:ascii="Times New Roman" w:hAnsi="Times New Roman" w:cs="Times New Roman"/>
                <w:b/>
                <w:sz w:val="28"/>
                <w:szCs w:val="28"/>
              </w:rPr>
            </w:pPr>
            <w:r w:rsidRPr="007B6476">
              <w:rPr>
                <w:rFonts w:ascii="Times New Roman" w:hAnsi="Times New Roman" w:cs="Times New Roman"/>
                <w:b/>
                <w:sz w:val="28"/>
                <w:szCs w:val="28"/>
              </w:rPr>
              <w:t>Мет.3</w:t>
            </w:r>
          </w:p>
        </w:tc>
        <w:tc>
          <w:tcPr>
            <w:tcW w:w="1134" w:type="dxa"/>
          </w:tcPr>
          <w:p w:rsidR="009C3F0C" w:rsidRPr="007B6476" w:rsidRDefault="009C3F0C" w:rsidP="009C3F0C">
            <w:pPr>
              <w:spacing w:line="360" w:lineRule="auto"/>
              <w:jc w:val="both"/>
              <w:rPr>
                <w:rFonts w:ascii="Times New Roman" w:hAnsi="Times New Roman" w:cs="Times New Roman"/>
                <w:b/>
                <w:sz w:val="28"/>
                <w:szCs w:val="28"/>
              </w:rPr>
            </w:pPr>
            <w:r w:rsidRPr="007B6476">
              <w:rPr>
                <w:rFonts w:ascii="Times New Roman" w:hAnsi="Times New Roman" w:cs="Times New Roman"/>
                <w:b/>
                <w:sz w:val="28"/>
                <w:szCs w:val="28"/>
              </w:rPr>
              <w:t>Сумма баллов</w:t>
            </w:r>
          </w:p>
        </w:tc>
        <w:tc>
          <w:tcPr>
            <w:tcW w:w="1502" w:type="dxa"/>
          </w:tcPr>
          <w:p w:rsidR="009C3F0C" w:rsidRPr="007B6476" w:rsidRDefault="009C3F0C" w:rsidP="009C3F0C">
            <w:pPr>
              <w:spacing w:line="360" w:lineRule="auto"/>
              <w:ind w:hanging="3"/>
              <w:jc w:val="both"/>
              <w:rPr>
                <w:rFonts w:ascii="Times New Roman" w:hAnsi="Times New Roman" w:cs="Times New Roman"/>
                <w:b/>
                <w:sz w:val="28"/>
                <w:szCs w:val="28"/>
              </w:rPr>
            </w:pPr>
            <w:r w:rsidRPr="007B6476">
              <w:rPr>
                <w:rFonts w:ascii="Times New Roman" w:hAnsi="Times New Roman" w:cs="Times New Roman"/>
                <w:b/>
                <w:sz w:val="28"/>
                <w:szCs w:val="28"/>
              </w:rPr>
              <w:t>Уровень</w:t>
            </w:r>
          </w:p>
        </w:tc>
        <w:tc>
          <w:tcPr>
            <w:tcW w:w="1050" w:type="dxa"/>
          </w:tcPr>
          <w:p w:rsidR="009C3F0C" w:rsidRPr="007B6476" w:rsidRDefault="009C3F0C" w:rsidP="009C3F0C">
            <w:pPr>
              <w:spacing w:line="360" w:lineRule="auto"/>
              <w:jc w:val="both"/>
              <w:rPr>
                <w:rFonts w:ascii="Times New Roman" w:hAnsi="Times New Roman" w:cs="Times New Roman"/>
                <w:b/>
                <w:sz w:val="28"/>
                <w:szCs w:val="28"/>
              </w:rPr>
            </w:pPr>
            <w:r w:rsidRPr="007B6476">
              <w:rPr>
                <w:rFonts w:ascii="Times New Roman" w:hAnsi="Times New Roman" w:cs="Times New Roman"/>
                <w:b/>
                <w:sz w:val="28"/>
                <w:szCs w:val="28"/>
              </w:rPr>
              <w:t>Динамика</w:t>
            </w:r>
          </w:p>
        </w:tc>
      </w:tr>
      <w:tr w:rsidR="00DC1920" w:rsidRPr="00DC0EA6" w:rsidTr="007B6476">
        <w:tc>
          <w:tcPr>
            <w:tcW w:w="709" w:type="dxa"/>
            <w:shd w:val="clear" w:color="auto" w:fill="auto"/>
          </w:tcPr>
          <w:p w:rsidR="00DC1920"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1</w:t>
            </w:r>
          </w:p>
        </w:tc>
        <w:tc>
          <w:tcPr>
            <w:tcW w:w="1985"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Вика П.</w:t>
            </w:r>
          </w:p>
        </w:tc>
        <w:tc>
          <w:tcPr>
            <w:tcW w:w="992"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92" w:type="dxa"/>
            <w:shd w:val="clear" w:color="auto" w:fill="auto"/>
          </w:tcPr>
          <w:p w:rsidR="00DC1920" w:rsidRPr="00DC0EA6" w:rsidRDefault="00DC1920" w:rsidP="009C3F0C">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9</w:t>
            </w:r>
          </w:p>
        </w:tc>
        <w:tc>
          <w:tcPr>
            <w:tcW w:w="1502" w:type="dxa"/>
            <w:shd w:val="clear" w:color="auto" w:fill="auto"/>
          </w:tcPr>
          <w:p w:rsidR="00DC1920" w:rsidRPr="00DC0EA6" w:rsidRDefault="00DC1920" w:rsidP="009C3F0C">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Низкий</w:t>
            </w:r>
          </w:p>
        </w:tc>
        <w:tc>
          <w:tcPr>
            <w:tcW w:w="1050"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DC1920" w:rsidRPr="00DC0EA6" w:rsidTr="007B6476">
        <w:tc>
          <w:tcPr>
            <w:tcW w:w="709" w:type="dxa"/>
            <w:shd w:val="clear" w:color="auto" w:fill="auto"/>
          </w:tcPr>
          <w:p w:rsidR="00DC1920"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1985"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 xml:space="preserve">Рома </w:t>
            </w:r>
            <w:proofErr w:type="gramStart"/>
            <w:r w:rsidRPr="00DC0EA6">
              <w:rPr>
                <w:rFonts w:ascii="Times New Roman" w:hAnsi="Times New Roman" w:cs="Times New Roman"/>
                <w:sz w:val="28"/>
                <w:szCs w:val="28"/>
              </w:rPr>
              <w:t>Щ</w:t>
            </w:r>
            <w:proofErr w:type="gramEnd"/>
          </w:p>
        </w:tc>
        <w:tc>
          <w:tcPr>
            <w:tcW w:w="992"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992" w:type="dxa"/>
            <w:shd w:val="clear" w:color="auto" w:fill="auto"/>
          </w:tcPr>
          <w:p w:rsidR="00DC1920" w:rsidRPr="00DC0EA6" w:rsidRDefault="00DC1920" w:rsidP="009C3F0C">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20</w:t>
            </w:r>
          </w:p>
        </w:tc>
        <w:tc>
          <w:tcPr>
            <w:tcW w:w="1502" w:type="dxa"/>
            <w:shd w:val="clear" w:color="auto" w:fill="auto"/>
          </w:tcPr>
          <w:p w:rsidR="00DC1920" w:rsidRPr="00DC0EA6" w:rsidRDefault="00DC1920" w:rsidP="009C3F0C">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050"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DC1920" w:rsidRPr="00DC0EA6" w:rsidTr="007B6476">
        <w:tc>
          <w:tcPr>
            <w:tcW w:w="709" w:type="dxa"/>
            <w:shd w:val="clear" w:color="auto" w:fill="auto"/>
          </w:tcPr>
          <w:p w:rsidR="00DC1920"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1985"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 xml:space="preserve"> Вика У.</w:t>
            </w:r>
          </w:p>
        </w:tc>
        <w:tc>
          <w:tcPr>
            <w:tcW w:w="992"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992" w:type="dxa"/>
            <w:shd w:val="clear" w:color="auto" w:fill="auto"/>
          </w:tcPr>
          <w:p w:rsidR="00DC1920" w:rsidRPr="00DC0EA6" w:rsidRDefault="00DC1920" w:rsidP="009C3F0C">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18</w:t>
            </w:r>
          </w:p>
        </w:tc>
        <w:tc>
          <w:tcPr>
            <w:tcW w:w="1502" w:type="dxa"/>
            <w:shd w:val="clear" w:color="auto" w:fill="auto"/>
          </w:tcPr>
          <w:p w:rsidR="00DC1920" w:rsidRPr="00DC0EA6" w:rsidRDefault="00DC1920" w:rsidP="009C3F0C">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050"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DC1920" w:rsidRPr="00DC0EA6" w:rsidTr="007B6476">
        <w:tc>
          <w:tcPr>
            <w:tcW w:w="709" w:type="dxa"/>
            <w:shd w:val="clear" w:color="auto" w:fill="auto"/>
          </w:tcPr>
          <w:p w:rsidR="00DC1920"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4</w:t>
            </w:r>
          </w:p>
        </w:tc>
        <w:tc>
          <w:tcPr>
            <w:tcW w:w="1985"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Артём В.</w:t>
            </w:r>
          </w:p>
        </w:tc>
        <w:tc>
          <w:tcPr>
            <w:tcW w:w="992"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992" w:type="dxa"/>
            <w:shd w:val="clear" w:color="auto" w:fill="auto"/>
          </w:tcPr>
          <w:p w:rsidR="00DC1920" w:rsidRPr="00DC0EA6" w:rsidRDefault="00DC1920" w:rsidP="009C3F0C">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13</w:t>
            </w:r>
          </w:p>
        </w:tc>
        <w:tc>
          <w:tcPr>
            <w:tcW w:w="1502" w:type="dxa"/>
            <w:shd w:val="clear" w:color="auto" w:fill="auto"/>
          </w:tcPr>
          <w:p w:rsidR="00DC1920" w:rsidRPr="00DC0EA6" w:rsidRDefault="00DC1920" w:rsidP="009C3F0C">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050"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DC1920" w:rsidRPr="00DC0EA6" w:rsidTr="007B6476">
        <w:tc>
          <w:tcPr>
            <w:tcW w:w="709" w:type="dxa"/>
            <w:shd w:val="clear" w:color="auto" w:fill="auto"/>
          </w:tcPr>
          <w:p w:rsidR="00DC1920"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5</w:t>
            </w:r>
          </w:p>
        </w:tc>
        <w:tc>
          <w:tcPr>
            <w:tcW w:w="1985"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Максим М.</w:t>
            </w:r>
          </w:p>
        </w:tc>
        <w:tc>
          <w:tcPr>
            <w:tcW w:w="992"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92" w:type="dxa"/>
            <w:shd w:val="clear" w:color="auto" w:fill="auto"/>
          </w:tcPr>
          <w:p w:rsidR="00DC1920" w:rsidRPr="00DC0EA6" w:rsidRDefault="00DC1920" w:rsidP="009C3F0C">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10</w:t>
            </w:r>
          </w:p>
        </w:tc>
        <w:tc>
          <w:tcPr>
            <w:tcW w:w="1502" w:type="dxa"/>
            <w:shd w:val="clear" w:color="auto" w:fill="auto"/>
          </w:tcPr>
          <w:p w:rsidR="00DC1920" w:rsidRPr="00DC0EA6" w:rsidRDefault="00DC1920" w:rsidP="009C3F0C">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Низкий</w:t>
            </w:r>
          </w:p>
        </w:tc>
        <w:tc>
          <w:tcPr>
            <w:tcW w:w="1050"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DC1920" w:rsidRPr="00DC0EA6" w:rsidTr="007B6476">
        <w:tc>
          <w:tcPr>
            <w:tcW w:w="709" w:type="dxa"/>
            <w:shd w:val="clear" w:color="auto" w:fill="auto"/>
          </w:tcPr>
          <w:p w:rsidR="00DC1920"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6</w:t>
            </w:r>
          </w:p>
        </w:tc>
        <w:tc>
          <w:tcPr>
            <w:tcW w:w="1985"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Алина Ф.</w:t>
            </w:r>
          </w:p>
        </w:tc>
        <w:tc>
          <w:tcPr>
            <w:tcW w:w="992"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992" w:type="dxa"/>
            <w:shd w:val="clear" w:color="auto" w:fill="auto"/>
          </w:tcPr>
          <w:p w:rsidR="00DC1920" w:rsidRPr="00DC0EA6" w:rsidRDefault="00DC1920" w:rsidP="009C3F0C">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11</w:t>
            </w:r>
          </w:p>
        </w:tc>
        <w:tc>
          <w:tcPr>
            <w:tcW w:w="1502" w:type="dxa"/>
            <w:shd w:val="clear" w:color="auto" w:fill="auto"/>
          </w:tcPr>
          <w:p w:rsidR="00DC1920" w:rsidRPr="00DC0EA6" w:rsidRDefault="00DC1920" w:rsidP="009C3F0C">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Низкий</w:t>
            </w:r>
          </w:p>
        </w:tc>
        <w:tc>
          <w:tcPr>
            <w:tcW w:w="1050"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DC1920" w:rsidRPr="00DC0EA6" w:rsidTr="007B6476">
        <w:tc>
          <w:tcPr>
            <w:tcW w:w="709" w:type="dxa"/>
            <w:shd w:val="clear" w:color="auto" w:fill="auto"/>
          </w:tcPr>
          <w:p w:rsidR="00DC1920"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7</w:t>
            </w:r>
          </w:p>
        </w:tc>
        <w:tc>
          <w:tcPr>
            <w:tcW w:w="1985"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Лиза А.</w:t>
            </w:r>
          </w:p>
        </w:tc>
        <w:tc>
          <w:tcPr>
            <w:tcW w:w="992"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92" w:type="dxa"/>
            <w:shd w:val="clear" w:color="auto" w:fill="auto"/>
          </w:tcPr>
          <w:p w:rsidR="00DC1920" w:rsidRPr="00DC0EA6" w:rsidRDefault="00DC1920" w:rsidP="009C3F0C">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11</w:t>
            </w:r>
          </w:p>
        </w:tc>
        <w:tc>
          <w:tcPr>
            <w:tcW w:w="1502" w:type="dxa"/>
            <w:shd w:val="clear" w:color="auto" w:fill="auto"/>
          </w:tcPr>
          <w:p w:rsidR="00DC1920" w:rsidRPr="00DC0EA6" w:rsidRDefault="00DC1920" w:rsidP="009C3F0C">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Низкий</w:t>
            </w:r>
          </w:p>
        </w:tc>
        <w:tc>
          <w:tcPr>
            <w:tcW w:w="1050"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DC1920" w:rsidRPr="00DC0EA6" w:rsidTr="007B6476">
        <w:tc>
          <w:tcPr>
            <w:tcW w:w="709" w:type="dxa"/>
            <w:shd w:val="clear" w:color="auto" w:fill="auto"/>
          </w:tcPr>
          <w:p w:rsidR="00DC1920"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8</w:t>
            </w:r>
          </w:p>
        </w:tc>
        <w:tc>
          <w:tcPr>
            <w:tcW w:w="1985"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Саша М.</w:t>
            </w:r>
          </w:p>
        </w:tc>
        <w:tc>
          <w:tcPr>
            <w:tcW w:w="992"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992" w:type="dxa"/>
            <w:shd w:val="clear" w:color="auto" w:fill="auto"/>
          </w:tcPr>
          <w:p w:rsidR="00DC1920" w:rsidRPr="00DC0EA6" w:rsidRDefault="00DC1920" w:rsidP="009C3F0C">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14</w:t>
            </w:r>
          </w:p>
        </w:tc>
        <w:tc>
          <w:tcPr>
            <w:tcW w:w="1502" w:type="dxa"/>
            <w:shd w:val="clear" w:color="auto" w:fill="auto"/>
          </w:tcPr>
          <w:p w:rsidR="00DC1920" w:rsidRPr="00DC0EA6" w:rsidRDefault="00DC1920" w:rsidP="009C3F0C">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050"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DC1920" w:rsidRPr="00DC0EA6" w:rsidTr="007B6476">
        <w:tc>
          <w:tcPr>
            <w:tcW w:w="709" w:type="dxa"/>
            <w:shd w:val="clear" w:color="auto" w:fill="auto"/>
          </w:tcPr>
          <w:p w:rsidR="00DC1920"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9</w:t>
            </w:r>
          </w:p>
        </w:tc>
        <w:tc>
          <w:tcPr>
            <w:tcW w:w="1985"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Ксения Л.</w:t>
            </w:r>
          </w:p>
        </w:tc>
        <w:tc>
          <w:tcPr>
            <w:tcW w:w="992"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92" w:type="dxa"/>
            <w:shd w:val="clear" w:color="auto" w:fill="auto"/>
          </w:tcPr>
          <w:p w:rsidR="00DC1920" w:rsidRPr="00DC0EA6" w:rsidRDefault="00DC1920" w:rsidP="009C3F0C">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11</w:t>
            </w:r>
          </w:p>
        </w:tc>
        <w:tc>
          <w:tcPr>
            <w:tcW w:w="1502" w:type="dxa"/>
            <w:shd w:val="clear" w:color="auto" w:fill="auto"/>
          </w:tcPr>
          <w:p w:rsidR="00DC1920" w:rsidRPr="00DC0EA6" w:rsidRDefault="00DC1920" w:rsidP="009C3F0C">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Низкий</w:t>
            </w:r>
          </w:p>
        </w:tc>
        <w:tc>
          <w:tcPr>
            <w:tcW w:w="1050"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DC1920" w:rsidRPr="00DC0EA6" w:rsidTr="007B6476">
        <w:tc>
          <w:tcPr>
            <w:tcW w:w="709" w:type="dxa"/>
            <w:shd w:val="clear" w:color="auto" w:fill="auto"/>
          </w:tcPr>
          <w:p w:rsidR="00DC1920"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c>
          <w:tcPr>
            <w:tcW w:w="1985"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Вика А.</w:t>
            </w:r>
          </w:p>
        </w:tc>
        <w:tc>
          <w:tcPr>
            <w:tcW w:w="992"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992" w:type="dxa"/>
            <w:shd w:val="clear" w:color="auto" w:fill="auto"/>
          </w:tcPr>
          <w:p w:rsidR="00DC1920" w:rsidRPr="00DC0EA6" w:rsidRDefault="00DC1920" w:rsidP="009C3F0C">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15</w:t>
            </w:r>
          </w:p>
        </w:tc>
        <w:tc>
          <w:tcPr>
            <w:tcW w:w="1502" w:type="dxa"/>
            <w:shd w:val="clear" w:color="auto" w:fill="auto"/>
          </w:tcPr>
          <w:p w:rsidR="00DC1920" w:rsidRPr="00DC0EA6" w:rsidRDefault="00DC1920" w:rsidP="009C3F0C">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050"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DC1920" w:rsidRPr="00DC0EA6" w:rsidTr="007B6476">
        <w:tc>
          <w:tcPr>
            <w:tcW w:w="709" w:type="dxa"/>
            <w:shd w:val="clear" w:color="auto" w:fill="auto"/>
          </w:tcPr>
          <w:p w:rsidR="00DC1920"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11</w:t>
            </w:r>
          </w:p>
        </w:tc>
        <w:tc>
          <w:tcPr>
            <w:tcW w:w="1985"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Дима П.</w:t>
            </w:r>
          </w:p>
        </w:tc>
        <w:tc>
          <w:tcPr>
            <w:tcW w:w="992"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992" w:type="dxa"/>
            <w:shd w:val="clear" w:color="auto" w:fill="auto"/>
          </w:tcPr>
          <w:p w:rsidR="00DC1920" w:rsidRPr="00DC0EA6" w:rsidRDefault="00DC1920" w:rsidP="009C3F0C">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22</w:t>
            </w:r>
          </w:p>
        </w:tc>
        <w:tc>
          <w:tcPr>
            <w:tcW w:w="1502" w:type="dxa"/>
            <w:shd w:val="clear" w:color="auto" w:fill="auto"/>
          </w:tcPr>
          <w:p w:rsidR="00DC1920" w:rsidRPr="00DC0EA6" w:rsidRDefault="00DC1920" w:rsidP="009C3F0C">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050"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DC1920" w:rsidRPr="00DC0EA6" w:rsidTr="007B6476">
        <w:tc>
          <w:tcPr>
            <w:tcW w:w="709" w:type="dxa"/>
            <w:shd w:val="clear" w:color="auto" w:fill="auto"/>
          </w:tcPr>
          <w:p w:rsidR="00DC1920"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12</w:t>
            </w:r>
          </w:p>
        </w:tc>
        <w:tc>
          <w:tcPr>
            <w:tcW w:w="1985"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Александра Н.</w:t>
            </w:r>
          </w:p>
        </w:tc>
        <w:tc>
          <w:tcPr>
            <w:tcW w:w="992"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992" w:type="dxa"/>
            <w:shd w:val="clear" w:color="auto" w:fill="auto"/>
          </w:tcPr>
          <w:p w:rsidR="00DC1920" w:rsidRPr="00DC0EA6" w:rsidRDefault="00DC1920" w:rsidP="009C3F0C">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8</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24</w:t>
            </w:r>
          </w:p>
        </w:tc>
        <w:tc>
          <w:tcPr>
            <w:tcW w:w="1502" w:type="dxa"/>
            <w:shd w:val="clear" w:color="auto" w:fill="auto"/>
          </w:tcPr>
          <w:p w:rsidR="00DC1920" w:rsidRPr="00DC0EA6" w:rsidRDefault="00DC1920" w:rsidP="009C3F0C">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Высокий</w:t>
            </w:r>
          </w:p>
        </w:tc>
        <w:tc>
          <w:tcPr>
            <w:tcW w:w="1050"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DC1920" w:rsidRPr="00DC0EA6" w:rsidTr="007B6476">
        <w:tc>
          <w:tcPr>
            <w:tcW w:w="709" w:type="dxa"/>
            <w:shd w:val="clear" w:color="auto" w:fill="auto"/>
          </w:tcPr>
          <w:p w:rsidR="00DC1920"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13</w:t>
            </w:r>
          </w:p>
        </w:tc>
        <w:tc>
          <w:tcPr>
            <w:tcW w:w="1985"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Виктория Л.</w:t>
            </w:r>
          </w:p>
        </w:tc>
        <w:tc>
          <w:tcPr>
            <w:tcW w:w="992"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992" w:type="dxa"/>
            <w:shd w:val="clear" w:color="auto" w:fill="auto"/>
          </w:tcPr>
          <w:p w:rsidR="00DC1920" w:rsidRPr="00DC0EA6" w:rsidRDefault="00DC1920" w:rsidP="009C3F0C">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3</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9</w:t>
            </w:r>
          </w:p>
        </w:tc>
        <w:tc>
          <w:tcPr>
            <w:tcW w:w="1502" w:type="dxa"/>
            <w:shd w:val="clear" w:color="auto" w:fill="auto"/>
          </w:tcPr>
          <w:p w:rsidR="00DC1920" w:rsidRPr="00DC0EA6" w:rsidRDefault="00DC1920" w:rsidP="009C3F0C">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Низкий</w:t>
            </w:r>
          </w:p>
        </w:tc>
        <w:tc>
          <w:tcPr>
            <w:tcW w:w="1050"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DC1920" w:rsidRPr="00DC0EA6" w:rsidTr="007B6476">
        <w:tc>
          <w:tcPr>
            <w:tcW w:w="709" w:type="dxa"/>
            <w:shd w:val="clear" w:color="auto" w:fill="auto"/>
          </w:tcPr>
          <w:p w:rsidR="00DC1920"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14</w:t>
            </w:r>
          </w:p>
        </w:tc>
        <w:tc>
          <w:tcPr>
            <w:tcW w:w="1985"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Максим С.</w:t>
            </w:r>
          </w:p>
        </w:tc>
        <w:tc>
          <w:tcPr>
            <w:tcW w:w="992"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992" w:type="dxa"/>
            <w:shd w:val="clear" w:color="auto" w:fill="auto"/>
          </w:tcPr>
          <w:p w:rsidR="00DC1920" w:rsidRPr="00DC0EA6" w:rsidRDefault="00DC1920" w:rsidP="009C3F0C">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7</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20</w:t>
            </w:r>
          </w:p>
        </w:tc>
        <w:tc>
          <w:tcPr>
            <w:tcW w:w="1502" w:type="dxa"/>
            <w:shd w:val="clear" w:color="auto" w:fill="auto"/>
          </w:tcPr>
          <w:p w:rsidR="00DC1920" w:rsidRPr="00DC0EA6" w:rsidRDefault="00DC1920" w:rsidP="009C3F0C">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050"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r w:rsidR="00DC1920" w:rsidRPr="00DC0EA6" w:rsidTr="007B6476">
        <w:tc>
          <w:tcPr>
            <w:tcW w:w="709" w:type="dxa"/>
            <w:shd w:val="clear" w:color="auto" w:fill="auto"/>
          </w:tcPr>
          <w:p w:rsidR="00DC1920" w:rsidRPr="00DC0EA6" w:rsidRDefault="009C3F0C" w:rsidP="009C3F0C">
            <w:pPr>
              <w:spacing w:line="360" w:lineRule="auto"/>
              <w:jc w:val="both"/>
              <w:rPr>
                <w:rFonts w:ascii="Times New Roman" w:hAnsi="Times New Roman" w:cs="Times New Roman"/>
                <w:sz w:val="28"/>
                <w:szCs w:val="28"/>
              </w:rPr>
            </w:pPr>
            <w:r>
              <w:rPr>
                <w:rFonts w:ascii="Times New Roman" w:hAnsi="Times New Roman" w:cs="Times New Roman"/>
                <w:sz w:val="28"/>
                <w:szCs w:val="28"/>
              </w:rPr>
              <w:t>15</w:t>
            </w:r>
          </w:p>
        </w:tc>
        <w:tc>
          <w:tcPr>
            <w:tcW w:w="1985"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Варя К.</w:t>
            </w:r>
          </w:p>
        </w:tc>
        <w:tc>
          <w:tcPr>
            <w:tcW w:w="992"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6</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5</w:t>
            </w:r>
          </w:p>
        </w:tc>
        <w:tc>
          <w:tcPr>
            <w:tcW w:w="992" w:type="dxa"/>
            <w:shd w:val="clear" w:color="auto" w:fill="auto"/>
          </w:tcPr>
          <w:p w:rsidR="00DC1920" w:rsidRPr="00DC0EA6" w:rsidRDefault="00DC1920" w:rsidP="009C3F0C">
            <w:pPr>
              <w:spacing w:line="360" w:lineRule="auto"/>
              <w:ind w:firstLine="23"/>
              <w:jc w:val="both"/>
              <w:rPr>
                <w:rFonts w:ascii="Times New Roman" w:hAnsi="Times New Roman" w:cs="Times New Roman"/>
                <w:sz w:val="28"/>
                <w:szCs w:val="28"/>
              </w:rPr>
            </w:pPr>
            <w:r w:rsidRPr="00DC0EA6">
              <w:rPr>
                <w:rFonts w:ascii="Times New Roman" w:hAnsi="Times New Roman" w:cs="Times New Roman"/>
                <w:sz w:val="28"/>
                <w:szCs w:val="28"/>
              </w:rPr>
              <w:t>4</w:t>
            </w:r>
          </w:p>
        </w:tc>
        <w:tc>
          <w:tcPr>
            <w:tcW w:w="1134"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15</w:t>
            </w:r>
          </w:p>
        </w:tc>
        <w:tc>
          <w:tcPr>
            <w:tcW w:w="1502" w:type="dxa"/>
            <w:shd w:val="clear" w:color="auto" w:fill="auto"/>
          </w:tcPr>
          <w:p w:rsidR="00DC1920" w:rsidRPr="00DC0EA6" w:rsidRDefault="00DC1920" w:rsidP="009C3F0C">
            <w:pPr>
              <w:spacing w:line="360" w:lineRule="auto"/>
              <w:ind w:hanging="3"/>
              <w:jc w:val="both"/>
              <w:rPr>
                <w:rFonts w:ascii="Times New Roman" w:hAnsi="Times New Roman" w:cs="Times New Roman"/>
                <w:sz w:val="28"/>
                <w:szCs w:val="28"/>
              </w:rPr>
            </w:pPr>
            <w:r w:rsidRPr="00DC0EA6">
              <w:rPr>
                <w:rFonts w:ascii="Times New Roman" w:hAnsi="Times New Roman" w:cs="Times New Roman"/>
                <w:sz w:val="28"/>
                <w:szCs w:val="28"/>
              </w:rPr>
              <w:t>Средний</w:t>
            </w:r>
          </w:p>
        </w:tc>
        <w:tc>
          <w:tcPr>
            <w:tcW w:w="1050" w:type="dxa"/>
            <w:shd w:val="clear" w:color="auto" w:fill="auto"/>
          </w:tcPr>
          <w:p w:rsidR="00DC1920" w:rsidRPr="00DC0EA6" w:rsidRDefault="00DC1920" w:rsidP="009C3F0C">
            <w:pPr>
              <w:spacing w:line="360" w:lineRule="auto"/>
              <w:jc w:val="both"/>
              <w:rPr>
                <w:rFonts w:ascii="Times New Roman" w:hAnsi="Times New Roman" w:cs="Times New Roman"/>
                <w:sz w:val="28"/>
                <w:szCs w:val="28"/>
              </w:rPr>
            </w:pPr>
            <w:r w:rsidRPr="00DC0EA6">
              <w:rPr>
                <w:rFonts w:ascii="Times New Roman" w:hAnsi="Times New Roman" w:cs="Times New Roman"/>
                <w:sz w:val="28"/>
                <w:szCs w:val="28"/>
              </w:rPr>
              <w:t>+</w:t>
            </w:r>
          </w:p>
        </w:tc>
      </w:tr>
    </w:tbl>
    <w:p w:rsidR="00DC1920" w:rsidRPr="009C33C5" w:rsidRDefault="00DC1920" w:rsidP="00DC1920">
      <w:pPr>
        <w:spacing w:after="0" w:line="360" w:lineRule="auto"/>
        <w:ind w:firstLine="709"/>
        <w:jc w:val="center"/>
        <w:rPr>
          <w:rFonts w:ascii="Times New Roman" w:hAnsi="Times New Roman" w:cs="Times New Roman"/>
          <w:b/>
          <w:i/>
          <w:sz w:val="28"/>
          <w:szCs w:val="28"/>
        </w:rPr>
      </w:pPr>
    </w:p>
    <w:p w:rsidR="00E63FC3" w:rsidRPr="00DC0EA6" w:rsidRDefault="00E63FC3"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Представим данные в виде круговой диаграммы, которая более наглядно отобразит изменения.</w:t>
      </w:r>
    </w:p>
    <w:p w:rsidR="00E63FC3" w:rsidRPr="00DC0EA6" w:rsidRDefault="00DC287C" w:rsidP="00DC0EA6">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shape id="_x0000_s1039" type="#_x0000_t202" style="position:absolute;left:0;text-align:left;margin-left:172.05pt;margin-top:340.15pt;width:189.85pt;height:30.1pt;z-index:251680768;mso-width-percent:400;mso-height-percent:200;mso-width-percent:400;mso-height-percent:200;mso-width-relative:margin;mso-height-relative:margin" stroked="f">
            <v:textbox style="mso-next-textbox:#_x0000_s1039;mso-fit-shape-to-text:t">
              <w:txbxContent>
                <w:p w:rsidR="00000DC1" w:rsidRPr="001E3E1D" w:rsidRDefault="00000DC1" w:rsidP="00063099">
                  <w:pPr>
                    <w:jc w:val="center"/>
                    <w:rPr>
                      <w:rFonts w:ascii="Times New Roman" w:hAnsi="Times New Roman" w:cs="Times New Roman"/>
                      <w:b/>
                      <w:sz w:val="24"/>
                      <w:szCs w:val="24"/>
                    </w:rPr>
                  </w:pPr>
                  <w:r>
                    <w:rPr>
                      <w:rFonts w:ascii="Times New Roman" w:hAnsi="Times New Roman" w:cs="Times New Roman"/>
                      <w:b/>
                      <w:sz w:val="24"/>
                      <w:szCs w:val="24"/>
                    </w:rPr>
                    <w:t>Рис. 13</w:t>
                  </w:r>
                </w:p>
              </w:txbxContent>
            </v:textbox>
          </v:shape>
        </w:pict>
      </w:r>
    </w:p>
    <w:p w:rsidR="001E3E1D" w:rsidRDefault="00FC5865" w:rsidP="00DC0EA6">
      <w:pPr>
        <w:spacing w:after="0" w:line="360" w:lineRule="auto"/>
        <w:ind w:firstLine="709"/>
        <w:jc w:val="both"/>
        <w:rPr>
          <w:rFonts w:ascii="Times New Roman" w:hAnsi="Times New Roman" w:cs="Times New Roman"/>
          <w:sz w:val="28"/>
          <w:szCs w:val="28"/>
        </w:rPr>
      </w:pPr>
      <w:r>
        <w:rPr>
          <w:rFonts w:ascii="Times New Roman" w:hAnsi="Times New Roman" w:cs="Times New Roman"/>
          <w:b/>
          <w:noProof/>
          <w:sz w:val="24"/>
          <w:szCs w:val="24"/>
          <w:lang w:eastAsia="ru-RU"/>
        </w:rPr>
        <w:lastRenderedPageBreak/>
        <w:drawing>
          <wp:anchor distT="0" distB="0" distL="114300" distR="114300" simplePos="0" relativeHeight="251661312" behindDoc="0" locked="0" layoutInCell="1" allowOverlap="1">
            <wp:simplePos x="0" y="0"/>
            <wp:positionH relativeFrom="margin">
              <wp:posOffset>680085</wp:posOffset>
            </wp:positionH>
            <wp:positionV relativeFrom="margin">
              <wp:posOffset>5019040</wp:posOffset>
            </wp:positionV>
            <wp:extent cx="4678680" cy="3591560"/>
            <wp:effectExtent l="19050" t="0" r="26670" b="8890"/>
            <wp:wrapTopAndBottom/>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r w:rsidR="00DC287C">
        <w:rPr>
          <w:rFonts w:ascii="Times New Roman" w:hAnsi="Times New Roman" w:cs="Times New Roman"/>
          <w:b/>
          <w:noProof/>
          <w:sz w:val="24"/>
          <w:szCs w:val="24"/>
        </w:rPr>
        <w:pict>
          <v:shape id="_x0000_s1041" type="#_x0000_t202" style="position:absolute;left:0;text-align:left;margin-left:43.4pt;margin-top:333.95pt;width:397pt;height:30pt;z-index:251684864;mso-position-horizontal-relative:text;mso-position-vertical-relative:text;mso-width-relative:margin;mso-height-relative:margin" stroked="f">
            <v:textbox style="mso-next-textbox:#_x0000_s1041">
              <w:txbxContent>
                <w:p w:rsidR="00000DC1" w:rsidRPr="002644CF" w:rsidRDefault="00000DC1" w:rsidP="002644CF">
                  <w:pPr>
                    <w:rPr>
                      <w:b/>
                    </w:rPr>
                  </w:pPr>
                  <w:r>
                    <w:rPr>
                      <w:rFonts w:ascii="Times New Roman" w:hAnsi="Times New Roman" w:cs="Times New Roman"/>
                      <w:b/>
                      <w:sz w:val="24"/>
                      <w:szCs w:val="24"/>
                    </w:rPr>
                    <w:t xml:space="preserve">Рис. 13. </w:t>
                  </w:r>
                  <w:r w:rsidRPr="002644CF">
                    <w:rPr>
                      <w:rFonts w:ascii="Times New Roman" w:hAnsi="Times New Roman" w:cs="Times New Roman"/>
                      <w:b/>
                      <w:bCs/>
                      <w:sz w:val="24"/>
                      <w:szCs w:val="24"/>
                    </w:rPr>
                    <w:t>Контрольная диагност</w:t>
                  </w:r>
                  <w:r>
                    <w:rPr>
                      <w:rFonts w:ascii="Times New Roman" w:hAnsi="Times New Roman" w:cs="Times New Roman"/>
                      <w:b/>
                      <w:bCs/>
                      <w:sz w:val="24"/>
                      <w:szCs w:val="24"/>
                    </w:rPr>
                    <w:t>ика экспериментальной подгруппы</w:t>
                  </w:r>
                </w:p>
              </w:txbxContent>
            </v:textbox>
            <w10:wrap type="topAndBottom"/>
          </v:shape>
        </w:pict>
      </w:r>
      <w:r>
        <w:rPr>
          <w:rFonts w:ascii="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margin">
              <wp:align>center</wp:align>
            </wp:positionH>
            <wp:positionV relativeFrom="margin">
              <wp:align>top</wp:align>
            </wp:positionV>
            <wp:extent cx="4669155" cy="4464685"/>
            <wp:effectExtent l="19050" t="0" r="17145" b="0"/>
            <wp:wrapTopAndBottom/>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p w:rsidR="00FC5865" w:rsidRPr="00FC5865" w:rsidRDefault="002A667D" w:rsidP="00FC5865">
      <w:pPr>
        <w:spacing w:after="0" w:line="360" w:lineRule="auto"/>
        <w:ind w:firstLine="709"/>
        <w:jc w:val="center"/>
        <w:rPr>
          <w:rFonts w:ascii="Times New Roman" w:hAnsi="Times New Roman" w:cs="Times New Roman"/>
          <w:b/>
          <w:sz w:val="24"/>
          <w:szCs w:val="24"/>
        </w:rPr>
      </w:pPr>
      <w:r>
        <w:rPr>
          <w:rFonts w:ascii="Times New Roman" w:hAnsi="Times New Roman" w:cs="Times New Roman"/>
          <w:b/>
          <w:sz w:val="24"/>
          <w:szCs w:val="24"/>
        </w:rPr>
        <w:t xml:space="preserve">Рис. 14. </w:t>
      </w:r>
      <w:r w:rsidR="00FC5865" w:rsidRPr="00FC5865">
        <w:rPr>
          <w:rFonts w:ascii="Times New Roman" w:hAnsi="Times New Roman" w:cs="Times New Roman"/>
          <w:b/>
          <w:sz w:val="24"/>
          <w:szCs w:val="24"/>
        </w:rPr>
        <w:t>Контрольная</w:t>
      </w:r>
      <w:r>
        <w:rPr>
          <w:rFonts w:ascii="Times New Roman" w:hAnsi="Times New Roman" w:cs="Times New Roman"/>
          <w:b/>
          <w:sz w:val="24"/>
          <w:szCs w:val="24"/>
        </w:rPr>
        <w:t xml:space="preserve"> диагностика контрольной группы</w:t>
      </w:r>
    </w:p>
    <w:p w:rsidR="00E63FC3" w:rsidRPr="00FC5865" w:rsidRDefault="00FC5865" w:rsidP="00FC5865">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54144" behindDoc="0" locked="0" layoutInCell="1" allowOverlap="1">
            <wp:simplePos x="0" y="0"/>
            <wp:positionH relativeFrom="column">
              <wp:posOffset>-224790</wp:posOffset>
            </wp:positionH>
            <wp:positionV relativeFrom="paragraph">
              <wp:posOffset>1877060</wp:posOffset>
            </wp:positionV>
            <wp:extent cx="6049010" cy="2305050"/>
            <wp:effectExtent l="19050" t="0" r="27940" b="0"/>
            <wp:wrapTopAndBottom/>
            <wp:docPr id="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proofErr w:type="gramStart"/>
      <w:r w:rsidR="00E63FC3" w:rsidRPr="00DC0EA6">
        <w:rPr>
          <w:rFonts w:ascii="Times New Roman" w:hAnsi="Times New Roman" w:cs="Times New Roman"/>
          <w:sz w:val="28"/>
          <w:szCs w:val="28"/>
        </w:rPr>
        <w:t xml:space="preserve">Мы также вычислили средний балл по каждой из методик: методика «Обведи контур» </w:t>
      </w:r>
      <w:r w:rsidR="00912FBD" w:rsidRPr="00DC0EA6">
        <w:rPr>
          <w:rFonts w:ascii="Times New Roman" w:hAnsi="Times New Roman" w:cs="Times New Roman"/>
          <w:sz w:val="28"/>
          <w:szCs w:val="28"/>
        </w:rPr>
        <w:t>–</w:t>
      </w:r>
      <w:r w:rsidR="00E63FC3" w:rsidRPr="00DC0EA6">
        <w:rPr>
          <w:rFonts w:ascii="Times New Roman" w:hAnsi="Times New Roman" w:cs="Times New Roman"/>
          <w:sz w:val="28"/>
          <w:szCs w:val="28"/>
        </w:rPr>
        <w:t xml:space="preserve"> 5,6 в группе (5,8 – в экспериментальной, 5,3 – в контрольной,); методика «Что здесь лишнее?» </w:t>
      </w:r>
      <w:r w:rsidR="00912FBD" w:rsidRPr="00DC0EA6">
        <w:rPr>
          <w:rFonts w:ascii="Times New Roman" w:hAnsi="Times New Roman" w:cs="Times New Roman"/>
          <w:sz w:val="28"/>
          <w:szCs w:val="28"/>
        </w:rPr>
        <w:t>–</w:t>
      </w:r>
      <w:r w:rsidR="00E63FC3" w:rsidRPr="00DC0EA6">
        <w:rPr>
          <w:rFonts w:ascii="Times New Roman" w:hAnsi="Times New Roman" w:cs="Times New Roman"/>
          <w:sz w:val="28"/>
          <w:szCs w:val="28"/>
        </w:rPr>
        <w:t xml:space="preserve">  4,7 в группе (4,8 – в экспериментальной, 4,7 – в контрольной); методика «Дополни до…» </w:t>
      </w:r>
      <w:r w:rsidR="00912FBD" w:rsidRPr="00DC0EA6">
        <w:rPr>
          <w:rFonts w:ascii="Times New Roman" w:hAnsi="Times New Roman" w:cs="Times New Roman"/>
          <w:sz w:val="28"/>
          <w:szCs w:val="28"/>
        </w:rPr>
        <w:t>–</w:t>
      </w:r>
      <w:r w:rsidR="00E63FC3" w:rsidRPr="00DC0EA6">
        <w:rPr>
          <w:rFonts w:ascii="Times New Roman" w:hAnsi="Times New Roman" w:cs="Times New Roman"/>
          <w:sz w:val="28"/>
          <w:szCs w:val="28"/>
        </w:rPr>
        <w:t xml:space="preserve"> 5,1 в группе (5,3 – в экспериментальной, 4,8 – в контрольной).</w:t>
      </w:r>
      <w:proofErr w:type="gramEnd"/>
      <w:r w:rsidR="00E63FC3" w:rsidRPr="00DC0EA6">
        <w:rPr>
          <w:rFonts w:ascii="Times New Roman" w:hAnsi="Times New Roman" w:cs="Times New Roman"/>
          <w:sz w:val="28"/>
          <w:szCs w:val="28"/>
        </w:rPr>
        <w:t xml:space="preserve"> </w:t>
      </w:r>
      <w:r w:rsidR="00E63FC3" w:rsidRPr="00DC0EA6">
        <w:rPr>
          <w:rFonts w:ascii="Times New Roman" w:hAnsi="Times New Roman" w:cs="Times New Roman"/>
          <w:noProof/>
          <w:sz w:val="28"/>
          <w:szCs w:val="28"/>
          <w:lang w:eastAsia="ru-RU"/>
        </w:rPr>
        <w:t>Представим результаты в виде диаграммы</w:t>
      </w:r>
      <w:r w:rsidR="00D84405">
        <w:rPr>
          <w:rFonts w:ascii="Times New Roman" w:hAnsi="Times New Roman" w:cs="Times New Roman"/>
          <w:noProof/>
          <w:sz w:val="28"/>
          <w:szCs w:val="28"/>
          <w:lang w:eastAsia="ru-RU"/>
        </w:rPr>
        <w:t xml:space="preserve"> (рис. 15</w:t>
      </w:r>
      <w:r w:rsidR="001F1CC8">
        <w:rPr>
          <w:rFonts w:ascii="Times New Roman" w:hAnsi="Times New Roman" w:cs="Times New Roman"/>
          <w:noProof/>
          <w:sz w:val="28"/>
          <w:szCs w:val="28"/>
          <w:lang w:eastAsia="ru-RU"/>
        </w:rPr>
        <w:t>)</w:t>
      </w:r>
      <w:r w:rsidR="00E63FC3" w:rsidRPr="00DC0EA6">
        <w:rPr>
          <w:rFonts w:ascii="Times New Roman" w:hAnsi="Times New Roman" w:cs="Times New Roman"/>
          <w:noProof/>
          <w:sz w:val="28"/>
          <w:szCs w:val="28"/>
          <w:lang w:eastAsia="ru-RU"/>
        </w:rPr>
        <w:t>.</w:t>
      </w:r>
    </w:p>
    <w:p w:rsidR="00E63FC3" w:rsidRPr="00DC0EA6" w:rsidRDefault="00DC287C" w:rsidP="00DC0EA6">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shape id="_x0000_s1052" type="#_x0000_t202" style="position:absolute;left:0;text-align:left;margin-left:-30.5pt;margin-top:187.5pt;width:503.6pt;height:41.3pt;z-index:251696128;mso-width-relative:margin;mso-height-relative:margin" stroked="f">
            <v:textbox>
              <w:txbxContent>
                <w:p w:rsidR="00000DC1" w:rsidRPr="00FC5865" w:rsidRDefault="00000DC1" w:rsidP="00FC5865">
                  <w:pPr>
                    <w:spacing w:line="360" w:lineRule="auto"/>
                    <w:jc w:val="center"/>
                    <w:rPr>
                      <w:b/>
                      <w:sz w:val="24"/>
                      <w:szCs w:val="24"/>
                    </w:rPr>
                  </w:pPr>
                  <w:r>
                    <w:rPr>
                      <w:rFonts w:ascii="Times New Roman" w:hAnsi="Times New Roman" w:cs="Times New Roman"/>
                      <w:b/>
                      <w:sz w:val="24"/>
                      <w:szCs w:val="24"/>
                    </w:rPr>
                    <w:t xml:space="preserve">Рис. 15. </w:t>
                  </w:r>
                  <w:r w:rsidRPr="00FC5865">
                    <w:rPr>
                      <w:rFonts w:ascii="Times New Roman" w:hAnsi="Times New Roman" w:cs="Times New Roman"/>
                      <w:b/>
                      <w:sz w:val="24"/>
                      <w:szCs w:val="24"/>
                    </w:rPr>
                    <w:t>Сопоставление средних баллов в подгруппах до и после формирующего эксперимента</w:t>
                  </w:r>
                </w:p>
                <w:p w:rsidR="00000DC1" w:rsidRDefault="00000DC1" w:rsidP="00FC5865">
                  <w:pPr>
                    <w:jc w:val="center"/>
                  </w:pPr>
                </w:p>
              </w:txbxContent>
            </v:textbox>
            <w10:wrap type="topAndBottom"/>
          </v:shape>
        </w:pict>
      </w:r>
      <w:r w:rsidR="00E63FC3" w:rsidRPr="00DC0EA6">
        <w:rPr>
          <w:rFonts w:ascii="Times New Roman" w:hAnsi="Times New Roman" w:cs="Times New Roman"/>
          <w:sz w:val="28"/>
          <w:szCs w:val="28"/>
        </w:rPr>
        <w:t>Таким образом, мы видим, что в обеих группах произошел прирост показателей. Процентное распределение по уровням изменилось несильно, однако вырос средний балл, причем в экспериментальной группе рост значительнее. Это свидетельствует о том, что дополнительная целенаправленная и систематическая работа по изучению геометрического материала способствовала развитию наглядно</w:t>
      </w:r>
      <w:r w:rsidR="00E63FC3" w:rsidRPr="007B6476">
        <w:rPr>
          <w:rFonts w:ascii="Times New Roman" w:hAnsi="Times New Roman" w:cs="Times New Roman"/>
          <w:b/>
          <w:sz w:val="28"/>
          <w:szCs w:val="28"/>
        </w:rPr>
        <w:t>-</w:t>
      </w:r>
      <w:r w:rsidR="00E63FC3" w:rsidRPr="00DC0EA6">
        <w:rPr>
          <w:rFonts w:ascii="Times New Roman" w:hAnsi="Times New Roman" w:cs="Times New Roman"/>
          <w:sz w:val="28"/>
          <w:szCs w:val="28"/>
        </w:rPr>
        <w:t>действенного, наглядно</w:t>
      </w:r>
      <w:r w:rsidR="00E63FC3" w:rsidRPr="007B6476">
        <w:rPr>
          <w:rFonts w:ascii="Times New Roman" w:hAnsi="Times New Roman" w:cs="Times New Roman"/>
          <w:b/>
          <w:sz w:val="28"/>
          <w:szCs w:val="28"/>
        </w:rPr>
        <w:t>-</w:t>
      </w:r>
      <w:r w:rsidR="00E63FC3" w:rsidRPr="00DC0EA6">
        <w:rPr>
          <w:rFonts w:ascii="Times New Roman" w:hAnsi="Times New Roman" w:cs="Times New Roman"/>
          <w:sz w:val="28"/>
          <w:szCs w:val="28"/>
        </w:rPr>
        <w:t>образного и словесно</w:t>
      </w:r>
      <w:r w:rsidR="00E63FC3" w:rsidRPr="007B6476">
        <w:rPr>
          <w:rFonts w:ascii="Times New Roman" w:hAnsi="Times New Roman" w:cs="Times New Roman"/>
          <w:b/>
          <w:sz w:val="28"/>
          <w:szCs w:val="28"/>
        </w:rPr>
        <w:t>-</w:t>
      </w:r>
      <w:r w:rsidR="00E63FC3" w:rsidRPr="00DC0EA6">
        <w:rPr>
          <w:rFonts w:ascii="Times New Roman" w:hAnsi="Times New Roman" w:cs="Times New Roman"/>
          <w:sz w:val="28"/>
          <w:szCs w:val="28"/>
        </w:rPr>
        <w:t xml:space="preserve">логического мышления у старших дошкольников. </w:t>
      </w:r>
    </w:p>
    <w:p w:rsidR="008D49C1" w:rsidRPr="00DC0EA6" w:rsidRDefault="00E63FC3" w:rsidP="00DC0EA6">
      <w:pPr>
        <w:spacing w:after="0" w:line="360" w:lineRule="auto"/>
        <w:ind w:firstLine="709"/>
        <w:jc w:val="both"/>
        <w:rPr>
          <w:rFonts w:ascii="Times New Roman" w:hAnsi="Times New Roman" w:cs="Times New Roman"/>
          <w:i/>
          <w:sz w:val="28"/>
          <w:szCs w:val="28"/>
        </w:rPr>
      </w:pPr>
      <w:r w:rsidRPr="00DC0EA6">
        <w:rPr>
          <w:rFonts w:ascii="Times New Roman" w:hAnsi="Times New Roman" w:cs="Times New Roman"/>
          <w:sz w:val="28"/>
          <w:szCs w:val="28"/>
        </w:rPr>
        <w:t xml:space="preserve">Исходя из результатов исследования, можно сделать вывод о том, что, формируя начальные геометрически представления, мы не просто закладываем основу для дальнейшего изучения геометрии в школе, но и развиваем мышление ребенка. Выполняя занимательные упражнения, играя в дидактические игры, дети учатся анализировать, сравнивать, обобщать, конструировать, что является залогом успеха при получении систематического образования. </w:t>
      </w:r>
    </w:p>
    <w:p w:rsidR="00EC7185" w:rsidRPr="000C78B0" w:rsidRDefault="00EC7185" w:rsidP="000C78B0">
      <w:pPr>
        <w:spacing w:after="0" w:line="360" w:lineRule="auto"/>
        <w:ind w:firstLine="709"/>
        <w:jc w:val="center"/>
        <w:rPr>
          <w:rFonts w:ascii="Times New Roman" w:hAnsi="Times New Roman" w:cs="Times New Roman"/>
          <w:b/>
          <w:sz w:val="28"/>
          <w:szCs w:val="28"/>
        </w:rPr>
      </w:pPr>
      <w:bookmarkStart w:id="6" w:name="_Toc8223841"/>
      <w:r w:rsidRPr="000C78B0">
        <w:rPr>
          <w:rFonts w:ascii="Times New Roman" w:hAnsi="Times New Roman" w:cs="Times New Roman"/>
          <w:b/>
          <w:sz w:val="28"/>
          <w:szCs w:val="28"/>
        </w:rPr>
        <w:lastRenderedPageBreak/>
        <w:t>ЗАКЛЮЧЕНИЕ</w:t>
      </w:r>
      <w:bookmarkEnd w:id="6"/>
    </w:p>
    <w:p w:rsidR="0064483A" w:rsidRPr="00DC0EA6" w:rsidRDefault="0064483A" w:rsidP="00DC0EA6">
      <w:pPr>
        <w:spacing w:after="0" w:line="360" w:lineRule="auto"/>
        <w:ind w:firstLine="709"/>
        <w:jc w:val="both"/>
        <w:rPr>
          <w:rFonts w:ascii="Times New Roman" w:hAnsi="Times New Roman" w:cs="Times New Roman"/>
          <w:sz w:val="28"/>
          <w:szCs w:val="28"/>
        </w:rPr>
      </w:pPr>
    </w:p>
    <w:p w:rsidR="008D49C1" w:rsidRPr="00C441C0" w:rsidRDefault="008D49C1" w:rsidP="00DC0EA6">
      <w:pPr>
        <w:spacing w:after="0" w:line="360" w:lineRule="auto"/>
        <w:ind w:firstLine="709"/>
        <w:jc w:val="both"/>
        <w:rPr>
          <w:rFonts w:ascii="Times New Roman" w:hAnsi="Times New Roman" w:cs="Times New Roman"/>
          <w:sz w:val="28"/>
          <w:szCs w:val="28"/>
          <w:shd w:val="clear" w:color="auto" w:fill="FFFFFF"/>
        </w:rPr>
      </w:pPr>
      <w:r w:rsidRPr="00DC0EA6">
        <w:rPr>
          <w:rFonts w:ascii="Times New Roman" w:hAnsi="Times New Roman" w:cs="Times New Roman"/>
          <w:sz w:val="28"/>
          <w:szCs w:val="28"/>
          <w:shd w:val="clear" w:color="auto" w:fill="FFFFFF"/>
        </w:rPr>
        <w:t>Мышление – это один из самых важных элементов психики человека. Ни один вид деятельности не может протекать без него. Именно поэтому, как утверждал Л.С. Выготский, развитие мышления является «центральным для всей структуры сознания и для всей системы деятельности психических функций»</w:t>
      </w:r>
      <w:r w:rsidR="00C441C0">
        <w:rPr>
          <w:rFonts w:ascii="Times New Roman" w:hAnsi="Times New Roman" w:cs="Times New Roman"/>
          <w:sz w:val="28"/>
          <w:szCs w:val="28"/>
          <w:shd w:val="clear" w:color="auto" w:fill="FFFFFF"/>
        </w:rPr>
        <w:t xml:space="preserve"> </w:t>
      </w:r>
      <w:r w:rsidR="00C441C0" w:rsidRPr="00C441C0">
        <w:rPr>
          <w:rFonts w:ascii="Times New Roman" w:hAnsi="Times New Roman" w:cs="Times New Roman"/>
          <w:sz w:val="28"/>
          <w:szCs w:val="28"/>
          <w:shd w:val="clear" w:color="auto" w:fill="FFFFFF"/>
        </w:rPr>
        <w:t>[11].</w:t>
      </w:r>
    </w:p>
    <w:p w:rsidR="008D49C1" w:rsidRPr="00DC0EA6" w:rsidRDefault="008D49C1"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shd w:val="clear" w:color="auto" w:fill="FFFFFF"/>
        </w:rPr>
        <w:t xml:space="preserve">Наиболее интенсивно развитие мышления происходит в период с пяти до восьми лет, т.е. у старших дошкольников и учеников начальной школы. Развитие мышления у детей происходит не само собой, не стихийно. Им руководят взрослые, воспитывая и обучая ребёнка. </w:t>
      </w:r>
      <w:r w:rsidRPr="00DC0EA6">
        <w:rPr>
          <w:rFonts w:ascii="Times New Roman" w:hAnsi="Times New Roman" w:cs="Times New Roman"/>
          <w:sz w:val="28"/>
          <w:szCs w:val="28"/>
        </w:rPr>
        <w:t xml:space="preserve">В процессе воспитания ребенок овладевает речью и предметными действиями, учится решать различной степени сложности, обучается следовать правилам, установленным взрослыми, понимать и выполнять их требования. Постепенное расширение содержания мысли, последовательное возникновение способов и форм мыслительной деятельности, а также их изменение по мере общего формирования личности свидетельствуют о развитии мыслительных операций. Параллельно с этим идет и другой процесс – усиление познавательных интересов. </w:t>
      </w:r>
    </w:p>
    <w:p w:rsidR="008D49C1" w:rsidRPr="00DC0EA6" w:rsidRDefault="008D49C1"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Расширение познавательных интересов и содержания мысли становится мощным стимулом развития, т.к. ребенок начинает искать объяснение, обоснование или доказательство полученных сведений. Усвоение системы знаний позволяет дошкольнику более плодотворно решать интеллектуальные проблемы, причем усвоение следует рассматривать не как самоцель, а как средство развития мышления.</w:t>
      </w:r>
    </w:p>
    <w:p w:rsidR="008D49C1" w:rsidRPr="00DC0EA6" w:rsidRDefault="008D49C1"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В предыдущих главах нами был изучен материал по развитию мышления дошкольников в процессе усвоения геометрических представлений. Прежде </w:t>
      </w:r>
      <w:proofErr w:type="gramStart"/>
      <w:r w:rsidRPr="00DC0EA6">
        <w:rPr>
          <w:rFonts w:ascii="Times New Roman" w:hAnsi="Times New Roman" w:cs="Times New Roman"/>
          <w:sz w:val="28"/>
          <w:szCs w:val="28"/>
        </w:rPr>
        <w:t>всего</w:t>
      </w:r>
      <w:proofErr w:type="gramEnd"/>
      <w:r w:rsidRPr="00DC0EA6">
        <w:rPr>
          <w:rFonts w:ascii="Times New Roman" w:hAnsi="Times New Roman" w:cs="Times New Roman"/>
          <w:sz w:val="28"/>
          <w:szCs w:val="28"/>
        </w:rPr>
        <w:t xml:space="preserve"> мы изучили различные исследования, посвященные изучению развития мышления дошкольников, возрастных особенностей мышления, а также способам развития мышления. На основе полученных сведений мы дали </w:t>
      </w:r>
      <w:r w:rsidRPr="00DC0EA6">
        <w:rPr>
          <w:rFonts w:ascii="Times New Roman" w:hAnsi="Times New Roman" w:cs="Times New Roman"/>
          <w:sz w:val="28"/>
          <w:szCs w:val="28"/>
        </w:rPr>
        <w:lastRenderedPageBreak/>
        <w:t>характеристику мышления вообще и у детей старшего дошкольного возрасте, выявили особенности его развития.</w:t>
      </w:r>
    </w:p>
    <w:p w:rsidR="008D49C1" w:rsidRPr="00DC0EA6" w:rsidRDefault="008D49C1" w:rsidP="00DC0EA6">
      <w:pPr>
        <w:spacing w:after="0" w:line="360" w:lineRule="auto"/>
        <w:ind w:firstLine="709"/>
        <w:jc w:val="both"/>
        <w:rPr>
          <w:rFonts w:ascii="Times New Roman" w:hAnsi="Times New Roman" w:cs="Times New Roman"/>
          <w:color w:val="000000"/>
          <w:sz w:val="28"/>
          <w:szCs w:val="28"/>
          <w:shd w:val="clear" w:color="auto" w:fill="FFFFFF"/>
        </w:rPr>
      </w:pPr>
      <w:r w:rsidRPr="00DC0EA6">
        <w:rPr>
          <w:rFonts w:ascii="Times New Roman" w:hAnsi="Times New Roman" w:cs="Times New Roman"/>
          <w:sz w:val="28"/>
          <w:szCs w:val="28"/>
        </w:rPr>
        <w:t xml:space="preserve">На следующем этапе мы изучили методику формирования геометрических представлений и выявили его потенциал для развития мышления. Нами было установлено, что </w:t>
      </w:r>
      <w:r w:rsidRPr="00DC0EA6">
        <w:rPr>
          <w:rFonts w:ascii="Times New Roman" w:hAnsi="Times New Roman" w:cs="Times New Roman"/>
          <w:color w:val="000000"/>
          <w:sz w:val="28"/>
          <w:szCs w:val="28"/>
          <w:shd w:val="clear" w:color="auto" w:fill="FFFFFF"/>
        </w:rPr>
        <w:t>работа по формированию геометрических представлений напрямую связана с развитием мышления. Те формы работы и задания, которые используются при ознакомлении старших дошкольников с геометрическими понятиями, способствуют развитию всех трех форм мышления.</w:t>
      </w:r>
    </w:p>
    <w:p w:rsidR="008D49C1" w:rsidRPr="00DC0EA6" w:rsidRDefault="008D49C1"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color w:val="000000"/>
          <w:sz w:val="28"/>
          <w:szCs w:val="28"/>
          <w:shd w:val="clear" w:color="auto" w:fill="FFFFFF"/>
        </w:rPr>
        <w:t xml:space="preserve">Результаты первого и второго этапа отражены в первой главе. Вторая глава посвящена педагогическому эксперименту, в ходе которого нашей целью было подтвердить эффективность работы по формированию геометрических представлений как способа развития мышления. </w:t>
      </w:r>
      <w:r w:rsidRPr="00DC0EA6">
        <w:rPr>
          <w:rFonts w:ascii="Times New Roman" w:hAnsi="Times New Roman" w:cs="Times New Roman"/>
          <w:sz w:val="28"/>
          <w:szCs w:val="28"/>
        </w:rPr>
        <w:t>На данном этапе был изучен исходный уровень развития мышления у старших дошкольников. В ходе данного эксперимента выявлено,</w:t>
      </w:r>
      <w:r w:rsidR="000325BA">
        <w:rPr>
          <w:rFonts w:ascii="Times New Roman" w:hAnsi="Times New Roman" w:cs="Times New Roman"/>
          <w:sz w:val="28"/>
          <w:szCs w:val="28"/>
        </w:rPr>
        <w:t xml:space="preserve"> </w:t>
      </w:r>
      <w:r w:rsidRPr="00DC0EA6">
        <w:rPr>
          <w:rFonts w:ascii="Times New Roman" w:hAnsi="Times New Roman" w:cs="Times New Roman"/>
          <w:sz w:val="28"/>
          <w:szCs w:val="28"/>
        </w:rPr>
        <w:t xml:space="preserve">что большая часть детей (15 человек – 50%) имеет средний уровень развития мышления, высокий уровень развития был выявлен у двух воспитанников (7%), у 13 (43%) – низкий. Из выше изложенного видно, что все дети справились с заданием и большее количество детей имеют средний уровень. </w:t>
      </w:r>
    </w:p>
    <w:p w:rsidR="008D49C1" w:rsidRPr="00DC0EA6" w:rsidRDefault="008D49C1"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Согласно </w:t>
      </w:r>
      <w:r w:rsidR="002957AC" w:rsidRPr="00DC0EA6">
        <w:rPr>
          <w:rFonts w:ascii="Times New Roman" w:hAnsi="Times New Roman" w:cs="Times New Roman"/>
          <w:sz w:val="28"/>
          <w:szCs w:val="28"/>
        </w:rPr>
        <w:t>гипотезе</w:t>
      </w:r>
      <w:r w:rsidRPr="00DC0EA6">
        <w:rPr>
          <w:rFonts w:ascii="Times New Roman" w:hAnsi="Times New Roman" w:cs="Times New Roman"/>
          <w:sz w:val="28"/>
          <w:szCs w:val="28"/>
        </w:rPr>
        <w:t xml:space="preserve"> изменению уровня мыслительных операций в положительную сторону должна поспособствовать работа по формированию геометрических представлений. На формирующем этапе эксперимента с детьми, которые входили в экспериментальную группу, велись дополнительные занятия по разработанной нами системе занятий, которые были направлены на формирование геометрических представлений. На контрольном этапе эксперимента, где мы повторно </w:t>
      </w:r>
      <w:proofErr w:type="gramStart"/>
      <w:r w:rsidRPr="00DC0EA6">
        <w:rPr>
          <w:rFonts w:ascii="Times New Roman" w:hAnsi="Times New Roman" w:cs="Times New Roman"/>
          <w:sz w:val="28"/>
          <w:szCs w:val="28"/>
        </w:rPr>
        <w:t xml:space="preserve">изучили уровень </w:t>
      </w:r>
      <w:proofErr w:type="spellStart"/>
      <w:r w:rsidRPr="00DC0EA6">
        <w:rPr>
          <w:rFonts w:ascii="Times New Roman" w:hAnsi="Times New Roman" w:cs="Times New Roman"/>
          <w:sz w:val="28"/>
          <w:szCs w:val="28"/>
        </w:rPr>
        <w:t>сформированности</w:t>
      </w:r>
      <w:proofErr w:type="spellEnd"/>
      <w:r w:rsidRPr="00DC0EA6">
        <w:rPr>
          <w:rFonts w:ascii="Times New Roman" w:hAnsi="Times New Roman" w:cs="Times New Roman"/>
          <w:sz w:val="28"/>
          <w:szCs w:val="28"/>
        </w:rPr>
        <w:t xml:space="preserve"> мыслительных операций у старших дошкольников в экспериментальной и контрольной группе наша гипотеза была</w:t>
      </w:r>
      <w:proofErr w:type="gramEnd"/>
      <w:r w:rsidRPr="00DC0EA6">
        <w:rPr>
          <w:rFonts w:ascii="Times New Roman" w:hAnsi="Times New Roman" w:cs="Times New Roman"/>
          <w:sz w:val="28"/>
          <w:szCs w:val="28"/>
        </w:rPr>
        <w:t xml:space="preserve"> подтверждена. </w:t>
      </w:r>
    </w:p>
    <w:p w:rsidR="008D49C1" w:rsidRPr="00DC0EA6" w:rsidRDefault="008D49C1"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t xml:space="preserve">В обеих группах </w:t>
      </w:r>
      <w:r w:rsidR="002E740A" w:rsidRPr="00DC0EA6">
        <w:rPr>
          <w:rFonts w:ascii="Times New Roman" w:hAnsi="Times New Roman" w:cs="Times New Roman"/>
          <w:sz w:val="28"/>
          <w:szCs w:val="28"/>
        </w:rPr>
        <w:t>произошел прирост показателей,</w:t>
      </w:r>
      <w:r w:rsidRPr="00DC0EA6">
        <w:rPr>
          <w:rFonts w:ascii="Times New Roman" w:hAnsi="Times New Roman" w:cs="Times New Roman"/>
          <w:sz w:val="28"/>
          <w:szCs w:val="28"/>
        </w:rPr>
        <w:t xml:space="preserve"> вырос средний балл, причем в экспериментальной группе рост значительнее. Это свидетельствует о </w:t>
      </w:r>
      <w:r w:rsidRPr="00DC0EA6">
        <w:rPr>
          <w:rFonts w:ascii="Times New Roman" w:hAnsi="Times New Roman" w:cs="Times New Roman"/>
          <w:sz w:val="28"/>
          <w:szCs w:val="28"/>
        </w:rPr>
        <w:lastRenderedPageBreak/>
        <w:t>том, что дополнительная целенаправленная и систематическая работа по изучению геометрического материала способствовала развитию наглядно</w:t>
      </w:r>
      <w:r w:rsidRPr="007B6476">
        <w:rPr>
          <w:rFonts w:ascii="Times New Roman" w:hAnsi="Times New Roman" w:cs="Times New Roman"/>
          <w:b/>
          <w:sz w:val="28"/>
          <w:szCs w:val="28"/>
        </w:rPr>
        <w:t>-</w:t>
      </w:r>
      <w:r w:rsidRPr="00DC0EA6">
        <w:rPr>
          <w:rFonts w:ascii="Times New Roman" w:hAnsi="Times New Roman" w:cs="Times New Roman"/>
          <w:sz w:val="28"/>
          <w:szCs w:val="28"/>
        </w:rPr>
        <w:t>действенного, наглядно</w:t>
      </w:r>
      <w:r w:rsidRPr="007B6476">
        <w:rPr>
          <w:rFonts w:ascii="Times New Roman" w:hAnsi="Times New Roman" w:cs="Times New Roman"/>
          <w:b/>
          <w:sz w:val="28"/>
          <w:szCs w:val="28"/>
        </w:rPr>
        <w:t>-</w:t>
      </w:r>
      <w:r w:rsidRPr="00DC0EA6">
        <w:rPr>
          <w:rFonts w:ascii="Times New Roman" w:hAnsi="Times New Roman" w:cs="Times New Roman"/>
          <w:sz w:val="28"/>
          <w:szCs w:val="28"/>
        </w:rPr>
        <w:t>образного и словесно-логического мышления у старших дошкольников.  Исходя из результатов исследования, мы пришли к выводу, что, формируя начальные геометрически представления, мы не просто закладываем основу для дальнейшего изучения геометрии в школе, но и развиваем мышление ребенка.</w:t>
      </w:r>
    </w:p>
    <w:p w:rsidR="008D49C1" w:rsidRPr="00DC0EA6" w:rsidRDefault="008D49C1" w:rsidP="00DC0EA6">
      <w:pPr>
        <w:spacing w:after="0" w:line="360" w:lineRule="auto"/>
        <w:ind w:firstLine="709"/>
        <w:jc w:val="both"/>
        <w:rPr>
          <w:rFonts w:ascii="Times New Roman" w:hAnsi="Times New Roman" w:cs="Times New Roman"/>
          <w:sz w:val="28"/>
          <w:szCs w:val="28"/>
        </w:rPr>
      </w:pPr>
      <w:r w:rsidRPr="00DC0EA6">
        <w:rPr>
          <w:rFonts w:ascii="Times New Roman" w:hAnsi="Times New Roman" w:cs="Times New Roman"/>
          <w:sz w:val="28"/>
          <w:szCs w:val="28"/>
        </w:rPr>
        <w:br w:type="page"/>
      </w:r>
    </w:p>
    <w:p w:rsidR="008D49C1" w:rsidRPr="000325BA" w:rsidRDefault="00EC7185" w:rsidP="000325BA">
      <w:pPr>
        <w:spacing w:after="0" w:line="360" w:lineRule="auto"/>
        <w:ind w:firstLine="709"/>
        <w:jc w:val="center"/>
        <w:rPr>
          <w:rFonts w:ascii="Times New Roman" w:hAnsi="Times New Roman" w:cs="Times New Roman"/>
          <w:b/>
          <w:sz w:val="28"/>
          <w:szCs w:val="28"/>
        </w:rPr>
      </w:pPr>
      <w:bookmarkStart w:id="7" w:name="_Toc8223842"/>
      <w:r w:rsidRPr="000325BA">
        <w:rPr>
          <w:rFonts w:ascii="Times New Roman" w:hAnsi="Times New Roman" w:cs="Times New Roman"/>
          <w:b/>
          <w:sz w:val="28"/>
          <w:szCs w:val="28"/>
        </w:rPr>
        <w:lastRenderedPageBreak/>
        <w:t>СПИСОК ЛИТЕРАТУРЫ</w:t>
      </w:r>
      <w:bookmarkEnd w:id="7"/>
    </w:p>
    <w:p w:rsidR="00912FBD" w:rsidRPr="00DC0EA6" w:rsidRDefault="00912FBD" w:rsidP="000325BA">
      <w:pPr>
        <w:spacing w:after="0" w:line="360" w:lineRule="auto"/>
        <w:jc w:val="both"/>
        <w:rPr>
          <w:rFonts w:ascii="Times New Roman" w:hAnsi="Times New Roman" w:cs="Times New Roman"/>
          <w:sz w:val="28"/>
          <w:szCs w:val="28"/>
          <w:lang w:eastAsia="ru-RU"/>
        </w:rPr>
      </w:pP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r w:rsidRPr="000C78B0">
        <w:rPr>
          <w:rFonts w:ascii="Times New Roman" w:hAnsi="Times New Roman" w:cs="Times New Roman"/>
          <w:sz w:val="28"/>
          <w:szCs w:val="28"/>
        </w:rPr>
        <w:t xml:space="preserve">Артемова Г.О., </w:t>
      </w:r>
      <w:proofErr w:type="spellStart"/>
      <w:r w:rsidRPr="000C78B0">
        <w:rPr>
          <w:rFonts w:ascii="Times New Roman" w:hAnsi="Times New Roman" w:cs="Times New Roman"/>
          <w:sz w:val="28"/>
          <w:szCs w:val="28"/>
        </w:rPr>
        <w:t>Гусарова</w:t>
      </w:r>
      <w:proofErr w:type="spellEnd"/>
      <w:r w:rsidRPr="000C78B0">
        <w:rPr>
          <w:rFonts w:ascii="Times New Roman" w:hAnsi="Times New Roman" w:cs="Times New Roman"/>
          <w:sz w:val="28"/>
          <w:szCs w:val="28"/>
        </w:rPr>
        <w:t xml:space="preserve"> Н.Ф. Психология применения интеллектуальных систем в гуманитарной сфер</w:t>
      </w:r>
      <w:r w:rsidR="000325BA">
        <w:rPr>
          <w:rFonts w:ascii="Times New Roman" w:hAnsi="Times New Roman" w:cs="Times New Roman"/>
          <w:sz w:val="28"/>
          <w:szCs w:val="28"/>
        </w:rPr>
        <w:t>е. – СПб</w:t>
      </w:r>
      <w:proofErr w:type="gramStart"/>
      <w:r w:rsidR="00000DC1">
        <w:rPr>
          <w:rFonts w:ascii="Times New Roman" w:hAnsi="Times New Roman" w:cs="Times New Roman"/>
          <w:sz w:val="28"/>
          <w:szCs w:val="28"/>
        </w:rPr>
        <w:t>.</w:t>
      </w:r>
      <w:r w:rsidR="000325BA">
        <w:rPr>
          <w:rFonts w:ascii="Times New Roman" w:hAnsi="Times New Roman" w:cs="Times New Roman"/>
          <w:sz w:val="28"/>
          <w:szCs w:val="28"/>
        </w:rPr>
        <w:t xml:space="preserve">: </w:t>
      </w:r>
      <w:proofErr w:type="gramEnd"/>
      <w:r w:rsidR="000325BA">
        <w:rPr>
          <w:rFonts w:ascii="Times New Roman" w:hAnsi="Times New Roman" w:cs="Times New Roman"/>
          <w:sz w:val="28"/>
          <w:szCs w:val="28"/>
        </w:rPr>
        <w:t>НИУ ИТМО, 2012.</w:t>
      </w:r>
      <w:r w:rsidR="00EA09D5" w:rsidRPr="00EA09D5">
        <w:rPr>
          <w:rFonts w:ascii="Times New Roman" w:hAnsi="Times New Roman" w:cs="Times New Roman"/>
          <w:sz w:val="28"/>
          <w:szCs w:val="28"/>
          <w:shd w:val="clear" w:color="auto" w:fill="FFFFFF"/>
        </w:rPr>
        <w:t xml:space="preserve"> </w:t>
      </w:r>
      <w:r w:rsidR="000E1EFA">
        <w:rPr>
          <w:rFonts w:ascii="Times New Roman" w:hAnsi="Times New Roman" w:cs="Times New Roman"/>
          <w:sz w:val="28"/>
          <w:szCs w:val="28"/>
        </w:rPr>
        <w:t>–</w:t>
      </w:r>
      <w:r w:rsidR="000325BA">
        <w:rPr>
          <w:rFonts w:ascii="Times New Roman" w:hAnsi="Times New Roman" w:cs="Times New Roman"/>
          <w:sz w:val="28"/>
          <w:szCs w:val="28"/>
        </w:rPr>
        <w:t>138 </w:t>
      </w:r>
      <w:r w:rsidRPr="000C78B0">
        <w:rPr>
          <w:rFonts w:ascii="Times New Roman" w:hAnsi="Times New Roman" w:cs="Times New Roman"/>
          <w:sz w:val="28"/>
          <w:szCs w:val="28"/>
        </w:rPr>
        <w:t>с. </w:t>
      </w:r>
    </w:p>
    <w:p w:rsidR="000C78B0"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proofErr w:type="gramStart"/>
      <w:r w:rsidRPr="000C78B0">
        <w:rPr>
          <w:rFonts w:ascii="Times New Roman" w:hAnsi="Times New Roman" w:cs="Times New Roman"/>
          <w:sz w:val="28"/>
          <w:szCs w:val="28"/>
        </w:rPr>
        <w:t>Безруких</w:t>
      </w:r>
      <w:proofErr w:type="gramEnd"/>
      <w:r w:rsidRPr="000C78B0">
        <w:rPr>
          <w:rFonts w:ascii="Times New Roman" w:hAnsi="Times New Roman" w:cs="Times New Roman"/>
          <w:sz w:val="28"/>
          <w:szCs w:val="28"/>
        </w:rPr>
        <w:t xml:space="preserve"> М.М. Чему и как учить до школы? // Дошкольное воспитание. – 2002. – №3. – С. 62-65</w:t>
      </w:r>
      <w:r w:rsidR="000E1EFA">
        <w:rPr>
          <w:rFonts w:ascii="Times New Roman" w:hAnsi="Times New Roman" w:cs="Times New Roman"/>
          <w:sz w:val="28"/>
          <w:szCs w:val="28"/>
        </w:rPr>
        <w:t>.</w:t>
      </w:r>
    </w:p>
    <w:p w:rsidR="000C78B0" w:rsidRPr="000C78B0" w:rsidRDefault="000E1EFA"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proofErr w:type="spellStart"/>
      <w:r>
        <w:rPr>
          <w:rFonts w:ascii="Times New Roman" w:hAnsi="Times New Roman" w:cs="Times New Roman"/>
          <w:sz w:val="28"/>
          <w:szCs w:val="28"/>
          <w:shd w:val="clear" w:color="auto" w:fill="FFFFFF"/>
        </w:rPr>
        <w:t>Белошистая</w:t>
      </w:r>
      <w:proofErr w:type="spellEnd"/>
      <w:r>
        <w:rPr>
          <w:rFonts w:ascii="Times New Roman" w:hAnsi="Times New Roman" w:cs="Times New Roman"/>
          <w:sz w:val="28"/>
          <w:szCs w:val="28"/>
          <w:shd w:val="clear" w:color="auto" w:fill="FFFFFF"/>
        </w:rPr>
        <w:t xml:space="preserve"> А.</w:t>
      </w:r>
      <w:r w:rsidR="002A2A4E" w:rsidRPr="000C78B0">
        <w:rPr>
          <w:rFonts w:ascii="Times New Roman" w:hAnsi="Times New Roman" w:cs="Times New Roman"/>
          <w:sz w:val="28"/>
          <w:szCs w:val="28"/>
          <w:shd w:val="clear" w:color="auto" w:fill="FFFFFF"/>
        </w:rPr>
        <w:t xml:space="preserve">В.  Формирование и развитие математических способностей дошкольников. Курс лекций для студ. </w:t>
      </w:r>
      <w:proofErr w:type="spellStart"/>
      <w:r w:rsidR="002A2A4E" w:rsidRPr="000C78B0">
        <w:rPr>
          <w:rFonts w:ascii="Times New Roman" w:hAnsi="Times New Roman" w:cs="Times New Roman"/>
          <w:sz w:val="28"/>
          <w:szCs w:val="28"/>
          <w:shd w:val="clear" w:color="auto" w:fill="FFFFFF"/>
        </w:rPr>
        <w:t>дошк</w:t>
      </w:r>
      <w:proofErr w:type="spellEnd"/>
      <w:r w:rsidR="002A2A4E" w:rsidRPr="000C78B0">
        <w:rPr>
          <w:rFonts w:ascii="Times New Roman" w:hAnsi="Times New Roman" w:cs="Times New Roman"/>
          <w:sz w:val="28"/>
          <w:szCs w:val="28"/>
          <w:shd w:val="clear" w:color="auto" w:fill="FFFFFF"/>
        </w:rPr>
        <w:t xml:space="preserve">. факультетов </w:t>
      </w:r>
      <w:proofErr w:type="spellStart"/>
      <w:r w:rsidR="002A2A4E" w:rsidRPr="000C78B0">
        <w:rPr>
          <w:rFonts w:ascii="Times New Roman" w:hAnsi="Times New Roman" w:cs="Times New Roman"/>
          <w:sz w:val="28"/>
          <w:szCs w:val="28"/>
          <w:shd w:val="clear" w:color="auto" w:fill="FFFFFF"/>
        </w:rPr>
        <w:t>высш</w:t>
      </w:r>
      <w:proofErr w:type="spellEnd"/>
      <w:r w:rsidR="002A2A4E" w:rsidRPr="000C78B0">
        <w:rPr>
          <w:rFonts w:ascii="Times New Roman" w:hAnsi="Times New Roman" w:cs="Times New Roman"/>
          <w:sz w:val="28"/>
          <w:szCs w:val="28"/>
          <w:shd w:val="clear" w:color="auto" w:fill="FFFFFF"/>
        </w:rPr>
        <w:t>. учеб</w:t>
      </w:r>
      <w:proofErr w:type="gramStart"/>
      <w:r w:rsidR="002A2A4E" w:rsidRPr="000C78B0">
        <w:rPr>
          <w:rFonts w:ascii="Times New Roman" w:hAnsi="Times New Roman" w:cs="Times New Roman"/>
          <w:sz w:val="28"/>
          <w:szCs w:val="28"/>
          <w:shd w:val="clear" w:color="auto" w:fill="FFFFFF"/>
        </w:rPr>
        <w:t>.</w:t>
      </w:r>
      <w:proofErr w:type="gramEnd"/>
      <w:r w:rsidR="002A2A4E" w:rsidRPr="000C78B0">
        <w:rPr>
          <w:rFonts w:ascii="Times New Roman" w:hAnsi="Times New Roman" w:cs="Times New Roman"/>
          <w:sz w:val="28"/>
          <w:szCs w:val="28"/>
          <w:shd w:val="clear" w:color="auto" w:fill="FFFFFF"/>
        </w:rPr>
        <w:t xml:space="preserve"> </w:t>
      </w:r>
      <w:proofErr w:type="gramStart"/>
      <w:r w:rsidR="002A2A4E" w:rsidRPr="000C78B0">
        <w:rPr>
          <w:rFonts w:ascii="Times New Roman" w:hAnsi="Times New Roman" w:cs="Times New Roman"/>
          <w:sz w:val="28"/>
          <w:szCs w:val="28"/>
          <w:shd w:val="clear" w:color="auto" w:fill="FFFFFF"/>
        </w:rPr>
        <w:t>з</w:t>
      </w:r>
      <w:proofErr w:type="gramEnd"/>
      <w:r w:rsidR="002A2A4E" w:rsidRPr="000C78B0">
        <w:rPr>
          <w:rFonts w:ascii="Times New Roman" w:hAnsi="Times New Roman" w:cs="Times New Roman"/>
          <w:sz w:val="28"/>
          <w:szCs w:val="28"/>
          <w:shd w:val="clear" w:color="auto" w:fill="FFFFFF"/>
        </w:rPr>
        <w:t xml:space="preserve">аведений. </w:t>
      </w:r>
      <w:r>
        <w:rPr>
          <w:rFonts w:ascii="Times New Roman" w:hAnsi="Times New Roman" w:cs="Times New Roman"/>
          <w:sz w:val="28"/>
          <w:szCs w:val="28"/>
        </w:rPr>
        <w:t>–</w:t>
      </w:r>
      <w:r w:rsidR="002A2A4E" w:rsidRPr="000C78B0">
        <w:rPr>
          <w:rFonts w:ascii="Times New Roman" w:hAnsi="Times New Roman" w:cs="Times New Roman"/>
          <w:sz w:val="28"/>
          <w:szCs w:val="28"/>
          <w:shd w:val="clear" w:color="auto" w:fill="FFFFFF"/>
        </w:rPr>
        <w:t xml:space="preserve"> М.: </w:t>
      </w:r>
      <w:proofErr w:type="spellStart"/>
      <w:r w:rsidR="002A2A4E" w:rsidRPr="000C78B0">
        <w:rPr>
          <w:rFonts w:ascii="Times New Roman" w:hAnsi="Times New Roman" w:cs="Times New Roman"/>
          <w:sz w:val="28"/>
          <w:szCs w:val="28"/>
          <w:shd w:val="clear" w:color="auto" w:fill="FFFFFF"/>
        </w:rPr>
        <w:t>Гуманит</w:t>
      </w:r>
      <w:proofErr w:type="spellEnd"/>
      <w:r w:rsidR="002A2A4E" w:rsidRPr="000C78B0">
        <w:rPr>
          <w:rFonts w:ascii="Times New Roman" w:hAnsi="Times New Roman" w:cs="Times New Roman"/>
          <w:sz w:val="28"/>
          <w:szCs w:val="28"/>
          <w:shd w:val="clear" w:color="auto" w:fill="FFFFFF"/>
        </w:rPr>
        <w:t xml:space="preserve">. изд. центр ВЛАДОС, 2003. </w:t>
      </w:r>
      <w:r>
        <w:rPr>
          <w:rFonts w:ascii="Times New Roman" w:hAnsi="Times New Roman" w:cs="Times New Roman"/>
          <w:sz w:val="28"/>
          <w:szCs w:val="28"/>
        </w:rPr>
        <w:t>–</w:t>
      </w:r>
      <w:r w:rsidR="002A2A4E" w:rsidRPr="000C78B0">
        <w:rPr>
          <w:rFonts w:ascii="Times New Roman" w:hAnsi="Times New Roman" w:cs="Times New Roman"/>
          <w:sz w:val="28"/>
          <w:szCs w:val="28"/>
          <w:shd w:val="clear" w:color="auto" w:fill="FFFFFF"/>
        </w:rPr>
        <w:t xml:space="preserve"> 400 с.</w:t>
      </w:r>
    </w:p>
    <w:p w:rsidR="002A2A4E" w:rsidRPr="000C78B0" w:rsidRDefault="000E1EFA"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rPr>
        <w:t xml:space="preserve">Белякова Т.Г., Родионов М.А., Шарапова Н.Н., </w:t>
      </w:r>
      <w:proofErr w:type="spellStart"/>
      <w:r>
        <w:rPr>
          <w:rFonts w:ascii="Times New Roman" w:hAnsi="Times New Roman" w:cs="Times New Roman"/>
          <w:sz w:val="28"/>
          <w:szCs w:val="28"/>
        </w:rPr>
        <w:t>Силкина</w:t>
      </w:r>
      <w:proofErr w:type="spellEnd"/>
      <w:r>
        <w:rPr>
          <w:rFonts w:ascii="Times New Roman" w:hAnsi="Times New Roman" w:cs="Times New Roman"/>
          <w:sz w:val="28"/>
          <w:szCs w:val="28"/>
        </w:rPr>
        <w:t xml:space="preserve"> Е.</w:t>
      </w:r>
      <w:r w:rsidR="002A2A4E" w:rsidRPr="000C78B0">
        <w:rPr>
          <w:rFonts w:ascii="Times New Roman" w:hAnsi="Times New Roman" w:cs="Times New Roman"/>
          <w:sz w:val="28"/>
          <w:szCs w:val="28"/>
        </w:rPr>
        <w:t>О. Содержательно</w:t>
      </w:r>
      <w:r w:rsidR="002A2A4E" w:rsidRPr="000E1EFA">
        <w:rPr>
          <w:rFonts w:ascii="Times New Roman" w:hAnsi="Times New Roman" w:cs="Times New Roman"/>
          <w:b/>
          <w:sz w:val="28"/>
          <w:szCs w:val="28"/>
        </w:rPr>
        <w:t>-</w:t>
      </w:r>
      <w:r w:rsidR="002A2A4E" w:rsidRPr="000C78B0">
        <w:rPr>
          <w:rFonts w:ascii="Times New Roman" w:hAnsi="Times New Roman" w:cs="Times New Roman"/>
          <w:sz w:val="28"/>
          <w:szCs w:val="28"/>
        </w:rPr>
        <w:t xml:space="preserve">методические особенности </w:t>
      </w:r>
      <w:proofErr w:type="gramStart"/>
      <w:r w:rsidR="002A2A4E" w:rsidRPr="000C78B0">
        <w:rPr>
          <w:rFonts w:ascii="Times New Roman" w:hAnsi="Times New Roman" w:cs="Times New Roman"/>
          <w:sz w:val="28"/>
          <w:szCs w:val="28"/>
        </w:rPr>
        <w:t>реализации преемственности формирования геометрических представлений детей дошкольного</w:t>
      </w:r>
      <w:proofErr w:type="gramEnd"/>
      <w:r>
        <w:rPr>
          <w:rFonts w:ascii="Times New Roman" w:hAnsi="Times New Roman" w:cs="Times New Roman"/>
          <w:sz w:val="28"/>
          <w:szCs w:val="28"/>
        </w:rPr>
        <w:t xml:space="preserve"> и младшего школьного возраста.</w:t>
      </w:r>
      <w:r w:rsidR="002A2A4E" w:rsidRPr="000C78B0">
        <w:rPr>
          <w:rFonts w:ascii="Times New Roman" w:hAnsi="Times New Roman" w:cs="Times New Roman"/>
          <w:sz w:val="28"/>
          <w:szCs w:val="28"/>
        </w:rPr>
        <w:t xml:space="preserve"> Известия высших учебных заведений. Поволжский регион. – 2017. </w:t>
      </w:r>
      <w:r>
        <w:rPr>
          <w:rFonts w:ascii="Times New Roman" w:hAnsi="Times New Roman" w:cs="Times New Roman"/>
          <w:sz w:val="28"/>
          <w:szCs w:val="28"/>
        </w:rPr>
        <w:t>–</w:t>
      </w:r>
      <w:r w:rsidR="002A2A4E" w:rsidRPr="000C78B0">
        <w:rPr>
          <w:rFonts w:ascii="Times New Roman" w:hAnsi="Times New Roman" w:cs="Times New Roman"/>
          <w:sz w:val="28"/>
          <w:szCs w:val="28"/>
        </w:rPr>
        <w:t xml:space="preserve"> №3(43) – С. 142-153</w:t>
      </w:r>
      <w:r>
        <w:rPr>
          <w:rFonts w:ascii="Times New Roman" w:hAnsi="Times New Roman" w:cs="Times New Roman"/>
          <w:sz w:val="28"/>
          <w:szCs w:val="28"/>
        </w:rPr>
        <w:t>.</w:t>
      </w:r>
    </w:p>
    <w:p w:rsidR="002A2A4E" w:rsidRPr="000C78B0" w:rsidRDefault="000E1EFA" w:rsidP="00281B48">
      <w:pPr>
        <w:pStyle w:val="a3"/>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Будько</w:t>
      </w:r>
      <w:r w:rsidR="002A2A4E" w:rsidRPr="000C78B0">
        <w:rPr>
          <w:rFonts w:ascii="Times New Roman" w:hAnsi="Times New Roman" w:cs="Times New Roman"/>
          <w:sz w:val="28"/>
          <w:szCs w:val="28"/>
        </w:rPr>
        <w:t xml:space="preserve"> Т.С. Теория и методика формирования элементарных математических представлений у дошкольников: конспект лекций</w:t>
      </w:r>
      <w:r w:rsidR="00000DC1">
        <w:rPr>
          <w:rFonts w:ascii="Times New Roman" w:hAnsi="Times New Roman" w:cs="Times New Roman"/>
          <w:sz w:val="28"/>
          <w:szCs w:val="28"/>
        </w:rPr>
        <w:t xml:space="preserve">. </w:t>
      </w:r>
      <w:r>
        <w:rPr>
          <w:rFonts w:ascii="Times New Roman" w:hAnsi="Times New Roman" w:cs="Times New Roman"/>
          <w:sz w:val="28"/>
          <w:szCs w:val="28"/>
        </w:rPr>
        <w:t>/ Под</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ед. Т.С. Будько.–</w:t>
      </w:r>
      <w:r w:rsidR="002A2A4E" w:rsidRPr="000C78B0">
        <w:rPr>
          <w:rFonts w:ascii="Times New Roman" w:hAnsi="Times New Roman" w:cs="Times New Roman"/>
          <w:sz w:val="28"/>
          <w:szCs w:val="28"/>
        </w:rPr>
        <w:t xml:space="preserve"> Брест: Издательство </w:t>
      </w:r>
      <w:proofErr w:type="spellStart"/>
      <w:r w:rsidR="002A2A4E" w:rsidRPr="000C78B0">
        <w:rPr>
          <w:rFonts w:ascii="Times New Roman" w:hAnsi="Times New Roman" w:cs="Times New Roman"/>
          <w:sz w:val="28"/>
          <w:szCs w:val="28"/>
        </w:rPr>
        <w:t>БрГУ</w:t>
      </w:r>
      <w:proofErr w:type="spellEnd"/>
      <w:r w:rsidR="002A2A4E" w:rsidRPr="000C78B0">
        <w:rPr>
          <w:rFonts w:ascii="Times New Roman" w:hAnsi="Times New Roman" w:cs="Times New Roman"/>
          <w:sz w:val="28"/>
          <w:szCs w:val="28"/>
        </w:rPr>
        <w:t>, 2010. – 46 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rPr>
      </w:pPr>
      <w:r w:rsidRPr="000C78B0">
        <w:rPr>
          <w:rFonts w:ascii="Times New Roman" w:hAnsi="Times New Roman" w:cs="Times New Roman"/>
          <w:color w:val="000000"/>
          <w:sz w:val="28"/>
          <w:szCs w:val="28"/>
          <w:shd w:val="clear" w:color="auto" w:fill="FFFFFF"/>
        </w:rPr>
        <w:t>Валлон А. От действия к мысли. – М.: Просвещение, 1986. – 286 с.</w:t>
      </w:r>
    </w:p>
    <w:p w:rsidR="002A2A4E" w:rsidRPr="000C78B0" w:rsidRDefault="000E1EFA"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proofErr w:type="spellStart"/>
      <w:r>
        <w:rPr>
          <w:rFonts w:ascii="Times New Roman" w:eastAsia="Times New Roman" w:hAnsi="Times New Roman" w:cs="Times New Roman"/>
          <w:iCs/>
          <w:sz w:val="28"/>
          <w:szCs w:val="28"/>
          <w:lang w:eastAsia="ru-RU"/>
        </w:rPr>
        <w:t>Венгер</w:t>
      </w:r>
      <w:proofErr w:type="spellEnd"/>
      <w:r>
        <w:rPr>
          <w:rFonts w:ascii="Times New Roman" w:eastAsia="Times New Roman" w:hAnsi="Times New Roman" w:cs="Times New Roman"/>
          <w:iCs/>
          <w:sz w:val="28"/>
          <w:szCs w:val="28"/>
          <w:lang w:eastAsia="ru-RU"/>
        </w:rPr>
        <w:t xml:space="preserve"> Л.</w:t>
      </w:r>
      <w:r w:rsidR="002A2A4E" w:rsidRPr="000C78B0">
        <w:rPr>
          <w:rFonts w:ascii="Times New Roman" w:eastAsia="Times New Roman" w:hAnsi="Times New Roman" w:cs="Times New Roman"/>
          <w:iCs/>
          <w:sz w:val="28"/>
          <w:szCs w:val="28"/>
          <w:lang w:eastAsia="ru-RU"/>
        </w:rPr>
        <w:t>А.</w:t>
      </w:r>
      <w:r w:rsidR="002A2A4E" w:rsidRPr="000C78B0">
        <w:rPr>
          <w:rFonts w:ascii="Times New Roman" w:eastAsia="Times New Roman" w:hAnsi="Times New Roman" w:cs="Times New Roman"/>
          <w:sz w:val="28"/>
          <w:szCs w:val="28"/>
          <w:lang w:eastAsia="ru-RU"/>
        </w:rPr>
        <w:t> Генезис сенсорных сп</w:t>
      </w:r>
      <w:r>
        <w:rPr>
          <w:rFonts w:ascii="Times New Roman" w:eastAsia="Times New Roman" w:hAnsi="Times New Roman" w:cs="Times New Roman"/>
          <w:sz w:val="28"/>
          <w:szCs w:val="28"/>
          <w:lang w:eastAsia="ru-RU"/>
        </w:rPr>
        <w:t xml:space="preserve">особностей. </w:t>
      </w:r>
      <w:r>
        <w:rPr>
          <w:rFonts w:ascii="Times New Roman" w:hAnsi="Times New Roman" w:cs="Times New Roman"/>
          <w:sz w:val="28"/>
          <w:szCs w:val="28"/>
        </w:rPr>
        <w:t>–</w:t>
      </w:r>
      <w:r w:rsidR="00000DC1">
        <w:rPr>
          <w:rFonts w:ascii="Times New Roman" w:eastAsia="Times New Roman" w:hAnsi="Times New Roman" w:cs="Times New Roman"/>
          <w:sz w:val="28"/>
          <w:szCs w:val="28"/>
          <w:lang w:eastAsia="ru-RU"/>
        </w:rPr>
        <w:t> М.: Педагогика</w:t>
      </w:r>
      <w:r w:rsidR="00EA09D5">
        <w:rPr>
          <w:rFonts w:ascii="Times New Roman" w:eastAsia="Times New Roman" w:hAnsi="Times New Roman" w:cs="Times New Roman"/>
          <w:sz w:val="28"/>
          <w:szCs w:val="28"/>
          <w:lang w:eastAsia="ru-RU"/>
        </w:rPr>
        <w:t>, </w:t>
      </w:r>
      <w:r w:rsidR="002A2A4E" w:rsidRPr="000C78B0">
        <w:rPr>
          <w:rFonts w:ascii="Times New Roman" w:eastAsia="Times New Roman" w:hAnsi="Times New Roman" w:cs="Times New Roman"/>
          <w:sz w:val="28"/>
          <w:szCs w:val="28"/>
          <w:lang w:eastAsia="ru-RU"/>
        </w:rPr>
        <w:t>1976.</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w:t>
      </w:r>
      <w:r w:rsidR="007F7344">
        <w:rPr>
          <w:rFonts w:ascii="Times New Roman" w:hAnsi="Times New Roman" w:cs="Times New Roman"/>
          <w:sz w:val="28"/>
          <w:szCs w:val="28"/>
        </w:rPr>
        <w:t xml:space="preserve"> 256 с.</w:t>
      </w:r>
    </w:p>
    <w:p w:rsidR="002A2A4E" w:rsidRPr="000C78B0" w:rsidRDefault="000E1EFA" w:rsidP="00281B48">
      <w:pPr>
        <w:pStyle w:val="a3"/>
        <w:numPr>
          <w:ilvl w:val="0"/>
          <w:numId w:val="7"/>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Венгер</w:t>
      </w:r>
      <w:proofErr w:type="spellEnd"/>
      <w:r>
        <w:rPr>
          <w:rFonts w:ascii="Times New Roman" w:hAnsi="Times New Roman" w:cs="Times New Roman"/>
          <w:sz w:val="28"/>
          <w:szCs w:val="28"/>
        </w:rPr>
        <w:t xml:space="preserve"> Л.А., Дьяченко О.</w:t>
      </w:r>
      <w:r w:rsidR="002A2A4E" w:rsidRPr="000C78B0">
        <w:rPr>
          <w:rFonts w:ascii="Times New Roman" w:hAnsi="Times New Roman" w:cs="Times New Roman"/>
          <w:sz w:val="28"/>
          <w:szCs w:val="28"/>
        </w:rPr>
        <w:t>М. Игры и упражнения по развитию умственных способност</w:t>
      </w:r>
      <w:r w:rsidR="000336F3">
        <w:rPr>
          <w:rFonts w:ascii="Times New Roman" w:hAnsi="Times New Roman" w:cs="Times New Roman"/>
          <w:sz w:val="28"/>
          <w:szCs w:val="28"/>
        </w:rPr>
        <w:t>ей у детей дошкольного возраста</w:t>
      </w:r>
      <w:r w:rsidR="002A2A4E" w:rsidRPr="000C78B0">
        <w:rPr>
          <w:rFonts w:ascii="Times New Roman" w:hAnsi="Times New Roman" w:cs="Times New Roman"/>
          <w:sz w:val="28"/>
          <w:szCs w:val="28"/>
        </w:rPr>
        <w:t>. – М., 1989.</w:t>
      </w:r>
      <w:r w:rsidRPr="000E1EFA">
        <w:rPr>
          <w:rFonts w:ascii="Times New Roman" w:hAnsi="Times New Roman" w:cs="Times New Roman"/>
          <w:sz w:val="28"/>
          <w:szCs w:val="28"/>
        </w:rPr>
        <w:t xml:space="preserve"> </w:t>
      </w:r>
      <w:r>
        <w:rPr>
          <w:rFonts w:ascii="Times New Roman" w:hAnsi="Times New Roman" w:cs="Times New Roman"/>
          <w:sz w:val="28"/>
          <w:szCs w:val="28"/>
        </w:rPr>
        <w:t>–</w:t>
      </w:r>
      <w:r w:rsidR="000336F3">
        <w:rPr>
          <w:rFonts w:ascii="Times New Roman" w:hAnsi="Times New Roman" w:cs="Times New Roman"/>
          <w:sz w:val="28"/>
          <w:szCs w:val="28"/>
        </w:rPr>
        <w:t xml:space="preserve"> 120 с.</w:t>
      </w:r>
    </w:p>
    <w:p w:rsidR="002A2A4E" w:rsidRPr="000C78B0" w:rsidRDefault="000E1EFA" w:rsidP="00281B48">
      <w:pPr>
        <w:pStyle w:val="a3"/>
        <w:numPr>
          <w:ilvl w:val="0"/>
          <w:numId w:val="7"/>
        </w:numPr>
        <w:spacing w:after="0" w:line="360" w:lineRule="auto"/>
        <w:ind w:left="0"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iCs/>
          <w:sz w:val="28"/>
          <w:szCs w:val="28"/>
          <w:lang w:eastAsia="ru-RU"/>
        </w:rPr>
        <w:t>Венгер</w:t>
      </w:r>
      <w:proofErr w:type="spellEnd"/>
      <w:r>
        <w:rPr>
          <w:rFonts w:ascii="Times New Roman" w:eastAsia="Times New Roman" w:hAnsi="Times New Roman" w:cs="Times New Roman"/>
          <w:iCs/>
          <w:sz w:val="28"/>
          <w:szCs w:val="28"/>
          <w:lang w:eastAsia="ru-RU"/>
        </w:rPr>
        <w:t xml:space="preserve"> Л.А., Пилюгина Э.Г., Максимова З.Н., Феоктистова Л.</w:t>
      </w:r>
      <w:r w:rsidR="002A2A4E" w:rsidRPr="000C78B0">
        <w:rPr>
          <w:rFonts w:ascii="Times New Roman" w:eastAsia="Times New Roman" w:hAnsi="Times New Roman" w:cs="Times New Roman"/>
          <w:iCs/>
          <w:sz w:val="28"/>
          <w:szCs w:val="28"/>
          <w:lang w:eastAsia="ru-RU"/>
        </w:rPr>
        <w:t>И., Вас</w:t>
      </w:r>
      <w:r>
        <w:rPr>
          <w:rFonts w:ascii="Times New Roman" w:eastAsia="Times New Roman" w:hAnsi="Times New Roman" w:cs="Times New Roman"/>
          <w:iCs/>
          <w:sz w:val="28"/>
          <w:szCs w:val="28"/>
          <w:lang w:eastAsia="ru-RU"/>
        </w:rPr>
        <w:t>ильева Т.</w:t>
      </w:r>
      <w:r w:rsidR="002A2A4E" w:rsidRPr="000C78B0">
        <w:rPr>
          <w:rFonts w:ascii="Times New Roman" w:eastAsia="Times New Roman" w:hAnsi="Times New Roman" w:cs="Times New Roman"/>
          <w:iCs/>
          <w:sz w:val="28"/>
          <w:szCs w:val="28"/>
          <w:lang w:eastAsia="ru-RU"/>
        </w:rPr>
        <w:t>Г.</w:t>
      </w:r>
      <w:r w:rsidR="002A2A4E" w:rsidRPr="000C78B0">
        <w:rPr>
          <w:rFonts w:ascii="Times New Roman" w:eastAsia="Times New Roman" w:hAnsi="Times New Roman" w:cs="Times New Roman"/>
          <w:sz w:val="28"/>
          <w:szCs w:val="28"/>
          <w:lang w:eastAsia="ru-RU"/>
        </w:rPr>
        <w:t xml:space="preserve"> Дидактические игры и упражнения по сенсорному воспитанию дошкольников. </w:t>
      </w:r>
      <w:r>
        <w:rPr>
          <w:rFonts w:ascii="Times New Roman" w:hAnsi="Times New Roman" w:cs="Times New Roman"/>
          <w:sz w:val="28"/>
          <w:szCs w:val="28"/>
        </w:rPr>
        <w:t>–</w:t>
      </w:r>
      <w:r w:rsidR="00000DC1">
        <w:rPr>
          <w:rFonts w:ascii="Times New Roman" w:eastAsia="Times New Roman" w:hAnsi="Times New Roman" w:cs="Times New Roman"/>
          <w:sz w:val="28"/>
          <w:szCs w:val="28"/>
          <w:lang w:eastAsia="ru-RU"/>
        </w:rPr>
        <w:t> М.: Просвещение</w:t>
      </w:r>
      <w:r w:rsidR="002A2A4E" w:rsidRPr="000C78B0">
        <w:rPr>
          <w:rFonts w:ascii="Times New Roman" w:eastAsia="Times New Roman" w:hAnsi="Times New Roman" w:cs="Times New Roman"/>
          <w:sz w:val="28"/>
          <w:szCs w:val="28"/>
          <w:lang w:eastAsia="ru-RU"/>
        </w:rPr>
        <w:t>, 1978.</w:t>
      </w:r>
      <w:r w:rsidRPr="000E1EFA">
        <w:rPr>
          <w:rFonts w:ascii="Times New Roman" w:hAnsi="Times New Roman" w:cs="Times New Roman"/>
          <w:sz w:val="28"/>
          <w:szCs w:val="28"/>
        </w:rPr>
        <w:t xml:space="preserve"> </w:t>
      </w:r>
      <w:r>
        <w:rPr>
          <w:rFonts w:ascii="Times New Roman" w:hAnsi="Times New Roman" w:cs="Times New Roman"/>
          <w:sz w:val="28"/>
          <w:szCs w:val="28"/>
        </w:rPr>
        <w:t>–</w:t>
      </w:r>
      <w:r w:rsidR="000336F3">
        <w:rPr>
          <w:rFonts w:ascii="Times New Roman" w:hAnsi="Times New Roman" w:cs="Times New Roman"/>
          <w:sz w:val="28"/>
          <w:szCs w:val="28"/>
        </w:rPr>
        <w:t xml:space="preserve"> 120 с.</w:t>
      </w:r>
    </w:p>
    <w:p w:rsidR="00C441C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r w:rsidRPr="000C78B0">
        <w:rPr>
          <w:rFonts w:ascii="Times New Roman" w:hAnsi="Times New Roman" w:cs="Times New Roman"/>
          <w:sz w:val="28"/>
          <w:szCs w:val="28"/>
        </w:rPr>
        <w:t>Выготский Л.С. История развития высших психических функций. – М.: Педагогика, 1983. – 423 с.</w:t>
      </w:r>
    </w:p>
    <w:p w:rsidR="00C441C0" w:rsidRPr="00C441C0" w:rsidRDefault="000E1EFA"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r w:rsidRPr="00000DC1">
        <w:rPr>
          <w:rFonts w:ascii="Times New Roman" w:hAnsi="Times New Roman" w:cs="Times New Roman"/>
          <w:sz w:val="28"/>
          <w:szCs w:val="28"/>
        </w:rPr>
        <w:lastRenderedPageBreak/>
        <w:t>Выготский</w:t>
      </w:r>
      <w:r w:rsidR="00C441C0" w:rsidRPr="00000DC1">
        <w:rPr>
          <w:rFonts w:ascii="Times New Roman" w:hAnsi="Times New Roman" w:cs="Times New Roman"/>
          <w:sz w:val="28"/>
          <w:szCs w:val="28"/>
        </w:rPr>
        <w:t xml:space="preserve"> Л.С.</w:t>
      </w:r>
      <w:r w:rsidR="00C441C0" w:rsidRPr="00C441C0">
        <w:rPr>
          <w:rFonts w:ascii="Times New Roman" w:hAnsi="Times New Roman" w:cs="Times New Roman"/>
          <w:sz w:val="28"/>
          <w:szCs w:val="28"/>
        </w:rPr>
        <w:t xml:space="preserve"> Мышление и его развитие в детском возрасте</w:t>
      </w:r>
      <w:r w:rsidR="003F47C2">
        <w:rPr>
          <w:rFonts w:ascii="Times New Roman" w:hAnsi="Times New Roman" w:cs="Times New Roman"/>
          <w:sz w:val="28"/>
          <w:szCs w:val="28"/>
        </w:rPr>
        <w:t>.</w:t>
      </w:r>
      <w:r w:rsidR="00C441C0" w:rsidRPr="00C441C0">
        <w:rPr>
          <w:rFonts w:ascii="Times New Roman" w:hAnsi="Times New Roman" w:cs="Times New Roman"/>
          <w:sz w:val="28"/>
          <w:szCs w:val="28"/>
        </w:rPr>
        <w:t xml:space="preserve"> </w:t>
      </w:r>
      <w:r w:rsidR="00000DC1">
        <w:rPr>
          <w:rFonts w:ascii="Times New Roman" w:hAnsi="Times New Roman" w:cs="Times New Roman"/>
          <w:sz w:val="28"/>
          <w:szCs w:val="28"/>
        </w:rPr>
        <w:t>– М.</w:t>
      </w:r>
      <w:r w:rsidR="00C441C0" w:rsidRPr="00C441C0">
        <w:rPr>
          <w:rFonts w:ascii="Times New Roman" w:hAnsi="Times New Roman" w:cs="Times New Roman"/>
          <w:sz w:val="28"/>
          <w:szCs w:val="28"/>
        </w:rPr>
        <w:t>: И</w:t>
      </w:r>
      <w:r w:rsidR="00C441C0">
        <w:rPr>
          <w:rFonts w:ascii="Times New Roman" w:hAnsi="Times New Roman" w:cs="Times New Roman"/>
          <w:sz w:val="28"/>
          <w:szCs w:val="28"/>
        </w:rPr>
        <w:t>нститут практической психологии</w:t>
      </w:r>
      <w:r w:rsidR="003F47C2">
        <w:rPr>
          <w:rFonts w:ascii="Times New Roman" w:hAnsi="Times New Roman" w:cs="Times New Roman"/>
          <w:sz w:val="28"/>
          <w:szCs w:val="28"/>
        </w:rPr>
        <w:t>; Воронеж</w:t>
      </w:r>
      <w:r w:rsidR="00000DC1">
        <w:rPr>
          <w:rFonts w:ascii="Times New Roman" w:hAnsi="Times New Roman" w:cs="Times New Roman"/>
          <w:sz w:val="28"/>
          <w:szCs w:val="28"/>
        </w:rPr>
        <w:t>: НПО МОДЭК</w:t>
      </w:r>
      <w:r w:rsidR="00C441C0" w:rsidRPr="00C441C0">
        <w:rPr>
          <w:rFonts w:ascii="Times New Roman" w:hAnsi="Times New Roman" w:cs="Times New Roman"/>
          <w:sz w:val="28"/>
          <w:szCs w:val="28"/>
        </w:rPr>
        <w:t>, 1996. – С. 4</w:t>
      </w:r>
      <w:r w:rsidR="003F47C2">
        <w:rPr>
          <w:rFonts w:ascii="Times New Roman" w:hAnsi="Times New Roman" w:cs="Times New Roman"/>
          <w:sz w:val="28"/>
          <w:szCs w:val="28"/>
        </w:rPr>
        <w:t>71-494.</w:t>
      </w:r>
    </w:p>
    <w:p w:rsidR="00AE4A88" w:rsidRPr="000C78B0" w:rsidRDefault="00AE4A88"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proofErr w:type="spellStart"/>
      <w:r w:rsidRPr="007D4A8D">
        <w:rPr>
          <w:rFonts w:ascii="Times New Roman" w:hAnsi="Times New Roman" w:cs="Times New Roman"/>
          <w:sz w:val="28"/>
          <w:szCs w:val="28"/>
          <w:lang w:eastAsia="ru-RU"/>
        </w:rPr>
        <w:t>Гин</w:t>
      </w:r>
      <w:proofErr w:type="spellEnd"/>
      <w:r w:rsidRPr="007D4A8D">
        <w:rPr>
          <w:rFonts w:ascii="Times New Roman" w:hAnsi="Times New Roman" w:cs="Times New Roman"/>
          <w:sz w:val="28"/>
          <w:szCs w:val="28"/>
          <w:lang w:eastAsia="ru-RU"/>
        </w:rPr>
        <w:t xml:space="preserve"> А. ТРИЗ</w:t>
      </w:r>
      <w:r w:rsidRPr="003F47C2">
        <w:rPr>
          <w:rFonts w:ascii="Times New Roman" w:hAnsi="Times New Roman" w:cs="Times New Roman"/>
          <w:b/>
          <w:sz w:val="28"/>
          <w:szCs w:val="28"/>
          <w:lang w:eastAsia="ru-RU"/>
        </w:rPr>
        <w:t>-</w:t>
      </w:r>
      <w:r w:rsidRPr="007D4A8D">
        <w:rPr>
          <w:rFonts w:ascii="Times New Roman" w:hAnsi="Times New Roman" w:cs="Times New Roman"/>
          <w:sz w:val="28"/>
          <w:szCs w:val="28"/>
          <w:lang w:eastAsia="ru-RU"/>
        </w:rPr>
        <w:t>педагогика: учим креативно мыслить</w:t>
      </w:r>
      <w:r w:rsidR="003F47C2">
        <w:rPr>
          <w:rFonts w:ascii="Times New Roman" w:hAnsi="Times New Roman" w:cs="Times New Roman"/>
          <w:sz w:val="28"/>
          <w:szCs w:val="28"/>
          <w:lang w:eastAsia="ru-RU"/>
        </w:rPr>
        <w:t>.</w:t>
      </w:r>
      <w:r w:rsidR="003F47C2" w:rsidRPr="003F47C2">
        <w:rPr>
          <w:rFonts w:ascii="Times New Roman" w:hAnsi="Times New Roman" w:cs="Times New Roman"/>
          <w:sz w:val="28"/>
          <w:szCs w:val="28"/>
        </w:rPr>
        <w:t xml:space="preserve"> </w:t>
      </w:r>
      <w:r w:rsidR="003F47C2">
        <w:rPr>
          <w:rFonts w:ascii="Times New Roman" w:hAnsi="Times New Roman" w:cs="Times New Roman"/>
          <w:sz w:val="28"/>
          <w:szCs w:val="28"/>
        </w:rPr>
        <w:t>–</w:t>
      </w:r>
      <w:r w:rsidRPr="007D4A8D">
        <w:rPr>
          <w:rFonts w:ascii="Times New Roman" w:hAnsi="Times New Roman" w:cs="Times New Roman"/>
          <w:sz w:val="28"/>
          <w:szCs w:val="28"/>
          <w:lang w:eastAsia="ru-RU"/>
        </w:rPr>
        <w:t xml:space="preserve"> М.: ВИТА</w:t>
      </w:r>
      <w:r w:rsidRPr="003F47C2">
        <w:rPr>
          <w:rFonts w:ascii="Times New Roman" w:hAnsi="Times New Roman" w:cs="Times New Roman"/>
          <w:b/>
          <w:sz w:val="28"/>
          <w:szCs w:val="28"/>
          <w:lang w:eastAsia="ru-RU"/>
        </w:rPr>
        <w:t>-</w:t>
      </w:r>
      <w:r w:rsidR="003F47C2">
        <w:rPr>
          <w:rFonts w:ascii="Times New Roman" w:hAnsi="Times New Roman" w:cs="Times New Roman"/>
          <w:sz w:val="28"/>
          <w:szCs w:val="28"/>
          <w:lang w:eastAsia="ru-RU"/>
        </w:rPr>
        <w:t>ПРЕСС, 2016. – 96 с.</w:t>
      </w:r>
    </w:p>
    <w:p w:rsidR="005543B2" w:rsidRDefault="007D4A8D"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proofErr w:type="spellStart"/>
      <w:r w:rsidRPr="007D4A8D">
        <w:rPr>
          <w:rFonts w:ascii="Times New Roman" w:hAnsi="Times New Roman" w:cs="Times New Roman"/>
          <w:sz w:val="28"/>
          <w:szCs w:val="28"/>
          <w:lang w:eastAsia="ru-RU"/>
        </w:rPr>
        <w:t>Гин</w:t>
      </w:r>
      <w:proofErr w:type="spellEnd"/>
      <w:r w:rsidRPr="007D4A8D">
        <w:rPr>
          <w:rFonts w:ascii="Times New Roman" w:hAnsi="Times New Roman" w:cs="Times New Roman"/>
          <w:sz w:val="28"/>
          <w:szCs w:val="28"/>
          <w:lang w:eastAsia="ru-RU"/>
        </w:rPr>
        <w:t xml:space="preserve"> А., Баркан М. Открытые задачи как инструмент развития креативного мышления. </w:t>
      </w:r>
      <w:r w:rsidR="003F47C2">
        <w:rPr>
          <w:rFonts w:ascii="Times New Roman" w:hAnsi="Times New Roman" w:cs="Times New Roman"/>
          <w:sz w:val="28"/>
          <w:szCs w:val="28"/>
        </w:rPr>
        <w:t xml:space="preserve">– </w:t>
      </w:r>
      <w:r w:rsidRPr="007D4A8D">
        <w:rPr>
          <w:rFonts w:ascii="Times New Roman" w:hAnsi="Times New Roman" w:cs="Times New Roman"/>
          <w:sz w:val="28"/>
          <w:szCs w:val="28"/>
          <w:lang w:eastAsia="ru-RU"/>
        </w:rPr>
        <w:t xml:space="preserve">М.: Народное образование, 2014. </w:t>
      </w:r>
      <w:r w:rsidR="003F47C2">
        <w:rPr>
          <w:rFonts w:ascii="Times New Roman" w:hAnsi="Times New Roman" w:cs="Times New Roman"/>
          <w:sz w:val="28"/>
          <w:szCs w:val="28"/>
        </w:rPr>
        <w:t>–</w:t>
      </w:r>
      <w:r w:rsidRPr="007D4A8D">
        <w:rPr>
          <w:rFonts w:ascii="Times New Roman" w:hAnsi="Times New Roman" w:cs="Times New Roman"/>
          <w:sz w:val="28"/>
          <w:szCs w:val="28"/>
          <w:lang w:eastAsia="ru-RU"/>
        </w:rPr>
        <w:t xml:space="preserve"> 8</w:t>
      </w:r>
      <w:r w:rsidR="003F47C2">
        <w:rPr>
          <w:rFonts w:ascii="Times New Roman" w:hAnsi="Times New Roman" w:cs="Times New Roman"/>
          <w:sz w:val="28"/>
          <w:szCs w:val="28"/>
          <w:lang w:eastAsia="ru-RU"/>
        </w:rPr>
        <w:t>4 с.</w:t>
      </w:r>
    </w:p>
    <w:p w:rsidR="00AE4A88" w:rsidRPr="005543B2" w:rsidRDefault="00AE4A88"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proofErr w:type="spellStart"/>
      <w:r w:rsidRPr="005543B2">
        <w:rPr>
          <w:rFonts w:ascii="Times New Roman" w:hAnsi="Times New Roman" w:cs="Times New Roman"/>
          <w:sz w:val="28"/>
          <w:szCs w:val="28"/>
        </w:rPr>
        <w:t>Гин</w:t>
      </w:r>
      <w:proofErr w:type="spellEnd"/>
      <w:r w:rsidRPr="005543B2">
        <w:rPr>
          <w:rFonts w:ascii="Times New Roman" w:hAnsi="Times New Roman" w:cs="Times New Roman"/>
          <w:sz w:val="28"/>
          <w:szCs w:val="28"/>
        </w:rPr>
        <w:t xml:space="preserve"> С. В. </w:t>
      </w:r>
      <w:proofErr w:type="spellStart"/>
      <w:r w:rsidRPr="005543B2">
        <w:rPr>
          <w:rFonts w:ascii="Times New Roman" w:hAnsi="Times New Roman" w:cs="Times New Roman"/>
          <w:sz w:val="28"/>
          <w:szCs w:val="28"/>
        </w:rPr>
        <w:t>Триз</w:t>
      </w:r>
      <w:proofErr w:type="spellEnd"/>
      <w:r w:rsidRPr="005543B2">
        <w:rPr>
          <w:rFonts w:ascii="Times New Roman" w:hAnsi="Times New Roman" w:cs="Times New Roman"/>
          <w:sz w:val="28"/>
          <w:szCs w:val="28"/>
        </w:rPr>
        <w:t>-педагогика для малышей. Конспекты занятий для воспитателей и родителей</w:t>
      </w:r>
      <w:r w:rsidR="003F47C2">
        <w:rPr>
          <w:rFonts w:ascii="Times New Roman" w:hAnsi="Times New Roman" w:cs="Times New Roman"/>
          <w:sz w:val="28"/>
          <w:szCs w:val="28"/>
        </w:rPr>
        <w:t>.</w:t>
      </w:r>
      <w:r w:rsidR="003F47C2" w:rsidRPr="003F47C2">
        <w:rPr>
          <w:rFonts w:ascii="Times New Roman" w:hAnsi="Times New Roman" w:cs="Times New Roman"/>
          <w:sz w:val="28"/>
          <w:szCs w:val="28"/>
        </w:rPr>
        <w:t xml:space="preserve"> </w:t>
      </w:r>
      <w:r w:rsidR="003F47C2">
        <w:rPr>
          <w:rFonts w:ascii="Times New Roman" w:hAnsi="Times New Roman" w:cs="Times New Roman"/>
          <w:sz w:val="28"/>
          <w:szCs w:val="28"/>
        </w:rPr>
        <w:t>– М.:</w:t>
      </w:r>
      <w:r w:rsidR="005543B2">
        <w:rPr>
          <w:rFonts w:ascii="Times New Roman" w:hAnsi="Times New Roman" w:cs="Times New Roman"/>
          <w:sz w:val="28"/>
          <w:szCs w:val="28"/>
        </w:rPr>
        <w:t xml:space="preserve"> </w:t>
      </w:r>
      <w:r w:rsidR="005543B2" w:rsidRPr="00000DC1">
        <w:rPr>
          <w:rFonts w:ascii="Times New Roman" w:hAnsi="Times New Roman" w:cs="Times New Roman"/>
          <w:sz w:val="28"/>
          <w:szCs w:val="28"/>
        </w:rPr>
        <w:t>КТК Галактика</w:t>
      </w:r>
      <w:r w:rsidR="003F47C2">
        <w:rPr>
          <w:rFonts w:ascii="Times New Roman" w:hAnsi="Times New Roman" w:cs="Times New Roman"/>
          <w:sz w:val="28"/>
          <w:szCs w:val="28"/>
        </w:rPr>
        <w:t>, 2018</w:t>
      </w:r>
      <w:r w:rsidR="005543B2" w:rsidRPr="005543B2">
        <w:rPr>
          <w:rFonts w:ascii="Times New Roman" w:hAnsi="Times New Roman" w:cs="Times New Roman"/>
          <w:sz w:val="28"/>
          <w:szCs w:val="28"/>
        </w:rPr>
        <w:t xml:space="preserve"> </w:t>
      </w:r>
      <w:r w:rsidR="005543B2">
        <w:rPr>
          <w:rFonts w:ascii="Times New Roman" w:eastAsia="Times New Roman" w:hAnsi="Times New Roman" w:cs="Times New Roman"/>
          <w:color w:val="000000"/>
          <w:sz w:val="28"/>
          <w:szCs w:val="28"/>
          <w:lang w:eastAsia="ru-RU"/>
        </w:rPr>
        <w:t>– 138</w:t>
      </w:r>
      <w:r w:rsidR="003F47C2">
        <w:rPr>
          <w:rFonts w:ascii="Times New Roman" w:eastAsia="Times New Roman" w:hAnsi="Times New Roman" w:cs="Times New Roman"/>
          <w:color w:val="000000"/>
          <w:sz w:val="28"/>
          <w:szCs w:val="28"/>
          <w:lang w:eastAsia="ru-RU"/>
        </w:rPr>
        <w:t xml:space="preserve"> </w:t>
      </w:r>
      <w:r w:rsidR="005543B2">
        <w:rPr>
          <w:rFonts w:ascii="Times New Roman" w:eastAsia="Times New Roman" w:hAnsi="Times New Roman" w:cs="Times New Roman"/>
          <w:color w:val="000000"/>
          <w:sz w:val="28"/>
          <w:szCs w:val="28"/>
          <w:lang w:eastAsia="ru-RU"/>
        </w:rPr>
        <w:t>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rPr>
      </w:pPr>
      <w:r w:rsidRPr="000C78B0">
        <w:rPr>
          <w:rFonts w:ascii="Times New Roman" w:hAnsi="Times New Roman" w:cs="Times New Roman"/>
          <w:sz w:val="28"/>
          <w:szCs w:val="28"/>
        </w:rPr>
        <w:t>Давайте поиграем: математические игры для детей 5</w:t>
      </w:r>
      <w:r w:rsidR="006D2D0E" w:rsidRPr="006D2D0E">
        <w:rPr>
          <w:rFonts w:ascii="Times New Roman" w:hAnsi="Times New Roman" w:cs="Times New Roman"/>
          <w:b/>
          <w:sz w:val="28"/>
          <w:szCs w:val="28"/>
        </w:rPr>
        <w:t>-</w:t>
      </w:r>
      <w:r w:rsidRPr="000C78B0">
        <w:rPr>
          <w:rFonts w:ascii="Times New Roman" w:hAnsi="Times New Roman" w:cs="Times New Roman"/>
          <w:sz w:val="28"/>
          <w:szCs w:val="28"/>
        </w:rPr>
        <w:t>6 лет</w:t>
      </w:r>
      <w:r w:rsidR="006D2D0E">
        <w:rPr>
          <w:rFonts w:ascii="Times New Roman" w:hAnsi="Times New Roman" w:cs="Times New Roman"/>
          <w:sz w:val="28"/>
          <w:szCs w:val="28"/>
        </w:rPr>
        <w:t>.</w:t>
      </w:r>
      <w:r w:rsidRPr="000C78B0">
        <w:rPr>
          <w:rFonts w:ascii="Times New Roman" w:hAnsi="Times New Roman" w:cs="Times New Roman"/>
          <w:sz w:val="28"/>
          <w:szCs w:val="28"/>
        </w:rPr>
        <w:t xml:space="preserve"> / Под</w:t>
      </w:r>
      <w:proofErr w:type="gramStart"/>
      <w:r w:rsidRPr="000C78B0">
        <w:rPr>
          <w:rFonts w:ascii="Times New Roman" w:hAnsi="Times New Roman" w:cs="Times New Roman"/>
          <w:sz w:val="28"/>
          <w:szCs w:val="28"/>
        </w:rPr>
        <w:t>.</w:t>
      </w:r>
      <w:proofErr w:type="gramEnd"/>
      <w:r w:rsidRPr="000C78B0">
        <w:rPr>
          <w:rFonts w:ascii="Times New Roman" w:hAnsi="Times New Roman" w:cs="Times New Roman"/>
          <w:sz w:val="28"/>
          <w:szCs w:val="28"/>
        </w:rPr>
        <w:t xml:space="preserve"> </w:t>
      </w:r>
      <w:proofErr w:type="gramStart"/>
      <w:r w:rsidRPr="000C78B0">
        <w:rPr>
          <w:rFonts w:ascii="Times New Roman" w:hAnsi="Times New Roman" w:cs="Times New Roman"/>
          <w:sz w:val="28"/>
          <w:szCs w:val="28"/>
        </w:rPr>
        <w:t>р</w:t>
      </w:r>
      <w:proofErr w:type="gramEnd"/>
      <w:r w:rsidRPr="000C78B0">
        <w:rPr>
          <w:rFonts w:ascii="Times New Roman" w:hAnsi="Times New Roman" w:cs="Times New Roman"/>
          <w:sz w:val="28"/>
          <w:szCs w:val="28"/>
        </w:rPr>
        <w:t>ед. А.А. Столяра. – М., 1991.</w:t>
      </w:r>
      <w:r w:rsidR="006D2D0E">
        <w:rPr>
          <w:rFonts w:ascii="Times New Roman" w:hAnsi="Times New Roman" w:cs="Times New Roman"/>
          <w:sz w:val="28"/>
          <w:szCs w:val="28"/>
        </w:rPr>
        <w:t xml:space="preserve"> –</w:t>
      </w:r>
      <w:r w:rsidR="000336F3">
        <w:rPr>
          <w:rFonts w:ascii="Times New Roman" w:hAnsi="Times New Roman" w:cs="Times New Roman"/>
          <w:sz w:val="28"/>
          <w:szCs w:val="28"/>
        </w:rPr>
        <w:t xml:space="preserve"> 84 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rPr>
      </w:pPr>
      <w:proofErr w:type="spellStart"/>
      <w:r w:rsidRPr="000C78B0">
        <w:rPr>
          <w:rFonts w:ascii="Times New Roman" w:hAnsi="Times New Roman" w:cs="Times New Roman"/>
          <w:sz w:val="28"/>
          <w:szCs w:val="28"/>
        </w:rPr>
        <w:t>Давидчук</w:t>
      </w:r>
      <w:proofErr w:type="spellEnd"/>
      <w:r w:rsidRPr="000C78B0">
        <w:rPr>
          <w:rFonts w:ascii="Times New Roman" w:hAnsi="Times New Roman" w:cs="Times New Roman"/>
          <w:sz w:val="28"/>
          <w:szCs w:val="28"/>
        </w:rPr>
        <w:t xml:space="preserve"> А. Дошкольный возраст: развитие элементарных математических представлений</w:t>
      </w:r>
      <w:r w:rsidR="006D2D0E">
        <w:rPr>
          <w:rFonts w:ascii="Times New Roman" w:hAnsi="Times New Roman" w:cs="Times New Roman"/>
          <w:sz w:val="28"/>
          <w:szCs w:val="28"/>
        </w:rPr>
        <w:t>.</w:t>
      </w:r>
      <w:r w:rsidRPr="000C78B0">
        <w:rPr>
          <w:rFonts w:ascii="Times New Roman" w:hAnsi="Times New Roman" w:cs="Times New Roman"/>
          <w:sz w:val="28"/>
          <w:szCs w:val="28"/>
        </w:rPr>
        <w:t xml:space="preserve"> // Дош</w:t>
      </w:r>
      <w:r w:rsidR="006D2D0E">
        <w:rPr>
          <w:rFonts w:ascii="Times New Roman" w:hAnsi="Times New Roman" w:cs="Times New Roman"/>
          <w:sz w:val="28"/>
          <w:szCs w:val="28"/>
        </w:rPr>
        <w:t>кольное воспитание. – 1996. – №12. – 1997. – №</w:t>
      </w:r>
      <w:r w:rsidRPr="000C78B0">
        <w:rPr>
          <w:rFonts w:ascii="Times New Roman" w:hAnsi="Times New Roman" w:cs="Times New Roman"/>
          <w:sz w:val="28"/>
          <w:szCs w:val="28"/>
        </w:rPr>
        <w:t>1.</w:t>
      </w:r>
    </w:p>
    <w:p w:rsidR="002B6586" w:rsidRPr="00000DC1" w:rsidRDefault="002B6586" w:rsidP="00281B48">
      <w:pPr>
        <w:pStyle w:val="a3"/>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Ежкова Н.С., Ежкова П.Е.</w:t>
      </w:r>
      <w:r w:rsidRPr="002B6586">
        <w:rPr>
          <w:rFonts w:ascii="Times New Roman" w:hAnsi="Times New Roman" w:cs="Times New Roman"/>
          <w:sz w:val="28"/>
          <w:szCs w:val="28"/>
          <w:shd w:val="clear" w:color="auto" w:fill="FFFFFF"/>
        </w:rPr>
        <w:t xml:space="preserve"> Дошкольное образование в</w:t>
      </w:r>
      <w:r w:rsidR="00000DC1">
        <w:rPr>
          <w:rFonts w:ascii="Times New Roman" w:hAnsi="Times New Roman" w:cs="Times New Roman"/>
          <w:sz w:val="28"/>
          <w:szCs w:val="28"/>
          <w:shd w:val="clear" w:color="auto" w:fill="FFFFFF"/>
        </w:rPr>
        <w:t xml:space="preserve"> современном ракурсе восприятия. </w:t>
      </w:r>
      <w:r w:rsidRPr="002B6586">
        <w:rPr>
          <w:rFonts w:ascii="Times New Roman" w:hAnsi="Times New Roman" w:cs="Times New Roman"/>
          <w:sz w:val="28"/>
          <w:szCs w:val="28"/>
          <w:shd w:val="clear" w:color="auto" w:fill="FFFFFF"/>
        </w:rPr>
        <w:t xml:space="preserve">// </w:t>
      </w:r>
      <w:r w:rsidRPr="00000DC1">
        <w:rPr>
          <w:rFonts w:ascii="Times New Roman" w:hAnsi="Times New Roman" w:cs="Times New Roman"/>
          <w:sz w:val="28"/>
          <w:szCs w:val="28"/>
          <w:shd w:val="clear" w:color="auto" w:fill="FFFFFF"/>
          <w:lang w:val="en-US"/>
        </w:rPr>
        <w:t>International</w:t>
      </w:r>
      <w:r w:rsidRPr="00000DC1">
        <w:rPr>
          <w:rFonts w:ascii="Times New Roman" w:hAnsi="Times New Roman" w:cs="Times New Roman"/>
          <w:sz w:val="28"/>
          <w:szCs w:val="28"/>
          <w:shd w:val="clear" w:color="auto" w:fill="FFFFFF"/>
        </w:rPr>
        <w:t xml:space="preserve"> </w:t>
      </w:r>
      <w:r w:rsidRPr="00000DC1">
        <w:rPr>
          <w:rFonts w:ascii="Times New Roman" w:hAnsi="Times New Roman" w:cs="Times New Roman"/>
          <w:sz w:val="28"/>
          <w:szCs w:val="28"/>
          <w:shd w:val="clear" w:color="auto" w:fill="FFFFFF"/>
          <w:lang w:val="en-US"/>
        </w:rPr>
        <w:t>Journal</w:t>
      </w:r>
      <w:r w:rsidRPr="00000DC1">
        <w:rPr>
          <w:rFonts w:ascii="Times New Roman" w:hAnsi="Times New Roman" w:cs="Times New Roman"/>
          <w:sz w:val="28"/>
          <w:szCs w:val="28"/>
          <w:shd w:val="clear" w:color="auto" w:fill="FFFFFF"/>
        </w:rPr>
        <w:t xml:space="preserve"> </w:t>
      </w:r>
      <w:r w:rsidRPr="00000DC1">
        <w:rPr>
          <w:rFonts w:ascii="Times New Roman" w:hAnsi="Times New Roman" w:cs="Times New Roman"/>
          <w:sz w:val="28"/>
          <w:szCs w:val="28"/>
          <w:shd w:val="clear" w:color="auto" w:fill="FFFFFF"/>
          <w:lang w:val="en-US"/>
        </w:rPr>
        <w:t>Of</w:t>
      </w:r>
      <w:r w:rsidRPr="00000DC1">
        <w:rPr>
          <w:rFonts w:ascii="Times New Roman" w:hAnsi="Times New Roman" w:cs="Times New Roman"/>
          <w:sz w:val="28"/>
          <w:szCs w:val="28"/>
          <w:shd w:val="clear" w:color="auto" w:fill="FFFFFF"/>
        </w:rPr>
        <w:t xml:space="preserve"> </w:t>
      </w:r>
      <w:r w:rsidRPr="00000DC1">
        <w:rPr>
          <w:rFonts w:ascii="Times New Roman" w:hAnsi="Times New Roman" w:cs="Times New Roman"/>
          <w:sz w:val="28"/>
          <w:szCs w:val="28"/>
          <w:shd w:val="clear" w:color="auto" w:fill="FFFFFF"/>
          <w:lang w:val="en-US"/>
        </w:rPr>
        <w:t>Professional</w:t>
      </w:r>
      <w:r w:rsidRPr="00000DC1">
        <w:rPr>
          <w:rFonts w:ascii="Times New Roman" w:hAnsi="Times New Roman" w:cs="Times New Roman"/>
          <w:sz w:val="28"/>
          <w:szCs w:val="28"/>
          <w:shd w:val="clear" w:color="auto" w:fill="FFFFFF"/>
        </w:rPr>
        <w:t xml:space="preserve"> </w:t>
      </w:r>
      <w:r w:rsidRPr="00000DC1">
        <w:rPr>
          <w:rFonts w:ascii="Times New Roman" w:hAnsi="Times New Roman" w:cs="Times New Roman"/>
          <w:sz w:val="28"/>
          <w:szCs w:val="28"/>
          <w:shd w:val="clear" w:color="auto" w:fill="FFFFFF"/>
          <w:lang w:val="en-US"/>
        </w:rPr>
        <w:t>Science</w:t>
      </w:r>
      <w:r w:rsidRPr="00000DC1">
        <w:rPr>
          <w:rFonts w:ascii="Times New Roman" w:hAnsi="Times New Roman" w:cs="Times New Roman"/>
          <w:sz w:val="28"/>
          <w:szCs w:val="28"/>
          <w:shd w:val="clear" w:color="auto" w:fill="FFFFFF"/>
        </w:rPr>
        <w:t xml:space="preserve">. </w:t>
      </w:r>
      <w:r w:rsidRPr="00000DC1">
        <w:rPr>
          <w:rFonts w:ascii="Times New Roman" w:hAnsi="Times New Roman" w:cs="Times New Roman"/>
          <w:sz w:val="28"/>
          <w:szCs w:val="28"/>
        </w:rPr>
        <w:t>–</w:t>
      </w:r>
      <w:r w:rsidRPr="00000DC1">
        <w:rPr>
          <w:rFonts w:ascii="Times New Roman" w:hAnsi="Times New Roman" w:cs="Times New Roman"/>
          <w:sz w:val="28"/>
          <w:szCs w:val="28"/>
          <w:shd w:val="clear" w:color="auto" w:fill="FFFFFF"/>
        </w:rPr>
        <w:t xml:space="preserve"> 2016.</w:t>
      </w:r>
      <w:r w:rsidRPr="00000DC1">
        <w:rPr>
          <w:rFonts w:ascii="Times New Roman" w:hAnsi="Times New Roman" w:cs="Times New Roman"/>
          <w:sz w:val="28"/>
          <w:szCs w:val="28"/>
        </w:rPr>
        <w:t xml:space="preserve"> –</w:t>
      </w:r>
      <w:r w:rsidRPr="00000DC1">
        <w:rPr>
          <w:rFonts w:ascii="Times New Roman" w:hAnsi="Times New Roman" w:cs="Times New Roman"/>
          <w:sz w:val="28"/>
          <w:szCs w:val="28"/>
          <w:shd w:val="clear" w:color="auto" w:fill="FFFFFF"/>
        </w:rPr>
        <w:t xml:space="preserve"> №1.</w:t>
      </w:r>
      <w:r w:rsidRPr="00000DC1">
        <w:rPr>
          <w:rFonts w:ascii="Times New Roman" w:hAnsi="Times New Roman" w:cs="Times New Roman"/>
          <w:sz w:val="28"/>
          <w:szCs w:val="28"/>
        </w:rPr>
        <w:t xml:space="preserve"> – </w:t>
      </w:r>
      <w:r w:rsidR="00000DC1">
        <w:rPr>
          <w:rFonts w:ascii="Times New Roman" w:hAnsi="Times New Roman" w:cs="Times New Roman"/>
          <w:sz w:val="28"/>
          <w:szCs w:val="28"/>
        </w:rPr>
        <w:t>С</w:t>
      </w:r>
      <w:r w:rsidRPr="00000DC1">
        <w:rPr>
          <w:rFonts w:ascii="Times New Roman" w:hAnsi="Times New Roman" w:cs="Times New Roman"/>
          <w:sz w:val="28"/>
          <w:szCs w:val="28"/>
        </w:rPr>
        <w:t>. 53-57 –</w:t>
      </w:r>
      <w:r w:rsidRPr="00000DC1">
        <w:rPr>
          <w:rFonts w:ascii="Times New Roman" w:hAnsi="Times New Roman" w:cs="Times New Roman"/>
          <w:sz w:val="28"/>
          <w:szCs w:val="28"/>
          <w:shd w:val="clear" w:color="auto" w:fill="FFFFFF"/>
        </w:rPr>
        <w:t xml:space="preserve"> </w:t>
      </w:r>
      <w:r w:rsidRPr="002B6586">
        <w:rPr>
          <w:rFonts w:ascii="Times New Roman" w:hAnsi="Times New Roman" w:cs="Times New Roman"/>
          <w:sz w:val="28"/>
          <w:szCs w:val="28"/>
          <w:shd w:val="clear" w:color="auto" w:fill="FFFFFF"/>
          <w:lang w:val="en-US"/>
        </w:rPr>
        <w:t>URL</w:t>
      </w:r>
      <w:r w:rsidRPr="00000DC1">
        <w:rPr>
          <w:rFonts w:ascii="Times New Roman" w:hAnsi="Times New Roman" w:cs="Times New Roman"/>
          <w:sz w:val="28"/>
          <w:szCs w:val="28"/>
          <w:shd w:val="clear" w:color="auto" w:fill="FFFFFF"/>
        </w:rPr>
        <w:t xml:space="preserve">: </w:t>
      </w:r>
      <w:hyperlink r:id="rId26" w:history="1">
        <w:r w:rsidRPr="002B6586">
          <w:rPr>
            <w:rStyle w:val="af5"/>
            <w:rFonts w:ascii="Times New Roman" w:hAnsi="Times New Roman" w:cs="Times New Roman"/>
            <w:sz w:val="28"/>
            <w:szCs w:val="28"/>
            <w:shd w:val="clear" w:color="auto" w:fill="FFFFFF"/>
            <w:lang w:val="en-US"/>
          </w:rPr>
          <w:t>https</w:t>
        </w:r>
        <w:r w:rsidRPr="00000DC1">
          <w:rPr>
            <w:rStyle w:val="af5"/>
            <w:rFonts w:ascii="Times New Roman" w:hAnsi="Times New Roman" w:cs="Times New Roman"/>
            <w:sz w:val="28"/>
            <w:szCs w:val="28"/>
            <w:shd w:val="clear" w:color="auto" w:fill="FFFFFF"/>
          </w:rPr>
          <w:t>://</w:t>
        </w:r>
        <w:proofErr w:type="spellStart"/>
        <w:r w:rsidRPr="002B6586">
          <w:rPr>
            <w:rStyle w:val="af5"/>
            <w:rFonts w:ascii="Times New Roman" w:hAnsi="Times New Roman" w:cs="Times New Roman"/>
            <w:sz w:val="28"/>
            <w:szCs w:val="28"/>
            <w:shd w:val="clear" w:color="auto" w:fill="FFFFFF"/>
            <w:lang w:val="en-US"/>
          </w:rPr>
          <w:t>cyberleninka</w:t>
        </w:r>
        <w:proofErr w:type="spellEnd"/>
        <w:r w:rsidRPr="00000DC1">
          <w:rPr>
            <w:rStyle w:val="af5"/>
            <w:rFonts w:ascii="Times New Roman" w:hAnsi="Times New Roman" w:cs="Times New Roman"/>
            <w:sz w:val="28"/>
            <w:szCs w:val="28"/>
            <w:shd w:val="clear" w:color="auto" w:fill="FFFFFF"/>
          </w:rPr>
          <w:t>.</w:t>
        </w:r>
        <w:proofErr w:type="spellStart"/>
        <w:r w:rsidRPr="002B6586">
          <w:rPr>
            <w:rStyle w:val="af5"/>
            <w:rFonts w:ascii="Times New Roman" w:hAnsi="Times New Roman" w:cs="Times New Roman"/>
            <w:sz w:val="28"/>
            <w:szCs w:val="28"/>
            <w:shd w:val="clear" w:color="auto" w:fill="FFFFFF"/>
            <w:lang w:val="en-US"/>
          </w:rPr>
          <w:t>ru</w:t>
        </w:r>
        <w:proofErr w:type="spellEnd"/>
        <w:r w:rsidRPr="00000DC1">
          <w:rPr>
            <w:rStyle w:val="af5"/>
            <w:rFonts w:ascii="Times New Roman" w:hAnsi="Times New Roman" w:cs="Times New Roman"/>
            <w:sz w:val="28"/>
            <w:szCs w:val="28"/>
            <w:shd w:val="clear" w:color="auto" w:fill="FFFFFF"/>
          </w:rPr>
          <w:t>/</w:t>
        </w:r>
        <w:r w:rsidRPr="002B6586">
          <w:rPr>
            <w:rStyle w:val="af5"/>
            <w:rFonts w:ascii="Times New Roman" w:hAnsi="Times New Roman" w:cs="Times New Roman"/>
            <w:sz w:val="28"/>
            <w:szCs w:val="28"/>
            <w:shd w:val="clear" w:color="auto" w:fill="FFFFFF"/>
            <w:lang w:val="en-US"/>
          </w:rPr>
          <w:t>article</w:t>
        </w:r>
        <w:r w:rsidRPr="00000DC1">
          <w:rPr>
            <w:rStyle w:val="af5"/>
            <w:rFonts w:ascii="Times New Roman" w:hAnsi="Times New Roman" w:cs="Times New Roman"/>
            <w:sz w:val="28"/>
            <w:szCs w:val="28"/>
            <w:shd w:val="clear" w:color="auto" w:fill="FFFFFF"/>
          </w:rPr>
          <w:t>/</w:t>
        </w:r>
        <w:r w:rsidRPr="002B6586">
          <w:rPr>
            <w:rStyle w:val="af5"/>
            <w:rFonts w:ascii="Times New Roman" w:hAnsi="Times New Roman" w:cs="Times New Roman"/>
            <w:sz w:val="28"/>
            <w:szCs w:val="28"/>
            <w:shd w:val="clear" w:color="auto" w:fill="FFFFFF"/>
            <w:lang w:val="en-US"/>
          </w:rPr>
          <w:t>n</w:t>
        </w:r>
        <w:r w:rsidRPr="00000DC1">
          <w:rPr>
            <w:rStyle w:val="af5"/>
            <w:rFonts w:ascii="Times New Roman" w:hAnsi="Times New Roman" w:cs="Times New Roman"/>
            <w:sz w:val="28"/>
            <w:szCs w:val="28"/>
            <w:shd w:val="clear" w:color="auto" w:fill="FFFFFF"/>
          </w:rPr>
          <w:t>/</w:t>
        </w:r>
        <w:proofErr w:type="spellStart"/>
        <w:r w:rsidRPr="002B6586">
          <w:rPr>
            <w:rStyle w:val="af5"/>
            <w:rFonts w:ascii="Times New Roman" w:hAnsi="Times New Roman" w:cs="Times New Roman"/>
            <w:sz w:val="28"/>
            <w:szCs w:val="28"/>
            <w:shd w:val="clear" w:color="auto" w:fill="FFFFFF"/>
            <w:lang w:val="en-US"/>
          </w:rPr>
          <w:t>doshkolnoe</w:t>
        </w:r>
        <w:proofErr w:type="spellEnd"/>
        <w:r w:rsidRPr="00000DC1">
          <w:rPr>
            <w:rStyle w:val="af5"/>
            <w:rFonts w:ascii="Times New Roman" w:hAnsi="Times New Roman" w:cs="Times New Roman"/>
            <w:sz w:val="28"/>
            <w:szCs w:val="28"/>
            <w:shd w:val="clear" w:color="auto" w:fill="FFFFFF"/>
          </w:rPr>
          <w:t>-</w:t>
        </w:r>
        <w:proofErr w:type="spellStart"/>
        <w:r w:rsidRPr="002B6586">
          <w:rPr>
            <w:rStyle w:val="af5"/>
            <w:rFonts w:ascii="Times New Roman" w:hAnsi="Times New Roman" w:cs="Times New Roman"/>
            <w:sz w:val="28"/>
            <w:szCs w:val="28"/>
            <w:shd w:val="clear" w:color="auto" w:fill="FFFFFF"/>
            <w:lang w:val="en-US"/>
          </w:rPr>
          <w:t>obrazovanie</w:t>
        </w:r>
        <w:proofErr w:type="spellEnd"/>
        <w:r w:rsidRPr="00000DC1">
          <w:rPr>
            <w:rStyle w:val="af5"/>
            <w:rFonts w:ascii="Times New Roman" w:hAnsi="Times New Roman" w:cs="Times New Roman"/>
            <w:sz w:val="28"/>
            <w:szCs w:val="28"/>
            <w:shd w:val="clear" w:color="auto" w:fill="FFFFFF"/>
          </w:rPr>
          <w:t>-</w:t>
        </w:r>
        <w:r w:rsidRPr="002B6586">
          <w:rPr>
            <w:rStyle w:val="af5"/>
            <w:rFonts w:ascii="Times New Roman" w:hAnsi="Times New Roman" w:cs="Times New Roman"/>
            <w:sz w:val="28"/>
            <w:szCs w:val="28"/>
            <w:shd w:val="clear" w:color="auto" w:fill="FFFFFF"/>
            <w:lang w:val="en-US"/>
          </w:rPr>
          <w:t>v</w:t>
        </w:r>
        <w:r w:rsidRPr="00000DC1">
          <w:rPr>
            <w:rStyle w:val="af5"/>
            <w:rFonts w:ascii="Times New Roman" w:hAnsi="Times New Roman" w:cs="Times New Roman"/>
            <w:sz w:val="28"/>
            <w:szCs w:val="28"/>
            <w:shd w:val="clear" w:color="auto" w:fill="FFFFFF"/>
          </w:rPr>
          <w:t>-</w:t>
        </w:r>
        <w:proofErr w:type="spellStart"/>
        <w:r w:rsidRPr="002B6586">
          <w:rPr>
            <w:rStyle w:val="af5"/>
            <w:rFonts w:ascii="Times New Roman" w:hAnsi="Times New Roman" w:cs="Times New Roman"/>
            <w:sz w:val="28"/>
            <w:szCs w:val="28"/>
            <w:shd w:val="clear" w:color="auto" w:fill="FFFFFF"/>
            <w:lang w:val="en-US"/>
          </w:rPr>
          <w:t>sovremennom</w:t>
        </w:r>
        <w:proofErr w:type="spellEnd"/>
        <w:r w:rsidRPr="00000DC1">
          <w:rPr>
            <w:rStyle w:val="af5"/>
            <w:rFonts w:ascii="Times New Roman" w:hAnsi="Times New Roman" w:cs="Times New Roman"/>
            <w:sz w:val="28"/>
            <w:szCs w:val="28"/>
            <w:shd w:val="clear" w:color="auto" w:fill="FFFFFF"/>
          </w:rPr>
          <w:t>-</w:t>
        </w:r>
        <w:proofErr w:type="spellStart"/>
        <w:r w:rsidRPr="002B6586">
          <w:rPr>
            <w:rStyle w:val="af5"/>
            <w:rFonts w:ascii="Times New Roman" w:hAnsi="Times New Roman" w:cs="Times New Roman"/>
            <w:sz w:val="28"/>
            <w:szCs w:val="28"/>
            <w:shd w:val="clear" w:color="auto" w:fill="FFFFFF"/>
            <w:lang w:val="en-US"/>
          </w:rPr>
          <w:t>rakurse</w:t>
        </w:r>
        <w:proofErr w:type="spellEnd"/>
        <w:r w:rsidRPr="00000DC1">
          <w:rPr>
            <w:rStyle w:val="af5"/>
            <w:rFonts w:ascii="Times New Roman" w:hAnsi="Times New Roman" w:cs="Times New Roman"/>
            <w:sz w:val="28"/>
            <w:szCs w:val="28"/>
            <w:shd w:val="clear" w:color="auto" w:fill="FFFFFF"/>
          </w:rPr>
          <w:t>-</w:t>
        </w:r>
        <w:proofErr w:type="spellStart"/>
        <w:r w:rsidRPr="002B6586">
          <w:rPr>
            <w:rStyle w:val="af5"/>
            <w:rFonts w:ascii="Times New Roman" w:hAnsi="Times New Roman" w:cs="Times New Roman"/>
            <w:sz w:val="28"/>
            <w:szCs w:val="28"/>
            <w:shd w:val="clear" w:color="auto" w:fill="FFFFFF"/>
            <w:lang w:val="en-US"/>
          </w:rPr>
          <w:t>vospriyatiya</w:t>
        </w:r>
        <w:proofErr w:type="spellEnd"/>
      </w:hyperlink>
    </w:p>
    <w:p w:rsidR="002A2A4E" w:rsidRPr="000C78B0" w:rsidRDefault="006D2D0E" w:rsidP="00281B48">
      <w:pPr>
        <w:pStyle w:val="a3"/>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Ерофеева Т.И., Павлова Л.Н., Новикова В.</w:t>
      </w:r>
      <w:r w:rsidR="002A2A4E" w:rsidRPr="000C78B0">
        <w:rPr>
          <w:rFonts w:ascii="Times New Roman" w:hAnsi="Times New Roman" w:cs="Times New Roman"/>
          <w:sz w:val="28"/>
          <w:szCs w:val="28"/>
        </w:rPr>
        <w:t>П. Математика для дошкольников. – М., 1997.</w:t>
      </w:r>
      <w:r w:rsidRPr="006D2D0E">
        <w:rPr>
          <w:rFonts w:ascii="Times New Roman" w:hAnsi="Times New Roman" w:cs="Times New Roman"/>
          <w:sz w:val="28"/>
          <w:szCs w:val="28"/>
        </w:rPr>
        <w:t xml:space="preserve"> </w:t>
      </w:r>
      <w:r>
        <w:rPr>
          <w:rFonts w:ascii="Times New Roman" w:hAnsi="Times New Roman" w:cs="Times New Roman"/>
          <w:sz w:val="28"/>
          <w:szCs w:val="28"/>
        </w:rPr>
        <w:t>–</w:t>
      </w:r>
      <w:r w:rsidR="000B6CA1">
        <w:rPr>
          <w:rFonts w:ascii="Times New Roman" w:hAnsi="Times New Roman" w:cs="Times New Roman"/>
          <w:sz w:val="28"/>
          <w:szCs w:val="28"/>
        </w:rPr>
        <w:t xml:space="preserve"> 191 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proofErr w:type="spellStart"/>
      <w:r w:rsidRPr="000C78B0">
        <w:rPr>
          <w:rFonts w:ascii="Times New Roman" w:hAnsi="Times New Roman" w:cs="Times New Roman"/>
          <w:sz w:val="28"/>
          <w:szCs w:val="28"/>
        </w:rPr>
        <w:t>Забрамная</w:t>
      </w:r>
      <w:proofErr w:type="spellEnd"/>
      <w:r w:rsidRPr="000C78B0">
        <w:rPr>
          <w:rFonts w:ascii="Times New Roman" w:hAnsi="Times New Roman" w:cs="Times New Roman"/>
          <w:sz w:val="28"/>
          <w:szCs w:val="28"/>
        </w:rPr>
        <w:t xml:space="preserve"> С.Д., Боровик О.В. Метод</w:t>
      </w:r>
      <w:r w:rsidR="006D2D0E">
        <w:rPr>
          <w:rFonts w:ascii="Times New Roman" w:hAnsi="Times New Roman" w:cs="Times New Roman"/>
          <w:sz w:val="28"/>
          <w:szCs w:val="28"/>
        </w:rPr>
        <w:t xml:space="preserve">ические рекомендации к пособию </w:t>
      </w:r>
      <w:r w:rsidRPr="000C78B0">
        <w:rPr>
          <w:rFonts w:ascii="Times New Roman" w:hAnsi="Times New Roman" w:cs="Times New Roman"/>
          <w:sz w:val="28"/>
          <w:szCs w:val="28"/>
        </w:rPr>
        <w:t>Практический материал для проведения психолого-пед</w:t>
      </w:r>
      <w:r w:rsidR="006D2D0E">
        <w:rPr>
          <w:rFonts w:ascii="Times New Roman" w:hAnsi="Times New Roman" w:cs="Times New Roman"/>
          <w:sz w:val="28"/>
          <w:szCs w:val="28"/>
        </w:rPr>
        <w:t>агогического обследования детей</w:t>
      </w:r>
      <w:r w:rsidRPr="000C78B0">
        <w:rPr>
          <w:rFonts w:ascii="Times New Roman" w:hAnsi="Times New Roman" w:cs="Times New Roman"/>
          <w:sz w:val="28"/>
          <w:szCs w:val="28"/>
        </w:rPr>
        <w:t xml:space="preserve"> авторов С.Д. </w:t>
      </w:r>
      <w:proofErr w:type="spellStart"/>
      <w:r w:rsidRPr="000C78B0">
        <w:rPr>
          <w:rFonts w:ascii="Times New Roman" w:hAnsi="Times New Roman" w:cs="Times New Roman"/>
          <w:sz w:val="28"/>
          <w:szCs w:val="28"/>
        </w:rPr>
        <w:t>Забрамной</w:t>
      </w:r>
      <w:proofErr w:type="spellEnd"/>
      <w:r w:rsidRPr="000C78B0">
        <w:rPr>
          <w:rFonts w:ascii="Times New Roman" w:hAnsi="Times New Roman" w:cs="Times New Roman"/>
          <w:sz w:val="28"/>
          <w:szCs w:val="28"/>
        </w:rPr>
        <w:t>, О.В. Бо</w:t>
      </w:r>
      <w:r w:rsidR="00000DC1">
        <w:rPr>
          <w:rFonts w:ascii="Times New Roman" w:hAnsi="Times New Roman" w:cs="Times New Roman"/>
          <w:sz w:val="28"/>
          <w:szCs w:val="28"/>
        </w:rPr>
        <w:t>ровика</w:t>
      </w:r>
      <w:proofErr w:type="gramStart"/>
      <w:r w:rsidR="00000DC1">
        <w:rPr>
          <w:rFonts w:ascii="Times New Roman" w:hAnsi="Times New Roman" w:cs="Times New Roman"/>
          <w:sz w:val="28"/>
          <w:szCs w:val="28"/>
        </w:rPr>
        <w:t xml:space="preserve">.: </w:t>
      </w:r>
      <w:proofErr w:type="gramEnd"/>
      <w:r w:rsidR="00000DC1">
        <w:rPr>
          <w:rFonts w:ascii="Times New Roman" w:hAnsi="Times New Roman" w:cs="Times New Roman"/>
          <w:sz w:val="28"/>
          <w:szCs w:val="28"/>
        </w:rPr>
        <w:t>п</w:t>
      </w:r>
      <w:r w:rsidRPr="000C78B0">
        <w:rPr>
          <w:rFonts w:ascii="Times New Roman" w:hAnsi="Times New Roman" w:cs="Times New Roman"/>
          <w:sz w:val="28"/>
          <w:szCs w:val="28"/>
        </w:rPr>
        <w:t>особие для психолого</w:t>
      </w:r>
      <w:r w:rsidRPr="006D2D0E">
        <w:rPr>
          <w:rFonts w:ascii="Times New Roman" w:hAnsi="Times New Roman" w:cs="Times New Roman"/>
          <w:b/>
          <w:sz w:val="28"/>
          <w:szCs w:val="28"/>
        </w:rPr>
        <w:t>-</w:t>
      </w:r>
      <w:r w:rsidRPr="000C78B0">
        <w:rPr>
          <w:rFonts w:ascii="Times New Roman" w:hAnsi="Times New Roman" w:cs="Times New Roman"/>
          <w:sz w:val="28"/>
          <w:szCs w:val="28"/>
        </w:rPr>
        <w:t xml:space="preserve">педагогических комиссий. </w:t>
      </w:r>
      <w:r w:rsidR="006D2D0E">
        <w:rPr>
          <w:rFonts w:ascii="Times New Roman" w:hAnsi="Times New Roman" w:cs="Times New Roman"/>
          <w:sz w:val="28"/>
          <w:szCs w:val="28"/>
        </w:rPr>
        <w:t>–</w:t>
      </w:r>
      <w:r w:rsidRPr="000C78B0">
        <w:rPr>
          <w:rFonts w:ascii="Times New Roman" w:hAnsi="Times New Roman" w:cs="Times New Roman"/>
          <w:sz w:val="28"/>
          <w:szCs w:val="28"/>
        </w:rPr>
        <w:t xml:space="preserve"> М.: </w:t>
      </w:r>
      <w:proofErr w:type="spellStart"/>
      <w:r w:rsidRPr="000C78B0">
        <w:rPr>
          <w:rFonts w:ascii="Times New Roman" w:hAnsi="Times New Roman" w:cs="Times New Roman"/>
          <w:sz w:val="28"/>
          <w:szCs w:val="28"/>
        </w:rPr>
        <w:t>Владос</w:t>
      </w:r>
      <w:proofErr w:type="spellEnd"/>
      <w:r w:rsidRPr="000C78B0">
        <w:rPr>
          <w:rFonts w:ascii="Times New Roman" w:hAnsi="Times New Roman" w:cs="Times New Roman"/>
          <w:sz w:val="28"/>
          <w:szCs w:val="28"/>
        </w:rPr>
        <w:t xml:space="preserve">, 2003 </w:t>
      </w:r>
      <w:r w:rsidR="006D2D0E">
        <w:rPr>
          <w:rFonts w:ascii="Times New Roman" w:hAnsi="Times New Roman" w:cs="Times New Roman"/>
          <w:sz w:val="28"/>
          <w:szCs w:val="28"/>
        </w:rPr>
        <w:t>–</w:t>
      </w:r>
      <w:r w:rsidRPr="000C78B0">
        <w:rPr>
          <w:rFonts w:ascii="Times New Roman" w:hAnsi="Times New Roman" w:cs="Times New Roman"/>
          <w:sz w:val="28"/>
          <w:szCs w:val="28"/>
        </w:rPr>
        <w:t xml:space="preserve"> 32 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rPr>
      </w:pPr>
      <w:r w:rsidRPr="000C78B0">
        <w:rPr>
          <w:rFonts w:ascii="Times New Roman" w:hAnsi="Times New Roman" w:cs="Times New Roman"/>
          <w:sz w:val="28"/>
          <w:szCs w:val="28"/>
        </w:rPr>
        <w:t>Запорожец А.В. Избранные психологические труды, в 2 томах. Том 1. Психическое развитие ребенка. / Под</w:t>
      </w:r>
      <w:proofErr w:type="gramStart"/>
      <w:r w:rsidRPr="000C78B0">
        <w:rPr>
          <w:rFonts w:ascii="Times New Roman" w:hAnsi="Times New Roman" w:cs="Times New Roman"/>
          <w:sz w:val="28"/>
          <w:szCs w:val="28"/>
        </w:rPr>
        <w:t>.</w:t>
      </w:r>
      <w:proofErr w:type="gramEnd"/>
      <w:r w:rsidRPr="000C78B0">
        <w:rPr>
          <w:rFonts w:ascii="Times New Roman" w:hAnsi="Times New Roman" w:cs="Times New Roman"/>
          <w:sz w:val="28"/>
          <w:szCs w:val="28"/>
        </w:rPr>
        <w:t xml:space="preserve"> </w:t>
      </w:r>
      <w:proofErr w:type="gramStart"/>
      <w:r w:rsidRPr="000C78B0">
        <w:rPr>
          <w:rFonts w:ascii="Times New Roman" w:hAnsi="Times New Roman" w:cs="Times New Roman"/>
          <w:sz w:val="28"/>
          <w:szCs w:val="28"/>
        </w:rPr>
        <w:t>р</w:t>
      </w:r>
      <w:proofErr w:type="gramEnd"/>
      <w:r w:rsidRPr="000C78B0">
        <w:rPr>
          <w:rFonts w:ascii="Times New Roman" w:hAnsi="Times New Roman" w:cs="Times New Roman"/>
          <w:sz w:val="28"/>
          <w:szCs w:val="28"/>
        </w:rPr>
        <w:t>ед. В.В. Давыдова, В.П. Зинченко. – М.: Педагогика, 1986. – 320 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proofErr w:type="spellStart"/>
      <w:r w:rsidRPr="000C78B0">
        <w:rPr>
          <w:rFonts w:ascii="Times New Roman" w:hAnsi="Times New Roman" w:cs="Times New Roman"/>
          <w:sz w:val="28"/>
          <w:szCs w:val="28"/>
          <w:shd w:val="clear" w:color="auto" w:fill="FFFFFF"/>
        </w:rPr>
        <w:t>Коленцева</w:t>
      </w:r>
      <w:proofErr w:type="spellEnd"/>
      <w:r w:rsidRPr="000C78B0">
        <w:rPr>
          <w:rFonts w:ascii="Times New Roman" w:hAnsi="Times New Roman" w:cs="Times New Roman"/>
          <w:sz w:val="28"/>
          <w:szCs w:val="28"/>
          <w:shd w:val="clear" w:color="auto" w:fill="FFFFFF"/>
        </w:rPr>
        <w:t xml:space="preserve"> Н.Г. Методика работы с дидактическими материалами в детском саду. – Тбилиси: Инта, 2000.</w:t>
      </w:r>
      <w:r w:rsidR="006D2D0E" w:rsidRPr="006D2D0E">
        <w:rPr>
          <w:rFonts w:ascii="Times New Roman" w:hAnsi="Times New Roman" w:cs="Times New Roman"/>
          <w:sz w:val="28"/>
          <w:szCs w:val="28"/>
        </w:rPr>
        <w:t xml:space="preserve"> </w:t>
      </w:r>
      <w:r w:rsidR="006D2D0E">
        <w:rPr>
          <w:rFonts w:ascii="Times New Roman" w:hAnsi="Times New Roman" w:cs="Times New Roman"/>
          <w:sz w:val="28"/>
          <w:szCs w:val="28"/>
        </w:rPr>
        <w:t>–</w:t>
      </w:r>
      <w:r w:rsidR="000B6CA1">
        <w:rPr>
          <w:rFonts w:ascii="Times New Roman" w:hAnsi="Times New Roman" w:cs="Times New Roman"/>
          <w:sz w:val="28"/>
          <w:szCs w:val="28"/>
        </w:rPr>
        <w:t xml:space="preserve"> 140 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r w:rsidRPr="000C78B0">
        <w:rPr>
          <w:rFonts w:ascii="Times New Roman" w:hAnsi="Times New Roman" w:cs="Times New Roman"/>
          <w:sz w:val="28"/>
          <w:szCs w:val="28"/>
          <w:lang w:eastAsia="ru-RU"/>
        </w:rPr>
        <w:lastRenderedPageBreak/>
        <w:t xml:space="preserve">Концепция развития математического образования в Российской Федерации </w:t>
      </w:r>
      <w:r w:rsidRPr="000C78B0">
        <w:rPr>
          <w:rFonts w:ascii="Times New Roman" w:hAnsi="Times New Roman" w:cs="Times New Roman"/>
          <w:sz w:val="28"/>
          <w:szCs w:val="28"/>
          <w:shd w:val="clear" w:color="auto" w:fill="FFFFFF"/>
        </w:rPr>
        <w:t xml:space="preserve">[Электронный ресурс]// </w:t>
      </w:r>
      <w:r w:rsidRPr="000C78B0">
        <w:rPr>
          <w:rFonts w:ascii="Times New Roman" w:hAnsi="Times New Roman" w:cs="Times New Roman"/>
          <w:sz w:val="28"/>
          <w:szCs w:val="28"/>
          <w:shd w:val="clear" w:color="auto" w:fill="FFFFFF"/>
          <w:lang w:val="en-US"/>
        </w:rPr>
        <w:t>math</w:t>
      </w:r>
      <w:r w:rsidRPr="000C78B0">
        <w:rPr>
          <w:rFonts w:ascii="Times New Roman" w:hAnsi="Times New Roman" w:cs="Times New Roman"/>
          <w:sz w:val="28"/>
          <w:szCs w:val="28"/>
          <w:shd w:val="clear" w:color="auto" w:fill="FFFFFF"/>
        </w:rPr>
        <w:t>.</w:t>
      </w:r>
      <w:proofErr w:type="spellStart"/>
      <w:r w:rsidRPr="000C78B0">
        <w:rPr>
          <w:rFonts w:ascii="Times New Roman" w:hAnsi="Times New Roman" w:cs="Times New Roman"/>
          <w:sz w:val="28"/>
          <w:szCs w:val="28"/>
          <w:shd w:val="clear" w:color="auto" w:fill="FFFFFF"/>
          <w:lang w:val="en-US"/>
        </w:rPr>
        <w:t>ru</w:t>
      </w:r>
      <w:proofErr w:type="spellEnd"/>
      <w:r w:rsidRPr="000C78B0">
        <w:rPr>
          <w:rFonts w:ascii="Times New Roman" w:hAnsi="Times New Roman" w:cs="Times New Roman"/>
          <w:sz w:val="28"/>
          <w:szCs w:val="28"/>
          <w:shd w:val="clear" w:color="auto" w:fill="FFFFFF"/>
        </w:rPr>
        <w:t xml:space="preserve">: 2019 </w:t>
      </w:r>
      <w:r w:rsidRPr="000C78B0">
        <w:rPr>
          <w:rFonts w:ascii="Times New Roman" w:hAnsi="Times New Roman" w:cs="Times New Roman"/>
          <w:sz w:val="28"/>
          <w:szCs w:val="28"/>
          <w:lang w:val="en-US"/>
        </w:rPr>
        <w:t>URL</w:t>
      </w:r>
      <w:r w:rsidRPr="000C78B0">
        <w:rPr>
          <w:rFonts w:ascii="Times New Roman" w:hAnsi="Times New Roman" w:cs="Times New Roman"/>
          <w:sz w:val="28"/>
          <w:szCs w:val="28"/>
        </w:rPr>
        <w:t xml:space="preserve">: </w:t>
      </w:r>
      <w:hyperlink r:id="rId27" w:history="1">
        <w:r w:rsidRPr="000C78B0">
          <w:rPr>
            <w:rStyle w:val="af5"/>
            <w:rFonts w:ascii="Times New Roman" w:hAnsi="Times New Roman" w:cs="Times New Roman"/>
            <w:color w:val="auto"/>
            <w:sz w:val="28"/>
            <w:szCs w:val="28"/>
            <w:lang w:val="en-US"/>
          </w:rPr>
          <w:t>https</w:t>
        </w:r>
        <w:r w:rsidRPr="000C78B0">
          <w:rPr>
            <w:rStyle w:val="af5"/>
            <w:rFonts w:ascii="Times New Roman" w:hAnsi="Times New Roman" w:cs="Times New Roman"/>
            <w:color w:val="auto"/>
            <w:sz w:val="28"/>
            <w:szCs w:val="28"/>
          </w:rPr>
          <w:t>://</w:t>
        </w:r>
        <w:r w:rsidRPr="000C78B0">
          <w:rPr>
            <w:rStyle w:val="af5"/>
            <w:rFonts w:ascii="Times New Roman" w:hAnsi="Times New Roman" w:cs="Times New Roman"/>
            <w:color w:val="auto"/>
            <w:sz w:val="28"/>
            <w:szCs w:val="28"/>
            <w:lang w:val="en-US"/>
          </w:rPr>
          <w:t>math</w:t>
        </w:r>
        <w:r w:rsidRPr="000C78B0">
          <w:rPr>
            <w:rStyle w:val="af5"/>
            <w:rFonts w:ascii="Times New Roman" w:hAnsi="Times New Roman" w:cs="Times New Roman"/>
            <w:color w:val="auto"/>
            <w:sz w:val="28"/>
            <w:szCs w:val="28"/>
          </w:rPr>
          <w:t>.</w:t>
        </w:r>
        <w:proofErr w:type="spellStart"/>
        <w:r w:rsidRPr="000C78B0">
          <w:rPr>
            <w:rStyle w:val="af5"/>
            <w:rFonts w:ascii="Times New Roman" w:hAnsi="Times New Roman" w:cs="Times New Roman"/>
            <w:color w:val="auto"/>
            <w:sz w:val="28"/>
            <w:szCs w:val="28"/>
            <w:lang w:val="en-US"/>
          </w:rPr>
          <w:t>ru</w:t>
        </w:r>
        <w:proofErr w:type="spellEnd"/>
        <w:r w:rsidRPr="000C78B0">
          <w:rPr>
            <w:rStyle w:val="af5"/>
            <w:rFonts w:ascii="Times New Roman" w:hAnsi="Times New Roman" w:cs="Times New Roman"/>
            <w:color w:val="auto"/>
            <w:sz w:val="28"/>
            <w:szCs w:val="28"/>
          </w:rPr>
          <w:t>/</w:t>
        </w:r>
        <w:proofErr w:type="spellStart"/>
        <w:r w:rsidRPr="000C78B0">
          <w:rPr>
            <w:rStyle w:val="af5"/>
            <w:rFonts w:ascii="Times New Roman" w:hAnsi="Times New Roman" w:cs="Times New Roman"/>
            <w:color w:val="auto"/>
            <w:sz w:val="28"/>
            <w:szCs w:val="28"/>
            <w:lang w:val="en-US"/>
          </w:rPr>
          <w:t>conc</w:t>
        </w:r>
        <w:proofErr w:type="spellEnd"/>
        <w:r w:rsidRPr="000C78B0">
          <w:rPr>
            <w:rStyle w:val="af5"/>
            <w:rFonts w:ascii="Times New Roman" w:hAnsi="Times New Roman" w:cs="Times New Roman"/>
            <w:color w:val="auto"/>
            <w:sz w:val="28"/>
            <w:szCs w:val="28"/>
          </w:rPr>
          <w:t>/</w:t>
        </w:r>
        <w:proofErr w:type="spellStart"/>
        <w:r w:rsidRPr="000C78B0">
          <w:rPr>
            <w:rStyle w:val="af5"/>
            <w:rFonts w:ascii="Times New Roman" w:hAnsi="Times New Roman" w:cs="Times New Roman"/>
            <w:color w:val="auto"/>
            <w:sz w:val="28"/>
            <w:szCs w:val="28"/>
            <w:lang w:val="en-US"/>
          </w:rPr>
          <w:t>vers</w:t>
        </w:r>
        <w:proofErr w:type="spellEnd"/>
        <w:r w:rsidRPr="000C78B0">
          <w:rPr>
            <w:rStyle w:val="af5"/>
            <w:rFonts w:ascii="Times New Roman" w:hAnsi="Times New Roman" w:cs="Times New Roman"/>
            <w:color w:val="auto"/>
            <w:sz w:val="28"/>
            <w:szCs w:val="28"/>
          </w:rPr>
          <w:t>/</w:t>
        </w:r>
        <w:proofErr w:type="spellStart"/>
        <w:r w:rsidRPr="000C78B0">
          <w:rPr>
            <w:rStyle w:val="af5"/>
            <w:rFonts w:ascii="Times New Roman" w:hAnsi="Times New Roman" w:cs="Times New Roman"/>
            <w:color w:val="auto"/>
            <w:sz w:val="28"/>
            <w:szCs w:val="28"/>
            <w:lang w:val="en-US"/>
          </w:rPr>
          <w:t>conc</w:t>
        </w:r>
        <w:proofErr w:type="spellEnd"/>
        <w:r w:rsidRPr="000C78B0">
          <w:rPr>
            <w:rStyle w:val="af5"/>
            <w:rFonts w:ascii="Times New Roman" w:hAnsi="Times New Roman" w:cs="Times New Roman"/>
            <w:color w:val="auto"/>
            <w:sz w:val="28"/>
            <w:szCs w:val="28"/>
          </w:rPr>
          <w:t>-3003.</w:t>
        </w:r>
        <w:r w:rsidRPr="000C78B0">
          <w:rPr>
            <w:rStyle w:val="af5"/>
            <w:rFonts w:ascii="Times New Roman" w:hAnsi="Times New Roman" w:cs="Times New Roman"/>
            <w:color w:val="auto"/>
            <w:sz w:val="28"/>
            <w:szCs w:val="28"/>
            <w:lang w:val="en-US"/>
          </w:rPr>
          <w:t>pdf</w:t>
        </w:r>
      </w:hyperlink>
    </w:p>
    <w:p w:rsidR="002A2A4E" w:rsidRPr="000C78B0" w:rsidRDefault="006D2D0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proofErr w:type="spellStart"/>
      <w:r>
        <w:rPr>
          <w:rFonts w:ascii="Times New Roman" w:hAnsi="Times New Roman" w:cs="Times New Roman"/>
          <w:sz w:val="28"/>
          <w:szCs w:val="28"/>
        </w:rPr>
        <w:t>Крутецкий</w:t>
      </w:r>
      <w:proofErr w:type="spellEnd"/>
      <w:r>
        <w:rPr>
          <w:rFonts w:ascii="Times New Roman" w:hAnsi="Times New Roman" w:cs="Times New Roman"/>
          <w:sz w:val="28"/>
          <w:szCs w:val="28"/>
        </w:rPr>
        <w:t xml:space="preserve"> В.</w:t>
      </w:r>
      <w:r w:rsidR="002A2A4E" w:rsidRPr="000C78B0">
        <w:rPr>
          <w:rFonts w:ascii="Times New Roman" w:hAnsi="Times New Roman" w:cs="Times New Roman"/>
          <w:sz w:val="28"/>
          <w:szCs w:val="28"/>
        </w:rPr>
        <w:t xml:space="preserve">А. Психология: </w:t>
      </w:r>
      <w:r w:rsidR="00000DC1">
        <w:rPr>
          <w:rFonts w:ascii="Times New Roman" w:hAnsi="Times New Roman" w:cs="Times New Roman"/>
          <w:sz w:val="28"/>
          <w:szCs w:val="28"/>
        </w:rPr>
        <w:t>у</w:t>
      </w:r>
      <w:r w:rsidR="002A2A4E" w:rsidRPr="000C78B0">
        <w:rPr>
          <w:rFonts w:ascii="Times New Roman" w:hAnsi="Times New Roman" w:cs="Times New Roman"/>
          <w:sz w:val="28"/>
          <w:szCs w:val="28"/>
        </w:rPr>
        <w:t xml:space="preserve">чебник для учащихся </w:t>
      </w:r>
      <w:proofErr w:type="spellStart"/>
      <w:proofErr w:type="gramStart"/>
      <w:r w:rsidR="002A2A4E" w:rsidRPr="000C78B0">
        <w:rPr>
          <w:rFonts w:ascii="Times New Roman" w:hAnsi="Times New Roman" w:cs="Times New Roman"/>
          <w:sz w:val="28"/>
          <w:szCs w:val="28"/>
        </w:rPr>
        <w:t>пед</w:t>
      </w:r>
      <w:proofErr w:type="spellEnd"/>
      <w:r w:rsidR="002A2A4E" w:rsidRPr="000C78B0">
        <w:rPr>
          <w:rFonts w:ascii="Times New Roman" w:hAnsi="Times New Roman" w:cs="Times New Roman"/>
          <w:sz w:val="28"/>
          <w:szCs w:val="28"/>
        </w:rPr>
        <w:t>. училищ</w:t>
      </w:r>
      <w:proofErr w:type="gramEnd"/>
      <w:r w:rsidR="002A2A4E" w:rsidRPr="000C78B0">
        <w:rPr>
          <w:rFonts w:ascii="Times New Roman" w:hAnsi="Times New Roman" w:cs="Times New Roman"/>
          <w:sz w:val="28"/>
          <w:szCs w:val="28"/>
        </w:rPr>
        <w:t>.</w:t>
      </w:r>
      <w:r w:rsidRPr="006D2D0E">
        <w:rPr>
          <w:rFonts w:ascii="Times New Roman" w:hAnsi="Times New Roman" w:cs="Times New Roman"/>
          <w:sz w:val="28"/>
          <w:szCs w:val="28"/>
        </w:rPr>
        <w:t xml:space="preserve"> </w:t>
      </w:r>
      <w:r>
        <w:rPr>
          <w:rFonts w:ascii="Times New Roman" w:hAnsi="Times New Roman" w:cs="Times New Roman"/>
          <w:sz w:val="28"/>
          <w:szCs w:val="28"/>
        </w:rPr>
        <w:t>– М.: Просвещение, 1980 – 352 с.</w:t>
      </w:r>
    </w:p>
    <w:p w:rsidR="002A2A4E" w:rsidRPr="000C78B0" w:rsidRDefault="002A2A4E" w:rsidP="00281B48">
      <w:pPr>
        <w:pStyle w:val="a3"/>
        <w:numPr>
          <w:ilvl w:val="0"/>
          <w:numId w:val="7"/>
        </w:numPr>
        <w:spacing w:after="0" w:line="360" w:lineRule="auto"/>
        <w:ind w:left="0" w:firstLine="709"/>
        <w:jc w:val="both"/>
        <w:rPr>
          <w:rFonts w:ascii="Times New Roman" w:eastAsia="Times New Roman" w:hAnsi="Times New Roman" w:cs="Times New Roman"/>
          <w:color w:val="000000"/>
          <w:sz w:val="28"/>
          <w:szCs w:val="28"/>
          <w:lang w:eastAsia="ru-RU"/>
        </w:rPr>
      </w:pPr>
      <w:proofErr w:type="spellStart"/>
      <w:r w:rsidRPr="000C78B0">
        <w:rPr>
          <w:rFonts w:ascii="Times New Roman" w:eastAsia="Times New Roman" w:hAnsi="Times New Roman" w:cs="Times New Roman"/>
          <w:color w:val="000000"/>
          <w:sz w:val="28"/>
          <w:szCs w:val="28"/>
          <w:lang w:eastAsia="ru-RU"/>
        </w:rPr>
        <w:t>Леушина</w:t>
      </w:r>
      <w:proofErr w:type="spellEnd"/>
      <w:r w:rsidRPr="000C78B0">
        <w:rPr>
          <w:rFonts w:ascii="Times New Roman" w:eastAsia="Times New Roman" w:hAnsi="Times New Roman" w:cs="Times New Roman"/>
          <w:color w:val="000000"/>
          <w:sz w:val="28"/>
          <w:szCs w:val="28"/>
          <w:lang w:eastAsia="ru-RU"/>
        </w:rPr>
        <w:t xml:space="preserve"> А.М. Формирование элементарных математических представлений у детей дош</w:t>
      </w:r>
      <w:r w:rsidR="006D2D0E">
        <w:rPr>
          <w:rFonts w:ascii="Times New Roman" w:eastAsia="Times New Roman" w:hAnsi="Times New Roman" w:cs="Times New Roman"/>
          <w:color w:val="000000"/>
          <w:sz w:val="28"/>
          <w:szCs w:val="28"/>
          <w:lang w:eastAsia="ru-RU"/>
        </w:rPr>
        <w:t>кольного возраста.</w:t>
      </w:r>
      <w:r w:rsidRPr="000C78B0">
        <w:rPr>
          <w:rFonts w:ascii="Times New Roman" w:eastAsia="Times New Roman" w:hAnsi="Times New Roman" w:cs="Times New Roman"/>
          <w:color w:val="000000"/>
          <w:sz w:val="28"/>
          <w:szCs w:val="28"/>
          <w:lang w:eastAsia="ru-RU"/>
        </w:rPr>
        <w:t xml:space="preserve"> </w:t>
      </w:r>
      <w:r w:rsidR="006D2D0E">
        <w:rPr>
          <w:rFonts w:ascii="Times New Roman" w:hAnsi="Times New Roman" w:cs="Times New Roman"/>
          <w:sz w:val="28"/>
          <w:szCs w:val="28"/>
        </w:rPr>
        <w:t>–</w:t>
      </w:r>
      <w:r w:rsidRPr="000C78B0">
        <w:rPr>
          <w:rFonts w:ascii="Times New Roman" w:eastAsia="Times New Roman" w:hAnsi="Times New Roman" w:cs="Times New Roman"/>
          <w:color w:val="000000"/>
          <w:sz w:val="28"/>
          <w:szCs w:val="28"/>
          <w:lang w:eastAsia="ru-RU"/>
        </w:rPr>
        <w:t xml:space="preserve"> М.: Просвещение, 1974.</w:t>
      </w:r>
      <w:r w:rsidR="006D2D0E" w:rsidRPr="006D2D0E">
        <w:rPr>
          <w:rFonts w:ascii="Times New Roman" w:hAnsi="Times New Roman" w:cs="Times New Roman"/>
          <w:sz w:val="28"/>
          <w:szCs w:val="28"/>
        </w:rPr>
        <w:t xml:space="preserve"> </w:t>
      </w:r>
      <w:r w:rsidR="006D2D0E">
        <w:rPr>
          <w:rFonts w:ascii="Times New Roman" w:hAnsi="Times New Roman" w:cs="Times New Roman"/>
          <w:sz w:val="28"/>
          <w:szCs w:val="28"/>
        </w:rPr>
        <w:t>–</w:t>
      </w:r>
      <w:r w:rsidR="006D2D0E">
        <w:rPr>
          <w:rFonts w:ascii="Times New Roman" w:eastAsia="Times New Roman" w:hAnsi="Times New Roman" w:cs="Times New Roman"/>
          <w:color w:val="000000"/>
          <w:sz w:val="28"/>
          <w:szCs w:val="28"/>
          <w:lang w:eastAsia="ru-RU"/>
        </w:rPr>
        <w:t xml:space="preserve"> 368 </w:t>
      </w:r>
      <w:r w:rsidRPr="000C78B0">
        <w:rPr>
          <w:rFonts w:ascii="Times New Roman" w:eastAsia="Times New Roman" w:hAnsi="Times New Roman" w:cs="Times New Roman"/>
          <w:color w:val="000000"/>
          <w:sz w:val="28"/>
          <w:szCs w:val="28"/>
          <w:lang w:eastAsia="ru-RU"/>
        </w:rPr>
        <w:t>с.</w:t>
      </w:r>
    </w:p>
    <w:p w:rsidR="002A2A4E" w:rsidRPr="000C78B0" w:rsidRDefault="002A2A4E" w:rsidP="00281B48">
      <w:pPr>
        <w:pStyle w:val="a3"/>
        <w:numPr>
          <w:ilvl w:val="0"/>
          <w:numId w:val="7"/>
        </w:numPr>
        <w:spacing w:after="0" w:line="360" w:lineRule="auto"/>
        <w:ind w:left="0" w:firstLine="709"/>
        <w:jc w:val="both"/>
        <w:rPr>
          <w:rFonts w:ascii="Times New Roman" w:eastAsia="Times New Roman" w:hAnsi="Times New Roman" w:cs="Times New Roman"/>
          <w:color w:val="000000"/>
          <w:sz w:val="28"/>
          <w:szCs w:val="28"/>
          <w:lang w:eastAsia="ru-RU"/>
        </w:rPr>
      </w:pPr>
      <w:proofErr w:type="spellStart"/>
      <w:r w:rsidRPr="000C78B0">
        <w:rPr>
          <w:rFonts w:ascii="Times New Roman" w:hAnsi="Times New Roman" w:cs="Times New Roman"/>
          <w:sz w:val="28"/>
          <w:szCs w:val="28"/>
        </w:rPr>
        <w:t>Люблинская</w:t>
      </w:r>
      <w:proofErr w:type="spellEnd"/>
      <w:r w:rsidRPr="000C78B0">
        <w:rPr>
          <w:rFonts w:ascii="Times New Roman" w:hAnsi="Times New Roman" w:cs="Times New Roman"/>
          <w:sz w:val="28"/>
          <w:szCs w:val="28"/>
        </w:rPr>
        <w:t xml:space="preserve"> А.А. Вопросы мышления детей. – СПб</w:t>
      </w:r>
      <w:proofErr w:type="gramStart"/>
      <w:r w:rsidRPr="000C78B0">
        <w:rPr>
          <w:rFonts w:ascii="Times New Roman" w:hAnsi="Times New Roman" w:cs="Times New Roman"/>
          <w:sz w:val="28"/>
          <w:szCs w:val="28"/>
        </w:rPr>
        <w:t xml:space="preserve">.: </w:t>
      </w:r>
      <w:proofErr w:type="gramEnd"/>
      <w:r w:rsidRPr="000C78B0">
        <w:rPr>
          <w:rFonts w:ascii="Times New Roman" w:hAnsi="Times New Roman" w:cs="Times New Roman"/>
          <w:sz w:val="28"/>
          <w:szCs w:val="28"/>
        </w:rPr>
        <w:t>Государственный педагогический институт им. А.И. Герцена, 1992. – 247 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rPr>
      </w:pPr>
      <w:r w:rsidRPr="000C78B0">
        <w:rPr>
          <w:rFonts w:ascii="Times New Roman" w:hAnsi="Times New Roman" w:cs="Times New Roman"/>
          <w:sz w:val="28"/>
          <w:szCs w:val="28"/>
        </w:rPr>
        <w:t>Математическое развитие дошкольников: уч. метод</w:t>
      </w:r>
      <w:proofErr w:type="gramStart"/>
      <w:r w:rsidRPr="000C78B0">
        <w:rPr>
          <w:rFonts w:ascii="Times New Roman" w:hAnsi="Times New Roman" w:cs="Times New Roman"/>
          <w:sz w:val="28"/>
          <w:szCs w:val="28"/>
        </w:rPr>
        <w:t>.</w:t>
      </w:r>
      <w:proofErr w:type="gramEnd"/>
      <w:r w:rsidRPr="000C78B0">
        <w:rPr>
          <w:rFonts w:ascii="Times New Roman" w:hAnsi="Times New Roman" w:cs="Times New Roman"/>
          <w:sz w:val="28"/>
          <w:szCs w:val="28"/>
        </w:rPr>
        <w:t xml:space="preserve"> </w:t>
      </w:r>
      <w:proofErr w:type="gramStart"/>
      <w:r w:rsidR="00BE34A1">
        <w:rPr>
          <w:rFonts w:ascii="Times New Roman" w:hAnsi="Times New Roman" w:cs="Times New Roman"/>
          <w:sz w:val="28"/>
          <w:szCs w:val="28"/>
        </w:rPr>
        <w:t>п</w:t>
      </w:r>
      <w:proofErr w:type="gramEnd"/>
      <w:r w:rsidRPr="000C78B0">
        <w:rPr>
          <w:rFonts w:ascii="Times New Roman" w:hAnsi="Times New Roman" w:cs="Times New Roman"/>
          <w:sz w:val="28"/>
          <w:szCs w:val="28"/>
        </w:rPr>
        <w:t>особие</w:t>
      </w:r>
      <w:r w:rsidR="00BE34A1">
        <w:rPr>
          <w:rFonts w:ascii="Times New Roman" w:hAnsi="Times New Roman" w:cs="Times New Roman"/>
          <w:sz w:val="28"/>
          <w:szCs w:val="28"/>
        </w:rPr>
        <w:t>.</w:t>
      </w:r>
      <w:r w:rsidRPr="000C78B0">
        <w:rPr>
          <w:rFonts w:ascii="Times New Roman" w:hAnsi="Times New Roman" w:cs="Times New Roman"/>
          <w:sz w:val="28"/>
          <w:szCs w:val="28"/>
        </w:rPr>
        <w:t xml:space="preserve"> / Сост. З.А. Михайлова, М.Н. Полякова. </w:t>
      </w:r>
      <w:r w:rsidR="00BE34A1">
        <w:rPr>
          <w:rFonts w:ascii="Times New Roman" w:hAnsi="Times New Roman" w:cs="Times New Roman"/>
          <w:sz w:val="28"/>
          <w:szCs w:val="28"/>
        </w:rPr>
        <w:t>–</w:t>
      </w:r>
      <w:r w:rsidRPr="000C78B0">
        <w:rPr>
          <w:rFonts w:ascii="Times New Roman" w:hAnsi="Times New Roman" w:cs="Times New Roman"/>
          <w:sz w:val="28"/>
          <w:szCs w:val="28"/>
        </w:rPr>
        <w:t xml:space="preserve"> СПб: Детство</w:t>
      </w:r>
      <w:r w:rsidRPr="00BE34A1">
        <w:rPr>
          <w:rFonts w:ascii="Times New Roman" w:hAnsi="Times New Roman" w:cs="Times New Roman"/>
          <w:b/>
          <w:sz w:val="28"/>
          <w:szCs w:val="28"/>
        </w:rPr>
        <w:t>-</w:t>
      </w:r>
      <w:r w:rsidRPr="000C78B0">
        <w:rPr>
          <w:rFonts w:ascii="Times New Roman" w:hAnsi="Times New Roman" w:cs="Times New Roman"/>
          <w:sz w:val="28"/>
          <w:szCs w:val="28"/>
        </w:rPr>
        <w:t>Пресс, 2000.</w:t>
      </w:r>
      <w:r w:rsidR="00BE34A1">
        <w:rPr>
          <w:rFonts w:ascii="Times New Roman" w:hAnsi="Times New Roman" w:cs="Times New Roman"/>
          <w:sz w:val="28"/>
          <w:szCs w:val="28"/>
        </w:rPr>
        <w:t xml:space="preserve"> –</w:t>
      </w:r>
      <w:r w:rsidR="000B6CA1">
        <w:rPr>
          <w:rFonts w:ascii="Times New Roman" w:hAnsi="Times New Roman" w:cs="Times New Roman"/>
          <w:sz w:val="28"/>
          <w:szCs w:val="28"/>
        </w:rPr>
        <w:t xml:space="preserve"> 84 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proofErr w:type="spellStart"/>
      <w:r w:rsidRPr="000C78B0">
        <w:rPr>
          <w:rFonts w:ascii="Times New Roman" w:hAnsi="Times New Roman" w:cs="Times New Roman"/>
          <w:sz w:val="28"/>
          <w:szCs w:val="28"/>
        </w:rPr>
        <w:t>Метлина</w:t>
      </w:r>
      <w:proofErr w:type="spellEnd"/>
      <w:r w:rsidRPr="000C78B0">
        <w:rPr>
          <w:rFonts w:ascii="Times New Roman" w:hAnsi="Times New Roman" w:cs="Times New Roman"/>
          <w:sz w:val="28"/>
          <w:szCs w:val="28"/>
        </w:rPr>
        <w:t xml:space="preserve"> Л.С. Математика в детском саду. – М., Просвещение, 2007.</w:t>
      </w:r>
      <w:r w:rsidR="00BE34A1">
        <w:rPr>
          <w:rFonts w:ascii="Times New Roman" w:hAnsi="Times New Roman" w:cs="Times New Roman"/>
          <w:sz w:val="28"/>
          <w:szCs w:val="28"/>
        </w:rPr>
        <w:t xml:space="preserve"> –</w:t>
      </w:r>
      <w:r w:rsidR="00E35DBF">
        <w:rPr>
          <w:rFonts w:ascii="Times New Roman" w:hAnsi="Times New Roman" w:cs="Times New Roman"/>
          <w:sz w:val="28"/>
          <w:szCs w:val="28"/>
        </w:rPr>
        <w:t xml:space="preserve"> 255 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r w:rsidRPr="000C78B0">
        <w:rPr>
          <w:rFonts w:ascii="Times New Roman" w:hAnsi="Times New Roman" w:cs="Times New Roman"/>
          <w:sz w:val="28"/>
          <w:szCs w:val="28"/>
        </w:rPr>
        <w:t>Мухина В.С. Возрастная психология. – 9-е изд. – М.: Академия, 2004. – 453 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r w:rsidRPr="000C78B0">
        <w:rPr>
          <w:rFonts w:ascii="Times New Roman" w:hAnsi="Times New Roman" w:cs="Times New Roman"/>
          <w:color w:val="000000"/>
          <w:sz w:val="28"/>
          <w:szCs w:val="28"/>
          <w:shd w:val="clear" w:color="auto" w:fill="FFFFFF"/>
        </w:rPr>
        <w:t>Мышление: процесс, деятельность, общение</w:t>
      </w:r>
      <w:r w:rsidR="00BE34A1">
        <w:rPr>
          <w:rFonts w:ascii="Times New Roman" w:hAnsi="Times New Roman" w:cs="Times New Roman"/>
          <w:color w:val="000000"/>
          <w:sz w:val="28"/>
          <w:szCs w:val="28"/>
          <w:shd w:val="clear" w:color="auto" w:fill="FFFFFF"/>
        </w:rPr>
        <w:t>. / Под ред. А.В. </w:t>
      </w:r>
      <w:proofErr w:type="spellStart"/>
      <w:r w:rsidR="00BE34A1">
        <w:rPr>
          <w:rFonts w:ascii="Times New Roman" w:hAnsi="Times New Roman" w:cs="Times New Roman"/>
          <w:color w:val="000000"/>
          <w:sz w:val="28"/>
          <w:szCs w:val="28"/>
          <w:shd w:val="clear" w:color="auto" w:fill="FFFFFF"/>
        </w:rPr>
        <w:t>Брушлинского</w:t>
      </w:r>
      <w:proofErr w:type="spellEnd"/>
      <w:r w:rsidR="00BE34A1">
        <w:rPr>
          <w:rFonts w:ascii="Times New Roman" w:hAnsi="Times New Roman" w:cs="Times New Roman"/>
          <w:color w:val="000000"/>
          <w:sz w:val="28"/>
          <w:szCs w:val="28"/>
          <w:shd w:val="clear" w:color="auto" w:fill="FFFFFF"/>
        </w:rPr>
        <w:t xml:space="preserve"> </w:t>
      </w:r>
      <w:r w:rsidRPr="000C78B0">
        <w:rPr>
          <w:rFonts w:ascii="Times New Roman" w:hAnsi="Times New Roman" w:cs="Times New Roman"/>
          <w:color w:val="000000"/>
          <w:sz w:val="28"/>
          <w:szCs w:val="28"/>
          <w:shd w:val="clear" w:color="auto" w:fill="FFFFFF"/>
        </w:rPr>
        <w:t xml:space="preserve"> – М.: Наука, 1982. – 452 с.</w:t>
      </w:r>
    </w:p>
    <w:p w:rsidR="005543B2"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proofErr w:type="spellStart"/>
      <w:r w:rsidRPr="000C78B0">
        <w:rPr>
          <w:rFonts w:ascii="Times New Roman" w:hAnsi="Times New Roman" w:cs="Times New Roman"/>
          <w:sz w:val="28"/>
          <w:szCs w:val="28"/>
        </w:rPr>
        <w:t>Немов</w:t>
      </w:r>
      <w:proofErr w:type="spellEnd"/>
      <w:r w:rsidRPr="000C78B0">
        <w:rPr>
          <w:rFonts w:ascii="Times New Roman" w:hAnsi="Times New Roman" w:cs="Times New Roman"/>
          <w:sz w:val="28"/>
          <w:szCs w:val="28"/>
        </w:rPr>
        <w:t xml:space="preserve"> Р.С. Общая психология: учебник для студентов вузов. – М.: </w:t>
      </w:r>
      <w:proofErr w:type="spellStart"/>
      <w:r w:rsidRPr="000C78B0">
        <w:rPr>
          <w:rFonts w:ascii="Times New Roman" w:hAnsi="Times New Roman" w:cs="Times New Roman"/>
          <w:sz w:val="28"/>
          <w:szCs w:val="28"/>
        </w:rPr>
        <w:t>Гуманит</w:t>
      </w:r>
      <w:proofErr w:type="spellEnd"/>
      <w:r w:rsidRPr="000C78B0">
        <w:rPr>
          <w:rFonts w:ascii="Times New Roman" w:hAnsi="Times New Roman" w:cs="Times New Roman"/>
          <w:sz w:val="28"/>
          <w:szCs w:val="28"/>
        </w:rPr>
        <w:t>. изд. центр ВЛАДОС, 2003. – 400 с.</w:t>
      </w:r>
    </w:p>
    <w:p w:rsidR="005543B2" w:rsidRPr="005543B2" w:rsidRDefault="00000DC1"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proofErr w:type="spellStart"/>
      <w:r>
        <w:rPr>
          <w:rFonts w:ascii="Times New Roman" w:hAnsi="Times New Roman" w:cs="Times New Roman"/>
          <w:sz w:val="28"/>
          <w:szCs w:val="28"/>
        </w:rPr>
        <w:t>Нехаева</w:t>
      </w:r>
      <w:proofErr w:type="spellEnd"/>
      <w:r>
        <w:rPr>
          <w:rFonts w:ascii="Times New Roman" w:hAnsi="Times New Roman" w:cs="Times New Roman"/>
          <w:sz w:val="28"/>
          <w:szCs w:val="28"/>
        </w:rPr>
        <w:t xml:space="preserve"> Е.</w:t>
      </w:r>
      <w:r w:rsidR="005543B2" w:rsidRPr="005543B2">
        <w:rPr>
          <w:rFonts w:ascii="Times New Roman" w:hAnsi="Times New Roman" w:cs="Times New Roman"/>
          <w:sz w:val="28"/>
          <w:szCs w:val="28"/>
        </w:rPr>
        <w:t>Г.</w:t>
      </w:r>
      <w:r>
        <w:rPr>
          <w:rFonts w:ascii="Times New Roman" w:hAnsi="Times New Roman" w:cs="Times New Roman"/>
          <w:sz w:val="28"/>
          <w:szCs w:val="28"/>
        </w:rPr>
        <w:t xml:space="preserve"> </w:t>
      </w:r>
      <w:r w:rsidR="005543B2" w:rsidRPr="005543B2">
        <w:rPr>
          <w:rFonts w:ascii="Times New Roman" w:hAnsi="Times New Roman" w:cs="Times New Roman"/>
          <w:sz w:val="28"/>
          <w:szCs w:val="28"/>
        </w:rPr>
        <w:t>ТРИЗ</w:t>
      </w:r>
      <w:r w:rsidR="005543B2" w:rsidRPr="00BE34A1">
        <w:rPr>
          <w:rFonts w:ascii="Times New Roman" w:hAnsi="Times New Roman" w:cs="Times New Roman"/>
          <w:b/>
          <w:sz w:val="28"/>
          <w:szCs w:val="28"/>
        </w:rPr>
        <w:t>-</w:t>
      </w:r>
      <w:r w:rsidR="005543B2" w:rsidRPr="005543B2">
        <w:rPr>
          <w:rFonts w:ascii="Times New Roman" w:hAnsi="Times New Roman" w:cs="Times New Roman"/>
          <w:sz w:val="28"/>
          <w:szCs w:val="28"/>
        </w:rPr>
        <w:t>зарисовки. Игры, стихи и сказки для развития творческого воображения детей</w:t>
      </w:r>
      <w:r w:rsidR="00BE34A1">
        <w:rPr>
          <w:rFonts w:ascii="Times New Roman" w:hAnsi="Times New Roman" w:cs="Times New Roman"/>
          <w:sz w:val="28"/>
          <w:szCs w:val="28"/>
        </w:rPr>
        <w:t>.</w:t>
      </w:r>
      <w:r w:rsidR="005543B2">
        <w:rPr>
          <w:rFonts w:ascii="Times New Roman" w:hAnsi="Times New Roman" w:cs="Times New Roman"/>
          <w:sz w:val="28"/>
          <w:szCs w:val="28"/>
        </w:rPr>
        <w:t xml:space="preserve"> </w:t>
      </w:r>
      <w:r w:rsidR="005543B2" w:rsidRPr="000C78B0">
        <w:rPr>
          <w:rFonts w:ascii="Times New Roman" w:hAnsi="Times New Roman" w:cs="Times New Roman"/>
          <w:sz w:val="28"/>
          <w:szCs w:val="28"/>
        </w:rPr>
        <w:t>–</w:t>
      </w:r>
      <w:r>
        <w:rPr>
          <w:rFonts w:ascii="Times New Roman" w:hAnsi="Times New Roman" w:cs="Times New Roman"/>
          <w:sz w:val="28"/>
          <w:szCs w:val="28"/>
        </w:rPr>
        <w:t xml:space="preserve"> </w:t>
      </w:r>
      <w:r w:rsidR="00BE34A1">
        <w:rPr>
          <w:rFonts w:ascii="Times New Roman" w:hAnsi="Times New Roman" w:cs="Times New Roman"/>
          <w:sz w:val="28"/>
          <w:szCs w:val="28"/>
        </w:rPr>
        <w:t>М.:</w:t>
      </w:r>
      <w:r w:rsidR="005543B2">
        <w:rPr>
          <w:rFonts w:ascii="Times New Roman" w:hAnsi="Times New Roman" w:cs="Times New Roman"/>
          <w:sz w:val="28"/>
          <w:szCs w:val="28"/>
        </w:rPr>
        <w:t xml:space="preserve"> КТК Галактика</w:t>
      </w:r>
      <w:r w:rsidR="00BE34A1">
        <w:rPr>
          <w:rFonts w:ascii="Times New Roman" w:hAnsi="Times New Roman" w:cs="Times New Roman"/>
          <w:sz w:val="28"/>
          <w:szCs w:val="28"/>
        </w:rPr>
        <w:t>,</w:t>
      </w:r>
      <w:r w:rsidR="00E35DBF">
        <w:rPr>
          <w:rFonts w:ascii="Times New Roman" w:hAnsi="Times New Roman" w:cs="Times New Roman"/>
          <w:sz w:val="28"/>
          <w:szCs w:val="28"/>
        </w:rPr>
        <w:t xml:space="preserve"> 2019.</w:t>
      </w:r>
      <w:r w:rsidR="005543B2">
        <w:rPr>
          <w:rFonts w:ascii="Times New Roman" w:hAnsi="Times New Roman" w:cs="Times New Roman"/>
          <w:sz w:val="28"/>
          <w:szCs w:val="28"/>
        </w:rPr>
        <w:t xml:space="preserve"> </w:t>
      </w:r>
      <w:r w:rsidR="005543B2" w:rsidRPr="000C78B0">
        <w:rPr>
          <w:rFonts w:ascii="Times New Roman" w:hAnsi="Times New Roman" w:cs="Times New Roman"/>
          <w:sz w:val="28"/>
          <w:szCs w:val="28"/>
        </w:rPr>
        <w:t>–</w:t>
      </w:r>
      <w:r w:rsidR="005543B2">
        <w:rPr>
          <w:rFonts w:ascii="Times New Roman" w:hAnsi="Times New Roman" w:cs="Times New Roman"/>
          <w:sz w:val="28"/>
          <w:szCs w:val="28"/>
        </w:rPr>
        <w:t xml:space="preserve"> 156 с.</w:t>
      </w:r>
    </w:p>
    <w:p w:rsidR="002A2A4E" w:rsidRPr="000C78B0" w:rsidRDefault="00E66F01"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rPr>
        <w:t>Обухова</w:t>
      </w:r>
      <w:r w:rsidR="002A2A4E" w:rsidRPr="000C78B0">
        <w:rPr>
          <w:rFonts w:ascii="Times New Roman" w:hAnsi="Times New Roman" w:cs="Times New Roman"/>
          <w:sz w:val="28"/>
          <w:szCs w:val="28"/>
        </w:rPr>
        <w:t xml:space="preserve"> Л.Ф. Этапы развития </w:t>
      </w:r>
      <w:r w:rsidR="00BE34A1">
        <w:rPr>
          <w:rFonts w:ascii="Times New Roman" w:hAnsi="Times New Roman" w:cs="Times New Roman"/>
          <w:sz w:val="28"/>
          <w:szCs w:val="28"/>
        </w:rPr>
        <w:t>детского мышления.</w:t>
      </w:r>
      <w:r w:rsidR="002A2A4E" w:rsidRPr="000C78B0">
        <w:rPr>
          <w:rFonts w:ascii="Times New Roman" w:hAnsi="Times New Roman" w:cs="Times New Roman"/>
          <w:sz w:val="28"/>
          <w:szCs w:val="28"/>
        </w:rPr>
        <w:t xml:space="preserve"> </w:t>
      </w:r>
      <w:r w:rsidR="00BE34A1">
        <w:rPr>
          <w:rFonts w:ascii="Times New Roman" w:hAnsi="Times New Roman" w:cs="Times New Roman"/>
          <w:sz w:val="28"/>
          <w:szCs w:val="28"/>
        </w:rPr>
        <w:t>–</w:t>
      </w:r>
      <w:r w:rsidR="002A2A4E" w:rsidRPr="000C78B0">
        <w:rPr>
          <w:rFonts w:ascii="Times New Roman" w:hAnsi="Times New Roman" w:cs="Times New Roman"/>
          <w:sz w:val="28"/>
          <w:szCs w:val="28"/>
        </w:rPr>
        <w:t xml:space="preserve"> М.: Просвещение, 1987.</w:t>
      </w:r>
      <w:r w:rsidR="00BE34A1">
        <w:rPr>
          <w:rFonts w:ascii="Times New Roman" w:hAnsi="Times New Roman" w:cs="Times New Roman"/>
          <w:sz w:val="28"/>
          <w:szCs w:val="28"/>
        </w:rPr>
        <w:t xml:space="preserve"> –</w:t>
      </w:r>
      <w:r w:rsidR="00E35DBF">
        <w:rPr>
          <w:rFonts w:ascii="Times New Roman" w:hAnsi="Times New Roman" w:cs="Times New Roman"/>
          <w:sz w:val="28"/>
          <w:szCs w:val="28"/>
        </w:rPr>
        <w:t xml:space="preserve"> 153 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r w:rsidRPr="000C78B0">
        <w:rPr>
          <w:rFonts w:ascii="Times New Roman" w:hAnsi="Times New Roman" w:cs="Times New Roman"/>
          <w:sz w:val="28"/>
          <w:szCs w:val="28"/>
        </w:rPr>
        <w:t xml:space="preserve">Пиаже Ж. Логика и психология. Избранные психологические труды. – М.: Наука, 1998. – 659 </w:t>
      </w:r>
      <w:proofErr w:type="gramStart"/>
      <w:r w:rsidRPr="000C78B0">
        <w:rPr>
          <w:rFonts w:ascii="Times New Roman" w:hAnsi="Times New Roman" w:cs="Times New Roman"/>
          <w:sz w:val="28"/>
          <w:szCs w:val="28"/>
        </w:rPr>
        <w:t>с</w:t>
      </w:r>
      <w:proofErr w:type="gramEnd"/>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proofErr w:type="spellStart"/>
      <w:r w:rsidRPr="000C78B0">
        <w:rPr>
          <w:rFonts w:ascii="Times New Roman" w:hAnsi="Times New Roman" w:cs="Times New Roman"/>
          <w:sz w:val="28"/>
          <w:szCs w:val="28"/>
        </w:rPr>
        <w:t>Поддьяков</w:t>
      </w:r>
      <w:proofErr w:type="spellEnd"/>
      <w:r w:rsidRPr="000C78B0">
        <w:rPr>
          <w:rFonts w:ascii="Times New Roman" w:hAnsi="Times New Roman" w:cs="Times New Roman"/>
          <w:sz w:val="28"/>
          <w:szCs w:val="28"/>
        </w:rPr>
        <w:t xml:space="preserve"> Н.Н. Мышление дошкольника. – М., 1977.</w:t>
      </w:r>
      <w:r w:rsidR="00BE34A1">
        <w:rPr>
          <w:rFonts w:ascii="Times New Roman" w:hAnsi="Times New Roman" w:cs="Times New Roman"/>
          <w:sz w:val="28"/>
          <w:szCs w:val="28"/>
        </w:rPr>
        <w:t xml:space="preserve"> –</w:t>
      </w:r>
      <w:r w:rsidR="00DC287C">
        <w:rPr>
          <w:rFonts w:ascii="Times New Roman" w:hAnsi="Times New Roman" w:cs="Times New Roman"/>
          <w:sz w:val="28"/>
          <w:szCs w:val="28"/>
        </w:rPr>
        <w:t xml:space="preserve">  272 с</w:t>
      </w:r>
      <w:bookmarkStart w:id="8" w:name="_GoBack"/>
      <w:bookmarkEnd w:id="8"/>
      <w:r w:rsidR="00DC287C">
        <w:rPr>
          <w:rFonts w:ascii="Times New Roman" w:hAnsi="Times New Roman" w:cs="Times New Roman"/>
          <w:sz w:val="28"/>
          <w:szCs w:val="28"/>
        </w:rPr>
        <w:t>.</w:t>
      </w:r>
    </w:p>
    <w:p w:rsidR="002A2A4E" w:rsidRPr="000C78B0" w:rsidRDefault="00BE34A1"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shd w:val="clear" w:color="auto" w:fill="FFFFFF"/>
        </w:rPr>
        <w:t>Прудникова Н.</w:t>
      </w:r>
      <w:r w:rsidR="002A2A4E" w:rsidRPr="000C78B0">
        <w:rPr>
          <w:rFonts w:ascii="Times New Roman" w:hAnsi="Times New Roman" w:cs="Times New Roman"/>
          <w:sz w:val="28"/>
          <w:szCs w:val="28"/>
          <w:shd w:val="clear" w:color="auto" w:fill="FFFFFF"/>
        </w:rPr>
        <w:t xml:space="preserve">К. Условия развития логического мышления детей </w:t>
      </w:r>
      <w:r>
        <w:rPr>
          <w:rFonts w:ascii="Times New Roman" w:hAnsi="Times New Roman" w:cs="Times New Roman"/>
          <w:sz w:val="28"/>
          <w:szCs w:val="28"/>
          <w:shd w:val="clear" w:color="auto" w:fill="FFFFFF"/>
        </w:rPr>
        <w:t>старшего дошкольного возраста.</w:t>
      </w:r>
      <w:r w:rsidR="002A2A4E" w:rsidRPr="000C78B0">
        <w:rPr>
          <w:rFonts w:ascii="Times New Roman" w:hAnsi="Times New Roman" w:cs="Times New Roman"/>
          <w:sz w:val="28"/>
          <w:szCs w:val="28"/>
          <w:shd w:val="clear" w:color="auto" w:fill="FFFFFF"/>
        </w:rPr>
        <w:t xml:space="preserve"> Молодой ученый. </w:t>
      </w:r>
      <w:r>
        <w:rPr>
          <w:rFonts w:ascii="Times New Roman" w:hAnsi="Times New Roman" w:cs="Times New Roman"/>
          <w:sz w:val="28"/>
          <w:szCs w:val="28"/>
        </w:rPr>
        <w:t>–</w:t>
      </w:r>
      <w:r w:rsidR="002A2A4E" w:rsidRPr="000C78B0">
        <w:rPr>
          <w:rFonts w:ascii="Times New Roman" w:hAnsi="Times New Roman" w:cs="Times New Roman"/>
          <w:sz w:val="28"/>
          <w:szCs w:val="28"/>
          <w:shd w:val="clear" w:color="auto" w:fill="FFFFFF"/>
        </w:rPr>
        <w:t xml:space="preserve"> 2017. </w:t>
      </w:r>
      <w:r>
        <w:rPr>
          <w:rFonts w:ascii="Times New Roman" w:hAnsi="Times New Roman" w:cs="Times New Roman"/>
          <w:sz w:val="28"/>
          <w:szCs w:val="28"/>
        </w:rPr>
        <w:t>–</w:t>
      </w:r>
      <w:r w:rsidR="002A2A4E" w:rsidRPr="000C78B0">
        <w:rPr>
          <w:rFonts w:ascii="Times New Roman" w:hAnsi="Times New Roman" w:cs="Times New Roman"/>
          <w:sz w:val="28"/>
          <w:szCs w:val="28"/>
          <w:shd w:val="clear" w:color="auto" w:fill="FFFFFF"/>
        </w:rPr>
        <w:t xml:space="preserve"> №13. </w:t>
      </w:r>
      <w:r>
        <w:rPr>
          <w:rFonts w:ascii="Times New Roman" w:hAnsi="Times New Roman" w:cs="Times New Roman"/>
          <w:sz w:val="28"/>
          <w:szCs w:val="28"/>
        </w:rPr>
        <w:t>–</w:t>
      </w:r>
      <w:r w:rsidR="002A2A4E" w:rsidRPr="000C78B0">
        <w:rPr>
          <w:rFonts w:ascii="Times New Roman" w:hAnsi="Times New Roman" w:cs="Times New Roman"/>
          <w:sz w:val="28"/>
          <w:szCs w:val="28"/>
          <w:shd w:val="clear" w:color="auto" w:fill="FFFFFF"/>
        </w:rPr>
        <w:t xml:space="preserve"> С. 590-592. </w:t>
      </w:r>
      <w:r>
        <w:rPr>
          <w:rFonts w:ascii="Times New Roman" w:hAnsi="Times New Roman" w:cs="Times New Roman"/>
          <w:sz w:val="28"/>
          <w:szCs w:val="28"/>
        </w:rPr>
        <w:t>–</w:t>
      </w:r>
      <w:r w:rsidR="002A2A4E" w:rsidRPr="000C78B0">
        <w:rPr>
          <w:rFonts w:ascii="Times New Roman" w:hAnsi="Times New Roman" w:cs="Times New Roman"/>
          <w:sz w:val="28"/>
          <w:szCs w:val="28"/>
          <w:shd w:val="clear" w:color="auto" w:fill="FFFFFF"/>
        </w:rPr>
        <w:t xml:space="preserve"> URL </w:t>
      </w:r>
      <w:hyperlink r:id="rId28" w:history="1">
        <w:r w:rsidR="002A2A4E" w:rsidRPr="000C78B0">
          <w:rPr>
            <w:rStyle w:val="af5"/>
            <w:rFonts w:ascii="Times New Roman" w:hAnsi="Times New Roman" w:cs="Times New Roman"/>
            <w:sz w:val="28"/>
            <w:szCs w:val="28"/>
            <w:shd w:val="clear" w:color="auto" w:fill="FFFFFF"/>
          </w:rPr>
          <w:t>https://moluch.ru/archive/147/41167/</w:t>
        </w:r>
      </w:hyperlink>
    </w:p>
    <w:p w:rsidR="002A2A4E" w:rsidRPr="000C78B0" w:rsidRDefault="00BE34A1" w:rsidP="00281B48">
      <w:pPr>
        <w:pStyle w:val="a3"/>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Психологический словарь.</w:t>
      </w:r>
      <w:r w:rsidR="00000DC1">
        <w:rPr>
          <w:rFonts w:ascii="Times New Roman" w:hAnsi="Times New Roman" w:cs="Times New Roman"/>
          <w:sz w:val="28"/>
          <w:szCs w:val="28"/>
        </w:rPr>
        <w:t xml:space="preserve"> /</w:t>
      </w:r>
      <w:r>
        <w:rPr>
          <w:rFonts w:ascii="Times New Roman" w:hAnsi="Times New Roman" w:cs="Times New Roman"/>
          <w:sz w:val="28"/>
          <w:szCs w:val="28"/>
        </w:rPr>
        <w:t xml:space="preserve"> </w:t>
      </w:r>
      <w:r w:rsidR="002A2A4E" w:rsidRPr="000C78B0">
        <w:rPr>
          <w:rFonts w:ascii="Times New Roman" w:hAnsi="Times New Roman" w:cs="Times New Roman"/>
          <w:sz w:val="28"/>
          <w:szCs w:val="28"/>
        </w:rPr>
        <w:t xml:space="preserve">Под ред. А.В. Петровского. </w:t>
      </w:r>
      <w:r>
        <w:rPr>
          <w:rFonts w:ascii="Times New Roman" w:hAnsi="Times New Roman" w:cs="Times New Roman"/>
          <w:sz w:val="28"/>
          <w:szCs w:val="28"/>
        </w:rPr>
        <w:t>–</w:t>
      </w:r>
      <w:r w:rsidR="002A2A4E" w:rsidRPr="000C78B0">
        <w:rPr>
          <w:rFonts w:ascii="Times New Roman" w:hAnsi="Times New Roman" w:cs="Times New Roman"/>
          <w:sz w:val="28"/>
          <w:szCs w:val="28"/>
        </w:rPr>
        <w:t xml:space="preserve"> М.: Политиздат, 1990.</w:t>
      </w:r>
      <w:r>
        <w:rPr>
          <w:rFonts w:ascii="Times New Roman" w:hAnsi="Times New Roman" w:cs="Times New Roman"/>
          <w:sz w:val="28"/>
          <w:szCs w:val="28"/>
        </w:rPr>
        <w:t xml:space="preserve"> –</w:t>
      </w:r>
      <w:r w:rsidR="00E35DBF">
        <w:rPr>
          <w:rFonts w:ascii="Times New Roman" w:hAnsi="Times New Roman" w:cs="Times New Roman"/>
          <w:sz w:val="28"/>
          <w:szCs w:val="28"/>
        </w:rPr>
        <w:t xml:space="preserve"> 431 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proofErr w:type="spellStart"/>
      <w:r w:rsidRPr="000C78B0">
        <w:rPr>
          <w:rFonts w:ascii="Times New Roman" w:hAnsi="Times New Roman" w:cs="Times New Roman"/>
          <w:sz w:val="28"/>
          <w:szCs w:val="28"/>
        </w:rPr>
        <w:t>Пут</w:t>
      </w:r>
      <w:r w:rsidR="00BE34A1">
        <w:rPr>
          <w:rFonts w:ascii="Times New Roman" w:hAnsi="Times New Roman" w:cs="Times New Roman"/>
          <w:sz w:val="28"/>
          <w:szCs w:val="28"/>
        </w:rPr>
        <w:t>ляева</w:t>
      </w:r>
      <w:proofErr w:type="spellEnd"/>
      <w:r w:rsidR="00BE34A1">
        <w:rPr>
          <w:rFonts w:ascii="Times New Roman" w:hAnsi="Times New Roman" w:cs="Times New Roman"/>
          <w:sz w:val="28"/>
          <w:szCs w:val="28"/>
        </w:rPr>
        <w:t xml:space="preserve"> Л. </w:t>
      </w:r>
      <w:r w:rsidRPr="000C78B0">
        <w:rPr>
          <w:rFonts w:ascii="Times New Roman" w:hAnsi="Times New Roman" w:cs="Times New Roman"/>
          <w:sz w:val="28"/>
          <w:szCs w:val="28"/>
        </w:rPr>
        <w:t>О развитии мышления. // Дошкольное воспитание. – 2006. – №5. – С. 200-202.</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rPr>
      </w:pPr>
      <w:r w:rsidRPr="000C78B0">
        <w:rPr>
          <w:rFonts w:ascii="Times New Roman" w:hAnsi="Times New Roman" w:cs="Times New Roman"/>
          <w:sz w:val="28"/>
          <w:szCs w:val="28"/>
        </w:rPr>
        <w:t xml:space="preserve">Развитие ребенка. </w:t>
      </w:r>
      <w:r w:rsidR="00BE34A1">
        <w:rPr>
          <w:rFonts w:ascii="Times New Roman" w:hAnsi="Times New Roman" w:cs="Times New Roman"/>
          <w:sz w:val="28"/>
          <w:szCs w:val="28"/>
        </w:rPr>
        <w:t>// П</w:t>
      </w:r>
      <w:r w:rsidRPr="000C78B0">
        <w:rPr>
          <w:rFonts w:ascii="Times New Roman" w:hAnsi="Times New Roman" w:cs="Times New Roman"/>
          <w:sz w:val="28"/>
          <w:szCs w:val="28"/>
        </w:rPr>
        <w:t xml:space="preserve">од ред. А.В. Запорожца, Л.А. </w:t>
      </w:r>
      <w:proofErr w:type="spellStart"/>
      <w:r w:rsidRPr="000C78B0">
        <w:rPr>
          <w:rFonts w:ascii="Times New Roman" w:hAnsi="Times New Roman" w:cs="Times New Roman"/>
          <w:sz w:val="28"/>
          <w:szCs w:val="28"/>
        </w:rPr>
        <w:t>Венгера</w:t>
      </w:r>
      <w:proofErr w:type="spellEnd"/>
      <w:r w:rsidR="00000DC1">
        <w:rPr>
          <w:rFonts w:ascii="Times New Roman" w:hAnsi="Times New Roman" w:cs="Times New Roman"/>
          <w:sz w:val="28"/>
          <w:szCs w:val="28"/>
        </w:rPr>
        <w:t>. – М.:  Просвещение</w:t>
      </w:r>
      <w:r w:rsidRPr="000C78B0">
        <w:rPr>
          <w:rFonts w:ascii="Times New Roman" w:hAnsi="Times New Roman" w:cs="Times New Roman"/>
          <w:sz w:val="28"/>
          <w:szCs w:val="28"/>
        </w:rPr>
        <w:t>, 1968. – 192 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r w:rsidRPr="000C78B0">
        <w:rPr>
          <w:rFonts w:ascii="Times New Roman" w:hAnsi="Times New Roman" w:cs="Times New Roman"/>
          <w:sz w:val="28"/>
          <w:szCs w:val="28"/>
        </w:rPr>
        <w:t>Рубинштейн С.Л. Основы общей психоло</w:t>
      </w:r>
      <w:r w:rsidR="00EA09D5">
        <w:rPr>
          <w:rFonts w:ascii="Times New Roman" w:hAnsi="Times New Roman" w:cs="Times New Roman"/>
          <w:sz w:val="28"/>
          <w:szCs w:val="28"/>
        </w:rPr>
        <w:t>гии. 2-е изд. – М., 2002. – 720 </w:t>
      </w:r>
      <w:r w:rsidRPr="000C78B0">
        <w:rPr>
          <w:rFonts w:ascii="Times New Roman" w:hAnsi="Times New Roman" w:cs="Times New Roman"/>
          <w:sz w:val="28"/>
          <w:szCs w:val="28"/>
        </w:rPr>
        <w:t>с.</w:t>
      </w:r>
    </w:p>
    <w:p w:rsidR="002A2A4E" w:rsidRPr="000C78B0" w:rsidRDefault="00BE34A1" w:rsidP="00281B48">
      <w:pPr>
        <w:pStyle w:val="a3"/>
        <w:numPr>
          <w:ilvl w:val="0"/>
          <w:numId w:val="7"/>
        </w:numPr>
        <w:spacing w:after="0" w:line="360" w:lineRule="auto"/>
        <w:ind w:left="0"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bCs/>
          <w:sz w:val="28"/>
          <w:szCs w:val="28"/>
          <w:shd w:val="clear" w:color="auto" w:fill="FFFFFF"/>
          <w:lang w:eastAsia="ru-RU"/>
        </w:rPr>
        <w:t>Салиев</w:t>
      </w:r>
      <w:proofErr w:type="spellEnd"/>
      <w:r>
        <w:rPr>
          <w:rFonts w:ascii="Times New Roman" w:eastAsia="Times New Roman" w:hAnsi="Times New Roman" w:cs="Times New Roman"/>
          <w:bCs/>
          <w:sz w:val="28"/>
          <w:szCs w:val="28"/>
          <w:shd w:val="clear" w:color="auto" w:fill="FFFFFF"/>
          <w:lang w:eastAsia="ru-RU"/>
        </w:rPr>
        <w:t xml:space="preserve"> А.</w:t>
      </w:r>
      <w:r w:rsidR="002A2A4E" w:rsidRPr="000C78B0">
        <w:rPr>
          <w:rFonts w:ascii="Times New Roman" w:eastAsia="Times New Roman" w:hAnsi="Times New Roman" w:cs="Times New Roman"/>
          <w:bCs/>
          <w:sz w:val="28"/>
          <w:szCs w:val="28"/>
          <w:shd w:val="clear" w:color="auto" w:fill="FFFFFF"/>
          <w:lang w:eastAsia="ru-RU"/>
        </w:rPr>
        <w:t xml:space="preserve">А. </w:t>
      </w:r>
      <w:r w:rsidR="002A2A4E" w:rsidRPr="000C78B0">
        <w:rPr>
          <w:rFonts w:ascii="Times New Roman" w:eastAsia="Times New Roman" w:hAnsi="Times New Roman" w:cs="Times New Roman"/>
          <w:sz w:val="28"/>
          <w:szCs w:val="28"/>
          <w:lang w:eastAsia="ru-RU"/>
        </w:rPr>
        <w:t>Челов</w:t>
      </w:r>
      <w:r>
        <w:rPr>
          <w:rFonts w:ascii="Times New Roman" w:eastAsia="Times New Roman" w:hAnsi="Times New Roman" w:cs="Times New Roman"/>
          <w:sz w:val="28"/>
          <w:szCs w:val="28"/>
          <w:lang w:eastAsia="ru-RU"/>
        </w:rPr>
        <w:t>еческая психология и искусство.</w:t>
      </w:r>
      <w:r w:rsidR="002A2A4E" w:rsidRPr="000C78B0">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Фрунзе</w:t>
      </w:r>
      <w:r w:rsidR="002A2A4E" w:rsidRPr="000C78B0">
        <w:rPr>
          <w:rFonts w:ascii="Times New Roman" w:eastAsia="Times New Roman" w:hAnsi="Times New Roman" w:cs="Times New Roman"/>
          <w:sz w:val="28"/>
          <w:szCs w:val="28"/>
          <w:lang w:eastAsia="ru-RU"/>
        </w:rPr>
        <w:t xml:space="preserve">: Кыргызстан, 1980. </w:t>
      </w:r>
      <w:r>
        <w:rPr>
          <w:rFonts w:ascii="Times New Roman" w:hAnsi="Times New Roman" w:cs="Times New Roman"/>
          <w:sz w:val="28"/>
          <w:szCs w:val="28"/>
        </w:rPr>
        <w:t>–</w:t>
      </w:r>
      <w:r w:rsidR="002A2A4E" w:rsidRPr="000C78B0">
        <w:rPr>
          <w:rFonts w:ascii="Times New Roman" w:eastAsia="Times New Roman" w:hAnsi="Times New Roman" w:cs="Times New Roman"/>
          <w:sz w:val="28"/>
          <w:szCs w:val="28"/>
          <w:lang w:eastAsia="ru-RU"/>
        </w:rPr>
        <w:t xml:space="preserve"> 307 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proofErr w:type="spellStart"/>
      <w:r w:rsidRPr="000C78B0">
        <w:rPr>
          <w:rFonts w:ascii="Times New Roman" w:hAnsi="Times New Roman" w:cs="Times New Roman"/>
          <w:sz w:val="28"/>
          <w:szCs w:val="28"/>
        </w:rPr>
        <w:t>Стебелева</w:t>
      </w:r>
      <w:proofErr w:type="spellEnd"/>
      <w:r w:rsidRPr="000C78B0">
        <w:rPr>
          <w:rFonts w:ascii="Times New Roman" w:hAnsi="Times New Roman" w:cs="Times New Roman"/>
          <w:sz w:val="28"/>
          <w:szCs w:val="28"/>
        </w:rPr>
        <w:t xml:space="preserve"> Е.А. Психолого-педагогическая диагностика развития детей раннего и дошкольного возраст</w:t>
      </w:r>
      <w:r w:rsidR="00000DC1">
        <w:rPr>
          <w:rFonts w:ascii="Times New Roman" w:hAnsi="Times New Roman" w:cs="Times New Roman"/>
          <w:sz w:val="28"/>
          <w:szCs w:val="28"/>
        </w:rPr>
        <w:t>а. Методическое пособие. – М.: Просвещение</w:t>
      </w:r>
      <w:r w:rsidRPr="000C78B0">
        <w:rPr>
          <w:rFonts w:ascii="Times New Roman" w:hAnsi="Times New Roman" w:cs="Times New Roman"/>
          <w:sz w:val="28"/>
          <w:szCs w:val="28"/>
        </w:rPr>
        <w:t>, 2005. – 164 с.</w:t>
      </w:r>
    </w:p>
    <w:p w:rsidR="002A2A4E" w:rsidRPr="000C78B0" w:rsidRDefault="00BE34A1"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rPr>
        <w:t>Столяр</w:t>
      </w:r>
      <w:r w:rsidR="002A2A4E" w:rsidRPr="000C78B0">
        <w:rPr>
          <w:rFonts w:ascii="Times New Roman" w:hAnsi="Times New Roman" w:cs="Times New Roman"/>
          <w:sz w:val="28"/>
          <w:szCs w:val="28"/>
        </w:rPr>
        <w:t> А.А. Формирование элементарных математических представле</w:t>
      </w:r>
      <w:r>
        <w:rPr>
          <w:rFonts w:ascii="Times New Roman" w:hAnsi="Times New Roman" w:cs="Times New Roman"/>
          <w:sz w:val="28"/>
          <w:szCs w:val="28"/>
        </w:rPr>
        <w:t>ний у дошкольников.</w:t>
      </w:r>
      <w:r w:rsidR="002A2A4E" w:rsidRPr="000C78B0">
        <w:rPr>
          <w:rFonts w:ascii="Times New Roman" w:hAnsi="Times New Roman" w:cs="Times New Roman"/>
          <w:sz w:val="28"/>
          <w:szCs w:val="28"/>
        </w:rPr>
        <w:t xml:space="preserve"> – М.: Просвещение, 1988. – 376 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r w:rsidRPr="000C78B0">
        <w:rPr>
          <w:rFonts w:ascii="Times New Roman" w:hAnsi="Times New Roman" w:cs="Times New Roman"/>
          <w:sz w:val="28"/>
          <w:szCs w:val="28"/>
          <w:lang w:eastAsia="ru-RU"/>
        </w:rPr>
        <w:t xml:space="preserve">Федеральный государственный образовательный стандарт дошкольного образования </w:t>
      </w:r>
      <w:r w:rsidR="00042EDF">
        <w:rPr>
          <w:rFonts w:ascii="Times New Roman" w:hAnsi="Times New Roman" w:cs="Times New Roman"/>
          <w:sz w:val="28"/>
          <w:szCs w:val="28"/>
          <w:shd w:val="clear" w:color="auto" w:fill="FFFFFF"/>
        </w:rPr>
        <w:t>[Электронный ресурс]:</w:t>
      </w:r>
      <w:r w:rsidRPr="000C78B0">
        <w:rPr>
          <w:rFonts w:ascii="Times New Roman" w:hAnsi="Times New Roman" w:cs="Times New Roman"/>
          <w:sz w:val="28"/>
          <w:szCs w:val="28"/>
          <w:shd w:val="clear" w:color="auto" w:fill="FFFFFF"/>
        </w:rPr>
        <w:t xml:space="preserve"> </w:t>
      </w:r>
      <w:hyperlink r:id="rId29" w:history="1">
        <w:r w:rsidRPr="00E35DBF">
          <w:rPr>
            <w:rStyle w:val="af5"/>
            <w:rFonts w:ascii="Times New Roman" w:hAnsi="Times New Roman" w:cs="Times New Roman"/>
            <w:color w:val="auto"/>
            <w:sz w:val="28"/>
            <w:szCs w:val="28"/>
          </w:rPr>
          <w:t>https://firo.ranepa.ru</w:t>
        </w:r>
      </w:hyperlink>
      <w:r w:rsidRPr="000C78B0">
        <w:rPr>
          <w:rFonts w:ascii="Times New Roman" w:hAnsi="Times New Roman" w:cs="Times New Roman"/>
          <w:sz w:val="28"/>
          <w:szCs w:val="28"/>
        </w:rPr>
        <w:t xml:space="preserve">: 2019 </w:t>
      </w:r>
      <w:r w:rsidRPr="000C78B0">
        <w:rPr>
          <w:rFonts w:ascii="Times New Roman" w:hAnsi="Times New Roman" w:cs="Times New Roman"/>
          <w:sz w:val="28"/>
          <w:szCs w:val="28"/>
          <w:lang w:val="en-US"/>
        </w:rPr>
        <w:t>URL</w:t>
      </w:r>
      <w:r w:rsidRPr="000C78B0">
        <w:rPr>
          <w:rFonts w:ascii="Times New Roman" w:hAnsi="Times New Roman" w:cs="Times New Roman"/>
          <w:sz w:val="28"/>
          <w:szCs w:val="28"/>
        </w:rPr>
        <w:t xml:space="preserve">: </w:t>
      </w:r>
      <w:hyperlink r:id="rId30" w:history="1">
        <w:r w:rsidRPr="000C78B0">
          <w:rPr>
            <w:rStyle w:val="af5"/>
            <w:rFonts w:ascii="Times New Roman" w:hAnsi="Times New Roman" w:cs="Times New Roman"/>
            <w:color w:val="auto"/>
            <w:sz w:val="28"/>
            <w:szCs w:val="28"/>
          </w:rPr>
          <w:t>http://www.firo.ru/wp-content/uploads/2013/11/PR_1155.pdf</w:t>
        </w:r>
      </w:hyperlink>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proofErr w:type="spellStart"/>
      <w:r w:rsidRPr="000C78B0">
        <w:rPr>
          <w:rFonts w:ascii="Times New Roman" w:hAnsi="Times New Roman" w:cs="Times New Roman"/>
          <w:sz w:val="28"/>
          <w:szCs w:val="28"/>
        </w:rPr>
        <w:t>Шагреева</w:t>
      </w:r>
      <w:proofErr w:type="spellEnd"/>
      <w:r w:rsidRPr="000C78B0">
        <w:rPr>
          <w:rFonts w:ascii="Times New Roman" w:hAnsi="Times New Roman" w:cs="Times New Roman"/>
          <w:sz w:val="28"/>
          <w:szCs w:val="28"/>
        </w:rPr>
        <w:t xml:space="preserve"> О.А., Родина Е.В., Стародубова Н.А Интеллектуальное развитие и воспитание дошкольников. – М.: Академия, 2002 – 208 с.</w:t>
      </w:r>
    </w:p>
    <w:p w:rsidR="002A2A4E" w:rsidRPr="000C78B0" w:rsidRDefault="00BE34A1"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rPr>
        <w:t>Щербакова</w:t>
      </w:r>
      <w:r w:rsidR="002A2A4E" w:rsidRPr="000C78B0">
        <w:rPr>
          <w:rFonts w:ascii="Times New Roman" w:hAnsi="Times New Roman" w:cs="Times New Roman"/>
          <w:sz w:val="28"/>
          <w:szCs w:val="28"/>
        </w:rPr>
        <w:t xml:space="preserve"> Е.И. Теория и методика математического развития дошкольников: учебное пособие. </w:t>
      </w:r>
      <w:r>
        <w:rPr>
          <w:rFonts w:ascii="Times New Roman" w:hAnsi="Times New Roman" w:cs="Times New Roman"/>
          <w:sz w:val="28"/>
          <w:szCs w:val="28"/>
        </w:rPr>
        <w:t>–</w:t>
      </w:r>
      <w:r w:rsidR="002A2A4E" w:rsidRPr="000C78B0">
        <w:rPr>
          <w:rFonts w:ascii="Times New Roman" w:hAnsi="Times New Roman" w:cs="Times New Roman"/>
          <w:sz w:val="28"/>
          <w:szCs w:val="28"/>
        </w:rPr>
        <w:t xml:space="preserve"> М.: МПСИ, 2005.</w:t>
      </w:r>
      <w:r>
        <w:rPr>
          <w:rFonts w:ascii="Times New Roman" w:hAnsi="Times New Roman" w:cs="Times New Roman"/>
          <w:sz w:val="28"/>
          <w:szCs w:val="28"/>
        </w:rPr>
        <w:t xml:space="preserve"> –</w:t>
      </w:r>
      <w:r w:rsidR="003B1FB2">
        <w:rPr>
          <w:rFonts w:ascii="Times New Roman" w:hAnsi="Times New Roman" w:cs="Times New Roman"/>
          <w:sz w:val="28"/>
          <w:szCs w:val="28"/>
        </w:rPr>
        <w:t xml:space="preserve"> 392 с.</w:t>
      </w:r>
    </w:p>
    <w:p w:rsidR="002A2A4E" w:rsidRPr="000C78B0" w:rsidRDefault="002A2A4E" w:rsidP="00281B48">
      <w:pPr>
        <w:pStyle w:val="a3"/>
        <w:numPr>
          <w:ilvl w:val="0"/>
          <w:numId w:val="7"/>
        </w:numPr>
        <w:spacing w:after="0" w:line="360" w:lineRule="auto"/>
        <w:ind w:left="0" w:firstLine="709"/>
        <w:jc w:val="both"/>
        <w:rPr>
          <w:rFonts w:ascii="Times New Roman" w:hAnsi="Times New Roman" w:cs="Times New Roman"/>
          <w:sz w:val="28"/>
          <w:szCs w:val="28"/>
          <w:lang w:eastAsia="ru-RU"/>
        </w:rPr>
      </w:pPr>
      <w:r w:rsidRPr="000C78B0">
        <w:rPr>
          <w:rFonts w:ascii="Times New Roman" w:hAnsi="Times New Roman" w:cs="Times New Roman"/>
          <w:sz w:val="28"/>
          <w:szCs w:val="28"/>
          <w:shd w:val="clear" w:color="auto" w:fill="FFFFFF"/>
        </w:rPr>
        <w:t xml:space="preserve">Этапы развития поведения детей в возрасте от </w:t>
      </w:r>
      <w:r w:rsidR="00BE34A1">
        <w:rPr>
          <w:rFonts w:ascii="Times New Roman" w:hAnsi="Times New Roman" w:cs="Times New Roman"/>
          <w:sz w:val="28"/>
          <w:szCs w:val="28"/>
          <w:shd w:val="clear" w:color="auto" w:fill="FFFFFF"/>
        </w:rPr>
        <w:t xml:space="preserve">рождения до одного года. </w:t>
      </w:r>
      <w:r w:rsidR="00EA35B7">
        <w:rPr>
          <w:rFonts w:ascii="Times New Roman" w:hAnsi="Times New Roman" w:cs="Times New Roman"/>
          <w:sz w:val="28"/>
          <w:szCs w:val="28"/>
          <w:shd w:val="clear" w:color="auto" w:fill="FFFFFF"/>
        </w:rPr>
        <w:t xml:space="preserve">/ </w:t>
      </w:r>
      <w:r w:rsidR="00BE34A1">
        <w:rPr>
          <w:rFonts w:ascii="Times New Roman" w:hAnsi="Times New Roman" w:cs="Times New Roman"/>
          <w:sz w:val="28"/>
          <w:szCs w:val="28"/>
          <w:shd w:val="clear" w:color="auto" w:fill="FFFFFF"/>
        </w:rPr>
        <w:t xml:space="preserve">Н.Л. </w:t>
      </w:r>
      <w:proofErr w:type="spellStart"/>
      <w:r w:rsidR="00BE34A1">
        <w:rPr>
          <w:rFonts w:ascii="Times New Roman" w:hAnsi="Times New Roman" w:cs="Times New Roman"/>
          <w:sz w:val="28"/>
          <w:szCs w:val="28"/>
          <w:shd w:val="clear" w:color="auto" w:fill="FFFFFF"/>
        </w:rPr>
        <w:t>Фигурин</w:t>
      </w:r>
      <w:proofErr w:type="spellEnd"/>
      <w:r w:rsidR="00BE34A1">
        <w:rPr>
          <w:rFonts w:ascii="Times New Roman" w:hAnsi="Times New Roman" w:cs="Times New Roman"/>
          <w:sz w:val="28"/>
          <w:szCs w:val="28"/>
          <w:shd w:val="clear" w:color="auto" w:fill="FFFFFF"/>
        </w:rPr>
        <w:t>, М.П. Денисова</w:t>
      </w:r>
      <w:r w:rsidRPr="000C78B0">
        <w:rPr>
          <w:rFonts w:ascii="Times New Roman" w:hAnsi="Times New Roman" w:cs="Times New Roman"/>
          <w:sz w:val="28"/>
          <w:szCs w:val="28"/>
          <w:shd w:val="clear" w:color="auto" w:fill="FFFFFF"/>
        </w:rPr>
        <w:t>; Под ред. чл</w:t>
      </w:r>
      <w:proofErr w:type="gramStart"/>
      <w:r w:rsidRPr="000C78B0">
        <w:rPr>
          <w:rFonts w:ascii="Times New Roman" w:hAnsi="Times New Roman" w:cs="Times New Roman"/>
          <w:sz w:val="28"/>
          <w:szCs w:val="28"/>
          <w:shd w:val="clear" w:color="auto" w:fill="FFFFFF"/>
        </w:rPr>
        <w:t>.</w:t>
      </w:r>
      <w:r w:rsidRPr="00BE34A1">
        <w:rPr>
          <w:rFonts w:ascii="Times New Roman" w:hAnsi="Times New Roman" w:cs="Times New Roman"/>
          <w:b/>
          <w:sz w:val="28"/>
          <w:szCs w:val="28"/>
          <w:shd w:val="clear" w:color="auto" w:fill="FFFFFF"/>
        </w:rPr>
        <w:t>-</w:t>
      </w:r>
      <w:proofErr w:type="spellStart"/>
      <w:proofErr w:type="gramEnd"/>
      <w:r w:rsidR="00BE34A1">
        <w:rPr>
          <w:rFonts w:ascii="Times New Roman" w:hAnsi="Times New Roman" w:cs="Times New Roman"/>
          <w:sz w:val="28"/>
          <w:szCs w:val="28"/>
          <w:shd w:val="clear" w:color="auto" w:fill="FFFFFF"/>
        </w:rPr>
        <w:t>кор</w:t>
      </w:r>
      <w:proofErr w:type="spellEnd"/>
      <w:r w:rsidR="00BE34A1">
        <w:rPr>
          <w:rFonts w:ascii="Times New Roman" w:hAnsi="Times New Roman" w:cs="Times New Roman"/>
          <w:sz w:val="28"/>
          <w:szCs w:val="28"/>
          <w:shd w:val="clear" w:color="auto" w:fill="FFFFFF"/>
        </w:rPr>
        <w:t xml:space="preserve">. АМН СССР проф. Н.М. </w:t>
      </w:r>
      <w:proofErr w:type="spellStart"/>
      <w:r w:rsidR="00BE34A1">
        <w:rPr>
          <w:rFonts w:ascii="Times New Roman" w:hAnsi="Times New Roman" w:cs="Times New Roman"/>
          <w:sz w:val="28"/>
          <w:szCs w:val="28"/>
          <w:shd w:val="clear" w:color="auto" w:fill="FFFFFF"/>
        </w:rPr>
        <w:t>Щелованова</w:t>
      </w:r>
      <w:proofErr w:type="spellEnd"/>
      <w:r w:rsidR="00BE34A1">
        <w:rPr>
          <w:rFonts w:ascii="Times New Roman" w:hAnsi="Times New Roman" w:cs="Times New Roman"/>
          <w:sz w:val="28"/>
          <w:szCs w:val="28"/>
          <w:shd w:val="clear" w:color="auto" w:fill="FFFFFF"/>
        </w:rPr>
        <w:t xml:space="preserve"> и Н.</w:t>
      </w:r>
      <w:r w:rsidRPr="000C78B0">
        <w:rPr>
          <w:rFonts w:ascii="Times New Roman" w:hAnsi="Times New Roman" w:cs="Times New Roman"/>
          <w:sz w:val="28"/>
          <w:szCs w:val="28"/>
          <w:shd w:val="clear" w:color="auto" w:fill="FFFFFF"/>
        </w:rPr>
        <w:t xml:space="preserve">М. </w:t>
      </w:r>
      <w:proofErr w:type="spellStart"/>
      <w:r w:rsidRPr="000C78B0">
        <w:rPr>
          <w:rFonts w:ascii="Times New Roman" w:hAnsi="Times New Roman" w:cs="Times New Roman"/>
          <w:sz w:val="28"/>
          <w:szCs w:val="28"/>
          <w:shd w:val="clear" w:color="auto" w:fill="FFFFFF"/>
        </w:rPr>
        <w:t>Аксариной</w:t>
      </w:r>
      <w:proofErr w:type="spellEnd"/>
      <w:r w:rsidRPr="000C78B0">
        <w:rPr>
          <w:rFonts w:ascii="Times New Roman" w:hAnsi="Times New Roman" w:cs="Times New Roman"/>
          <w:sz w:val="28"/>
          <w:szCs w:val="28"/>
          <w:shd w:val="clear" w:color="auto" w:fill="FFFFFF"/>
        </w:rPr>
        <w:t xml:space="preserve">. </w:t>
      </w:r>
      <w:r w:rsidR="00BE34A1">
        <w:rPr>
          <w:rFonts w:ascii="Times New Roman" w:hAnsi="Times New Roman" w:cs="Times New Roman"/>
          <w:sz w:val="28"/>
          <w:szCs w:val="28"/>
        </w:rPr>
        <w:t>–</w:t>
      </w:r>
      <w:r w:rsidR="00BE34A1">
        <w:rPr>
          <w:rFonts w:ascii="Times New Roman" w:hAnsi="Times New Roman" w:cs="Times New Roman"/>
          <w:sz w:val="28"/>
          <w:szCs w:val="28"/>
          <w:shd w:val="clear" w:color="auto" w:fill="FFFFFF"/>
        </w:rPr>
        <w:t xml:space="preserve"> М.</w:t>
      </w:r>
      <w:r w:rsidRPr="000C78B0">
        <w:rPr>
          <w:rFonts w:ascii="Times New Roman" w:hAnsi="Times New Roman" w:cs="Times New Roman"/>
          <w:sz w:val="28"/>
          <w:szCs w:val="28"/>
          <w:shd w:val="clear" w:color="auto" w:fill="FFFFFF"/>
        </w:rPr>
        <w:t xml:space="preserve">: изд. и тип. </w:t>
      </w:r>
      <w:proofErr w:type="spellStart"/>
      <w:r w:rsidRPr="000C78B0">
        <w:rPr>
          <w:rFonts w:ascii="Times New Roman" w:hAnsi="Times New Roman" w:cs="Times New Roman"/>
          <w:sz w:val="28"/>
          <w:szCs w:val="28"/>
          <w:shd w:val="clear" w:color="auto" w:fill="FFFFFF"/>
        </w:rPr>
        <w:t>Медгиза</w:t>
      </w:r>
      <w:proofErr w:type="spellEnd"/>
      <w:r w:rsidRPr="000C78B0">
        <w:rPr>
          <w:rFonts w:ascii="Times New Roman" w:hAnsi="Times New Roman" w:cs="Times New Roman"/>
          <w:sz w:val="28"/>
          <w:szCs w:val="28"/>
          <w:shd w:val="clear" w:color="auto" w:fill="FFFFFF"/>
        </w:rPr>
        <w:t xml:space="preserve">, 1949. </w:t>
      </w:r>
      <w:r w:rsidR="00BE34A1">
        <w:rPr>
          <w:rFonts w:ascii="Times New Roman" w:hAnsi="Times New Roman" w:cs="Times New Roman"/>
          <w:sz w:val="28"/>
          <w:szCs w:val="28"/>
        </w:rPr>
        <w:t>–</w:t>
      </w:r>
      <w:r w:rsidRPr="000C78B0">
        <w:rPr>
          <w:rFonts w:ascii="Times New Roman" w:hAnsi="Times New Roman" w:cs="Times New Roman"/>
          <w:sz w:val="28"/>
          <w:szCs w:val="28"/>
          <w:shd w:val="clear" w:color="auto" w:fill="FFFFFF"/>
        </w:rPr>
        <w:t xml:space="preserve"> 104 с.</w:t>
      </w:r>
    </w:p>
    <w:p w:rsidR="002A6835" w:rsidRPr="00DC0EA6" w:rsidRDefault="002A6835" w:rsidP="00DC0EA6">
      <w:pPr>
        <w:spacing w:after="0" w:line="360" w:lineRule="auto"/>
        <w:ind w:firstLine="709"/>
        <w:jc w:val="both"/>
        <w:rPr>
          <w:rFonts w:ascii="Times New Roman" w:hAnsi="Times New Roman" w:cs="Times New Roman"/>
          <w:sz w:val="28"/>
          <w:szCs w:val="28"/>
          <w:lang w:eastAsia="ru-RU"/>
        </w:rPr>
      </w:pPr>
    </w:p>
    <w:p w:rsidR="00BD7E9F" w:rsidRPr="00DC0EA6" w:rsidRDefault="00BD7E9F" w:rsidP="00DC0EA6">
      <w:pPr>
        <w:spacing w:after="0" w:line="360" w:lineRule="auto"/>
        <w:ind w:firstLine="709"/>
        <w:jc w:val="both"/>
        <w:rPr>
          <w:rFonts w:ascii="Times New Roman" w:hAnsi="Times New Roman" w:cs="Times New Roman"/>
          <w:color w:val="000000"/>
          <w:sz w:val="28"/>
          <w:szCs w:val="28"/>
          <w:shd w:val="clear" w:color="auto" w:fill="FFFFFF"/>
        </w:rPr>
      </w:pPr>
    </w:p>
    <w:sectPr w:rsidR="00BD7E9F" w:rsidRPr="00DC0EA6" w:rsidSect="002B7CE3">
      <w:pgSz w:w="11906" w:h="16838"/>
      <w:pgMar w:top="1134" w:right="707"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DC1" w:rsidRDefault="00000DC1" w:rsidP="002A69A6">
      <w:pPr>
        <w:spacing w:after="0" w:line="240" w:lineRule="auto"/>
      </w:pPr>
      <w:r>
        <w:separator/>
      </w:r>
    </w:p>
  </w:endnote>
  <w:endnote w:type="continuationSeparator" w:id="0">
    <w:p w:rsidR="00000DC1" w:rsidRDefault="00000DC1" w:rsidP="002A6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Gungsuh">
    <w:panose1 w:val="02030600000101010101"/>
    <w:charset w:val="81"/>
    <w:family w:val="roman"/>
    <w:pitch w:val="variable"/>
    <w:sig w:usb0="B00002AF" w:usb1="69D77CFB" w:usb2="00000030" w:usb3="00000000" w:csb0="0008009F" w:csb1="00000000"/>
  </w:font>
  <w:font w:name="Gulim">
    <w:altName w:val="????¬рЎюўа?"/>
    <w:panose1 w:val="020B0600000101010101"/>
    <w:charset w:val="81"/>
    <w:family w:val="swiss"/>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8926617"/>
      <w:docPartObj>
        <w:docPartGallery w:val="Page Numbers (Bottom of Page)"/>
        <w:docPartUnique/>
      </w:docPartObj>
    </w:sdtPr>
    <w:sdtEndPr/>
    <w:sdtContent>
      <w:p w:rsidR="00000DC1" w:rsidRDefault="00DC287C">
        <w:pPr>
          <w:pStyle w:val="a6"/>
          <w:jc w:val="center"/>
        </w:pPr>
        <w:r>
          <w:fldChar w:fldCharType="begin"/>
        </w:r>
        <w:r>
          <w:instrText>PAGE   \* MERGEFORMAT</w:instrText>
        </w:r>
        <w:r>
          <w:fldChar w:fldCharType="separate"/>
        </w:r>
        <w:r>
          <w:rPr>
            <w:noProof/>
          </w:rPr>
          <w:t>64</w:t>
        </w:r>
        <w:r>
          <w:rPr>
            <w:noProof/>
          </w:rPr>
          <w:fldChar w:fldCharType="end"/>
        </w:r>
      </w:p>
    </w:sdtContent>
  </w:sdt>
  <w:p w:rsidR="00000DC1" w:rsidRDefault="00000DC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DC1" w:rsidRDefault="00000DC1" w:rsidP="002A69A6">
      <w:pPr>
        <w:spacing w:after="0" w:line="240" w:lineRule="auto"/>
      </w:pPr>
      <w:r>
        <w:separator/>
      </w:r>
    </w:p>
  </w:footnote>
  <w:footnote w:type="continuationSeparator" w:id="0">
    <w:p w:rsidR="00000DC1" w:rsidRDefault="00000DC1" w:rsidP="002A69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120A5"/>
    <w:multiLevelType w:val="hybridMultilevel"/>
    <w:tmpl w:val="2B26C45E"/>
    <w:lvl w:ilvl="0" w:tplc="EA7403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FFB55D7"/>
    <w:multiLevelType w:val="hybridMultilevel"/>
    <w:tmpl w:val="D81080B2"/>
    <w:lvl w:ilvl="0" w:tplc="EA7403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0F44C2C"/>
    <w:multiLevelType w:val="hybridMultilevel"/>
    <w:tmpl w:val="E88CC47C"/>
    <w:lvl w:ilvl="0" w:tplc="EA7403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400B36A4"/>
    <w:multiLevelType w:val="hybridMultilevel"/>
    <w:tmpl w:val="B8369A6C"/>
    <w:lvl w:ilvl="0" w:tplc="54C2F1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6175A28"/>
    <w:multiLevelType w:val="hybridMultilevel"/>
    <w:tmpl w:val="073034C8"/>
    <w:lvl w:ilvl="0" w:tplc="04190011">
      <w:start w:val="1"/>
      <w:numFmt w:val="decimal"/>
      <w:lvlText w:val="%1)"/>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683341E6"/>
    <w:multiLevelType w:val="multilevel"/>
    <w:tmpl w:val="BF42F73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7DEA5A0C"/>
    <w:multiLevelType w:val="hybridMultilevel"/>
    <w:tmpl w:val="AF7EF7FC"/>
    <w:lvl w:ilvl="0" w:tplc="EA7403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5"/>
  </w:num>
  <w:num w:numId="3">
    <w:abstractNumId w:val="6"/>
  </w:num>
  <w:num w:numId="4">
    <w:abstractNumId w:val="1"/>
  </w:num>
  <w:num w:numId="5">
    <w:abstractNumId w:val="2"/>
  </w:num>
  <w:num w:numId="6">
    <w:abstractNumId w:val="0"/>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A69A6"/>
    <w:rsid w:val="00000DC1"/>
    <w:rsid w:val="00004369"/>
    <w:rsid w:val="00007A76"/>
    <w:rsid w:val="00007B5C"/>
    <w:rsid w:val="00022F04"/>
    <w:rsid w:val="000279B1"/>
    <w:rsid w:val="000325BA"/>
    <w:rsid w:val="0003311B"/>
    <w:rsid w:val="000336F3"/>
    <w:rsid w:val="0003632F"/>
    <w:rsid w:val="00042C51"/>
    <w:rsid w:val="00042EDF"/>
    <w:rsid w:val="00043961"/>
    <w:rsid w:val="00047642"/>
    <w:rsid w:val="00061479"/>
    <w:rsid w:val="00063099"/>
    <w:rsid w:val="00063B59"/>
    <w:rsid w:val="000648FC"/>
    <w:rsid w:val="00066A7A"/>
    <w:rsid w:val="00082C36"/>
    <w:rsid w:val="000912D7"/>
    <w:rsid w:val="000B6CA1"/>
    <w:rsid w:val="000C576E"/>
    <w:rsid w:val="000C78B0"/>
    <w:rsid w:val="000D15B8"/>
    <w:rsid w:val="000E1EFA"/>
    <w:rsid w:val="000E790B"/>
    <w:rsid w:val="000F64F7"/>
    <w:rsid w:val="000F7687"/>
    <w:rsid w:val="000F7AC8"/>
    <w:rsid w:val="00100B90"/>
    <w:rsid w:val="0011078D"/>
    <w:rsid w:val="00115F33"/>
    <w:rsid w:val="00116CE9"/>
    <w:rsid w:val="00134E1A"/>
    <w:rsid w:val="001350E4"/>
    <w:rsid w:val="00136403"/>
    <w:rsid w:val="00150C35"/>
    <w:rsid w:val="00157189"/>
    <w:rsid w:val="0016201B"/>
    <w:rsid w:val="00186AC7"/>
    <w:rsid w:val="001874B8"/>
    <w:rsid w:val="00187A8A"/>
    <w:rsid w:val="0019676D"/>
    <w:rsid w:val="00196AFD"/>
    <w:rsid w:val="001971F2"/>
    <w:rsid w:val="00197BC9"/>
    <w:rsid w:val="001A742C"/>
    <w:rsid w:val="001A7F3B"/>
    <w:rsid w:val="001B2EB6"/>
    <w:rsid w:val="001B3824"/>
    <w:rsid w:val="001B3C2A"/>
    <w:rsid w:val="001C2B87"/>
    <w:rsid w:val="001E3E1D"/>
    <w:rsid w:val="001F1CC8"/>
    <w:rsid w:val="001F3847"/>
    <w:rsid w:val="001F5859"/>
    <w:rsid w:val="00214720"/>
    <w:rsid w:val="00214CC5"/>
    <w:rsid w:val="0021618B"/>
    <w:rsid w:val="002169CF"/>
    <w:rsid w:val="0022444C"/>
    <w:rsid w:val="00226F34"/>
    <w:rsid w:val="00227403"/>
    <w:rsid w:val="00227756"/>
    <w:rsid w:val="00227EDF"/>
    <w:rsid w:val="00235E97"/>
    <w:rsid w:val="00240C64"/>
    <w:rsid w:val="00244A22"/>
    <w:rsid w:val="0024537F"/>
    <w:rsid w:val="002464A6"/>
    <w:rsid w:val="002479C3"/>
    <w:rsid w:val="00260411"/>
    <w:rsid w:val="002607C7"/>
    <w:rsid w:val="00261B9F"/>
    <w:rsid w:val="002644CF"/>
    <w:rsid w:val="00265AA2"/>
    <w:rsid w:val="0027265D"/>
    <w:rsid w:val="0027287C"/>
    <w:rsid w:val="002739E3"/>
    <w:rsid w:val="00281B48"/>
    <w:rsid w:val="00286E29"/>
    <w:rsid w:val="00290AF7"/>
    <w:rsid w:val="002957AC"/>
    <w:rsid w:val="0029589D"/>
    <w:rsid w:val="002A2A4E"/>
    <w:rsid w:val="002A412F"/>
    <w:rsid w:val="002A667D"/>
    <w:rsid w:val="002A6835"/>
    <w:rsid w:val="002A69A6"/>
    <w:rsid w:val="002B1E5C"/>
    <w:rsid w:val="002B6586"/>
    <w:rsid w:val="002B7CE3"/>
    <w:rsid w:val="002C29FC"/>
    <w:rsid w:val="002C7C91"/>
    <w:rsid w:val="002D01A5"/>
    <w:rsid w:val="002D1077"/>
    <w:rsid w:val="002D55D2"/>
    <w:rsid w:val="002D6BC2"/>
    <w:rsid w:val="002E1B12"/>
    <w:rsid w:val="002E740A"/>
    <w:rsid w:val="002F769B"/>
    <w:rsid w:val="00300F6A"/>
    <w:rsid w:val="0031009A"/>
    <w:rsid w:val="00314684"/>
    <w:rsid w:val="00317C4A"/>
    <w:rsid w:val="003330B8"/>
    <w:rsid w:val="00340F07"/>
    <w:rsid w:val="003437DC"/>
    <w:rsid w:val="003506D5"/>
    <w:rsid w:val="003537C2"/>
    <w:rsid w:val="00354B03"/>
    <w:rsid w:val="0036151C"/>
    <w:rsid w:val="00364790"/>
    <w:rsid w:val="003742A1"/>
    <w:rsid w:val="00376E3C"/>
    <w:rsid w:val="00385ED1"/>
    <w:rsid w:val="00386C18"/>
    <w:rsid w:val="003926E9"/>
    <w:rsid w:val="00396865"/>
    <w:rsid w:val="003A64CA"/>
    <w:rsid w:val="003A6E25"/>
    <w:rsid w:val="003A7FF6"/>
    <w:rsid w:val="003B1FB2"/>
    <w:rsid w:val="003B2B9A"/>
    <w:rsid w:val="003B5A92"/>
    <w:rsid w:val="003C0141"/>
    <w:rsid w:val="003C2D1B"/>
    <w:rsid w:val="003C360A"/>
    <w:rsid w:val="003D26C0"/>
    <w:rsid w:val="003D7EF7"/>
    <w:rsid w:val="003F47C2"/>
    <w:rsid w:val="0040706C"/>
    <w:rsid w:val="00411157"/>
    <w:rsid w:val="00422A3F"/>
    <w:rsid w:val="00424C4C"/>
    <w:rsid w:val="004273FA"/>
    <w:rsid w:val="00433451"/>
    <w:rsid w:val="00435F1F"/>
    <w:rsid w:val="00442CBA"/>
    <w:rsid w:val="00457541"/>
    <w:rsid w:val="00457C67"/>
    <w:rsid w:val="004740DF"/>
    <w:rsid w:val="0047777C"/>
    <w:rsid w:val="004802FF"/>
    <w:rsid w:val="00492889"/>
    <w:rsid w:val="00494DF9"/>
    <w:rsid w:val="004953BE"/>
    <w:rsid w:val="004A05CC"/>
    <w:rsid w:val="004A34D4"/>
    <w:rsid w:val="004A57F3"/>
    <w:rsid w:val="004B17D7"/>
    <w:rsid w:val="004B3A81"/>
    <w:rsid w:val="004C4934"/>
    <w:rsid w:val="004D587B"/>
    <w:rsid w:val="004E46FD"/>
    <w:rsid w:val="004E6637"/>
    <w:rsid w:val="004F15A9"/>
    <w:rsid w:val="00504724"/>
    <w:rsid w:val="00517BD2"/>
    <w:rsid w:val="00521248"/>
    <w:rsid w:val="00525035"/>
    <w:rsid w:val="0053342E"/>
    <w:rsid w:val="00534662"/>
    <w:rsid w:val="00535C3D"/>
    <w:rsid w:val="00541B92"/>
    <w:rsid w:val="005543B2"/>
    <w:rsid w:val="00556563"/>
    <w:rsid w:val="00556DC5"/>
    <w:rsid w:val="00557DAA"/>
    <w:rsid w:val="00565879"/>
    <w:rsid w:val="00565993"/>
    <w:rsid w:val="00577FF2"/>
    <w:rsid w:val="0058349A"/>
    <w:rsid w:val="00585301"/>
    <w:rsid w:val="005918C6"/>
    <w:rsid w:val="00591941"/>
    <w:rsid w:val="00592870"/>
    <w:rsid w:val="00595B51"/>
    <w:rsid w:val="00595BC3"/>
    <w:rsid w:val="005A1A14"/>
    <w:rsid w:val="005B4382"/>
    <w:rsid w:val="005B527B"/>
    <w:rsid w:val="005B6766"/>
    <w:rsid w:val="005C2708"/>
    <w:rsid w:val="005C401E"/>
    <w:rsid w:val="005C4433"/>
    <w:rsid w:val="005C4FA7"/>
    <w:rsid w:val="005C660E"/>
    <w:rsid w:val="005D56E7"/>
    <w:rsid w:val="005F10BA"/>
    <w:rsid w:val="005F4479"/>
    <w:rsid w:val="006014A2"/>
    <w:rsid w:val="00603FBF"/>
    <w:rsid w:val="00610C08"/>
    <w:rsid w:val="00614FB4"/>
    <w:rsid w:val="00623930"/>
    <w:rsid w:val="00632689"/>
    <w:rsid w:val="00632A22"/>
    <w:rsid w:val="00636299"/>
    <w:rsid w:val="00642BAD"/>
    <w:rsid w:val="0064483A"/>
    <w:rsid w:val="00650EBA"/>
    <w:rsid w:val="00654D6D"/>
    <w:rsid w:val="00656F0B"/>
    <w:rsid w:val="00663B33"/>
    <w:rsid w:val="006654EB"/>
    <w:rsid w:val="00665F64"/>
    <w:rsid w:val="00667443"/>
    <w:rsid w:val="00672C0D"/>
    <w:rsid w:val="00672D5C"/>
    <w:rsid w:val="00682711"/>
    <w:rsid w:val="00682E06"/>
    <w:rsid w:val="0069656C"/>
    <w:rsid w:val="0069755D"/>
    <w:rsid w:val="006B09CA"/>
    <w:rsid w:val="006D09E1"/>
    <w:rsid w:val="006D2D0E"/>
    <w:rsid w:val="006D45C5"/>
    <w:rsid w:val="006D4787"/>
    <w:rsid w:val="006E2963"/>
    <w:rsid w:val="006E3A1A"/>
    <w:rsid w:val="006E43E8"/>
    <w:rsid w:val="007017F8"/>
    <w:rsid w:val="007045D1"/>
    <w:rsid w:val="007168EE"/>
    <w:rsid w:val="00725E88"/>
    <w:rsid w:val="007329F7"/>
    <w:rsid w:val="00745F5B"/>
    <w:rsid w:val="00746F96"/>
    <w:rsid w:val="007745DE"/>
    <w:rsid w:val="00774AA2"/>
    <w:rsid w:val="007959A8"/>
    <w:rsid w:val="007A41DE"/>
    <w:rsid w:val="007A6CAB"/>
    <w:rsid w:val="007B46C3"/>
    <w:rsid w:val="007B6476"/>
    <w:rsid w:val="007B6D3D"/>
    <w:rsid w:val="007C330B"/>
    <w:rsid w:val="007C6E12"/>
    <w:rsid w:val="007D25C3"/>
    <w:rsid w:val="007D4A8D"/>
    <w:rsid w:val="007D533E"/>
    <w:rsid w:val="007E1DFB"/>
    <w:rsid w:val="007F7344"/>
    <w:rsid w:val="00801D41"/>
    <w:rsid w:val="00806009"/>
    <w:rsid w:val="00807EC1"/>
    <w:rsid w:val="00813D35"/>
    <w:rsid w:val="008159BE"/>
    <w:rsid w:val="008168EF"/>
    <w:rsid w:val="008177CD"/>
    <w:rsid w:val="00825279"/>
    <w:rsid w:val="0084231A"/>
    <w:rsid w:val="008453DD"/>
    <w:rsid w:val="00845A18"/>
    <w:rsid w:val="00846BB9"/>
    <w:rsid w:val="008511D2"/>
    <w:rsid w:val="00851C53"/>
    <w:rsid w:val="00854FF8"/>
    <w:rsid w:val="00860450"/>
    <w:rsid w:val="00860BC8"/>
    <w:rsid w:val="00864725"/>
    <w:rsid w:val="008728C0"/>
    <w:rsid w:val="00875C46"/>
    <w:rsid w:val="008866FD"/>
    <w:rsid w:val="00896AB7"/>
    <w:rsid w:val="008A0DDB"/>
    <w:rsid w:val="008A17B5"/>
    <w:rsid w:val="008B0C46"/>
    <w:rsid w:val="008B58A9"/>
    <w:rsid w:val="008C5059"/>
    <w:rsid w:val="008D49C1"/>
    <w:rsid w:val="008D7E5C"/>
    <w:rsid w:val="008E42DA"/>
    <w:rsid w:val="00901BAE"/>
    <w:rsid w:val="00907900"/>
    <w:rsid w:val="009109FC"/>
    <w:rsid w:val="009127D8"/>
    <w:rsid w:val="00912FBD"/>
    <w:rsid w:val="00916523"/>
    <w:rsid w:val="0092381A"/>
    <w:rsid w:val="009240F3"/>
    <w:rsid w:val="00955C9E"/>
    <w:rsid w:val="00960EF1"/>
    <w:rsid w:val="00960F2E"/>
    <w:rsid w:val="009714CA"/>
    <w:rsid w:val="0097624A"/>
    <w:rsid w:val="009937E2"/>
    <w:rsid w:val="00993951"/>
    <w:rsid w:val="00993D48"/>
    <w:rsid w:val="00995DB2"/>
    <w:rsid w:val="009A0D0C"/>
    <w:rsid w:val="009A6AB9"/>
    <w:rsid w:val="009A730E"/>
    <w:rsid w:val="009C2BAE"/>
    <w:rsid w:val="009C33C5"/>
    <w:rsid w:val="009C3F0C"/>
    <w:rsid w:val="009C47FE"/>
    <w:rsid w:val="009D5718"/>
    <w:rsid w:val="009D783F"/>
    <w:rsid w:val="009F0176"/>
    <w:rsid w:val="00A14AB7"/>
    <w:rsid w:val="00A15876"/>
    <w:rsid w:val="00A15A40"/>
    <w:rsid w:val="00A16109"/>
    <w:rsid w:val="00A235DE"/>
    <w:rsid w:val="00A253C7"/>
    <w:rsid w:val="00A31673"/>
    <w:rsid w:val="00A31DB3"/>
    <w:rsid w:val="00A32E6D"/>
    <w:rsid w:val="00A338C4"/>
    <w:rsid w:val="00A349EC"/>
    <w:rsid w:val="00A374F6"/>
    <w:rsid w:val="00A578BC"/>
    <w:rsid w:val="00A57ED4"/>
    <w:rsid w:val="00A75B37"/>
    <w:rsid w:val="00A772A1"/>
    <w:rsid w:val="00A80D12"/>
    <w:rsid w:val="00A82E12"/>
    <w:rsid w:val="00A84F29"/>
    <w:rsid w:val="00A85728"/>
    <w:rsid w:val="00A96A1E"/>
    <w:rsid w:val="00A97AE5"/>
    <w:rsid w:val="00AA48FA"/>
    <w:rsid w:val="00AB6071"/>
    <w:rsid w:val="00AC0F1A"/>
    <w:rsid w:val="00AC456D"/>
    <w:rsid w:val="00AC48CD"/>
    <w:rsid w:val="00AC74D2"/>
    <w:rsid w:val="00AE220D"/>
    <w:rsid w:val="00AE4A88"/>
    <w:rsid w:val="00AE4C28"/>
    <w:rsid w:val="00AE75D9"/>
    <w:rsid w:val="00AF4475"/>
    <w:rsid w:val="00AF5B29"/>
    <w:rsid w:val="00B00C05"/>
    <w:rsid w:val="00B01BDE"/>
    <w:rsid w:val="00B04811"/>
    <w:rsid w:val="00B14CAC"/>
    <w:rsid w:val="00B159B1"/>
    <w:rsid w:val="00B2085B"/>
    <w:rsid w:val="00B22EE2"/>
    <w:rsid w:val="00B273BA"/>
    <w:rsid w:val="00B361EA"/>
    <w:rsid w:val="00B40C7A"/>
    <w:rsid w:val="00B4261E"/>
    <w:rsid w:val="00B56EBB"/>
    <w:rsid w:val="00B573F8"/>
    <w:rsid w:val="00B620BC"/>
    <w:rsid w:val="00B84E63"/>
    <w:rsid w:val="00B851E8"/>
    <w:rsid w:val="00B969E6"/>
    <w:rsid w:val="00BA0FCE"/>
    <w:rsid w:val="00BA39C2"/>
    <w:rsid w:val="00BA4629"/>
    <w:rsid w:val="00BB2EA6"/>
    <w:rsid w:val="00BB4468"/>
    <w:rsid w:val="00BB5AAE"/>
    <w:rsid w:val="00BB5AE6"/>
    <w:rsid w:val="00BB700A"/>
    <w:rsid w:val="00BC32C4"/>
    <w:rsid w:val="00BD7E9F"/>
    <w:rsid w:val="00BE12C7"/>
    <w:rsid w:val="00BE34A1"/>
    <w:rsid w:val="00BE39B6"/>
    <w:rsid w:val="00C01240"/>
    <w:rsid w:val="00C219F3"/>
    <w:rsid w:val="00C26E53"/>
    <w:rsid w:val="00C304AD"/>
    <w:rsid w:val="00C441C0"/>
    <w:rsid w:val="00C5662C"/>
    <w:rsid w:val="00C60113"/>
    <w:rsid w:val="00C6737D"/>
    <w:rsid w:val="00C7283F"/>
    <w:rsid w:val="00C7644F"/>
    <w:rsid w:val="00C81018"/>
    <w:rsid w:val="00C94BDA"/>
    <w:rsid w:val="00C96339"/>
    <w:rsid w:val="00CA190B"/>
    <w:rsid w:val="00CA2E85"/>
    <w:rsid w:val="00CA4ADC"/>
    <w:rsid w:val="00CB0E31"/>
    <w:rsid w:val="00CC56C5"/>
    <w:rsid w:val="00CD2FC0"/>
    <w:rsid w:val="00CD72BC"/>
    <w:rsid w:val="00CE2C99"/>
    <w:rsid w:val="00CF0F01"/>
    <w:rsid w:val="00CF19F5"/>
    <w:rsid w:val="00CF60D3"/>
    <w:rsid w:val="00CF731F"/>
    <w:rsid w:val="00D23553"/>
    <w:rsid w:val="00D33ABB"/>
    <w:rsid w:val="00D52BD3"/>
    <w:rsid w:val="00D61FD9"/>
    <w:rsid w:val="00D71201"/>
    <w:rsid w:val="00D84405"/>
    <w:rsid w:val="00D85AC4"/>
    <w:rsid w:val="00D86DEC"/>
    <w:rsid w:val="00DA0C70"/>
    <w:rsid w:val="00DA1F37"/>
    <w:rsid w:val="00DC0EA6"/>
    <w:rsid w:val="00DC1920"/>
    <w:rsid w:val="00DC287C"/>
    <w:rsid w:val="00DD2BD9"/>
    <w:rsid w:val="00DE2D23"/>
    <w:rsid w:val="00DE4676"/>
    <w:rsid w:val="00DE6FC2"/>
    <w:rsid w:val="00DE7AD5"/>
    <w:rsid w:val="00DF3B17"/>
    <w:rsid w:val="00DF5AA4"/>
    <w:rsid w:val="00DF644D"/>
    <w:rsid w:val="00E127A7"/>
    <w:rsid w:val="00E15950"/>
    <w:rsid w:val="00E23BEF"/>
    <w:rsid w:val="00E32697"/>
    <w:rsid w:val="00E34712"/>
    <w:rsid w:val="00E35DBF"/>
    <w:rsid w:val="00E40F22"/>
    <w:rsid w:val="00E41C2B"/>
    <w:rsid w:val="00E43971"/>
    <w:rsid w:val="00E55B68"/>
    <w:rsid w:val="00E6392C"/>
    <w:rsid w:val="00E63FC3"/>
    <w:rsid w:val="00E64419"/>
    <w:rsid w:val="00E645FA"/>
    <w:rsid w:val="00E6601F"/>
    <w:rsid w:val="00E66F01"/>
    <w:rsid w:val="00E70685"/>
    <w:rsid w:val="00E75186"/>
    <w:rsid w:val="00E917C0"/>
    <w:rsid w:val="00E92C0B"/>
    <w:rsid w:val="00E953EE"/>
    <w:rsid w:val="00E95513"/>
    <w:rsid w:val="00E95E59"/>
    <w:rsid w:val="00E974E7"/>
    <w:rsid w:val="00EA09D5"/>
    <w:rsid w:val="00EA1D5A"/>
    <w:rsid w:val="00EA35B7"/>
    <w:rsid w:val="00EA385D"/>
    <w:rsid w:val="00EA3EC8"/>
    <w:rsid w:val="00EA4E69"/>
    <w:rsid w:val="00EA616B"/>
    <w:rsid w:val="00EB2A46"/>
    <w:rsid w:val="00EB4161"/>
    <w:rsid w:val="00EB43EF"/>
    <w:rsid w:val="00EC175D"/>
    <w:rsid w:val="00EC4AEE"/>
    <w:rsid w:val="00EC6678"/>
    <w:rsid w:val="00EC7185"/>
    <w:rsid w:val="00ED185D"/>
    <w:rsid w:val="00ED2EFA"/>
    <w:rsid w:val="00ED668A"/>
    <w:rsid w:val="00ED698C"/>
    <w:rsid w:val="00EE1AA5"/>
    <w:rsid w:val="00EE3912"/>
    <w:rsid w:val="00EF351E"/>
    <w:rsid w:val="00F0448E"/>
    <w:rsid w:val="00F06C43"/>
    <w:rsid w:val="00F14748"/>
    <w:rsid w:val="00F242BB"/>
    <w:rsid w:val="00F32353"/>
    <w:rsid w:val="00F32F5C"/>
    <w:rsid w:val="00F37992"/>
    <w:rsid w:val="00F423CD"/>
    <w:rsid w:val="00F42D9A"/>
    <w:rsid w:val="00F605A3"/>
    <w:rsid w:val="00F61EF4"/>
    <w:rsid w:val="00F62ECA"/>
    <w:rsid w:val="00F64610"/>
    <w:rsid w:val="00F7007A"/>
    <w:rsid w:val="00F710E0"/>
    <w:rsid w:val="00F756F6"/>
    <w:rsid w:val="00F767E0"/>
    <w:rsid w:val="00F87D03"/>
    <w:rsid w:val="00F900E3"/>
    <w:rsid w:val="00F92B4C"/>
    <w:rsid w:val="00FA6065"/>
    <w:rsid w:val="00FC5865"/>
    <w:rsid w:val="00FD30C9"/>
    <w:rsid w:val="00FD38A7"/>
    <w:rsid w:val="00FD5F16"/>
    <w:rsid w:val="00FE5274"/>
    <w:rsid w:val="00FF1204"/>
    <w:rsid w:val="00FF22CC"/>
    <w:rsid w:val="00FF5B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4">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FC2"/>
  </w:style>
  <w:style w:type="paragraph" w:styleId="1">
    <w:name w:val="heading 1"/>
    <w:basedOn w:val="a"/>
    <w:next w:val="a"/>
    <w:link w:val="10"/>
    <w:uiPriority w:val="9"/>
    <w:qFormat/>
    <w:rsid w:val="00B969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E63FC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69A6"/>
    <w:pPr>
      <w:ind w:left="720"/>
      <w:contextualSpacing/>
    </w:pPr>
  </w:style>
  <w:style w:type="paragraph" w:styleId="a4">
    <w:name w:val="header"/>
    <w:basedOn w:val="a"/>
    <w:link w:val="a5"/>
    <w:uiPriority w:val="99"/>
    <w:unhideWhenUsed/>
    <w:rsid w:val="002A69A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A69A6"/>
  </w:style>
  <w:style w:type="paragraph" w:styleId="a6">
    <w:name w:val="footer"/>
    <w:basedOn w:val="a"/>
    <w:link w:val="a7"/>
    <w:uiPriority w:val="99"/>
    <w:unhideWhenUsed/>
    <w:rsid w:val="002A69A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A69A6"/>
  </w:style>
  <w:style w:type="paragraph" w:styleId="a8">
    <w:name w:val="footnote text"/>
    <w:basedOn w:val="a"/>
    <w:link w:val="a9"/>
    <w:uiPriority w:val="99"/>
    <w:semiHidden/>
    <w:unhideWhenUsed/>
    <w:rsid w:val="008159BE"/>
    <w:pPr>
      <w:spacing w:after="0" w:line="240" w:lineRule="auto"/>
    </w:pPr>
    <w:rPr>
      <w:sz w:val="20"/>
      <w:szCs w:val="20"/>
    </w:rPr>
  </w:style>
  <w:style w:type="character" w:customStyle="1" w:styleId="a9">
    <w:name w:val="Текст сноски Знак"/>
    <w:basedOn w:val="a0"/>
    <w:link w:val="a8"/>
    <w:uiPriority w:val="99"/>
    <w:semiHidden/>
    <w:rsid w:val="008159BE"/>
    <w:rPr>
      <w:sz w:val="20"/>
      <w:szCs w:val="20"/>
    </w:rPr>
  </w:style>
  <w:style w:type="character" w:styleId="aa">
    <w:name w:val="footnote reference"/>
    <w:basedOn w:val="a0"/>
    <w:uiPriority w:val="99"/>
    <w:semiHidden/>
    <w:unhideWhenUsed/>
    <w:rsid w:val="008159BE"/>
    <w:rPr>
      <w:vertAlign w:val="superscript"/>
    </w:rPr>
  </w:style>
  <w:style w:type="character" w:customStyle="1" w:styleId="10">
    <w:name w:val="Заголовок 1 Знак"/>
    <w:basedOn w:val="a0"/>
    <w:link w:val="1"/>
    <w:uiPriority w:val="9"/>
    <w:rsid w:val="00B969E6"/>
    <w:rPr>
      <w:rFonts w:asciiTheme="majorHAnsi" w:eastAsiaTheme="majorEastAsia" w:hAnsiTheme="majorHAnsi" w:cstheme="majorBidi"/>
      <w:color w:val="2E74B5" w:themeColor="accent1" w:themeShade="BF"/>
      <w:sz w:val="32"/>
      <w:szCs w:val="32"/>
    </w:rPr>
  </w:style>
  <w:style w:type="paragraph" w:styleId="ab">
    <w:name w:val="Normal (Web)"/>
    <w:basedOn w:val="a"/>
    <w:uiPriority w:val="99"/>
    <w:unhideWhenUsed/>
    <w:rsid w:val="00C304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8B58A9"/>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8B58A9"/>
    <w:rPr>
      <w:rFonts w:ascii="Segoe UI" w:hAnsi="Segoe UI" w:cs="Segoe UI"/>
      <w:sz w:val="18"/>
      <w:szCs w:val="18"/>
    </w:rPr>
  </w:style>
  <w:style w:type="character" w:styleId="ae">
    <w:name w:val="Strong"/>
    <w:basedOn w:val="a0"/>
    <w:uiPriority w:val="22"/>
    <w:qFormat/>
    <w:rsid w:val="00F710E0"/>
    <w:rPr>
      <w:b/>
      <w:bCs/>
    </w:rPr>
  </w:style>
  <w:style w:type="character" w:styleId="af">
    <w:name w:val="Emphasis"/>
    <w:basedOn w:val="a0"/>
    <w:uiPriority w:val="20"/>
    <w:qFormat/>
    <w:rsid w:val="00A349EC"/>
    <w:rPr>
      <w:i/>
      <w:iCs/>
    </w:rPr>
  </w:style>
  <w:style w:type="paragraph" w:styleId="af0">
    <w:name w:val="endnote text"/>
    <w:basedOn w:val="a"/>
    <w:link w:val="af1"/>
    <w:uiPriority w:val="99"/>
    <w:semiHidden/>
    <w:unhideWhenUsed/>
    <w:rsid w:val="00FD38A7"/>
    <w:pPr>
      <w:spacing w:after="0" w:line="240" w:lineRule="auto"/>
    </w:pPr>
    <w:rPr>
      <w:sz w:val="20"/>
      <w:szCs w:val="20"/>
    </w:rPr>
  </w:style>
  <w:style w:type="character" w:customStyle="1" w:styleId="af1">
    <w:name w:val="Текст концевой сноски Знак"/>
    <w:basedOn w:val="a0"/>
    <w:link w:val="af0"/>
    <w:uiPriority w:val="99"/>
    <w:semiHidden/>
    <w:rsid w:val="00FD38A7"/>
    <w:rPr>
      <w:sz w:val="20"/>
      <w:szCs w:val="20"/>
    </w:rPr>
  </w:style>
  <w:style w:type="character" w:styleId="af2">
    <w:name w:val="endnote reference"/>
    <w:basedOn w:val="a0"/>
    <w:uiPriority w:val="99"/>
    <w:semiHidden/>
    <w:unhideWhenUsed/>
    <w:rsid w:val="00FD38A7"/>
    <w:rPr>
      <w:vertAlign w:val="superscript"/>
    </w:rPr>
  </w:style>
  <w:style w:type="paragraph" w:customStyle="1" w:styleId="c1">
    <w:name w:val="c1"/>
    <w:basedOn w:val="a"/>
    <w:rsid w:val="005346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534662"/>
  </w:style>
  <w:style w:type="table" w:styleId="af3">
    <w:name w:val="Table Grid"/>
    <w:basedOn w:val="a1"/>
    <w:uiPriority w:val="39"/>
    <w:rsid w:val="007B6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TOC Heading"/>
    <w:basedOn w:val="1"/>
    <w:next w:val="a"/>
    <w:uiPriority w:val="39"/>
    <w:unhideWhenUsed/>
    <w:qFormat/>
    <w:rsid w:val="00386C18"/>
    <w:pPr>
      <w:outlineLvl w:val="9"/>
    </w:pPr>
    <w:rPr>
      <w:lang w:eastAsia="ru-RU"/>
    </w:rPr>
  </w:style>
  <w:style w:type="paragraph" w:styleId="21">
    <w:name w:val="toc 2"/>
    <w:basedOn w:val="a"/>
    <w:next w:val="a"/>
    <w:autoRedefine/>
    <w:uiPriority w:val="39"/>
    <w:unhideWhenUsed/>
    <w:rsid w:val="009D783F"/>
    <w:pPr>
      <w:tabs>
        <w:tab w:val="right" w:leader="dot" w:pos="9639"/>
        <w:tab w:val="right" w:leader="dot" w:pos="9912"/>
      </w:tabs>
      <w:spacing w:after="0" w:line="360" w:lineRule="auto"/>
      <w:ind w:firstLine="709"/>
      <w:jc w:val="both"/>
    </w:pPr>
    <w:rPr>
      <w:rFonts w:ascii="Times New Roman" w:eastAsiaTheme="minorEastAsia" w:hAnsi="Times New Roman" w:cs="Times New Roman"/>
      <w:b/>
      <w:noProof/>
      <w:sz w:val="28"/>
      <w:szCs w:val="28"/>
      <w:lang w:eastAsia="ru-RU"/>
    </w:rPr>
  </w:style>
  <w:style w:type="paragraph" w:styleId="11">
    <w:name w:val="toc 1"/>
    <w:basedOn w:val="a"/>
    <w:next w:val="a"/>
    <w:autoRedefine/>
    <w:uiPriority w:val="39"/>
    <w:unhideWhenUsed/>
    <w:rsid w:val="00EF351E"/>
    <w:pPr>
      <w:tabs>
        <w:tab w:val="left" w:pos="440"/>
        <w:tab w:val="right" w:leader="dot" w:pos="9639"/>
      </w:tabs>
      <w:spacing w:after="100" w:line="360" w:lineRule="auto"/>
      <w:jc w:val="both"/>
    </w:pPr>
    <w:rPr>
      <w:rFonts w:ascii="Times New Roman" w:eastAsiaTheme="minorEastAsia" w:hAnsi="Times New Roman" w:cs="Times New Roman"/>
      <w:noProof/>
      <w:sz w:val="28"/>
      <w:szCs w:val="28"/>
      <w:lang w:eastAsia="ru-RU"/>
    </w:rPr>
  </w:style>
  <w:style w:type="paragraph" w:styleId="3">
    <w:name w:val="toc 3"/>
    <w:basedOn w:val="a"/>
    <w:next w:val="a"/>
    <w:autoRedefine/>
    <w:uiPriority w:val="39"/>
    <w:unhideWhenUsed/>
    <w:rsid w:val="00386C18"/>
    <w:pPr>
      <w:spacing w:after="100"/>
      <w:ind w:left="440"/>
    </w:pPr>
    <w:rPr>
      <w:rFonts w:eastAsiaTheme="minorEastAsia" w:cs="Times New Roman"/>
      <w:lang w:eastAsia="ru-RU"/>
    </w:rPr>
  </w:style>
  <w:style w:type="character" w:styleId="af5">
    <w:name w:val="Hyperlink"/>
    <w:basedOn w:val="a0"/>
    <w:uiPriority w:val="99"/>
    <w:unhideWhenUsed/>
    <w:rsid w:val="00386C18"/>
    <w:rPr>
      <w:color w:val="0563C1" w:themeColor="hyperlink"/>
      <w:u w:val="single"/>
    </w:rPr>
  </w:style>
  <w:style w:type="table" w:customStyle="1" w:styleId="12">
    <w:name w:val="Сетка таблицы светлая1"/>
    <w:basedOn w:val="a1"/>
    <w:uiPriority w:val="40"/>
    <w:rsid w:val="005B676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1">
    <w:name w:val="Таблица простая 41"/>
    <w:basedOn w:val="a1"/>
    <w:uiPriority w:val="44"/>
    <w:rsid w:val="005B67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act">
    <w:name w:val="fact"/>
    <w:basedOn w:val="a"/>
    <w:rsid w:val="00E917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E63FC3"/>
    <w:rPr>
      <w:rFonts w:asciiTheme="majorHAnsi" w:eastAsiaTheme="majorEastAsia" w:hAnsiTheme="majorHAnsi" w:cstheme="majorBidi"/>
      <w:color w:val="2E74B5" w:themeColor="accent1" w:themeShade="BF"/>
      <w:sz w:val="26"/>
      <w:szCs w:val="26"/>
    </w:rPr>
  </w:style>
  <w:style w:type="paragraph" w:styleId="af6">
    <w:name w:val="caption"/>
    <w:basedOn w:val="a"/>
    <w:next w:val="a"/>
    <w:uiPriority w:val="35"/>
    <w:unhideWhenUsed/>
    <w:qFormat/>
    <w:rsid w:val="00E63FC3"/>
    <w:pPr>
      <w:spacing w:after="200" w:line="240" w:lineRule="auto"/>
    </w:pPr>
    <w:rPr>
      <w:i/>
      <w:iCs/>
      <w:color w:val="44546A" w:themeColor="text2"/>
      <w:sz w:val="18"/>
      <w:szCs w:val="18"/>
    </w:rPr>
  </w:style>
  <w:style w:type="table" w:customStyle="1" w:styleId="210">
    <w:name w:val="Таблица простая 21"/>
    <w:basedOn w:val="a1"/>
    <w:uiPriority w:val="42"/>
    <w:rsid w:val="00E63F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22">
    <w:name w:val="Body Text Indent 2"/>
    <w:basedOn w:val="a"/>
    <w:link w:val="23"/>
    <w:uiPriority w:val="99"/>
    <w:semiHidden/>
    <w:rsid w:val="00E63FC3"/>
    <w:pPr>
      <w:spacing w:after="0" w:line="360" w:lineRule="auto"/>
      <w:ind w:firstLine="709"/>
      <w:jc w:val="both"/>
    </w:pPr>
    <w:rPr>
      <w:rFonts w:ascii="Times New Roman" w:eastAsia="Times New Roman" w:hAnsi="Times New Roman" w:cs="Times New Roman"/>
      <w:i/>
      <w:iCs/>
      <w:sz w:val="28"/>
      <w:szCs w:val="28"/>
      <w:lang w:eastAsia="ru-RU"/>
    </w:rPr>
  </w:style>
  <w:style w:type="character" w:customStyle="1" w:styleId="23">
    <w:name w:val="Основной текст с отступом 2 Знак"/>
    <w:basedOn w:val="a0"/>
    <w:link w:val="22"/>
    <w:uiPriority w:val="99"/>
    <w:semiHidden/>
    <w:rsid w:val="00E63FC3"/>
    <w:rPr>
      <w:rFonts w:ascii="Times New Roman" w:eastAsia="Times New Roman" w:hAnsi="Times New Roman" w:cs="Times New Roman"/>
      <w:i/>
      <w:iCs/>
      <w:sz w:val="28"/>
      <w:szCs w:val="28"/>
      <w:lang w:eastAsia="ru-RU"/>
    </w:rPr>
  </w:style>
  <w:style w:type="paragraph" w:styleId="af7">
    <w:name w:val="Body Text Indent"/>
    <w:basedOn w:val="a"/>
    <w:link w:val="af8"/>
    <w:uiPriority w:val="99"/>
    <w:rsid w:val="00E63FC3"/>
    <w:pPr>
      <w:spacing w:after="120" w:line="276" w:lineRule="auto"/>
      <w:ind w:left="283"/>
    </w:pPr>
    <w:rPr>
      <w:rFonts w:ascii="Calibri" w:eastAsia="Calibri" w:hAnsi="Calibri" w:cs="Times New Roman"/>
    </w:rPr>
  </w:style>
  <w:style w:type="character" w:customStyle="1" w:styleId="af8">
    <w:name w:val="Основной текст с отступом Знак"/>
    <w:basedOn w:val="a0"/>
    <w:link w:val="af7"/>
    <w:uiPriority w:val="99"/>
    <w:rsid w:val="00E63FC3"/>
    <w:rPr>
      <w:rFonts w:ascii="Calibri" w:eastAsia="Calibri" w:hAnsi="Calibri" w:cs="Times New Roman"/>
    </w:rPr>
  </w:style>
  <w:style w:type="paragraph" w:customStyle="1" w:styleId="13">
    <w:name w:val="Обычный (веб)1"/>
    <w:uiPriority w:val="99"/>
    <w:rsid w:val="00376E3C"/>
    <w:pPr>
      <w:widowControl w:val="0"/>
      <w:suppressAutoHyphens/>
      <w:spacing w:after="200" w:line="276" w:lineRule="auto"/>
    </w:pPr>
    <w:rPr>
      <w:rFonts w:ascii="Calibri" w:eastAsia="Calibri" w:hAnsi="Calibri" w:cs="Calibri"/>
      <w:kern w:val="2"/>
      <w:lang w:eastAsia="ar-SA"/>
    </w:rPr>
  </w:style>
  <w:style w:type="character" w:styleId="af9">
    <w:name w:val="FollowedHyperlink"/>
    <w:basedOn w:val="a0"/>
    <w:uiPriority w:val="99"/>
    <w:semiHidden/>
    <w:unhideWhenUsed/>
    <w:rsid w:val="00042EDF"/>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5566">
      <w:bodyDiv w:val="1"/>
      <w:marLeft w:val="0"/>
      <w:marRight w:val="0"/>
      <w:marTop w:val="0"/>
      <w:marBottom w:val="0"/>
      <w:divBdr>
        <w:top w:val="none" w:sz="0" w:space="0" w:color="auto"/>
        <w:left w:val="none" w:sz="0" w:space="0" w:color="auto"/>
        <w:bottom w:val="none" w:sz="0" w:space="0" w:color="auto"/>
        <w:right w:val="none" w:sz="0" w:space="0" w:color="auto"/>
      </w:divBdr>
    </w:div>
    <w:div w:id="43255001">
      <w:bodyDiv w:val="1"/>
      <w:marLeft w:val="0"/>
      <w:marRight w:val="0"/>
      <w:marTop w:val="0"/>
      <w:marBottom w:val="0"/>
      <w:divBdr>
        <w:top w:val="none" w:sz="0" w:space="0" w:color="auto"/>
        <w:left w:val="none" w:sz="0" w:space="0" w:color="auto"/>
        <w:bottom w:val="none" w:sz="0" w:space="0" w:color="auto"/>
        <w:right w:val="none" w:sz="0" w:space="0" w:color="auto"/>
      </w:divBdr>
    </w:div>
    <w:div w:id="180314712">
      <w:bodyDiv w:val="1"/>
      <w:marLeft w:val="0"/>
      <w:marRight w:val="0"/>
      <w:marTop w:val="0"/>
      <w:marBottom w:val="0"/>
      <w:divBdr>
        <w:top w:val="none" w:sz="0" w:space="0" w:color="auto"/>
        <w:left w:val="none" w:sz="0" w:space="0" w:color="auto"/>
        <w:bottom w:val="none" w:sz="0" w:space="0" w:color="auto"/>
        <w:right w:val="none" w:sz="0" w:space="0" w:color="auto"/>
      </w:divBdr>
    </w:div>
    <w:div w:id="375736740">
      <w:bodyDiv w:val="1"/>
      <w:marLeft w:val="0"/>
      <w:marRight w:val="0"/>
      <w:marTop w:val="0"/>
      <w:marBottom w:val="0"/>
      <w:divBdr>
        <w:top w:val="none" w:sz="0" w:space="0" w:color="auto"/>
        <w:left w:val="none" w:sz="0" w:space="0" w:color="auto"/>
        <w:bottom w:val="none" w:sz="0" w:space="0" w:color="auto"/>
        <w:right w:val="none" w:sz="0" w:space="0" w:color="auto"/>
      </w:divBdr>
    </w:div>
    <w:div w:id="405301274">
      <w:bodyDiv w:val="1"/>
      <w:marLeft w:val="0"/>
      <w:marRight w:val="0"/>
      <w:marTop w:val="0"/>
      <w:marBottom w:val="0"/>
      <w:divBdr>
        <w:top w:val="none" w:sz="0" w:space="0" w:color="auto"/>
        <w:left w:val="none" w:sz="0" w:space="0" w:color="auto"/>
        <w:bottom w:val="none" w:sz="0" w:space="0" w:color="auto"/>
        <w:right w:val="none" w:sz="0" w:space="0" w:color="auto"/>
      </w:divBdr>
    </w:div>
    <w:div w:id="575165153">
      <w:bodyDiv w:val="1"/>
      <w:marLeft w:val="0"/>
      <w:marRight w:val="0"/>
      <w:marTop w:val="0"/>
      <w:marBottom w:val="0"/>
      <w:divBdr>
        <w:top w:val="none" w:sz="0" w:space="0" w:color="auto"/>
        <w:left w:val="none" w:sz="0" w:space="0" w:color="auto"/>
        <w:bottom w:val="none" w:sz="0" w:space="0" w:color="auto"/>
        <w:right w:val="none" w:sz="0" w:space="0" w:color="auto"/>
      </w:divBdr>
    </w:div>
    <w:div w:id="581374845">
      <w:bodyDiv w:val="1"/>
      <w:marLeft w:val="0"/>
      <w:marRight w:val="0"/>
      <w:marTop w:val="0"/>
      <w:marBottom w:val="0"/>
      <w:divBdr>
        <w:top w:val="none" w:sz="0" w:space="0" w:color="auto"/>
        <w:left w:val="none" w:sz="0" w:space="0" w:color="auto"/>
        <w:bottom w:val="none" w:sz="0" w:space="0" w:color="auto"/>
        <w:right w:val="none" w:sz="0" w:space="0" w:color="auto"/>
      </w:divBdr>
    </w:div>
    <w:div w:id="632711807">
      <w:bodyDiv w:val="1"/>
      <w:marLeft w:val="0"/>
      <w:marRight w:val="0"/>
      <w:marTop w:val="0"/>
      <w:marBottom w:val="0"/>
      <w:divBdr>
        <w:top w:val="none" w:sz="0" w:space="0" w:color="auto"/>
        <w:left w:val="none" w:sz="0" w:space="0" w:color="auto"/>
        <w:bottom w:val="none" w:sz="0" w:space="0" w:color="auto"/>
        <w:right w:val="none" w:sz="0" w:space="0" w:color="auto"/>
      </w:divBdr>
    </w:div>
    <w:div w:id="766729155">
      <w:bodyDiv w:val="1"/>
      <w:marLeft w:val="0"/>
      <w:marRight w:val="0"/>
      <w:marTop w:val="0"/>
      <w:marBottom w:val="0"/>
      <w:divBdr>
        <w:top w:val="none" w:sz="0" w:space="0" w:color="auto"/>
        <w:left w:val="none" w:sz="0" w:space="0" w:color="auto"/>
        <w:bottom w:val="none" w:sz="0" w:space="0" w:color="auto"/>
        <w:right w:val="none" w:sz="0" w:space="0" w:color="auto"/>
      </w:divBdr>
    </w:div>
    <w:div w:id="789712577">
      <w:bodyDiv w:val="1"/>
      <w:marLeft w:val="0"/>
      <w:marRight w:val="0"/>
      <w:marTop w:val="0"/>
      <w:marBottom w:val="0"/>
      <w:divBdr>
        <w:top w:val="none" w:sz="0" w:space="0" w:color="auto"/>
        <w:left w:val="none" w:sz="0" w:space="0" w:color="auto"/>
        <w:bottom w:val="none" w:sz="0" w:space="0" w:color="auto"/>
        <w:right w:val="none" w:sz="0" w:space="0" w:color="auto"/>
      </w:divBdr>
    </w:div>
    <w:div w:id="811142296">
      <w:bodyDiv w:val="1"/>
      <w:marLeft w:val="0"/>
      <w:marRight w:val="0"/>
      <w:marTop w:val="0"/>
      <w:marBottom w:val="0"/>
      <w:divBdr>
        <w:top w:val="none" w:sz="0" w:space="0" w:color="auto"/>
        <w:left w:val="none" w:sz="0" w:space="0" w:color="auto"/>
        <w:bottom w:val="none" w:sz="0" w:space="0" w:color="auto"/>
        <w:right w:val="none" w:sz="0" w:space="0" w:color="auto"/>
      </w:divBdr>
    </w:div>
    <w:div w:id="811211896">
      <w:bodyDiv w:val="1"/>
      <w:marLeft w:val="0"/>
      <w:marRight w:val="0"/>
      <w:marTop w:val="0"/>
      <w:marBottom w:val="0"/>
      <w:divBdr>
        <w:top w:val="none" w:sz="0" w:space="0" w:color="auto"/>
        <w:left w:val="none" w:sz="0" w:space="0" w:color="auto"/>
        <w:bottom w:val="none" w:sz="0" w:space="0" w:color="auto"/>
        <w:right w:val="none" w:sz="0" w:space="0" w:color="auto"/>
      </w:divBdr>
    </w:div>
    <w:div w:id="855341225">
      <w:bodyDiv w:val="1"/>
      <w:marLeft w:val="0"/>
      <w:marRight w:val="0"/>
      <w:marTop w:val="0"/>
      <w:marBottom w:val="0"/>
      <w:divBdr>
        <w:top w:val="none" w:sz="0" w:space="0" w:color="auto"/>
        <w:left w:val="none" w:sz="0" w:space="0" w:color="auto"/>
        <w:bottom w:val="none" w:sz="0" w:space="0" w:color="auto"/>
        <w:right w:val="none" w:sz="0" w:space="0" w:color="auto"/>
      </w:divBdr>
    </w:div>
    <w:div w:id="941649061">
      <w:bodyDiv w:val="1"/>
      <w:marLeft w:val="0"/>
      <w:marRight w:val="0"/>
      <w:marTop w:val="0"/>
      <w:marBottom w:val="0"/>
      <w:divBdr>
        <w:top w:val="none" w:sz="0" w:space="0" w:color="auto"/>
        <w:left w:val="none" w:sz="0" w:space="0" w:color="auto"/>
        <w:bottom w:val="none" w:sz="0" w:space="0" w:color="auto"/>
        <w:right w:val="none" w:sz="0" w:space="0" w:color="auto"/>
      </w:divBdr>
    </w:div>
    <w:div w:id="954293207">
      <w:bodyDiv w:val="1"/>
      <w:marLeft w:val="0"/>
      <w:marRight w:val="0"/>
      <w:marTop w:val="0"/>
      <w:marBottom w:val="0"/>
      <w:divBdr>
        <w:top w:val="none" w:sz="0" w:space="0" w:color="auto"/>
        <w:left w:val="none" w:sz="0" w:space="0" w:color="auto"/>
        <w:bottom w:val="none" w:sz="0" w:space="0" w:color="auto"/>
        <w:right w:val="none" w:sz="0" w:space="0" w:color="auto"/>
      </w:divBdr>
      <w:divsChild>
        <w:div w:id="4332995">
          <w:marLeft w:val="0"/>
          <w:marRight w:val="0"/>
          <w:marTop w:val="0"/>
          <w:marBottom w:val="0"/>
          <w:divBdr>
            <w:top w:val="none" w:sz="0" w:space="0" w:color="auto"/>
            <w:left w:val="none" w:sz="0" w:space="0" w:color="auto"/>
            <w:bottom w:val="none" w:sz="0" w:space="0" w:color="auto"/>
            <w:right w:val="none" w:sz="0" w:space="0" w:color="auto"/>
          </w:divBdr>
        </w:div>
        <w:div w:id="20472016">
          <w:marLeft w:val="0"/>
          <w:marRight w:val="0"/>
          <w:marTop w:val="0"/>
          <w:marBottom w:val="0"/>
          <w:divBdr>
            <w:top w:val="none" w:sz="0" w:space="0" w:color="auto"/>
            <w:left w:val="none" w:sz="0" w:space="0" w:color="auto"/>
            <w:bottom w:val="none" w:sz="0" w:space="0" w:color="auto"/>
            <w:right w:val="none" w:sz="0" w:space="0" w:color="auto"/>
          </w:divBdr>
        </w:div>
        <w:div w:id="112288420">
          <w:marLeft w:val="0"/>
          <w:marRight w:val="0"/>
          <w:marTop w:val="0"/>
          <w:marBottom w:val="0"/>
          <w:divBdr>
            <w:top w:val="none" w:sz="0" w:space="0" w:color="auto"/>
            <w:left w:val="none" w:sz="0" w:space="0" w:color="auto"/>
            <w:bottom w:val="none" w:sz="0" w:space="0" w:color="auto"/>
            <w:right w:val="none" w:sz="0" w:space="0" w:color="auto"/>
          </w:divBdr>
        </w:div>
        <w:div w:id="170611570">
          <w:marLeft w:val="0"/>
          <w:marRight w:val="0"/>
          <w:marTop w:val="0"/>
          <w:marBottom w:val="0"/>
          <w:divBdr>
            <w:top w:val="none" w:sz="0" w:space="0" w:color="auto"/>
            <w:left w:val="none" w:sz="0" w:space="0" w:color="auto"/>
            <w:bottom w:val="none" w:sz="0" w:space="0" w:color="auto"/>
            <w:right w:val="none" w:sz="0" w:space="0" w:color="auto"/>
          </w:divBdr>
        </w:div>
        <w:div w:id="171843013">
          <w:marLeft w:val="0"/>
          <w:marRight w:val="0"/>
          <w:marTop w:val="0"/>
          <w:marBottom w:val="0"/>
          <w:divBdr>
            <w:top w:val="none" w:sz="0" w:space="0" w:color="auto"/>
            <w:left w:val="none" w:sz="0" w:space="0" w:color="auto"/>
            <w:bottom w:val="none" w:sz="0" w:space="0" w:color="auto"/>
            <w:right w:val="none" w:sz="0" w:space="0" w:color="auto"/>
          </w:divBdr>
        </w:div>
        <w:div w:id="174079944">
          <w:marLeft w:val="0"/>
          <w:marRight w:val="0"/>
          <w:marTop w:val="0"/>
          <w:marBottom w:val="0"/>
          <w:divBdr>
            <w:top w:val="none" w:sz="0" w:space="0" w:color="auto"/>
            <w:left w:val="none" w:sz="0" w:space="0" w:color="auto"/>
            <w:bottom w:val="none" w:sz="0" w:space="0" w:color="auto"/>
            <w:right w:val="none" w:sz="0" w:space="0" w:color="auto"/>
          </w:divBdr>
        </w:div>
        <w:div w:id="205987875">
          <w:marLeft w:val="0"/>
          <w:marRight w:val="0"/>
          <w:marTop w:val="0"/>
          <w:marBottom w:val="0"/>
          <w:divBdr>
            <w:top w:val="none" w:sz="0" w:space="0" w:color="auto"/>
            <w:left w:val="none" w:sz="0" w:space="0" w:color="auto"/>
            <w:bottom w:val="none" w:sz="0" w:space="0" w:color="auto"/>
            <w:right w:val="none" w:sz="0" w:space="0" w:color="auto"/>
          </w:divBdr>
        </w:div>
        <w:div w:id="222759263">
          <w:marLeft w:val="0"/>
          <w:marRight w:val="0"/>
          <w:marTop w:val="0"/>
          <w:marBottom w:val="0"/>
          <w:divBdr>
            <w:top w:val="none" w:sz="0" w:space="0" w:color="auto"/>
            <w:left w:val="none" w:sz="0" w:space="0" w:color="auto"/>
            <w:bottom w:val="none" w:sz="0" w:space="0" w:color="auto"/>
            <w:right w:val="none" w:sz="0" w:space="0" w:color="auto"/>
          </w:divBdr>
        </w:div>
        <w:div w:id="239364862">
          <w:marLeft w:val="0"/>
          <w:marRight w:val="0"/>
          <w:marTop w:val="0"/>
          <w:marBottom w:val="0"/>
          <w:divBdr>
            <w:top w:val="none" w:sz="0" w:space="0" w:color="auto"/>
            <w:left w:val="none" w:sz="0" w:space="0" w:color="auto"/>
            <w:bottom w:val="none" w:sz="0" w:space="0" w:color="auto"/>
            <w:right w:val="none" w:sz="0" w:space="0" w:color="auto"/>
          </w:divBdr>
        </w:div>
        <w:div w:id="255526797">
          <w:marLeft w:val="0"/>
          <w:marRight w:val="0"/>
          <w:marTop w:val="0"/>
          <w:marBottom w:val="0"/>
          <w:divBdr>
            <w:top w:val="none" w:sz="0" w:space="0" w:color="auto"/>
            <w:left w:val="none" w:sz="0" w:space="0" w:color="auto"/>
            <w:bottom w:val="none" w:sz="0" w:space="0" w:color="auto"/>
            <w:right w:val="none" w:sz="0" w:space="0" w:color="auto"/>
          </w:divBdr>
        </w:div>
        <w:div w:id="286401630">
          <w:marLeft w:val="0"/>
          <w:marRight w:val="0"/>
          <w:marTop w:val="0"/>
          <w:marBottom w:val="0"/>
          <w:divBdr>
            <w:top w:val="none" w:sz="0" w:space="0" w:color="auto"/>
            <w:left w:val="none" w:sz="0" w:space="0" w:color="auto"/>
            <w:bottom w:val="none" w:sz="0" w:space="0" w:color="auto"/>
            <w:right w:val="none" w:sz="0" w:space="0" w:color="auto"/>
          </w:divBdr>
        </w:div>
        <w:div w:id="310716486">
          <w:marLeft w:val="0"/>
          <w:marRight w:val="0"/>
          <w:marTop w:val="0"/>
          <w:marBottom w:val="0"/>
          <w:divBdr>
            <w:top w:val="none" w:sz="0" w:space="0" w:color="auto"/>
            <w:left w:val="none" w:sz="0" w:space="0" w:color="auto"/>
            <w:bottom w:val="none" w:sz="0" w:space="0" w:color="auto"/>
            <w:right w:val="none" w:sz="0" w:space="0" w:color="auto"/>
          </w:divBdr>
        </w:div>
        <w:div w:id="325518189">
          <w:marLeft w:val="0"/>
          <w:marRight w:val="0"/>
          <w:marTop w:val="0"/>
          <w:marBottom w:val="0"/>
          <w:divBdr>
            <w:top w:val="none" w:sz="0" w:space="0" w:color="auto"/>
            <w:left w:val="none" w:sz="0" w:space="0" w:color="auto"/>
            <w:bottom w:val="none" w:sz="0" w:space="0" w:color="auto"/>
            <w:right w:val="none" w:sz="0" w:space="0" w:color="auto"/>
          </w:divBdr>
        </w:div>
        <w:div w:id="329453068">
          <w:marLeft w:val="0"/>
          <w:marRight w:val="0"/>
          <w:marTop w:val="0"/>
          <w:marBottom w:val="0"/>
          <w:divBdr>
            <w:top w:val="none" w:sz="0" w:space="0" w:color="auto"/>
            <w:left w:val="none" w:sz="0" w:space="0" w:color="auto"/>
            <w:bottom w:val="none" w:sz="0" w:space="0" w:color="auto"/>
            <w:right w:val="none" w:sz="0" w:space="0" w:color="auto"/>
          </w:divBdr>
        </w:div>
        <w:div w:id="359741705">
          <w:marLeft w:val="0"/>
          <w:marRight w:val="0"/>
          <w:marTop w:val="0"/>
          <w:marBottom w:val="0"/>
          <w:divBdr>
            <w:top w:val="none" w:sz="0" w:space="0" w:color="auto"/>
            <w:left w:val="none" w:sz="0" w:space="0" w:color="auto"/>
            <w:bottom w:val="none" w:sz="0" w:space="0" w:color="auto"/>
            <w:right w:val="none" w:sz="0" w:space="0" w:color="auto"/>
          </w:divBdr>
        </w:div>
        <w:div w:id="363017252">
          <w:marLeft w:val="0"/>
          <w:marRight w:val="0"/>
          <w:marTop w:val="0"/>
          <w:marBottom w:val="0"/>
          <w:divBdr>
            <w:top w:val="none" w:sz="0" w:space="0" w:color="auto"/>
            <w:left w:val="none" w:sz="0" w:space="0" w:color="auto"/>
            <w:bottom w:val="none" w:sz="0" w:space="0" w:color="auto"/>
            <w:right w:val="none" w:sz="0" w:space="0" w:color="auto"/>
          </w:divBdr>
        </w:div>
        <w:div w:id="395398465">
          <w:marLeft w:val="0"/>
          <w:marRight w:val="0"/>
          <w:marTop w:val="0"/>
          <w:marBottom w:val="0"/>
          <w:divBdr>
            <w:top w:val="none" w:sz="0" w:space="0" w:color="auto"/>
            <w:left w:val="none" w:sz="0" w:space="0" w:color="auto"/>
            <w:bottom w:val="none" w:sz="0" w:space="0" w:color="auto"/>
            <w:right w:val="none" w:sz="0" w:space="0" w:color="auto"/>
          </w:divBdr>
        </w:div>
        <w:div w:id="404493018">
          <w:marLeft w:val="0"/>
          <w:marRight w:val="0"/>
          <w:marTop w:val="0"/>
          <w:marBottom w:val="0"/>
          <w:divBdr>
            <w:top w:val="none" w:sz="0" w:space="0" w:color="auto"/>
            <w:left w:val="none" w:sz="0" w:space="0" w:color="auto"/>
            <w:bottom w:val="none" w:sz="0" w:space="0" w:color="auto"/>
            <w:right w:val="none" w:sz="0" w:space="0" w:color="auto"/>
          </w:divBdr>
        </w:div>
        <w:div w:id="412823275">
          <w:marLeft w:val="0"/>
          <w:marRight w:val="0"/>
          <w:marTop w:val="0"/>
          <w:marBottom w:val="0"/>
          <w:divBdr>
            <w:top w:val="none" w:sz="0" w:space="0" w:color="auto"/>
            <w:left w:val="none" w:sz="0" w:space="0" w:color="auto"/>
            <w:bottom w:val="none" w:sz="0" w:space="0" w:color="auto"/>
            <w:right w:val="none" w:sz="0" w:space="0" w:color="auto"/>
          </w:divBdr>
        </w:div>
        <w:div w:id="464276308">
          <w:marLeft w:val="0"/>
          <w:marRight w:val="0"/>
          <w:marTop w:val="0"/>
          <w:marBottom w:val="0"/>
          <w:divBdr>
            <w:top w:val="none" w:sz="0" w:space="0" w:color="auto"/>
            <w:left w:val="none" w:sz="0" w:space="0" w:color="auto"/>
            <w:bottom w:val="none" w:sz="0" w:space="0" w:color="auto"/>
            <w:right w:val="none" w:sz="0" w:space="0" w:color="auto"/>
          </w:divBdr>
        </w:div>
        <w:div w:id="537930725">
          <w:marLeft w:val="0"/>
          <w:marRight w:val="0"/>
          <w:marTop w:val="0"/>
          <w:marBottom w:val="0"/>
          <w:divBdr>
            <w:top w:val="none" w:sz="0" w:space="0" w:color="auto"/>
            <w:left w:val="none" w:sz="0" w:space="0" w:color="auto"/>
            <w:bottom w:val="none" w:sz="0" w:space="0" w:color="auto"/>
            <w:right w:val="none" w:sz="0" w:space="0" w:color="auto"/>
          </w:divBdr>
        </w:div>
        <w:div w:id="540557608">
          <w:marLeft w:val="0"/>
          <w:marRight w:val="0"/>
          <w:marTop w:val="0"/>
          <w:marBottom w:val="0"/>
          <w:divBdr>
            <w:top w:val="none" w:sz="0" w:space="0" w:color="auto"/>
            <w:left w:val="none" w:sz="0" w:space="0" w:color="auto"/>
            <w:bottom w:val="none" w:sz="0" w:space="0" w:color="auto"/>
            <w:right w:val="none" w:sz="0" w:space="0" w:color="auto"/>
          </w:divBdr>
        </w:div>
        <w:div w:id="541400630">
          <w:marLeft w:val="0"/>
          <w:marRight w:val="0"/>
          <w:marTop w:val="0"/>
          <w:marBottom w:val="0"/>
          <w:divBdr>
            <w:top w:val="none" w:sz="0" w:space="0" w:color="auto"/>
            <w:left w:val="none" w:sz="0" w:space="0" w:color="auto"/>
            <w:bottom w:val="none" w:sz="0" w:space="0" w:color="auto"/>
            <w:right w:val="none" w:sz="0" w:space="0" w:color="auto"/>
          </w:divBdr>
        </w:div>
        <w:div w:id="573079484">
          <w:marLeft w:val="0"/>
          <w:marRight w:val="0"/>
          <w:marTop w:val="0"/>
          <w:marBottom w:val="0"/>
          <w:divBdr>
            <w:top w:val="none" w:sz="0" w:space="0" w:color="auto"/>
            <w:left w:val="none" w:sz="0" w:space="0" w:color="auto"/>
            <w:bottom w:val="none" w:sz="0" w:space="0" w:color="auto"/>
            <w:right w:val="none" w:sz="0" w:space="0" w:color="auto"/>
          </w:divBdr>
        </w:div>
        <w:div w:id="603075331">
          <w:marLeft w:val="0"/>
          <w:marRight w:val="0"/>
          <w:marTop w:val="0"/>
          <w:marBottom w:val="0"/>
          <w:divBdr>
            <w:top w:val="none" w:sz="0" w:space="0" w:color="auto"/>
            <w:left w:val="none" w:sz="0" w:space="0" w:color="auto"/>
            <w:bottom w:val="none" w:sz="0" w:space="0" w:color="auto"/>
            <w:right w:val="none" w:sz="0" w:space="0" w:color="auto"/>
          </w:divBdr>
        </w:div>
        <w:div w:id="653029489">
          <w:marLeft w:val="0"/>
          <w:marRight w:val="0"/>
          <w:marTop w:val="0"/>
          <w:marBottom w:val="0"/>
          <w:divBdr>
            <w:top w:val="none" w:sz="0" w:space="0" w:color="auto"/>
            <w:left w:val="none" w:sz="0" w:space="0" w:color="auto"/>
            <w:bottom w:val="none" w:sz="0" w:space="0" w:color="auto"/>
            <w:right w:val="none" w:sz="0" w:space="0" w:color="auto"/>
          </w:divBdr>
        </w:div>
        <w:div w:id="683942618">
          <w:marLeft w:val="0"/>
          <w:marRight w:val="0"/>
          <w:marTop w:val="0"/>
          <w:marBottom w:val="0"/>
          <w:divBdr>
            <w:top w:val="none" w:sz="0" w:space="0" w:color="auto"/>
            <w:left w:val="none" w:sz="0" w:space="0" w:color="auto"/>
            <w:bottom w:val="none" w:sz="0" w:space="0" w:color="auto"/>
            <w:right w:val="none" w:sz="0" w:space="0" w:color="auto"/>
          </w:divBdr>
        </w:div>
        <w:div w:id="684404797">
          <w:marLeft w:val="0"/>
          <w:marRight w:val="0"/>
          <w:marTop w:val="0"/>
          <w:marBottom w:val="0"/>
          <w:divBdr>
            <w:top w:val="none" w:sz="0" w:space="0" w:color="auto"/>
            <w:left w:val="none" w:sz="0" w:space="0" w:color="auto"/>
            <w:bottom w:val="none" w:sz="0" w:space="0" w:color="auto"/>
            <w:right w:val="none" w:sz="0" w:space="0" w:color="auto"/>
          </w:divBdr>
        </w:div>
        <w:div w:id="716516268">
          <w:marLeft w:val="0"/>
          <w:marRight w:val="0"/>
          <w:marTop w:val="0"/>
          <w:marBottom w:val="0"/>
          <w:divBdr>
            <w:top w:val="none" w:sz="0" w:space="0" w:color="auto"/>
            <w:left w:val="none" w:sz="0" w:space="0" w:color="auto"/>
            <w:bottom w:val="none" w:sz="0" w:space="0" w:color="auto"/>
            <w:right w:val="none" w:sz="0" w:space="0" w:color="auto"/>
          </w:divBdr>
        </w:div>
        <w:div w:id="717629982">
          <w:marLeft w:val="0"/>
          <w:marRight w:val="0"/>
          <w:marTop w:val="0"/>
          <w:marBottom w:val="0"/>
          <w:divBdr>
            <w:top w:val="none" w:sz="0" w:space="0" w:color="auto"/>
            <w:left w:val="none" w:sz="0" w:space="0" w:color="auto"/>
            <w:bottom w:val="none" w:sz="0" w:space="0" w:color="auto"/>
            <w:right w:val="none" w:sz="0" w:space="0" w:color="auto"/>
          </w:divBdr>
        </w:div>
        <w:div w:id="737481208">
          <w:marLeft w:val="0"/>
          <w:marRight w:val="0"/>
          <w:marTop w:val="0"/>
          <w:marBottom w:val="0"/>
          <w:divBdr>
            <w:top w:val="none" w:sz="0" w:space="0" w:color="auto"/>
            <w:left w:val="none" w:sz="0" w:space="0" w:color="auto"/>
            <w:bottom w:val="none" w:sz="0" w:space="0" w:color="auto"/>
            <w:right w:val="none" w:sz="0" w:space="0" w:color="auto"/>
          </w:divBdr>
        </w:div>
        <w:div w:id="748312423">
          <w:marLeft w:val="0"/>
          <w:marRight w:val="0"/>
          <w:marTop w:val="0"/>
          <w:marBottom w:val="0"/>
          <w:divBdr>
            <w:top w:val="none" w:sz="0" w:space="0" w:color="auto"/>
            <w:left w:val="none" w:sz="0" w:space="0" w:color="auto"/>
            <w:bottom w:val="none" w:sz="0" w:space="0" w:color="auto"/>
            <w:right w:val="none" w:sz="0" w:space="0" w:color="auto"/>
          </w:divBdr>
        </w:div>
        <w:div w:id="755564726">
          <w:marLeft w:val="0"/>
          <w:marRight w:val="0"/>
          <w:marTop w:val="0"/>
          <w:marBottom w:val="0"/>
          <w:divBdr>
            <w:top w:val="none" w:sz="0" w:space="0" w:color="auto"/>
            <w:left w:val="none" w:sz="0" w:space="0" w:color="auto"/>
            <w:bottom w:val="none" w:sz="0" w:space="0" w:color="auto"/>
            <w:right w:val="none" w:sz="0" w:space="0" w:color="auto"/>
          </w:divBdr>
        </w:div>
        <w:div w:id="759521758">
          <w:marLeft w:val="0"/>
          <w:marRight w:val="0"/>
          <w:marTop w:val="0"/>
          <w:marBottom w:val="0"/>
          <w:divBdr>
            <w:top w:val="none" w:sz="0" w:space="0" w:color="auto"/>
            <w:left w:val="none" w:sz="0" w:space="0" w:color="auto"/>
            <w:bottom w:val="none" w:sz="0" w:space="0" w:color="auto"/>
            <w:right w:val="none" w:sz="0" w:space="0" w:color="auto"/>
          </w:divBdr>
        </w:div>
        <w:div w:id="787234855">
          <w:marLeft w:val="0"/>
          <w:marRight w:val="0"/>
          <w:marTop w:val="0"/>
          <w:marBottom w:val="0"/>
          <w:divBdr>
            <w:top w:val="none" w:sz="0" w:space="0" w:color="auto"/>
            <w:left w:val="none" w:sz="0" w:space="0" w:color="auto"/>
            <w:bottom w:val="none" w:sz="0" w:space="0" w:color="auto"/>
            <w:right w:val="none" w:sz="0" w:space="0" w:color="auto"/>
          </w:divBdr>
        </w:div>
        <w:div w:id="815605589">
          <w:marLeft w:val="0"/>
          <w:marRight w:val="0"/>
          <w:marTop w:val="0"/>
          <w:marBottom w:val="0"/>
          <w:divBdr>
            <w:top w:val="none" w:sz="0" w:space="0" w:color="auto"/>
            <w:left w:val="none" w:sz="0" w:space="0" w:color="auto"/>
            <w:bottom w:val="none" w:sz="0" w:space="0" w:color="auto"/>
            <w:right w:val="none" w:sz="0" w:space="0" w:color="auto"/>
          </w:divBdr>
        </w:div>
        <w:div w:id="836728086">
          <w:marLeft w:val="0"/>
          <w:marRight w:val="0"/>
          <w:marTop w:val="0"/>
          <w:marBottom w:val="0"/>
          <w:divBdr>
            <w:top w:val="none" w:sz="0" w:space="0" w:color="auto"/>
            <w:left w:val="none" w:sz="0" w:space="0" w:color="auto"/>
            <w:bottom w:val="none" w:sz="0" w:space="0" w:color="auto"/>
            <w:right w:val="none" w:sz="0" w:space="0" w:color="auto"/>
          </w:divBdr>
        </w:div>
        <w:div w:id="849299140">
          <w:marLeft w:val="0"/>
          <w:marRight w:val="0"/>
          <w:marTop w:val="0"/>
          <w:marBottom w:val="0"/>
          <w:divBdr>
            <w:top w:val="none" w:sz="0" w:space="0" w:color="auto"/>
            <w:left w:val="none" w:sz="0" w:space="0" w:color="auto"/>
            <w:bottom w:val="none" w:sz="0" w:space="0" w:color="auto"/>
            <w:right w:val="none" w:sz="0" w:space="0" w:color="auto"/>
          </w:divBdr>
        </w:div>
        <w:div w:id="850755100">
          <w:marLeft w:val="0"/>
          <w:marRight w:val="0"/>
          <w:marTop w:val="0"/>
          <w:marBottom w:val="0"/>
          <w:divBdr>
            <w:top w:val="none" w:sz="0" w:space="0" w:color="auto"/>
            <w:left w:val="none" w:sz="0" w:space="0" w:color="auto"/>
            <w:bottom w:val="none" w:sz="0" w:space="0" w:color="auto"/>
            <w:right w:val="none" w:sz="0" w:space="0" w:color="auto"/>
          </w:divBdr>
        </w:div>
        <w:div w:id="878976138">
          <w:marLeft w:val="0"/>
          <w:marRight w:val="0"/>
          <w:marTop w:val="0"/>
          <w:marBottom w:val="0"/>
          <w:divBdr>
            <w:top w:val="none" w:sz="0" w:space="0" w:color="auto"/>
            <w:left w:val="none" w:sz="0" w:space="0" w:color="auto"/>
            <w:bottom w:val="none" w:sz="0" w:space="0" w:color="auto"/>
            <w:right w:val="none" w:sz="0" w:space="0" w:color="auto"/>
          </w:divBdr>
        </w:div>
        <w:div w:id="905341568">
          <w:marLeft w:val="0"/>
          <w:marRight w:val="0"/>
          <w:marTop w:val="0"/>
          <w:marBottom w:val="0"/>
          <w:divBdr>
            <w:top w:val="none" w:sz="0" w:space="0" w:color="auto"/>
            <w:left w:val="none" w:sz="0" w:space="0" w:color="auto"/>
            <w:bottom w:val="none" w:sz="0" w:space="0" w:color="auto"/>
            <w:right w:val="none" w:sz="0" w:space="0" w:color="auto"/>
          </w:divBdr>
        </w:div>
        <w:div w:id="950092997">
          <w:marLeft w:val="0"/>
          <w:marRight w:val="0"/>
          <w:marTop w:val="0"/>
          <w:marBottom w:val="0"/>
          <w:divBdr>
            <w:top w:val="none" w:sz="0" w:space="0" w:color="auto"/>
            <w:left w:val="none" w:sz="0" w:space="0" w:color="auto"/>
            <w:bottom w:val="none" w:sz="0" w:space="0" w:color="auto"/>
            <w:right w:val="none" w:sz="0" w:space="0" w:color="auto"/>
          </w:divBdr>
        </w:div>
        <w:div w:id="954747406">
          <w:marLeft w:val="0"/>
          <w:marRight w:val="0"/>
          <w:marTop w:val="0"/>
          <w:marBottom w:val="0"/>
          <w:divBdr>
            <w:top w:val="none" w:sz="0" w:space="0" w:color="auto"/>
            <w:left w:val="none" w:sz="0" w:space="0" w:color="auto"/>
            <w:bottom w:val="none" w:sz="0" w:space="0" w:color="auto"/>
            <w:right w:val="none" w:sz="0" w:space="0" w:color="auto"/>
          </w:divBdr>
        </w:div>
        <w:div w:id="962425422">
          <w:marLeft w:val="0"/>
          <w:marRight w:val="0"/>
          <w:marTop w:val="0"/>
          <w:marBottom w:val="0"/>
          <w:divBdr>
            <w:top w:val="none" w:sz="0" w:space="0" w:color="auto"/>
            <w:left w:val="none" w:sz="0" w:space="0" w:color="auto"/>
            <w:bottom w:val="none" w:sz="0" w:space="0" w:color="auto"/>
            <w:right w:val="none" w:sz="0" w:space="0" w:color="auto"/>
          </w:divBdr>
        </w:div>
        <w:div w:id="1024137976">
          <w:marLeft w:val="0"/>
          <w:marRight w:val="0"/>
          <w:marTop w:val="0"/>
          <w:marBottom w:val="0"/>
          <w:divBdr>
            <w:top w:val="none" w:sz="0" w:space="0" w:color="auto"/>
            <w:left w:val="none" w:sz="0" w:space="0" w:color="auto"/>
            <w:bottom w:val="none" w:sz="0" w:space="0" w:color="auto"/>
            <w:right w:val="none" w:sz="0" w:space="0" w:color="auto"/>
          </w:divBdr>
        </w:div>
        <w:div w:id="1029650053">
          <w:marLeft w:val="0"/>
          <w:marRight w:val="0"/>
          <w:marTop w:val="0"/>
          <w:marBottom w:val="0"/>
          <w:divBdr>
            <w:top w:val="none" w:sz="0" w:space="0" w:color="auto"/>
            <w:left w:val="none" w:sz="0" w:space="0" w:color="auto"/>
            <w:bottom w:val="none" w:sz="0" w:space="0" w:color="auto"/>
            <w:right w:val="none" w:sz="0" w:space="0" w:color="auto"/>
          </w:divBdr>
        </w:div>
        <w:div w:id="1050107955">
          <w:marLeft w:val="0"/>
          <w:marRight w:val="0"/>
          <w:marTop w:val="0"/>
          <w:marBottom w:val="0"/>
          <w:divBdr>
            <w:top w:val="none" w:sz="0" w:space="0" w:color="auto"/>
            <w:left w:val="none" w:sz="0" w:space="0" w:color="auto"/>
            <w:bottom w:val="none" w:sz="0" w:space="0" w:color="auto"/>
            <w:right w:val="none" w:sz="0" w:space="0" w:color="auto"/>
          </w:divBdr>
        </w:div>
        <w:div w:id="1068647583">
          <w:marLeft w:val="0"/>
          <w:marRight w:val="0"/>
          <w:marTop w:val="0"/>
          <w:marBottom w:val="0"/>
          <w:divBdr>
            <w:top w:val="none" w:sz="0" w:space="0" w:color="auto"/>
            <w:left w:val="none" w:sz="0" w:space="0" w:color="auto"/>
            <w:bottom w:val="none" w:sz="0" w:space="0" w:color="auto"/>
            <w:right w:val="none" w:sz="0" w:space="0" w:color="auto"/>
          </w:divBdr>
        </w:div>
        <w:div w:id="1089229546">
          <w:marLeft w:val="0"/>
          <w:marRight w:val="0"/>
          <w:marTop w:val="0"/>
          <w:marBottom w:val="0"/>
          <w:divBdr>
            <w:top w:val="none" w:sz="0" w:space="0" w:color="auto"/>
            <w:left w:val="none" w:sz="0" w:space="0" w:color="auto"/>
            <w:bottom w:val="none" w:sz="0" w:space="0" w:color="auto"/>
            <w:right w:val="none" w:sz="0" w:space="0" w:color="auto"/>
          </w:divBdr>
        </w:div>
        <w:div w:id="1279025898">
          <w:marLeft w:val="0"/>
          <w:marRight w:val="0"/>
          <w:marTop w:val="0"/>
          <w:marBottom w:val="0"/>
          <w:divBdr>
            <w:top w:val="none" w:sz="0" w:space="0" w:color="auto"/>
            <w:left w:val="none" w:sz="0" w:space="0" w:color="auto"/>
            <w:bottom w:val="none" w:sz="0" w:space="0" w:color="auto"/>
            <w:right w:val="none" w:sz="0" w:space="0" w:color="auto"/>
          </w:divBdr>
        </w:div>
        <w:div w:id="1283221725">
          <w:marLeft w:val="0"/>
          <w:marRight w:val="0"/>
          <w:marTop w:val="0"/>
          <w:marBottom w:val="0"/>
          <w:divBdr>
            <w:top w:val="none" w:sz="0" w:space="0" w:color="auto"/>
            <w:left w:val="none" w:sz="0" w:space="0" w:color="auto"/>
            <w:bottom w:val="none" w:sz="0" w:space="0" w:color="auto"/>
            <w:right w:val="none" w:sz="0" w:space="0" w:color="auto"/>
          </w:divBdr>
        </w:div>
        <w:div w:id="1293635083">
          <w:marLeft w:val="0"/>
          <w:marRight w:val="0"/>
          <w:marTop w:val="0"/>
          <w:marBottom w:val="0"/>
          <w:divBdr>
            <w:top w:val="none" w:sz="0" w:space="0" w:color="auto"/>
            <w:left w:val="none" w:sz="0" w:space="0" w:color="auto"/>
            <w:bottom w:val="none" w:sz="0" w:space="0" w:color="auto"/>
            <w:right w:val="none" w:sz="0" w:space="0" w:color="auto"/>
          </w:divBdr>
        </w:div>
        <w:div w:id="1320236364">
          <w:marLeft w:val="0"/>
          <w:marRight w:val="0"/>
          <w:marTop w:val="0"/>
          <w:marBottom w:val="0"/>
          <w:divBdr>
            <w:top w:val="none" w:sz="0" w:space="0" w:color="auto"/>
            <w:left w:val="none" w:sz="0" w:space="0" w:color="auto"/>
            <w:bottom w:val="none" w:sz="0" w:space="0" w:color="auto"/>
            <w:right w:val="none" w:sz="0" w:space="0" w:color="auto"/>
          </w:divBdr>
        </w:div>
        <w:div w:id="1342317607">
          <w:marLeft w:val="0"/>
          <w:marRight w:val="0"/>
          <w:marTop w:val="0"/>
          <w:marBottom w:val="0"/>
          <w:divBdr>
            <w:top w:val="none" w:sz="0" w:space="0" w:color="auto"/>
            <w:left w:val="none" w:sz="0" w:space="0" w:color="auto"/>
            <w:bottom w:val="none" w:sz="0" w:space="0" w:color="auto"/>
            <w:right w:val="none" w:sz="0" w:space="0" w:color="auto"/>
          </w:divBdr>
        </w:div>
        <w:div w:id="1372265857">
          <w:marLeft w:val="0"/>
          <w:marRight w:val="0"/>
          <w:marTop w:val="0"/>
          <w:marBottom w:val="0"/>
          <w:divBdr>
            <w:top w:val="none" w:sz="0" w:space="0" w:color="auto"/>
            <w:left w:val="none" w:sz="0" w:space="0" w:color="auto"/>
            <w:bottom w:val="none" w:sz="0" w:space="0" w:color="auto"/>
            <w:right w:val="none" w:sz="0" w:space="0" w:color="auto"/>
          </w:divBdr>
        </w:div>
        <w:div w:id="1372806624">
          <w:marLeft w:val="0"/>
          <w:marRight w:val="0"/>
          <w:marTop w:val="0"/>
          <w:marBottom w:val="0"/>
          <w:divBdr>
            <w:top w:val="none" w:sz="0" w:space="0" w:color="auto"/>
            <w:left w:val="none" w:sz="0" w:space="0" w:color="auto"/>
            <w:bottom w:val="none" w:sz="0" w:space="0" w:color="auto"/>
            <w:right w:val="none" w:sz="0" w:space="0" w:color="auto"/>
          </w:divBdr>
        </w:div>
        <w:div w:id="1372999311">
          <w:marLeft w:val="0"/>
          <w:marRight w:val="0"/>
          <w:marTop w:val="0"/>
          <w:marBottom w:val="0"/>
          <w:divBdr>
            <w:top w:val="none" w:sz="0" w:space="0" w:color="auto"/>
            <w:left w:val="none" w:sz="0" w:space="0" w:color="auto"/>
            <w:bottom w:val="none" w:sz="0" w:space="0" w:color="auto"/>
            <w:right w:val="none" w:sz="0" w:space="0" w:color="auto"/>
          </w:divBdr>
        </w:div>
        <w:div w:id="1376655985">
          <w:marLeft w:val="0"/>
          <w:marRight w:val="0"/>
          <w:marTop w:val="0"/>
          <w:marBottom w:val="0"/>
          <w:divBdr>
            <w:top w:val="none" w:sz="0" w:space="0" w:color="auto"/>
            <w:left w:val="none" w:sz="0" w:space="0" w:color="auto"/>
            <w:bottom w:val="none" w:sz="0" w:space="0" w:color="auto"/>
            <w:right w:val="none" w:sz="0" w:space="0" w:color="auto"/>
          </w:divBdr>
        </w:div>
        <w:div w:id="1376857971">
          <w:marLeft w:val="0"/>
          <w:marRight w:val="0"/>
          <w:marTop w:val="0"/>
          <w:marBottom w:val="0"/>
          <w:divBdr>
            <w:top w:val="none" w:sz="0" w:space="0" w:color="auto"/>
            <w:left w:val="none" w:sz="0" w:space="0" w:color="auto"/>
            <w:bottom w:val="none" w:sz="0" w:space="0" w:color="auto"/>
            <w:right w:val="none" w:sz="0" w:space="0" w:color="auto"/>
          </w:divBdr>
        </w:div>
        <w:div w:id="1390962392">
          <w:marLeft w:val="0"/>
          <w:marRight w:val="0"/>
          <w:marTop w:val="0"/>
          <w:marBottom w:val="0"/>
          <w:divBdr>
            <w:top w:val="none" w:sz="0" w:space="0" w:color="auto"/>
            <w:left w:val="none" w:sz="0" w:space="0" w:color="auto"/>
            <w:bottom w:val="none" w:sz="0" w:space="0" w:color="auto"/>
            <w:right w:val="none" w:sz="0" w:space="0" w:color="auto"/>
          </w:divBdr>
        </w:div>
        <w:div w:id="1393432127">
          <w:marLeft w:val="0"/>
          <w:marRight w:val="0"/>
          <w:marTop w:val="0"/>
          <w:marBottom w:val="0"/>
          <w:divBdr>
            <w:top w:val="none" w:sz="0" w:space="0" w:color="auto"/>
            <w:left w:val="none" w:sz="0" w:space="0" w:color="auto"/>
            <w:bottom w:val="none" w:sz="0" w:space="0" w:color="auto"/>
            <w:right w:val="none" w:sz="0" w:space="0" w:color="auto"/>
          </w:divBdr>
        </w:div>
        <w:div w:id="1414280998">
          <w:marLeft w:val="0"/>
          <w:marRight w:val="0"/>
          <w:marTop w:val="0"/>
          <w:marBottom w:val="0"/>
          <w:divBdr>
            <w:top w:val="none" w:sz="0" w:space="0" w:color="auto"/>
            <w:left w:val="none" w:sz="0" w:space="0" w:color="auto"/>
            <w:bottom w:val="none" w:sz="0" w:space="0" w:color="auto"/>
            <w:right w:val="none" w:sz="0" w:space="0" w:color="auto"/>
          </w:divBdr>
        </w:div>
        <w:div w:id="1420369502">
          <w:marLeft w:val="0"/>
          <w:marRight w:val="0"/>
          <w:marTop w:val="0"/>
          <w:marBottom w:val="0"/>
          <w:divBdr>
            <w:top w:val="none" w:sz="0" w:space="0" w:color="auto"/>
            <w:left w:val="none" w:sz="0" w:space="0" w:color="auto"/>
            <w:bottom w:val="none" w:sz="0" w:space="0" w:color="auto"/>
            <w:right w:val="none" w:sz="0" w:space="0" w:color="auto"/>
          </w:divBdr>
        </w:div>
        <w:div w:id="1527258732">
          <w:marLeft w:val="0"/>
          <w:marRight w:val="0"/>
          <w:marTop w:val="0"/>
          <w:marBottom w:val="0"/>
          <w:divBdr>
            <w:top w:val="none" w:sz="0" w:space="0" w:color="auto"/>
            <w:left w:val="none" w:sz="0" w:space="0" w:color="auto"/>
            <w:bottom w:val="none" w:sz="0" w:space="0" w:color="auto"/>
            <w:right w:val="none" w:sz="0" w:space="0" w:color="auto"/>
          </w:divBdr>
        </w:div>
        <w:div w:id="1531796445">
          <w:marLeft w:val="0"/>
          <w:marRight w:val="0"/>
          <w:marTop w:val="0"/>
          <w:marBottom w:val="0"/>
          <w:divBdr>
            <w:top w:val="none" w:sz="0" w:space="0" w:color="auto"/>
            <w:left w:val="none" w:sz="0" w:space="0" w:color="auto"/>
            <w:bottom w:val="none" w:sz="0" w:space="0" w:color="auto"/>
            <w:right w:val="none" w:sz="0" w:space="0" w:color="auto"/>
          </w:divBdr>
        </w:div>
        <w:div w:id="1535386306">
          <w:marLeft w:val="0"/>
          <w:marRight w:val="0"/>
          <w:marTop w:val="0"/>
          <w:marBottom w:val="0"/>
          <w:divBdr>
            <w:top w:val="none" w:sz="0" w:space="0" w:color="auto"/>
            <w:left w:val="none" w:sz="0" w:space="0" w:color="auto"/>
            <w:bottom w:val="none" w:sz="0" w:space="0" w:color="auto"/>
            <w:right w:val="none" w:sz="0" w:space="0" w:color="auto"/>
          </w:divBdr>
        </w:div>
        <w:div w:id="1575965417">
          <w:marLeft w:val="0"/>
          <w:marRight w:val="0"/>
          <w:marTop w:val="0"/>
          <w:marBottom w:val="0"/>
          <w:divBdr>
            <w:top w:val="none" w:sz="0" w:space="0" w:color="auto"/>
            <w:left w:val="none" w:sz="0" w:space="0" w:color="auto"/>
            <w:bottom w:val="none" w:sz="0" w:space="0" w:color="auto"/>
            <w:right w:val="none" w:sz="0" w:space="0" w:color="auto"/>
          </w:divBdr>
        </w:div>
        <w:div w:id="1580486220">
          <w:marLeft w:val="0"/>
          <w:marRight w:val="0"/>
          <w:marTop w:val="0"/>
          <w:marBottom w:val="0"/>
          <w:divBdr>
            <w:top w:val="none" w:sz="0" w:space="0" w:color="auto"/>
            <w:left w:val="none" w:sz="0" w:space="0" w:color="auto"/>
            <w:bottom w:val="none" w:sz="0" w:space="0" w:color="auto"/>
            <w:right w:val="none" w:sz="0" w:space="0" w:color="auto"/>
          </w:divBdr>
        </w:div>
        <w:div w:id="1608735283">
          <w:marLeft w:val="0"/>
          <w:marRight w:val="0"/>
          <w:marTop w:val="0"/>
          <w:marBottom w:val="0"/>
          <w:divBdr>
            <w:top w:val="none" w:sz="0" w:space="0" w:color="auto"/>
            <w:left w:val="none" w:sz="0" w:space="0" w:color="auto"/>
            <w:bottom w:val="none" w:sz="0" w:space="0" w:color="auto"/>
            <w:right w:val="none" w:sz="0" w:space="0" w:color="auto"/>
          </w:divBdr>
        </w:div>
        <w:div w:id="1623265256">
          <w:marLeft w:val="0"/>
          <w:marRight w:val="0"/>
          <w:marTop w:val="0"/>
          <w:marBottom w:val="0"/>
          <w:divBdr>
            <w:top w:val="none" w:sz="0" w:space="0" w:color="auto"/>
            <w:left w:val="none" w:sz="0" w:space="0" w:color="auto"/>
            <w:bottom w:val="none" w:sz="0" w:space="0" w:color="auto"/>
            <w:right w:val="none" w:sz="0" w:space="0" w:color="auto"/>
          </w:divBdr>
        </w:div>
        <w:div w:id="1677539447">
          <w:marLeft w:val="0"/>
          <w:marRight w:val="0"/>
          <w:marTop w:val="0"/>
          <w:marBottom w:val="0"/>
          <w:divBdr>
            <w:top w:val="none" w:sz="0" w:space="0" w:color="auto"/>
            <w:left w:val="none" w:sz="0" w:space="0" w:color="auto"/>
            <w:bottom w:val="none" w:sz="0" w:space="0" w:color="auto"/>
            <w:right w:val="none" w:sz="0" w:space="0" w:color="auto"/>
          </w:divBdr>
        </w:div>
        <w:div w:id="1690178442">
          <w:marLeft w:val="0"/>
          <w:marRight w:val="0"/>
          <w:marTop w:val="0"/>
          <w:marBottom w:val="0"/>
          <w:divBdr>
            <w:top w:val="none" w:sz="0" w:space="0" w:color="auto"/>
            <w:left w:val="none" w:sz="0" w:space="0" w:color="auto"/>
            <w:bottom w:val="none" w:sz="0" w:space="0" w:color="auto"/>
            <w:right w:val="none" w:sz="0" w:space="0" w:color="auto"/>
          </w:divBdr>
        </w:div>
        <w:div w:id="1694501317">
          <w:marLeft w:val="0"/>
          <w:marRight w:val="0"/>
          <w:marTop w:val="0"/>
          <w:marBottom w:val="0"/>
          <w:divBdr>
            <w:top w:val="none" w:sz="0" w:space="0" w:color="auto"/>
            <w:left w:val="none" w:sz="0" w:space="0" w:color="auto"/>
            <w:bottom w:val="none" w:sz="0" w:space="0" w:color="auto"/>
            <w:right w:val="none" w:sz="0" w:space="0" w:color="auto"/>
          </w:divBdr>
        </w:div>
        <w:div w:id="1725986902">
          <w:marLeft w:val="0"/>
          <w:marRight w:val="0"/>
          <w:marTop w:val="0"/>
          <w:marBottom w:val="0"/>
          <w:divBdr>
            <w:top w:val="none" w:sz="0" w:space="0" w:color="auto"/>
            <w:left w:val="none" w:sz="0" w:space="0" w:color="auto"/>
            <w:bottom w:val="none" w:sz="0" w:space="0" w:color="auto"/>
            <w:right w:val="none" w:sz="0" w:space="0" w:color="auto"/>
          </w:divBdr>
        </w:div>
        <w:div w:id="1738167022">
          <w:marLeft w:val="0"/>
          <w:marRight w:val="0"/>
          <w:marTop w:val="0"/>
          <w:marBottom w:val="0"/>
          <w:divBdr>
            <w:top w:val="none" w:sz="0" w:space="0" w:color="auto"/>
            <w:left w:val="none" w:sz="0" w:space="0" w:color="auto"/>
            <w:bottom w:val="none" w:sz="0" w:space="0" w:color="auto"/>
            <w:right w:val="none" w:sz="0" w:space="0" w:color="auto"/>
          </w:divBdr>
        </w:div>
        <w:div w:id="1790472800">
          <w:marLeft w:val="0"/>
          <w:marRight w:val="0"/>
          <w:marTop w:val="0"/>
          <w:marBottom w:val="0"/>
          <w:divBdr>
            <w:top w:val="none" w:sz="0" w:space="0" w:color="auto"/>
            <w:left w:val="none" w:sz="0" w:space="0" w:color="auto"/>
            <w:bottom w:val="none" w:sz="0" w:space="0" w:color="auto"/>
            <w:right w:val="none" w:sz="0" w:space="0" w:color="auto"/>
          </w:divBdr>
        </w:div>
        <w:div w:id="1806121361">
          <w:marLeft w:val="0"/>
          <w:marRight w:val="0"/>
          <w:marTop w:val="0"/>
          <w:marBottom w:val="0"/>
          <w:divBdr>
            <w:top w:val="none" w:sz="0" w:space="0" w:color="auto"/>
            <w:left w:val="none" w:sz="0" w:space="0" w:color="auto"/>
            <w:bottom w:val="none" w:sz="0" w:space="0" w:color="auto"/>
            <w:right w:val="none" w:sz="0" w:space="0" w:color="auto"/>
          </w:divBdr>
        </w:div>
        <w:div w:id="1810435142">
          <w:marLeft w:val="0"/>
          <w:marRight w:val="0"/>
          <w:marTop w:val="0"/>
          <w:marBottom w:val="0"/>
          <w:divBdr>
            <w:top w:val="none" w:sz="0" w:space="0" w:color="auto"/>
            <w:left w:val="none" w:sz="0" w:space="0" w:color="auto"/>
            <w:bottom w:val="none" w:sz="0" w:space="0" w:color="auto"/>
            <w:right w:val="none" w:sz="0" w:space="0" w:color="auto"/>
          </w:divBdr>
        </w:div>
        <w:div w:id="1841390539">
          <w:marLeft w:val="0"/>
          <w:marRight w:val="0"/>
          <w:marTop w:val="0"/>
          <w:marBottom w:val="0"/>
          <w:divBdr>
            <w:top w:val="none" w:sz="0" w:space="0" w:color="auto"/>
            <w:left w:val="none" w:sz="0" w:space="0" w:color="auto"/>
            <w:bottom w:val="none" w:sz="0" w:space="0" w:color="auto"/>
            <w:right w:val="none" w:sz="0" w:space="0" w:color="auto"/>
          </w:divBdr>
        </w:div>
        <w:div w:id="1929270411">
          <w:marLeft w:val="0"/>
          <w:marRight w:val="0"/>
          <w:marTop w:val="0"/>
          <w:marBottom w:val="0"/>
          <w:divBdr>
            <w:top w:val="none" w:sz="0" w:space="0" w:color="auto"/>
            <w:left w:val="none" w:sz="0" w:space="0" w:color="auto"/>
            <w:bottom w:val="none" w:sz="0" w:space="0" w:color="auto"/>
            <w:right w:val="none" w:sz="0" w:space="0" w:color="auto"/>
          </w:divBdr>
        </w:div>
        <w:div w:id="1931963966">
          <w:marLeft w:val="0"/>
          <w:marRight w:val="0"/>
          <w:marTop w:val="0"/>
          <w:marBottom w:val="0"/>
          <w:divBdr>
            <w:top w:val="none" w:sz="0" w:space="0" w:color="auto"/>
            <w:left w:val="none" w:sz="0" w:space="0" w:color="auto"/>
            <w:bottom w:val="none" w:sz="0" w:space="0" w:color="auto"/>
            <w:right w:val="none" w:sz="0" w:space="0" w:color="auto"/>
          </w:divBdr>
        </w:div>
        <w:div w:id="1953432984">
          <w:marLeft w:val="0"/>
          <w:marRight w:val="0"/>
          <w:marTop w:val="0"/>
          <w:marBottom w:val="0"/>
          <w:divBdr>
            <w:top w:val="none" w:sz="0" w:space="0" w:color="auto"/>
            <w:left w:val="none" w:sz="0" w:space="0" w:color="auto"/>
            <w:bottom w:val="none" w:sz="0" w:space="0" w:color="auto"/>
            <w:right w:val="none" w:sz="0" w:space="0" w:color="auto"/>
          </w:divBdr>
        </w:div>
        <w:div w:id="1967158270">
          <w:marLeft w:val="0"/>
          <w:marRight w:val="0"/>
          <w:marTop w:val="0"/>
          <w:marBottom w:val="0"/>
          <w:divBdr>
            <w:top w:val="none" w:sz="0" w:space="0" w:color="auto"/>
            <w:left w:val="none" w:sz="0" w:space="0" w:color="auto"/>
            <w:bottom w:val="none" w:sz="0" w:space="0" w:color="auto"/>
            <w:right w:val="none" w:sz="0" w:space="0" w:color="auto"/>
          </w:divBdr>
        </w:div>
        <w:div w:id="1967537332">
          <w:marLeft w:val="0"/>
          <w:marRight w:val="0"/>
          <w:marTop w:val="0"/>
          <w:marBottom w:val="0"/>
          <w:divBdr>
            <w:top w:val="none" w:sz="0" w:space="0" w:color="auto"/>
            <w:left w:val="none" w:sz="0" w:space="0" w:color="auto"/>
            <w:bottom w:val="none" w:sz="0" w:space="0" w:color="auto"/>
            <w:right w:val="none" w:sz="0" w:space="0" w:color="auto"/>
          </w:divBdr>
        </w:div>
        <w:div w:id="1974672127">
          <w:marLeft w:val="0"/>
          <w:marRight w:val="0"/>
          <w:marTop w:val="0"/>
          <w:marBottom w:val="0"/>
          <w:divBdr>
            <w:top w:val="none" w:sz="0" w:space="0" w:color="auto"/>
            <w:left w:val="none" w:sz="0" w:space="0" w:color="auto"/>
            <w:bottom w:val="none" w:sz="0" w:space="0" w:color="auto"/>
            <w:right w:val="none" w:sz="0" w:space="0" w:color="auto"/>
          </w:divBdr>
        </w:div>
        <w:div w:id="1986426512">
          <w:marLeft w:val="0"/>
          <w:marRight w:val="0"/>
          <w:marTop w:val="0"/>
          <w:marBottom w:val="0"/>
          <w:divBdr>
            <w:top w:val="none" w:sz="0" w:space="0" w:color="auto"/>
            <w:left w:val="none" w:sz="0" w:space="0" w:color="auto"/>
            <w:bottom w:val="none" w:sz="0" w:space="0" w:color="auto"/>
            <w:right w:val="none" w:sz="0" w:space="0" w:color="auto"/>
          </w:divBdr>
        </w:div>
        <w:div w:id="2045715097">
          <w:marLeft w:val="0"/>
          <w:marRight w:val="0"/>
          <w:marTop w:val="0"/>
          <w:marBottom w:val="0"/>
          <w:divBdr>
            <w:top w:val="none" w:sz="0" w:space="0" w:color="auto"/>
            <w:left w:val="none" w:sz="0" w:space="0" w:color="auto"/>
            <w:bottom w:val="none" w:sz="0" w:space="0" w:color="auto"/>
            <w:right w:val="none" w:sz="0" w:space="0" w:color="auto"/>
          </w:divBdr>
        </w:div>
        <w:div w:id="2062632016">
          <w:marLeft w:val="0"/>
          <w:marRight w:val="0"/>
          <w:marTop w:val="0"/>
          <w:marBottom w:val="0"/>
          <w:divBdr>
            <w:top w:val="none" w:sz="0" w:space="0" w:color="auto"/>
            <w:left w:val="none" w:sz="0" w:space="0" w:color="auto"/>
            <w:bottom w:val="none" w:sz="0" w:space="0" w:color="auto"/>
            <w:right w:val="none" w:sz="0" w:space="0" w:color="auto"/>
          </w:divBdr>
        </w:div>
        <w:div w:id="2071538006">
          <w:marLeft w:val="0"/>
          <w:marRight w:val="0"/>
          <w:marTop w:val="0"/>
          <w:marBottom w:val="0"/>
          <w:divBdr>
            <w:top w:val="none" w:sz="0" w:space="0" w:color="auto"/>
            <w:left w:val="none" w:sz="0" w:space="0" w:color="auto"/>
            <w:bottom w:val="none" w:sz="0" w:space="0" w:color="auto"/>
            <w:right w:val="none" w:sz="0" w:space="0" w:color="auto"/>
          </w:divBdr>
        </w:div>
        <w:div w:id="2077820092">
          <w:marLeft w:val="0"/>
          <w:marRight w:val="0"/>
          <w:marTop w:val="0"/>
          <w:marBottom w:val="0"/>
          <w:divBdr>
            <w:top w:val="none" w:sz="0" w:space="0" w:color="auto"/>
            <w:left w:val="none" w:sz="0" w:space="0" w:color="auto"/>
            <w:bottom w:val="none" w:sz="0" w:space="0" w:color="auto"/>
            <w:right w:val="none" w:sz="0" w:space="0" w:color="auto"/>
          </w:divBdr>
        </w:div>
        <w:div w:id="2097432892">
          <w:marLeft w:val="0"/>
          <w:marRight w:val="0"/>
          <w:marTop w:val="0"/>
          <w:marBottom w:val="0"/>
          <w:divBdr>
            <w:top w:val="none" w:sz="0" w:space="0" w:color="auto"/>
            <w:left w:val="none" w:sz="0" w:space="0" w:color="auto"/>
            <w:bottom w:val="none" w:sz="0" w:space="0" w:color="auto"/>
            <w:right w:val="none" w:sz="0" w:space="0" w:color="auto"/>
          </w:divBdr>
        </w:div>
        <w:div w:id="2107604670">
          <w:marLeft w:val="0"/>
          <w:marRight w:val="0"/>
          <w:marTop w:val="0"/>
          <w:marBottom w:val="0"/>
          <w:divBdr>
            <w:top w:val="none" w:sz="0" w:space="0" w:color="auto"/>
            <w:left w:val="none" w:sz="0" w:space="0" w:color="auto"/>
            <w:bottom w:val="none" w:sz="0" w:space="0" w:color="auto"/>
            <w:right w:val="none" w:sz="0" w:space="0" w:color="auto"/>
          </w:divBdr>
        </w:div>
        <w:div w:id="2116900591">
          <w:marLeft w:val="0"/>
          <w:marRight w:val="0"/>
          <w:marTop w:val="0"/>
          <w:marBottom w:val="0"/>
          <w:divBdr>
            <w:top w:val="none" w:sz="0" w:space="0" w:color="auto"/>
            <w:left w:val="none" w:sz="0" w:space="0" w:color="auto"/>
            <w:bottom w:val="none" w:sz="0" w:space="0" w:color="auto"/>
            <w:right w:val="none" w:sz="0" w:space="0" w:color="auto"/>
          </w:divBdr>
        </w:div>
        <w:div w:id="2132043627">
          <w:marLeft w:val="0"/>
          <w:marRight w:val="0"/>
          <w:marTop w:val="0"/>
          <w:marBottom w:val="0"/>
          <w:divBdr>
            <w:top w:val="none" w:sz="0" w:space="0" w:color="auto"/>
            <w:left w:val="none" w:sz="0" w:space="0" w:color="auto"/>
            <w:bottom w:val="none" w:sz="0" w:space="0" w:color="auto"/>
            <w:right w:val="none" w:sz="0" w:space="0" w:color="auto"/>
          </w:divBdr>
        </w:div>
        <w:div w:id="2139059801">
          <w:marLeft w:val="0"/>
          <w:marRight w:val="0"/>
          <w:marTop w:val="0"/>
          <w:marBottom w:val="0"/>
          <w:divBdr>
            <w:top w:val="none" w:sz="0" w:space="0" w:color="auto"/>
            <w:left w:val="none" w:sz="0" w:space="0" w:color="auto"/>
            <w:bottom w:val="none" w:sz="0" w:space="0" w:color="auto"/>
            <w:right w:val="none" w:sz="0" w:space="0" w:color="auto"/>
          </w:divBdr>
        </w:div>
      </w:divsChild>
    </w:div>
    <w:div w:id="1012101395">
      <w:bodyDiv w:val="1"/>
      <w:marLeft w:val="0"/>
      <w:marRight w:val="0"/>
      <w:marTop w:val="0"/>
      <w:marBottom w:val="0"/>
      <w:divBdr>
        <w:top w:val="none" w:sz="0" w:space="0" w:color="auto"/>
        <w:left w:val="none" w:sz="0" w:space="0" w:color="auto"/>
        <w:bottom w:val="none" w:sz="0" w:space="0" w:color="auto"/>
        <w:right w:val="none" w:sz="0" w:space="0" w:color="auto"/>
      </w:divBdr>
    </w:div>
    <w:div w:id="1015577974">
      <w:bodyDiv w:val="1"/>
      <w:marLeft w:val="0"/>
      <w:marRight w:val="0"/>
      <w:marTop w:val="0"/>
      <w:marBottom w:val="0"/>
      <w:divBdr>
        <w:top w:val="none" w:sz="0" w:space="0" w:color="auto"/>
        <w:left w:val="none" w:sz="0" w:space="0" w:color="auto"/>
        <w:bottom w:val="none" w:sz="0" w:space="0" w:color="auto"/>
        <w:right w:val="none" w:sz="0" w:space="0" w:color="auto"/>
      </w:divBdr>
    </w:div>
    <w:div w:id="1107316392">
      <w:bodyDiv w:val="1"/>
      <w:marLeft w:val="0"/>
      <w:marRight w:val="0"/>
      <w:marTop w:val="0"/>
      <w:marBottom w:val="0"/>
      <w:divBdr>
        <w:top w:val="none" w:sz="0" w:space="0" w:color="auto"/>
        <w:left w:val="none" w:sz="0" w:space="0" w:color="auto"/>
        <w:bottom w:val="none" w:sz="0" w:space="0" w:color="auto"/>
        <w:right w:val="none" w:sz="0" w:space="0" w:color="auto"/>
      </w:divBdr>
    </w:div>
    <w:div w:id="1232620532">
      <w:bodyDiv w:val="1"/>
      <w:marLeft w:val="0"/>
      <w:marRight w:val="0"/>
      <w:marTop w:val="0"/>
      <w:marBottom w:val="0"/>
      <w:divBdr>
        <w:top w:val="none" w:sz="0" w:space="0" w:color="auto"/>
        <w:left w:val="none" w:sz="0" w:space="0" w:color="auto"/>
        <w:bottom w:val="none" w:sz="0" w:space="0" w:color="auto"/>
        <w:right w:val="none" w:sz="0" w:space="0" w:color="auto"/>
      </w:divBdr>
    </w:div>
    <w:div w:id="1343245891">
      <w:bodyDiv w:val="1"/>
      <w:marLeft w:val="0"/>
      <w:marRight w:val="0"/>
      <w:marTop w:val="0"/>
      <w:marBottom w:val="0"/>
      <w:divBdr>
        <w:top w:val="none" w:sz="0" w:space="0" w:color="auto"/>
        <w:left w:val="none" w:sz="0" w:space="0" w:color="auto"/>
        <w:bottom w:val="none" w:sz="0" w:space="0" w:color="auto"/>
        <w:right w:val="none" w:sz="0" w:space="0" w:color="auto"/>
      </w:divBdr>
    </w:div>
    <w:div w:id="1470853714">
      <w:bodyDiv w:val="1"/>
      <w:marLeft w:val="0"/>
      <w:marRight w:val="0"/>
      <w:marTop w:val="0"/>
      <w:marBottom w:val="0"/>
      <w:divBdr>
        <w:top w:val="none" w:sz="0" w:space="0" w:color="auto"/>
        <w:left w:val="none" w:sz="0" w:space="0" w:color="auto"/>
        <w:bottom w:val="none" w:sz="0" w:space="0" w:color="auto"/>
        <w:right w:val="none" w:sz="0" w:space="0" w:color="auto"/>
      </w:divBdr>
    </w:div>
    <w:div w:id="1545360674">
      <w:bodyDiv w:val="1"/>
      <w:marLeft w:val="0"/>
      <w:marRight w:val="0"/>
      <w:marTop w:val="0"/>
      <w:marBottom w:val="0"/>
      <w:divBdr>
        <w:top w:val="none" w:sz="0" w:space="0" w:color="auto"/>
        <w:left w:val="none" w:sz="0" w:space="0" w:color="auto"/>
        <w:bottom w:val="none" w:sz="0" w:space="0" w:color="auto"/>
        <w:right w:val="none" w:sz="0" w:space="0" w:color="auto"/>
      </w:divBdr>
    </w:div>
    <w:div w:id="1666783551">
      <w:bodyDiv w:val="1"/>
      <w:marLeft w:val="0"/>
      <w:marRight w:val="0"/>
      <w:marTop w:val="0"/>
      <w:marBottom w:val="0"/>
      <w:divBdr>
        <w:top w:val="none" w:sz="0" w:space="0" w:color="auto"/>
        <w:left w:val="none" w:sz="0" w:space="0" w:color="auto"/>
        <w:bottom w:val="none" w:sz="0" w:space="0" w:color="auto"/>
        <w:right w:val="none" w:sz="0" w:space="0" w:color="auto"/>
      </w:divBdr>
    </w:div>
    <w:div w:id="1785346712">
      <w:bodyDiv w:val="1"/>
      <w:marLeft w:val="0"/>
      <w:marRight w:val="0"/>
      <w:marTop w:val="0"/>
      <w:marBottom w:val="0"/>
      <w:divBdr>
        <w:top w:val="none" w:sz="0" w:space="0" w:color="auto"/>
        <w:left w:val="none" w:sz="0" w:space="0" w:color="auto"/>
        <w:bottom w:val="none" w:sz="0" w:space="0" w:color="auto"/>
        <w:right w:val="none" w:sz="0" w:space="0" w:color="auto"/>
      </w:divBdr>
    </w:div>
    <w:div w:id="199336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6.jpeg"/><Relationship Id="rId26" Type="http://schemas.openxmlformats.org/officeDocument/2006/relationships/hyperlink" Target="https://cyberleninka.ru/article/n/doshkolnoe-obrazovanie-v-sovremennom-rakurse-vospriyatiya" TargetMode="Externa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chart" Target="charts/chart3.xml"/><Relationship Id="rId25"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8.jpeg"/><Relationship Id="rId29" Type="http://schemas.openxmlformats.org/officeDocument/2006/relationships/hyperlink" Target="https://firo.ranepa.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chart" Target="charts/chart5.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chart" Target="charts/chart4.xml"/><Relationship Id="rId28" Type="http://schemas.openxmlformats.org/officeDocument/2006/relationships/hyperlink" Target="https://moluch.ru/archive/147/41167/" TargetMode="External"/><Relationship Id="rId10" Type="http://schemas.openxmlformats.org/officeDocument/2006/relationships/image" Target="media/image1.png"/><Relationship Id="rId19" Type="http://schemas.openxmlformats.org/officeDocument/2006/relationships/image" Target="media/image7.jpe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0.jpeg"/><Relationship Id="rId27" Type="http://schemas.openxmlformats.org/officeDocument/2006/relationships/hyperlink" Target="https://math.ru/conc/vers/conc-3003.pdf" TargetMode="External"/><Relationship Id="rId30" Type="http://schemas.openxmlformats.org/officeDocument/2006/relationships/hyperlink" Target="http://www.firo.ru/wp-content/uploads/2013/11/PR_1155.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518769160317047E-2"/>
          <c:y val="6.1290220666861087E-2"/>
          <c:w val="0.84547568468319789"/>
          <c:h val="0.80763803830076863"/>
        </c:manualLayout>
      </c:layout>
      <c:pieChart>
        <c:varyColors val="1"/>
        <c:ser>
          <c:idx val="0"/>
          <c:order val="0"/>
          <c:tx>
            <c:strRef>
              <c:f>Лист1!$B$1</c:f>
              <c:strCache>
                <c:ptCount val="1"/>
                <c:pt idx="0">
                  <c:v>Результаты диагностики основной группы</c:v>
                </c:pt>
              </c:strCache>
            </c:strRef>
          </c:tx>
          <c:dPt>
            <c:idx val="0"/>
            <c:bubble3D val="0"/>
            <c:spPr>
              <a:solidFill>
                <a:schemeClr val="accent1"/>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51DE-41B6-B47C-B687BDD25A58}"/>
              </c:ext>
            </c:extLst>
          </c:dPt>
          <c:dPt>
            <c:idx val="1"/>
            <c:bubble3D val="0"/>
            <c:spPr>
              <a:solidFill>
                <a:schemeClr val="accent2"/>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51DE-41B6-B47C-B687BDD25A58}"/>
              </c:ext>
            </c:extLst>
          </c:dPt>
          <c:dPt>
            <c:idx val="2"/>
            <c:bubble3D val="0"/>
            <c:spPr>
              <a:solidFill>
                <a:schemeClr val="accent3"/>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51DE-41B6-B47C-B687BDD25A5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Лист1!$A$3:$A$5</c:f>
              <c:strCache>
                <c:ptCount val="3"/>
                <c:pt idx="0">
                  <c:v>Высокий</c:v>
                </c:pt>
                <c:pt idx="1">
                  <c:v>Средний</c:v>
                </c:pt>
                <c:pt idx="2">
                  <c:v>Низкий</c:v>
                </c:pt>
              </c:strCache>
            </c:strRef>
          </c:cat>
          <c:val>
            <c:numRef>
              <c:f>Лист1!$B$3:$B$5</c:f>
              <c:numCache>
                <c:formatCode>General</c:formatCode>
                <c:ptCount val="3"/>
                <c:pt idx="0">
                  <c:v>1</c:v>
                </c:pt>
                <c:pt idx="1">
                  <c:v>7</c:v>
                </c:pt>
                <c:pt idx="2">
                  <c:v>7</c:v>
                </c:pt>
              </c:numCache>
            </c:numRef>
          </c:val>
          <c:extLst xmlns:c16r2="http://schemas.microsoft.com/office/drawing/2015/06/chart">
            <c:ext xmlns:c16="http://schemas.microsoft.com/office/drawing/2014/chart" uri="{C3380CC4-5D6E-409C-BE32-E72D297353CC}">
              <c16:uniqueId val="{00000006-51DE-41B6-B47C-B687BDD25A58}"/>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29116412147165"/>
          <c:y val="4.1935483870967752E-2"/>
          <c:w val="0.78323451075262418"/>
          <c:h val="0.85524155448311145"/>
        </c:manualLayout>
      </c:layout>
      <c:pieChart>
        <c:varyColors val="1"/>
        <c:ser>
          <c:idx val="0"/>
          <c:order val="0"/>
          <c:tx>
            <c:strRef>
              <c:f>Лист1!$B$1</c:f>
              <c:strCache>
                <c:ptCount val="1"/>
                <c:pt idx="0">
                  <c:v>Результаты диагностики всей группы</c:v>
                </c:pt>
              </c:strCache>
            </c:strRef>
          </c:tx>
          <c:dPt>
            <c:idx val="0"/>
            <c:bubble3D val="0"/>
            <c:spPr>
              <a:solidFill>
                <a:schemeClr val="accent1"/>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AA5A-4B7E-9DA6-E451AEB281E1}"/>
              </c:ext>
            </c:extLst>
          </c:dPt>
          <c:dPt>
            <c:idx val="1"/>
            <c:bubble3D val="0"/>
            <c:spPr>
              <a:solidFill>
                <a:schemeClr val="accent2"/>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AA5A-4B7E-9DA6-E451AEB281E1}"/>
              </c:ext>
            </c:extLst>
          </c:dPt>
          <c:dPt>
            <c:idx val="2"/>
            <c:bubble3D val="0"/>
            <c:spPr>
              <a:solidFill>
                <a:schemeClr val="accent3"/>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AA5A-4B7E-9DA6-E451AEB281E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Лист1!$A$3:$A$5</c:f>
              <c:strCache>
                <c:ptCount val="3"/>
                <c:pt idx="0">
                  <c:v>Высокий</c:v>
                </c:pt>
                <c:pt idx="1">
                  <c:v>Средний</c:v>
                </c:pt>
                <c:pt idx="2">
                  <c:v>Низкий</c:v>
                </c:pt>
              </c:strCache>
            </c:strRef>
          </c:cat>
          <c:val>
            <c:numRef>
              <c:f>Лист1!$B$3:$B$5</c:f>
              <c:numCache>
                <c:formatCode>General</c:formatCode>
                <c:ptCount val="3"/>
                <c:pt idx="0">
                  <c:v>2</c:v>
                </c:pt>
                <c:pt idx="1">
                  <c:v>15</c:v>
                </c:pt>
                <c:pt idx="2">
                  <c:v>13</c:v>
                </c:pt>
              </c:numCache>
            </c:numRef>
          </c:val>
          <c:extLst xmlns:c16r2="http://schemas.microsoft.com/office/drawing/2015/06/chart">
            <c:ext xmlns:c16="http://schemas.microsoft.com/office/drawing/2014/chart" uri="{C3380CC4-5D6E-409C-BE32-E72D297353CC}">
              <c16:uniqueId val="{00000006-AA5A-4B7E-9DA6-E451AEB281E1}"/>
            </c:ext>
          </c:extLst>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Результаты диагностики контрольной подгруппы</c:v>
                </c:pt>
              </c:strCache>
            </c:strRef>
          </c:tx>
          <c:dPt>
            <c:idx val="0"/>
            <c:bubble3D val="0"/>
            <c:spPr>
              <a:solidFill>
                <a:schemeClr val="accent1"/>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3B9B-43A1-A5E6-A49114C2E60C}"/>
              </c:ext>
            </c:extLst>
          </c:dPt>
          <c:dPt>
            <c:idx val="1"/>
            <c:bubble3D val="0"/>
            <c:spPr>
              <a:solidFill>
                <a:schemeClr val="accent2"/>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3B9B-43A1-A5E6-A49114C2E60C}"/>
              </c:ext>
            </c:extLst>
          </c:dPt>
          <c:dPt>
            <c:idx val="2"/>
            <c:bubble3D val="0"/>
            <c:spPr>
              <a:solidFill>
                <a:schemeClr val="accent3"/>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5-3B9B-43A1-A5E6-A49114C2E60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Лист1!$A$3:$A$5</c:f>
              <c:strCache>
                <c:ptCount val="3"/>
                <c:pt idx="0">
                  <c:v>Высокий</c:v>
                </c:pt>
                <c:pt idx="1">
                  <c:v>Средний</c:v>
                </c:pt>
                <c:pt idx="2">
                  <c:v>Низкий</c:v>
                </c:pt>
              </c:strCache>
            </c:strRef>
          </c:cat>
          <c:val>
            <c:numRef>
              <c:f>Лист1!$B$3:$B$5</c:f>
              <c:numCache>
                <c:formatCode>General</c:formatCode>
                <c:ptCount val="3"/>
                <c:pt idx="0">
                  <c:v>1</c:v>
                </c:pt>
                <c:pt idx="1">
                  <c:v>6</c:v>
                </c:pt>
                <c:pt idx="2">
                  <c:v>8</c:v>
                </c:pt>
              </c:numCache>
            </c:numRef>
          </c:val>
          <c:extLst xmlns:c16r2="http://schemas.microsoft.com/office/drawing/2015/06/chart">
            <c:ext xmlns:c16="http://schemas.microsoft.com/office/drawing/2014/chart" uri="{C3380CC4-5D6E-409C-BE32-E72D297353CC}">
              <c16:uniqueId val="{00000006-3B9B-43A1-A5E6-A49114C2E60C}"/>
            </c:ext>
          </c:extLst>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80623074289627"/>
          <c:y val="0.10136918839208695"/>
          <c:w val="0.61311152002738789"/>
          <c:h val="0.79726162321582594"/>
        </c:manualLayout>
      </c:layout>
      <c:pieChart>
        <c:varyColors val="1"/>
        <c:ser>
          <c:idx val="0"/>
          <c:order val="0"/>
          <c:tx>
            <c:strRef>
              <c:f>Лист1!$B$1</c:f>
              <c:strCache>
                <c:ptCount val="1"/>
                <c:pt idx="0">
                  <c:v>Контрольное исследование контрольной подгруппы</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1-FCB0-4525-B620-7C1F01693BF8}"/>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3-FCB0-4525-B620-7C1F01693BF8}"/>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5-FCB0-4525-B620-7C1F01693BF8}"/>
              </c:ext>
            </c:extLst>
          </c:dPt>
          <c:dLbls>
            <c:spPr>
              <a:solidFill>
                <a:sysClr val="window" lastClr="FFFFFF">
                  <a:alpha val="75000"/>
                </a:sysClr>
              </a:solidFill>
              <a:ln w="9525">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c15:spPr>
              </c:ext>
            </c:extLst>
          </c:dLbls>
          <c:cat>
            <c:strRef>
              <c:f>Лист1!$A$2:$A$4</c:f>
              <c:strCache>
                <c:ptCount val="3"/>
                <c:pt idx="0">
                  <c:v>Высокий</c:v>
                </c:pt>
                <c:pt idx="1">
                  <c:v>Средний</c:v>
                </c:pt>
                <c:pt idx="2">
                  <c:v>Низкий</c:v>
                </c:pt>
              </c:strCache>
            </c:strRef>
          </c:cat>
          <c:val>
            <c:numRef>
              <c:f>Лист1!$B$2:$B$4</c:f>
              <c:numCache>
                <c:formatCode>General</c:formatCode>
                <c:ptCount val="3"/>
                <c:pt idx="0">
                  <c:v>1</c:v>
                </c:pt>
                <c:pt idx="1">
                  <c:v>8</c:v>
                </c:pt>
                <c:pt idx="2">
                  <c:v>5</c:v>
                </c:pt>
              </c:numCache>
            </c:numRef>
          </c:val>
          <c:extLst xmlns:c16r2="http://schemas.microsoft.com/office/drawing/2015/06/chart">
            <c:ext xmlns:c16="http://schemas.microsoft.com/office/drawing/2014/chart" uri="{C3380CC4-5D6E-409C-BE32-E72D297353CC}">
              <c16:uniqueId val="{00000006-FCB0-4525-B620-7C1F01693BF8}"/>
            </c:ext>
          </c:extLst>
        </c:ser>
        <c:dLbls>
          <c:showLegendKey val="0"/>
          <c:showVal val="0"/>
          <c:showCatName val="0"/>
          <c:showSerName val="0"/>
          <c:showPercent val="0"/>
          <c:showBubbleSize val="0"/>
          <c:showLeaderLines val="0"/>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zero"/>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Контрольная диагностика экспериментальной подгруппы</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1-4277-4947-97ED-9FD6BE61F451}"/>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3-4277-4947-97ED-9FD6BE61F451}"/>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5-4277-4947-97ED-9FD6BE61F451}"/>
              </c:ext>
            </c:extLst>
          </c:dPt>
          <c:dLbls>
            <c:spPr>
              <a:solidFill>
                <a:sysClr val="window" lastClr="FFFFFF">
                  <a:alpha val="75000"/>
                </a:sysClr>
              </a:solidFill>
              <a:ln w="9525">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c15:spPr>
              </c:ext>
            </c:extLst>
          </c:dLbls>
          <c:cat>
            <c:strRef>
              <c:f>Лист1!$A$2:$A$4</c:f>
              <c:strCache>
                <c:ptCount val="3"/>
                <c:pt idx="0">
                  <c:v>Высокий</c:v>
                </c:pt>
                <c:pt idx="1">
                  <c:v>Средний</c:v>
                </c:pt>
                <c:pt idx="2">
                  <c:v>Низкий</c:v>
                </c:pt>
              </c:strCache>
            </c:strRef>
          </c:cat>
          <c:val>
            <c:numRef>
              <c:f>Лист1!$B$2:$B$4</c:f>
              <c:numCache>
                <c:formatCode>General</c:formatCode>
                <c:ptCount val="3"/>
                <c:pt idx="0">
                  <c:v>2</c:v>
                </c:pt>
                <c:pt idx="1">
                  <c:v>9</c:v>
                </c:pt>
                <c:pt idx="2">
                  <c:v>5</c:v>
                </c:pt>
              </c:numCache>
            </c:numRef>
          </c:val>
          <c:extLst xmlns:c16r2="http://schemas.microsoft.com/office/drawing/2015/06/chart">
            <c:ext xmlns:c16="http://schemas.microsoft.com/office/drawing/2014/chart" uri="{C3380CC4-5D6E-409C-BE32-E72D297353CC}">
              <c16:uniqueId val="{00000006-4277-4947-97ED-9FD6BE61F451}"/>
            </c:ext>
          </c:extLst>
        </c:ser>
        <c:dLbls>
          <c:showLegendKey val="0"/>
          <c:showVal val="0"/>
          <c:showCatName val="0"/>
          <c:showSerName val="0"/>
          <c:showPercent val="0"/>
          <c:showBubbleSize val="0"/>
          <c:showLeaderLines val="0"/>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zero"/>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7.6516282198393584E-2"/>
          <c:y val="0.34374938778585834"/>
          <c:w val="0.89711949405017577"/>
          <c:h val="0.32081603435934586"/>
        </c:manualLayout>
      </c:layout>
      <c:barChart>
        <c:barDir val="col"/>
        <c:grouping val="clustered"/>
        <c:varyColors val="0"/>
        <c:ser>
          <c:idx val="0"/>
          <c:order val="0"/>
          <c:tx>
            <c:strRef>
              <c:f>Лист1!$B$1</c:f>
              <c:strCache>
                <c:ptCount val="1"/>
                <c:pt idx="0">
                  <c:v>Эксп.подгруппа (было)</c:v>
                </c:pt>
              </c:strCache>
            </c:strRef>
          </c:tx>
          <c:spPr>
            <a:solidFill>
              <a:schemeClr val="accent5">
                <a:shade val="58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Методика 1</c:v>
                </c:pt>
                <c:pt idx="1">
                  <c:v>Методика 2</c:v>
                </c:pt>
                <c:pt idx="2">
                  <c:v>Методика 3</c:v>
                </c:pt>
              </c:strCache>
            </c:strRef>
          </c:cat>
          <c:val>
            <c:numRef>
              <c:f>Лист1!$B$2:$B$5</c:f>
              <c:numCache>
                <c:formatCode>General</c:formatCode>
                <c:ptCount val="4"/>
                <c:pt idx="0">
                  <c:v>5.3</c:v>
                </c:pt>
                <c:pt idx="1">
                  <c:v>4.2</c:v>
                </c:pt>
                <c:pt idx="2">
                  <c:v>4.2</c:v>
                </c:pt>
              </c:numCache>
            </c:numRef>
          </c:val>
          <c:extLst xmlns:c16r2="http://schemas.microsoft.com/office/drawing/2015/06/chart">
            <c:ext xmlns:c16="http://schemas.microsoft.com/office/drawing/2014/chart" uri="{C3380CC4-5D6E-409C-BE32-E72D297353CC}">
              <c16:uniqueId val="{00000000-46C2-4508-8F72-319BD16CF394}"/>
            </c:ext>
          </c:extLst>
        </c:ser>
        <c:ser>
          <c:idx val="1"/>
          <c:order val="1"/>
          <c:tx>
            <c:strRef>
              <c:f>Лист1!$C$1</c:f>
              <c:strCache>
                <c:ptCount val="1"/>
                <c:pt idx="0">
                  <c:v>Эксп.подгруппа (стало)</c:v>
                </c:pt>
              </c:strCache>
            </c:strRef>
          </c:tx>
          <c:spPr>
            <a:solidFill>
              <a:schemeClr val="accent5">
                <a:shade val="8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Методика 1</c:v>
                </c:pt>
                <c:pt idx="1">
                  <c:v>Методика 2</c:v>
                </c:pt>
                <c:pt idx="2">
                  <c:v>Методика 3</c:v>
                </c:pt>
              </c:strCache>
            </c:strRef>
          </c:cat>
          <c:val>
            <c:numRef>
              <c:f>Лист1!$C$2:$C$5</c:f>
              <c:numCache>
                <c:formatCode>General</c:formatCode>
                <c:ptCount val="4"/>
                <c:pt idx="0">
                  <c:v>5.8</c:v>
                </c:pt>
                <c:pt idx="1">
                  <c:v>4.8</c:v>
                </c:pt>
                <c:pt idx="2">
                  <c:v>5.3</c:v>
                </c:pt>
              </c:numCache>
            </c:numRef>
          </c:val>
          <c:extLst xmlns:c16r2="http://schemas.microsoft.com/office/drawing/2015/06/chart">
            <c:ext xmlns:c16="http://schemas.microsoft.com/office/drawing/2014/chart" uri="{C3380CC4-5D6E-409C-BE32-E72D297353CC}">
              <c16:uniqueId val="{00000001-46C2-4508-8F72-319BD16CF394}"/>
            </c:ext>
          </c:extLst>
        </c:ser>
        <c:ser>
          <c:idx val="2"/>
          <c:order val="2"/>
          <c:tx>
            <c:strRef>
              <c:f>Лист1!$D$1</c:f>
              <c:strCache>
                <c:ptCount val="1"/>
                <c:pt idx="0">
                  <c:v>Контр.подгруппа (было)</c:v>
                </c:pt>
              </c:strCache>
            </c:strRef>
          </c:tx>
          <c:spPr>
            <a:solidFill>
              <a:schemeClr val="accent5">
                <a:tint val="8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Методика 1</c:v>
                </c:pt>
                <c:pt idx="1">
                  <c:v>Методика 2</c:v>
                </c:pt>
                <c:pt idx="2">
                  <c:v>Методика 3</c:v>
                </c:pt>
              </c:strCache>
            </c:strRef>
          </c:cat>
          <c:val>
            <c:numRef>
              <c:f>Лист1!$D$2:$D$5</c:f>
              <c:numCache>
                <c:formatCode>General</c:formatCode>
                <c:ptCount val="4"/>
                <c:pt idx="0">
                  <c:v>5.0999999999999996</c:v>
                </c:pt>
                <c:pt idx="1">
                  <c:v>4.3</c:v>
                </c:pt>
                <c:pt idx="2">
                  <c:v>4.3</c:v>
                </c:pt>
              </c:numCache>
            </c:numRef>
          </c:val>
          <c:extLst xmlns:c16r2="http://schemas.microsoft.com/office/drawing/2015/06/chart">
            <c:ext xmlns:c16="http://schemas.microsoft.com/office/drawing/2014/chart" uri="{C3380CC4-5D6E-409C-BE32-E72D297353CC}">
              <c16:uniqueId val="{00000002-46C2-4508-8F72-319BD16CF394}"/>
            </c:ext>
          </c:extLst>
        </c:ser>
        <c:ser>
          <c:idx val="3"/>
          <c:order val="3"/>
          <c:tx>
            <c:strRef>
              <c:f>Лист1!$E$1</c:f>
              <c:strCache>
                <c:ptCount val="1"/>
                <c:pt idx="0">
                  <c:v>Контр.подгруппа (стало)</c:v>
                </c:pt>
              </c:strCache>
            </c:strRef>
          </c:tx>
          <c:spPr>
            <a:solidFill>
              <a:schemeClr val="accent5">
                <a:tint val="58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Методика 1</c:v>
                </c:pt>
                <c:pt idx="1">
                  <c:v>Методика 2</c:v>
                </c:pt>
                <c:pt idx="2">
                  <c:v>Методика 3</c:v>
                </c:pt>
              </c:strCache>
            </c:strRef>
          </c:cat>
          <c:val>
            <c:numRef>
              <c:f>Лист1!$E$2:$E$5</c:f>
              <c:numCache>
                <c:formatCode>General</c:formatCode>
                <c:ptCount val="4"/>
                <c:pt idx="0">
                  <c:v>5.3</c:v>
                </c:pt>
                <c:pt idx="1">
                  <c:v>4.7</c:v>
                </c:pt>
                <c:pt idx="2">
                  <c:v>4.8</c:v>
                </c:pt>
              </c:numCache>
            </c:numRef>
          </c:val>
          <c:extLst xmlns:c16r2="http://schemas.microsoft.com/office/drawing/2015/06/chart">
            <c:ext xmlns:c16="http://schemas.microsoft.com/office/drawing/2014/chart" uri="{C3380CC4-5D6E-409C-BE32-E72D297353CC}">
              <c16:uniqueId val="{00000003-46C2-4508-8F72-319BD16CF394}"/>
            </c:ext>
          </c:extLst>
        </c:ser>
        <c:dLbls>
          <c:showLegendKey val="0"/>
          <c:showVal val="1"/>
          <c:showCatName val="0"/>
          <c:showSerName val="0"/>
          <c:showPercent val="0"/>
          <c:showBubbleSize val="0"/>
        </c:dLbls>
        <c:gapWidth val="219"/>
        <c:overlap val="-27"/>
        <c:axId val="230179968"/>
        <c:axId val="230181504"/>
      </c:barChart>
      <c:catAx>
        <c:axId val="23017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0181504"/>
        <c:crosses val="autoZero"/>
        <c:auto val="1"/>
        <c:lblAlgn val="ctr"/>
        <c:lblOffset val="100"/>
        <c:noMultiLvlLbl val="0"/>
      </c:catAx>
      <c:valAx>
        <c:axId val="230181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01799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3D141-4F73-4AB8-A482-1BD0B326E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1225</TotalTime>
  <Pages>64</Pages>
  <Words>13657</Words>
  <Characters>77849</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91324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Кафедра</cp:lastModifiedBy>
  <cp:revision>24</cp:revision>
  <cp:lastPrinted>2019-05-28T08:51:00Z</cp:lastPrinted>
  <dcterms:created xsi:type="dcterms:W3CDTF">2019-05-19T01:11:00Z</dcterms:created>
  <dcterms:modified xsi:type="dcterms:W3CDTF">2019-05-28T08:51:00Z</dcterms:modified>
</cp:coreProperties>
</file>