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778" w:type="dxa"/>
        <w:tblLook w:val="04A0" w:firstRow="1" w:lastRow="0" w:firstColumn="1" w:lastColumn="0" w:noHBand="0" w:noVBand="1"/>
      </w:tblPr>
      <w:tblGrid>
        <w:gridCol w:w="3793"/>
      </w:tblGrid>
      <w:tr w:rsidR="00106B0E" w:rsidRPr="00106B0E" w:rsidTr="00106B0E">
        <w:trPr>
          <w:trHeight w:val="866"/>
        </w:trPr>
        <w:tc>
          <w:tcPr>
            <w:tcW w:w="3793" w:type="dxa"/>
            <w:shd w:val="clear" w:color="auto" w:fill="auto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</w:rPr>
              <w:t>УТВЕРЖДАЮ</w:t>
            </w:r>
          </w:p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</w:rPr>
              <w:t>Проректор по научной работе и инновационной деятельности</w:t>
            </w:r>
          </w:p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</w:rPr>
              <w:t>_________________С.М. Васин</w:t>
            </w:r>
          </w:p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</w:rPr>
              <w:t>«______» _______________ 2023</w:t>
            </w:r>
          </w:p>
        </w:tc>
      </w:tr>
    </w:tbl>
    <w:p w:rsidR="00106B0E" w:rsidRPr="00106B0E" w:rsidRDefault="00106B0E" w:rsidP="00106B0E">
      <w:pPr>
        <w:widowControl w:val="0"/>
        <w:suppressAutoHyphens/>
        <w:spacing w:after="0" w:line="240" w:lineRule="auto"/>
        <w:jc w:val="right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106B0E" w:rsidRPr="00106B0E" w:rsidRDefault="00106B0E" w:rsidP="00106B0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106B0E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 поступления: «____» _________________ 2023 г.</w:t>
      </w:r>
    </w:p>
    <w:p w:rsidR="00106B0E" w:rsidRPr="00106B0E" w:rsidRDefault="00106B0E" w:rsidP="00106B0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106B0E">
        <w:rPr>
          <w:rFonts w:ascii="Times New Roman" w:eastAsia="Arial Unicode MS" w:hAnsi="Times New Roman" w:cs="Times New Roman"/>
          <w:sz w:val="20"/>
          <w:szCs w:val="20"/>
          <w:lang w:eastAsia="ru-RU"/>
        </w:rPr>
        <w:t>Регистрационный номер: № _________</w:t>
      </w:r>
    </w:p>
    <w:p w:rsidR="00106B0E" w:rsidRPr="00106B0E" w:rsidRDefault="00106B0E" w:rsidP="00106B0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16"/>
          <w:szCs w:val="16"/>
          <w:lang w:eastAsia="ru-RU"/>
        </w:rPr>
      </w:pPr>
      <w:r w:rsidRPr="00106B0E">
        <w:rPr>
          <w:rFonts w:ascii="Times New Roman" w:eastAsia="Arial Unicode MS" w:hAnsi="Times New Roman" w:cs="Times New Roman"/>
          <w:i/>
          <w:sz w:val="16"/>
          <w:szCs w:val="16"/>
          <w:lang w:eastAsia="ru-RU"/>
        </w:rPr>
        <w:t>(дата поступления и регистрационный номер заполняются конкурсной комиссией)</w:t>
      </w:r>
    </w:p>
    <w:p w:rsidR="00106B0E" w:rsidRPr="00106B0E" w:rsidRDefault="00106B0E" w:rsidP="00106B0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106B0E" w:rsidRPr="00106B0E" w:rsidRDefault="00106B0E" w:rsidP="00106B0E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106B0E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 xml:space="preserve">Итоговый отчет о реализации проекта </w:t>
      </w:r>
    </w:p>
    <w:p w:rsidR="00106B0E" w:rsidRPr="00106B0E" w:rsidRDefault="00106B0E" w:rsidP="00106B0E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106B0E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конкурса «Ректорские гранты»</w:t>
      </w:r>
    </w:p>
    <w:p w:rsidR="00106B0E" w:rsidRPr="00106B0E" w:rsidRDefault="00106B0E" w:rsidP="00106B0E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796"/>
      </w:tblGrid>
      <w:tr w:rsidR="00106B0E" w:rsidRPr="00106B0E" w:rsidTr="00106B0E">
        <w:trPr>
          <w:trHeight w:val="609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Название проекта</w:t>
            </w:r>
            <w:r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5B7051" w:rsidRDefault="00CA4895" w:rsidP="00106B0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lang w:eastAsia="ru-RU"/>
              </w:rPr>
            </w:pPr>
            <w:r w:rsidRPr="005B7051">
              <w:rPr>
                <w:rFonts w:ascii="Times New Roman" w:hAnsi="Times New Roman"/>
                <w:lang w:eastAsia="ru-RU"/>
              </w:rPr>
              <w:t>«</w:t>
            </w:r>
            <w:r w:rsidRPr="005B7051">
              <w:rPr>
                <w:rFonts w:ascii="Times New Roman" w:hAnsi="Times New Roman"/>
              </w:rPr>
              <w:t>Проблема локализации битвы монголов 1223 г. с волжскими булгарами</w:t>
            </w:r>
            <w:r w:rsidRPr="005B7051">
              <w:rPr>
                <w:rFonts w:ascii="Times New Roman" w:hAnsi="Times New Roman"/>
                <w:lang w:eastAsia="ru-RU"/>
              </w:rPr>
              <w:t>»</w:t>
            </w:r>
          </w:p>
        </w:tc>
      </w:tr>
    </w:tbl>
    <w:p w:rsidR="00106B0E" w:rsidRPr="00106B0E" w:rsidRDefault="00106B0E" w:rsidP="00106B0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tbl>
      <w:tblPr>
        <w:tblW w:w="9791" w:type="dxa"/>
        <w:tblInd w:w="6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796"/>
      </w:tblGrid>
      <w:tr w:rsidR="00106B0E" w:rsidRPr="00106B0E" w:rsidTr="00106B0E"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106B0E" w:rsidP="00106B0E">
            <w:pPr>
              <w:widowControl w:val="0"/>
              <w:suppressAutoHyphens/>
              <w:spacing w:after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Информация об участнике</w:t>
            </w: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106B0E" w:rsidP="00106B0E">
            <w:pPr>
              <w:widowControl w:val="0"/>
              <w:suppressAutoHyphens/>
              <w:spacing w:after="0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Руководитель проекта:</w:t>
            </w:r>
          </w:p>
        </w:tc>
      </w:tr>
      <w:tr w:rsidR="00106B0E" w:rsidRPr="00106B0E" w:rsidTr="00106B0E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106B0E" w:rsidP="00106B0E">
            <w:pPr>
              <w:widowControl w:val="0"/>
              <w:suppressAutoHyphens/>
              <w:spacing w:after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106B0E" w:rsidP="00106B0E">
            <w:pPr>
              <w:widowControl w:val="0"/>
              <w:suppressAutoHyphens/>
              <w:spacing w:after="0"/>
              <w:jc w:val="both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Ф.И.О. (указать полностью) руководителя проекта</w:t>
            </w:r>
          </w:p>
        </w:tc>
      </w:tr>
      <w:tr w:rsidR="00106B0E" w:rsidRPr="00106B0E" w:rsidTr="00106B0E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106B0E" w:rsidP="00106B0E">
            <w:pPr>
              <w:widowControl w:val="0"/>
              <w:suppressAutoHyphens/>
              <w:spacing w:after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394103" w:rsidP="00106B0E">
            <w:pPr>
              <w:widowControl w:val="0"/>
              <w:suppressAutoHyphens/>
              <w:spacing w:after="0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</w:rPr>
              <w:t>Баранов Иван Алексеевич</w:t>
            </w:r>
          </w:p>
        </w:tc>
      </w:tr>
      <w:tr w:rsidR="00106B0E" w:rsidRPr="00106B0E" w:rsidTr="00106B0E">
        <w:trPr>
          <w:trHeight w:val="134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106B0E" w:rsidP="00106B0E">
            <w:pPr>
              <w:widowControl w:val="0"/>
              <w:suppressAutoHyphens/>
              <w:spacing w:after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106B0E" w:rsidP="00106B0E">
            <w:pPr>
              <w:widowControl w:val="0"/>
              <w:suppressAutoHyphens/>
              <w:spacing w:after="0"/>
              <w:jc w:val="both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Дата рождения</w:t>
            </w:r>
          </w:p>
        </w:tc>
      </w:tr>
      <w:tr w:rsidR="00106B0E" w:rsidRPr="00106B0E" w:rsidTr="00106B0E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106B0E" w:rsidP="00106B0E">
            <w:pPr>
              <w:widowControl w:val="0"/>
              <w:suppressAutoHyphens/>
              <w:spacing w:after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394103" w:rsidP="00106B0E">
            <w:pPr>
              <w:widowControl w:val="0"/>
              <w:suppressAutoHyphens/>
              <w:spacing w:after="0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050E26">
              <w:rPr>
                <w:rFonts w:ascii="Times New Roman" w:hAnsi="Times New Roman"/>
              </w:rPr>
              <w:t>11 февраля 2003 года</w:t>
            </w:r>
          </w:p>
        </w:tc>
      </w:tr>
      <w:tr w:rsidR="00106B0E" w:rsidRPr="00106B0E" w:rsidTr="00106B0E">
        <w:trPr>
          <w:trHeight w:val="70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106B0E" w:rsidP="00106B0E">
            <w:pPr>
              <w:widowControl w:val="0"/>
              <w:suppressAutoHyphens/>
              <w:spacing w:after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106B0E" w:rsidP="00106B0E">
            <w:pPr>
              <w:widowControl w:val="0"/>
              <w:suppressAutoHyphens/>
              <w:spacing w:after="0"/>
              <w:jc w:val="both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Адрес фактического проживания с индексом</w:t>
            </w:r>
          </w:p>
        </w:tc>
      </w:tr>
      <w:tr w:rsidR="00106B0E" w:rsidRPr="00106B0E" w:rsidTr="00106B0E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106B0E" w:rsidP="00106B0E">
            <w:pPr>
              <w:widowControl w:val="0"/>
              <w:suppressAutoHyphens/>
              <w:spacing w:after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426A91" w:rsidP="00106B0E">
            <w:pPr>
              <w:widowControl w:val="0"/>
              <w:suppressAutoHyphens/>
              <w:spacing w:after="0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050E26">
              <w:rPr>
                <w:rFonts w:ascii="Times New Roman" w:hAnsi="Times New Roman"/>
              </w:rPr>
              <w:t>440008 Пенза, ул. Кулакова д.9, кв. 60</w:t>
            </w:r>
          </w:p>
        </w:tc>
      </w:tr>
      <w:tr w:rsidR="00106B0E" w:rsidRPr="00106B0E" w:rsidTr="00106B0E">
        <w:trPr>
          <w:trHeight w:val="72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106B0E" w:rsidP="00106B0E">
            <w:pPr>
              <w:widowControl w:val="0"/>
              <w:suppressAutoHyphens/>
              <w:spacing w:after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106B0E" w:rsidP="00106B0E">
            <w:pPr>
              <w:widowControl w:val="0"/>
              <w:suppressAutoHyphens/>
              <w:spacing w:after="0"/>
              <w:jc w:val="both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Городской (с кодом) или мобильный телефоны</w:t>
            </w:r>
          </w:p>
        </w:tc>
      </w:tr>
      <w:tr w:rsidR="00106B0E" w:rsidRPr="00106B0E" w:rsidTr="00106B0E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106B0E" w:rsidP="00106B0E">
            <w:pPr>
              <w:widowControl w:val="0"/>
              <w:suppressAutoHyphens/>
              <w:spacing w:after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426A91" w:rsidP="00106B0E">
            <w:pPr>
              <w:widowControl w:val="0"/>
              <w:suppressAutoHyphens/>
              <w:spacing w:after="0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</w:rPr>
              <w:t>+7</w:t>
            </w:r>
            <w:r w:rsidRPr="00050E26">
              <w:rPr>
                <w:rFonts w:ascii="Times New Roman" w:hAnsi="Times New Roman"/>
              </w:rPr>
              <w:t>9273792704</w:t>
            </w:r>
          </w:p>
        </w:tc>
      </w:tr>
      <w:tr w:rsidR="00106B0E" w:rsidRPr="00106B0E" w:rsidTr="00106B0E">
        <w:trPr>
          <w:trHeight w:val="116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106B0E" w:rsidP="00106B0E">
            <w:pPr>
              <w:widowControl w:val="0"/>
              <w:suppressAutoHyphens/>
              <w:spacing w:after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106B0E" w:rsidP="00106B0E">
            <w:pPr>
              <w:widowControl w:val="0"/>
              <w:suppressAutoHyphens/>
              <w:spacing w:after="0"/>
              <w:jc w:val="both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Адрес электронной почты</w:t>
            </w:r>
          </w:p>
        </w:tc>
      </w:tr>
      <w:tr w:rsidR="00106B0E" w:rsidRPr="00106B0E" w:rsidTr="00106B0E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106B0E" w:rsidP="00106B0E">
            <w:pPr>
              <w:widowControl w:val="0"/>
              <w:suppressAutoHyphens/>
              <w:spacing w:after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426A91" w:rsidP="00106B0E">
            <w:pPr>
              <w:widowControl w:val="0"/>
              <w:suppressAutoHyphens/>
              <w:spacing w:after="0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050E26">
              <w:rPr>
                <w:rFonts w:ascii="Times New Roman" w:hAnsi="Times New Roman"/>
                <w:lang w:val="en-US"/>
              </w:rPr>
              <w:t>baranov-1102@mail</w:t>
            </w:r>
            <w:r w:rsidRPr="00050E26">
              <w:rPr>
                <w:rFonts w:ascii="Times New Roman" w:hAnsi="Times New Roman"/>
              </w:rPr>
              <w:t>.</w:t>
            </w:r>
            <w:proofErr w:type="spellStart"/>
            <w:r w:rsidRPr="00050E26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106B0E" w:rsidRPr="00106B0E" w:rsidTr="00106B0E">
        <w:trPr>
          <w:trHeight w:val="131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106B0E" w:rsidP="00106B0E">
            <w:pPr>
              <w:widowControl w:val="0"/>
              <w:suppressAutoHyphens/>
              <w:spacing w:after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Pr="00106B0E" w:rsidRDefault="00106B0E" w:rsidP="00106B0E">
            <w:pPr>
              <w:widowControl w:val="0"/>
              <w:suppressAutoHyphens/>
              <w:spacing w:after="0"/>
              <w:jc w:val="both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Группа, кафедра, факультет, институт, специальность</w:t>
            </w:r>
          </w:p>
        </w:tc>
      </w:tr>
      <w:tr w:rsidR="00426A91" w:rsidRPr="00106B0E" w:rsidTr="00106B0E">
        <w:trPr>
          <w:trHeight w:val="100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426A91" w:rsidRPr="00106B0E" w:rsidRDefault="00426A91" w:rsidP="00426A91">
            <w:pPr>
              <w:widowControl w:val="0"/>
              <w:suppressAutoHyphens/>
              <w:spacing w:after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426A91" w:rsidRPr="00FC020C" w:rsidRDefault="00426A91" w:rsidP="00426A9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</w:rPr>
            </w:pPr>
            <w:r w:rsidRPr="00050E26">
              <w:rPr>
                <w:rFonts w:ascii="Times New Roman" w:hAnsi="Times New Roman"/>
              </w:rPr>
              <w:t>20ИПО1, кафедра «Всеобщая история и обществознание», ИФФ, ПИ им. В.Г. Белинского ПГУ</w:t>
            </w:r>
          </w:p>
        </w:tc>
      </w:tr>
      <w:tr w:rsidR="00426A91" w:rsidRPr="00106B0E" w:rsidTr="00106B0E">
        <w:trPr>
          <w:trHeight w:val="368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426A91" w:rsidRPr="00106B0E" w:rsidRDefault="00426A91" w:rsidP="00426A91">
            <w:pPr>
              <w:widowControl w:val="0"/>
              <w:suppressAutoHyphens/>
              <w:spacing w:after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426A91" w:rsidRPr="00106B0E" w:rsidRDefault="00426A91" w:rsidP="00426A91">
            <w:pPr>
              <w:widowControl w:val="0"/>
              <w:suppressAutoHyphens/>
              <w:spacing w:after="0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 xml:space="preserve">Исполнители проекта: </w:t>
            </w: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 xml:space="preserve">(при наличии) </w:t>
            </w:r>
          </w:p>
          <w:p w:rsidR="00426A91" w:rsidRPr="00106B0E" w:rsidRDefault="00426A91" w:rsidP="00426A91">
            <w:pPr>
              <w:widowControl w:val="0"/>
              <w:suppressAutoHyphens/>
              <w:spacing w:after="0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(Ф.И.О., дата рождения, учебная группа, функциональные обязанности)</w:t>
            </w:r>
          </w:p>
        </w:tc>
      </w:tr>
      <w:tr w:rsidR="00426A91" w:rsidRPr="00106B0E" w:rsidTr="00106B0E">
        <w:trPr>
          <w:trHeight w:val="100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426A91" w:rsidRPr="00106B0E" w:rsidRDefault="00426A91" w:rsidP="00426A91">
            <w:pPr>
              <w:widowControl w:val="0"/>
              <w:suppressAutoHyphens/>
              <w:spacing w:after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426A91" w:rsidRPr="00106B0E" w:rsidRDefault="00426A91" w:rsidP="00426A91">
            <w:pPr>
              <w:widowControl w:val="0"/>
              <w:suppressAutoHyphens/>
              <w:spacing w:after="0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050E26">
              <w:rPr>
                <w:rFonts w:ascii="Times New Roman" w:hAnsi="Times New Roman"/>
              </w:rPr>
              <w:t>Баранов Иван Алексеевич, группа 20ИПО1, автор идеи</w:t>
            </w:r>
          </w:p>
        </w:tc>
      </w:tr>
      <w:tr w:rsidR="00426A91" w:rsidRPr="00106B0E" w:rsidTr="00106B0E">
        <w:trPr>
          <w:trHeight w:val="100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426A91" w:rsidRPr="00106B0E" w:rsidRDefault="00426A91" w:rsidP="00426A91">
            <w:pPr>
              <w:widowControl w:val="0"/>
              <w:suppressAutoHyphens/>
              <w:spacing w:after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426A91" w:rsidRPr="00106B0E" w:rsidRDefault="00426A91" w:rsidP="00426A91">
            <w:pPr>
              <w:widowControl w:val="0"/>
              <w:suppressAutoHyphens/>
              <w:spacing w:after="0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Научный консультант</w:t>
            </w: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 xml:space="preserve"> (Ф.И.О. (указать полностью), ученая степень, ученое звание, кафедра, номер сотового телефона)</w:t>
            </w:r>
          </w:p>
        </w:tc>
      </w:tr>
      <w:tr w:rsidR="00426A91" w:rsidRPr="00106B0E" w:rsidTr="00106B0E">
        <w:trPr>
          <w:trHeight w:val="100"/>
        </w:trPr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426A91" w:rsidRPr="00106B0E" w:rsidRDefault="00426A91" w:rsidP="00426A91">
            <w:pPr>
              <w:widowControl w:val="0"/>
              <w:suppressAutoHyphens/>
              <w:spacing w:after="0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426A91" w:rsidRPr="00106B0E" w:rsidRDefault="00426A91" w:rsidP="00426A91">
            <w:pPr>
              <w:widowControl w:val="0"/>
              <w:suppressAutoHyphens/>
              <w:spacing w:after="0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50E26">
              <w:rPr>
                <w:rFonts w:ascii="Times New Roman" w:hAnsi="Times New Roman"/>
              </w:rPr>
              <w:t>Ставицкий</w:t>
            </w:r>
            <w:proofErr w:type="spellEnd"/>
            <w:r w:rsidRPr="00050E26">
              <w:rPr>
                <w:rFonts w:ascii="Times New Roman" w:hAnsi="Times New Roman"/>
              </w:rPr>
              <w:t xml:space="preserve"> Владимир Вячеславович, д.и.н., доцент, кафедра Всеобщей истории и обществознания, +79374468759, </w:t>
            </w:r>
            <w:proofErr w:type="spellStart"/>
            <w:r w:rsidRPr="00050E26">
              <w:rPr>
                <w:rFonts w:ascii="Times New Roman" w:hAnsi="Times New Roman"/>
                <w:lang w:val="en-US"/>
              </w:rPr>
              <w:t>stawizczky</w:t>
            </w:r>
            <w:proofErr w:type="spellEnd"/>
            <w:r w:rsidRPr="00050E26">
              <w:rPr>
                <w:rFonts w:ascii="Times New Roman" w:hAnsi="Times New Roman"/>
              </w:rPr>
              <w:t>.v@</w:t>
            </w:r>
            <w:proofErr w:type="spellStart"/>
            <w:r w:rsidRPr="00050E26">
              <w:rPr>
                <w:rFonts w:ascii="Times New Roman" w:hAnsi="Times New Roman"/>
                <w:lang w:val="en-US"/>
              </w:rPr>
              <w:t>yandex</w:t>
            </w:r>
            <w:proofErr w:type="spellEnd"/>
            <w:r w:rsidRPr="00050E26">
              <w:rPr>
                <w:rFonts w:ascii="Times New Roman" w:hAnsi="Times New Roman"/>
              </w:rPr>
              <w:t>.r</w:t>
            </w:r>
            <w:r w:rsidRPr="00050E26">
              <w:rPr>
                <w:rFonts w:ascii="Times New Roman" w:hAnsi="Times New Roman"/>
                <w:lang w:val="en-US"/>
              </w:rPr>
              <w:t>u</w:t>
            </w:r>
          </w:p>
        </w:tc>
      </w:tr>
    </w:tbl>
    <w:p w:rsidR="00106B0E" w:rsidRPr="00106B0E" w:rsidRDefault="00106B0E" w:rsidP="00106B0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796"/>
      </w:tblGrid>
      <w:tr w:rsidR="00106B0E" w:rsidRPr="00106B0E" w:rsidTr="003640E8">
        <w:trPr>
          <w:trHeight w:val="310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06B0E" w:rsidRDefault="00106B0E" w:rsidP="00106B0E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Полученные научные результаты за срок реализации проекта</w:t>
            </w:r>
            <w:r w:rsidR="001A2AC3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106B0E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и их научная значимость</w:t>
            </w:r>
          </w:p>
          <w:p w:rsidR="00106B0E" w:rsidRDefault="00106B0E" w:rsidP="00106B0E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(не менее 1 стр.)</w:t>
            </w: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857BD" w:rsidRPr="000134EE" w:rsidRDefault="00586D00" w:rsidP="000134EE">
            <w:pPr>
              <w:pStyle w:val="a4"/>
              <w:ind w:firstLine="0"/>
              <w:rPr>
                <w:sz w:val="24"/>
                <w:szCs w:val="24"/>
              </w:rPr>
            </w:pPr>
            <w:r w:rsidRPr="000134EE">
              <w:rPr>
                <w:sz w:val="24"/>
                <w:szCs w:val="24"/>
              </w:rPr>
              <w:t>В ходе выполнения НИР проведен</w:t>
            </w:r>
            <w:r w:rsidR="002E19A5" w:rsidRPr="000134EE">
              <w:rPr>
                <w:sz w:val="24"/>
                <w:szCs w:val="24"/>
              </w:rPr>
              <w:t xml:space="preserve"> </w:t>
            </w:r>
            <w:r w:rsidR="002E19A5" w:rsidRPr="000134EE">
              <w:rPr>
                <w:color w:val="000000"/>
                <w:sz w:val="24"/>
                <w:szCs w:val="24"/>
              </w:rPr>
              <w:t xml:space="preserve">анализ историографии проблемы </w:t>
            </w:r>
            <w:r w:rsidR="002E19A5" w:rsidRPr="000134EE">
              <w:rPr>
                <w:sz w:val="24"/>
                <w:szCs w:val="24"/>
              </w:rPr>
              <w:t>битвы монголов 1223 г. с волжскими булгарами</w:t>
            </w:r>
            <w:r w:rsidR="002E19A5" w:rsidRPr="000134EE">
              <w:rPr>
                <w:color w:val="000000"/>
                <w:sz w:val="24"/>
                <w:szCs w:val="24"/>
              </w:rPr>
              <w:t>;</w:t>
            </w:r>
            <w:r w:rsidR="000134EE">
              <w:rPr>
                <w:color w:val="000000"/>
                <w:sz w:val="24"/>
                <w:szCs w:val="24"/>
              </w:rPr>
              <w:t xml:space="preserve"> </w:t>
            </w:r>
            <w:r w:rsidR="00630282" w:rsidRPr="000134EE">
              <w:rPr>
                <w:color w:val="000000"/>
                <w:sz w:val="24"/>
                <w:szCs w:val="24"/>
              </w:rPr>
              <w:t>оценена степень</w:t>
            </w:r>
            <w:r w:rsidR="002E19A5" w:rsidRPr="000134EE">
              <w:rPr>
                <w:color w:val="000000"/>
                <w:sz w:val="24"/>
                <w:szCs w:val="24"/>
              </w:rPr>
              <w:t xml:space="preserve"> аргументированности различных ве</w:t>
            </w:r>
            <w:r w:rsidR="00630282" w:rsidRPr="000134EE">
              <w:rPr>
                <w:color w:val="000000"/>
                <w:sz w:val="24"/>
                <w:szCs w:val="24"/>
              </w:rPr>
              <w:t>рсий локализации этого сражения. Приведена</w:t>
            </w:r>
            <w:r w:rsidRPr="000134EE">
              <w:rPr>
                <w:color w:val="000000"/>
                <w:sz w:val="24"/>
                <w:szCs w:val="24"/>
              </w:rPr>
              <w:t xml:space="preserve"> </w:t>
            </w:r>
            <w:r w:rsidR="002E19A5" w:rsidRPr="000134EE">
              <w:rPr>
                <w:color w:val="000000"/>
                <w:sz w:val="24"/>
                <w:szCs w:val="24"/>
              </w:rPr>
              <w:t xml:space="preserve">систематизация информации об археологических материалах </w:t>
            </w:r>
            <w:proofErr w:type="spellStart"/>
            <w:r w:rsidR="002E19A5" w:rsidRPr="000134EE">
              <w:rPr>
                <w:color w:val="000000"/>
                <w:sz w:val="24"/>
                <w:szCs w:val="24"/>
              </w:rPr>
              <w:t>Золотаревского</w:t>
            </w:r>
            <w:proofErr w:type="spellEnd"/>
            <w:r w:rsidR="00630282" w:rsidRPr="000134EE">
              <w:rPr>
                <w:color w:val="000000"/>
                <w:sz w:val="24"/>
                <w:szCs w:val="24"/>
              </w:rPr>
              <w:t xml:space="preserve"> городища и его окрестностей.</w:t>
            </w:r>
            <w:r w:rsidRPr="000134EE">
              <w:rPr>
                <w:color w:val="000000"/>
                <w:sz w:val="24"/>
                <w:szCs w:val="24"/>
              </w:rPr>
              <w:t xml:space="preserve"> </w:t>
            </w:r>
            <w:r w:rsidR="00630282" w:rsidRPr="000134EE">
              <w:rPr>
                <w:color w:val="000000"/>
                <w:sz w:val="24"/>
                <w:szCs w:val="24"/>
              </w:rPr>
              <w:t>Выяснены</w:t>
            </w:r>
            <w:r w:rsidR="002E19A5" w:rsidRPr="000134EE">
              <w:rPr>
                <w:color w:val="000000"/>
                <w:sz w:val="24"/>
                <w:szCs w:val="24"/>
              </w:rPr>
              <w:t xml:space="preserve"> возможности хронологического разделения материалов, о</w:t>
            </w:r>
            <w:r w:rsidR="00B21937" w:rsidRPr="000134EE">
              <w:rPr>
                <w:color w:val="000000"/>
                <w:sz w:val="24"/>
                <w:szCs w:val="24"/>
              </w:rPr>
              <w:t>тносящихся к 1223 и 1236-37 гг. с</w:t>
            </w:r>
            <w:r w:rsidRPr="000134EE">
              <w:rPr>
                <w:color w:val="000000"/>
                <w:sz w:val="24"/>
                <w:szCs w:val="24"/>
              </w:rPr>
              <w:t xml:space="preserve"> </w:t>
            </w:r>
            <w:r w:rsidRPr="000134EE">
              <w:rPr>
                <w:sz w:val="24"/>
                <w:szCs w:val="24"/>
              </w:rPr>
              <w:t>соотнесение</w:t>
            </w:r>
            <w:r w:rsidR="00B21937" w:rsidRPr="000134EE">
              <w:rPr>
                <w:sz w:val="24"/>
                <w:szCs w:val="24"/>
              </w:rPr>
              <w:t>м</w:t>
            </w:r>
            <w:r w:rsidR="002E19A5" w:rsidRPr="000134EE">
              <w:rPr>
                <w:sz w:val="24"/>
                <w:szCs w:val="24"/>
              </w:rPr>
              <w:t xml:space="preserve"> письменных и археологических источников по возможной локализации сражения.</w:t>
            </w:r>
            <w:r w:rsidR="000134EE" w:rsidRPr="000134EE">
              <w:rPr>
                <w:sz w:val="24"/>
                <w:szCs w:val="24"/>
              </w:rPr>
              <w:t xml:space="preserve"> </w:t>
            </w:r>
            <w:proofErr w:type="gramStart"/>
            <w:r w:rsidR="007857BD" w:rsidRPr="000134EE">
              <w:rPr>
                <w:sz w:val="24"/>
                <w:szCs w:val="24"/>
              </w:rPr>
              <w:t>Научная  значимость</w:t>
            </w:r>
            <w:proofErr w:type="gramEnd"/>
            <w:r w:rsidR="007857BD" w:rsidRPr="000134EE">
              <w:rPr>
                <w:sz w:val="24"/>
                <w:szCs w:val="24"/>
              </w:rPr>
              <w:t xml:space="preserve"> проекта заключается в проведении объективной верификации различных версий локализации сражения 1223 года между монголами и волжскими булгарами. </w:t>
            </w:r>
          </w:p>
          <w:p w:rsidR="00106B0E" w:rsidRPr="003640E8" w:rsidRDefault="00630282" w:rsidP="003640E8">
            <w:pPr>
              <w:pStyle w:val="a4"/>
              <w:ind w:firstLine="0"/>
              <w:rPr>
                <w:sz w:val="24"/>
                <w:szCs w:val="24"/>
              </w:rPr>
            </w:pPr>
            <w:r w:rsidRPr="000134EE">
              <w:rPr>
                <w:sz w:val="24"/>
                <w:szCs w:val="24"/>
              </w:rPr>
              <w:t xml:space="preserve">Данные настоящего исследования позволяют </w:t>
            </w:r>
            <w:r w:rsidRPr="000134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широкому кругу лиц иметь возможность ознакомиться с героическими сражениями основного населения Пензенского края в Х</w:t>
            </w:r>
            <w:r w:rsidRPr="000134EE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 w:rsidRPr="000134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веке - </w:t>
            </w:r>
            <w:proofErr w:type="spellStart"/>
            <w:r w:rsidRPr="000134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буртасов</w:t>
            </w:r>
            <w:proofErr w:type="spellEnd"/>
            <w:r w:rsidRPr="000134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 монгольскими захватчиками. Сведения о этих военных событиях необходимы для популяризации </w:t>
            </w:r>
            <w:r w:rsidRPr="000134EE">
              <w:rPr>
                <w:color w:val="000000"/>
                <w:sz w:val="24"/>
                <w:szCs w:val="24"/>
              </w:rPr>
              <w:t xml:space="preserve">истории Пензенской области. Освещение сражений </w:t>
            </w:r>
            <w:r w:rsidRPr="000134EE">
              <w:rPr>
                <w:color w:val="000000"/>
                <w:sz w:val="24"/>
                <w:szCs w:val="24"/>
              </w:rPr>
              <w:lastRenderedPageBreak/>
              <w:t xml:space="preserve">монгольского похода на Восточную Европу на </w:t>
            </w:r>
            <w:proofErr w:type="spellStart"/>
            <w:r w:rsidRPr="000134EE">
              <w:rPr>
                <w:color w:val="000000"/>
                <w:sz w:val="24"/>
                <w:szCs w:val="24"/>
              </w:rPr>
              <w:t>Золотаревском</w:t>
            </w:r>
            <w:proofErr w:type="spellEnd"/>
            <w:r w:rsidRPr="000134EE">
              <w:rPr>
                <w:color w:val="000000"/>
                <w:sz w:val="24"/>
                <w:szCs w:val="24"/>
              </w:rPr>
              <w:t xml:space="preserve"> городище является важным моментом в современной истории России в целом.</w:t>
            </w:r>
          </w:p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</w:tbl>
    <w:p w:rsidR="00106B0E" w:rsidRPr="00106B0E" w:rsidRDefault="00106B0E" w:rsidP="00106B0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:rsidR="00106B0E" w:rsidRDefault="00106B0E">
      <w:pPr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br w:type="page"/>
      </w:r>
    </w:p>
    <w:p w:rsidR="00106B0E" w:rsidRDefault="00106B0E" w:rsidP="00106B0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106B0E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lastRenderedPageBreak/>
        <w:t>Достижение значений целевых индикаторов Конкурса «Ректорские гранты» Пензенского</w:t>
      </w:r>
      <w:r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 xml:space="preserve"> государственного университета</w:t>
      </w:r>
    </w:p>
    <w:p w:rsidR="00106B0E" w:rsidRPr="00106B0E" w:rsidRDefault="00106B0E" w:rsidP="00106B0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"/>
        <w:gridCol w:w="5053"/>
        <w:gridCol w:w="1267"/>
        <w:gridCol w:w="1693"/>
        <w:gridCol w:w="1261"/>
      </w:tblGrid>
      <w:tr w:rsidR="00106B0E" w:rsidRPr="00106B0E" w:rsidTr="00106B0E">
        <w:trPr>
          <w:trHeight w:val="372"/>
        </w:trPr>
        <w:tc>
          <w:tcPr>
            <w:tcW w:w="515" w:type="dxa"/>
            <w:vMerge w:val="restart"/>
            <w:shd w:val="clear" w:color="auto" w:fill="auto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297" w:type="dxa"/>
            <w:vMerge w:val="restart"/>
            <w:shd w:val="clear" w:color="auto" w:fill="auto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Значение по проекту (всего)</w:t>
            </w:r>
          </w:p>
        </w:tc>
      </w:tr>
      <w:tr w:rsidR="00106B0E" w:rsidRPr="00106B0E" w:rsidTr="00106B0E">
        <w:trPr>
          <w:trHeight w:val="321"/>
        </w:trPr>
        <w:tc>
          <w:tcPr>
            <w:tcW w:w="515" w:type="dxa"/>
            <w:vMerge/>
            <w:shd w:val="clear" w:color="auto" w:fill="auto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97" w:type="dxa"/>
            <w:vMerge/>
            <w:shd w:val="clear" w:color="auto" w:fill="auto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 xml:space="preserve">Запланировано </w:t>
            </w:r>
          </w:p>
        </w:tc>
        <w:tc>
          <w:tcPr>
            <w:tcW w:w="992" w:type="dxa"/>
            <w:shd w:val="clear" w:color="auto" w:fill="auto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Достигнуто</w:t>
            </w:r>
          </w:p>
        </w:tc>
      </w:tr>
      <w:tr w:rsidR="00106B0E" w:rsidRPr="00106B0E" w:rsidTr="00106B0E">
        <w:tc>
          <w:tcPr>
            <w:tcW w:w="515" w:type="dxa"/>
            <w:vMerge w:val="restart"/>
            <w:shd w:val="clear" w:color="auto" w:fill="auto"/>
            <w:vAlign w:val="center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97" w:type="dxa"/>
            <w:shd w:val="clear" w:color="auto" w:fill="auto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 xml:space="preserve">Число публикаций по результатам исследований: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06B0E" w:rsidRPr="00106B0E" w:rsidTr="00106B0E">
        <w:tc>
          <w:tcPr>
            <w:tcW w:w="515" w:type="dxa"/>
            <w:vMerge/>
            <w:shd w:val="clear" w:color="auto" w:fill="auto"/>
            <w:vAlign w:val="center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97" w:type="dxa"/>
            <w:shd w:val="clear" w:color="auto" w:fill="auto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1.1 в изданиях, индексируемых в РИНЦ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B0E" w:rsidRPr="00106B0E" w:rsidRDefault="005B7051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106B0E" w:rsidRPr="00106B0E" w:rsidRDefault="005B7051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106B0E" w:rsidRPr="00106B0E" w:rsidTr="00106B0E">
        <w:tc>
          <w:tcPr>
            <w:tcW w:w="515" w:type="dxa"/>
            <w:vMerge/>
            <w:shd w:val="clear" w:color="auto" w:fill="auto"/>
            <w:vAlign w:val="center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97" w:type="dxa"/>
            <w:shd w:val="clear" w:color="auto" w:fill="auto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1.2 в российских научных журналах, включенных в перечень ВАК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B0E" w:rsidRPr="00106B0E" w:rsidRDefault="005B7051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106B0E" w:rsidRPr="00106B0E" w:rsidRDefault="005B7051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106B0E" w:rsidRPr="00106B0E" w:rsidTr="00106B0E">
        <w:tc>
          <w:tcPr>
            <w:tcW w:w="515" w:type="dxa"/>
            <w:vMerge/>
            <w:shd w:val="clear" w:color="auto" w:fill="auto"/>
            <w:vAlign w:val="center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97" w:type="dxa"/>
            <w:shd w:val="clear" w:color="auto" w:fill="auto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 xml:space="preserve">1.3 в изданиях, индексируемых в </w:t>
            </w: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с</w:t>
            </w: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val="en-US" w:eastAsia="ru-RU"/>
              </w:rPr>
              <w:t>opus</w:t>
            </w: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val="en-US" w:eastAsia="ru-RU"/>
              </w:rPr>
              <w:t>WebofScience</w:t>
            </w:r>
            <w:proofErr w:type="spellEnd"/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/Ядро РИНЦ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06B0E" w:rsidRPr="00106B0E" w:rsidTr="00106B0E">
        <w:tc>
          <w:tcPr>
            <w:tcW w:w="515" w:type="dxa"/>
            <w:shd w:val="clear" w:color="auto" w:fill="auto"/>
            <w:vAlign w:val="center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97" w:type="dxa"/>
            <w:shd w:val="clear" w:color="auto" w:fill="auto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Количество мероприятий по демонстрации и популяризации результатов проекта (участие в научных конкурсах, на выставках с экспонатами, в научных конференциях с докладами)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B0E" w:rsidRPr="00106B0E" w:rsidRDefault="005B7051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106B0E" w:rsidRPr="00106B0E" w:rsidRDefault="005B7051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106B0E" w:rsidRPr="00106B0E" w:rsidTr="00106B0E">
        <w:tc>
          <w:tcPr>
            <w:tcW w:w="515" w:type="dxa"/>
            <w:shd w:val="clear" w:color="auto" w:fill="auto"/>
            <w:vAlign w:val="center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97" w:type="dxa"/>
            <w:shd w:val="clear" w:color="auto" w:fill="auto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Число заявок на объекты интеллектуальной собственности, поданные по результатам выполнения проекта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B0E" w:rsidRPr="00106B0E" w:rsidRDefault="00106B0E" w:rsidP="005B7051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06B0E" w:rsidRPr="00106B0E" w:rsidTr="00106B0E">
        <w:tc>
          <w:tcPr>
            <w:tcW w:w="515" w:type="dxa"/>
            <w:shd w:val="clear" w:color="auto" w:fill="auto"/>
            <w:vAlign w:val="center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97" w:type="dxa"/>
            <w:shd w:val="clear" w:color="auto" w:fill="auto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Количество поданных заявок для участия в конкурсах грантов на проведение научных исследований (Федеральное агентство по делам молодежи, Фонд содействия инновациям и др.); в конкурсном отборе на получение стипендий Президента РФ и Правительства РФ, именных стипендий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B0E" w:rsidRPr="00106B0E" w:rsidRDefault="005B7051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106B0E" w:rsidRPr="00106B0E" w:rsidRDefault="005B7051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106B0E" w:rsidRPr="00106B0E" w:rsidTr="00106B0E">
        <w:tc>
          <w:tcPr>
            <w:tcW w:w="515" w:type="dxa"/>
            <w:shd w:val="clear" w:color="auto" w:fill="auto"/>
            <w:vAlign w:val="center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97" w:type="dxa"/>
            <w:shd w:val="clear" w:color="auto" w:fill="auto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 xml:space="preserve">Использование при выполнении исследований научного оборудования и услуг центра коллективного пользования, студенческого научно-производственного бизнес-инкубатора, центра трансфера технологий,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 xml:space="preserve">отдела </w:t>
            </w:r>
            <w:r w:rsidRPr="00106B0E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 xml:space="preserve">интеллектуальной собственности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106B0E" w:rsidRPr="00106B0E" w:rsidRDefault="00106B0E" w:rsidP="00106B0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06B0E" w:rsidRPr="00106B0E" w:rsidRDefault="00106B0E" w:rsidP="00106B0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106B0E" w:rsidRPr="00106B0E" w:rsidRDefault="00106B0E" w:rsidP="00106B0E">
      <w:pPr>
        <w:widowControl w:val="0"/>
        <w:suppressAutoHyphens/>
        <w:spacing w:after="0"/>
        <w:ind w:firstLine="709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106B0E">
        <w:rPr>
          <w:rFonts w:ascii="Times New Roman" w:eastAsia="Arial Unicode MS" w:hAnsi="Times New Roman" w:cs="Times New Roman"/>
          <w:sz w:val="20"/>
          <w:szCs w:val="20"/>
          <w:lang w:eastAsia="ru-RU"/>
        </w:rPr>
        <w:t>«______» ________________ 2023 г.</w:t>
      </w:r>
      <w:r w:rsidRPr="00106B0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106B0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106B0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</w:p>
    <w:p w:rsidR="00106B0E" w:rsidRPr="00106B0E" w:rsidRDefault="00106B0E" w:rsidP="00106B0E">
      <w:pPr>
        <w:widowControl w:val="0"/>
        <w:suppressAutoHyphens/>
        <w:spacing w:after="0"/>
        <w:ind w:firstLine="709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106B0E" w:rsidRPr="00106B0E" w:rsidRDefault="00106B0E" w:rsidP="00106B0E">
      <w:pPr>
        <w:widowControl w:val="0"/>
        <w:suppressAutoHyphens/>
        <w:spacing w:after="0"/>
        <w:ind w:firstLine="709"/>
        <w:rPr>
          <w:rFonts w:ascii="Times New Roman" w:eastAsia="Arial Unicode MS" w:hAnsi="Times New Roman" w:cs="Times New Roman"/>
          <w:i/>
          <w:sz w:val="20"/>
          <w:szCs w:val="20"/>
          <w:lang w:eastAsia="ru-RU"/>
        </w:rPr>
      </w:pPr>
      <w:r w:rsidRPr="00106B0E">
        <w:rPr>
          <w:rFonts w:ascii="Times New Roman" w:eastAsia="Arial Unicode MS" w:hAnsi="Times New Roman" w:cs="Times New Roman"/>
          <w:sz w:val="20"/>
          <w:szCs w:val="20"/>
          <w:lang w:eastAsia="ru-RU"/>
        </w:rPr>
        <w:t>Исполнитель</w:t>
      </w:r>
      <w:r w:rsidRPr="00106B0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106B0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106B0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  <w:t>________ ___________________</w:t>
      </w:r>
      <w:r w:rsidRPr="00106B0E">
        <w:rPr>
          <w:rFonts w:ascii="Times New Roman" w:eastAsia="Arial Unicode MS" w:hAnsi="Times New Roman" w:cs="Times New Roman"/>
          <w:i/>
          <w:sz w:val="20"/>
          <w:szCs w:val="20"/>
          <w:lang w:eastAsia="ru-RU"/>
        </w:rPr>
        <w:tab/>
      </w:r>
    </w:p>
    <w:p w:rsidR="00106B0E" w:rsidRPr="00106B0E" w:rsidRDefault="00106B0E" w:rsidP="00106B0E">
      <w:pPr>
        <w:widowControl w:val="0"/>
        <w:suppressAutoHyphens/>
        <w:spacing w:after="0"/>
        <w:ind w:firstLine="709"/>
        <w:rPr>
          <w:rFonts w:ascii="Times New Roman" w:eastAsia="Arial Unicode MS" w:hAnsi="Times New Roman" w:cs="Times New Roman"/>
          <w:i/>
          <w:sz w:val="18"/>
          <w:szCs w:val="18"/>
          <w:lang w:eastAsia="ru-RU"/>
        </w:rPr>
      </w:pPr>
      <w:r w:rsidRPr="00106B0E">
        <w:rPr>
          <w:rFonts w:ascii="Times New Roman" w:eastAsia="Arial Unicode MS" w:hAnsi="Times New Roman" w:cs="Times New Roman"/>
          <w:i/>
          <w:sz w:val="20"/>
          <w:szCs w:val="20"/>
          <w:lang w:eastAsia="ru-RU"/>
        </w:rPr>
        <w:tab/>
      </w:r>
      <w:r w:rsidRPr="00106B0E">
        <w:rPr>
          <w:rFonts w:ascii="Times New Roman" w:eastAsia="Arial Unicode MS" w:hAnsi="Times New Roman" w:cs="Times New Roman"/>
          <w:i/>
          <w:sz w:val="20"/>
          <w:szCs w:val="20"/>
          <w:lang w:eastAsia="ru-RU"/>
        </w:rPr>
        <w:tab/>
      </w:r>
      <w:r w:rsidRPr="00106B0E">
        <w:rPr>
          <w:rFonts w:ascii="Times New Roman" w:eastAsia="Arial Unicode MS" w:hAnsi="Times New Roman" w:cs="Times New Roman"/>
          <w:i/>
          <w:sz w:val="20"/>
          <w:szCs w:val="20"/>
          <w:lang w:eastAsia="ru-RU"/>
        </w:rPr>
        <w:tab/>
      </w:r>
      <w:r w:rsidRPr="00106B0E">
        <w:rPr>
          <w:rFonts w:ascii="Times New Roman" w:eastAsia="Arial Unicode MS" w:hAnsi="Times New Roman" w:cs="Times New Roman"/>
          <w:i/>
          <w:sz w:val="20"/>
          <w:szCs w:val="20"/>
          <w:lang w:eastAsia="ru-RU"/>
        </w:rPr>
        <w:tab/>
      </w:r>
      <w:r w:rsidRPr="00106B0E">
        <w:rPr>
          <w:rFonts w:ascii="Times New Roman" w:eastAsia="Arial Unicode MS" w:hAnsi="Times New Roman" w:cs="Times New Roman"/>
          <w:i/>
          <w:sz w:val="18"/>
          <w:szCs w:val="18"/>
          <w:lang w:eastAsia="ru-RU"/>
        </w:rPr>
        <w:t>(подпись / фамилия и инициалы)</w:t>
      </w:r>
    </w:p>
    <w:p w:rsidR="00106B0E" w:rsidRPr="00106B0E" w:rsidRDefault="00106B0E" w:rsidP="00106B0E">
      <w:pPr>
        <w:widowControl w:val="0"/>
        <w:suppressAutoHyphens/>
        <w:spacing w:after="0"/>
        <w:ind w:firstLine="709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106B0E">
        <w:rPr>
          <w:rFonts w:ascii="Times New Roman" w:eastAsia="Arial Unicode MS" w:hAnsi="Times New Roman" w:cs="Times New Roman"/>
          <w:sz w:val="20"/>
          <w:szCs w:val="20"/>
          <w:lang w:eastAsia="ru-RU"/>
        </w:rPr>
        <w:t>Согласовано:</w:t>
      </w:r>
    </w:p>
    <w:p w:rsidR="00106B0E" w:rsidRPr="00106B0E" w:rsidRDefault="00106B0E" w:rsidP="00106B0E">
      <w:pPr>
        <w:widowControl w:val="0"/>
        <w:suppressAutoHyphens/>
        <w:spacing w:after="0"/>
        <w:ind w:firstLine="709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106B0E">
        <w:rPr>
          <w:rFonts w:ascii="Times New Roman" w:eastAsia="Arial Unicode MS" w:hAnsi="Times New Roman" w:cs="Times New Roman"/>
          <w:sz w:val="20"/>
          <w:szCs w:val="20"/>
          <w:lang w:eastAsia="ru-RU"/>
        </w:rPr>
        <w:t>Научный консультант</w:t>
      </w:r>
      <w:r w:rsidRPr="00106B0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106B0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  <w:t>________ ___________________</w:t>
      </w:r>
    </w:p>
    <w:p w:rsidR="00106B0E" w:rsidRPr="00106B0E" w:rsidRDefault="00106B0E" w:rsidP="00106B0E">
      <w:pPr>
        <w:widowControl w:val="0"/>
        <w:suppressAutoHyphens/>
        <w:spacing w:after="0"/>
        <w:ind w:left="4962" w:hanging="1418"/>
        <w:rPr>
          <w:rFonts w:ascii="Times New Roman" w:eastAsia="Arial Unicode MS" w:hAnsi="Times New Roman" w:cs="Times New Roman"/>
          <w:sz w:val="18"/>
          <w:szCs w:val="18"/>
          <w:lang w:eastAsia="ru-RU"/>
        </w:rPr>
      </w:pPr>
      <w:r w:rsidRPr="00106B0E">
        <w:rPr>
          <w:rFonts w:ascii="Times New Roman" w:eastAsia="Arial Unicode MS" w:hAnsi="Times New Roman" w:cs="Times New Roman"/>
          <w:i/>
          <w:sz w:val="18"/>
          <w:szCs w:val="18"/>
          <w:lang w:eastAsia="ru-RU"/>
        </w:rPr>
        <w:t>(подпись / фамилия и инициалы)</w:t>
      </w:r>
    </w:p>
    <w:p w:rsidR="008B1454" w:rsidRPr="00106B0E" w:rsidRDefault="008B1454" w:rsidP="00106B0E"/>
    <w:sectPr w:rsidR="008B1454" w:rsidRPr="00106B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684049"/>
    <w:multiLevelType w:val="hybridMultilevel"/>
    <w:tmpl w:val="C8F6F91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B0E"/>
    <w:rsid w:val="000134EE"/>
    <w:rsid w:val="00106B0E"/>
    <w:rsid w:val="001A2AC3"/>
    <w:rsid w:val="001D0952"/>
    <w:rsid w:val="002E19A5"/>
    <w:rsid w:val="003640E8"/>
    <w:rsid w:val="00394103"/>
    <w:rsid w:val="00426A91"/>
    <w:rsid w:val="004723E6"/>
    <w:rsid w:val="004C50D6"/>
    <w:rsid w:val="005808AF"/>
    <w:rsid w:val="00586D00"/>
    <w:rsid w:val="005B7051"/>
    <w:rsid w:val="00630282"/>
    <w:rsid w:val="007857BD"/>
    <w:rsid w:val="00851045"/>
    <w:rsid w:val="008B1454"/>
    <w:rsid w:val="00B21937"/>
    <w:rsid w:val="00CA4895"/>
    <w:rsid w:val="00E4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DA0EB"/>
  <w15:docId w15:val="{20B8AA2D-45CE-4482-8936-1245E278F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6B0E"/>
    <w:pPr>
      <w:widowControl w:val="0"/>
      <w:suppressAutoHyphens/>
      <w:spacing w:after="0" w:line="100" w:lineRule="atLeast"/>
    </w:pPr>
    <w:rPr>
      <w:rFonts w:ascii="Arial" w:eastAsia="Arial Unicode MS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106B0E"/>
    <w:pPr>
      <w:widowControl w:val="0"/>
      <w:suppressAutoHyphens/>
      <w:spacing w:after="0" w:line="100" w:lineRule="atLeast"/>
    </w:pPr>
    <w:rPr>
      <w:rFonts w:ascii="Courier New" w:eastAsia="Arial Unicode MS" w:hAnsi="Courier New" w:cs="Times New Roman"/>
      <w:sz w:val="20"/>
      <w:szCs w:val="20"/>
      <w:lang w:eastAsia="ru-RU"/>
    </w:rPr>
  </w:style>
  <w:style w:type="paragraph" w:customStyle="1" w:styleId="ConsPlusCell">
    <w:name w:val="ConsPlusCell"/>
    <w:rsid w:val="00106B0E"/>
    <w:pPr>
      <w:widowControl w:val="0"/>
      <w:suppressAutoHyphens/>
      <w:spacing w:after="0" w:line="100" w:lineRule="atLeast"/>
    </w:pPr>
    <w:rPr>
      <w:rFonts w:ascii="Arial" w:eastAsia="Arial Unicode MS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E19A5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a4">
    <w:name w:val="No Spacing"/>
    <w:uiPriority w:val="1"/>
    <w:qFormat/>
    <w:rsid w:val="002E19A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Home</cp:lastModifiedBy>
  <cp:revision>19</cp:revision>
  <dcterms:created xsi:type="dcterms:W3CDTF">2023-10-17T10:45:00Z</dcterms:created>
  <dcterms:modified xsi:type="dcterms:W3CDTF">2023-10-21T11:50:00Z</dcterms:modified>
</cp:coreProperties>
</file>