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charts/chart4.xml" ContentType="application/vnd.openxmlformats-officedocument.drawingml.chart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charts/chart2.xml" ContentType="application/vnd.openxmlformats-officedocument.drawingml.chart+xml"/>
  <Default Extension="xlsx" ContentType="application/vnd.openxmlformats-officedocument.spreadsheetml.sheet"/>
  <Override PartName="/word/charts/chart3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2CE8" w:rsidRDefault="002C2CE8" w:rsidP="002C2CE8">
      <w:pPr>
        <w:spacing w:after="0" w:line="240" w:lineRule="auto"/>
        <w:ind w:right="9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МИНИСТЕРСТВО ОБРАЗОВАНИЯ И НАУКИ РФ</w:t>
      </w:r>
    </w:p>
    <w:p w:rsidR="002C2CE8" w:rsidRDefault="002C2CE8" w:rsidP="002C2CE8">
      <w:pPr>
        <w:spacing w:after="0" w:line="240" w:lineRule="auto"/>
        <w:ind w:right="9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Федеральное государственное бюджетное образовательное учреждение </w:t>
      </w:r>
    </w:p>
    <w:p w:rsidR="002C2CE8" w:rsidRPr="004500D8" w:rsidRDefault="002C2CE8" w:rsidP="002C2CE8">
      <w:pPr>
        <w:spacing w:after="0" w:line="240" w:lineRule="auto"/>
        <w:ind w:right="9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высшего образования</w:t>
      </w:r>
    </w:p>
    <w:p w:rsidR="002C2CE8" w:rsidRDefault="002C2CE8" w:rsidP="002C2CE8">
      <w:pPr>
        <w:spacing w:after="0" w:line="240" w:lineRule="auto"/>
        <w:ind w:right="9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500D8">
        <w:rPr>
          <w:rFonts w:ascii="Times New Roman" w:hAnsi="Times New Roman" w:cs="Times New Roman"/>
          <w:b/>
          <w:sz w:val="28"/>
          <w:szCs w:val="28"/>
        </w:rPr>
        <w:t>«ПЕНЗЕНСКИЙ ГОСУДАРСТВЕННЫЙ УНИВЕРСИТЕТ»</w:t>
      </w:r>
    </w:p>
    <w:p w:rsidR="002C2CE8" w:rsidRDefault="002C2CE8" w:rsidP="002C2CE8">
      <w:pPr>
        <w:spacing w:after="0" w:line="240" w:lineRule="auto"/>
        <w:ind w:right="9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C2CE8" w:rsidRPr="004500D8" w:rsidRDefault="002C2CE8" w:rsidP="002C2CE8">
      <w:pPr>
        <w:spacing w:after="0" w:line="240" w:lineRule="auto"/>
        <w:ind w:right="98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Look w:val="04A0"/>
      </w:tblPr>
      <w:tblGrid>
        <w:gridCol w:w="4924"/>
        <w:gridCol w:w="4823"/>
      </w:tblGrid>
      <w:tr w:rsidR="002C2CE8" w:rsidRPr="00EA277E" w:rsidTr="0037099D">
        <w:tc>
          <w:tcPr>
            <w:tcW w:w="4924" w:type="dxa"/>
          </w:tcPr>
          <w:p w:rsidR="002C2CE8" w:rsidRPr="00EA277E" w:rsidRDefault="002C2CE8" w:rsidP="002C2CE8">
            <w:pPr>
              <w:spacing w:after="0" w:line="240" w:lineRule="auto"/>
              <w:ind w:left="-567" w:right="9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Факультет</w:t>
            </w:r>
          </w:p>
          <w:p w:rsidR="002C2CE8" w:rsidRPr="00EA277E" w:rsidRDefault="002C2CE8" w:rsidP="002C2CE8">
            <w:pPr>
              <w:spacing w:after="0" w:line="240" w:lineRule="auto"/>
              <w:ind w:left="-567" w:right="9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277E">
              <w:rPr>
                <w:rFonts w:ascii="Times New Roman" w:hAnsi="Times New Roman" w:cs="Times New Roman"/>
                <w:sz w:val="28"/>
                <w:szCs w:val="28"/>
              </w:rPr>
              <w:t>«Экономика и управлени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EA277E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2C2CE8" w:rsidRPr="00EA277E" w:rsidRDefault="002C2CE8" w:rsidP="002C2CE8">
            <w:pPr>
              <w:spacing w:after="0" w:line="240" w:lineRule="auto"/>
              <w:ind w:left="-567" w:right="9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C2CE8" w:rsidRPr="00EA277E" w:rsidRDefault="002C2CE8" w:rsidP="002C2CE8">
            <w:pPr>
              <w:spacing w:after="0" w:line="240" w:lineRule="auto"/>
              <w:ind w:right="9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23" w:type="dxa"/>
          </w:tcPr>
          <w:p w:rsidR="002C2CE8" w:rsidRPr="00EA277E" w:rsidRDefault="002C2CE8" w:rsidP="002C2CE8">
            <w:pPr>
              <w:spacing w:after="0" w:line="240" w:lineRule="auto"/>
              <w:ind w:right="9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277E">
              <w:rPr>
                <w:rFonts w:ascii="Times New Roman" w:hAnsi="Times New Roman" w:cs="Times New Roman"/>
                <w:sz w:val="28"/>
                <w:szCs w:val="28"/>
              </w:rPr>
              <w:t xml:space="preserve">Кафедра </w:t>
            </w:r>
          </w:p>
          <w:p w:rsidR="002C2CE8" w:rsidRPr="00EA277E" w:rsidRDefault="002C2CE8" w:rsidP="002C2CE8">
            <w:pPr>
              <w:spacing w:after="0" w:line="240" w:lineRule="auto"/>
              <w:ind w:right="9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277E">
              <w:rPr>
                <w:rFonts w:ascii="Times New Roman" w:hAnsi="Times New Roman" w:cs="Times New Roman"/>
                <w:sz w:val="28"/>
                <w:szCs w:val="28"/>
              </w:rPr>
              <w:t>«Государственное управление и социология региона»</w:t>
            </w:r>
          </w:p>
        </w:tc>
      </w:tr>
      <w:tr w:rsidR="002C2CE8" w:rsidRPr="00EA277E" w:rsidTr="0037099D">
        <w:tc>
          <w:tcPr>
            <w:tcW w:w="4924" w:type="dxa"/>
          </w:tcPr>
          <w:p w:rsidR="002C2CE8" w:rsidRPr="00EA277E" w:rsidRDefault="002C2CE8" w:rsidP="002C2CE8">
            <w:pPr>
              <w:spacing w:after="0" w:line="240" w:lineRule="auto"/>
              <w:ind w:left="426" w:right="98"/>
              <w:rPr>
                <w:rFonts w:ascii="Times New Roman" w:hAnsi="Times New Roman" w:cs="Times New Roman"/>
                <w:sz w:val="28"/>
                <w:szCs w:val="28"/>
              </w:rPr>
            </w:pPr>
            <w:r w:rsidRPr="00EA277E">
              <w:rPr>
                <w:rFonts w:ascii="Times New Roman" w:hAnsi="Times New Roman" w:cs="Times New Roman"/>
                <w:sz w:val="28"/>
                <w:szCs w:val="28"/>
              </w:rPr>
              <w:t>Направление подготовки</w:t>
            </w:r>
          </w:p>
        </w:tc>
        <w:tc>
          <w:tcPr>
            <w:tcW w:w="4823" w:type="dxa"/>
          </w:tcPr>
          <w:p w:rsidR="002C2CE8" w:rsidRPr="00547D0A" w:rsidRDefault="002C2CE8" w:rsidP="002C2CE8">
            <w:pPr>
              <w:spacing w:after="0" w:line="240" w:lineRule="auto"/>
              <w:ind w:right="9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7D0A">
              <w:rPr>
                <w:rFonts w:ascii="Times New Roman" w:hAnsi="Times New Roman" w:cs="Times New Roman"/>
                <w:sz w:val="28"/>
                <w:szCs w:val="28"/>
              </w:rPr>
              <w:t>38.03.04</w:t>
            </w:r>
          </w:p>
          <w:p w:rsidR="002C2CE8" w:rsidRPr="00EA277E" w:rsidRDefault="002C2CE8" w:rsidP="002C2CE8">
            <w:pPr>
              <w:spacing w:after="0" w:line="240" w:lineRule="auto"/>
              <w:ind w:right="9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277E">
              <w:rPr>
                <w:rFonts w:ascii="Times New Roman" w:hAnsi="Times New Roman" w:cs="Times New Roman"/>
                <w:sz w:val="28"/>
                <w:szCs w:val="28"/>
              </w:rPr>
              <w:t>Государственное и муниципальное управление</w:t>
            </w:r>
          </w:p>
        </w:tc>
      </w:tr>
    </w:tbl>
    <w:p w:rsidR="002C2CE8" w:rsidRDefault="002C2CE8" w:rsidP="002C2CE8">
      <w:pPr>
        <w:spacing w:after="0" w:line="240" w:lineRule="auto"/>
        <w:ind w:right="98"/>
        <w:jc w:val="center"/>
        <w:rPr>
          <w:rFonts w:ascii="Times New Roman" w:hAnsi="Times New Roman" w:cs="Times New Roman"/>
          <w:sz w:val="28"/>
          <w:szCs w:val="28"/>
        </w:rPr>
      </w:pPr>
    </w:p>
    <w:p w:rsidR="002C2CE8" w:rsidRPr="009D7325" w:rsidRDefault="002C2CE8" w:rsidP="002C2CE8">
      <w:pPr>
        <w:spacing w:after="0" w:line="240" w:lineRule="auto"/>
        <w:ind w:right="98"/>
        <w:jc w:val="center"/>
        <w:rPr>
          <w:rFonts w:ascii="Times New Roman" w:hAnsi="Times New Roman" w:cs="Times New Roman"/>
          <w:sz w:val="28"/>
          <w:szCs w:val="28"/>
        </w:rPr>
      </w:pPr>
    </w:p>
    <w:p w:rsidR="002C2CE8" w:rsidRPr="008F0674" w:rsidRDefault="002C2CE8" w:rsidP="002C2CE8">
      <w:pPr>
        <w:spacing w:after="0" w:line="240" w:lineRule="auto"/>
        <w:ind w:left="-1620" w:right="98"/>
        <w:rPr>
          <w:rFonts w:ascii="Times New Roman" w:hAnsi="Times New Roman" w:cs="Times New Roman"/>
          <w:sz w:val="24"/>
          <w:szCs w:val="24"/>
        </w:rPr>
      </w:pPr>
    </w:p>
    <w:p w:rsidR="002C2CE8" w:rsidRPr="004500D8" w:rsidRDefault="002C2CE8" w:rsidP="002C2CE8">
      <w:pPr>
        <w:spacing w:after="0" w:line="240" w:lineRule="auto"/>
        <w:ind w:right="98"/>
        <w:jc w:val="center"/>
        <w:rPr>
          <w:rFonts w:ascii="Times New Roman" w:hAnsi="Times New Roman" w:cs="Times New Roman"/>
          <w:b/>
          <w:sz w:val="32"/>
        </w:rPr>
      </w:pPr>
      <w:r>
        <w:rPr>
          <w:rFonts w:ascii="Times New Roman" w:hAnsi="Times New Roman" w:cs="Times New Roman"/>
          <w:b/>
          <w:sz w:val="32"/>
        </w:rPr>
        <w:t>БАКАЛАВРСКАЯ РАБОТА</w:t>
      </w:r>
    </w:p>
    <w:p w:rsidR="002C2CE8" w:rsidRPr="004500D8" w:rsidRDefault="002C2CE8" w:rsidP="002C2CE8">
      <w:pPr>
        <w:spacing w:after="0" w:line="240" w:lineRule="auto"/>
        <w:ind w:right="96"/>
        <w:jc w:val="center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н</w:t>
      </w:r>
      <w:r w:rsidRPr="004500D8">
        <w:rPr>
          <w:rFonts w:ascii="Times New Roman" w:hAnsi="Times New Roman" w:cs="Times New Roman"/>
          <w:sz w:val="32"/>
        </w:rPr>
        <w:t>а тему</w:t>
      </w:r>
    </w:p>
    <w:p w:rsidR="002C2CE8" w:rsidRDefault="002C2CE8" w:rsidP="002C2CE8">
      <w:pPr>
        <w:spacing w:after="0" w:line="240" w:lineRule="atLeast"/>
        <w:ind w:right="96"/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</w:p>
    <w:p w:rsidR="002C2CE8" w:rsidRPr="00833B1B" w:rsidRDefault="002C2CE8" w:rsidP="002C2CE8">
      <w:pPr>
        <w:spacing w:after="0" w:line="240" w:lineRule="atLeast"/>
        <w:ind w:right="96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833B1B">
        <w:rPr>
          <w:rFonts w:ascii="Times New Roman" w:hAnsi="Times New Roman" w:cs="Times New Roman"/>
          <w:b/>
          <w:sz w:val="32"/>
          <w:szCs w:val="32"/>
        </w:rPr>
        <w:t>«</w:t>
      </w:r>
      <w:r w:rsidRPr="00833B1B">
        <w:rPr>
          <w:rFonts w:ascii="Times New Roman" w:hAnsi="Times New Roman" w:cs="Times New Roman"/>
          <w:sz w:val="32"/>
          <w:szCs w:val="32"/>
        </w:rPr>
        <w:t>Кадровая политика в  деятельности органов государственной власти в субъекте Российской Федерации</w:t>
      </w:r>
      <w:r w:rsidRPr="00833B1B">
        <w:rPr>
          <w:rFonts w:ascii="Times New Roman" w:hAnsi="Times New Roman" w:cs="Times New Roman"/>
          <w:b/>
          <w:sz w:val="32"/>
          <w:szCs w:val="32"/>
        </w:rPr>
        <w:t xml:space="preserve">» </w:t>
      </w:r>
    </w:p>
    <w:p w:rsidR="002C2CE8" w:rsidRDefault="002C2CE8" w:rsidP="002C2CE8">
      <w:pPr>
        <w:spacing w:after="0" w:line="240" w:lineRule="auto"/>
        <w:ind w:right="96"/>
        <w:rPr>
          <w:rFonts w:ascii="Times New Roman" w:hAnsi="Times New Roman" w:cs="Times New Roman"/>
          <w:sz w:val="32"/>
        </w:rPr>
      </w:pPr>
    </w:p>
    <w:p w:rsidR="002C2CE8" w:rsidRDefault="002C2CE8" w:rsidP="002C2CE8">
      <w:pPr>
        <w:spacing w:after="0" w:line="240" w:lineRule="auto"/>
        <w:ind w:right="96"/>
        <w:jc w:val="center"/>
        <w:rPr>
          <w:rFonts w:ascii="Times New Roman" w:hAnsi="Times New Roman" w:cs="Times New Roman"/>
          <w:sz w:val="32"/>
        </w:rPr>
      </w:pPr>
    </w:p>
    <w:p w:rsidR="002C2CE8" w:rsidRPr="009C6239" w:rsidRDefault="002C2CE8" w:rsidP="002C2CE8">
      <w:pPr>
        <w:spacing w:after="0" w:line="240" w:lineRule="auto"/>
        <w:ind w:right="96"/>
        <w:jc w:val="center"/>
        <w:rPr>
          <w:rFonts w:ascii="Times New Roman" w:hAnsi="Times New Roman" w:cs="Times New Roman"/>
          <w:sz w:val="32"/>
        </w:rPr>
      </w:pPr>
    </w:p>
    <w:p w:rsidR="002C2CE8" w:rsidRPr="00473909" w:rsidRDefault="002C2CE8" w:rsidP="002C2CE8">
      <w:pPr>
        <w:spacing w:after="0" w:line="240" w:lineRule="auto"/>
        <w:ind w:right="98"/>
        <w:jc w:val="center"/>
        <w:rPr>
          <w:rFonts w:ascii="Times New Roman" w:hAnsi="Times New Roman" w:cs="Times New Roman"/>
          <w:b/>
        </w:rPr>
      </w:pPr>
    </w:p>
    <w:tbl>
      <w:tblPr>
        <w:tblW w:w="0" w:type="auto"/>
        <w:tblLook w:val="04A0"/>
      </w:tblPr>
      <w:tblGrid>
        <w:gridCol w:w="4077"/>
        <w:gridCol w:w="3402"/>
        <w:gridCol w:w="2370"/>
      </w:tblGrid>
      <w:tr w:rsidR="002C2CE8" w:rsidRPr="00EA277E" w:rsidTr="0037099D">
        <w:tc>
          <w:tcPr>
            <w:tcW w:w="4077" w:type="dxa"/>
          </w:tcPr>
          <w:p w:rsidR="002C2CE8" w:rsidRPr="00EA277E" w:rsidRDefault="002C2CE8" w:rsidP="002C2CE8">
            <w:pPr>
              <w:spacing w:after="0" w:line="360" w:lineRule="auto"/>
              <w:ind w:right="-339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Студент </w:t>
            </w:r>
            <w:r w:rsidRPr="00EA277E">
              <w:rPr>
                <w:rFonts w:ascii="Times New Roman" w:hAnsi="Times New Roman" w:cs="Times New Roman"/>
              </w:rPr>
              <w:t>гр.</w:t>
            </w:r>
            <w:r w:rsidRPr="00F21D91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4Э</w:t>
            </w:r>
            <w:r w:rsidRPr="00833B1B">
              <w:rPr>
                <w:rFonts w:ascii="Times New Roman" w:hAnsi="Times New Roman" w:cs="Times New Roman"/>
              </w:rPr>
              <w:t>Г3</w:t>
            </w: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:rsidR="002C2CE8" w:rsidRPr="00EA277E" w:rsidRDefault="002C2CE8" w:rsidP="002C2CE8">
            <w:pPr>
              <w:spacing w:after="0" w:line="360" w:lineRule="auto"/>
              <w:ind w:right="-3391"/>
              <w:rPr>
                <w:rFonts w:ascii="Times New Roman" w:hAnsi="Times New Roman" w:cs="Times New Roman"/>
              </w:rPr>
            </w:pPr>
          </w:p>
        </w:tc>
        <w:tc>
          <w:tcPr>
            <w:tcW w:w="2370" w:type="dxa"/>
          </w:tcPr>
          <w:p w:rsidR="002C2CE8" w:rsidRPr="00833B1B" w:rsidRDefault="002C2CE8" w:rsidP="002C2CE8">
            <w:pPr>
              <w:spacing w:after="0" w:line="360" w:lineRule="auto"/>
              <w:ind w:right="-3391"/>
              <w:rPr>
                <w:rFonts w:ascii="Times New Roman" w:hAnsi="Times New Roman" w:cs="Times New Roman"/>
              </w:rPr>
            </w:pPr>
            <w:r w:rsidRPr="00833B1B">
              <w:rPr>
                <w:rFonts w:ascii="Times New Roman" w:hAnsi="Times New Roman" w:cs="Times New Roman"/>
              </w:rPr>
              <w:t>У.П. Сычева</w:t>
            </w:r>
          </w:p>
        </w:tc>
      </w:tr>
      <w:tr w:rsidR="002C2CE8" w:rsidRPr="00EA277E" w:rsidTr="0037099D">
        <w:tc>
          <w:tcPr>
            <w:tcW w:w="4077" w:type="dxa"/>
          </w:tcPr>
          <w:p w:rsidR="002C2CE8" w:rsidRPr="00EA277E" w:rsidRDefault="002C2CE8" w:rsidP="002C2CE8">
            <w:pPr>
              <w:tabs>
                <w:tab w:val="left" w:pos="7740"/>
                <w:tab w:val="left" w:pos="7920"/>
              </w:tabs>
              <w:spacing w:after="0" w:line="240" w:lineRule="auto"/>
              <w:ind w:right="-3391"/>
              <w:rPr>
                <w:rFonts w:ascii="Times New Roman" w:hAnsi="Times New Roman" w:cs="Times New Roman"/>
              </w:rPr>
            </w:pPr>
            <w:r w:rsidRPr="00EA277E">
              <w:rPr>
                <w:rFonts w:ascii="Times New Roman" w:hAnsi="Times New Roman" w:cs="Times New Roman"/>
              </w:rPr>
              <w:t xml:space="preserve">Руководитель </w:t>
            </w:r>
          </w:p>
          <w:p w:rsidR="002C2CE8" w:rsidRPr="00833B1B" w:rsidRDefault="002C2CE8" w:rsidP="002C2CE8">
            <w:pPr>
              <w:spacing w:after="0" w:line="360" w:lineRule="auto"/>
              <w:ind w:right="-3391"/>
              <w:rPr>
                <w:rFonts w:ascii="Times New Roman" w:hAnsi="Times New Roman" w:cs="Times New Roman"/>
              </w:rPr>
            </w:pPr>
            <w:r w:rsidRPr="00833B1B">
              <w:rPr>
                <w:rFonts w:ascii="Times New Roman" w:hAnsi="Times New Roman" w:cs="Times New Roman"/>
              </w:rPr>
              <w:t>д.и.н., профессор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2C2CE8" w:rsidRPr="00EA277E" w:rsidRDefault="002C2CE8" w:rsidP="002C2CE8">
            <w:pPr>
              <w:spacing w:after="0" w:line="360" w:lineRule="auto"/>
              <w:ind w:right="-3391"/>
              <w:rPr>
                <w:rFonts w:ascii="Times New Roman" w:hAnsi="Times New Roman" w:cs="Times New Roman"/>
              </w:rPr>
            </w:pPr>
          </w:p>
        </w:tc>
        <w:tc>
          <w:tcPr>
            <w:tcW w:w="2370" w:type="dxa"/>
          </w:tcPr>
          <w:p w:rsidR="002C2CE8" w:rsidRPr="00833B1B" w:rsidRDefault="002C2CE8" w:rsidP="002C2CE8">
            <w:pPr>
              <w:spacing w:after="0" w:line="360" w:lineRule="auto"/>
              <w:ind w:right="-3391"/>
              <w:rPr>
                <w:rFonts w:ascii="Times New Roman" w:hAnsi="Times New Roman" w:cs="Times New Roman"/>
              </w:rPr>
            </w:pPr>
          </w:p>
          <w:p w:rsidR="002C2CE8" w:rsidRPr="00833B1B" w:rsidRDefault="002C2CE8" w:rsidP="002C2CE8">
            <w:pPr>
              <w:spacing w:after="0" w:line="360" w:lineRule="auto"/>
              <w:ind w:right="-3391"/>
              <w:rPr>
                <w:rFonts w:ascii="Times New Roman" w:hAnsi="Times New Roman" w:cs="Times New Roman"/>
              </w:rPr>
            </w:pPr>
            <w:r w:rsidRPr="00833B1B">
              <w:rPr>
                <w:rFonts w:ascii="Times New Roman" w:hAnsi="Times New Roman" w:cs="Times New Roman"/>
              </w:rPr>
              <w:t>Н.А. Володина</w:t>
            </w:r>
          </w:p>
        </w:tc>
      </w:tr>
      <w:tr w:rsidR="002C2CE8" w:rsidRPr="00EA277E" w:rsidTr="0037099D">
        <w:tc>
          <w:tcPr>
            <w:tcW w:w="4077" w:type="dxa"/>
          </w:tcPr>
          <w:p w:rsidR="002C2CE8" w:rsidRDefault="002C2CE8" w:rsidP="002C2CE8">
            <w:pPr>
              <w:tabs>
                <w:tab w:val="left" w:pos="7920"/>
              </w:tabs>
              <w:spacing w:after="0" w:line="240" w:lineRule="auto"/>
              <w:ind w:right="-3391"/>
              <w:rPr>
                <w:rFonts w:ascii="Times New Roman" w:hAnsi="Times New Roman" w:cs="Times New Roman"/>
              </w:rPr>
            </w:pPr>
          </w:p>
          <w:p w:rsidR="002C2CE8" w:rsidRPr="00EA277E" w:rsidRDefault="002C2CE8" w:rsidP="002C2CE8">
            <w:pPr>
              <w:tabs>
                <w:tab w:val="left" w:pos="7920"/>
              </w:tabs>
              <w:spacing w:after="0" w:line="240" w:lineRule="auto"/>
              <w:ind w:right="-3391"/>
              <w:rPr>
                <w:rFonts w:ascii="Times New Roman" w:hAnsi="Times New Roman" w:cs="Times New Roman"/>
              </w:rPr>
            </w:pPr>
            <w:proofErr w:type="spellStart"/>
            <w:r w:rsidRPr="00EA277E">
              <w:rPr>
                <w:rFonts w:ascii="Times New Roman" w:hAnsi="Times New Roman" w:cs="Times New Roman"/>
              </w:rPr>
              <w:t>Нормоконтролер</w:t>
            </w:r>
            <w:proofErr w:type="spellEnd"/>
            <w:r w:rsidRPr="00EA277E">
              <w:rPr>
                <w:rFonts w:ascii="Times New Roman" w:hAnsi="Times New Roman" w:cs="Times New Roman"/>
              </w:rPr>
              <w:t xml:space="preserve">       </w:t>
            </w:r>
          </w:p>
          <w:p w:rsidR="002C2CE8" w:rsidRPr="00EA277E" w:rsidRDefault="002C2CE8" w:rsidP="002C2CE8">
            <w:pPr>
              <w:spacing w:after="0" w:line="360" w:lineRule="auto"/>
              <w:ind w:right="-3391"/>
              <w:rPr>
                <w:rFonts w:ascii="Times New Roman" w:hAnsi="Times New Roman" w:cs="Times New Roman"/>
              </w:rPr>
            </w:pPr>
            <w:r w:rsidRPr="00EA277E">
              <w:rPr>
                <w:rFonts w:ascii="Times New Roman" w:hAnsi="Times New Roman" w:cs="Times New Roman"/>
              </w:rPr>
              <w:t xml:space="preserve">к.с.н., доцент        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2C2CE8" w:rsidRPr="00EA277E" w:rsidRDefault="002C2CE8" w:rsidP="002C2CE8">
            <w:pPr>
              <w:spacing w:after="0" w:line="360" w:lineRule="auto"/>
              <w:ind w:right="-3391"/>
              <w:rPr>
                <w:rFonts w:ascii="Times New Roman" w:hAnsi="Times New Roman" w:cs="Times New Roman"/>
              </w:rPr>
            </w:pPr>
          </w:p>
        </w:tc>
        <w:tc>
          <w:tcPr>
            <w:tcW w:w="2370" w:type="dxa"/>
          </w:tcPr>
          <w:p w:rsidR="002C2CE8" w:rsidRDefault="002C2CE8" w:rsidP="002C2CE8">
            <w:pPr>
              <w:spacing w:after="0" w:line="360" w:lineRule="auto"/>
              <w:ind w:right="-3391"/>
              <w:rPr>
                <w:rFonts w:ascii="Times New Roman" w:hAnsi="Times New Roman" w:cs="Times New Roman"/>
              </w:rPr>
            </w:pPr>
          </w:p>
          <w:p w:rsidR="002C2CE8" w:rsidRPr="00547D0A" w:rsidRDefault="002C2CE8" w:rsidP="002C2CE8">
            <w:pPr>
              <w:spacing w:after="0" w:line="360" w:lineRule="auto"/>
              <w:ind w:right="-3391"/>
              <w:rPr>
                <w:rFonts w:ascii="Times New Roman" w:hAnsi="Times New Roman" w:cs="Times New Roman"/>
              </w:rPr>
            </w:pPr>
            <w:r w:rsidRPr="00547D0A">
              <w:rPr>
                <w:rFonts w:ascii="Times New Roman" w:hAnsi="Times New Roman" w:cs="Times New Roman"/>
              </w:rPr>
              <w:t xml:space="preserve">И.А. </w:t>
            </w:r>
            <w:proofErr w:type="spellStart"/>
            <w:r w:rsidRPr="00547D0A">
              <w:rPr>
                <w:rFonts w:ascii="Times New Roman" w:hAnsi="Times New Roman" w:cs="Times New Roman"/>
              </w:rPr>
              <w:t>Мурзина</w:t>
            </w:r>
            <w:proofErr w:type="spellEnd"/>
          </w:p>
        </w:tc>
      </w:tr>
    </w:tbl>
    <w:p w:rsidR="002C2CE8" w:rsidRDefault="002C2CE8" w:rsidP="002C2CE8">
      <w:pPr>
        <w:spacing w:after="0" w:line="360" w:lineRule="auto"/>
        <w:ind w:right="-3391"/>
        <w:rPr>
          <w:rFonts w:ascii="Times New Roman" w:hAnsi="Times New Roman" w:cs="Times New Roman"/>
        </w:rPr>
      </w:pPr>
    </w:p>
    <w:p w:rsidR="002C2CE8" w:rsidRPr="009C6239" w:rsidRDefault="002C2CE8" w:rsidP="002C2CE8">
      <w:pPr>
        <w:spacing w:after="0" w:line="240" w:lineRule="auto"/>
        <w:ind w:right="-3391"/>
        <w:rPr>
          <w:rFonts w:ascii="Times New Roman" w:hAnsi="Times New Roman" w:cs="Times New Roman"/>
        </w:rPr>
      </w:pPr>
    </w:p>
    <w:p w:rsidR="002C2CE8" w:rsidRPr="009C6239" w:rsidRDefault="002C2CE8" w:rsidP="002C2CE8">
      <w:pPr>
        <w:spacing w:after="0" w:line="240" w:lineRule="auto"/>
        <w:ind w:right="-3391"/>
        <w:rPr>
          <w:rFonts w:ascii="Times New Roman" w:hAnsi="Times New Roman" w:cs="Times New Roman"/>
        </w:rPr>
      </w:pPr>
      <w:r w:rsidRPr="00473909">
        <w:rPr>
          <w:rFonts w:ascii="Times New Roman" w:hAnsi="Times New Roman" w:cs="Times New Roman"/>
          <w:i/>
        </w:rPr>
        <w:t>Работа допущена к защите</w:t>
      </w:r>
      <w:r w:rsidRPr="009C623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   </w:t>
      </w:r>
      <w:r w:rsidRPr="009C6239">
        <w:rPr>
          <w:rFonts w:ascii="Times New Roman" w:hAnsi="Times New Roman" w:cs="Times New Roman"/>
        </w:rPr>
        <w:t xml:space="preserve">(протокол заседания кафедры </w:t>
      </w:r>
      <w:proofErr w:type="gramStart"/>
      <w:r w:rsidRPr="009C6239">
        <w:rPr>
          <w:rFonts w:ascii="Times New Roman" w:hAnsi="Times New Roman" w:cs="Times New Roman"/>
        </w:rPr>
        <w:t>от</w:t>
      </w:r>
      <w:proofErr w:type="gramEnd"/>
      <w:r w:rsidRPr="009C6239">
        <w:rPr>
          <w:rFonts w:ascii="Times New Roman" w:hAnsi="Times New Roman" w:cs="Times New Roman"/>
        </w:rPr>
        <w:t xml:space="preserve"> _______________</w:t>
      </w:r>
      <w:r>
        <w:rPr>
          <w:rFonts w:ascii="Times New Roman" w:hAnsi="Times New Roman" w:cs="Times New Roman"/>
        </w:rPr>
        <w:t>___</w:t>
      </w:r>
      <w:r w:rsidRPr="009C6239">
        <w:rPr>
          <w:rFonts w:ascii="Times New Roman" w:hAnsi="Times New Roman" w:cs="Times New Roman"/>
        </w:rPr>
        <w:t>___ №_</w:t>
      </w:r>
      <w:r>
        <w:rPr>
          <w:rFonts w:ascii="Times New Roman" w:hAnsi="Times New Roman" w:cs="Times New Roman"/>
        </w:rPr>
        <w:t>_</w:t>
      </w:r>
      <w:r w:rsidRPr="009C6239">
        <w:rPr>
          <w:rFonts w:ascii="Times New Roman" w:hAnsi="Times New Roman" w:cs="Times New Roman"/>
        </w:rPr>
        <w:t>____)</w:t>
      </w:r>
    </w:p>
    <w:p w:rsidR="002C2CE8" w:rsidRDefault="002C2CE8" w:rsidP="002C2CE8">
      <w:pPr>
        <w:spacing w:after="0" w:line="240" w:lineRule="auto"/>
        <w:ind w:right="-3391"/>
        <w:rPr>
          <w:rFonts w:ascii="Times New Roman" w:hAnsi="Times New Roman" w:cs="Times New Roman"/>
        </w:rPr>
      </w:pPr>
    </w:p>
    <w:p w:rsidR="002C2CE8" w:rsidRPr="009C6239" w:rsidRDefault="002C2CE8" w:rsidP="002C2CE8">
      <w:pPr>
        <w:spacing w:after="0" w:line="240" w:lineRule="auto"/>
        <w:ind w:right="-339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i/>
        </w:rPr>
        <w:t>З</w:t>
      </w:r>
      <w:r w:rsidRPr="009C6239">
        <w:rPr>
          <w:rFonts w:ascii="Times New Roman" w:hAnsi="Times New Roman" w:cs="Times New Roman"/>
          <w:b/>
          <w:i/>
        </w:rPr>
        <w:t>аведующ</w:t>
      </w:r>
      <w:r>
        <w:rPr>
          <w:rFonts w:ascii="Times New Roman" w:hAnsi="Times New Roman" w:cs="Times New Roman"/>
          <w:b/>
          <w:i/>
        </w:rPr>
        <w:t>ий</w:t>
      </w:r>
      <w:r w:rsidRPr="009C6239">
        <w:rPr>
          <w:rFonts w:ascii="Times New Roman" w:hAnsi="Times New Roman" w:cs="Times New Roman"/>
          <w:b/>
          <w:i/>
        </w:rPr>
        <w:t xml:space="preserve"> кафедрой</w:t>
      </w:r>
      <w:r w:rsidRPr="009C623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9C623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 </w:t>
      </w:r>
      <w:r w:rsidRPr="009C6239">
        <w:rPr>
          <w:rFonts w:ascii="Times New Roman" w:hAnsi="Times New Roman" w:cs="Times New Roman"/>
        </w:rPr>
        <w:t>____________________________</w:t>
      </w:r>
      <w:r>
        <w:rPr>
          <w:rFonts w:ascii="Times New Roman" w:hAnsi="Times New Roman" w:cs="Times New Roman"/>
        </w:rPr>
        <w:t>_</w:t>
      </w:r>
      <w:r w:rsidRPr="009C6239">
        <w:rPr>
          <w:rFonts w:ascii="Times New Roman" w:hAnsi="Times New Roman" w:cs="Times New Roman"/>
        </w:rPr>
        <w:t xml:space="preserve">_   </w:t>
      </w:r>
      <w:r>
        <w:rPr>
          <w:rFonts w:ascii="Times New Roman" w:hAnsi="Times New Roman" w:cs="Times New Roman"/>
        </w:rPr>
        <w:t xml:space="preserve">С.И. </w:t>
      </w:r>
      <w:proofErr w:type="spellStart"/>
      <w:r>
        <w:rPr>
          <w:rFonts w:ascii="Times New Roman" w:hAnsi="Times New Roman" w:cs="Times New Roman"/>
        </w:rPr>
        <w:t>Неделько</w:t>
      </w:r>
      <w:proofErr w:type="spellEnd"/>
    </w:p>
    <w:p w:rsidR="002C2CE8" w:rsidRPr="009C6239" w:rsidRDefault="002C2CE8" w:rsidP="002C2CE8">
      <w:pPr>
        <w:spacing w:after="0" w:line="240" w:lineRule="auto"/>
        <w:ind w:left="4536" w:right="-3391"/>
        <w:rPr>
          <w:rFonts w:ascii="Times New Roman" w:hAnsi="Times New Roman" w:cs="Times New Roman"/>
          <w:vertAlign w:val="superscript"/>
        </w:rPr>
      </w:pPr>
    </w:p>
    <w:p w:rsidR="002C2CE8" w:rsidRPr="009C6239" w:rsidRDefault="002C2CE8" w:rsidP="002C2CE8">
      <w:pPr>
        <w:spacing w:after="0" w:line="240" w:lineRule="auto"/>
        <w:ind w:right="-3391"/>
        <w:rPr>
          <w:rFonts w:ascii="Times New Roman" w:hAnsi="Times New Roman" w:cs="Times New Roman"/>
        </w:rPr>
      </w:pPr>
      <w:r w:rsidRPr="00473909">
        <w:rPr>
          <w:rFonts w:ascii="Times New Roman" w:hAnsi="Times New Roman" w:cs="Times New Roman"/>
          <w:i/>
        </w:rPr>
        <w:t>Работа защищена с оценкой</w:t>
      </w:r>
      <w:r w:rsidRPr="009C6239">
        <w:rPr>
          <w:rFonts w:ascii="Times New Roman" w:hAnsi="Times New Roman" w:cs="Times New Roman"/>
          <w:b/>
          <w:i/>
        </w:rPr>
        <w:t xml:space="preserve"> __________</w:t>
      </w:r>
      <w:r w:rsidRPr="009C6239">
        <w:rPr>
          <w:rFonts w:ascii="Times New Roman" w:hAnsi="Times New Roman" w:cs="Times New Roman"/>
        </w:rPr>
        <w:t>(протокол заседания Г</w:t>
      </w:r>
      <w:r>
        <w:rPr>
          <w:rFonts w:ascii="Times New Roman" w:hAnsi="Times New Roman" w:cs="Times New Roman"/>
        </w:rPr>
        <w:t>Э</w:t>
      </w:r>
      <w:r w:rsidRPr="009C6239">
        <w:rPr>
          <w:rFonts w:ascii="Times New Roman" w:hAnsi="Times New Roman" w:cs="Times New Roman"/>
        </w:rPr>
        <w:t xml:space="preserve">К </w:t>
      </w:r>
      <w:proofErr w:type="gramStart"/>
      <w:r w:rsidRPr="009C6239">
        <w:rPr>
          <w:rFonts w:ascii="Times New Roman" w:hAnsi="Times New Roman" w:cs="Times New Roman"/>
        </w:rPr>
        <w:t>от</w:t>
      </w:r>
      <w:proofErr w:type="gramEnd"/>
      <w:r w:rsidRPr="009C6239">
        <w:rPr>
          <w:rFonts w:ascii="Times New Roman" w:hAnsi="Times New Roman" w:cs="Times New Roman"/>
        </w:rPr>
        <w:t xml:space="preserve"> ______</w:t>
      </w:r>
      <w:r>
        <w:rPr>
          <w:rFonts w:ascii="Times New Roman" w:hAnsi="Times New Roman" w:cs="Times New Roman"/>
        </w:rPr>
        <w:t>___</w:t>
      </w:r>
      <w:r w:rsidRPr="009C6239">
        <w:rPr>
          <w:rFonts w:ascii="Times New Roman" w:hAnsi="Times New Roman" w:cs="Times New Roman"/>
        </w:rPr>
        <w:t>________ №____</w:t>
      </w:r>
      <w:r>
        <w:rPr>
          <w:rFonts w:ascii="Times New Roman" w:hAnsi="Times New Roman" w:cs="Times New Roman"/>
        </w:rPr>
        <w:t>_</w:t>
      </w:r>
      <w:r w:rsidRPr="009C6239">
        <w:rPr>
          <w:rFonts w:ascii="Times New Roman" w:hAnsi="Times New Roman" w:cs="Times New Roman"/>
        </w:rPr>
        <w:t>)</w:t>
      </w:r>
    </w:p>
    <w:p w:rsidR="002C2CE8" w:rsidRDefault="002C2CE8" w:rsidP="002C2CE8">
      <w:pPr>
        <w:spacing w:after="0" w:line="240" w:lineRule="auto"/>
        <w:ind w:left="1701" w:right="-3391"/>
        <w:rPr>
          <w:rFonts w:ascii="Times New Roman" w:hAnsi="Times New Roman" w:cs="Times New Roman"/>
          <w:b/>
          <w:i/>
        </w:rPr>
      </w:pPr>
    </w:p>
    <w:p w:rsidR="002C2CE8" w:rsidRDefault="002C2CE8" w:rsidP="002C2CE8">
      <w:pPr>
        <w:spacing w:after="0" w:line="240" w:lineRule="auto"/>
        <w:ind w:right="-3391"/>
        <w:rPr>
          <w:rFonts w:ascii="Times New Roman" w:hAnsi="Times New Roman" w:cs="Times New Roman"/>
        </w:rPr>
      </w:pPr>
      <w:r w:rsidRPr="009C6239">
        <w:rPr>
          <w:rFonts w:ascii="Times New Roman" w:hAnsi="Times New Roman" w:cs="Times New Roman"/>
          <w:b/>
          <w:i/>
        </w:rPr>
        <w:t>Секретарь Г</w:t>
      </w:r>
      <w:r>
        <w:rPr>
          <w:rFonts w:ascii="Times New Roman" w:hAnsi="Times New Roman" w:cs="Times New Roman"/>
          <w:b/>
          <w:i/>
        </w:rPr>
        <w:t>Э</w:t>
      </w:r>
      <w:r w:rsidRPr="009C6239">
        <w:rPr>
          <w:rFonts w:ascii="Times New Roman" w:hAnsi="Times New Roman" w:cs="Times New Roman"/>
          <w:b/>
          <w:i/>
        </w:rPr>
        <w:t xml:space="preserve">К     </w:t>
      </w:r>
      <w:r>
        <w:rPr>
          <w:rFonts w:ascii="Times New Roman" w:hAnsi="Times New Roman" w:cs="Times New Roman"/>
          <w:b/>
          <w:i/>
        </w:rPr>
        <w:tab/>
      </w:r>
      <w:r>
        <w:rPr>
          <w:rFonts w:ascii="Times New Roman" w:hAnsi="Times New Roman" w:cs="Times New Roman"/>
          <w:b/>
          <w:i/>
        </w:rPr>
        <w:tab/>
      </w:r>
      <w:r>
        <w:rPr>
          <w:rFonts w:ascii="Times New Roman" w:hAnsi="Times New Roman" w:cs="Times New Roman"/>
          <w:b/>
          <w:i/>
        </w:rPr>
        <w:tab/>
      </w:r>
      <w:r w:rsidRPr="009C6239">
        <w:rPr>
          <w:rFonts w:ascii="Times New Roman" w:hAnsi="Times New Roman" w:cs="Times New Roman"/>
          <w:b/>
          <w:i/>
        </w:rPr>
        <w:t xml:space="preserve">          _________________________________   </w:t>
      </w:r>
      <w:r>
        <w:rPr>
          <w:rFonts w:ascii="Times New Roman" w:hAnsi="Times New Roman" w:cs="Times New Roman"/>
        </w:rPr>
        <w:t xml:space="preserve">И.А. </w:t>
      </w:r>
      <w:proofErr w:type="spellStart"/>
      <w:r>
        <w:rPr>
          <w:rFonts w:ascii="Times New Roman" w:hAnsi="Times New Roman" w:cs="Times New Roman"/>
        </w:rPr>
        <w:t>Мурзина</w:t>
      </w:r>
      <w:proofErr w:type="spellEnd"/>
    </w:p>
    <w:p w:rsidR="002C2CE8" w:rsidRDefault="002C2CE8" w:rsidP="002C2CE8">
      <w:pPr>
        <w:spacing w:after="0" w:line="240" w:lineRule="auto"/>
        <w:ind w:left="1701" w:right="-3391"/>
        <w:rPr>
          <w:rFonts w:ascii="Times New Roman" w:hAnsi="Times New Roman" w:cs="Times New Roman"/>
          <w:sz w:val="28"/>
          <w:szCs w:val="28"/>
        </w:rPr>
      </w:pPr>
    </w:p>
    <w:p w:rsidR="002C2CE8" w:rsidRDefault="002C2CE8" w:rsidP="002C2CE8">
      <w:pPr>
        <w:spacing w:after="0" w:line="240" w:lineRule="auto"/>
        <w:ind w:left="1701" w:right="-3391"/>
        <w:rPr>
          <w:rFonts w:ascii="Times New Roman" w:hAnsi="Times New Roman" w:cs="Times New Roman"/>
          <w:sz w:val="28"/>
          <w:szCs w:val="28"/>
        </w:rPr>
      </w:pPr>
    </w:p>
    <w:p w:rsidR="002C2CE8" w:rsidRDefault="002C2CE8" w:rsidP="002C2CE8">
      <w:pPr>
        <w:spacing w:after="0" w:line="240" w:lineRule="auto"/>
        <w:ind w:left="3117" w:right="-3391" w:firstLine="423"/>
      </w:pPr>
      <w:r w:rsidRPr="00114328">
        <w:rPr>
          <w:rFonts w:ascii="Times New Roman" w:hAnsi="Times New Roman" w:cs="Times New Roman"/>
          <w:sz w:val="28"/>
          <w:szCs w:val="28"/>
        </w:rPr>
        <w:t>ПЕНЗА 20</w:t>
      </w:r>
      <w:r>
        <w:rPr>
          <w:rFonts w:ascii="Times New Roman" w:hAnsi="Times New Roman" w:cs="Times New Roman"/>
          <w:sz w:val="28"/>
          <w:szCs w:val="28"/>
        </w:rPr>
        <w:t>18</w:t>
      </w:r>
    </w:p>
    <w:p w:rsidR="00E72E20" w:rsidRDefault="00E72E20" w:rsidP="002C2CE8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5E339B" w:rsidRPr="006D2B84" w:rsidRDefault="00003720" w:rsidP="00AB50A9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D2B84">
        <w:rPr>
          <w:rFonts w:ascii="Times New Roman" w:hAnsi="Times New Roman" w:cs="Times New Roman"/>
          <w:b/>
          <w:sz w:val="28"/>
          <w:szCs w:val="28"/>
        </w:rPr>
        <w:lastRenderedPageBreak/>
        <w:t>Содержание</w:t>
      </w:r>
      <w:r w:rsidR="0071624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003720" w:rsidRDefault="00003720" w:rsidP="00AB50A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D2B84" w:rsidRDefault="006D2B84" w:rsidP="00AB50A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03720" w:rsidRDefault="00003720" w:rsidP="006D2B8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Введение</w:t>
      </w:r>
      <w:r w:rsidR="002E4A81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</w:t>
      </w:r>
      <w:r w:rsidR="0094282E">
        <w:rPr>
          <w:rFonts w:ascii="Times New Roman" w:hAnsi="Times New Roman" w:cs="Times New Roman"/>
          <w:sz w:val="28"/>
          <w:szCs w:val="28"/>
        </w:rPr>
        <w:t>..</w:t>
      </w:r>
      <w:r w:rsidR="00F44491">
        <w:rPr>
          <w:rFonts w:ascii="Times New Roman" w:hAnsi="Times New Roman" w:cs="Times New Roman"/>
          <w:sz w:val="28"/>
          <w:szCs w:val="28"/>
        </w:rPr>
        <w:t>3</w:t>
      </w:r>
    </w:p>
    <w:p w:rsidR="00003720" w:rsidRDefault="00003720" w:rsidP="000740B7">
      <w:pPr>
        <w:pStyle w:val="a3"/>
        <w:numPr>
          <w:ilvl w:val="0"/>
          <w:numId w:val="1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76EC3">
        <w:rPr>
          <w:rFonts w:ascii="Times New Roman" w:hAnsi="Times New Roman" w:cs="Times New Roman"/>
          <w:color w:val="000000" w:themeColor="text1"/>
          <w:sz w:val="28"/>
          <w:szCs w:val="28"/>
        </w:rPr>
        <w:t>Теоретическ</w:t>
      </w:r>
      <w:r>
        <w:rPr>
          <w:rFonts w:ascii="Times New Roman" w:hAnsi="Times New Roman" w:cs="Times New Roman"/>
          <w:sz w:val="28"/>
          <w:szCs w:val="28"/>
        </w:rPr>
        <w:t>ие аспекты и</w:t>
      </w:r>
      <w:r w:rsidRPr="0025091C">
        <w:rPr>
          <w:rFonts w:ascii="Times New Roman" w:hAnsi="Times New Roman" w:cs="Times New Roman"/>
          <w:color w:val="00B050"/>
          <w:sz w:val="28"/>
          <w:szCs w:val="28"/>
        </w:rPr>
        <w:t xml:space="preserve"> </w:t>
      </w:r>
      <w:r w:rsidR="00967E14" w:rsidRPr="00F1230B">
        <w:rPr>
          <w:rFonts w:ascii="Times New Roman" w:hAnsi="Times New Roman" w:cs="Times New Roman"/>
          <w:sz w:val="28"/>
          <w:szCs w:val="28"/>
        </w:rPr>
        <w:t>организационно-</w:t>
      </w:r>
      <w:r>
        <w:rPr>
          <w:rFonts w:ascii="Times New Roman" w:hAnsi="Times New Roman" w:cs="Times New Roman"/>
          <w:sz w:val="28"/>
          <w:szCs w:val="28"/>
        </w:rPr>
        <w:t>правовые основы кадровой политики в</w:t>
      </w:r>
      <w:r w:rsidR="0025091C">
        <w:rPr>
          <w:rFonts w:ascii="Times New Roman" w:hAnsi="Times New Roman" w:cs="Times New Roman"/>
          <w:sz w:val="28"/>
          <w:szCs w:val="28"/>
        </w:rPr>
        <w:t xml:space="preserve"> органах</w:t>
      </w:r>
      <w:r>
        <w:rPr>
          <w:rFonts w:ascii="Times New Roman" w:hAnsi="Times New Roman" w:cs="Times New Roman"/>
          <w:sz w:val="28"/>
          <w:szCs w:val="28"/>
        </w:rPr>
        <w:t xml:space="preserve"> государственной власти</w:t>
      </w:r>
      <w:r w:rsidR="002B1D7D">
        <w:rPr>
          <w:rFonts w:ascii="Times New Roman" w:hAnsi="Times New Roman" w:cs="Times New Roman"/>
          <w:sz w:val="28"/>
          <w:szCs w:val="28"/>
        </w:rPr>
        <w:t xml:space="preserve"> Р</w:t>
      </w:r>
      <w:r w:rsidR="0025091C">
        <w:rPr>
          <w:rFonts w:ascii="Times New Roman" w:hAnsi="Times New Roman" w:cs="Times New Roman"/>
          <w:sz w:val="28"/>
          <w:szCs w:val="28"/>
        </w:rPr>
        <w:t>Ф</w:t>
      </w:r>
      <w:r w:rsidR="002E4A81">
        <w:rPr>
          <w:rFonts w:ascii="Times New Roman" w:hAnsi="Times New Roman" w:cs="Times New Roman"/>
          <w:sz w:val="28"/>
          <w:szCs w:val="28"/>
        </w:rPr>
        <w:t>………</w:t>
      </w:r>
      <w:r w:rsidR="002B1D7D">
        <w:rPr>
          <w:rFonts w:ascii="Times New Roman" w:hAnsi="Times New Roman" w:cs="Times New Roman"/>
          <w:sz w:val="28"/>
          <w:szCs w:val="28"/>
        </w:rPr>
        <w:t>……………………</w:t>
      </w:r>
      <w:r w:rsidR="0094282E">
        <w:rPr>
          <w:rFonts w:ascii="Times New Roman" w:hAnsi="Times New Roman" w:cs="Times New Roman"/>
          <w:sz w:val="28"/>
          <w:szCs w:val="28"/>
        </w:rPr>
        <w:t>…</w:t>
      </w:r>
      <w:r w:rsidR="00F44491">
        <w:rPr>
          <w:rFonts w:ascii="Times New Roman" w:hAnsi="Times New Roman" w:cs="Times New Roman"/>
          <w:sz w:val="28"/>
          <w:szCs w:val="28"/>
        </w:rPr>
        <w:t>…7</w:t>
      </w:r>
    </w:p>
    <w:p w:rsidR="00003720" w:rsidRPr="00C211F3" w:rsidRDefault="000740B7" w:rsidP="000740B7">
      <w:pPr>
        <w:pStyle w:val="a3"/>
        <w:numPr>
          <w:ilvl w:val="1"/>
          <w:numId w:val="2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C5E61">
        <w:rPr>
          <w:rFonts w:ascii="Times New Roman" w:hAnsi="Times New Roman" w:cs="Times New Roman"/>
          <w:sz w:val="28"/>
          <w:szCs w:val="28"/>
        </w:rPr>
        <w:t>Кадровая политика в органах государственной власти: п</w:t>
      </w:r>
      <w:r w:rsidR="00003720">
        <w:rPr>
          <w:rFonts w:ascii="Times New Roman" w:hAnsi="Times New Roman" w:cs="Times New Roman"/>
          <w:sz w:val="28"/>
          <w:szCs w:val="28"/>
        </w:rPr>
        <w:t>оняти</w:t>
      </w:r>
      <w:r w:rsidR="00C211F3">
        <w:rPr>
          <w:rFonts w:ascii="Times New Roman" w:hAnsi="Times New Roman" w:cs="Times New Roman"/>
          <w:sz w:val="28"/>
          <w:szCs w:val="28"/>
        </w:rPr>
        <w:t>е</w:t>
      </w:r>
      <w:r w:rsidR="00967E14">
        <w:rPr>
          <w:rFonts w:ascii="Times New Roman" w:hAnsi="Times New Roman" w:cs="Times New Roman"/>
          <w:sz w:val="28"/>
          <w:szCs w:val="28"/>
        </w:rPr>
        <w:t xml:space="preserve">, </w:t>
      </w:r>
      <w:r w:rsidR="0088647E">
        <w:rPr>
          <w:rFonts w:ascii="Times New Roman" w:hAnsi="Times New Roman" w:cs="Times New Roman"/>
          <w:sz w:val="28"/>
          <w:szCs w:val="28"/>
        </w:rPr>
        <w:t>функции</w:t>
      </w:r>
      <w:r w:rsidR="0025091C">
        <w:rPr>
          <w:rFonts w:ascii="Times New Roman" w:hAnsi="Times New Roman" w:cs="Times New Roman"/>
          <w:sz w:val="28"/>
          <w:szCs w:val="28"/>
        </w:rPr>
        <w:t xml:space="preserve"> </w:t>
      </w:r>
      <w:r w:rsidR="007C5E61">
        <w:rPr>
          <w:rFonts w:ascii="Times New Roman" w:hAnsi="Times New Roman" w:cs="Times New Roman"/>
          <w:sz w:val="28"/>
          <w:szCs w:val="28"/>
        </w:rPr>
        <w:t>и механизмы</w:t>
      </w:r>
      <w:r w:rsidR="002E4A81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</w:t>
      </w:r>
      <w:r w:rsidR="0094282E">
        <w:rPr>
          <w:rFonts w:ascii="Times New Roman" w:hAnsi="Times New Roman" w:cs="Times New Roman"/>
          <w:sz w:val="28"/>
          <w:szCs w:val="28"/>
        </w:rPr>
        <w:t>…….</w:t>
      </w:r>
      <w:r w:rsidR="00F44491">
        <w:rPr>
          <w:rFonts w:ascii="Times New Roman" w:hAnsi="Times New Roman" w:cs="Times New Roman"/>
          <w:sz w:val="28"/>
          <w:szCs w:val="28"/>
        </w:rPr>
        <w:t>.7</w:t>
      </w:r>
    </w:p>
    <w:p w:rsidR="00003720" w:rsidRPr="003E39A7" w:rsidRDefault="000740B7" w:rsidP="003E39A7">
      <w:pPr>
        <w:pStyle w:val="a3"/>
        <w:numPr>
          <w:ilvl w:val="1"/>
          <w:numId w:val="2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76EC3">
        <w:rPr>
          <w:rFonts w:ascii="Times New Roman" w:hAnsi="Times New Roman" w:cs="Times New Roman"/>
          <w:sz w:val="28"/>
          <w:szCs w:val="28"/>
        </w:rPr>
        <w:t>Нормативные п</w:t>
      </w:r>
      <w:r w:rsidR="0025091C">
        <w:rPr>
          <w:rFonts w:ascii="Times New Roman" w:hAnsi="Times New Roman" w:cs="Times New Roman"/>
          <w:sz w:val="28"/>
          <w:szCs w:val="28"/>
        </w:rPr>
        <w:t xml:space="preserve">равовые основы </w:t>
      </w:r>
      <w:r w:rsidR="003E39A7">
        <w:rPr>
          <w:rFonts w:ascii="Times New Roman" w:hAnsi="Times New Roman" w:cs="Times New Roman"/>
          <w:sz w:val="28"/>
          <w:szCs w:val="28"/>
        </w:rPr>
        <w:t>российской кадровой политики в государственных органах</w:t>
      </w:r>
      <w:r w:rsidR="002E4A81">
        <w:rPr>
          <w:rFonts w:ascii="Times New Roman" w:hAnsi="Times New Roman" w:cs="Times New Roman"/>
          <w:sz w:val="28"/>
          <w:szCs w:val="28"/>
        </w:rPr>
        <w:t>……………………………………………………</w:t>
      </w:r>
      <w:r w:rsidR="0094282E">
        <w:rPr>
          <w:rFonts w:ascii="Times New Roman" w:hAnsi="Times New Roman" w:cs="Times New Roman"/>
          <w:sz w:val="28"/>
          <w:szCs w:val="28"/>
        </w:rPr>
        <w:t>…</w:t>
      </w:r>
      <w:r w:rsidR="00F44491">
        <w:rPr>
          <w:rFonts w:ascii="Times New Roman" w:hAnsi="Times New Roman" w:cs="Times New Roman"/>
          <w:sz w:val="28"/>
          <w:szCs w:val="28"/>
        </w:rPr>
        <w:t>19</w:t>
      </w:r>
    </w:p>
    <w:p w:rsidR="00967E14" w:rsidRPr="007C5E61" w:rsidRDefault="00967E14" w:rsidP="000740B7">
      <w:pPr>
        <w:pStyle w:val="a3"/>
        <w:numPr>
          <w:ilvl w:val="1"/>
          <w:numId w:val="23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C5E61">
        <w:rPr>
          <w:rFonts w:ascii="Times New Roman" w:hAnsi="Times New Roman" w:cs="Times New Roman"/>
          <w:color w:val="000000" w:themeColor="text1"/>
          <w:sz w:val="28"/>
          <w:szCs w:val="28"/>
        </w:rPr>
        <w:t>Организационные основы и программно-целевое управление</w:t>
      </w:r>
      <w:r w:rsidR="003E39A7" w:rsidRPr="007C5E6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кадровой политикой</w:t>
      </w:r>
      <w:r w:rsidR="007C5E6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РФ</w:t>
      </w:r>
      <w:r w:rsidR="002E4A81">
        <w:rPr>
          <w:rFonts w:ascii="Times New Roman" w:hAnsi="Times New Roman" w:cs="Times New Roman"/>
          <w:color w:val="000000" w:themeColor="text1"/>
          <w:sz w:val="28"/>
          <w:szCs w:val="28"/>
        </w:rPr>
        <w:t>……………………………………………………………………</w:t>
      </w:r>
      <w:r w:rsidR="0094282E">
        <w:rPr>
          <w:rFonts w:ascii="Times New Roman" w:hAnsi="Times New Roman" w:cs="Times New Roman"/>
          <w:color w:val="000000" w:themeColor="text1"/>
          <w:sz w:val="28"/>
          <w:szCs w:val="28"/>
        </w:rPr>
        <w:t>…</w:t>
      </w:r>
      <w:r w:rsidR="00F44491">
        <w:rPr>
          <w:rFonts w:ascii="Times New Roman" w:hAnsi="Times New Roman" w:cs="Times New Roman"/>
          <w:color w:val="000000" w:themeColor="text1"/>
          <w:sz w:val="28"/>
          <w:szCs w:val="28"/>
        </w:rPr>
        <w:t>27</w:t>
      </w:r>
    </w:p>
    <w:p w:rsidR="00F1230B" w:rsidRPr="00F1230B" w:rsidRDefault="00716248" w:rsidP="000740B7">
      <w:pPr>
        <w:pStyle w:val="a3"/>
        <w:numPr>
          <w:ilvl w:val="0"/>
          <w:numId w:val="23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Реализация</w:t>
      </w:r>
      <w:r w:rsidR="007C5E61">
        <w:rPr>
          <w:rFonts w:ascii="Times New Roman" w:hAnsi="Times New Roman" w:cs="Times New Roman"/>
          <w:sz w:val="28"/>
          <w:szCs w:val="28"/>
        </w:rPr>
        <w:t xml:space="preserve"> кадровой политики в органах государственной власти  субъекта</w:t>
      </w:r>
      <w:r w:rsidR="00E6498E">
        <w:rPr>
          <w:rFonts w:ascii="Times New Roman" w:hAnsi="Times New Roman" w:cs="Times New Roman"/>
          <w:sz w:val="28"/>
          <w:szCs w:val="28"/>
        </w:rPr>
        <w:t xml:space="preserve"> Р</w:t>
      </w:r>
      <w:r w:rsidR="00F1230B" w:rsidRPr="00F1230B">
        <w:rPr>
          <w:rFonts w:ascii="Times New Roman" w:hAnsi="Times New Roman" w:cs="Times New Roman"/>
          <w:sz w:val="28"/>
          <w:szCs w:val="28"/>
        </w:rPr>
        <w:t>Ф</w:t>
      </w:r>
      <w:r w:rsidR="002E4A81">
        <w:rPr>
          <w:rFonts w:ascii="Times New Roman" w:hAnsi="Times New Roman" w:cs="Times New Roman"/>
          <w:sz w:val="28"/>
          <w:szCs w:val="28"/>
        </w:rPr>
        <w:t>……………………………………………</w:t>
      </w:r>
      <w:r w:rsidR="002B1D7D">
        <w:rPr>
          <w:rFonts w:ascii="Times New Roman" w:hAnsi="Times New Roman" w:cs="Times New Roman"/>
          <w:sz w:val="28"/>
          <w:szCs w:val="28"/>
        </w:rPr>
        <w:t>…………………………</w:t>
      </w:r>
      <w:r w:rsidR="0094282E">
        <w:rPr>
          <w:rFonts w:ascii="Times New Roman" w:hAnsi="Times New Roman" w:cs="Times New Roman"/>
          <w:sz w:val="28"/>
          <w:szCs w:val="28"/>
        </w:rPr>
        <w:t>…</w:t>
      </w:r>
      <w:r w:rsidR="00E72E20">
        <w:rPr>
          <w:rFonts w:ascii="Times New Roman" w:hAnsi="Times New Roman" w:cs="Times New Roman"/>
          <w:sz w:val="28"/>
          <w:szCs w:val="28"/>
        </w:rPr>
        <w:t>36</w:t>
      </w:r>
    </w:p>
    <w:p w:rsidR="00F1230B" w:rsidRDefault="00F1230B" w:rsidP="000740B7">
      <w:pPr>
        <w:pStyle w:val="a3"/>
        <w:numPr>
          <w:ilvl w:val="1"/>
          <w:numId w:val="23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1230B">
        <w:rPr>
          <w:rFonts w:ascii="Times New Roman" w:hAnsi="Times New Roman" w:cs="Times New Roman"/>
          <w:sz w:val="28"/>
          <w:szCs w:val="28"/>
        </w:rPr>
        <w:t xml:space="preserve">Организационные основы и </w:t>
      </w:r>
      <w:r w:rsidR="007C5E61">
        <w:rPr>
          <w:rFonts w:ascii="Times New Roman" w:hAnsi="Times New Roman" w:cs="Times New Roman"/>
          <w:sz w:val="28"/>
          <w:szCs w:val="28"/>
        </w:rPr>
        <w:t xml:space="preserve">приоритетные направления </w:t>
      </w:r>
      <w:r w:rsidRPr="00F1230B">
        <w:rPr>
          <w:rFonts w:ascii="Times New Roman" w:hAnsi="Times New Roman" w:cs="Times New Roman"/>
          <w:sz w:val="28"/>
          <w:szCs w:val="28"/>
        </w:rPr>
        <w:t xml:space="preserve"> кадровой политики </w:t>
      </w:r>
      <w:r w:rsidR="007C5E61">
        <w:rPr>
          <w:rFonts w:ascii="Times New Roman" w:hAnsi="Times New Roman" w:cs="Times New Roman"/>
          <w:sz w:val="28"/>
          <w:szCs w:val="28"/>
        </w:rPr>
        <w:t>в органах государственной власти субъекта</w:t>
      </w:r>
      <w:r w:rsidRPr="00F1230B">
        <w:rPr>
          <w:rFonts w:ascii="Times New Roman" w:hAnsi="Times New Roman" w:cs="Times New Roman"/>
          <w:sz w:val="28"/>
          <w:szCs w:val="28"/>
        </w:rPr>
        <w:t xml:space="preserve"> Р</w:t>
      </w:r>
      <w:r w:rsidR="002B1D7D">
        <w:rPr>
          <w:rFonts w:ascii="Times New Roman" w:hAnsi="Times New Roman" w:cs="Times New Roman"/>
          <w:sz w:val="28"/>
          <w:szCs w:val="28"/>
        </w:rPr>
        <w:t>Ф…………………</w:t>
      </w:r>
      <w:r w:rsidR="00F44491">
        <w:rPr>
          <w:rFonts w:ascii="Times New Roman" w:hAnsi="Times New Roman" w:cs="Times New Roman"/>
          <w:sz w:val="28"/>
          <w:szCs w:val="28"/>
        </w:rPr>
        <w:t>….</w:t>
      </w:r>
      <w:r w:rsidR="0094282E">
        <w:rPr>
          <w:rFonts w:ascii="Times New Roman" w:hAnsi="Times New Roman" w:cs="Times New Roman"/>
          <w:sz w:val="28"/>
          <w:szCs w:val="28"/>
        </w:rPr>
        <w:t>.</w:t>
      </w:r>
      <w:r w:rsidR="00E72E20">
        <w:rPr>
          <w:rFonts w:ascii="Times New Roman" w:hAnsi="Times New Roman" w:cs="Times New Roman"/>
          <w:sz w:val="28"/>
          <w:szCs w:val="28"/>
        </w:rPr>
        <w:t>36</w:t>
      </w:r>
    </w:p>
    <w:p w:rsidR="00AB50A9" w:rsidRPr="00CA1D87" w:rsidRDefault="00716248" w:rsidP="000740B7">
      <w:pPr>
        <w:pStyle w:val="a3"/>
        <w:numPr>
          <w:ilvl w:val="1"/>
          <w:numId w:val="23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CA1D87">
        <w:rPr>
          <w:rFonts w:ascii="Times New Roman" w:hAnsi="Times New Roman" w:cs="Times New Roman"/>
          <w:sz w:val="28"/>
          <w:szCs w:val="28"/>
        </w:rPr>
        <w:t>Анализ</w:t>
      </w:r>
      <w:r w:rsidR="00967E14" w:rsidRPr="00CA1D87">
        <w:rPr>
          <w:rFonts w:ascii="Times New Roman" w:hAnsi="Times New Roman" w:cs="Times New Roman"/>
          <w:sz w:val="28"/>
          <w:szCs w:val="28"/>
        </w:rPr>
        <w:t xml:space="preserve"> кадровой политики в</w:t>
      </w:r>
      <w:r w:rsidR="003B1562" w:rsidRPr="00CA1D87">
        <w:rPr>
          <w:rFonts w:ascii="Times New Roman" w:hAnsi="Times New Roman" w:cs="Times New Roman"/>
          <w:sz w:val="28"/>
          <w:szCs w:val="28"/>
        </w:rPr>
        <w:t xml:space="preserve"> органах государственной власти </w:t>
      </w:r>
      <w:r w:rsidR="00967E14" w:rsidRPr="00CA1D87">
        <w:rPr>
          <w:rFonts w:ascii="Times New Roman" w:hAnsi="Times New Roman" w:cs="Times New Roman"/>
          <w:sz w:val="28"/>
          <w:szCs w:val="28"/>
        </w:rPr>
        <w:t xml:space="preserve"> П</w:t>
      </w:r>
      <w:r w:rsidR="00F1230B" w:rsidRPr="00CA1D87">
        <w:rPr>
          <w:rFonts w:ascii="Times New Roman" w:hAnsi="Times New Roman" w:cs="Times New Roman"/>
          <w:sz w:val="28"/>
          <w:szCs w:val="28"/>
        </w:rPr>
        <w:t xml:space="preserve">ензенской </w:t>
      </w:r>
      <w:r w:rsidR="007C5E61" w:rsidRPr="00CA1D87">
        <w:rPr>
          <w:rFonts w:ascii="Times New Roman" w:hAnsi="Times New Roman" w:cs="Times New Roman"/>
          <w:sz w:val="28"/>
          <w:szCs w:val="28"/>
        </w:rPr>
        <w:t>о</w:t>
      </w:r>
      <w:r w:rsidR="002E4A81">
        <w:rPr>
          <w:rFonts w:ascii="Times New Roman" w:hAnsi="Times New Roman" w:cs="Times New Roman"/>
          <w:sz w:val="28"/>
          <w:szCs w:val="28"/>
        </w:rPr>
        <w:t>бласти…………………………………………………………</w:t>
      </w:r>
      <w:r w:rsidR="00C140E5">
        <w:rPr>
          <w:rFonts w:ascii="Times New Roman" w:hAnsi="Times New Roman" w:cs="Times New Roman"/>
          <w:sz w:val="28"/>
          <w:szCs w:val="28"/>
        </w:rPr>
        <w:t>...</w:t>
      </w:r>
      <w:r w:rsidR="002E4A81">
        <w:rPr>
          <w:rFonts w:ascii="Times New Roman" w:hAnsi="Times New Roman" w:cs="Times New Roman"/>
          <w:sz w:val="28"/>
          <w:szCs w:val="28"/>
        </w:rPr>
        <w:t>……</w:t>
      </w:r>
      <w:r w:rsidR="00F44491">
        <w:rPr>
          <w:rFonts w:ascii="Times New Roman" w:hAnsi="Times New Roman" w:cs="Times New Roman"/>
          <w:sz w:val="28"/>
          <w:szCs w:val="28"/>
        </w:rPr>
        <w:t>49</w:t>
      </w:r>
    </w:p>
    <w:p w:rsidR="00AB50A9" w:rsidRDefault="00716248" w:rsidP="000740B7">
      <w:pPr>
        <w:pStyle w:val="a3"/>
        <w:numPr>
          <w:ilvl w:val="0"/>
          <w:numId w:val="23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Рекомендации</w:t>
      </w:r>
      <w:r w:rsidR="00AB50A9">
        <w:rPr>
          <w:rFonts w:ascii="Times New Roman" w:hAnsi="Times New Roman" w:cs="Times New Roman"/>
          <w:sz w:val="28"/>
          <w:szCs w:val="28"/>
        </w:rPr>
        <w:t xml:space="preserve"> по совершенствованию кадровой политики </w:t>
      </w:r>
      <w:r>
        <w:rPr>
          <w:rFonts w:ascii="Times New Roman" w:hAnsi="Times New Roman" w:cs="Times New Roman"/>
          <w:sz w:val="28"/>
          <w:szCs w:val="28"/>
        </w:rPr>
        <w:t>в органах го</w:t>
      </w:r>
      <w:r w:rsidR="002B1D7D">
        <w:rPr>
          <w:rFonts w:ascii="Times New Roman" w:hAnsi="Times New Roman" w:cs="Times New Roman"/>
          <w:sz w:val="28"/>
          <w:szCs w:val="28"/>
        </w:rPr>
        <w:t>сударственной власти Р</w:t>
      </w:r>
      <w:r>
        <w:rPr>
          <w:rFonts w:ascii="Times New Roman" w:hAnsi="Times New Roman" w:cs="Times New Roman"/>
          <w:sz w:val="28"/>
          <w:szCs w:val="28"/>
        </w:rPr>
        <w:t>Ф</w:t>
      </w:r>
      <w:r w:rsidR="002E4A81">
        <w:rPr>
          <w:rFonts w:ascii="Times New Roman" w:hAnsi="Times New Roman" w:cs="Times New Roman"/>
          <w:sz w:val="28"/>
          <w:szCs w:val="28"/>
        </w:rPr>
        <w:t>………………………………</w:t>
      </w:r>
      <w:r w:rsidR="002B1D7D">
        <w:rPr>
          <w:rFonts w:ascii="Times New Roman" w:hAnsi="Times New Roman" w:cs="Times New Roman"/>
          <w:sz w:val="28"/>
          <w:szCs w:val="28"/>
        </w:rPr>
        <w:t>…………………</w:t>
      </w:r>
      <w:r w:rsidR="00C140E5">
        <w:rPr>
          <w:rFonts w:ascii="Times New Roman" w:hAnsi="Times New Roman" w:cs="Times New Roman"/>
          <w:sz w:val="28"/>
          <w:szCs w:val="28"/>
        </w:rPr>
        <w:t>..</w:t>
      </w:r>
      <w:r w:rsidR="002B1D7D">
        <w:rPr>
          <w:rFonts w:ascii="Times New Roman" w:hAnsi="Times New Roman" w:cs="Times New Roman"/>
          <w:sz w:val="28"/>
          <w:szCs w:val="28"/>
        </w:rPr>
        <w:t>…</w:t>
      </w:r>
      <w:r w:rsidR="0094282E">
        <w:rPr>
          <w:rFonts w:ascii="Times New Roman" w:hAnsi="Times New Roman" w:cs="Times New Roman"/>
          <w:sz w:val="28"/>
          <w:szCs w:val="28"/>
        </w:rPr>
        <w:t>…</w:t>
      </w:r>
      <w:r w:rsidR="00E72E20">
        <w:rPr>
          <w:rFonts w:ascii="Times New Roman" w:hAnsi="Times New Roman" w:cs="Times New Roman"/>
          <w:sz w:val="28"/>
          <w:szCs w:val="28"/>
        </w:rPr>
        <w:t>63</w:t>
      </w:r>
    </w:p>
    <w:p w:rsidR="00AB50A9" w:rsidRDefault="00AB50A9" w:rsidP="006D2B84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Заключение</w:t>
      </w:r>
      <w:r w:rsidR="002E4A81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</w:t>
      </w:r>
      <w:r w:rsidR="007F72C7">
        <w:rPr>
          <w:rFonts w:ascii="Times New Roman" w:hAnsi="Times New Roman" w:cs="Times New Roman"/>
          <w:sz w:val="28"/>
          <w:szCs w:val="28"/>
        </w:rPr>
        <w:t>…</w:t>
      </w:r>
      <w:r w:rsidR="00C140E5">
        <w:rPr>
          <w:rFonts w:ascii="Times New Roman" w:hAnsi="Times New Roman" w:cs="Times New Roman"/>
          <w:sz w:val="28"/>
          <w:szCs w:val="28"/>
        </w:rPr>
        <w:t>.</w:t>
      </w:r>
      <w:r w:rsidR="007F72C7">
        <w:rPr>
          <w:rFonts w:ascii="Times New Roman" w:hAnsi="Times New Roman" w:cs="Times New Roman"/>
          <w:sz w:val="28"/>
          <w:szCs w:val="28"/>
        </w:rPr>
        <w:t>69</w:t>
      </w:r>
    </w:p>
    <w:p w:rsidR="00003720" w:rsidRDefault="00AB50A9" w:rsidP="006D2B84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Список использованных </w:t>
      </w:r>
      <w:r w:rsidR="0000372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источников </w:t>
      </w:r>
      <w:r w:rsidR="002E4A81">
        <w:rPr>
          <w:rFonts w:ascii="Times New Roman" w:hAnsi="Times New Roman" w:cs="Times New Roman"/>
          <w:sz w:val="28"/>
          <w:szCs w:val="28"/>
        </w:rPr>
        <w:t>…………………………………………</w:t>
      </w:r>
      <w:r w:rsidR="0094282E">
        <w:rPr>
          <w:rFonts w:ascii="Times New Roman" w:hAnsi="Times New Roman" w:cs="Times New Roman"/>
          <w:sz w:val="28"/>
          <w:szCs w:val="28"/>
        </w:rPr>
        <w:t>….</w:t>
      </w:r>
      <w:r w:rsidR="00E72E20">
        <w:rPr>
          <w:rFonts w:ascii="Times New Roman" w:hAnsi="Times New Roman" w:cs="Times New Roman"/>
          <w:sz w:val="28"/>
          <w:szCs w:val="28"/>
        </w:rPr>
        <w:t>74</w:t>
      </w:r>
    </w:p>
    <w:p w:rsidR="00AB50A9" w:rsidRDefault="006D2B84" w:rsidP="006D2B84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Приложения</w:t>
      </w:r>
      <w:r w:rsidR="002E4A81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</w:t>
      </w:r>
      <w:r w:rsidR="007F72C7">
        <w:rPr>
          <w:rFonts w:ascii="Times New Roman" w:hAnsi="Times New Roman" w:cs="Times New Roman"/>
          <w:sz w:val="28"/>
          <w:szCs w:val="28"/>
        </w:rPr>
        <w:t>…82</w:t>
      </w:r>
    </w:p>
    <w:p w:rsidR="00AB50A9" w:rsidRDefault="00AB50A9" w:rsidP="00852C8C">
      <w:pPr>
        <w:pStyle w:val="a3"/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D2B84" w:rsidRDefault="006D2B8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6D2B84" w:rsidRPr="006D2B84" w:rsidRDefault="006D2B84" w:rsidP="00C70023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D2B84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Введение </w:t>
      </w:r>
    </w:p>
    <w:p w:rsidR="006D2B84" w:rsidRDefault="006D2B84" w:rsidP="00C70023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D2B84" w:rsidRDefault="006D2B84" w:rsidP="00C70023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D2B84" w:rsidRDefault="00021C10" w:rsidP="00C70023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1C10">
        <w:rPr>
          <w:rFonts w:ascii="Times New Roman" w:hAnsi="Times New Roman" w:cs="Times New Roman"/>
          <w:sz w:val="28"/>
          <w:szCs w:val="28"/>
        </w:rPr>
        <w:t xml:space="preserve">Кадровая политика </w:t>
      </w:r>
      <w:r w:rsidR="00716248">
        <w:rPr>
          <w:rFonts w:ascii="Times New Roman" w:hAnsi="Times New Roman" w:cs="Times New Roman"/>
          <w:sz w:val="28"/>
          <w:szCs w:val="28"/>
        </w:rPr>
        <w:t xml:space="preserve">в органах государственной власти </w:t>
      </w:r>
      <w:r w:rsidRPr="00021C10">
        <w:rPr>
          <w:rFonts w:ascii="Times New Roman" w:hAnsi="Times New Roman" w:cs="Times New Roman"/>
          <w:sz w:val="28"/>
          <w:szCs w:val="28"/>
        </w:rPr>
        <w:t xml:space="preserve">является одним из важнейших аспектов </w:t>
      </w:r>
      <w:r>
        <w:rPr>
          <w:rFonts w:ascii="Times New Roman" w:hAnsi="Times New Roman" w:cs="Times New Roman"/>
          <w:sz w:val="28"/>
          <w:szCs w:val="28"/>
        </w:rPr>
        <w:t xml:space="preserve">развития государства и занимает </w:t>
      </w:r>
      <w:r w:rsidRPr="00021C10">
        <w:rPr>
          <w:rFonts w:ascii="Times New Roman" w:hAnsi="Times New Roman" w:cs="Times New Roman"/>
          <w:sz w:val="28"/>
          <w:szCs w:val="28"/>
        </w:rPr>
        <w:t>ключевые позиции во всем многообразии направлений его политики, поскольку кадровые процессы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21C10">
        <w:rPr>
          <w:rFonts w:ascii="Times New Roman" w:hAnsi="Times New Roman" w:cs="Times New Roman"/>
          <w:sz w:val="28"/>
          <w:szCs w:val="28"/>
        </w:rPr>
        <w:t>отношения пронизывают все сферы жизнедеятельности</w:t>
      </w:r>
      <w:r w:rsidR="00716248">
        <w:rPr>
          <w:rFonts w:ascii="Times New Roman" w:hAnsi="Times New Roman" w:cs="Times New Roman"/>
          <w:sz w:val="28"/>
          <w:szCs w:val="28"/>
        </w:rPr>
        <w:t>. То</w:t>
      </w:r>
      <w:r w:rsidRPr="00021C10">
        <w:rPr>
          <w:rFonts w:ascii="Times New Roman" w:hAnsi="Times New Roman" w:cs="Times New Roman"/>
          <w:sz w:val="28"/>
          <w:szCs w:val="28"/>
        </w:rPr>
        <w:t>лько от профессионализм</w:t>
      </w:r>
      <w:r w:rsidR="00716248">
        <w:rPr>
          <w:rFonts w:ascii="Times New Roman" w:hAnsi="Times New Roman" w:cs="Times New Roman"/>
          <w:sz w:val="28"/>
          <w:szCs w:val="28"/>
        </w:rPr>
        <w:t xml:space="preserve">а и </w:t>
      </w:r>
      <w:r w:rsidRPr="00021C10">
        <w:rPr>
          <w:rFonts w:ascii="Times New Roman" w:hAnsi="Times New Roman" w:cs="Times New Roman"/>
          <w:sz w:val="28"/>
          <w:szCs w:val="28"/>
        </w:rPr>
        <w:t>опыт</w:t>
      </w:r>
      <w:r w:rsidR="00716248">
        <w:rPr>
          <w:rFonts w:ascii="Times New Roman" w:hAnsi="Times New Roman" w:cs="Times New Roman"/>
          <w:sz w:val="28"/>
          <w:szCs w:val="28"/>
        </w:rPr>
        <w:t>а</w:t>
      </w:r>
      <w:r w:rsidRPr="00021C10">
        <w:rPr>
          <w:rFonts w:ascii="Times New Roman" w:hAnsi="Times New Roman" w:cs="Times New Roman"/>
          <w:sz w:val="28"/>
          <w:szCs w:val="28"/>
        </w:rPr>
        <w:t xml:space="preserve"> </w:t>
      </w:r>
      <w:r w:rsidR="00716248" w:rsidRPr="00021C10">
        <w:rPr>
          <w:rFonts w:ascii="Times New Roman" w:hAnsi="Times New Roman" w:cs="Times New Roman"/>
          <w:sz w:val="28"/>
          <w:szCs w:val="28"/>
        </w:rPr>
        <w:t xml:space="preserve">людей </w:t>
      </w:r>
      <w:r w:rsidRPr="00021C10">
        <w:rPr>
          <w:rFonts w:ascii="Times New Roman" w:hAnsi="Times New Roman" w:cs="Times New Roman"/>
          <w:sz w:val="28"/>
          <w:szCs w:val="28"/>
        </w:rPr>
        <w:t xml:space="preserve">зависит </w:t>
      </w:r>
      <w:r w:rsidR="004F05D5">
        <w:rPr>
          <w:rFonts w:ascii="Times New Roman" w:hAnsi="Times New Roman" w:cs="Times New Roman"/>
          <w:sz w:val="28"/>
          <w:szCs w:val="28"/>
        </w:rPr>
        <w:t xml:space="preserve">эффективное функционирование всех сфер деятельности </w:t>
      </w:r>
      <w:r w:rsidR="00716248">
        <w:rPr>
          <w:rFonts w:ascii="Times New Roman" w:hAnsi="Times New Roman" w:cs="Times New Roman"/>
          <w:sz w:val="28"/>
          <w:szCs w:val="28"/>
        </w:rPr>
        <w:t xml:space="preserve">государства и </w:t>
      </w:r>
      <w:r w:rsidR="004F05D5">
        <w:rPr>
          <w:rFonts w:ascii="Times New Roman" w:hAnsi="Times New Roman" w:cs="Times New Roman"/>
          <w:sz w:val="28"/>
          <w:szCs w:val="28"/>
        </w:rPr>
        <w:t>общества</w:t>
      </w:r>
      <w:r w:rsidR="00D747A8">
        <w:rPr>
          <w:rFonts w:ascii="Times New Roman" w:hAnsi="Times New Roman" w:cs="Times New Roman"/>
          <w:sz w:val="28"/>
          <w:szCs w:val="28"/>
        </w:rPr>
        <w:t xml:space="preserve"> </w:t>
      </w:r>
      <w:r w:rsidR="00A85DD8" w:rsidRPr="00A85DD8">
        <w:rPr>
          <w:rFonts w:ascii="Times New Roman" w:hAnsi="Times New Roman" w:cs="Times New Roman"/>
          <w:sz w:val="28"/>
          <w:szCs w:val="28"/>
        </w:rPr>
        <w:t>[61]</w:t>
      </w:r>
      <w:r w:rsidR="004F05D5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573E98" w:rsidRPr="001945DE" w:rsidRDefault="00BA45E5" w:rsidP="001945DE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современных условиях кадровая политика в российском обществе с каждым годом становится все бол</w:t>
      </w:r>
      <w:r w:rsidR="00573E98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е важным фактором эффективного управления. Ее роль прямо пропорциональна влиянию человеческого фактора на принятие управленческих решений и решение проблем. </w:t>
      </w:r>
      <w:r w:rsidR="001945DE">
        <w:rPr>
          <w:rFonts w:ascii="Times New Roman" w:hAnsi="Times New Roman" w:cs="Times New Roman"/>
          <w:sz w:val="28"/>
          <w:szCs w:val="28"/>
        </w:rPr>
        <w:t>Учитывая социальную, политическую и экономическую обстановку в нашей стране и на мировой арене, важно помнить, что стабильность и устойчивость системы государственного управления дают именно государственные гражданские служащие. Эти</w:t>
      </w:r>
      <w:r w:rsidR="0089749C">
        <w:rPr>
          <w:rFonts w:ascii="Times New Roman" w:hAnsi="Times New Roman" w:cs="Times New Roman"/>
          <w:sz w:val="28"/>
          <w:szCs w:val="28"/>
        </w:rPr>
        <w:t>м</w:t>
      </w:r>
      <w:r w:rsidR="001945DE">
        <w:rPr>
          <w:rFonts w:ascii="Times New Roman" w:hAnsi="Times New Roman" w:cs="Times New Roman"/>
          <w:sz w:val="28"/>
          <w:szCs w:val="28"/>
        </w:rPr>
        <w:t xml:space="preserve"> и обусловлена </w:t>
      </w:r>
      <w:r w:rsidR="001945DE" w:rsidRPr="001945DE">
        <w:rPr>
          <w:rFonts w:ascii="Times New Roman" w:hAnsi="Times New Roman" w:cs="Times New Roman"/>
          <w:i/>
          <w:sz w:val="28"/>
          <w:szCs w:val="28"/>
        </w:rPr>
        <w:t>актуальность</w:t>
      </w:r>
      <w:r w:rsidR="001945DE">
        <w:rPr>
          <w:rFonts w:ascii="Times New Roman" w:hAnsi="Times New Roman" w:cs="Times New Roman"/>
          <w:sz w:val="28"/>
          <w:szCs w:val="28"/>
        </w:rPr>
        <w:t xml:space="preserve"> выбранной темы выпускной квалификационной работы.</w:t>
      </w:r>
    </w:p>
    <w:p w:rsidR="00E95E47" w:rsidRDefault="00E95E47" w:rsidP="00C70023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Целью данной выпускной квалификационной работы изучение кадровой политики в органах государственной власти в субъекте Российской Федерации.</w:t>
      </w:r>
    </w:p>
    <w:p w:rsidR="00E95E47" w:rsidRDefault="00E95E47" w:rsidP="00C70023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достижения поставленной цели </w:t>
      </w:r>
      <w:r w:rsidR="009D0107">
        <w:rPr>
          <w:rFonts w:ascii="Times New Roman" w:hAnsi="Times New Roman" w:cs="Times New Roman"/>
          <w:sz w:val="28"/>
          <w:szCs w:val="28"/>
        </w:rPr>
        <w:t xml:space="preserve">были поставлены следующие </w:t>
      </w:r>
      <w:r w:rsidR="009D0107" w:rsidRPr="009D0107">
        <w:rPr>
          <w:rFonts w:ascii="Times New Roman" w:hAnsi="Times New Roman" w:cs="Times New Roman"/>
          <w:i/>
          <w:sz w:val="28"/>
          <w:szCs w:val="28"/>
        </w:rPr>
        <w:t>задачи</w:t>
      </w:r>
      <w:r w:rsidR="009D0107">
        <w:rPr>
          <w:rFonts w:ascii="Times New Roman" w:hAnsi="Times New Roman" w:cs="Times New Roman"/>
          <w:sz w:val="28"/>
          <w:szCs w:val="28"/>
        </w:rPr>
        <w:t>:</w:t>
      </w:r>
    </w:p>
    <w:p w:rsidR="00A73D52" w:rsidRDefault="00A73D52" w:rsidP="00A73D52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Рассмотреть кадровую политику</w:t>
      </w:r>
      <w:r w:rsidRPr="00A73D52">
        <w:rPr>
          <w:rFonts w:ascii="Times New Roman" w:hAnsi="Times New Roman" w:cs="Times New Roman"/>
          <w:sz w:val="28"/>
          <w:szCs w:val="28"/>
        </w:rPr>
        <w:t xml:space="preserve"> в органах государственной власти: понятие, функции и </w:t>
      </w:r>
      <w:r w:rsidRPr="00A651B8">
        <w:rPr>
          <w:rFonts w:ascii="Times New Roman" w:hAnsi="Times New Roman" w:cs="Times New Roman"/>
          <w:sz w:val="28"/>
          <w:szCs w:val="28"/>
        </w:rPr>
        <w:t>механизмы</w:t>
      </w:r>
      <w:r w:rsidR="00A651B8" w:rsidRPr="00A651B8">
        <w:rPr>
          <w:rFonts w:ascii="Times New Roman" w:hAnsi="Times New Roman" w:cs="Times New Roman"/>
          <w:sz w:val="28"/>
          <w:szCs w:val="28"/>
        </w:rPr>
        <w:t>;</w:t>
      </w:r>
    </w:p>
    <w:p w:rsidR="00A73D52" w:rsidRPr="00A73D52" w:rsidRDefault="00A73D52" w:rsidP="00A73D52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A73D52">
        <w:rPr>
          <w:rFonts w:ascii="Times New Roman" w:hAnsi="Times New Roman" w:cs="Times New Roman"/>
          <w:sz w:val="28"/>
          <w:szCs w:val="28"/>
        </w:rPr>
        <w:tab/>
      </w:r>
      <w:r w:rsidR="0089749C">
        <w:rPr>
          <w:rFonts w:ascii="Times New Roman" w:hAnsi="Times New Roman" w:cs="Times New Roman"/>
          <w:sz w:val="28"/>
          <w:szCs w:val="28"/>
        </w:rPr>
        <w:t>Проанализирова</w:t>
      </w:r>
      <w:r w:rsidR="00787438">
        <w:rPr>
          <w:rFonts w:ascii="Times New Roman" w:hAnsi="Times New Roman" w:cs="Times New Roman"/>
          <w:sz w:val="28"/>
          <w:szCs w:val="28"/>
        </w:rPr>
        <w:t>ть н</w:t>
      </w:r>
      <w:r w:rsidRPr="00A73D52">
        <w:rPr>
          <w:rFonts w:ascii="Times New Roman" w:hAnsi="Times New Roman" w:cs="Times New Roman"/>
          <w:sz w:val="28"/>
          <w:szCs w:val="28"/>
        </w:rPr>
        <w:t>ормативные правовые основы российской кадровой политики в государственных органах</w:t>
      </w:r>
      <w:r w:rsidR="00A651B8">
        <w:rPr>
          <w:rFonts w:ascii="Times New Roman" w:hAnsi="Times New Roman" w:cs="Times New Roman"/>
          <w:sz w:val="28"/>
          <w:szCs w:val="28"/>
        </w:rPr>
        <w:t>;</w:t>
      </w:r>
    </w:p>
    <w:p w:rsidR="00A73D52" w:rsidRPr="00A73D52" w:rsidRDefault="00A73D52" w:rsidP="00A73D52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Pr="00A73D52">
        <w:rPr>
          <w:rFonts w:ascii="Times New Roman" w:hAnsi="Times New Roman" w:cs="Times New Roman"/>
          <w:sz w:val="28"/>
          <w:szCs w:val="28"/>
        </w:rPr>
        <w:tab/>
      </w:r>
      <w:r w:rsidR="00787438">
        <w:rPr>
          <w:rFonts w:ascii="Times New Roman" w:hAnsi="Times New Roman" w:cs="Times New Roman"/>
          <w:sz w:val="28"/>
          <w:szCs w:val="28"/>
        </w:rPr>
        <w:t>Изучить</w:t>
      </w:r>
      <w:r w:rsidR="00787438" w:rsidRPr="00A73D52">
        <w:rPr>
          <w:rFonts w:ascii="Times New Roman" w:hAnsi="Times New Roman" w:cs="Times New Roman"/>
          <w:sz w:val="28"/>
          <w:szCs w:val="28"/>
        </w:rPr>
        <w:t xml:space="preserve"> </w:t>
      </w:r>
      <w:r w:rsidR="00787438">
        <w:rPr>
          <w:rFonts w:ascii="Times New Roman" w:hAnsi="Times New Roman" w:cs="Times New Roman"/>
          <w:sz w:val="28"/>
          <w:szCs w:val="28"/>
        </w:rPr>
        <w:t>о</w:t>
      </w:r>
      <w:r w:rsidRPr="00A73D52">
        <w:rPr>
          <w:rFonts w:ascii="Times New Roman" w:hAnsi="Times New Roman" w:cs="Times New Roman"/>
          <w:sz w:val="28"/>
          <w:szCs w:val="28"/>
        </w:rPr>
        <w:t>рганизационные основы и программно-целевое управление кадровой политикой РФ</w:t>
      </w:r>
      <w:r w:rsidR="00A651B8">
        <w:rPr>
          <w:rFonts w:ascii="Times New Roman" w:hAnsi="Times New Roman" w:cs="Times New Roman"/>
          <w:sz w:val="28"/>
          <w:szCs w:val="28"/>
        </w:rPr>
        <w:t>;</w:t>
      </w:r>
    </w:p>
    <w:p w:rsidR="00A73D52" w:rsidRPr="00A73D52" w:rsidRDefault="00A73D52" w:rsidP="00A73D52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Pr="00A73D52">
        <w:rPr>
          <w:rFonts w:ascii="Times New Roman" w:hAnsi="Times New Roman" w:cs="Times New Roman"/>
          <w:sz w:val="28"/>
          <w:szCs w:val="28"/>
        </w:rPr>
        <w:tab/>
      </w:r>
      <w:r w:rsidR="00787438">
        <w:rPr>
          <w:rFonts w:ascii="Times New Roman" w:hAnsi="Times New Roman" w:cs="Times New Roman"/>
          <w:sz w:val="28"/>
          <w:szCs w:val="28"/>
        </w:rPr>
        <w:t>Исследовать о</w:t>
      </w:r>
      <w:r w:rsidRPr="00A73D52">
        <w:rPr>
          <w:rFonts w:ascii="Times New Roman" w:hAnsi="Times New Roman" w:cs="Times New Roman"/>
          <w:sz w:val="28"/>
          <w:szCs w:val="28"/>
        </w:rPr>
        <w:t>рганизационные основы и приоритетные направления  кадровой политики в органах государственной власт</w:t>
      </w:r>
      <w:r w:rsidR="00A651B8">
        <w:rPr>
          <w:rFonts w:ascii="Times New Roman" w:hAnsi="Times New Roman" w:cs="Times New Roman"/>
          <w:sz w:val="28"/>
          <w:szCs w:val="28"/>
        </w:rPr>
        <w:t>и субъекта Российской Федерации;</w:t>
      </w:r>
    </w:p>
    <w:p w:rsidR="009D0107" w:rsidRDefault="00A73D52" w:rsidP="00A73D52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5.</w:t>
      </w:r>
      <w:r w:rsidR="00787438">
        <w:rPr>
          <w:rFonts w:ascii="Times New Roman" w:hAnsi="Times New Roman" w:cs="Times New Roman"/>
          <w:sz w:val="28"/>
          <w:szCs w:val="28"/>
        </w:rPr>
        <w:tab/>
        <w:t>Проана</w:t>
      </w:r>
      <w:r w:rsidR="00787438" w:rsidRPr="00A73D52">
        <w:rPr>
          <w:rFonts w:ascii="Times New Roman" w:hAnsi="Times New Roman" w:cs="Times New Roman"/>
          <w:sz w:val="28"/>
          <w:szCs w:val="28"/>
        </w:rPr>
        <w:t>лизир</w:t>
      </w:r>
      <w:r w:rsidR="00787438">
        <w:rPr>
          <w:rFonts w:ascii="Times New Roman" w:hAnsi="Times New Roman" w:cs="Times New Roman"/>
          <w:sz w:val="28"/>
          <w:szCs w:val="28"/>
        </w:rPr>
        <w:t>овать</w:t>
      </w:r>
      <w:r w:rsidRPr="00A73D52">
        <w:rPr>
          <w:rFonts w:ascii="Times New Roman" w:hAnsi="Times New Roman" w:cs="Times New Roman"/>
          <w:sz w:val="28"/>
          <w:szCs w:val="28"/>
        </w:rPr>
        <w:t xml:space="preserve"> кад</w:t>
      </w:r>
      <w:r w:rsidR="00787438">
        <w:rPr>
          <w:rFonts w:ascii="Times New Roman" w:hAnsi="Times New Roman" w:cs="Times New Roman"/>
          <w:sz w:val="28"/>
          <w:szCs w:val="28"/>
        </w:rPr>
        <w:t>ровую политику</w:t>
      </w:r>
      <w:r w:rsidRPr="00A73D52">
        <w:rPr>
          <w:rFonts w:ascii="Times New Roman" w:hAnsi="Times New Roman" w:cs="Times New Roman"/>
          <w:sz w:val="28"/>
          <w:szCs w:val="28"/>
        </w:rPr>
        <w:t xml:space="preserve"> в органах государственн</w:t>
      </w:r>
      <w:r w:rsidR="00A651B8">
        <w:rPr>
          <w:rFonts w:ascii="Times New Roman" w:hAnsi="Times New Roman" w:cs="Times New Roman"/>
          <w:sz w:val="28"/>
          <w:szCs w:val="28"/>
        </w:rPr>
        <w:t>ой власти  Пензенской области;</w:t>
      </w:r>
    </w:p>
    <w:p w:rsidR="0089749C" w:rsidRDefault="0089749C" w:rsidP="00A73D52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Разработать рекомендации по совершенствованию кадровой политики в органах государственной власти.</w:t>
      </w:r>
    </w:p>
    <w:p w:rsidR="009D0107" w:rsidRPr="009D0107" w:rsidRDefault="009D0107" w:rsidP="009D0107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2094">
        <w:rPr>
          <w:rFonts w:ascii="Times New Roman" w:hAnsi="Times New Roman" w:cs="Times New Roman"/>
          <w:i/>
          <w:sz w:val="28"/>
          <w:szCs w:val="28"/>
        </w:rPr>
        <w:t>Объектом</w:t>
      </w:r>
      <w:r w:rsidRPr="009D0107">
        <w:rPr>
          <w:rFonts w:ascii="Times New Roman" w:hAnsi="Times New Roman" w:cs="Times New Roman"/>
          <w:sz w:val="28"/>
          <w:szCs w:val="28"/>
        </w:rPr>
        <w:t xml:space="preserve"> исследования является </w:t>
      </w:r>
      <w:r w:rsidR="00A73D52">
        <w:rPr>
          <w:rFonts w:ascii="Times New Roman" w:hAnsi="Times New Roman" w:cs="Times New Roman"/>
          <w:sz w:val="28"/>
          <w:szCs w:val="28"/>
        </w:rPr>
        <w:t xml:space="preserve">кадровая политика в органах государственной </w:t>
      </w:r>
      <w:r w:rsidR="00401212">
        <w:rPr>
          <w:rFonts w:ascii="Times New Roman" w:hAnsi="Times New Roman" w:cs="Times New Roman"/>
          <w:sz w:val="28"/>
          <w:szCs w:val="28"/>
        </w:rPr>
        <w:t xml:space="preserve">власти </w:t>
      </w:r>
    </w:p>
    <w:p w:rsidR="009D0107" w:rsidRDefault="009D0107" w:rsidP="009D0107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7D2094">
        <w:rPr>
          <w:rFonts w:ascii="Times New Roman" w:hAnsi="Times New Roman" w:cs="Times New Roman"/>
          <w:i/>
          <w:sz w:val="28"/>
          <w:szCs w:val="28"/>
        </w:rPr>
        <w:t>Предметом</w:t>
      </w:r>
      <w:r w:rsidRPr="007D2094">
        <w:rPr>
          <w:rFonts w:ascii="Times New Roman" w:hAnsi="Times New Roman" w:cs="Times New Roman"/>
          <w:sz w:val="28"/>
          <w:szCs w:val="28"/>
        </w:rPr>
        <w:t xml:space="preserve"> исследования является </w:t>
      </w:r>
      <w:r w:rsidR="00401212" w:rsidRPr="007D2094">
        <w:rPr>
          <w:rFonts w:ascii="Times New Roman" w:hAnsi="Times New Roman" w:cs="Times New Roman"/>
          <w:sz w:val="28"/>
          <w:szCs w:val="28"/>
        </w:rPr>
        <w:t>деятельность органов гос</w:t>
      </w:r>
      <w:r w:rsidR="00CB69EA" w:rsidRPr="007D2094">
        <w:rPr>
          <w:rFonts w:ascii="Times New Roman" w:hAnsi="Times New Roman" w:cs="Times New Roman"/>
          <w:sz w:val="28"/>
          <w:szCs w:val="28"/>
        </w:rPr>
        <w:t xml:space="preserve">ударственной </w:t>
      </w:r>
      <w:r w:rsidR="000074BA" w:rsidRPr="007D2094">
        <w:rPr>
          <w:rFonts w:ascii="Times New Roman" w:hAnsi="Times New Roman" w:cs="Times New Roman"/>
          <w:sz w:val="28"/>
          <w:szCs w:val="28"/>
        </w:rPr>
        <w:t>по подбору</w:t>
      </w:r>
      <w:r w:rsidR="0089749C">
        <w:rPr>
          <w:rFonts w:ascii="Times New Roman" w:hAnsi="Times New Roman" w:cs="Times New Roman"/>
          <w:sz w:val="28"/>
          <w:szCs w:val="28"/>
        </w:rPr>
        <w:t>,</w:t>
      </w:r>
      <w:r w:rsidR="000074BA" w:rsidRPr="007D2094">
        <w:rPr>
          <w:rFonts w:ascii="Times New Roman" w:hAnsi="Times New Roman" w:cs="Times New Roman"/>
          <w:sz w:val="28"/>
          <w:szCs w:val="28"/>
        </w:rPr>
        <w:t xml:space="preserve"> </w:t>
      </w:r>
      <w:r w:rsidR="007D2094" w:rsidRPr="007D2094">
        <w:rPr>
          <w:rFonts w:ascii="Times New Roman" w:hAnsi="Times New Roman" w:cs="Times New Roman"/>
          <w:sz w:val="28"/>
          <w:szCs w:val="28"/>
          <w:shd w:val="clear" w:color="auto" w:fill="FFFFFF"/>
        </w:rPr>
        <w:t>повышению квалификации и кадров</w:t>
      </w:r>
      <w:r w:rsidR="0089749C">
        <w:rPr>
          <w:rFonts w:ascii="Times New Roman" w:hAnsi="Times New Roman" w:cs="Times New Roman"/>
          <w:sz w:val="28"/>
          <w:szCs w:val="28"/>
          <w:shd w:val="clear" w:color="auto" w:fill="FFFFFF"/>
        </w:rPr>
        <w:t>ой ротации на</w:t>
      </w:r>
      <w:r w:rsidR="007D2094" w:rsidRPr="007D2094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="007D2094" w:rsidRPr="007D2094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государственной</w:t>
      </w:r>
      <w:r w:rsidR="007D2094" w:rsidRPr="007D2094">
        <w:rPr>
          <w:rFonts w:ascii="Times New Roman" w:hAnsi="Times New Roman" w:cs="Times New Roman"/>
          <w:sz w:val="28"/>
          <w:szCs w:val="28"/>
          <w:shd w:val="clear" w:color="auto" w:fill="FFFFFF"/>
        </w:rPr>
        <w:t> гражданской служб</w:t>
      </w:r>
      <w:r w:rsidR="0089749C">
        <w:rPr>
          <w:rFonts w:ascii="Times New Roman" w:hAnsi="Times New Roman" w:cs="Times New Roman"/>
          <w:sz w:val="28"/>
          <w:szCs w:val="28"/>
          <w:shd w:val="clear" w:color="auto" w:fill="FFFFFF"/>
        </w:rPr>
        <w:t>е</w:t>
      </w:r>
      <w:r w:rsidR="007D2094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354E87" w:rsidRPr="00354E87" w:rsidRDefault="00BC4308" w:rsidP="001C26A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354E8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Подходы к определению понятия кадровой политики отражены в учебных пособиях </w:t>
      </w:r>
      <w:r w:rsidRPr="00354E8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Маслова Е.В. «Управление персоналом предприятия» и </w:t>
      </w:r>
      <w:proofErr w:type="spellStart"/>
      <w:r w:rsidRPr="00354E87">
        <w:rPr>
          <w:rFonts w:ascii="Times New Roman" w:hAnsi="Times New Roman" w:cs="Times New Roman"/>
          <w:color w:val="000000" w:themeColor="text1"/>
          <w:sz w:val="28"/>
          <w:szCs w:val="28"/>
        </w:rPr>
        <w:t>Кибанова</w:t>
      </w:r>
      <w:proofErr w:type="spellEnd"/>
      <w:r w:rsidRPr="00354E8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А.Я. «Управление персоналом организации». Скоробогатова Е. А. и </w:t>
      </w:r>
      <w:proofErr w:type="spellStart"/>
      <w:r w:rsidRPr="00354E87">
        <w:rPr>
          <w:rFonts w:ascii="Times New Roman" w:hAnsi="Times New Roman" w:cs="Times New Roman"/>
          <w:color w:val="000000" w:themeColor="text1"/>
          <w:sz w:val="28"/>
          <w:szCs w:val="28"/>
        </w:rPr>
        <w:t>Бреусова</w:t>
      </w:r>
      <w:proofErr w:type="spellEnd"/>
      <w:r w:rsidRPr="00354E8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Е. А.  в своей публикации раскрывают сущность кадровой политики в органах государственной власти.</w:t>
      </w:r>
      <w:r w:rsidRPr="00354E8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5F5F5"/>
        </w:rPr>
        <w:t xml:space="preserve">  </w:t>
      </w:r>
      <w:r w:rsidR="00354E87" w:rsidRPr="00354E8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5F5F5"/>
        </w:rPr>
        <w:t xml:space="preserve">В трудах </w:t>
      </w:r>
      <w:r w:rsidR="00354E87" w:rsidRPr="00354E8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Турчинов, А.И. «Проблемы теории и методологии государственного управления и государственной службы»,  Игнатова  В.Г. «Государственное и муниципальное управление в России»</w:t>
      </w:r>
      <w:r w:rsidR="00354E8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</w:t>
      </w:r>
    </w:p>
    <w:p w:rsidR="00354E87" w:rsidRDefault="00BC4308" w:rsidP="001C26A9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354E8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Кибанов</w:t>
      </w:r>
      <w:r w:rsidR="00354E87" w:rsidRPr="00354E8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</w:t>
      </w:r>
      <w:proofErr w:type="spellEnd"/>
      <w:r w:rsidRPr="00354E8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А. </w:t>
      </w:r>
      <w:r w:rsidR="00354E87" w:rsidRPr="00354E8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«</w:t>
      </w:r>
      <w:r w:rsidRPr="00354E8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Разработк</w:t>
      </w:r>
      <w:r w:rsidR="00354E87" w:rsidRPr="00354E8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 кадровой политики организации»</w:t>
      </w:r>
      <w:r w:rsidR="00354E8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описана</w:t>
      </w:r>
    </w:p>
    <w:p w:rsidR="00080BBA" w:rsidRPr="000057E1" w:rsidRDefault="00354E87" w:rsidP="000057E1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354E8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структура кадровой политики в России, а так же подходы к определению элементов кадровой политики.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Понятие и различные группы механизмов реализации кадровой политики в органах государственной власти подробно </w:t>
      </w:r>
      <w:r w:rsidR="001C26A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изложены в работе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1C26A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Турчинова А.И. «Проблемы теории и методологии государственного управления и государственной службы»</w:t>
      </w:r>
      <w:r w:rsidR="001C26A9" w:rsidRPr="001C26A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  <w:r w:rsidR="00080BB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0057E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0057E1" w:rsidRPr="000057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Становление программно-целевого подхода в России, его проблемы, реализация отражены в трудах </w:t>
      </w:r>
      <w:proofErr w:type="spellStart"/>
      <w:r w:rsidR="00080BBA" w:rsidRPr="000057E1">
        <w:rPr>
          <w:rFonts w:ascii="Times New Roman" w:hAnsi="Times New Roman" w:cs="Times New Roman"/>
          <w:color w:val="000000" w:themeColor="text1"/>
          <w:sz w:val="28"/>
          <w:szCs w:val="28"/>
        </w:rPr>
        <w:t>Тушов</w:t>
      </w:r>
      <w:r w:rsidR="000057E1" w:rsidRPr="000057E1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proofErr w:type="spellEnd"/>
      <w:r w:rsidR="00080BBA" w:rsidRPr="000057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А.А. «Целевые программы в системе государственного регулирования экономики» </w:t>
      </w:r>
      <w:r w:rsidR="000057E1" w:rsidRPr="000057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</w:t>
      </w:r>
      <w:proofErr w:type="spellStart"/>
      <w:r w:rsidR="000057E1" w:rsidRPr="000057E1">
        <w:rPr>
          <w:rFonts w:ascii="Times New Roman" w:hAnsi="Times New Roman" w:cs="Times New Roman"/>
          <w:color w:val="000000" w:themeColor="text1"/>
          <w:sz w:val="28"/>
          <w:szCs w:val="28"/>
        </w:rPr>
        <w:t>Райзберга</w:t>
      </w:r>
      <w:proofErr w:type="spellEnd"/>
      <w:r w:rsidR="000057E1" w:rsidRPr="000057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Б.А. «Целевые программы в системе государственного управления экономикой»</w:t>
      </w:r>
      <w:r w:rsidR="000057E1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AC0C19" w:rsidRPr="004A21F3" w:rsidRDefault="001C26A9" w:rsidP="00080BBA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80BB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Кадровая политика в органах государственной власти закреплена законодательно. </w:t>
      </w:r>
      <w:r w:rsidRPr="00080BBA">
        <w:rPr>
          <w:rFonts w:ascii="Times New Roman" w:eastAsia="Times New Roman" w:hAnsi="Times New Roman" w:cs="Times New Roman"/>
          <w:color w:val="000000"/>
          <w:sz w:val="28"/>
          <w:szCs w:val="28"/>
        </w:rPr>
        <w:t>Конституция Российской Федерации регулирует наиболее важные, стратегические вопросы социально-трудовых и кадровых отношений в государстве и обществе.</w:t>
      </w:r>
      <w:r w:rsidR="00AC0C19" w:rsidRPr="00080BB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</w:t>
      </w:r>
      <w:r w:rsidR="00080BBA">
        <w:rPr>
          <w:rFonts w:ascii="Times New Roman" w:eastAsia="Times New Roman" w:hAnsi="Times New Roman" w:cs="Times New Roman"/>
          <w:color w:val="000000"/>
          <w:sz w:val="28"/>
          <w:szCs w:val="28"/>
        </w:rPr>
        <w:t>Трудовой кодекс, к</w:t>
      </w:r>
      <w:r w:rsidR="00080BBA" w:rsidRPr="00080BBA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 xml:space="preserve">одекс Российской Федерации об </w:t>
      </w:r>
      <w:r w:rsidR="00080BBA" w:rsidRPr="00080BBA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lastRenderedPageBreak/>
        <w:t>административных правонарушениях</w:t>
      </w:r>
      <w:r w:rsidR="00080BBA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 xml:space="preserve"> отражает нормы права связанные с трудовой деятельностью государственного гражданского служащего, так же выступают в качестве механизмов реализации кадровой политики. </w:t>
      </w:r>
      <w:r w:rsidR="00AC0C1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</w:t>
      </w:r>
      <w:r w:rsidR="00AC0C19">
        <w:rPr>
          <w:rFonts w:ascii="Times New Roman" w:hAnsi="Times New Roman" w:cs="Times New Roman"/>
          <w:sz w:val="28"/>
          <w:szCs w:val="28"/>
        </w:rPr>
        <w:t>Федеральном</w:t>
      </w:r>
      <w:r w:rsidRPr="007009CC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AC0C19">
        <w:rPr>
          <w:rFonts w:ascii="Times New Roman" w:hAnsi="Times New Roman" w:cs="Times New Roman"/>
          <w:sz w:val="28"/>
          <w:szCs w:val="28"/>
        </w:rPr>
        <w:t>е</w:t>
      </w:r>
      <w:r w:rsidRPr="007009CC">
        <w:rPr>
          <w:rFonts w:ascii="Times New Roman" w:hAnsi="Times New Roman" w:cs="Times New Roman"/>
          <w:sz w:val="28"/>
          <w:szCs w:val="28"/>
        </w:rPr>
        <w:t xml:space="preserve"> от 27.07.2004 г. № 79-ФЗ </w:t>
      </w:r>
      <w:r w:rsidR="00A651B8">
        <w:rPr>
          <w:rFonts w:ascii="Times New Roman" w:hAnsi="Times New Roman" w:cs="Times New Roman"/>
          <w:sz w:val="28"/>
          <w:szCs w:val="28"/>
        </w:rPr>
        <w:t>«</w:t>
      </w:r>
      <w:r w:rsidRPr="007009CC">
        <w:rPr>
          <w:rFonts w:ascii="Times New Roman" w:hAnsi="Times New Roman" w:cs="Times New Roman"/>
          <w:sz w:val="28"/>
          <w:szCs w:val="28"/>
        </w:rPr>
        <w:t>О государственной гражданс</w:t>
      </w:r>
      <w:r w:rsidR="00A651B8">
        <w:rPr>
          <w:rFonts w:ascii="Times New Roman" w:hAnsi="Times New Roman" w:cs="Times New Roman"/>
          <w:sz w:val="28"/>
          <w:szCs w:val="28"/>
        </w:rPr>
        <w:t>кой службе Российской Федерации»</w:t>
      </w:r>
      <w:r w:rsidR="00AC0C19">
        <w:rPr>
          <w:rFonts w:ascii="Times New Roman" w:hAnsi="Times New Roman" w:cs="Times New Roman"/>
          <w:sz w:val="28"/>
          <w:szCs w:val="28"/>
        </w:rPr>
        <w:t xml:space="preserve"> </w:t>
      </w:r>
      <w:r w:rsidR="00AC0C19" w:rsidRPr="007009CC">
        <w:rPr>
          <w:rFonts w:ascii="Times New Roman" w:hAnsi="Times New Roman" w:cs="Times New Roman"/>
          <w:sz w:val="28"/>
          <w:szCs w:val="28"/>
        </w:rPr>
        <w:t>отражены принципы гражданской службы</w:t>
      </w:r>
      <w:r w:rsidR="00AC0C19">
        <w:rPr>
          <w:rFonts w:ascii="Times New Roman" w:hAnsi="Times New Roman" w:cs="Times New Roman"/>
          <w:sz w:val="28"/>
          <w:szCs w:val="28"/>
        </w:rPr>
        <w:t xml:space="preserve">, в законе </w:t>
      </w:r>
      <w:r w:rsidR="00AC0C19" w:rsidRPr="007009CC">
        <w:rPr>
          <w:rFonts w:ascii="Times New Roman" w:hAnsi="Times New Roman" w:cs="Times New Roman"/>
          <w:color w:val="000000" w:themeColor="text1"/>
          <w:sz w:val="28"/>
          <w:szCs w:val="28"/>
        </w:rPr>
        <w:t>раскрывают</w:t>
      </w:r>
      <w:r w:rsidR="00AC0C19">
        <w:rPr>
          <w:rFonts w:ascii="Times New Roman" w:hAnsi="Times New Roman" w:cs="Times New Roman"/>
          <w:color w:val="000000" w:themeColor="text1"/>
          <w:sz w:val="28"/>
          <w:szCs w:val="28"/>
        </w:rPr>
        <w:t>ся</w:t>
      </w:r>
      <w:r w:rsidR="00AC0C19" w:rsidRPr="007009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права и обязанности государственного гражданского служащего по замещению вакантной должности</w:t>
      </w:r>
      <w:r w:rsidR="00AC0C1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proofErr w:type="gramStart"/>
      <w:r w:rsidR="00AC0C1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Также </w:t>
      </w:r>
      <w:r w:rsidR="00AC0C19" w:rsidRPr="007009CC">
        <w:rPr>
          <w:rFonts w:ascii="Times New Roman" w:hAnsi="Times New Roman" w:cs="Times New Roman"/>
          <w:color w:val="000000" w:themeColor="text1"/>
          <w:sz w:val="28"/>
          <w:szCs w:val="28"/>
        </w:rPr>
        <w:t>закон регламентирует процедуру поступления на гражданскую службу и замещение должности гражданской службы по конкурсу</w:t>
      </w:r>
      <w:r w:rsidR="00AC0C1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; </w:t>
      </w:r>
      <w:r w:rsidR="00AC0C19" w:rsidRPr="007009CC">
        <w:rPr>
          <w:rFonts w:ascii="Times New Roman" w:hAnsi="Times New Roman" w:cs="Times New Roman"/>
          <w:color w:val="000000" w:themeColor="text1"/>
          <w:sz w:val="28"/>
          <w:szCs w:val="28"/>
        </w:rPr>
        <w:t>ведение личного дела гражданского служащего и сохранность его персональных данных; кадровую работу; аттестацию гражданских служащих и квалификационный экзамен</w:t>
      </w:r>
      <w:r w:rsidR="00AC0C19">
        <w:rPr>
          <w:rFonts w:ascii="Times New Roman" w:hAnsi="Times New Roman" w:cs="Times New Roman"/>
          <w:color w:val="000000" w:themeColor="text1"/>
          <w:sz w:val="28"/>
          <w:szCs w:val="28"/>
        </w:rPr>
        <w:t>; формирование</w:t>
      </w:r>
      <w:r w:rsidR="00AC0C19" w:rsidRPr="007009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кадрового состава гражданской службы</w:t>
      </w:r>
      <w:r w:rsidR="00AC0C19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  <w:r w:rsidR="00AC0C19" w:rsidRPr="00AC0C1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C0C19">
        <w:rPr>
          <w:rFonts w:ascii="Times New Roman" w:hAnsi="Times New Roman" w:cs="Times New Roman"/>
          <w:color w:val="000000" w:themeColor="text1"/>
          <w:sz w:val="28"/>
          <w:szCs w:val="28"/>
        </w:rPr>
        <w:t>профессиональную подготовку</w:t>
      </w:r>
      <w:r w:rsidR="00AC0C19" w:rsidRPr="007009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кадров для гражданской службы;</w:t>
      </w:r>
      <w:r w:rsidR="00AC0C1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профессиональную</w:t>
      </w:r>
      <w:r w:rsidR="00AC0C19" w:rsidRPr="007009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перепод</w:t>
      </w:r>
      <w:r w:rsidR="00AC0C19">
        <w:rPr>
          <w:rFonts w:ascii="Times New Roman" w:hAnsi="Times New Roman" w:cs="Times New Roman"/>
          <w:color w:val="000000" w:themeColor="text1"/>
          <w:sz w:val="28"/>
          <w:szCs w:val="28"/>
        </w:rPr>
        <w:t>готовку, повышение квалификации и стажировку гражданского служащего.</w:t>
      </w:r>
      <w:proofErr w:type="gramEnd"/>
      <w:r w:rsidR="00AC0C1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Еще одним основополагающим законом является </w:t>
      </w:r>
      <w:r w:rsidR="00AC0C19" w:rsidRPr="007009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Федеральный </w:t>
      </w:r>
      <w:r w:rsidR="00A651B8">
        <w:rPr>
          <w:rFonts w:ascii="Times New Roman" w:hAnsi="Times New Roman" w:cs="Times New Roman"/>
          <w:color w:val="000000" w:themeColor="text1"/>
          <w:sz w:val="28"/>
          <w:szCs w:val="28"/>
        </w:rPr>
        <w:t>закон от 27.05.2003 г. № 58-ФЗ «</w:t>
      </w:r>
      <w:r w:rsidR="00AC0C19" w:rsidRPr="007009CC">
        <w:rPr>
          <w:rFonts w:ascii="Times New Roman" w:hAnsi="Times New Roman" w:cs="Times New Roman"/>
          <w:color w:val="000000" w:themeColor="text1"/>
          <w:sz w:val="28"/>
          <w:szCs w:val="28"/>
        </w:rPr>
        <w:t>О системе государственн</w:t>
      </w:r>
      <w:r w:rsidR="00A651B8">
        <w:rPr>
          <w:rFonts w:ascii="Times New Roman" w:hAnsi="Times New Roman" w:cs="Times New Roman"/>
          <w:color w:val="000000" w:themeColor="text1"/>
          <w:sz w:val="28"/>
          <w:szCs w:val="28"/>
        </w:rPr>
        <w:t>ой службы Российской Федерации»</w:t>
      </w:r>
      <w:r w:rsidR="00AC0C1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="00AC0C19" w:rsidRPr="007009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Данный Федеральный закон раскрывает особенности формирования кадрового состава государственной службы, </w:t>
      </w:r>
      <w:r w:rsidR="00AC0C19" w:rsidRPr="007009CC">
        <w:rPr>
          <w:rFonts w:ascii="Times New Roman" w:hAnsi="Times New Roman" w:cs="Times New Roman"/>
          <w:color w:val="000000"/>
          <w:sz w:val="28"/>
          <w:szCs w:val="28"/>
        </w:rPr>
        <w:t>способствует законодательное закрепление порядка поступления на государственную службу, замещения вакантных должностей государственной службы на конкурсной основе, условий формирования конкурсных комиссий, правил опубликования информации о конкурсах в средствах массовой информации. Особое место отводится подготовке граждан для прохождения государственной службы; переподготовке, повышению квалификации и стажировке государственных служащих</w:t>
      </w:r>
      <w:r w:rsidR="00AC0C19">
        <w:rPr>
          <w:rFonts w:ascii="Times New Roman" w:hAnsi="Times New Roman" w:cs="Times New Roman"/>
          <w:color w:val="000000"/>
          <w:sz w:val="28"/>
          <w:szCs w:val="28"/>
        </w:rPr>
        <w:t xml:space="preserve">.  </w:t>
      </w:r>
      <w:r w:rsidR="00AC0C19" w:rsidRPr="007009CC">
        <w:rPr>
          <w:rFonts w:ascii="Times New Roman" w:hAnsi="Times New Roman" w:cs="Times New Roman"/>
          <w:color w:val="000000" w:themeColor="text1"/>
          <w:sz w:val="28"/>
          <w:szCs w:val="28"/>
        </w:rPr>
        <w:t>Федеральный закон от 25.12.2008 г. № 273-ФЗ</w:t>
      </w:r>
      <w:r w:rsidR="004A21F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«О противодействии коррупции» </w:t>
      </w:r>
      <w:r w:rsidR="00AC0C19" w:rsidRPr="004A21F3">
        <w:rPr>
          <w:rFonts w:ascii="Times New Roman" w:hAnsi="Times New Roman" w:cs="Times New Roman"/>
          <w:sz w:val="28"/>
          <w:szCs w:val="28"/>
        </w:rPr>
        <w:t>регламентирует меры по профилактике коррупции, а так же механизмы, направленные на совершенствование кадровой политики</w:t>
      </w:r>
      <w:r w:rsidR="004A21F3">
        <w:rPr>
          <w:rFonts w:ascii="Times New Roman" w:hAnsi="Times New Roman" w:cs="Times New Roman"/>
          <w:sz w:val="28"/>
          <w:szCs w:val="28"/>
        </w:rPr>
        <w:t>.</w:t>
      </w:r>
    </w:p>
    <w:p w:rsidR="00AC0C19" w:rsidRDefault="004A21F3" w:rsidP="00AC0C19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A21F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Так же </w:t>
      </w:r>
      <w:r w:rsidR="0089749C">
        <w:rPr>
          <w:rFonts w:ascii="Times New Roman" w:hAnsi="Times New Roman" w:cs="Times New Roman"/>
          <w:color w:val="000000" w:themeColor="text1"/>
          <w:sz w:val="28"/>
          <w:szCs w:val="28"/>
        </w:rPr>
        <w:t>в работе анализируется</w:t>
      </w:r>
      <w:r w:rsidRPr="004A21F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значительный перечень Постановлений Губернатора Пензенской области, Постановлений и Распоряжений </w:t>
      </w:r>
      <w:r w:rsidRPr="004A21F3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Правительства Пензенской области, которые регламентируют деятельность  органов власти в Пензенской области</w:t>
      </w:r>
      <w:r w:rsidR="00080BBA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0057E1" w:rsidRPr="00AC0C19" w:rsidRDefault="000057E1" w:rsidP="00AC0C19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Официальные сайты органов государственной власти позволили получить четкую, структурированную и достоверную информацию </w:t>
      </w:r>
      <w:r w:rsidR="008B2320">
        <w:rPr>
          <w:rFonts w:ascii="Times New Roman" w:hAnsi="Times New Roman" w:cs="Times New Roman"/>
          <w:color w:val="000000" w:themeColor="text1"/>
          <w:sz w:val="28"/>
          <w:szCs w:val="28"/>
        </w:rPr>
        <w:t>о деятельности этих органов, а также статистические данные для анализа  кадровой ситуации в стране и регионе.</w:t>
      </w:r>
    </w:p>
    <w:p w:rsidR="001C26A9" w:rsidRDefault="000057E1" w:rsidP="00AC0C19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057E1">
        <w:rPr>
          <w:rFonts w:ascii="Times New Roman" w:hAnsi="Times New Roman" w:cs="Times New Roman"/>
          <w:color w:val="000000" w:themeColor="text1"/>
          <w:sz w:val="28"/>
          <w:szCs w:val="28"/>
        </w:rPr>
        <w:t>Научная новизна работы заключается в том, что в ней определяются достоинства и недостатки в организации и управлении кадровой политикой в органах государственной власти, а также вносятся предложения по совершенствованию кадровой политики в органах государственной власти Пензенской области.</w:t>
      </w:r>
    </w:p>
    <w:p w:rsidR="000057E1" w:rsidRPr="00E30B21" w:rsidRDefault="0089749C" w:rsidP="000057E1">
      <w:pPr>
        <w:spacing w:after="0" w:line="36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</w:t>
      </w:r>
      <w:r w:rsidR="000057E1" w:rsidRPr="00E30B21">
        <w:rPr>
          <w:rFonts w:ascii="Times New Roman" w:hAnsi="Times New Roman"/>
          <w:color w:val="000000"/>
          <w:sz w:val="28"/>
          <w:szCs w:val="28"/>
        </w:rPr>
        <w:t>рактическая значимость исследования состоит в следующем:</w:t>
      </w:r>
    </w:p>
    <w:p w:rsidR="000057E1" w:rsidRPr="00E30B21" w:rsidRDefault="000057E1" w:rsidP="000057E1">
      <w:pPr>
        <w:spacing w:after="0" w:line="36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E30B21">
        <w:rPr>
          <w:rFonts w:ascii="Times New Roman" w:hAnsi="Times New Roman"/>
          <w:color w:val="000000"/>
          <w:sz w:val="28"/>
          <w:szCs w:val="28"/>
        </w:rPr>
        <w:t xml:space="preserve">1. Содержащиеся в работе выводы и рекомендации позволят увидеть ряд проблем в организации и управлении кадровой политикой в государственных органах власти.  </w:t>
      </w:r>
    </w:p>
    <w:p w:rsidR="000057E1" w:rsidRDefault="0089749C" w:rsidP="000057E1">
      <w:pPr>
        <w:spacing w:after="0" w:line="36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2. </w:t>
      </w:r>
      <w:r w:rsidR="000057E1" w:rsidRPr="00E30B21">
        <w:rPr>
          <w:rFonts w:ascii="Times New Roman" w:hAnsi="Times New Roman"/>
          <w:color w:val="000000"/>
          <w:sz w:val="28"/>
          <w:szCs w:val="28"/>
        </w:rPr>
        <w:t>Содержащиеся в работе выводы могут быть использованы для подготовки к занятиям студентами, которые обучаются по направлению «Государственное и муниципальное управление</w:t>
      </w:r>
      <w:r w:rsidR="000057E1">
        <w:rPr>
          <w:rFonts w:ascii="Times New Roman" w:hAnsi="Times New Roman"/>
          <w:color w:val="000000"/>
          <w:sz w:val="28"/>
          <w:szCs w:val="28"/>
        </w:rPr>
        <w:t>»</w:t>
      </w:r>
      <w:r w:rsidR="000057E1" w:rsidRPr="00E30B21">
        <w:rPr>
          <w:rFonts w:ascii="Times New Roman" w:hAnsi="Times New Roman"/>
          <w:color w:val="000000"/>
          <w:sz w:val="28"/>
          <w:szCs w:val="28"/>
        </w:rPr>
        <w:t>.</w:t>
      </w:r>
    </w:p>
    <w:p w:rsidR="008B2320" w:rsidRPr="00E30B21" w:rsidRDefault="008B2320" w:rsidP="008B2320">
      <w:pPr>
        <w:spacing w:after="0" w:line="36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E30B21">
        <w:rPr>
          <w:rFonts w:ascii="Times New Roman" w:hAnsi="Times New Roman"/>
          <w:color w:val="000000"/>
          <w:sz w:val="28"/>
          <w:szCs w:val="28"/>
        </w:rPr>
        <w:t>В работе использовались методы сравнения, анализа и синтеза, системный метод. Особое значение уделялось использованию специальных методов: формально-юридическому (при формулировании основных понятий, применяемых в рамках данного исследования) и сравнительно-правовому.</w:t>
      </w:r>
    </w:p>
    <w:p w:rsidR="008B2320" w:rsidRDefault="008B2320" w:rsidP="008B2320">
      <w:pPr>
        <w:spacing w:after="0" w:line="36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C92A01">
        <w:rPr>
          <w:rFonts w:ascii="Times New Roman" w:hAnsi="Times New Roman"/>
          <w:color w:val="000000"/>
          <w:sz w:val="28"/>
          <w:szCs w:val="28"/>
        </w:rPr>
        <w:t>Работа соответствует всем требованиям, предъявляемым к его оформлению, и состоит из введения, 3 глав, заключения, списка использованных источников и приложений.</w:t>
      </w:r>
    </w:p>
    <w:p w:rsidR="006D2B84" w:rsidRDefault="006D2B84" w:rsidP="00C700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0E7AAD" w:rsidRPr="000E7AAD" w:rsidRDefault="000E7AAD" w:rsidP="009D0107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1 </w:t>
      </w:r>
      <w:r w:rsidRPr="000E7AAD">
        <w:rPr>
          <w:rFonts w:ascii="Times New Roman" w:hAnsi="Times New Roman" w:cs="Times New Roman"/>
          <w:b/>
          <w:sz w:val="28"/>
          <w:szCs w:val="28"/>
        </w:rPr>
        <w:t>Теоретические аспекты и организационно-правовые основы кадровой политики в органа</w:t>
      </w:r>
      <w:r w:rsidR="00852C8C">
        <w:rPr>
          <w:rFonts w:ascii="Times New Roman" w:hAnsi="Times New Roman" w:cs="Times New Roman"/>
          <w:b/>
          <w:sz w:val="28"/>
          <w:szCs w:val="28"/>
        </w:rPr>
        <w:t>х государственной власти Р</w:t>
      </w:r>
      <w:r w:rsidRPr="000E7AAD">
        <w:rPr>
          <w:rFonts w:ascii="Times New Roman" w:hAnsi="Times New Roman" w:cs="Times New Roman"/>
          <w:b/>
          <w:sz w:val="28"/>
          <w:szCs w:val="28"/>
        </w:rPr>
        <w:t>Ф</w:t>
      </w:r>
    </w:p>
    <w:p w:rsidR="006D2B84" w:rsidRPr="006D2B84" w:rsidRDefault="006D2B84" w:rsidP="009D0107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D2B84" w:rsidRPr="006D2B84" w:rsidRDefault="006D2B84" w:rsidP="009D0107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D0107" w:rsidRPr="009D0107" w:rsidRDefault="00E33F9B" w:rsidP="009D0107">
      <w:pPr>
        <w:pStyle w:val="a3"/>
        <w:numPr>
          <w:ilvl w:val="1"/>
          <w:numId w:val="20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D010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B1D7D">
        <w:rPr>
          <w:rFonts w:ascii="Times New Roman" w:hAnsi="Times New Roman" w:cs="Times New Roman"/>
          <w:b/>
          <w:sz w:val="28"/>
          <w:szCs w:val="28"/>
        </w:rPr>
        <w:t>Кадровая политика в органах государственной власти: п</w:t>
      </w:r>
      <w:r w:rsidR="009D0107" w:rsidRPr="009D0107">
        <w:rPr>
          <w:rFonts w:ascii="Times New Roman" w:hAnsi="Times New Roman" w:cs="Times New Roman"/>
          <w:b/>
          <w:sz w:val="28"/>
          <w:szCs w:val="28"/>
        </w:rPr>
        <w:t xml:space="preserve">онятие, функции и механизмы </w:t>
      </w:r>
    </w:p>
    <w:p w:rsidR="006D2B84" w:rsidRPr="009D0107" w:rsidRDefault="006D2B84" w:rsidP="009D0107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D5855" w:rsidRPr="00D67828" w:rsidRDefault="003D5855" w:rsidP="009D0107">
      <w:pPr>
        <w:spacing w:after="0" w:line="360" w:lineRule="auto"/>
        <w:jc w:val="both"/>
        <w:rPr>
          <w:rFonts w:ascii="Times New Roman" w:hAnsi="Times New Roman" w:cs="Times New Roman"/>
          <w:color w:val="00B050"/>
          <w:sz w:val="28"/>
          <w:szCs w:val="28"/>
        </w:rPr>
      </w:pPr>
    </w:p>
    <w:p w:rsidR="003D5855" w:rsidRPr="00D67828" w:rsidRDefault="002F0966" w:rsidP="009D0107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7828">
        <w:rPr>
          <w:rFonts w:ascii="Times New Roman" w:hAnsi="Times New Roman" w:cs="Times New Roman"/>
          <w:sz w:val="28"/>
          <w:szCs w:val="28"/>
        </w:rPr>
        <w:t xml:space="preserve">Понятие «кадровой политики» сформировалось в </w:t>
      </w:r>
      <w:r w:rsidR="005F0662">
        <w:rPr>
          <w:rFonts w:ascii="Times New Roman" w:hAnsi="Times New Roman" w:cs="Times New Roman"/>
          <w:sz w:val="28"/>
          <w:szCs w:val="28"/>
        </w:rPr>
        <w:t>ХХ</w:t>
      </w:r>
      <w:r w:rsidRPr="00D67828">
        <w:rPr>
          <w:rFonts w:ascii="Times New Roman" w:hAnsi="Times New Roman" w:cs="Times New Roman"/>
          <w:sz w:val="28"/>
          <w:szCs w:val="28"/>
        </w:rPr>
        <w:t xml:space="preserve"> веке и имеет множество толкований. Рассмотрим данное понятие в узком и широком смысле. </w:t>
      </w:r>
    </w:p>
    <w:p w:rsidR="003D5855" w:rsidRPr="00D67828" w:rsidRDefault="003D5855" w:rsidP="002F0966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7828">
        <w:rPr>
          <w:rFonts w:ascii="Times New Roman" w:hAnsi="Times New Roman" w:cs="Times New Roman"/>
          <w:sz w:val="28"/>
          <w:szCs w:val="28"/>
        </w:rPr>
        <w:t>В широком смысле</w:t>
      </w:r>
      <w:r w:rsidR="002F0966" w:rsidRPr="00D67828">
        <w:rPr>
          <w:rFonts w:ascii="Times New Roman" w:hAnsi="Times New Roman" w:cs="Times New Roman"/>
          <w:sz w:val="28"/>
          <w:szCs w:val="28"/>
        </w:rPr>
        <w:t xml:space="preserve"> под кадровой политикой понимается</w:t>
      </w:r>
      <w:r w:rsidRPr="00D67828">
        <w:rPr>
          <w:rFonts w:ascii="Times New Roman" w:hAnsi="Times New Roman" w:cs="Times New Roman"/>
          <w:sz w:val="28"/>
          <w:szCs w:val="28"/>
        </w:rPr>
        <w:t xml:space="preserve"> это система осознанных и определенным образом сформулированных и скрепленных правил и норм, приводящих человеческий ресурс в соответствие с долговременной стратегией фирмы</w:t>
      </w:r>
      <w:r w:rsidR="00A85DD8" w:rsidRPr="00A85DD8">
        <w:rPr>
          <w:rFonts w:ascii="Times New Roman" w:hAnsi="Times New Roman" w:cs="Times New Roman"/>
          <w:sz w:val="28"/>
          <w:szCs w:val="28"/>
        </w:rPr>
        <w:t xml:space="preserve"> [47]</w:t>
      </w:r>
      <w:r w:rsidRPr="00D67828">
        <w:rPr>
          <w:rFonts w:ascii="Times New Roman" w:hAnsi="Times New Roman" w:cs="Times New Roman"/>
          <w:sz w:val="28"/>
          <w:szCs w:val="28"/>
        </w:rPr>
        <w:t>.</w:t>
      </w:r>
    </w:p>
    <w:p w:rsidR="003D5855" w:rsidRPr="00D67828" w:rsidRDefault="003D5855" w:rsidP="002F0966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7828">
        <w:rPr>
          <w:rFonts w:ascii="Times New Roman" w:hAnsi="Times New Roman" w:cs="Times New Roman"/>
          <w:sz w:val="28"/>
          <w:szCs w:val="28"/>
        </w:rPr>
        <w:t xml:space="preserve">В узком смысле </w:t>
      </w:r>
      <w:r w:rsidR="002F0966" w:rsidRPr="00D67828">
        <w:rPr>
          <w:rFonts w:ascii="Times New Roman" w:hAnsi="Times New Roman" w:cs="Times New Roman"/>
          <w:sz w:val="28"/>
          <w:szCs w:val="28"/>
        </w:rPr>
        <w:t xml:space="preserve">кадровая политика </w:t>
      </w:r>
      <w:r w:rsidRPr="00D67828">
        <w:rPr>
          <w:rFonts w:ascii="Times New Roman" w:hAnsi="Times New Roman" w:cs="Times New Roman"/>
          <w:sz w:val="28"/>
          <w:szCs w:val="28"/>
        </w:rPr>
        <w:t>- это набор конкретных правил, пожеланий и ограничений (зачастую неосознаваемых), реализующихся, как в процессе непосредственных взаимодействий между сотрудниками, так и во взаимоотношениях между работниками и организацией в целом</w:t>
      </w:r>
      <w:r w:rsidR="00A85DD8" w:rsidRPr="00A85DD8">
        <w:rPr>
          <w:rFonts w:ascii="Times New Roman" w:hAnsi="Times New Roman" w:cs="Times New Roman"/>
          <w:sz w:val="28"/>
          <w:szCs w:val="28"/>
        </w:rPr>
        <w:t xml:space="preserve"> [45, </w:t>
      </w:r>
      <w:r w:rsidR="00A85DD8">
        <w:rPr>
          <w:rFonts w:ascii="Times New Roman" w:hAnsi="Times New Roman" w:cs="Times New Roman"/>
          <w:sz w:val="28"/>
          <w:szCs w:val="28"/>
          <w:lang w:val="en-US"/>
        </w:rPr>
        <w:t>c</w:t>
      </w:r>
      <w:r w:rsidR="00A85DD8" w:rsidRPr="00A85DD8">
        <w:rPr>
          <w:rFonts w:ascii="Times New Roman" w:hAnsi="Times New Roman" w:cs="Times New Roman"/>
          <w:sz w:val="28"/>
          <w:szCs w:val="28"/>
        </w:rPr>
        <w:t>. 21]</w:t>
      </w:r>
      <w:r w:rsidR="002F0966" w:rsidRPr="00D67828">
        <w:rPr>
          <w:rFonts w:ascii="Times New Roman" w:hAnsi="Times New Roman" w:cs="Times New Roman"/>
          <w:sz w:val="28"/>
          <w:szCs w:val="28"/>
        </w:rPr>
        <w:t>.</w:t>
      </w:r>
    </w:p>
    <w:p w:rsidR="00E341C6" w:rsidRPr="00A85DD8" w:rsidRDefault="00E341C6" w:rsidP="00A85DD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7828">
        <w:rPr>
          <w:rFonts w:ascii="Times New Roman" w:hAnsi="Times New Roman" w:cs="Times New Roman"/>
          <w:sz w:val="28"/>
          <w:szCs w:val="28"/>
        </w:rPr>
        <w:t xml:space="preserve">Кадровая политика — система теоретических знаний, взглядов, установок государственных органов, </w:t>
      </w:r>
      <w:r w:rsidR="0028276F" w:rsidRPr="00D67828">
        <w:rPr>
          <w:rFonts w:ascii="Times New Roman" w:hAnsi="Times New Roman" w:cs="Times New Roman"/>
          <w:sz w:val="28"/>
          <w:szCs w:val="28"/>
        </w:rPr>
        <w:t>коммерческих</w:t>
      </w:r>
      <w:r w:rsidRPr="00D67828">
        <w:rPr>
          <w:rFonts w:ascii="Times New Roman" w:hAnsi="Times New Roman" w:cs="Times New Roman"/>
          <w:sz w:val="28"/>
          <w:szCs w:val="28"/>
        </w:rPr>
        <w:t xml:space="preserve"> организаций, должностных лиц, направленная на установление стратегии, принципов и приоритетов этой политики, на определение кадровой доктрины, эффективных форм и методов кадровой деятельности</w:t>
      </w:r>
      <w:r w:rsidR="00A85DD8" w:rsidRPr="00A85DD8">
        <w:rPr>
          <w:rFonts w:ascii="Times New Roman" w:hAnsi="Times New Roman" w:cs="Times New Roman"/>
          <w:sz w:val="28"/>
          <w:szCs w:val="28"/>
        </w:rPr>
        <w:t xml:space="preserve"> [51]</w:t>
      </w:r>
      <w:r w:rsidR="00A85DD8">
        <w:rPr>
          <w:rFonts w:ascii="Times New Roman" w:hAnsi="Times New Roman" w:cs="Times New Roman"/>
          <w:sz w:val="28"/>
          <w:szCs w:val="28"/>
        </w:rPr>
        <w:t>.</w:t>
      </w:r>
      <w:r w:rsidRPr="00D67828">
        <w:rPr>
          <w:rFonts w:ascii="Times New Roman" w:hAnsi="Times New Roman" w:cs="Times New Roman"/>
          <w:b/>
          <w:color w:val="FF0000"/>
          <w:sz w:val="28"/>
          <w:szCs w:val="28"/>
        </w:rPr>
        <w:tab/>
      </w:r>
    </w:p>
    <w:p w:rsidR="00D67828" w:rsidRPr="00D67828" w:rsidRDefault="00D67828" w:rsidP="00D6782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7828">
        <w:rPr>
          <w:rFonts w:ascii="Times New Roman" w:hAnsi="Times New Roman" w:cs="Times New Roman"/>
          <w:sz w:val="28"/>
          <w:szCs w:val="28"/>
        </w:rPr>
        <w:t xml:space="preserve">Это понятие наиболее полно отражает все характеристики данного термина. </w:t>
      </w:r>
    </w:p>
    <w:p w:rsidR="001401F0" w:rsidRDefault="00E341C6" w:rsidP="001401F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7828">
        <w:rPr>
          <w:rFonts w:ascii="Times New Roman" w:hAnsi="Times New Roman" w:cs="Times New Roman"/>
          <w:sz w:val="28"/>
          <w:szCs w:val="28"/>
        </w:rPr>
        <w:t xml:space="preserve">Кадровая политика </w:t>
      </w:r>
      <w:r w:rsidR="0028276F" w:rsidRPr="00D67828">
        <w:rPr>
          <w:rFonts w:ascii="Times New Roman" w:hAnsi="Times New Roman" w:cs="Times New Roman"/>
          <w:sz w:val="28"/>
          <w:szCs w:val="28"/>
        </w:rPr>
        <w:t>является многоуровневой</w:t>
      </w:r>
      <w:r w:rsidRPr="00D67828">
        <w:rPr>
          <w:rFonts w:ascii="Times New Roman" w:hAnsi="Times New Roman" w:cs="Times New Roman"/>
          <w:sz w:val="28"/>
          <w:szCs w:val="28"/>
        </w:rPr>
        <w:t>. Существует общ</w:t>
      </w:r>
      <w:r w:rsidR="0028276F" w:rsidRPr="00D67828">
        <w:rPr>
          <w:rFonts w:ascii="Times New Roman" w:hAnsi="Times New Roman" w:cs="Times New Roman"/>
          <w:sz w:val="28"/>
          <w:szCs w:val="28"/>
        </w:rPr>
        <w:t>енациональная кадровая политика</w:t>
      </w:r>
      <w:r w:rsidRPr="00D67828">
        <w:rPr>
          <w:rFonts w:ascii="Times New Roman" w:hAnsi="Times New Roman" w:cs="Times New Roman"/>
          <w:sz w:val="28"/>
          <w:szCs w:val="28"/>
        </w:rPr>
        <w:t>; гос</w:t>
      </w:r>
      <w:r w:rsidR="0028276F" w:rsidRPr="00D67828">
        <w:rPr>
          <w:rFonts w:ascii="Times New Roman" w:hAnsi="Times New Roman" w:cs="Times New Roman"/>
          <w:sz w:val="28"/>
          <w:szCs w:val="28"/>
        </w:rPr>
        <w:t xml:space="preserve">ударственная кадровая политика; </w:t>
      </w:r>
      <w:r w:rsidRPr="00D67828">
        <w:rPr>
          <w:rFonts w:ascii="Times New Roman" w:hAnsi="Times New Roman" w:cs="Times New Roman"/>
          <w:sz w:val="28"/>
          <w:szCs w:val="28"/>
        </w:rPr>
        <w:t xml:space="preserve">муниципальная кадровая политика как инструмент муниципальной власти. В </w:t>
      </w:r>
      <w:r w:rsidRPr="00D67828">
        <w:rPr>
          <w:rFonts w:ascii="Times New Roman" w:hAnsi="Times New Roman" w:cs="Times New Roman"/>
          <w:sz w:val="28"/>
          <w:szCs w:val="28"/>
        </w:rPr>
        <w:lastRenderedPageBreak/>
        <w:t>негосударственном, частном секторе проводится своя, корпоративная, частная и даже личная кадровая</w:t>
      </w:r>
      <w:r w:rsidR="001401F0">
        <w:rPr>
          <w:rFonts w:ascii="Times New Roman" w:hAnsi="Times New Roman" w:cs="Times New Roman"/>
          <w:sz w:val="28"/>
          <w:szCs w:val="28"/>
        </w:rPr>
        <w:t xml:space="preserve"> политика</w:t>
      </w:r>
      <w:r w:rsidR="00A85DD8" w:rsidRPr="00A85DD8">
        <w:rPr>
          <w:rFonts w:ascii="Times New Roman" w:hAnsi="Times New Roman" w:cs="Times New Roman"/>
          <w:sz w:val="28"/>
          <w:szCs w:val="28"/>
        </w:rPr>
        <w:t xml:space="preserve"> [51]</w:t>
      </w:r>
      <w:r w:rsidR="001401F0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43B39" w:rsidRDefault="00E43B39" w:rsidP="00E341C6">
      <w:pPr>
        <w:pStyle w:val="a3"/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EC0FB6">
        <w:rPr>
          <w:rFonts w:ascii="Times New Roman" w:hAnsi="Times New Roman"/>
          <w:color w:val="000000"/>
          <w:sz w:val="28"/>
          <w:szCs w:val="28"/>
        </w:rPr>
        <w:t>Государственная кадровая политика — действенный фактор мобилизации и сосредоточения усилии государственных и общественных институтов на решении задач устойчивого развития и эффективного использования кадрового потенциала страны, комплектования и профессионального развития кадров</w:t>
      </w:r>
    </w:p>
    <w:p w:rsidR="00576EEF" w:rsidRPr="00576EEF" w:rsidRDefault="00576EEF" w:rsidP="00576EEF">
      <w:pPr>
        <w:spacing w:after="0" w:line="36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EC0FB6">
        <w:rPr>
          <w:rFonts w:ascii="Times New Roman" w:hAnsi="Times New Roman"/>
          <w:color w:val="000000"/>
          <w:sz w:val="28"/>
          <w:szCs w:val="28"/>
        </w:rPr>
        <w:t>Государственная кадровая политика заключается в определении стратегии работы с кадрами на общегосударственном уровне, целью которой является формирование, развитие и рациональное использование трудовых ресурсов страны.</w:t>
      </w:r>
    </w:p>
    <w:p w:rsidR="006D4DF8" w:rsidRPr="000F7819" w:rsidRDefault="00775872" w:rsidP="000F781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7819">
        <w:rPr>
          <w:rFonts w:ascii="Times New Roman" w:hAnsi="Times New Roman" w:cs="Times New Roman"/>
          <w:sz w:val="28"/>
          <w:szCs w:val="28"/>
        </w:rPr>
        <w:t>Одним из приоритетных течений кадровой политики в системе органов государственной власти является сотворение такого кадрового потенциала, который в деловом и профессиональном отношении содействовал бы снабжению результативного функционирования и развития государственного аппарата и органов местной власти</w:t>
      </w:r>
      <w:r w:rsidR="00A85DD8" w:rsidRPr="00A85DD8">
        <w:rPr>
          <w:rFonts w:ascii="Times New Roman" w:hAnsi="Times New Roman" w:cs="Times New Roman"/>
          <w:sz w:val="28"/>
          <w:szCs w:val="28"/>
        </w:rPr>
        <w:t xml:space="preserve"> [55, </w:t>
      </w:r>
      <w:r w:rsidR="00A85DD8">
        <w:rPr>
          <w:rFonts w:ascii="Times New Roman" w:hAnsi="Times New Roman" w:cs="Times New Roman"/>
          <w:sz w:val="28"/>
          <w:szCs w:val="28"/>
          <w:lang w:val="en-US"/>
        </w:rPr>
        <w:t>c</w:t>
      </w:r>
      <w:r w:rsidR="00A85DD8" w:rsidRPr="00A85DD8">
        <w:rPr>
          <w:rFonts w:ascii="Times New Roman" w:hAnsi="Times New Roman" w:cs="Times New Roman"/>
          <w:sz w:val="28"/>
          <w:szCs w:val="28"/>
        </w:rPr>
        <w:t>. 219]</w:t>
      </w:r>
      <w:r w:rsidRPr="000F781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D2B84" w:rsidRPr="00D67828" w:rsidRDefault="00BD53F2" w:rsidP="006D2B84">
      <w:pPr>
        <w:pStyle w:val="a3"/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7828">
        <w:rPr>
          <w:rFonts w:ascii="Times New Roman" w:hAnsi="Times New Roman" w:cs="Times New Roman"/>
          <w:sz w:val="28"/>
          <w:szCs w:val="28"/>
        </w:rPr>
        <w:t>Также с</w:t>
      </w:r>
      <w:r w:rsidR="00210701" w:rsidRPr="00D67828">
        <w:rPr>
          <w:rFonts w:ascii="Times New Roman" w:hAnsi="Times New Roman" w:cs="Times New Roman"/>
          <w:sz w:val="28"/>
          <w:szCs w:val="28"/>
        </w:rPr>
        <w:t>уть кадровой политики</w:t>
      </w:r>
      <w:r w:rsidR="001310C2" w:rsidRPr="00D67828">
        <w:rPr>
          <w:rFonts w:ascii="Times New Roman" w:hAnsi="Times New Roman" w:cs="Times New Roman"/>
          <w:sz w:val="28"/>
          <w:szCs w:val="28"/>
        </w:rPr>
        <w:t xml:space="preserve"> в органах власти </w:t>
      </w:r>
      <w:r w:rsidR="00210701" w:rsidRPr="00D67828">
        <w:rPr>
          <w:rFonts w:ascii="Times New Roman" w:hAnsi="Times New Roman" w:cs="Times New Roman"/>
          <w:sz w:val="28"/>
          <w:szCs w:val="28"/>
        </w:rPr>
        <w:t xml:space="preserve"> состоит в привлечении, закреплении и адекватном использовании на государственной службе высококвалифицированных специалистов, в создании условий по реализации ими своего профессионального потенциала для успешного исполнения должностных обязанностей и обеспечении на этой основе эффективного функционирования органов государственной власти</w:t>
      </w:r>
      <w:r w:rsidRPr="00D67828">
        <w:rPr>
          <w:rFonts w:ascii="Times New Roman" w:hAnsi="Times New Roman" w:cs="Times New Roman"/>
          <w:sz w:val="28"/>
          <w:szCs w:val="28"/>
        </w:rPr>
        <w:t>.</w:t>
      </w:r>
    </w:p>
    <w:p w:rsidR="0051470E" w:rsidRPr="00D67828" w:rsidRDefault="0051470E" w:rsidP="006D2B84">
      <w:pPr>
        <w:pStyle w:val="a3"/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7828">
        <w:rPr>
          <w:rFonts w:ascii="Times New Roman" w:hAnsi="Times New Roman" w:cs="Times New Roman"/>
          <w:sz w:val="28"/>
          <w:szCs w:val="28"/>
        </w:rPr>
        <w:t>Чтобы более глубоко изучить суть государственной кадровой политики, стоит рассмотреть принципы, на которых она основывается.</w:t>
      </w:r>
    </w:p>
    <w:p w:rsidR="0051470E" w:rsidRPr="00D67828" w:rsidRDefault="0051470E" w:rsidP="006D2B84">
      <w:pPr>
        <w:pStyle w:val="a3"/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7828">
        <w:rPr>
          <w:rFonts w:ascii="Times New Roman" w:hAnsi="Times New Roman" w:cs="Times New Roman"/>
          <w:sz w:val="28"/>
          <w:szCs w:val="28"/>
        </w:rPr>
        <w:t>Государственная кадровая политика основывается на устанавливаемых государством принципах, в соответствии с которыми обеспечивается ее эффективное проведение в жизнь. Это исторически складывающиеся, как правило, нормативно закрепленные требования, основы реализации кадровой политики государства, изменяющиеся под влиянием совокупности объективных и субъективных факторов.</w:t>
      </w:r>
    </w:p>
    <w:p w:rsidR="00A85DD8" w:rsidRPr="00A85DD8" w:rsidRDefault="0051470E" w:rsidP="00A85DD8">
      <w:pPr>
        <w:pStyle w:val="a3"/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67828">
        <w:rPr>
          <w:rFonts w:ascii="Times New Roman" w:hAnsi="Times New Roman" w:cs="Times New Roman"/>
          <w:sz w:val="28"/>
          <w:szCs w:val="28"/>
        </w:rPr>
        <w:lastRenderedPageBreak/>
        <w:t>В настоящее время в основу правового регулирования данных процессов положен Федеральный закон от 27 июля 2004 года № 79-ФЗ «О государственной гражданской службе Российской Фед</w:t>
      </w:r>
      <w:r w:rsidR="003B1562">
        <w:rPr>
          <w:rFonts w:ascii="Times New Roman" w:hAnsi="Times New Roman" w:cs="Times New Roman"/>
          <w:sz w:val="28"/>
          <w:szCs w:val="28"/>
        </w:rPr>
        <w:t>ерации»</w:t>
      </w:r>
      <w:r w:rsidRPr="00D67828">
        <w:rPr>
          <w:rFonts w:ascii="Times New Roman" w:hAnsi="Times New Roman" w:cs="Times New Roman"/>
          <w:sz w:val="28"/>
          <w:szCs w:val="28"/>
        </w:rPr>
        <w:t>, которым устанавливаются важнейшие принципы государственной кадровой политики: принцип приоритета конкурса при приеме на гражданскую службу, принципы формирования кадрового состава (профессионализм и компетентность, профессиональное обучение и подготовка кадров, обязательность формирования кадрового резерва и работы с ним), принцип</w:t>
      </w:r>
      <w:proofErr w:type="gramEnd"/>
      <w:r w:rsidRPr="00D67828">
        <w:rPr>
          <w:rFonts w:ascii="Times New Roman" w:hAnsi="Times New Roman" w:cs="Times New Roman"/>
          <w:sz w:val="28"/>
          <w:szCs w:val="28"/>
        </w:rPr>
        <w:t xml:space="preserve"> обязательности оценки профессионального мастерства и соответствия служащего замещаемой должности посредством проведения аттестаций и квалификационных экзаменов и некоторые другие</w:t>
      </w:r>
      <w:r w:rsidR="00A85DD8" w:rsidRPr="00A85DD8">
        <w:rPr>
          <w:rFonts w:ascii="Times New Roman" w:hAnsi="Times New Roman" w:cs="Times New Roman"/>
          <w:sz w:val="28"/>
          <w:szCs w:val="28"/>
        </w:rPr>
        <w:t xml:space="preserve"> [37]</w:t>
      </w:r>
      <w:r w:rsidRPr="00D67828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576EEF" w:rsidRPr="00A85DD8" w:rsidRDefault="00D67828" w:rsidP="00A85DD8">
      <w:pPr>
        <w:pStyle w:val="a3"/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7828">
        <w:rPr>
          <w:rFonts w:ascii="Times New Roman" w:eastAsia="Times New Roman" w:hAnsi="Times New Roman" w:cs="Times New Roman"/>
          <w:sz w:val="28"/>
          <w:szCs w:val="28"/>
        </w:rPr>
        <w:t xml:space="preserve">Структурные элементы </w:t>
      </w:r>
      <w:r w:rsidR="00576EEF" w:rsidRPr="00D67828">
        <w:rPr>
          <w:rFonts w:ascii="Times New Roman" w:eastAsia="Times New Roman" w:hAnsi="Times New Roman" w:cs="Times New Roman"/>
          <w:sz w:val="28"/>
          <w:szCs w:val="28"/>
        </w:rPr>
        <w:t xml:space="preserve"> кадровой политики в науке рассматривается неоднозначно. По мнению одних ученых в кадровую политику должны быть включены:</w:t>
      </w:r>
    </w:p>
    <w:p w:rsidR="00576EEF" w:rsidRPr="00D67828" w:rsidRDefault="00576EEF" w:rsidP="00576EEF">
      <w:p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D67828">
        <w:rPr>
          <w:rFonts w:ascii="Times New Roman" w:eastAsia="Times New Roman" w:hAnsi="Times New Roman" w:cs="Times New Roman"/>
          <w:sz w:val="28"/>
          <w:szCs w:val="28"/>
        </w:rPr>
        <w:t>- ценности и принципы кадровой политики;</w:t>
      </w:r>
    </w:p>
    <w:p w:rsidR="00576EEF" w:rsidRPr="00D67828" w:rsidRDefault="00576EEF" w:rsidP="00576EEF">
      <w:p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D67828">
        <w:rPr>
          <w:rFonts w:ascii="Times New Roman" w:eastAsia="Times New Roman" w:hAnsi="Times New Roman" w:cs="Times New Roman"/>
          <w:sz w:val="28"/>
          <w:szCs w:val="28"/>
        </w:rPr>
        <w:t>- перспективные (стратегические) цели и задачи;</w:t>
      </w:r>
    </w:p>
    <w:p w:rsidR="00576EEF" w:rsidRPr="00D67828" w:rsidRDefault="00576EEF" w:rsidP="00576EEF">
      <w:p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D67828">
        <w:rPr>
          <w:rFonts w:ascii="Times New Roman" w:eastAsia="Times New Roman" w:hAnsi="Times New Roman" w:cs="Times New Roman"/>
          <w:sz w:val="28"/>
          <w:szCs w:val="28"/>
        </w:rPr>
        <w:t>- основные этапы реализации стратегических целей и задач;</w:t>
      </w:r>
    </w:p>
    <w:p w:rsidR="00576EEF" w:rsidRPr="00D67828" w:rsidRDefault="00576EEF" w:rsidP="00576EEF">
      <w:p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D67828">
        <w:rPr>
          <w:rFonts w:ascii="Times New Roman" w:eastAsia="Times New Roman" w:hAnsi="Times New Roman" w:cs="Times New Roman"/>
          <w:sz w:val="28"/>
          <w:szCs w:val="28"/>
        </w:rPr>
        <w:t>- субъекты кадровой политики;</w:t>
      </w:r>
    </w:p>
    <w:p w:rsidR="00576EEF" w:rsidRPr="00D67828" w:rsidRDefault="00576EEF" w:rsidP="00576EEF">
      <w:p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D67828">
        <w:rPr>
          <w:rFonts w:ascii="Times New Roman" w:eastAsia="Times New Roman" w:hAnsi="Times New Roman" w:cs="Times New Roman"/>
          <w:sz w:val="28"/>
          <w:szCs w:val="28"/>
        </w:rPr>
        <w:t>- эффективные средства и методы организации социальных сил для достижения целей кадровой политики;</w:t>
      </w:r>
    </w:p>
    <w:p w:rsidR="00576EEF" w:rsidRPr="00D67828" w:rsidRDefault="00576EEF" w:rsidP="00576EEF">
      <w:p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D67828">
        <w:rPr>
          <w:rFonts w:ascii="Times New Roman" w:eastAsia="Times New Roman" w:hAnsi="Times New Roman" w:cs="Times New Roman"/>
          <w:sz w:val="28"/>
          <w:szCs w:val="28"/>
        </w:rPr>
        <w:t>- ресурсное обеспечение деятельности субъектов кадровой политики;</w:t>
      </w:r>
    </w:p>
    <w:p w:rsidR="00576EEF" w:rsidRPr="00D67828" w:rsidRDefault="00576EEF" w:rsidP="00576EEF">
      <w:p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D67828">
        <w:rPr>
          <w:rFonts w:ascii="Times New Roman" w:eastAsia="Times New Roman" w:hAnsi="Times New Roman" w:cs="Times New Roman"/>
          <w:sz w:val="28"/>
          <w:szCs w:val="28"/>
        </w:rPr>
        <w:t>- политическая деятельность по использованию ресурсов кадровой политики;</w:t>
      </w:r>
    </w:p>
    <w:p w:rsidR="00576EEF" w:rsidRPr="00D67828" w:rsidRDefault="00576EEF" w:rsidP="00576EEF">
      <w:p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D67828">
        <w:rPr>
          <w:rFonts w:ascii="Times New Roman" w:eastAsia="Times New Roman" w:hAnsi="Times New Roman" w:cs="Times New Roman"/>
          <w:sz w:val="28"/>
          <w:szCs w:val="28"/>
        </w:rPr>
        <w:t>- основные направления политической деятельности в сфере кадровой политики;</w:t>
      </w:r>
    </w:p>
    <w:p w:rsidR="00576EEF" w:rsidRPr="00D67828" w:rsidRDefault="00576EEF" w:rsidP="00576EEF">
      <w:p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D67828">
        <w:rPr>
          <w:rFonts w:ascii="Times New Roman" w:eastAsia="Times New Roman" w:hAnsi="Times New Roman" w:cs="Times New Roman"/>
          <w:sz w:val="28"/>
          <w:szCs w:val="28"/>
        </w:rPr>
        <w:t>- политическая культура</w:t>
      </w:r>
      <w:r w:rsidR="00A85DD8" w:rsidRPr="00A85DD8">
        <w:rPr>
          <w:rFonts w:ascii="Times New Roman" w:eastAsia="Times New Roman" w:hAnsi="Times New Roman" w:cs="Times New Roman"/>
          <w:sz w:val="28"/>
          <w:szCs w:val="28"/>
        </w:rPr>
        <w:t xml:space="preserve"> [42, </w:t>
      </w:r>
      <w:r w:rsidR="00A85DD8">
        <w:rPr>
          <w:rFonts w:ascii="Times New Roman" w:eastAsia="Times New Roman" w:hAnsi="Times New Roman" w:cs="Times New Roman"/>
          <w:sz w:val="28"/>
          <w:szCs w:val="28"/>
          <w:lang w:val="en-US"/>
        </w:rPr>
        <w:t>c</w:t>
      </w:r>
      <w:r w:rsidR="00A85DD8" w:rsidRPr="00A85DD8">
        <w:rPr>
          <w:rFonts w:ascii="Times New Roman" w:eastAsia="Times New Roman" w:hAnsi="Times New Roman" w:cs="Times New Roman"/>
          <w:sz w:val="28"/>
          <w:szCs w:val="28"/>
        </w:rPr>
        <w:t>. 102]</w:t>
      </w:r>
      <w:r w:rsidRPr="00D6782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E0326D" w:rsidRPr="00D67828" w:rsidRDefault="00E0326D" w:rsidP="00E0326D">
      <w:p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D67828">
        <w:rPr>
          <w:rFonts w:ascii="Times New Roman" w:eastAsia="Times New Roman" w:hAnsi="Times New Roman" w:cs="Times New Roman"/>
          <w:sz w:val="28"/>
          <w:szCs w:val="28"/>
        </w:rPr>
        <w:t xml:space="preserve">Профессор А.И. Турчинов к базовым элементам кадровой политики относит: </w:t>
      </w:r>
    </w:p>
    <w:p w:rsidR="00E0326D" w:rsidRPr="00D67828" w:rsidRDefault="00E0326D" w:rsidP="00E0326D">
      <w:pPr>
        <w:pStyle w:val="a3"/>
        <w:numPr>
          <w:ilvl w:val="0"/>
          <w:numId w:val="4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67828">
        <w:rPr>
          <w:rFonts w:ascii="Times New Roman" w:eastAsia="Times New Roman" w:hAnsi="Times New Roman" w:cs="Times New Roman"/>
          <w:sz w:val="28"/>
          <w:szCs w:val="28"/>
        </w:rPr>
        <w:t>психологи</w:t>
      </w:r>
      <w:r w:rsidR="00A85DD8">
        <w:rPr>
          <w:rFonts w:ascii="Times New Roman" w:eastAsia="Times New Roman" w:hAnsi="Times New Roman" w:cs="Times New Roman"/>
          <w:sz w:val="28"/>
          <w:szCs w:val="28"/>
        </w:rPr>
        <w:t>ю профессиональной деятельности;</w:t>
      </w:r>
    </w:p>
    <w:p w:rsidR="00E0326D" w:rsidRPr="00D67828" w:rsidRDefault="00E0326D" w:rsidP="00E0326D">
      <w:pPr>
        <w:pStyle w:val="a3"/>
        <w:numPr>
          <w:ilvl w:val="0"/>
          <w:numId w:val="4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67828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экономику </w:t>
      </w:r>
      <w:r w:rsidR="00A85DD8">
        <w:rPr>
          <w:rFonts w:ascii="Times New Roman" w:eastAsia="Times New Roman" w:hAnsi="Times New Roman" w:cs="Times New Roman"/>
          <w:sz w:val="28"/>
          <w:szCs w:val="28"/>
        </w:rPr>
        <w:t>труда, экономическую социологию;</w:t>
      </w:r>
      <w:r w:rsidRPr="00D6782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E0326D" w:rsidRPr="00D67828" w:rsidRDefault="00A85DD8" w:rsidP="00E0326D">
      <w:pPr>
        <w:pStyle w:val="a3"/>
        <w:numPr>
          <w:ilvl w:val="0"/>
          <w:numId w:val="4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теорию управления;</w:t>
      </w:r>
    </w:p>
    <w:p w:rsidR="00E0326D" w:rsidRPr="00D67828" w:rsidRDefault="00A85DD8" w:rsidP="00E0326D">
      <w:pPr>
        <w:pStyle w:val="a3"/>
        <w:numPr>
          <w:ilvl w:val="0"/>
          <w:numId w:val="4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теорию государства и права;</w:t>
      </w:r>
    </w:p>
    <w:p w:rsidR="00E0326D" w:rsidRPr="00D67828" w:rsidRDefault="00E0326D" w:rsidP="00E0326D">
      <w:pPr>
        <w:pStyle w:val="a3"/>
        <w:numPr>
          <w:ilvl w:val="0"/>
          <w:numId w:val="4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67828">
        <w:rPr>
          <w:rFonts w:ascii="Times New Roman" w:eastAsia="Times New Roman" w:hAnsi="Times New Roman" w:cs="Times New Roman"/>
          <w:sz w:val="28"/>
          <w:szCs w:val="28"/>
        </w:rPr>
        <w:t xml:space="preserve">теорию государственной службы </w:t>
      </w:r>
      <w:r w:rsidR="00A85DD8" w:rsidRPr="00A85DD8">
        <w:rPr>
          <w:rFonts w:ascii="Times New Roman" w:eastAsia="Times New Roman" w:hAnsi="Times New Roman" w:cs="Times New Roman"/>
          <w:sz w:val="28"/>
          <w:szCs w:val="28"/>
        </w:rPr>
        <w:t xml:space="preserve">[58, </w:t>
      </w:r>
      <w:r w:rsidR="00A85DD8">
        <w:rPr>
          <w:rFonts w:ascii="Times New Roman" w:eastAsia="Times New Roman" w:hAnsi="Times New Roman" w:cs="Times New Roman"/>
          <w:sz w:val="28"/>
          <w:szCs w:val="28"/>
          <w:lang w:val="en-US"/>
        </w:rPr>
        <w:t>c</w:t>
      </w:r>
      <w:r w:rsidR="00A85DD8" w:rsidRPr="00A85DD8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A85DD8">
        <w:rPr>
          <w:rFonts w:ascii="Times New Roman" w:eastAsia="Times New Roman" w:hAnsi="Times New Roman" w:cs="Times New Roman"/>
          <w:sz w:val="28"/>
          <w:szCs w:val="28"/>
          <w:lang w:val="en-US"/>
        </w:rPr>
        <w:t>31</w:t>
      </w:r>
      <w:r w:rsidR="00A85DD8" w:rsidRPr="00A85DD8">
        <w:rPr>
          <w:rFonts w:ascii="Times New Roman" w:eastAsia="Times New Roman" w:hAnsi="Times New Roman" w:cs="Times New Roman"/>
          <w:sz w:val="28"/>
          <w:szCs w:val="28"/>
        </w:rPr>
        <w:t>]</w:t>
      </w:r>
    </w:p>
    <w:p w:rsidR="00E0326D" w:rsidRPr="00D67828" w:rsidRDefault="00E0326D" w:rsidP="00E0326D">
      <w:p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D67828">
        <w:rPr>
          <w:rFonts w:ascii="Times New Roman" w:eastAsia="Times New Roman" w:hAnsi="Times New Roman" w:cs="Times New Roman"/>
          <w:sz w:val="28"/>
          <w:szCs w:val="28"/>
        </w:rPr>
        <w:t>Это взгляды ученых на кадровую политику с точки зрения социологии и политологической науки.</w:t>
      </w:r>
    </w:p>
    <w:p w:rsidR="00E0326D" w:rsidRPr="00D67828" w:rsidRDefault="00E0326D" w:rsidP="00E0326D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67828">
        <w:rPr>
          <w:rFonts w:ascii="Times New Roman" w:eastAsia="Times New Roman" w:hAnsi="Times New Roman" w:cs="Times New Roman"/>
          <w:sz w:val="28"/>
          <w:szCs w:val="28"/>
        </w:rPr>
        <w:t>Другие ученые под содержанием кадровой политики на государственной гражданской службе понимают систему механизмов мотивации и социальной защиты кадров. В управленческой науке содержание кадровой политики представляет собой:</w:t>
      </w:r>
    </w:p>
    <w:p w:rsidR="00E0326D" w:rsidRPr="00D67828" w:rsidRDefault="00E0326D" w:rsidP="00E0326D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67828">
        <w:rPr>
          <w:rFonts w:ascii="Times New Roman" w:eastAsia="Times New Roman" w:hAnsi="Times New Roman" w:cs="Times New Roman"/>
          <w:sz w:val="28"/>
          <w:szCs w:val="28"/>
        </w:rPr>
        <w:t>- объект и субъект кадровой политики;</w:t>
      </w:r>
    </w:p>
    <w:p w:rsidR="00E0326D" w:rsidRPr="00D67828" w:rsidRDefault="00E0326D" w:rsidP="00E0326D">
      <w:p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D67828">
        <w:rPr>
          <w:rFonts w:ascii="Times New Roman" w:eastAsia="Times New Roman" w:hAnsi="Times New Roman" w:cs="Times New Roman"/>
          <w:sz w:val="28"/>
          <w:szCs w:val="28"/>
        </w:rPr>
        <w:t>- базовые принципы кадровой политики;</w:t>
      </w:r>
    </w:p>
    <w:p w:rsidR="00E0326D" w:rsidRPr="00D67828" w:rsidRDefault="00E0326D" w:rsidP="00E0326D">
      <w:p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D67828">
        <w:rPr>
          <w:rFonts w:ascii="Times New Roman" w:eastAsia="Times New Roman" w:hAnsi="Times New Roman" w:cs="Times New Roman"/>
          <w:sz w:val="28"/>
          <w:szCs w:val="28"/>
        </w:rPr>
        <w:t>- цели и задачи реализации кадровой политики;</w:t>
      </w:r>
    </w:p>
    <w:p w:rsidR="00E0326D" w:rsidRPr="00A85DD8" w:rsidRDefault="00E0326D" w:rsidP="00E0326D">
      <w:p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D67828">
        <w:rPr>
          <w:rFonts w:ascii="Times New Roman" w:eastAsia="Times New Roman" w:hAnsi="Times New Roman" w:cs="Times New Roman"/>
          <w:sz w:val="28"/>
          <w:szCs w:val="28"/>
        </w:rPr>
        <w:t xml:space="preserve">- другие </w:t>
      </w:r>
      <w:r w:rsidR="00A85DD8" w:rsidRPr="00A85DD8">
        <w:rPr>
          <w:rFonts w:ascii="Times New Roman" w:eastAsia="Times New Roman" w:hAnsi="Times New Roman" w:cs="Times New Roman"/>
          <w:sz w:val="28"/>
          <w:szCs w:val="28"/>
        </w:rPr>
        <w:t xml:space="preserve">[44, </w:t>
      </w:r>
      <w:r w:rsidR="00A85DD8">
        <w:rPr>
          <w:rFonts w:ascii="Times New Roman" w:eastAsia="Times New Roman" w:hAnsi="Times New Roman" w:cs="Times New Roman"/>
          <w:sz w:val="28"/>
          <w:szCs w:val="28"/>
          <w:lang w:val="en-US"/>
        </w:rPr>
        <w:t>c</w:t>
      </w:r>
      <w:r w:rsidR="00A85DD8" w:rsidRPr="00A85DD8">
        <w:rPr>
          <w:rFonts w:ascii="Times New Roman" w:eastAsia="Times New Roman" w:hAnsi="Times New Roman" w:cs="Times New Roman"/>
          <w:sz w:val="28"/>
          <w:szCs w:val="28"/>
        </w:rPr>
        <w:t>. 25]</w:t>
      </w:r>
    </w:p>
    <w:p w:rsidR="000E7AAD" w:rsidRPr="000E7AAD" w:rsidRDefault="000E7AAD" w:rsidP="000E7AAD">
      <w:pPr>
        <w:pStyle w:val="a4"/>
        <w:spacing w:before="0" w:beforeAutospacing="0" w:after="0" w:afterAutospacing="0" w:line="360" w:lineRule="auto"/>
        <w:ind w:firstLine="709"/>
        <w:jc w:val="both"/>
        <w:rPr>
          <w:rStyle w:val="ae"/>
          <w:b w:val="0"/>
          <w:color w:val="000000"/>
          <w:sz w:val="28"/>
          <w:szCs w:val="28"/>
        </w:rPr>
      </w:pPr>
      <w:r w:rsidRPr="000E7AAD">
        <w:rPr>
          <w:rStyle w:val="ae"/>
          <w:b w:val="0"/>
          <w:color w:val="000000"/>
          <w:sz w:val="28"/>
          <w:szCs w:val="28"/>
        </w:rPr>
        <w:t>Обратимся к рассмотрению функций кадровой политики, их пять:</w:t>
      </w:r>
    </w:p>
    <w:p w:rsidR="00241A8F" w:rsidRPr="000E7AAD" w:rsidRDefault="00241A8F" w:rsidP="000E7AAD">
      <w:pPr>
        <w:pStyle w:val="a4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0E7AAD">
        <w:rPr>
          <w:color w:val="000000"/>
          <w:sz w:val="28"/>
          <w:szCs w:val="28"/>
        </w:rPr>
        <w:t>1) занятость (анализ рабочих мест, методы найма, способы отбора, продвижения по службе, отпуск, увольнение);</w:t>
      </w:r>
    </w:p>
    <w:p w:rsidR="00241A8F" w:rsidRPr="000E7AAD" w:rsidRDefault="00241A8F" w:rsidP="000E7AAD">
      <w:pPr>
        <w:pStyle w:val="a4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0E7AAD">
        <w:rPr>
          <w:color w:val="000000"/>
          <w:sz w:val="28"/>
          <w:szCs w:val="28"/>
        </w:rPr>
        <w:t>2) обучение (проверка новых сотрудников, практическое обучение, непрерывное развитие персонала);</w:t>
      </w:r>
    </w:p>
    <w:p w:rsidR="00241A8F" w:rsidRPr="000E7AAD" w:rsidRDefault="00241A8F" w:rsidP="000E7AAD">
      <w:pPr>
        <w:pStyle w:val="a4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0E7AAD">
        <w:rPr>
          <w:color w:val="000000"/>
          <w:sz w:val="28"/>
          <w:szCs w:val="28"/>
        </w:rPr>
        <w:t>3) оплата труда (льготные схемы, оплаты, стимулирование труда);</w:t>
      </w:r>
    </w:p>
    <w:p w:rsidR="00241A8F" w:rsidRPr="000E7AAD" w:rsidRDefault="00241A8F" w:rsidP="000E7AAD">
      <w:pPr>
        <w:pStyle w:val="a4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0E7AAD">
        <w:rPr>
          <w:color w:val="000000"/>
          <w:sz w:val="28"/>
          <w:szCs w:val="28"/>
        </w:rPr>
        <w:t>4) трудовые отношения (установление более эффективного стиля руководства, отношения с профсоюзами);</w:t>
      </w:r>
    </w:p>
    <w:p w:rsidR="00241A8F" w:rsidRPr="00F0696F" w:rsidRDefault="00241A8F" w:rsidP="00F0696F">
      <w:pPr>
        <w:pStyle w:val="a4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0E7AAD">
        <w:rPr>
          <w:color w:val="000000"/>
          <w:sz w:val="28"/>
          <w:szCs w:val="28"/>
        </w:rPr>
        <w:t>5) благосостояние (пенсии, пособия по болезни и нетрудоспособности, медицинские, транспортные услуги, жилье, питание, спорт и общественная деятельность, помощь в решении личных проблем)</w:t>
      </w:r>
    </w:p>
    <w:p w:rsidR="00BD53F2" w:rsidRPr="00F0696F" w:rsidRDefault="00F0696F" w:rsidP="00D5397D">
      <w:pPr>
        <w:pStyle w:val="a3"/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696F">
        <w:rPr>
          <w:rFonts w:ascii="Times New Roman" w:hAnsi="Times New Roman" w:cs="Times New Roman"/>
          <w:sz w:val="28"/>
          <w:szCs w:val="28"/>
        </w:rPr>
        <w:t>Были рассмотрены общие функции кадровой политики, теперь обратим внимание на функции кадровой политики в системе государственной гражданской службы</w:t>
      </w:r>
      <w:proofErr w:type="gramStart"/>
      <w:r w:rsidRPr="00F0696F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F0696F">
        <w:rPr>
          <w:rFonts w:ascii="Times New Roman" w:hAnsi="Times New Roman" w:cs="Times New Roman"/>
          <w:sz w:val="28"/>
          <w:szCs w:val="28"/>
        </w:rPr>
        <w:t xml:space="preserve"> их </w:t>
      </w:r>
      <w:r w:rsidR="00BD53F2" w:rsidRPr="00F0696F">
        <w:rPr>
          <w:rFonts w:ascii="Times New Roman" w:hAnsi="Times New Roman" w:cs="Times New Roman"/>
          <w:sz w:val="28"/>
          <w:szCs w:val="28"/>
        </w:rPr>
        <w:t>можно классифицировать следующим образом:</w:t>
      </w:r>
    </w:p>
    <w:p w:rsidR="00BD53F2" w:rsidRPr="00F0696F" w:rsidRDefault="00BD53F2" w:rsidP="00D5397D">
      <w:pPr>
        <w:pStyle w:val="a3"/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696F">
        <w:rPr>
          <w:rFonts w:ascii="Times New Roman" w:hAnsi="Times New Roman" w:cs="Times New Roman"/>
          <w:sz w:val="28"/>
          <w:szCs w:val="28"/>
        </w:rPr>
        <w:t>- стабилиз</w:t>
      </w:r>
      <w:r w:rsidR="006E5908" w:rsidRPr="00F0696F">
        <w:rPr>
          <w:rFonts w:ascii="Times New Roman" w:hAnsi="Times New Roman" w:cs="Times New Roman"/>
          <w:sz w:val="28"/>
          <w:szCs w:val="28"/>
        </w:rPr>
        <w:t>ация законодательства, регулирующего</w:t>
      </w:r>
      <w:r w:rsidRPr="00F0696F">
        <w:rPr>
          <w:rFonts w:ascii="Times New Roman" w:hAnsi="Times New Roman" w:cs="Times New Roman"/>
          <w:sz w:val="28"/>
          <w:szCs w:val="28"/>
        </w:rPr>
        <w:t xml:space="preserve"> вопросы</w:t>
      </w:r>
      <w:r w:rsidR="00D5397D" w:rsidRPr="00F0696F">
        <w:rPr>
          <w:rFonts w:ascii="Times New Roman" w:hAnsi="Times New Roman" w:cs="Times New Roman"/>
          <w:sz w:val="28"/>
          <w:szCs w:val="28"/>
        </w:rPr>
        <w:t xml:space="preserve"> работы с </w:t>
      </w:r>
      <w:r w:rsidRPr="00F0696F">
        <w:rPr>
          <w:rFonts w:ascii="Times New Roman" w:hAnsi="Times New Roman" w:cs="Times New Roman"/>
          <w:sz w:val="28"/>
          <w:szCs w:val="28"/>
        </w:rPr>
        <w:t>кадровым потенциалом;</w:t>
      </w:r>
    </w:p>
    <w:p w:rsidR="00BD53F2" w:rsidRPr="00F0696F" w:rsidRDefault="006E5908" w:rsidP="00D5397D">
      <w:pPr>
        <w:pStyle w:val="a3"/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696F">
        <w:rPr>
          <w:rFonts w:ascii="Times New Roman" w:hAnsi="Times New Roman" w:cs="Times New Roman"/>
          <w:sz w:val="28"/>
          <w:szCs w:val="28"/>
        </w:rPr>
        <w:lastRenderedPageBreak/>
        <w:t>- оптимизация штатной</w:t>
      </w:r>
      <w:r w:rsidR="00BD53F2" w:rsidRPr="00F0696F">
        <w:rPr>
          <w:rFonts w:ascii="Times New Roman" w:hAnsi="Times New Roman" w:cs="Times New Roman"/>
          <w:sz w:val="28"/>
          <w:szCs w:val="28"/>
        </w:rPr>
        <w:t xml:space="preserve"> </w:t>
      </w:r>
      <w:r w:rsidRPr="00F0696F">
        <w:rPr>
          <w:rFonts w:ascii="Times New Roman" w:hAnsi="Times New Roman" w:cs="Times New Roman"/>
          <w:sz w:val="28"/>
          <w:szCs w:val="28"/>
        </w:rPr>
        <w:t>численности и структуры</w:t>
      </w:r>
      <w:r w:rsidR="00D5397D" w:rsidRPr="00F0696F">
        <w:rPr>
          <w:rFonts w:ascii="Times New Roman" w:hAnsi="Times New Roman" w:cs="Times New Roman"/>
          <w:sz w:val="28"/>
          <w:szCs w:val="28"/>
        </w:rPr>
        <w:t xml:space="preserve"> органов </w:t>
      </w:r>
      <w:r w:rsidR="00BD53F2" w:rsidRPr="00F0696F">
        <w:rPr>
          <w:rFonts w:ascii="Times New Roman" w:hAnsi="Times New Roman" w:cs="Times New Roman"/>
          <w:sz w:val="28"/>
          <w:szCs w:val="28"/>
        </w:rPr>
        <w:t>государственной власти;</w:t>
      </w:r>
    </w:p>
    <w:p w:rsidR="00BD53F2" w:rsidRPr="00F0696F" w:rsidRDefault="006E5908" w:rsidP="00D5397D">
      <w:pPr>
        <w:pStyle w:val="a3"/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696F">
        <w:rPr>
          <w:rFonts w:ascii="Times New Roman" w:hAnsi="Times New Roman" w:cs="Times New Roman"/>
          <w:sz w:val="28"/>
          <w:szCs w:val="28"/>
        </w:rPr>
        <w:t>- оценка эффективности</w:t>
      </w:r>
      <w:r w:rsidR="00BD53F2" w:rsidRPr="00F0696F">
        <w:rPr>
          <w:rFonts w:ascii="Times New Roman" w:hAnsi="Times New Roman" w:cs="Times New Roman"/>
          <w:sz w:val="28"/>
          <w:szCs w:val="28"/>
        </w:rPr>
        <w:t xml:space="preserve"> </w:t>
      </w:r>
      <w:r w:rsidRPr="00F0696F">
        <w:rPr>
          <w:rFonts w:ascii="Times New Roman" w:hAnsi="Times New Roman" w:cs="Times New Roman"/>
          <w:sz w:val="28"/>
          <w:szCs w:val="28"/>
        </w:rPr>
        <w:t>и результативности</w:t>
      </w:r>
      <w:r w:rsidR="00D5397D" w:rsidRPr="00F0696F">
        <w:rPr>
          <w:rFonts w:ascii="Times New Roman" w:hAnsi="Times New Roman" w:cs="Times New Roman"/>
          <w:sz w:val="28"/>
          <w:szCs w:val="28"/>
        </w:rPr>
        <w:t xml:space="preserve"> деятельности </w:t>
      </w:r>
      <w:r w:rsidR="00BD53F2" w:rsidRPr="00F0696F">
        <w:rPr>
          <w:rFonts w:ascii="Times New Roman" w:hAnsi="Times New Roman" w:cs="Times New Roman"/>
          <w:sz w:val="28"/>
          <w:szCs w:val="28"/>
        </w:rPr>
        <w:t>государственных гражданских служащих;</w:t>
      </w:r>
    </w:p>
    <w:p w:rsidR="00BD53F2" w:rsidRPr="00F0696F" w:rsidRDefault="006E5908" w:rsidP="00BD53F2">
      <w:pPr>
        <w:pStyle w:val="a3"/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696F">
        <w:rPr>
          <w:rFonts w:ascii="Times New Roman" w:hAnsi="Times New Roman" w:cs="Times New Roman"/>
          <w:sz w:val="28"/>
          <w:szCs w:val="28"/>
        </w:rPr>
        <w:t>- планирование карьеры</w:t>
      </w:r>
      <w:r w:rsidR="00BD53F2" w:rsidRPr="00F0696F">
        <w:rPr>
          <w:rFonts w:ascii="Times New Roman" w:hAnsi="Times New Roman" w:cs="Times New Roman"/>
          <w:sz w:val="28"/>
          <w:szCs w:val="28"/>
        </w:rPr>
        <w:t xml:space="preserve"> государственных гражданских служащих;</w:t>
      </w:r>
    </w:p>
    <w:p w:rsidR="00BD53F2" w:rsidRPr="00F0696F" w:rsidRDefault="00BD53F2" w:rsidP="006E5908">
      <w:pPr>
        <w:pStyle w:val="a3"/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696F">
        <w:rPr>
          <w:rFonts w:ascii="Times New Roman" w:hAnsi="Times New Roman" w:cs="Times New Roman"/>
          <w:sz w:val="28"/>
          <w:szCs w:val="28"/>
        </w:rPr>
        <w:t xml:space="preserve">- </w:t>
      </w:r>
      <w:r w:rsidR="006E5908" w:rsidRPr="00F0696F">
        <w:rPr>
          <w:rFonts w:ascii="Times New Roman" w:hAnsi="Times New Roman" w:cs="Times New Roman"/>
          <w:sz w:val="28"/>
          <w:szCs w:val="28"/>
        </w:rPr>
        <w:t>применение объективных кадровых технологий</w:t>
      </w:r>
      <w:r w:rsidRPr="00F0696F">
        <w:rPr>
          <w:rFonts w:ascii="Times New Roman" w:hAnsi="Times New Roman" w:cs="Times New Roman"/>
          <w:sz w:val="28"/>
          <w:szCs w:val="28"/>
        </w:rPr>
        <w:t xml:space="preserve"> в целях</w:t>
      </w:r>
      <w:r w:rsidR="006E5908" w:rsidRPr="00F0696F">
        <w:rPr>
          <w:rFonts w:ascii="Times New Roman" w:hAnsi="Times New Roman" w:cs="Times New Roman"/>
          <w:sz w:val="28"/>
          <w:szCs w:val="28"/>
        </w:rPr>
        <w:t xml:space="preserve"> </w:t>
      </w:r>
      <w:r w:rsidRPr="00F0696F">
        <w:rPr>
          <w:rFonts w:ascii="Times New Roman" w:hAnsi="Times New Roman" w:cs="Times New Roman"/>
          <w:sz w:val="28"/>
          <w:szCs w:val="28"/>
        </w:rPr>
        <w:t>совершенствования качества кадрового потен</w:t>
      </w:r>
      <w:r w:rsidR="003E3971" w:rsidRPr="00F0696F">
        <w:rPr>
          <w:rFonts w:ascii="Times New Roman" w:hAnsi="Times New Roman" w:cs="Times New Roman"/>
          <w:sz w:val="28"/>
          <w:szCs w:val="28"/>
        </w:rPr>
        <w:t xml:space="preserve">циала в органах государственной </w:t>
      </w:r>
      <w:r w:rsidRPr="00F0696F">
        <w:rPr>
          <w:rFonts w:ascii="Times New Roman" w:hAnsi="Times New Roman" w:cs="Times New Roman"/>
          <w:sz w:val="28"/>
          <w:szCs w:val="28"/>
        </w:rPr>
        <w:t>власти;</w:t>
      </w:r>
    </w:p>
    <w:p w:rsidR="00BD53F2" w:rsidRPr="00F0696F" w:rsidRDefault="006E5908" w:rsidP="00D5397D">
      <w:pPr>
        <w:pStyle w:val="a3"/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696F">
        <w:rPr>
          <w:rFonts w:ascii="Times New Roman" w:hAnsi="Times New Roman" w:cs="Times New Roman"/>
          <w:sz w:val="28"/>
          <w:szCs w:val="28"/>
        </w:rPr>
        <w:t>- нормирование функциональной</w:t>
      </w:r>
      <w:r w:rsidR="00BD53F2" w:rsidRPr="00F0696F">
        <w:rPr>
          <w:rFonts w:ascii="Times New Roman" w:hAnsi="Times New Roman" w:cs="Times New Roman"/>
          <w:sz w:val="28"/>
          <w:szCs w:val="28"/>
        </w:rPr>
        <w:t xml:space="preserve"> нагру</w:t>
      </w:r>
      <w:r w:rsidRPr="00F0696F">
        <w:rPr>
          <w:rFonts w:ascii="Times New Roman" w:hAnsi="Times New Roman" w:cs="Times New Roman"/>
          <w:sz w:val="28"/>
          <w:szCs w:val="28"/>
        </w:rPr>
        <w:t>зки</w:t>
      </w:r>
      <w:r w:rsidR="00D5397D" w:rsidRPr="00F0696F">
        <w:rPr>
          <w:rFonts w:ascii="Times New Roman" w:hAnsi="Times New Roman" w:cs="Times New Roman"/>
          <w:sz w:val="28"/>
          <w:szCs w:val="28"/>
        </w:rPr>
        <w:t xml:space="preserve"> государственных гражданских </w:t>
      </w:r>
      <w:r w:rsidR="00BD53F2" w:rsidRPr="00F0696F">
        <w:rPr>
          <w:rFonts w:ascii="Times New Roman" w:hAnsi="Times New Roman" w:cs="Times New Roman"/>
          <w:sz w:val="28"/>
          <w:szCs w:val="28"/>
        </w:rPr>
        <w:t>служащих в органах государственной власти;</w:t>
      </w:r>
    </w:p>
    <w:p w:rsidR="00BD53F2" w:rsidRPr="00F0696F" w:rsidRDefault="00BD53F2" w:rsidP="006E5908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696F">
        <w:rPr>
          <w:rFonts w:ascii="Times New Roman" w:hAnsi="Times New Roman" w:cs="Times New Roman"/>
          <w:sz w:val="28"/>
          <w:szCs w:val="28"/>
        </w:rPr>
        <w:t>- осуществлять мотивацию эфф</w:t>
      </w:r>
      <w:r w:rsidR="00D5397D" w:rsidRPr="00F0696F">
        <w:rPr>
          <w:rFonts w:ascii="Times New Roman" w:hAnsi="Times New Roman" w:cs="Times New Roman"/>
          <w:sz w:val="28"/>
          <w:szCs w:val="28"/>
        </w:rPr>
        <w:t xml:space="preserve">ективной служебной деятельности </w:t>
      </w:r>
      <w:r w:rsidRPr="00F0696F">
        <w:rPr>
          <w:rFonts w:ascii="Times New Roman" w:hAnsi="Times New Roman" w:cs="Times New Roman"/>
          <w:sz w:val="28"/>
          <w:szCs w:val="28"/>
        </w:rPr>
        <w:t>кадрового потенциала;</w:t>
      </w:r>
    </w:p>
    <w:p w:rsidR="006E5908" w:rsidRPr="00F0696F" w:rsidRDefault="006E5908" w:rsidP="00D5397D">
      <w:pPr>
        <w:pStyle w:val="a3"/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696F">
        <w:rPr>
          <w:rFonts w:ascii="Times New Roman" w:hAnsi="Times New Roman" w:cs="Times New Roman"/>
          <w:sz w:val="28"/>
          <w:szCs w:val="28"/>
        </w:rPr>
        <w:t>- проведение</w:t>
      </w:r>
      <w:r w:rsidR="00BD53F2" w:rsidRPr="00F0696F">
        <w:rPr>
          <w:rFonts w:ascii="Times New Roman" w:hAnsi="Times New Roman" w:cs="Times New Roman"/>
          <w:sz w:val="28"/>
          <w:szCs w:val="28"/>
        </w:rPr>
        <w:t xml:space="preserve"> отбор</w:t>
      </w:r>
      <w:r w:rsidRPr="00F0696F">
        <w:rPr>
          <w:rFonts w:ascii="Times New Roman" w:hAnsi="Times New Roman" w:cs="Times New Roman"/>
          <w:sz w:val="28"/>
          <w:szCs w:val="28"/>
        </w:rPr>
        <w:t>а и ротации</w:t>
      </w:r>
      <w:r w:rsidR="00BD53F2" w:rsidRPr="00F0696F">
        <w:rPr>
          <w:rFonts w:ascii="Times New Roman" w:hAnsi="Times New Roman" w:cs="Times New Roman"/>
          <w:sz w:val="28"/>
          <w:szCs w:val="28"/>
        </w:rPr>
        <w:t xml:space="preserve"> кадров</w:t>
      </w:r>
      <w:r w:rsidR="00D5397D" w:rsidRPr="00F0696F">
        <w:rPr>
          <w:rFonts w:ascii="Times New Roman" w:hAnsi="Times New Roman" w:cs="Times New Roman"/>
          <w:sz w:val="28"/>
          <w:szCs w:val="28"/>
        </w:rPr>
        <w:t xml:space="preserve"> на государственной гражданской </w:t>
      </w:r>
      <w:r w:rsidRPr="00F0696F">
        <w:rPr>
          <w:rFonts w:ascii="Times New Roman" w:hAnsi="Times New Roman" w:cs="Times New Roman"/>
          <w:sz w:val="28"/>
          <w:szCs w:val="28"/>
        </w:rPr>
        <w:t>службе.</w:t>
      </w:r>
    </w:p>
    <w:p w:rsidR="00BD53F2" w:rsidRPr="00F0696F" w:rsidRDefault="00BD53F2" w:rsidP="00D5397D">
      <w:pPr>
        <w:pStyle w:val="a3"/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696F">
        <w:rPr>
          <w:rFonts w:ascii="Times New Roman" w:hAnsi="Times New Roman" w:cs="Times New Roman"/>
          <w:sz w:val="28"/>
          <w:szCs w:val="28"/>
        </w:rPr>
        <w:t>Помимо выполнения формальных фун</w:t>
      </w:r>
      <w:r w:rsidR="003E3971" w:rsidRPr="00F0696F">
        <w:rPr>
          <w:rFonts w:ascii="Times New Roman" w:hAnsi="Times New Roman" w:cs="Times New Roman"/>
          <w:sz w:val="28"/>
          <w:szCs w:val="28"/>
        </w:rPr>
        <w:t xml:space="preserve">кций кадровая политика отвечает </w:t>
      </w:r>
      <w:r w:rsidRPr="00F0696F">
        <w:rPr>
          <w:rFonts w:ascii="Times New Roman" w:hAnsi="Times New Roman" w:cs="Times New Roman"/>
          <w:sz w:val="28"/>
          <w:szCs w:val="28"/>
        </w:rPr>
        <w:t>за формирование неформальной логики развития чиновничества как о</w:t>
      </w:r>
      <w:r w:rsidR="003E3971" w:rsidRPr="00F0696F">
        <w:rPr>
          <w:rFonts w:ascii="Times New Roman" w:hAnsi="Times New Roman" w:cs="Times New Roman"/>
          <w:sz w:val="28"/>
          <w:szCs w:val="28"/>
        </w:rPr>
        <w:t xml:space="preserve">собой </w:t>
      </w:r>
      <w:r w:rsidRPr="00F0696F">
        <w:rPr>
          <w:rFonts w:ascii="Times New Roman" w:hAnsi="Times New Roman" w:cs="Times New Roman"/>
          <w:sz w:val="28"/>
          <w:szCs w:val="28"/>
        </w:rPr>
        <w:t>профессионально-социальной</w:t>
      </w:r>
      <w:r w:rsidR="003E3971" w:rsidRPr="00F0696F">
        <w:rPr>
          <w:rFonts w:ascii="Times New Roman" w:hAnsi="Times New Roman" w:cs="Times New Roman"/>
          <w:sz w:val="28"/>
          <w:szCs w:val="28"/>
        </w:rPr>
        <w:t xml:space="preserve"> группы. Как отмечают некоторые </w:t>
      </w:r>
      <w:r w:rsidRPr="00F0696F">
        <w:rPr>
          <w:rFonts w:ascii="Times New Roman" w:hAnsi="Times New Roman" w:cs="Times New Roman"/>
          <w:sz w:val="28"/>
          <w:szCs w:val="28"/>
        </w:rPr>
        <w:t>отечественные авторы: «централи</w:t>
      </w:r>
      <w:r w:rsidR="003E3971" w:rsidRPr="00F0696F">
        <w:rPr>
          <w:rFonts w:ascii="Times New Roman" w:hAnsi="Times New Roman" w:cs="Times New Roman"/>
          <w:sz w:val="28"/>
          <w:szCs w:val="28"/>
        </w:rPr>
        <w:t xml:space="preserve">зованных </w:t>
      </w:r>
      <w:proofErr w:type="gramStart"/>
      <w:r w:rsidR="003E3971" w:rsidRPr="00F0696F">
        <w:rPr>
          <w:rFonts w:ascii="Times New Roman" w:hAnsi="Times New Roman" w:cs="Times New Roman"/>
          <w:sz w:val="28"/>
          <w:szCs w:val="28"/>
        </w:rPr>
        <w:t>государствах</w:t>
      </w:r>
      <w:proofErr w:type="gramEnd"/>
      <w:r w:rsidR="003E3971" w:rsidRPr="00F0696F">
        <w:rPr>
          <w:rFonts w:ascii="Times New Roman" w:hAnsi="Times New Roman" w:cs="Times New Roman"/>
          <w:sz w:val="28"/>
          <w:szCs w:val="28"/>
        </w:rPr>
        <w:t xml:space="preserve"> с сильной </w:t>
      </w:r>
      <w:r w:rsidRPr="00F0696F">
        <w:rPr>
          <w:rFonts w:ascii="Times New Roman" w:hAnsi="Times New Roman" w:cs="Times New Roman"/>
          <w:sz w:val="28"/>
          <w:szCs w:val="28"/>
        </w:rPr>
        <w:t>центральной властью управляющие выделя</w:t>
      </w:r>
      <w:r w:rsidR="003E3971" w:rsidRPr="00F0696F">
        <w:rPr>
          <w:rFonts w:ascii="Times New Roman" w:hAnsi="Times New Roman" w:cs="Times New Roman"/>
          <w:sz w:val="28"/>
          <w:szCs w:val="28"/>
        </w:rPr>
        <w:t xml:space="preserve">ются в особый социальный слой – </w:t>
      </w:r>
      <w:r w:rsidR="000C549C" w:rsidRPr="00F0696F">
        <w:rPr>
          <w:rFonts w:ascii="Times New Roman" w:hAnsi="Times New Roman" w:cs="Times New Roman"/>
          <w:sz w:val="28"/>
          <w:szCs w:val="28"/>
        </w:rPr>
        <w:t>чиновничество»</w:t>
      </w:r>
      <w:r w:rsidRPr="00F0696F">
        <w:rPr>
          <w:rFonts w:ascii="Times New Roman" w:hAnsi="Times New Roman" w:cs="Times New Roman"/>
          <w:sz w:val="28"/>
          <w:szCs w:val="28"/>
        </w:rPr>
        <w:t>. При этом формирование чиновничества ест</w:t>
      </w:r>
      <w:r w:rsidR="003E3971" w:rsidRPr="00F0696F">
        <w:rPr>
          <w:rFonts w:ascii="Times New Roman" w:hAnsi="Times New Roman" w:cs="Times New Roman"/>
          <w:sz w:val="28"/>
          <w:szCs w:val="28"/>
        </w:rPr>
        <w:t xml:space="preserve">ь функция </w:t>
      </w:r>
      <w:r w:rsidRPr="00F0696F">
        <w:rPr>
          <w:rFonts w:ascii="Times New Roman" w:hAnsi="Times New Roman" w:cs="Times New Roman"/>
          <w:sz w:val="28"/>
          <w:szCs w:val="28"/>
        </w:rPr>
        <w:t>кадровой политики по следующим, как минимум причинам:</w:t>
      </w:r>
    </w:p>
    <w:p w:rsidR="00BD53F2" w:rsidRPr="00F0696F" w:rsidRDefault="00BD53F2" w:rsidP="003E3971">
      <w:pPr>
        <w:pStyle w:val="a3"/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696F">
        <w:rPr>
          <w:rFonts w:ascii="Times New Roman" w:hAnsi="Times New Roman" w:cs="Times New Roman"/>
          <w:sz w:val="28"/>
          <w:szCs w:val="28"/>
        </w:rPr>
        <w:t xml:space="preserve">Во-первых, потому, что главным </w:t>
      </w:r>
      <w:r w:rsidR="003E3971" w:rsidRPr="00F0696F">
        <w:rPr>
          <w:rFonts w:ascii="Times New Roman" w:hAnsi="Times New Roman" w:cs="Times New Roman"/>
          <w:sz w:val="28"/>
          <w:szCs w:val="28"/>
        </w:rPr>
        <w:t xml:space="preserve">атрибутом этой функции является </w:t>
      </w:r>
      <w:r w:rsidRPr="00F0696F">
        <w:rPr>
          <w:rFonts w:ascii="Times New Roman" w:hAnsi="Times New Roman" w:cs="Times New Roman"/>
          <w:sz w:val="28"/>
          <w:szCs w:val="28"/>
        </w:rPr>
        <w:t>системная организация отчуждения лю</w:t>
      </w:r>
      <w:r w:rsidR="003E3971" w:rsidRPr="00F0696F">
        <w:rPr>
          <w:rFonts w:ascii="Times New Roman" w:hAnsi="Times New Roman" w:cs="Times New Roman"/>
          <w:sz w:val="28"/>
          <w:szCs w:val="28"/>
        </w:rPr>
        <w:t xml:space="preserve">дей и государственности во всех </w:t>
      </w:r>
      <w:r w:rsidRPr="00F0696F">
        <w:rPr>
          <w:rFonts w:ascii="Times New Roman" w:hAnsi="Times New Roman" w:cs="Times New Roman"/>
          <w:sz w:val="28"/>
          <w:szCs w:val="28"/>
        </w:rPr>
        <w:t>обществах с развитым управлением.</w:t>
      </w:r>
    </w:p>
    <w:p w:rsidR="006D2B84" w:rsidRPr="00F0696F" w:rsidRDefault="00BD53F2" w:rsidP="003E3971">
      <w:pPr>
        <w:pStyle w:val="a3"/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696F">
        <w:rPr>
          <w:rFonts w:ascii="Times New Roman" w:hAnsi="Times New Roman" w:cs="Times New Roman"/>
          <w:sz w:val="28"/>
          <w:szCs w:val="28"/>
        </w:rPr>
        <w:t>Во-вторых, социальное оформл</w:t>
      </w:r>
      <w:r w:rsidR="003E3971" w:rsidRPr="00F0696F">
        <w:rPr>
          <w:rFonts w:ascii="Times New Roman" w:hAnsi="Times New Roman" w:cs="Times New Roman"/>
          <w:sz w:val="28"/>
          <w:szCs w:val="28"/>
        </w:rPr>
        <w:t xml:space="preserve">ение этой функции выражается в </w:t>
      </w:r>
      <w:r w:rsidRPr="00F0696F">
        <w:rPr>
          <w:rFonts w:ascii="Times New Roman" w:hAnsi="Times New Roman" w:cs="Times New Roman"/>
          <w:sz w:val="28"/>
          <w:szCs w:val="28"/>
        </w:rPr>
        <w:t>высокой доли готовности к политической</w:t>
      </w:r>
      <w:r w:rsidR="003E3971" w:rsidRPr="00F0696F">
        <w:rPr>
          <w:rFonts w:ascii="Times New Roman" w:hAnsi="Times New Roman" w:cs="Times New Roman"/>
          <w:sz w:val="28"/>
          <w:szCs w:val="28"/>
        </w:rPr>
        <w:t xml:space="preserve"> покорности, инертности широких </w:t>
      </w:r>
      <w:r w:rsidRPr="00F0696F">
        <w:rPr>
          <w:rFonts w:ascii="Times New Roman" w:hAnsi="Times New Roman" w:cs="Times New Roman"/>
          <w:sz w:val="28"/>
          <w:szCs w:val="28"/>
        </w:rPr>
        <w:t>слоев населения. Справедливые примеры</w:t>
      </w:r>
      <w:r w:rsidR="003E3971" w:rsidRPr="00F0696F">
        <w:rPr>
          <w:rFonts w:ascii="Times New Roman" w:hAnsi="Times New Roman" w:cs="Times New Roman"/>
          <w:sz w:val="28"/>
          <w:szCs w:val="28"/>
        </w:rPr>
        <w:t xml:space="preserve"> такой покорности можно найти в </w:t>
      </w:r>
      <w:r w:rsidRPr="00F0696F">
        <w:rPr>
          <w:rFonts w:ascii="Times New Roman" w:hAnsi="Times New Roman" w:cs="Times New Roman"/>
          <w:sz w:val="28"/>
          <w:szCs w:val="28"/>
        </w:rPr>
        <w:t xml:space="preserve">статьях Федорова И.А., </w:t>
      </w:r>
      <w:proofErr w:type="spellStart"/>
      <w:r w:rsidR="000C549C" w:rsidRPr="00F0696F">
        <w:rPr>
          <w:rFonts w:ascii="Times New Roman" w:hAnsi="Times New Roman" w:cs="Times New Roman"/>
          <w:sz w:val="28"/>
          <w:szCs w:val="28"/>
        </w:rPr>
        <w:t>Стаметова</w:t>
      </w:r>
      <w:proofErr w:type="spellEnd"/>
      <w:r w:rsidR="000C549C" w:rsidRPr="00F0696F">
        <w:rPr>
          <w:rFonts w:ascii="Times New Roman" w:hAnsi="Times New Roman" w:cs="Times New Roman"/>
          <w:sz w:val="28"/>
          <w:szCs w:val="28"/>
        </w:rPr>
        <w:t xml:space="preserve"> В.В., </w:t>
      </w:r>
      <w:proofErr w:type="spellStart"/>
      <w:r w:rsidR="000C549C" w:rsidRPr="00F0696F">
        <w:rPr>
          <w:rFonts w:ascii="Times New Roman" w:hAnsi="Times New Roman" w:cs="Times New Roman"/>
          <w:sz w:val="28"/>
          <w:szCs w:val="28"/>
        </w:rPr>
        <w:t>Логвиновой</w:t>
      </w:r>
      <w:proofErr w:type="spellEnd"/>
      <w:r w:rsidR="000C549C" w:rsidRPr="00F0696F">
        <w:rPr>
          <w:rFonts w:ascii="Times New Roman" w:hAnsi="Times New Roman" w:cs="Times New Roman"/>
          <w:sz w:val="28"/>
          <w:szCs w:val="28"/>
        </w:rPr>
        <w:t xml:space="preserve"> Т.В.</w:t>
      </w:r>
    </w:p>
    <w:p w:rsidR="00BD209E" w:rsidRPr="00BD209E" w:rsidRDefault="003E3971" w:rsidP="00BD209E">
      <w:pPr>
        <w:pStyle w:val="a3"/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696F">
        <w:rPr>
          <w:rFonts w:ascii="Times New Roman" w:hAnsi="Times New Roman" w:cs="Times New Roman"/>
          <w:sz w:val="28"/>
          <w:szCs w:val="28"/>
        </w:rPr>
        <w:t xml:space="preserve">В-третьих, чиновничество по своей структуре строго </w:t>
      </w:r>
      <w:proofErr w:type="spellStart"/>
      <w:r w:rsidRPr="00F0696F">
        <w:rPr>
          <w:rFonts w:ascii="Times New Roman" w:hAnsi="Times New Roman" w:cs="Times New Roman"/>
          <w:sz w:val="28"/>
          <w:szCs w:val="28"/>
        </w:rPr>
        <w:t>иерархизированно</w:t>
      </w:r>
      <w:proofErr w:type="spellEnd"/>
      <w:r w:rsidRPr="00F0696F">
        <w:rPr>
          <w:rFonts w:ascii="Times New Roman" w:hAnsi="Times New Roman" w:cs="Times New Roman"/>
          <w:sz w:val="28"/>
          <w:szCs w:val="28"/>
        </w:rPr>
        <w:t xml:space="preserve">, оно «не сводимо к гипотетическому и массовому уважению государственного </w:t>
      </w:r>
      <w:r w:rsidRPr="00F0696F">
        <w:rPr>
          <w:rFonts w:ascii="Times New Roman" w:hAnsi="Times New Roman" w:cs="Times New Roman"/>
          <w:sz w:val="28"/>
          <w:szCs w:val="28"/>
        </w:rPr>
        <w:lastRenderedPageBreak/>
        <w:t xml:space="preserve">аппарата. Такое уважение, как показывает практика, вовсе не всегда </w:t>
      </w:r>
      <w:r w:rsidR="000C549C" w:rsidRPr="00F0696F">
        <w:rPr>
          <w:rFonts w:ascii="Times New Roman" w:hAnsi="Times New Roman" w:cs="Times New Roman"/>
          <w:sz w:val="28"/>
          <w:szCs w:val="28"/>
        </w:rPr>
        <w:t>свойственно и самим чиновникам»</w:t>
      </w:r>
      <w:r w:rsidR="00A85DD8" w:rsidRPr="00A85DD8">
        <w:rPr>
          <w:rFonts w:ascii="Times New Roman" w:hAnsi="Times New Roman" w:cs="Times New Roman"/>
          <w:sz w:val="28"/>
          <w:szCs w:val="28"/>
        </w:rPr>
        <w:t xml:space="preserve"> [60, </w:t>
      </w:r>
      <w:r w:rsidR="00A85DD8">
        <w:rPr>
          <w:rFonts w:ascii="Times New Roman" w:hAnsi="Times New Roman" w:cs="Times New Roman"/>
          <w:sz w:val="28"/>
          <w:szCs w:val="28"/>
          <w:lang w:val="en-US"/>
        </w:rPr>
        <w:t>c</w:t>
      </w:r>
      <w:r w:rsidR="00A85DD8" w:rsidRPr="00A85DD8">
        <w:rPr>
          <w:rFonts w:ascii="Times New Roman" w:hAnsi="Times New Roman" w:cs="Times New Roman"/>
          <w:sz w:val="28"/>
          <w:szCs w:val="28"/>
        </w:rPr>
        <w:t xml:space="preserve">. </w:t>
      </w:r>
      <w:r w:rsidR="00BD209E" w:rsidRPr="00BD209E">
        <w:rPr>
          <w:rFonts w:ascii="Times New Roman" w:hAnsi="Times New Roman" w:cs="Times New Roman"/>
          <w:sz w:val="28"/>
          <w:szCs w:val="28"/>
        </w:rPr>
        <w:t>139</w:t>
      </w:r>
      <w:r w:rsidR="00A85DD8" w:rsidRPr="00BD209E">
        <w:rPr>
          <w:rFonts w:ascii="Times New Roman" w:hAnsi="Times New Roman" w:cs="Times New Roman"/>
          <w:sz w:val="28"/>
          <w:szCs w:val="28"/>
        </w:rPr>
        <w:t>-</w:t>
      </w:r>
      <w:r w:rsidR="00BD209E" w:rsidRPr="00BD209E">
        <w:rPr>
          <w:rFonts w:ascii="Times New Roman" w:hAnsi="Times New Roman" w:cs="Times New Roman"/>
          <w:sz w:val="28"/>
          <w:szCs w:val="28"/>
        </w:rPr>
        <w:t>142</w:t>
      </w:r>
      <w:r w:rsidR="00A85DD8" w:rsidRPr="00A85DD8">
        <w:rPr>
          <w:rFonts w:ascii="Times New Roman" w:hAnsi="Times New Roman" w:cs="Times New Roman"/>
          <w:sz w:val="28"/>
          <w:szCs w:val="28"/>
        </w:rPr>
        <w:t>]</w:t>
      </w:r>
      <w:r w:rsidR="00BD209E" w:rsidRPr="00BD209E">
        <w:rPr>
          <w:rFonts w:ascii="Times New Roman" w:hAnsi="Times New Roman" w:cs="Times New Roman"/>
          <w:sz w:val="28"/>
          <w:szCs w:val="28"/>
        </w:rPr>
        <w:t>.</w:t>
      </w:r>
    </w:p>
    <w:p w:rsidR="003916CD" w:rsidRDefault="003916CD" w:rsidP="00BD209E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37A8">
        <w:rPr>
          <w:rFonts w:ascii="Times New Roman" w:hAnsi="Times New Roman" w:cs="Times New Roman"/>
          <w:sz w:val="28"/>
          <w:szCs w:val="28"/>
        </w:rPr>
        <w:t xml:space="preserve">Исследование  механизмов реализации кадровой политики является одной из значимых проблем в теории и практике государственного управления. </w:t>
      </w:r>
    </w:p>
    <w:p w:rsidR="003916CD" w:rsidRPr="00BD209E" w:rsidRDefault="003916CD" w:rsidP="00BD209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3F4">
        <w:rPr>
          <w:rFonts w:ascii="Times New Roman" w:hAnsi="Times New Roman" w:cs="Times New Roman"/>
          <w:sz w:val="28"/>
          <w:szCs w:val="28"/>
        </w:rPr>
        <w:t>Механизм реализации государственной кадровой политики - это система различных видов деятельности, направленная на кадровое обеспечение развития российского обществ</w:t>
      </w:r>
      <w:r>
        <w:rPr>
          <w:rFonts w:ascii="Times New Roman" w:hAnsi="Times New Roman" w:cs="Times New Roman"/>
          <w:sz w:val="28"/>
          <w:szCs w:val="28"/>
        </w:rPr>
        <w:t>а и опирающаяся на концепцию государственной кадровой политики</w:t>
      </w:r>
      <w:r w:rsidRPr="00D873F4">
        <w:rPr>
          <w:rFonts w:ascii="Times New Roman" w:hAnsi="Times New Roman" w:cs="Times New Roman"/>
          <w:sz w:val="28"/>
          <w:szCs w:val="28"/>
        </w:rPr>
        <w:t>, правовую базу, принципы, методы и технологии кадровой работы</w:t>
      </w:r>
      <w:r w:rsidR="00BD209E" w:rsidRPr="00BD209E">
        <w:rPr>
          <w:rFonts w:ascii="Times New Roman" w:hAnsi="Times New Roman" w:cs="Times New Roman"/>
          <w:sz w:val="28"/>
          <w:szCs w:val="28"/>
        </w:rPr>
        <w:t xml:space="preserve"> [51].</w:t>
      </w:r>
    </w:p>
    <w:p w:rsidR="003916CD" w:rsidRPr="004637A8" w:rsidRDefault="003916CD" w:rsidP="003916C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37A8">
        <w:rPr>
          <w:rFonts w:ascii="Times New Roman" w:hAnsi="Times New Roman" w:cs="Times New Roman"/>
          <w:sz w:val="28"/>
          <w:szCs w:val="28"/>
        </w:rPr>
        <w:t xml:space="preserve">Существует несколько подходов к определению способов реализации кадровой политики. Стоит рассмотреть некоторые из них. </w:t>
      </w:r>
    </w:p>
    <w:p w:rsidR="003916CD" w:rsidRPr="004637A8" w:rsidRDefault="003916CD" w:rsidP="003916C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37A8">
        <w:rPr>
          <w:rFonts w:ascii="Times New Roman" w:hAnsi="Times New Roman" w:cs="Times New Roman"/>
          <w:sz w:val="28"/>
          <w:szCs w:val="28"/>
        </w:rPr>
        <w:t xml:space="preserve">Первый подход подразумевает выделение несколько основных систем эффективного проведения и реализации государственной кадровой политики, среди них: </w:t>
      </w:r>
    </w:p>
    <w:p w:rsidR="003916CD" w:rsidRPr="004637A8" w:rsidRDefault="003916CD" w:rsidP="003916CD">
      <w:pPr>
        <w:pStyle w:val="a3"/>
        <w:numPr>
          <w:ilvl w:val="0"/>
          <w:numId w:val="5"/>
        </w:numPr>
        <w:spacing w:after="0" w:line="360" w:lineRule="auto"/>
        <w:ind w:left="851"/>
        <w:jc w:val="both"/>
        <w:rPr>
          <w:rFonts w:ascii="Times New Roman" w:hAnsi="Times New Roman" w:cs="Times New Roman"/>
          <w:sz w:val="28"/>
          <w:szCs w:val="28"/>
        </w:rPr>
      </w:pPr>
      <w:r w:rsidRPr="004637A8">
        <w:rPr>
          <w:rFonts w:ascii="Times New Roman" w:hAnsi="Times New Roman" w:cs="Times New Roman"/>
          <w:sz w:val="28"/>
          <w:szCs w:val="28"/>
        </w:rPr>
        <w:t>механизм нормативно-правового обеспечения государственной кадровой политики;</w:t>
      </w:r>
    </w:p>
    <w:p w:rsidR="003916CD" w:rsidRPr="004637A8" w:rsidRDefault="003916CD" w:rsidP="003916CD">
      <w:pPr>
        <w:pStyle w:val="a3"/>
        <w:numPr>
          <w:ilvl w:val="0"/>
          <w:numId w:val="5"/>
        </w:numPr>
        <w:spacing w:after="0" w:line="360" w:lineRule="auto"/>
        <w:ind w:left="851"/>
        <w:jc w:val="both"/>
        <w:rPr>
          <w:rFonts w:ascii="Times New Roman" w:hAnsi="Times New Roman" w:cs="Times New Roman"/>
          <w:sz w:val="28"/>
          <w:szCs w:val="28"/>
        </w:rPr>
      </w:pPr>
      <w:r w:rsidRPr="004637A8">
        <w:rPr>
          <w:rFonts w:ascii="Times New Roman" w:hAnsi="Times New Roman" w:cs="Times New Roman"/>
          <w:sz w:val="28"/>
          <w:szCs w:val="28"/>
        </w:rPr>
        <w:t xml:space="preserve">механизм организационного обеспечения кадровой политики; </w:t>
      </w:r>
    </w:p>
    <w:p w:rsidR="003916CD" w:rsidRPr="004637A8" w:rsidRDefault="003916CD" w:rsidP="003916CD">
      <w:pPr>
        <w:pStyle w:val="a3"/>
        <w:numPr>
          <w:ilvl w:val="0"/>
          <w:numId w:val="5"/>
        </w:numPr>
        <w:spacing w:after="0" w:line="360" w:lineRule="auto"/>
        <w:ind w:left="851"/>
        <w:jc w:val="both"/>
        <w:rPr>
          <w:rFonts w:ascii="Times New Roman" w:hAnsi="Times New Roman" w:cs="Times New Roman"/>
          <w:sz w:val="28"/>
          <w:szCs w:val="28"/>
        </w:rPr>
      </w:pPr>
      <w:r w:rsidRPr="004637A8">
        <w:rPr>
          <w:rFonts w:ascii="Times New Roman" w:hAnsi="Times New Roman" w:cs="Times New Roman"/>
          <w:sz w:val="28"/>
          <w:szCs w:val="28"/>
        </w:rPr>
        <w:t>механизм научно- информационного обеспечения кадровой политики;</w:t>
      </w:r>
    </w:p>
    <w:p w:rsidR="003916CD" w:rsidRPr="004637A8" w:rsidRDefault="003916CD" w:rsidP="003916CD">
      <w:pPr>
        <w:pStyle w:val="a3"/>
        <w:numPr>
          <w:ilvl w:val="0"/>
          <w:numId w:val="5"/>
        </w:numPr>
        <w:spacing w:after="0" w:line="360" w:lineRule="auto"/>
        <w:ind w:left="851"/>
        <w:jc w:val="both"/>
        <w:rPr>
          <w:rFonts w:ascii="Times New Roman" w:hAnsi="Times New Roman" w:cs="Times New Roman"/>
          <w:sz w:val="28"/>
          <w:szCs w:val="28"/>
        </w:rPr>
      </w:pPr>
      <w:r w:rsidRPr="004637A8">
        <w:rPr>
          <w:rFonts w:ascii="Times New Roman" w:hAnsi="Times New Roman" w:cs="Times New Roman"/>
          <w:sz w:val="28"/>
          <w:szCs w:val="28"/>
        </w:rPr>
        <w:t>механизм учебно-методического обеспечения кадровой политики</w:t>
      </w:r>
      <w:r w:rsidR="00BD209E" w:rsidRPr="00BD209E">
        <w:rPr>
          <w:rFonts w:ascii="Times New Roman" w:hAnsi="Times New Roman" w:cs="Times New Roman"/>
          <w:sz w:val="28"/>
          <w:szCs w:val="28"/>
        </w:rPr>
        <w:t xml:space="preserve"> [43]</w:t>
      </w:r>
      <w:r w:rsidRPr="004637A8">
        <w:rPr>
          <w:rFonts w:ascii="Times New Roman" w:hAnsi="Times New Roman" w:cs="Times New Roman"/>
          <w:sz w:val="28"/>
          <w:szCs w:val="28"/>
        </w:rPr>
        <w:t>.</w:t>
      </w:r>
    </w:p>
    <w:p w:rsidR="003916CD" w:rsidRPr="004637A8" w:rsidRDefault="003916CD" w:rsidP="003916CD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37A8">
        <w:rPr>
          <w:rFonts w:ascii="Times New Roman" w:hAnsi="Times New Roman" w:cs="Times New Roman"/>
          <w:sz w:val="28"/>
          <w:szCs w:val="28"/>
        </w:rPr>
        <w:t>Рассмотрим подробнее каждый из механизмов.</w:t>
      </w:r>
    </w:p>
    <w:p w:rsidR="003916CD" w:rsidRPr="00376EC3" w:rsidRDefault="003916CD" w:rsidP="00376EC3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637A8">
        <w:rPr>
          <w:rFonts w:ascii="Times New Roman" w:hAnsi="Times New Roman" w:cs="Times New Roman"/>
          <w:i/>
          <w:sz w:val="28"/>
          <w:szCs w:val="28"/>
        </w:rPr>
        <w:t>Механизм нормативно-правового обеспечения</w:t>
      </w:r>
      <w:r w:rsidRPr="004637A8">
        <w:rPr>
          <w:rFonts w:ascii="Times New Roman" w:hAnsi="Times New Roman" w:cs="Times New Roman"/>
          <w:sz w:val="28"/>
          <w:szCs w:val="28"/>
        </w:rPr>
        <w:t xml:space="preserve"> </w:t>
      </w:r>
      <w:r w:rsidRPr="004637A8">
        <w:rPr>
          <w:rFonts w:ascii="Times New Roman" w:hAnsi="Times New Roman" w:cs="Times New Roman"/>
          <w:i/>
          <w:sz w:val="28"/>
          <w:szCs w:val="28"/>
        </w:rPr>
        <w:t>государственной кадровой политики.</w:t>
      </w:r>
      <w:r w:rsidRPr="004637A8">
        <w:rPr>
          <w:rFonts w:ascii="Times New Roman" w:hAnsi="Times New Roman" w:cs="Times New Roman"/>
          <w:sz w:val="28"/>
          <w:szCs w:val="28"/>
        </w:rPr>
        <w:t xml:space="preserve"> </w:t>
      </w:r>
      <w:r w:rsidRPr="004637A8">
        <w:rPr>
          <w:rFonts w:ascii="Times New Roman" w:hAnsi="Times New Roman" w:cs="Times New Roman"/>
          <w:color w:val="000000"/>
          <w:sz w:val="28"/>
          <w:szCs w:val="28"/>
        </w:rPr>
        <w:t>Механизм включает разработку нормативной правовой базы государственной кадровой политики, которая регламентирует функции и полномочия государственных органов и должностных лиц в области кадровой деятельности, регулирует функции и задами кадровой работы и работы кадровых служб. Это прерогатива</w:t>
      </w:r>
      <w:r w:rsidR="001401F0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Pr="004637A8">
        <w:rPr>
          <w:rFonts w:ascii="Times New Roman" w:hAnsi="Times New Roman" w:cs="Times New Roman"/>
          <w:color w:val="000000"/>
          <w:sz w:val="28"/>
          <w:szCs w:val="28"/>
        </w:rPr>
        <w:t xml:space="preserve"> прежде всего высших органов законодательной власти, которые принимают законы и другие нормативные правовые акты, касающиеся кадровой работы, а также Пр</w:t>
      </w:r>
      <w:r w:rsidR="00376EC3">
        <w:rPr>
          <w:rFonts w:ascii="Times New Roman" w:hAnsi="Times New Roman" w:cs="Times New Roman"/>
          <w:color w:val="000000"/>
          <w:sz w:val="28"/>
          <w:szCs w:val="28"/>
        </w:rPr>
        <w:t>езидента РФ и Правительства РФ</w:t>
      </w:r>
      <w:r w:rsidR="00BD209E" w:rsidRPr="00BD209E">
        <w:rPr>
          <w:rFonts w:ascii="Times New Roman" w:hAnsi="Times New Roman" w:cs="Times New Roman"/>
          <w:color w:val="000000"/>
          <w:sz w:val="28"/>
          <w:szCs w:val="28"/>
        </w:rPr>
        <w:t xml:space="preserve"> [49]</w:t>
      </w:r>
      <w:r w:rsidR="00376EC3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</w:p>
    <w:p w:rsidR="003916CD" w:rsidRPr="001401F0" w:rsidRDefault="003916CD" w:rsidP="001401F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37A8">
        <w:rPr>
          <w:rFonts w:ascii="Times New Roman" w:hAnsi="Times New Roman" w:cs="Times New Roman"/>
          <w:i/>
          <w:sz w:val="28"/>
          <w:szCs w:val="28"/>
        </w:rPr>
        <w:lastRenderedPageBreak/>
        <w:t>Механизм организационного обеспечения</w:t>
      </w:r>
      <w:r w:rsidRPr="004637A8">
        <w:rPr>
          <w:rFonts w:ascii="Times New Roman" w:hAnsi="Times New Roman" w:cs="Times New Roman"/>
          <w:sz w:val="28"/>
          <w:szCs w:val="28"/>
        </w:rPr>
        <w:t xml:space="preserve"> </w:t>
      </w:r>
      <w:r w:rsidRPr="004637A8">
        <w:rPr>
          <w:rFonts w:ascii="Times New Roman" w:hAnsi="Times New Roman" w:cs="Times New Roman"/>
          <w:i/>
          <w:sz w:val="28"/>
          <w:szCs w:val="28"/>
        </w:rPr>
        <w:t>государственной кадровой политики.</w:t>
      </w:r>
      <w:r w:rsidR="001401F0">
        <w:rPr>
          <w:rFonts w:ascii="Times New Roman" w:hAnsi="Times New Roman" w:cs="Times New Roman"/>
          <w:sz w:val="28"/>
          <w:szCs w:val="28"/>
        </w:rPr>
        <w:t xml:space="preserve">  </w:t>
      </w:r>
      <w:r w:rsidRPr="00AE7EC2">
        <w:rPr>
          <w:rFonts w:ascii="Times New Roman" w:eastAsia="Times New Roman" w:hAnsi="Times New Roman" w:cs="Times New Roman"/>
          <w:color w:val="000000"/>
          <w:sz w:val="28"/>
          <w:szCs w:val="28"/>
        </w:rPr>
        <w:t>Это механизм практического осуществления кадровой политики на всех уровнях: деятельности Президента Российской Федерации по реализации основных направлений государственной кадровой политики; согласованного функционирования и взаимодействия федеральных и региональных органов государственной власти в работе с кадрами; совершенствования кадрового управления государственной службой и другими сферами общества и т.п.</w:t>
      </w:r>
      <w:r w:rsidR="00BD209E" w:rsidRPr="00BD209E">
        <w:rPr>
          <w:rFonts w:ascii="Times New Roman" w:eastAsia="Times New Roman" w:hAnsi="Times New Roman" w:cs="Times New Roman"/>
          <w:color w:val="000000"/>
          <w:sz w:val="28"/>
          <w:szCs w:val="28"/>
        </w:rPr>
        <w:t>[50]</w:t>
      </w:r>
      <w:r w:rsidR="00BD209E" w:rsidRPr="00BD209E">
        <w:rPr>
          <w:rFonts w:ascii="Times New Roman" w:hAnsi="Times New Roman" w:cs="Times New Roman"/>
          <w:sz w:val="28"/>
          <w:szCs w:val="28"/>
        </w:rPr>
        <w:t>.</w:t>
      </w:r>
      <w:r w:rsidR="001401F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916CD" w:rsidRPr="00BD209E" w:rsidRDefault="003916CD" w:rsidP="003916C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37A8">
        <w:rPr>
          <w:rFonts w:ascii="Times New Roman" w:hAnsi="Times New Roman" w:cs="Times New Roman"/>
          <w:sz w:val="28"/>
          <w:szCs w:val="28"/>
        </w:rPr>
        <w:t xml:space="preserve">Этот механизм включает в себя организационное обеспечение всех вопросов подбора, обучения, расстановки, переподготовки и повышения квалификации кадров, проведения их аттестации, формирование резерва и его обучение, контроль деятельности кадров </w:t>
      </w:r>
      <w:r w:rsidR="00BD209E" w:rsidRPr="00BD209E">
        <w:rPr>
          <w:rFonts w:ascii="Times New Roman" w:hAnsi="Times New Roman" w:cs="Times New Roman"/>
          <w:sz w:val="28"/>
          <w:szCs w:val="28"/>
        </w:rPr>
        <w:t xml:space="preserve">[41, </w:t>
      </w:r>
      <w:r w:rsidR="00BD209E">
        <w:rPr>
          <w:rFonts w:ascii="Times New Roman" w:hAnsi="Times New Roman" w:cs="Times New Roman"/>
          <w:sz w:val="28"/>
          <w:szCs w:val="28"/>
          <w:lang w:val="en-US"/>
        </w:rPr>
        <w:t>c</w:t>
      </w:r>
      <w:r w:rsidR="00BD209E" w:rsidRPr="00BD209E">
        <w:rPr>
          <w:rFonts w:ascii="Times New Roman" w:hAnsi="Times New Roman" w:cs="Times New Roman"/>
          <w:sz w:val="28"/>
          <w:szCs w:val="28"/>
        </w:rPr>
        <w:t>. 16].</w:t>
      </w:r>
    </w:p>
    <w:p w:rsidR="003916CD" w:rsidRPr="004637A8" w:rsidRDefault="003916CD" w:rsidP="003916C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37A8">
        <w:rPr>
          <w:rFonts w:ascii="Times New Roman" w:hAnsi="Times New Roman" w:cs="Times New Roman"/>
          <w:i/>
          <w:sz w:val="28"/>
          <w:szCs w:val="28"/>
        </w:rPr>
        <w:t>Механизм научно-информационного обеспечения государственной кадровой политики.</w:t>
      </w:r>
      <w:r w:rsidRPr="004637A8">
        <w:rPr>
          <w:rFonts w:ascii="Times New Roman" w:hAnsi="Times New Roman" w:cs="Times New Roman"/>
          <w:sz w:val="28"/>
          <w:szCs w:val="28"/>
        </w:rPr>
        <w:t xml:space="preserve"> Научно-методическое обеспечение предусматривает разработку методологических основ и категориального аппарата государственной кадровой политики, системы индикаторов кадрового потенциала страны, регионов, федеральных и региональных структур, технологий прогнозирования кадровых изменений. Сюда можно отнести статистический учет, методологии учета и оценки кадрового потенциала, формирование банка данных.</w:t>
      </w:r>
    </w:p>
    <w:p w:rsidR="003916CD" w:rsidRPr="004637A8" w:rsidRDefault="003916CD" w:rsidP="003916C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37A8">
        <w:rPr>
          <w:rFonts w:ascii="Times New Roman" w:hAnsi="Times New Roman" w:cs="Times New Roman"/>
          <w:i/>
          <w:sz w:val="28"/>
          <w:szCs w:val="28"/>
        </w:rPr>
        <w:t>Механизм учебно-методического обеспечения</w:t>
      </w:r>
      <w:r w:rsidRPr="004637A8">
        <w:rPr>
          <w:rFonts w:ascii="Times New Roman" w:hAnsi="Times New Roman" w:cs="Times New Roman"/>
          <w:sz w:val="28"/>
          <w:szCs w:val="28"/>
        </w:rPr>
        <w:t xml:space="preserve"> </w:t>
      </w:r>
      <w:r w:rsidRPr="004637A8">
        <w:rPr>
          <w:rFonts w:ascii="Times New Roman" w:hAnsi="Times New Roman" w:cs="Times New Roman"/>
          <w:i/>
          <w:sz w:val="28"/>
          <w:szCs w:val="28"/>
        </w:rPr>
        <w:t>государственной кадровой политики</w:t>
      </w:r>
      <w:r w:rsidRPr="004637A8">
        <w:rPr>
          <w:rFonts w:ascii="Times New Roman" w:hAnsi="Times New Roman" w:cs="Times New Roman"/>
          <w:sz w:val="28"/>
          <w:szCs w:val="28"/>
        </w:rPr>
        <w:t xml:space="preserve">. Учебно-методическое обеспечение должно охватывать все звенья подготовки и переподготовки кадров, повышения их квалификации. Основным учебно-методическим центром этой работы является </w:t>
      </w:r>
      <w:proofErr w:type="spellStart"/>
      <w:r w:rsidRPr="004637A8">
        <w:rPr>
          <w:rFonts w:ascii="Times New Roman" w:hAnsi="Times New Roman" w:cs="Times New Roman"/>
          <w:sz w:val="28"/>
          <w:szCs w:val="28"/>
        </w:rPr>
        <w:t>РАНХиГС</w:t>
      </w:r>
      <w:proofErr w:type="spellEnd"/>
      <w:r w:rsidRPr="004637A8">
        <w:rPr>
          <w:rFonts w:ascii="Times New Roman" w:hAnsi="Times New Roman" w:cs="Times New Roman"/>
          <w:sz w:val="28"/>
          <w:szCs w:val="28"/>
        </w:rPr>
        <w:t xml:space="preserve"> при Президенте РФ и ее структурные подразделения, региональные академии государственной службы.</w:t>
      </w:r>
    </w:p>
    <w:p w:rsidR="003916CD" w:rsidRPr="004637A8" w:rsidRDefault="003916CD" w:rsidP="003916C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37A8">
        <w:rPr>
          <w:rFonts w:ascii="Times New Roman" w:hAnsi="Times New Roman" w:cs="Times New Roman"/>
          <w:sz w:val="28"/>
          <w:szCs w:val="28"/>
        </w:rPr>
        <w:t>Необходимо отметить, что укрепление кадрового состава органов местного самоуправления является одной из приоритетных задач в становлении институтов государственной кадровой политики и требует более активных действий для ее эффективного решения</w:t>
      </w:r>
      <w:r w:rsidR="00BD209E" w:rsidRPr="00BD209E">
        <w:rPr>
          <w:rFonts w:ascii="Times New Roman" w:hAnsi="Times New Roman" w:cs="Times New Roman"/>
          <w:sz w:val="28"/>
          <w:szCs w:val="28"/>
        </w:rPr>
        <w:t xml:space="preserve"> [46, </w:t>
      </w:r>
      <w:r w:rsidR="00BD209E">
        <w:rPr>
          <w:rFonts w:ascii="Times New Roman" w:hAnsi="Times New Roman" w:cs="Times New Roman"/>
          <w:sz w:val="28"/>
          <w:szCs w:val="28"/>
          <w:lang w:val="en-US"/>
        </w:rPr>
        <w:t>c</w:t>
      </w:r>
      <w:r w:rsidR="00BD209E" w:rsidRPr="00BD209E">
        <w:rPr>
          <w:rFonts w:ascii="Times New Roman" w:hAnsi="Times New Roman" w:cs="Times New Roman"/>
          <w:sz w:val="28"/>
          <w:szCs w:val="28"/>
        </w:rPr>
        <w:t>.188]</w:t>
      </w:r>
      <w:r w:rsidRPr="004637A8">
        <w:rPr>
          <w:rFonts w:ascii="Times New Roman" w:hAnsi="Times New Roman" w:cs="Times New Roman"/>
          <w:sz w:val="28"/>
          <w:szCs w:val="28"/>
        </w:rPr>
        <w:t>.</w:t>
      </w:r>
    </w:p>
    <w:p w:rsidR="003916CD" w:rsidRPr="004637A8" w:rsidRDefault="003916CD" w:rsidP="003916C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37A8">
        <w:rPr>
          <w:rFonts w:ascii="Times New Roman" w:hAnsi="Times New Roman" w:cs="Times New Roman"/>
          <w:sz w:val="28"/>
          <w:szCs w:val="28"/>
        </w:rPr>
        <w:lastRenderedPageBreak/>
        <w:t>Существует и другой подход к определению механизмов реализации кадровой политики. Щукина Т.В. выделяет 9 механизмов реализации кадровой политики на государственной службе:</w:t>
      </w:r>
    </w:p>
    <w:p w:rsidR="003916CD" w:rsidRPr="004637A8" w:rsidRDefault="003916CD" w:rsidP="003916C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37A8">
        <w:rPr>
          <w:rFonts w:ascii="Times New Roman" w:hAnsi="Times New Roman" w:cs="Times New Roman"/>
          <w:sz w:val="28"/>
          <w:szCs w:val="28"/>
        </w:rPr>
        <w:t>1) система мероприятий, направленных на защиту государственных и гражданских служащих (защита от неправомерных воздействий со стороны представителя нанимателя; органов государственной власти и их представителей, иных лиц в случаях, когда нарушаются права служащего при осуществлении им служебной деятельности);</w:t>
      </w:r>
    </w:p>
    <w:p w:rsidR="003916CD" w:rsidRPr="004637A8" w:rsidRDefault="003916CD" w:rsidP="003916C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37A8">
        <w:rPr>
          <w:rFonts w:ascii="Times New Roman" w:hAnsi="Times New Roman" w:cs="Times New Roman"/>
          <w:sz w:val="28"/>
          <w:szCs w:val="28"/>
        </w:rPr>
        <w:t>2) система мероприятий, направленная на организацию и проведение конкурсов на замещение вакантных должностей государственной службы, формирование конкурсного кадрового резерва;</w:t>
      </w:r>
    </w:p>
    <w:p w:rsidR="003916CD" w:rsidRPr="004637A8" w:rsidRDefault="003916CD" w:rsidP="003916C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37A8">
        <w:rPr>
          <w:rFonts w:ascii="Times New Roman" w:hAnsi="Times New Roman" w:cs="Times New Roman"/>
          <w:sz w:val="28"/>
          <w:szCs w:val="28"/>
        </w:rPr>
        <w:t>3) система мероприятий, направленная на адаптацию к прохождению государственной службы вновь поступивших государственных служащих;</w:t>
      </w:r>
    </w:p>
    <w:p w:rsidR="003916CD" w:rsidRPr="004637A8" w:rsidRDefault="003916CD" w:rsidP="003916C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37A8">
        <w:rPr>
          <w:rFonts w:ascii="Times New Roman" w:hAnsi="Times New Roman" w:cs="Times New Roman"/>
          <w:sz w:val="28"/>
          <w:szCs w:val="28"/>
        </w:rPr>
        <w:t>4) система мероприятий, направленная на эффективное прохождение государственной службы, включая применение кадровых технологий;</w:t>
      </w:r>
    </w:p>
    <w:p w:rsidR="003916CD" w:rsidRPr="004637A8" w:rsidRDefault="003916CD" w:rsidP="003916C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37A8">
        <w:rPr>
          <w:rFonts w:ascii="Times New Roman" w:hAnsi="Times New Roman" w:cs="Times New Roman"/>
          <w:sz w:val="28"/>
          <w:szCs w:val="28"/>
        </w:rPr>
        <w:t>5) система мероприятий по ротации персонала управления на государственной гражданской службе;</w:t>
      </w:r>
    </w:p>
    <w:p w:rsidR="003916CD" w:rsidRPr="004637A8" w:rsidRDefault="003916CD" w:rsidP="003916C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37A8">
        <w:rPr>
          <w:rFonts w:ascii="Times New Roman" w:hAnsi="Times New Roman" w:cs="Times New Roman"/>
          <w:sz w:val="28"/>
          <w:szCs w:val="28"/>
        </w:rPr>
        <w:t xml:space="preserve">6) система мероприятий по предоставлению социальных гарантий прохождения государственной гражданской службы, включая пенсионное обеспечение; </w:t>
      </w:r>
    </w:p>
    <w:p w:rsidR="003916CD" w:rsidRPr="004637A8" w:rsidRDefault="003916CD" w:rsidP="003916C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37A8">
        <w:rPr>
          <w:rFonts w:ascii="Times New Roman" w:hAnsi="Times New Roman" w:cs="Times New Roman"/>
          <w:sz w:val="28"/>
          <w:szCs w:val="28"/>
        </w:rPr>
        <w:t>7) система мероприятий, направленная на привлечение государственных гражданских служащих к различным видам юридической ответственности, включая антикоррупционные мероприятия;</w:t>
      </w:r>
    </w:p>
    <w:p w:rsidR="003916CD" w:rsidRPr="004637A8" w:rsidRDefault="003916CD" w:rsidP="003916C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37A8">
        <w:rPr>
          <w:rFonts w:ascii="Times New Roman" w:hAnsi="Times New Roman" w:cs="Times New Roman"/>
          <w:sz w:val="28"/>
          <w:szCs w:val="28"/>
        </w:rPr>
        <w:t>8) система мероприятий, направленная на формирование оптимальной структуры органа государственной власти;</w:t>
      </w:r>
    </w:p>
    <w:p w:rsidR="003916CD" w:rsidRPr="004637A8" w:rsidRDefault="003916CD" w:rsidP="003916C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37A8">
        <w:rPr>
          <w:rFonts w:ascii="Times New Roman" w:hAnsi="Times New Roman" w:cs="Times New Roman"/>
          <w:sz w:val="28"/>
          <w:szCs w:val="28"/>
        </w:rPr>
        <w:t>9) система мероприятий, направленная на создание кадровых служб и органов по управлению государственной гражданской службой в субъектах РФ</w:t>
      </w:r>
      <w:r w:rsidR="00BD209E" w:rsidRPr="00BD209E">
        <w:rPr>
          <w:rFonts w:ascii="Times New Roman" w:hAnsi="Times New Roman" w:cs="Times New Roman"/>
          <w:sz w:val="28"/>
          <w:szCs w:val="28"/>
        </w:rPr>
        <w:t xml:space="preserve"> [62, </w:t>
      </w:r>
      <w:r w:rsidR="00BD209E">
        <w:rPr>
          <w:rFonts w:ascii="Times New Roman" w:hAnsi="Times New Roman" w:cs="Times New Roman"/>
          <w:sz w:val="28"/>
          <w:szCs w:val="28"/>
          <w:lang w:val="en-US"/>
        </w:rPr>
        <w:t>c</w:t>
      </w:r>
      <w:r w:rsidR="00BD209E" w:rsidRPr="00BD209E">
        <w:rPr>
          <w:rFonts w:ascii="Times New Roman" w:hAnsi="Times New Roman" w:cs="Times New Roman"/>
          <w:sz w:val="28"/>
          <w:szCs w:val="28"/>
        </w:rPr>
        <w:t>.117-118]</w:t>
      </w:r>
      <w:r w:rsidRPr="004637A8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916CD" w:rsidRDefault="003916CD" w:rsidP="003916C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30AB">
        <w:rPr>
          <w:rFonts w:ascii="Times New Roman" w:hAnsi="Times New Roman" w:cs="Times New Roman"/>
          <w:sz w:val="28"/>
          <w:szCs w:val="28"/>
        </w:rPr>
        <w:t xml:space="preserve">Стоит уделить </w:t>
      </w:r>
      <w:r>
        <w:rPr>
          <w:rFonts w:ascii="Times New Roman" w:hAnsi="Times New Roman" w:cs="Times New Roman"/>
          <w:sz w:val="28"/>
          <w:szCs w:val="28"/>
        </w:rPr>
        <w:t xml:space="preserve">внимание и такой группе механизмов, как регулирование по отраслям российского права. </w:t>
      </w:r>
    </w:p>
    <w:p w:rsidR="003916CD" w:rsidRPr="006B7867" w:rsidRDefault="003916CD" w:rsidP="003916C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7867">
        <w:rPr>
          <w:rFonts w:ascii="Times New Roman" w:hAnsi="Times New Roman" w:cs="Times New Roman"/>
          <w:i/>
          <w:sz w:val="28"/>
          <w:szCs w:val="28"/>
        </w:rPr>
        <w:lastRenderedPageBreak/>
        <w:t>Трудовое пр</w:t>
      </w:r>
      <w:r>
        <w:rPr>
          <w:rFonts w:ascii="Times New Roman" w:hAnsi="Times New Roman" w:cs="Times New Roman"/>
          <w:i/>
          <w:sz w:val="28"/>
          <w:szCs w:val="28"/>
        </w:rPr>
        <w:t>а</w:t>
      </w:r>
      <w:r w:rsidRPr="006B7867">
        <w:rPr>
          <w:rFonts w:ascii="Times New Roman" w:hAnsi="Times New Roman" w:cs="Times New Roman"/>
          <w:i/>
          <w:sz w:val="28"/>
          <w:szCs w:val="28"/>
        </w:rPr>
        <w:t>во</w:t>
      </w:r>
      <w:r>
        <w:rPr>
          <w:rFonts w:ascii="Times New Roman" w:hAnsi="Times New Roman" w:cs="Times New Roman"/>
          <w:sz w:val="28"/>
          <w:szCs w:val="28"/>
        </w:rPr>
        <w:t xml:space="preserve"> регулирует трудовую деятельность работников в органах власти, организациях, фирмах, предприятиях, учреждениях, регламентирует трудовые отношения работника с работодателем. Главным источником такого права является Трудовой кодекс РФ. Трудовое право служит для установления </w:t>
      </w:r>
      <w:r w:rsidRPr="006B7867">
        <w:rPr>
          <w:rFonts w:ascii="Times New Roman" w:hAnsi="Times New Roman" w:cs="Times New Roman"/>
          <w:sz w:val="28"/>
          <w:szCs w:val="28"/>
        </w:rPr>
        <w:t>государственных гарантий трудовых прав и свобод граждан, создание благоприятных условий труда, защита прав и интересов работников и работодателей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916CD" w:rsidRPr="005430AB" w:rsidRDefault="003916CD" w:rsidP="003916CD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430AB">
        <w:rPr>
          <w:rFonts w:ascii="Times New Roman" w:eastAsia="Times New Roman" w:hAnsi="Times New Roman" w:cs="Times New Roman"/>
          <w:color w:val="000000"/>
          <w:sz w:val="28"/>
          <w:szCs w:val="28"/>
        </w:rPr>
        <w:t>В соответствии с действующим законодательством Трудовой кодекс РФ регулирует только те нормы и отношения в государственной службе, которые не регламентируются законодательством о государстве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нной службе Российской Федерации, </w:t>
      </w:r>
      <w:r w:rsidRPr="005430AB">
        <w:rPr>
          <w:rFonts w:ascii="Times New Roman" w:eastAsia="Times New Roman" w:hAnsi="Times New Roman" w:cs="Times New Roman"/>
          <w:color w:val="000000"/>
          <w:sz w:val="28"/>
          <w:szCs w:val="28"/>
        </w:rPr>
        <w:t>т.е. в данной области приоритет законодателем отдается служебному праву.</w:t>
      </w:r>
    </w:p>
    <w:p w:rsidR="003916CD" w:rsidRDefault="003916CD" w:rsidP="003916CD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430A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При этом на государственных служащих распространяются основные принципы правового регулирования трудовых отношений, заложенные в Трудовом кодексе: </w:t>
      </w:r>
    </w:p>
    <w:p w:rsidR="003916CD" w:rsidRPr="00BC2218" w:rsidRDefault="003916CD" w:rsidP="003916CD">
      <w:pPr>
        <w:pStyle w:val="a3"/>
        <w:numPr>
          <w:ilvl w:val="0"/>
          <w:numId w:val="11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C221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свобода труда, включая право на труд; </w:t>
      </w:r>
    </w:p>
    <w:p w:rsidR="003916CD" w:rsidRPr="00BC2218" w:rsidRDefault="003916CD" w:rsidP="003916CD">
      <w:pPr>
        <w:pStyle w:val="a3"/>
        <w:numPr>
          <w:ilvl w:val="0"/>
          <w:numId w:val="11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C221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запрещение принудительного труда и дискриминации в сфере труда; </w:t>
      </w:r>
    </w:p>
    <w:p w:rsidR="003916CD" w:rsidRPr="00BC2218" w:rsidRDefault="003916CD" w:rsidP="003916CD">
      <w:pPr>
        <w:pStyle w:val="a3"/>
        <w:numPr>
          <w:ilvl w:val="0"/>
          <w:numId w:val="11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C221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защита от безработицы и содействие в трудоустройстве; </w:t>
      </w:r>
    </w:p>
    <w:p w:rsidR="003916CD" w:rsidRPr="00BC2218" w:rsidRDefault="003916CD" w:rsidP="003916CD">
      <w:pPr>
        <w:pStyle w:val="a3"/>
        <w:numPr>
          <w:ilvl w:val="0"/>
          <w:numId w:val="11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C221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обеспечение права каждого работника на справедливые условия труда; </w:t>
      </w:r>
    </w:p>
    <w:p w:rsidR="003916CD" w:rsidRPr="00BC2218" w:rsidRDefault="003916CD" w:rsidP="003916CD">
      <w:pPr>
        <w:pStyle w:val="a3"/>
        <w:numPr>
          <w:ilvl w:val="0"/>
          <w:numId w:val="11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C221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равенство прав и возможностей работников; </w:t>
      </w:r>
    </w:p>
    <w:p w:rsidR="003916CD" w:rsidRPr="00BC2218" w:rsidRDefault="003916CD" w:rsidP="003916CD">
      <w:pPr>
        <w:pStyle w:val="a3"/>
        <w:numPr>
          <w:ilvl w:val="0"/>
          <w:numId w:val="11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C2218">
        <w:rPr>
          <w:rFonts w:ascii="Times New Roman" w:eastAsia="Times New Roman" w:hAnsi="Times New Roman" w:cs="Times New Roman"/>
          <w:color w:val="000000"/>
          <w:sz w:val="28"/>
          <w:szCs w:val="28"/>
        </w:rPr>
        <w:t>обеспечение права каждого работника на своевременную и в полном размере выплату справедливой заработной платы; социальное партнерство и т.д.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BD209E" w:rsidRPr="00BD209E">
        <w:rPr>
          <w:rFonts w:ascii="Times New Roman" w:eastAsia="Times New Roman" w:hAnsi="Times New Roman" w:cs="Times New Roman"/>
          <w:color w:val="000000"/>
          <w:sz w:val="28"/>
          <w:szCs w:val="28"/>
        </w:rPr>
        <w:t>[3].</w:t>
      </w:r>
    </w:p>
    <w:p w:rsidR="003916CD" w:rsidRPr="005430AB" w:rsidRDefault="003916CD" w:rsidP="003916CD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430AB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Административное право</w:t>
      </w:r>
      <w:r w:rsidRPr="005430A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— </w:t>
      </w:r>
      <w:r w:rsidRPr="00B353C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отрасль российского права, система юридических норм, регулирующая общественные отношения, складывающиеся в процессе реализации задач и функций органов государственной власти, местного самоуправления при осуществлении исполнительно-распорядительной деятельности, а также отношения внутриорганизационного </w:t>
      </w:r>
      <w:r w:rsidRPr="00B353C3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характера на предприятиях, в учреждениях, организациях. </w:t>
      </w:r>
      <w:r w:rsidRPr="005430AB">
        <w:rPr>
          <w:rFonts w:ascii="Times New Roman" w:eastAsia="Times New Roman" w:hAnsi="Times New Roman" w:cs="Times New Roman"/>
          <w:color w:val="000000"/>
          <w:sz w:val="28"/>
          <w:szCs w:val="28"/>
        </w:rPr>
        <w:t>Основным источником административного права является Кодекс об административных правонарушениях Российской Ф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едерации от 30 декабря 2001 г. № 195-ФЗ</w:t>
      </w:r>
      <w:r w:rsidRPr="005430A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 изменениями и дополнениями</w:t>
      </w:r>
      <w:r w:rsidR="00BD209E" w:rsidRPr="00BD209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[2]</w:t>
      </w:r>
      <w:r w:rsidRPr="005430AB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3916CD" w:rsidRDefault="003916CD" w:rsidP="003916CD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430AB">
        <w:rPr>
          <w:rFonts w:ascii="Times New Roman" w:eastAsia="Times New Roman" w:hAnsi="Times New Roman" w:cs="Times New Roman"/>
          <w:color w:val="000000"/>
          <w:sz w:val="28"/>
          <w:szCs w:val="28"/>
        </w:rPr>
        <w:t>Административное право регулирует деятельность государственной администрации, под которой понимается система исполнительных органов государственной власти, а также осуществляющие административную власть иные государственные органы, их руководители, лица, возглавляющие государственные учреждения, предприятия. В сфере кадровой деятельности государственная администрация играет первостепенную роль, поскольку именно она организует, обеспечивает и контролирует кадровые процессы и отношения в государственном органе, организации, учреждении, предприятии.</w:t>
      </w:r>
    </w:p>
    <w:p w:rsidR="003916CD" w:rsidRDefault="003916CD" w:rsidP="003916CD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0707D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Служебное право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еще не является самостоятельной отраслью права. Оно регулирует  </w:t>
      </w:r>
      <w:r w:rsidRPr="0050707D">
        <w:rPr>
          <w:rFonts w:ascii="Times New Roman" w:eastAsia="Times New Roman" w:hAnsi="Times New Roman" w:cs="Times New Roman"/>
          <w:color w:val="000000"/>
          <w:sz w:val="28"/>
          <w:szCs w:val="28"/>
        </w:rPr>
        <w:t>правоотношения, возникающие в процессе государственно-служебных отношений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Источники такого права, распространяются на государственную службу – Федеральные законы: </w:t>
      </w:r>
      <w:r w:rsidRPr="0050707D">
        <w:rPr>
          <w:rFonts w:ascii="Times New Roman" w:eastAsia="Times New Roman" w:hAnsi="Times New Roman" w:cs="Times New Roman"/>
          <w:color w:val="000000"/>
          <w:sz w:val="28"/>
          <w:szCs w:val="28"/>
        </w:rPr>
        <w:t>№ 58-ФЗ от 27 мая 2003 г. «О системе государственной службы Российской Федерации»</w:t>
      </w:r>
      <w:r w:rsidR="00BD209E" w:rsidRPr="00BD209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[4] </w:t>
      </w:r>
      <w:r w:rsidRPr="0050707D">
        <w:rPr>
          <w:rFonts w:ascii="Times New Roman" w:eastAsia="Times New Roman" w:hAnsi="Times New Roman" w:cs="Times New Roman"/>
          <w:color w:val="000000"/>
          <w:sz w:val="28"/>
          <w:szCs w:val="28"/>
        </w:rPr>
        <w:t>и № 79-ФЗ от 27 июля 2004 г. «О государственной гражданской службе Российской Федерации»</w:t>
      </w:r>
      <w:r w:rsidR="00BD209E" w:rsidRPr="00BD209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[5]</w:t>
      </w:r>
      <w:r w:rsidRPr="0050707D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3916CD" w:rsidRPr="005430AB" w:rsidRDefault="003916CD" w:rsidP="003916CD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D601C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Конституционное право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2D601C">
        <w:rPr>
          <w:rFonts w:ascii="Times New Roman" w:eastAsia="Times New Roman" w:hAnsi="Times New Roman" w:cs="Times New Roman"/>
          <w:color w:val="000000"/>
          <w:sz w:val="28"/>
          <w:szCs w:val="28"/>
        </w:rPr>
        <w:t>—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5430AB">
        <w:rPr>
          <w:rFonts w:ascii="Times New Roman" w:eastAsia="Times New Roman" w:hAnsi="Times New Roman" w:cs="Times New Roman"/>
          <w:color w:val="000000"/>
          <w:sz w:val="28"/>
          <w:szCs w:val="28"/>
        </w:rPr>
        <w:t>ведущая отрасль российской правовой системы, нормы которой регулируют основные принципы политического, социально-экономического и территориального устройства государства, осуществление основных прав и свобод человека и гражданина и определяют систему органов государственной власти. Предмет конституционного права составляют такие общественные отношения, которые определяют основы взаимоотношений человека с государством, т.е. главные принципы</w:t>
      </w:r>
      <w:proofErr w:type="gramStart"/>
      <w:r w:rsidRPr="005430AB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proofErr w:type="gramEnd"/>
      <w:r w:rsidRPr="005430A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5430AB"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proofErr w:type="gramEnd"/>
      <w:r w:rsidRPr="005430A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арактеризующие положение человека в обществе и государстве. В многообразии этих общественных </w:t>
      </w:r>
      <w:r w:rsidR="003D24D1">
        <w:rPr>
          <w:rFonts w:ascii="Times New Roman" w:eastAsia="Times New Roman" w:hAnsi="Times New Roman" w:cs="Times New Roman"/>
          <w:color w:val="000000"/>
          <w:sz w:val="28"/>
          <w:szCs w:val="28"/>
        </w:rPr>
        <w:t>отношений выделяются социально-</w:t>
      </w:r>
      <w:r w:rsidRPr="005430AB">
        <w:rPr>
          <w:rFonts w:ascii="Times New Roman" w:eastAsia="Times New Roman" w:hAnsi="Times New Roman" w:cs="Times New Roman"/>
          <w:color w:val="000000"/>
          <w:sz w:val="28"/>
          <w:szCs w:val="28"/>
        </w:rPr>
        <w:t>трудовые и кадровые отношения.</w:t>
      </w:r>
    </w:p>
    <w:p w:rsidR="003916CD" w:rsidRDefault="003916CD" w:rsidP="003916CD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430AB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Конституционное право регулирует такой важнейший организационно-кадровый вопрос, имеющий государственное значение, как формирование высших государственных органов власти — Президента РФ. Федерального Собрания РФ. Правительства РФ, судебной системы, органов местного самоуправления.</w:t>
      </w:r>
    </w:p>
    <w:p w:rsidR="003916CD" w:rsidRPr="00BD209E" w:rsidRDefault="003916CD" w:rsidP="009D0107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430AB">
        <w:rPr>
          <w:rFonts w:ascii="Times New Roman" w:eastAsia="Times New Roman" w:hAnsi="Times New Roman" w:cs="Times New Roman"/>
          <w:color w:val="000000"/>
          <w:sz w:val="28"/>
          <w:szCs w:val="28"/>
        </w:rPr>
        <w:t>В рамках конституционного, трудового, административного и служебного права регулируются государственная кадровая политика, кадровые отношения и кадровая деятельность.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Неправовое осуществление и регламентация кадровых отношений является противоправным и влечет за соб</w:t>
      </w:r>
      <w:r w:rsidR="00BD209E">
        <w:rPr>
          <w:rFonts w:ascii="Times New Roman" w:eastAsia="Times New Roman" w:hAnsi="Times New Roman" w:cs="Times New Roman"/>
          <w:color w:val="000000"/>
          <w:sz w:val="28"/>
          <w:szCs w:val="28"/>
        </w:rPr>
        <w:t>ой юридическую ответственность</w:t>
      </w:r>
      <w:r w:rsidR="00BD209E" w:rsidRPr="00BD209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[53].</w:t>
      </w:r>
    </w:p>
    <w:p w:rsidR="0077732E" w:rsidRDefault="003916CD" w:rsidP="003916C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03B5">
        <w:rPr>
          <w:rFonts w:ascii="Times New Roman" w:hAnsi="Times New Roman" w:cs="Times New Roman"/>
          <w:sz w:val="28"/>
          <w:szCs w:val="28"/>
        </w:rPr>
        <w:t>Таким</w:t>
      </w:r>
      <w:r>
        <w:rPr>
          <w:rFonts w:ascii="Times New Roman" w:hAnsi="Times New Roman" w:cs="Times New Roman"/>
          <w:sz w:val="28"/>
          <w:szCs w:val="28"/>
        </w:rPr>
        <w:t xml:space="preserve"> образом, </w:t>
      </w:r>
      <w:r w:rsidR="00917A47">
        <w:rPr>
          <w:rFonts w:ascii="Times New Roman" w:hAnsi="Times New Roman" w:cs="Times New Roman"/>
          <w:sz w:val="28"/>
          <w:szCs w:val="28"/>
        </w:rPr>
        <w:t>под кадровой политикой</w:t>
      </w:r>
      <w:r w:rsidR="0077732E">
        <w:rPr>
          <w:rFonts w:ascii="Times New Roman" w:hAnsi="Times New Roman" w:cs="Times New Roman"/>
          <w:sz w:val="28"/>
          <w:szCs w:val="28"/>
        </w:rPr>
        <w:t xml:space="preserve"> понимается </w:t>
      </w:r>
      <w:r w:rsidR="0077732E" w:rsidRPr="0077732E">
        <w:rPr>
          <w:rFonts w:ascii="Times New Roman" w:hAnsi="Times New Roman" w:cs="Times New Roman"/>
          <w:sz w:val="28"/>
          <w:szCs w:val="28"/>
        </w:rPr>
        <w:t>система теоретических знаний, взглядов, установок государственных органов, коммерческих организаций, должностных лиц, направленная на установление стратегии, принципов и приоритетов этой политики, на определение кадровой доктрины, эффективных форм и методов кадровой деятельности</w:t>
      </w:r>
      <w:r w:rsidR="0077732E">
        <w:rPr>
          <w:rFonts w:ascii="Times New Roman" w:hAnsi="Times New Roman" w:cs="Times New Roman"/>
          <w:sz w:val="28"/>
          <w:szCs w:val="28"/>
        </w:rPr>
        <w:t xml:space="preserve">. Также была раскрыта сущность и функции кадровой политики вообще и кадровой политики в органах государственной власти, в частности. </w:t>
      </w:r>
    </w:p>
    <w:p w:rsidR="003916CD" w:rsidRDefault="00917A47" w:rsidP="003916C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Существует</w:t>
      </w:r>
      <w:r w:rsidR="003916CD">
        <w:rPr>
          <w:rFonts w:ascii="Times New Roman" w:hAnsi="Times New Roman" w:cs="Times New Roman"/>
          <w:sz w:val="28"/>
          <w:szCs w:val="28"/>
        </w:rPr>
        <w:t xml:space="preserve">  несколько подходов к определению механизмов реализации кадровой политики. </w:t>
      </w:r>
    </w:p>
    <w:p w:rsidR="003916CD" w:rsidRPr="00CD2277" w:rsidRDefault="00CD2277" w:rsidP="003916C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2277">
        <w:rPr>
          <w:rFonts w:ascii="Times New Roman" w:hAnsi="Times New Roman" w:cs="Times New Roman"/>
          <w:sz w:val="28"/>
          <w:szCs w:val="28"/>
        </w:rPr>
        <w:t xml:space="preserve">Под механизмами реализации кадровой политики в органах государственной власти понимается </w:t>
      </w:r>
      <w:r w:rsidR="003916CD" w:rsidRPr="00CD2277">
        <w:rPr>
          <w:rFonts w:ascii="Times New Roman" w:hAnsi="Times New Roman" w:cs="Times New Roman"/>
          <w:sz w:val="28"/>
          <w:szCs w:val="28"/>
        </w:rPr>
        <w:t>система различных видов деятельности, направленная на кадровое обеспечение развития российского общества и опирающаяся на концепцию государственной кадровой политики, правовую базу, принципы, методы и технологии кадровой работы.</w:t>
      </w:r>
    </w:p>
    <w:p w:rsidR="003916CD" w:rsidRDefault="003916CD" w:rsidP="003916C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37A8">
        <w:rPr>
          <w:rFonts w:ascii="Times New Roman" w:hAnsi="Times New Roman" w:cs="Times New Roman"/>
          <w:sz w:val="28"/>
          <w:szCs w:val="28"/>
        </w:rPr>
        <w:t xml:space="preserve">Первый подход подразумевает выделение несколько основных систем эффективного проведения и реализации государственной кадровой политики, среди них: </w:t>
      </w:r>
      <w:r w:rsidRPr="00F103B5">
        <w:rPr>
          <w:rFonts w:ascii="Times New Roman" w:hAnsi="Times New Roman" w:cs="Times New Roman"/>
          <w:sz w:val="28"/>
          <w:szCs w:val="28"/>
        </w:rPr>
        <w:t>механизм нормативно-правового обеспечения государственной кадровой политики;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103B5">
        <w:rPr>
          <w:rFonts w:ascii="Times New Roman" w:hAnsi="Times New Roman" w:cs="Times New Roman"/>
          <w:sz w:val="28"/>
          <w:szCs w:val="28"/>
        </w:rPr>
        <w:t xml:space="preserve">механизм организационного обеспечения кадровой политики;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C0C19">
        <w:rPr>
          <w:rFonts w:ascii="Times New Roman" w:hAnsi="Times New Roman" w:cs="Times New Roman"/>
          <w:sz w:val="28"/>
          <w:szCs w:val="28"/>
        </w:rPr>
        <w:t>механизм научно-</w:t>
      </w:r>
      <w:r w:rsidRPr="00F103B5">
        <w:rPr>
          <w:rFonts w:ascii="Times New Roman" w:hAnsi="Times New Roman" w:cs="Times New Roman"/>
          <w:sz w:val="28"/>
          <w:szCs w:val="28"/>
        </w:rPr>
        <w:t>информационного обеспечения кадровой политики;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103B5">
        <w:rPr>
          <w:rFonts w:ascii="Times New Roman" w:hAnsi="Times New Roman" w:cs="Times New Roman"/>
          <w:sz w:val="28"/>
          <w:szCs w:val="28"/>
        </w:rPr>
        <w:t>механизм учебно-методического обеспечения кадровой политики.</w:t>
      </w:r>
    </w:p>
    <w:p w:rsidR="003916CD" w:rsidRDefault="003916CD" w:rsidP="003916C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Второй подход основывался на выделении 9 механизмов кадровой политики на государственной службе. А третий отражает механизмы правового воздействия и раскрывает значение конституционного, административного, трудового и служебного права как способов реализации кадровой политики. </w:t>
      </w:r>
    </w:p>
    <w:p w:rsidR="000C549C" w:rsidRDefault="003916CD" w:rsidP="0077732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Один подход не может отразить всю сущность кадровой деятельности и ее реализации, поэтому стоит рассматривать данный вопрос в комплексе, с разных сторон и применяя разные подходы и основания к его определению.  </w:t>
      </w:r>
      <w:r w:rsidR="000C549C">
        <w:rPr>
          <w:rFonts w:ascii="Times New Roman" w:hAnsi="Times New Roman" w:cs="Times New Roman"/>
          <w:sz w:val="28"/>
          <w:szCs w:val="28"/>
        </w:rPr>
        <w:br w:type="page"/>
      </w:r>
    </w:p>
    <w:p w:rsidR="00775872" w:rsidRPr="003916CD" w:rsidRDefault="00775872" w:rsidP="003916C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549C">
        <w:rPr>
          <w:rFonts w:ascii="Times New Roman" w:hAnsi="Times New Roman" w:cs="Times New Roman"/>
          <w:b/>
          <w:sz w:val="28"/>
          <w:szCs w:val="28"/>
        </w:rPr>
        <w:lastRenderedPageBreak/>
        <w:t xml:space="preserve">1.2   </w:t>
      </w:r>
      <w:r w:rsidR="002B1D7D">
        <w:rPr>
          <w:rFonts w:ascii="Times New Roman" w:hAnsi="Times New Roman" w:cs="Times New Roman"/>
          <w:b/>
          <w:sz w:val="28"/>
          <w:szCs w:val="28"/>
        </w:rPr>
        <w:t>Нормативные п</w:t>
      </w:r>
      <w:r>
        <w:rPr>
          <w:rFonts w:ascii="Times New Roman" w:hAnsi="Times New Roman" w:cs="Times New Roman"/>
          <w:b/>
          <w:sz w:val="28"/>
          <w:szCs w:val="28"/>
        </w:rPr>
        <w:t>равовые основы</w:t>
      </w:r>
      <w:r w:rsidR="002B1D7D">
        <w:rPr>
          <w:rFonts w:ascii="Times New Roman" w:hAnsi="Times New Roman" w:cs="Times New Roman"/>
          <w:b/>
          <w:sz w:val="28"/>
          <w:szCs w:val="28"/>
        </w:rPr>
        <w:t xml:space="preserve"> российской кадровой политики в государственных органах</w:t>
      </w:r>
    </w:p>
    <w:p w:rsidR="00E17CAB" w:rsidRDefault="00E17CAB" w:rsidP="00775872">
      <w:pPr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8A10BD" w:rsidRDefault="008A10BD" w:rsidP="00775872">
      <w:pPr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E17CAB" w:rsidRPr="007009CC" w:rsidRDefault="00CD2277" w:rsidP="007009C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E17CAB" w:rsidRPr="007009CC">
        <w:rPr>
          <w:rFonts w:ascii="Times New Roman" w:hAnsi="Times New Roman" w:cs="Times New Roman"/>
          <w:sz w:val="28"/>
          <w:szCs w:val="28"/>
        </w:rPr>
        <w:t xml:space="preserve">адровая политика </w:t>
      </w:r>
      <w:r>
        <w:rPr>
          <w:rFonts w:ascii="Times New Roman" w:hAnsi="Times New Roman" w:cs="Times New Roman"/>
          <w:sz w:val="28"/>
          <w:szCs w:val="28"/>
        </w:rPr>
        <w:t xml:space="preserve">в органах государственной власти </w:t>
      </w:r>
      <w:r w:rsidR="00E17CAB" w:rsidRPr="007009CC">
        <w:rPr>
          <w:rFonts w:ascii="Times New Roman" w:hAnsi="Times New Roman" w:cs="Times New Roman"/>
          <w:sz w:val="28"/>
          <w:szCs w:val="28"/>
        </w:rPr>
        <w:t xml:space="preserve">характеризуется </w:t>
      </w:r>
      <w:proofErr w:type="spellStart"/>
      <w:r w:rsidR="00E17CAB" w:rsidRPr="007009CC">
        <w:rPr>
          <w:rFonts w:ascii="Times New Roman" w:hAnsi="Times New Roman" w:cs="Times New Roman"/>
          <w:sz w:val="28"/>
          <w:szCs w:val="28"/>
        </w:rPr>
        <w:t>многосубъектностью</w:t>
      </w:r>
      <w:proofErr w:type="spellEnd"/>
      <w:r w:rsidR="00E17CAB" w:rsidRPr="007009CC">
        <w:rPr>
          <w:rFonts w:ascii="Times New Roman" w:hAnsi="Times New Roman" w:cs="Times New Roman"/>
          <w:sz w:val="28"/>
          <w:szCs w:val="28"/>
        </w:rPr>
        <w:t xml:space="preserve">. Каждый объект имеет конкретно свой объем полномочий, ограниченный назначением, статусом и «границами» объекта регулирования. В своих действиях субъекты относительно самостоятельны, но единство общих методологических подходов к решению кадровых вопросов присутствует. </w:t>
      </w:r>
    </w:p>
    <w:p w:rsidR="00E17CAB" w:rsidRPr="007009CC" w:rsidRDefault="00E17CAB" w:rsidP="007009C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0107">
        <w:rPr>
          <w:rFonts w:ascii="Times New Roman" w:hAnsi="Times New Roman" w:cs="Times New Roman"/>
          <w:sz w:val="28"/>
          <w:szCs w:val="28"/>
        </w:rPr>
        <w:t>Сначала нужно сказать об органах</w:t>
      </w:r>
      <w:r w:rsidR="006455DC" w:rsidRPr="009D0107">
        <w:rPr>
          <w:rFonts w:ascii="Times New Roman" w:hAnsi="Times New Roman" w:cs="Times New Roman"/>
          <w:sz w:val="28"/>
          <w:szCs w:val="28"/>
        </w:rPr>
        <w:t>,</w:t>
      </w:r>
      <w:r w:rsidRPr="009D0107">
        <w:rPr>
          <w:rFonts w:ascii="Times New Roman" w:hAnsi="Times New Roman" w:cs="Times New Roman"/>
          <w:sz w:val="28"/>
          <w:szCs w:val="28"/>
        </w:rPr>
        <w:t xml:space="preserve"> регулирующих кадров</w:t>
      </w:r>
      <w:r w:rsidR="006455DC" w:rsidRPr="009D0107">
        <w:rPr>
          <w:rFonts w:ascii="Times New Roman" w:hAnsi="Times New Roman" w:cs="Times New Roman"/>
          <w:sz w:val="28"/>
          <w:szCs w:val="28"/>
        </w:rPr>
        <w:t>ую</w:t>
      </w:r>
      <w:r w:rsidRPr="009D0107">
        <w:rPr>
          <w:rFonts w:ascii="Times New Roman" w:hAnsi="Times New Roman" w:cs="Times New Roman"/>
          <w:sz w:val="28"/>
          <w:szCs w:val="28"/>
        </w:rPr>
        <w:t xml:space="preserve"> политик</w:t>
      </w:r>
      <w:r w:rsidR="006455DC" w:rsidRPr="009D0107">
        <w:rPr>
          <w:rFonts w:ascii="Times New Roman" w:hAnsi="Times New Roman" w:cs="Times New Roman"/>
          <w:sz w:val="28"/>
          <w:szCs w:val="28"/>
        </w:rPr>
        <w:t>у</w:t>
      </w:r>
      <w:r w:rsidRPr="009D0107">
        <w:rPr>
          <w:rFonts w:ascii="Times New Roman" w:hAnsi="Times New Roman" w:cs="Times New Roman"/>
          <w:sz w:val="28"/>
          <w:szCs w:val="28"/>
        </w:rPr>
        <w:t>.</w:t>
      </w:r>
    </w:p>
    <w:p w:rsidR="00E17CAB" w:rsidRPr="007009CC" w:rsidRDefault="00E17CAB" w:rsidP="007009CC">
      <w:pPr>
        <w:pStyle w:val="a3"/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09CC">
        <w:rPr>
          <w:rFonts w:ascii="Times New Roman" w:hAnsi="Times New Roman" w:cs="Times New Roman"/>
          <w:sz w:val="28"/>
          <w:szCs w:val="28"/>
        </w:rPr>
        <w:t xml:space="preserve">Федеральное Собрание Российской Федерации </w:t>
      </w:r>
      <w:r w:rsidR="007C0496" w:rsidRPr="007009CC">
        <w:rPr>
          <w:rFonts w:ascii="Times New Roman" w:hAnsi="Times New Roman" w:cs="Times New Roman"/>
          <w:sz w:val="28"/>
          <w:szCs w:val="28"/>
        </w:rPr>
        <w:t>обеспечивает кадровую политику на государственной службе легитимным характером, который закрепляет ее принципы законодательно, а так же контролирует их осуществление.</w:t>
      </w:r>
    </w:p>
    <w:p w:rsidR="007C0496" w:rsidRPr="007009CC" w:rsidRDefault="007C0496" w:rsidP="007009CC">
      <w:pPr>
        <w:pStyle w:val="a3"/>
        <w:numPr>
          <w:ilvl w:val="0"/>
          <w:numId w:val="6"/>
        </w:numPr>
        <w:spacing w:after="0"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7009CC">
        <w:rPr>
          <w:rFonts w:ascii="Times New Roman" w:hAnsi="Times New Roman" w:cs="Times New Roman"/>
          <w:sz w:val="28"/>
          <w:szCs w:val="28"/>
        </w:rPr>
        <w:t xml:space="preserve">Президент Российской Федерации </w:t>
      </w:r>
    </w:p>
    <w:p w:rsidR="007C0496" w:rsidRPr="007009CC" w:rsidRDefault="007C0496" w:rsidP="007009CC">
      <w:pPr>
        <w:pStyle w:val="a3"/>
        <w:numPr>
          <w:ilvl w:val="0"/>
          <w:numId w:val="8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09CC">
        <w:rPr>
          <w:rFonts w:ascii="Times New Roman" w:hAnsi="Times New Roman" w:cs="Times New Roman"/>
          <w:sz w:val="28"/>
          <w:szCs w:val="28"/>
        </w:rPr>
        <w:t>определяет цели, основные направления государственной кадровой политики;</w:t>
      </w:r>
    </w:p>
    <w:p w:rsidR="007C0496" w:rsidRPr="007009CC" w:rsidRDefault="007C0496" w:rsidP="007009CC">
      <w:pPr>
        <w:pStyle w:val="a3"/>
        <w:numPr>
          <w:ilvl w:val="0"/>
          <w:numId w:val="8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09CC">
        <w:rPr>
          <w:rFonts w:ascii="Times New Roman" w:hAnsi="Times New Roman" w:cs="Times New Roman"/>
          <w:sz w:val="28"/>
          <w:szCs w:val="28"/>
        </w:rPr>
        <w:t>обеспечивает согласованное взаимодействие и функционирование органов государственной власти в работе с кадрами;</w:t>
      </w:r>
      <w:r w:rsidRPr="007009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7C0496" w:rsidRPr="007009CC" w:rsidRDefault="007C0496" w:rsidP="007009CC">
      <w:pPr>
        <w:pStyle w:val="a3"/>
        <w:numPr>
          <w:ilvl w:val="0"/>
          <w:numId w:val="8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09CC">
        <w:rPr>
          <w:rFonts w:ascii="Times New Roman" w:hAnsi="Times New Roman" w:cs="Times New Roman"/>
          <w:sz w:val="28"/>
          <w:szCs w:val="28"/>
        </w:rPr>
        <w:t>осуществляет назначение и вносит на рассмотрение и утверждение Федерального Собрания РФ предложение по кандидатурам на замещение государственных должностей РФ;</w:t>
      </w:r>
    </w:p>
    <w:p w:rsidR="007C0496" w:rsidRPr="007009CC" w:rsidRDefault="007C0496" w:rsidP="007009CC">
      <w:pPr>
        <w:pStyle w:val="a3"/>
        <w:numPr>
          <w:ilvl w:val="0"/>
          <w:numId w:val="8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09CC">
        <w:rPr>
          <w:rFonts w:ascii="Times New Roman" w:hAnsi="Times New Roman" w:cs="Times New Roman"/>
          <w:sz w:val="28"/>
          <w:szCs w:val="28"/>
        </w:rPr>
        <w:t xml:space="preserve">присваивает квалификационные разряды действительных государственных советников РФ и государственных советников РФ. </w:t>
      </w:r>
    </w:p>
    <w:p w:rsidR="007C0496" w:rsidRPr="007009CC" w:rsidRDefault="007C0496" w:rsidP="007009CC">
      <w:pPr>
        <w:pStyle w:val="a3"/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09CC">
        <w:rPr>
          <w:rFonts w:ascii="Times New Roman" w:hAnsi="Times New Roman" w:cs="Times New Roman"/>
          <w:sz w:val="28"/>
          <w:szCs w:val="28"/>
        </w:rPr>
        <w:t xml:space="preserve"> Правительство Российской Федерации </w:t>
      </w:r>
      <w:r w:rsidR="00124754" w:rsidRPr="007009CC">
        <w:rPr>
          <w:rFonts w:ascii="Times New Roman" w:hAnsi="Times New Roman" w:cs="Times New Roman"/>
          <w:sz w:val="28"/>
          <w:szCs w:val="28"/>
        </w:rPr>
        <w:t xml:space="preserve">осуществляет реализацию единой кадровой политики на федеральной государственной гражданской службе в исполнительной власти: в аппарате Правительства РФ, центральном аппарате федеральных министерств, ведомств и аппаратах их территориальных </w:t>
      </w:r>
      <w:r w:rsidR="00124754" w:rsidRPr="007009CC">
        <w:rPr>
          <w:rFonts w:ascii="Times New Roman" w:hAnsi="Times New Roman" w:cs="Times New Roman"/>
          <w:sz w:val="28"/>
          <w:szCs w:val="28"/>
        </w:rPr>
        <w:lastRenderedPageBreak/>
        <w:t>подразделений, аппаратах органов исполнительной власти субъектов РФ через соответствующие подразделения государственной службы и кадров в перечисленных аппаратах.</w:t>
      </w:r>
    </w:p>
    <w:p w:rsidR="00124754" w:rsidRPr="007009CC" w:rsidRDefault="00124754" w:rsidP="007009CC">
      <w:pPr>
        <w:pStyle w:val="a3"/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09CC">
        <w:rPr>
          <w:rFonts w:ascii="Times New Roman" w:hAnsi="Times New Roman" w:cs="Times New Roman"/>
          <w:sz w:val="28"/>
          <w:szCs w:val="28"/>
        </w:rPr>
        <w:t>Органы исполнительной власти субъектов Российской Федерации самостоятельно осуществляют кадровую политику в рамках государственной служб</w:t>
      </w:r>
      <w:r w:rsidR="00110D7F" w:rsidRPr="007009CC">
        <w:rPr>
          <w:rFonts w:ascii="Times New Roman" w:hAnsi="Times New Roman" w:cs="Times New Roman"/>
          <w:sz w:val="28"/>
          <w:szCs w:val="28"/>
        </w:rPr>
        <w:t>ы субъекта Российской Федерации.</w:t>
      </w:r>
    </w:p>
    <w:p w:rsidR="003916CD" w:rsidRDefault="00110D7F" w:rsidP="003916CD">
      <w:pPr>
        <w:pStyle w:val="a3"/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09CC">
        <w:rPr>
          <w:rFonts w:ascii="Times New Roman" w:hAnsi="Times New Roman" w:cs="Times New Roman"/>
          <w:sz w:val="28"/>
          <w:szCs w:val="28"/>
        </w:rPr>
        <w:t>Органы судебной власти обеспечивают соблюдение законности в процессе реализации кадровой политики на государственной службе и через собственные кадровые службы осуществляют реализацию требований этой политики в подчиненных аппаратах.</w:t>
      </w:r>
    </w:p>
    <w:p w:rsidR="003B3545" w:rsidRPr="003B3545" w:rsidRDefault="003916CD" w:rsidP="003916CD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3545">
        <w:rPr>
          <w:rFonts w:ascii="Times New Roman" w:hAnsi="Times New Roman" w:cs="Times New Roman"/>
          <w:sz w:val="28"/>
          <w:szCs w:val="28"/>
        </w:rPr>
        <w:t>К</w:t>
      </w:r>
      <w:r w:rsidR="00110D7F" w:rsidRPr="003B3545">
        <w:rPr>
          <w:rFonts w:ascii="Times New Roman" w:hAnsi="Times New Roman" w:cs="Times New Roman"/>
          <w:sz w:val="28"/>
          <w:szCs w:val="28"/>
        </w:rPr>
        <w:t xml:space="preserve">адровая политика </w:t>
      </w:r>
      <w:r w:rsidRPr="003B3545">
        <w:rPr>
          <w:rFonts w:ascii="Times New Roman" w:hAnsi="Times New Roman" w:cs="Times New Roman"/>
          <w:sz w:val="28"/>
          <w:szCs w:val="28"/>
        </w:rPr>
        <w:t xml:space="preserve">в органах государственной власти </w:t>
      </w:r>
      <w:r w:rsidR="00110D7F" w:rsidRPr="003B3545">
        <w:rPr>
          <w:rFonts w:ascii="Times New Roman" w:hAnsi="Times New Roman" w:cs="Times New Roman"/>
          <w:sz w:val="28"/>
          <w:szCs w:val="28"/>
        </w:rPr>
        <w:t>закреплена законодательно</w:t>
      </w:r>
      <w:r w:rsidR="003B3545" w:rsidRPr="003B3545">
        <w:rPr>
          <w:rFonts w:ascii="Times New Roman" w:hAnsi="Times New Roman" w:cs="Times New Roman"/>
          <w:sz w:val="28"/>
          <w:szCs w:val="28"/>
        </w:rPr>
        <w:t>.</w:t>
      </w:r>
    </w:p>
    <w:p w:rsidR="00110D7F" w:rsidRPr="003B3545" w:rsidRDefault="003B3545" w:rsidP="003916CD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3545">
        <w:rPr>
          <w:rFonts w:ascii="Times New Roman" w:hAnsi="Times New Roman" w:cs="Times New Roman"/>
          <w:sz w:val="28"/>
          <w:szCs w:val="28"/>
        </w:rPr>
        <w:t xml:space="preserve"> П</w:t>
      </w:r>
      <w:r w:rsidR="00F37B61" w:rsidRPr="003B3545">
        <w:rPr>
          <w:rFonts w:ascii="Times New Roman" w:hAnsi="Times New Roman" w:cs="Times New Roman"/>
          <w:sz w:val="28"/>
          <w:szCs w:val="28"/>
        </w:rPr>
        <w:t>ервое, что хотелось бы охарактеризовать</w:t>
      </w:r>
      <w:r w:rsidRPr="003B3545">
        <w:rPr>
          <w:rFonts w:ascii="Times New Roman" w:hAnsi="Times New Roman" w:cs="Times New Roman"/>
          <w:sz w:val="28"/>
          <w:szCs w:val="28"/>
        </w:rPr>
        <w:t>,</w:t>
      </w:r>
      <w:r w:rsidR="00F37B61" w:rsidRPr="003B3545">
        <w:rPr>
          <w:rFonts w:ascii="Times New Roman" w:hAnsi="Times New Roman" w:cs="Times New Roman"/>
          <w:sz w:val="28"/>
          <w:szCs w:val="28"/>
        </w:rPr>
        <w:t xml:space="preserve"> это</w:t>
      </w:r>
      <w:r w:rsidRPr="003B3545">
        <w:rPr>
          <w:rFonts w:ascii="Times New Roman" w:hAnsi="Times New Roman" w:cs="Times New Roman"/>
          <w:sz w:val="28"/>
          <w:szCs w:val="28"/>
        </w:rPr>
        <w:t xml:space="preserve"> Конституцию Российской Федерации</w:t>
      </w:r>
      <w:r w:rsidR="00F37B61" w:rsidRPr="003B3545">
        <w:rPr>
          <w:rFonts w:ascii="Times New Roman" w:hAnsi="Times New Roman" w:cs="Times New Roman"/>
          <w:sz w:val="28"/>
          <w:szCs w:val="28"/>
        </w:rPr>
        <w:t xml:space="preserve">, </w:t>
      </w:r>
      <w:r w:rsidRPr="003B3545">
        <w:rPr>
          <w:rFonts w:ascii="Times New Roman" w:hAnsi="Times New Roman" w:cs="Times New Roman"/>
          <w:sz w:val="28"/>
          <w:szCs w:val="28"/>
        </w:rPr>
        <w:t>которая явл</w:t>
      </w:r>
      <w:r w:rsidR="002B1D7D">
        <w:rPr>
          <w:rFonts w:ascii="Times New Roman" w:hAnsi="Times New Roman" w:cs="Times New Roman"/>
          <w:sz w:val="28"/>
          <w:szCs w:val="28"/>
        </w:rPr>
        <w:t>яется Высшим нормативным правовы</w:t>
      </w:r>
      <w:r w:rsidRPr="003B3545">
        <w:rPr>
          <w:rFonts w:ascii="Times New Roman" w:hAnsi="Times New Roman" w:cs="Times New Roman"/>
          <w:sz w:val="28"/>
          <w:szCs w:val="28"/>
        </w:rPr>
        <w:t>м</w:t>
      </w:r>
      <w:r w:rsidR="00F37B61" w:rsidRPr="003B3545">
        <w:rPr>
          <w:rFonts w:ascii="Times New Roman" w:hAnsi="Times New Roman" w:cs="Times New Roman"/>
          <w:sz w:val="28"/>
          <w:szCs w:val="28"/>
        </w:rPr>
        <w:t xml:space="preserve"> акт</w:t>
      </w:r>
      <w:r w:rsidRPr="003B3545">
        <w:rPr>
          <w:rFonts w:ascii="Times New Roman" w:hAnsi="Times New Roman" w:cs="Times New Roman"/>
          <w:sz w:val="28"/>
          <w:szCs w:val="28"/>
        </w:rPr>
        <w:t>ом</w:t>
      </w:r>
      <w:r w:rsidR="00F37B61" w:rsidRPr="003B3545">
        <w:rPr>
          <w:rFonts w:ascii="Times New Roman" w:hAnsi="Times New Roman" w:cs="Times New Roman"/>
          <w:sz w:val="28"/>
          <w:szCs w:val="28"/>
        </w:rPr>
        <w:t xml:space="preserve"> Р</w:t>
      </w:r>
      <w:r w:rsidRPr="003B3545">
        <w:rPr>
          <w:rFonts w:ascii="Times New Roman" w:hAnsi="Times New Roman" w:cs="Times New Roman"/>
          <w:sz w:val="28"/>
          <w:szCs w:val="28"/>
        </w:rPr>
        <w:t xml:space="preserve">оссийской </w:t>
      </w:r>
      <w:r w:rsidR="00F37B61" w:rsidRPr="003B3545">
        <w:rPr>
          <w:rFonts w:ascii="Times New Roman" w:hAnsi="Times New Roman" w:cs="Times New Roman"/>
          <w:sz w:val="28"/>
          <w:szCs w:val="28"/>
        </w:rPr>
        <w:t>Ф</w:t>
      </w:r>
      <w:r w:rsidRPr="003B3545">
        <w:rPr>
          <w:rFonts w:ascii="Times New Roman" w:hAnsi="Times New Roman" w:cs="Times New Roman"/>
          <w:sz w:val="28"/>
          <w:szCs w:val="28"/>
        </w:rPr>
        <w:t>едерации</w:t>
      </w:r>
      <w:r w:rsidR="00F37B61" w:rsidRPr="003B3545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F37B61" w:rsidRPr="0023303C" w:rsidRDefault="00F37B61" w:rsidP="0023303C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3303C">
        <w:rPr>
          <w:rFonts w:ascii="Times New Roman" w:eastAsia="Times New Roman" w:hAnsi="Times New Roman" w:cs="Times New Roman"/>
          <w:color w:val="000000"/>
          <w:sz w:val="28"/>
          <w:szCs w:val="28"/>
        </w:rPr>
        <w:t>Конституция РФ регулирует наиболее важные, стратегические вопросы социально-трудовых и кадровых отношений в государстве и обществе.</w:t>
      </w:r>
    </w:p>
    <w:p w:rsidR="00F37B61" w:rsidRPr="00BD209E" w:rsidRDefault="00F37B61" w:rsidP="0023303C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8"/>
          <w:szCs w:val="28"/>
        </w:rPr>
      </w:pPr>
      <w:r w:rsidRPr="0023303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Прежде всего, Конституция гарантирует, что граждане Российской Федерации имеют право участвовать в управлении делами государства как непосредственно, так и через своих представителей, избирать и быть избранными в органы государственной власти и органы местного самоуправления </w:t>
      </w:r>
      <w:r w:rsidR="00BD209E" w:rsidRPr="00BD209E">
        <w:rPr>
          <w:rFonts w:ascii="Times New Roman" w:eastAsia="Times New Roman" w:hAnsi="Times New Roman" w:cs="Times New Roman"/>
          <w:sz w:val="28"/>
          <w:szCs w:val="28"/>
        </w:rPr>
        <w:t>[1].</w:t>
      </w:r>
    </w:p>
    <w:p w:rsidR="00F37B61" w:rsidRPr="0023303C" w:rsidRDefault="00F37B61" w:rsidP="0023303C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3303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Конституции </w:t>
      </w:r>
      <w:r w:rsidRPr="00BD209E">
        <w:rPr>
          <w:rFonts w:ascii="Times New Roman" w:eastAsia="Times New Roman" w:hAnsi="Times New Roman" w:cs="Times New Roman"/>
          <w:sz w:val="28"/>
          <w:szCs w:val="28"/>
        </w:rPr>
        <w:t xml:space="preserve">записано (ст. 37), что каждый имеет право свободно распоряжаться своими способностями к труду, выбирать род деятельности и профессию, принудительный труд запрещен. Статья 34 (п. 1) расширяет это положение: каждый имеет право на свободное использование </w:t>
      </w:r>
      <w:r w:rsidRPr="0023303C">
        <w:rPr>
          <w:rFonts w:ascii="Times New Roman" w:eastAsia="Times New Roman" w:hAnsi="Times New Roman" w:cs="Times New Roman"/>
          <w:color w:val="000000"/>
          <w:sz w:val="28"/>
          <w:szCs w:val="28"/>
        </w:rPr>
        <w:t>своих способностей и имущества для предпринимательской и иной не запрещенной законом экономической деятельности.</w:t>
      </w:r>
    </w:p>
    <w:p w:rsidR="00F37B61" w:rsidRPr="0023303C" w:rsidRDefault="00917A47" w:rsidP="0023303C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В Конституции</w:t>
      </w:r>
      <w:r w:rsidR="00F37B61" w:rsidRPr="0023303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говорит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ся</w:t>
      </w:r>
      <w:r w:rsidR="00F37B61" w:rsidRPr="0023303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о равенстве труда. Отдельная конституционная норма </w:t>
      </w:r>
      <w:r w:rsidR="00F37B61" w:rsidRPr="00BD209E">
        <w:rPr>
          <w:rFonts w:ascii="Times New Roman" w:eastAsia="Times New Roman" w:hAnsi="Times New Roman" w:cs="Times New Roman"/>
          <w:sz w:val="28"/>
          <w:szCs w:val="28"/>
        </w:rPr>
        <w:t xml:space="preserve">(п. 4 ст. 32) </w:t>
      </w:r>
      <w:r w:rsidR="00F37B61" w:rsidRPr="0023303C">
        <w:rPr>
          <w:rFonts w:ascii="Times New Roman" w:eastAsia="Times New Roman" w:hAnsi="Times New Roman" w:cs="Times New Roman"/>
          <w:color w:val="000000"/>
          <w:sz w:val="28"/>
          <w:szCs w:val="28"/>
        </w:rPr>
        <w:t>устанавливает, что граждане Российской Федерации имеют равный доступ к государственной службе</w:t>
      </w:r>
      <w:r w:rsidR="00BD209E" w:rsidRPr="00BD209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[1]</w:t>
      </w:r>
      <w:r w:rsidR="00F37B61" w:rsidRPr="0023303C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F37B61" w:rsidRPr="0023303C" w:rsidRDefault="00F37B61" w:rsidP="0023303C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3303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Наряду с этим Конституцией РФ определяется порядок решения ряда важнейших организационно-кадровых вопросов. </w:t>
      </w:r>
      <w:proofErr w:type="gramStart"/>
      <w:r w:rsidRPr="0023303C">
        <w:rPr>
          <w:rFonts w:ascii="Times New Roman" w:eastAsia="Times New Roman" w:hAnsi="Times New Roman" w:cs="Times New Roman"/>
          <w:color w:val="000000"/>
          <w:sz w:val="28"/>
          <w:szCs w:val="28"/>
        </w:rPr>
        <w:t>Так, в ст. 71 говорится, что в ведении Российской Федерации находятся, в частности, установление системы законодательной, исполнительной и судебной власти, порядка их организации и деятельности, формирование федеральных органов государственной власти, оборона и безопасность, оборонное производство, судоустройство, прокуратура, федеральная государственная служба и т.п.</w:t>
      </w:r>
      <w:proofErr w:type="gramEnd"/>
      <w:r w:rsidRPr="0023303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Это означает, что центр вправе формировать и кадры этих органов и структур федеральной власти.</w:t>
      </w:r>
    </w:p>
    <w:p w:rsidR="0023303C" w:rsidRDefault="00F37B61" w:rsidP="0023303C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3303C">
        <w:rPr>
          <w:rFonts w:ascii="Times New Roman" w:eastAsia="Times New Roman" w:hAnsi="Times New Roman" w:cs="Times New Roman"/>
          <w:color w:val="000000"/>
          <w:sz w:val="28"/>
          <w:szCs w:val="28"/>
        </w:rPr>
        <w:t>Большое значение для регулирования государственной кадровой политики имеют положения Конституции, определяющие порядок и процедуры формирования высших государственных органов: Президента РФ, Федерального Собрания РФ, Правительства РФ, судебной системы. Генеральной прокуратуры РФ и т.п. Это в первую очередь кадровый вопрос, поскольку данные государственные органы возглавляют лица избранные или назначенные на эти посты в соответствии с Конституцией РФ</w:t>
      </w:r>
      <w:r w:rsidR="002A5A57" w:rsidRPr="002A5A5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[53]</w:t>
      </w:r>
      <w:r w:rsidRPr="0023303C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23303C" w:rsidRDefault="0023303C" w:rsidP="007009CC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Федеральные законы</w:t>
      </w:r>
      <w:r w:rsidR="006455DC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регулирующие кадровую деятельность в органах власти:</w:t>
      </w:r>
    </w:p>
    <w:p w:rsidR="009A526C" w:rsidRPr="007009CC" w:rsidRDefault="009A526C" w:rsidP="007009CC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09CC">
        <w:rPr>
          <w:rFonts w:ascii="Times New Roman" w:hAnsi="Times New Roman" w:cs="Times New Roman"/>
          <w:sz w:val="28"/>
          <w:szCs w:val="28"/>
        </w:rPr>
        <w:t xml:space="preserve">1. Федеральный </w:t>
      </w:r>
      <w:r w:rsidR="00C1145A">
        <w:rPr>
          <w:rFonts w:ascii="Times New Roman" w:hAnsi="Times New Roman" w:cs="Times New Roman"/>
          <w:sz w:val="28"/>
          <w:szCs w:val="28"/>
        </w:rPr>
        <w:t>закон от 27.07.2004 г. № 79-ФЗ «</w:t>
      </w:r>
      <w:r w:rsidRPr="007009CC">
        <w:rPr>
          <w:rFonts w:ascii="Times New Roman" w:hAnsi="Times New Roman" w:cs="Times New Roman"/>
          <w:sz w:val="28"/>
          <w:szCs w:val="28"/>
        </w:rPr>
        <w:t>О государственной гражданс</w:t>
      </w:r>
      <w:r w:rsidR="00C1145A">
        <w:rPr>
          <w:rFonts w:ascii="Times New Roman" w:hAnsi="Times New Roman" w:cs="Times New Roman"/>
          <w:sz w:val="28"/>
          <w:szCs w:val="28"/>
        </w:rPr>
        <w:t>кой службе Российской Федерации»</w:t>
      </w:r>
      <w:r w:rsidR="002A5A57" w:rsidRPr="002A5A57">
        <w:rPr>
          <w:rFonts w:ascii="Times New Roman" w:hAnsi="Times New Roman" w:cs="Times New Roman"/>
          <w:sz w:val="28"/>
          <w:szCs w:val="28"/>
        </w:rPr>
        <w:t xml:space="preserve"> [5]</w:t>
      </w:r>
      <w:r w:rsidRPr="007009CC">
        <w:rPr>
          <w:rFonts w:ascii="Times New Roman" w:hAnsi="Times New Roman" w:cs="Times New Roman"/>
          <w:sz w:val="28"/>
          <w:szCs w:val="28"/>
        </w:rPr>
        <w:t>;</w:t>
      </w:r>
    </w:p>
    <w:p w:rsidR="009A526C" w:rsidRPr="007B30DC" w:rsidRDefault="009A526C" w:rsidP="007009CC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</w:pPr>
      <w:r w:rsidRPr="007009CC">
        <w:rPr>
          <w:rFonts w:ascii="Times New Roman" w:hAnsi="Times New Roman" w:cs="Times New Roman"/>
          <w:sz w:val="28"/>
          <w:szCs w:val="28"/>
        </w:rPr>
        <w:t xml:space="preserve">В данном законе </w:t>
      </w:r>
      <w:r w:rsidR="00595BD8" w:rsidRPr="007009CC">
        <w:rPr>
          <w:rFonts w:ascii="Times New Roman" w:hAnsi="Times New Roman" w:cs="Times New Roman"/>
          <w:sz w:val="28"/>
          <w:szCs w:val="28"/>
        </w:rPr>
        <w:t>отражены принципы гражданской службы, которые представляют собой  основополагающие требования, которыми руководствуются государственные гражданские служащие в процессе своей профессиональной деятельности. В них выражены необходимые основания функционирования государственног</w:t>
      </w:r>
      <w:r w:rsidR="002A5A57">
        <w:rPr>
          <w:rFonts w:ascii="Times New Roman" w:hAnsi="Times New Roman" w:cs="Times New Roman"/>
          <w:sz w:val="28"/>
          <w:szCs w:val="28"/>
        </w:rPr>
        <w:t>о административного управления.</w:t>
      </w:r>
    </w:p>
    <w:p w:rsidR="00595BD8" w:rsidRPr="002A5A57" w:rsidRDefault="00630816" w:rsidP="007009CC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009CC">
        <w:rPr>
          <w:rFonts w:ascii="Times New Roman" w:hAnsi="Times New Roman" w:cs="Times New Roman"/>
          <w:color w:val="000000" w:themeColor="text1"/>
          <w:sz w:val="28"/>
          <w:szCs w:val="28"/>
        </w:rPr>
        <w:t>Статьи 14 и 15 данного закона раскрывают права и обязанности государственного гра</w:t>
      </w:r>
      <w:r w:rsidR="00E85D28" w:rsidRPr="007009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жданского служащего по замещению вакантной </w:t>
      </w:r>
      <w:r w:rsidR="00E85D28" w:rsidRPr="007009CC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должности. В этих пунктах говорится</w:t>
      </w:r>
      <w:r w:rsidR="00E85D28" w:rsidRPr="007009CC">
        <w:rPr>
          <w:rFonts w:ascii="Times New Roman" w:hAnsi="Times New Roman" w:cs="Times New Roman"/>
          <w:sz w:val="28"/>
          <w:szCs w:val="28"/>
        </w:rPr>
        <w:t xml:space="preserve"> об </w:t>
      </w:r>
      <w:r w:rsidR="00E85D28" w:rsidRPr="007009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ознакомление государственного служащего с должностным регламентом и иными документами, определяющими его права и обязанности по замещаемой должности гражданской службы, критериями оценки эффективности исполнения должностных обязанностей, показателями результативности профессиональной служебной деятельности и условиями должностного роста. </w:t>
      </w:r>
      <w:r w:rsidR="00DF5D8A" w:rsidRPr="007009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Так же эти статьи </w:t>
      </w:r>
      <w:r w:rsidR="00E85D28" w:rsidRPr="007009CC">
        <w:rPr>
          <w:rFonts w:ascii="Times New Roman" w:hAnsi="Times New Roman" w:cs="Times New Roman"/>
          <w:color w:val="000000" w:themeColor="text1"/>
          <w:sz w:val="28"/>
          <w:szCs w:val="28"/>
        </w:rPr>
        <w:t>определяют право гражданского служащего на должностной рост на конкурсной основе и профессиональную переподготовку, повышение квалификации и стажировку</w:t>
      </w:r>
      <w:r w:rsidR="002A5A57" w:rsidRPr="002A5A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[5].</w:t>
      </w:r>
    </w:p>
    <w:p w:rsidR="00DF5D8A" w:rsidRPr="007009CC" w:rsidRDefault="00DF5D8A" w:rsidP="007009CC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009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Данный Федеральный закон так же регламентирует процедуру поступления на гражданскую службу и замещение должности гражданской службы </w:t>
      </w:r>
      <w:r w:rsidR="006D5644" w:rsidRPr="007009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 конкурсу; ведение личного дела гражданского служащего и сохранность его персональных данных; кадровую работу; аттестацию гражданских служащих и квалификационный экзамен; </w:t>
      </w:r>
    </w:p>
    <w:p w:rsidR="006D5644" w:rsidRPr="007009CC" w:rsidRDefault="006D5644" w:rsidP="007009CC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009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Статьи 52 и 53 раскрывают основные и дополнительные государственные гарантии гражданских служащих. В них отражено обеспечение правовой и социальной защищенности гражданских служащих сопоставимые показатели оценки эффективности результатов профессиональной служебной деятельности при замещении соответствующих должностей гражданской службы, а так же </w:t>
      </w:r>
      <w:r w:rsidRPr="007009CC">
        <w:rPr>
          <w:rFonts w:ascii="Times New Roman" w:hAnsi="Times New Roman" w:cs="Times New Roman"/>
          <w:color w:val="000000"/>
          <w:sz w:val="28"/>
          <w:szCs w:val="28"/>
        </w:rPr>
        <w:t xml:space="preserve">возможность прохождения профессиональной переподготовки, повышения квалификации и стажировки с сохранением на этот период замещаемой должности гражданской службы и денежного содержания. </w:t>
      </w:r>
    </w:p>
    <w:p w:rsidR="00DF5D8A" w:rsidRPr="002A5A57" w:rsidRDefault="002D09AF" w:rsidP="007009CC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009CC">
        <w:rPr>
          <w:rFonts w:ascii="Times New Roman" w:hAnsi="Times New Roman" w:cs="Times New Roman"/>
          <w:color w:val="000000" w:themeColor="text1"/>
          <w:sz w:val="28"/>
          <w:szCs w:val="28"/>
        </w:rPr>
        <w:t>Глава 13 посвящена формированию кадрового состава гражданской службы</w:t>
      </w:r>
      <w:r w:rsidR="007E688F" w:rsidRPr="007009CC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  <w:r w:rsidRPr="007009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E688F" w:rsidRPr="007009CC">
        <w:rPr>
          <w:rFonts w:ascii="Times New Roman" w:hAnsi="Times New Roman" w:cs="Times New Roman"/>
          <w:color w:val="000000" w:themeColor="text1"/>
          <w:sz w:val="28"/>
          <w:szCs w:val="28"/>
        </w:rPr>
        <w:t>профессиональной подготовке кадров для гражданской службы; профессиональной переподготовке, повышению квалификации и стажировке гражданского служащего; государственному заказу на профессиональную переподготовку, повышение квалификации и стажировку гражданских служащих; кадровому резерву на гражданской службе</w:t>
      </w:r>
      <w:r w:rsidR="002A5A57" w:rsidRPr="002A5A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[5].</w:t>
      </w:r>
    </w:p>
    <w:p w:rsidR="007E688F" w:rsidRPr="007009CC" w:rsidRDefault="007E688F" w:rsidP="007009CC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009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 Федеральный </w:t>
      </w:r>
      <w:r w:rsidR="00C1145A">
        <w:rPr>
          <w:rFonts w:ascii="Times New Roman" w:hAnsi="Times New Roman" w:cs="Times New Roman"/>
          <w:color w:val="000000" w:themeColor="text1"/>
          <w:sz w:val="28"/>
          <w:szCs w:val="28"/>
        </w:rPr>
        <w:t>закон от 27.05.2003 г. № 58-ФЗ «</w:t>
      </w:r>
      <w:r w:rsidRPr="007009CC">
        <w:rPr>
          <w:rFonts w:ascii="Times New Roman" w:hAnsi="Times New Roman" w:cs="Times New Roman"/>
          <w:color w:val="000000" w:themeColor="text1"/>
          <w:sz w:val="28"/>
          <w:szCs w:val="28"/>
        </w:rPr>
        <w:t>О системе государствен</w:t>
      </w:r>
      <w:r w:rsidR="00C1145A">
        <w:rPr>
          <w:rFonts w:ascii="Times New Roman" w:hAnsi="Times New Roman" w:cs="Times New Roman"/>
          <w:color w:val="000000" w:themeColor="text1"/>
          <w:sz w:val="28"/>
          <w:szCs w:val="28"/>
        </w:rPr>
        <w:t>ной службы Российской Федерации»</w:t>
      </w:r>
      <w:r w:rsidR="002A5A57" w:rsidRPr="002A5A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[4]</w:t>
      </w:r>
      <w:r w:rsidRPr="007009CC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86786B" w:rsidRPr="007009CC" w:rsidRDefault="0086786B" w:rsidP="007009CC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009CC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Данный Федеральный закон </w:t>
      </w:r>
      <w:r w:rsidR="006C2194" w:rsidRPr="007009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раскрывает особенности формирования кадрового состава государственной службы, </w:t>
      </w:r>
      <w:r w:rsidR="006C2194" w:rsidRPr="007009CC">
        <w:rPr>
          <w:rFonts w:ascii="Times New Roman" w:hAnsi="Times New Roman" w:cs="Times New Roman"/>
          <w:color w:val="000000"/>
          <w:sz w:val="28"/>
          <w:szCs w:val="28"/>
        </w:rPr>
        <w:t>способствует законодательное закрепление порядка поступления на государственную службу, замещения вакантных должностей государственной службы на конкурсной основе, условий формирования конкурсных комиссий, правил опубликования информации о конкурсах в средствах массовой информации. Особое место отводится подготовке граждан для прохождения государственной службы; переподготовке, повышению квалификации и стажировке государственных служащих.</w:t>
      </w:r>
    </w:p>
    <w:p w:rsidR="0086786B" w:rsidRDefault="006C2194" w:rsidP="008A24D6">
      <w:pPr>
        <w:pStyle w:val="a3"/>
        <w:numPr>
          <w:ilvl w:val="0"/>
          <w:numId w:val="9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009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Федеральный закон от 25.12.2008 г. № 273-ФЗ «О противодействии коррупции». </w:t>
      </w:r>
    </w:p>
    <w:p w:rsidR="008A24D6" w:rsidRPr="002A5A57" w:rsidRDefault="008A24D6" w:rsidP="003A07CF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B050"/>
          <w:sz w:val="28"/>
          <w:szCs w:val="28"/>
        </w:rPr>
      </w:pPr>
      <w:r w:rsidRPr="003A07CF">
        <w:rPr>
          <w:rFonts w:ascii="Times New Roman" w:hAnsi="Times New Roman" w:cs="Times New Roman"/>
          <w:sz w:val="28"/>
          <w:szCs w:val="28"/>
        </w:rPr>
        <w:t>Данный закон регламентирует меры по профилактике коррупции, а так же механизмы, направленные на совершенствование кадровой политики</w:t>
      </w:r>
      <w:r w:rsidR="002A5A57" w:rsidRPr="002A5A57">
        <w:rPr>
          <w:rFonts w:ascii="Times New Roman" w:hAnsi="Times New Roman" w:cs="Times New Roman"/>
          <w:sz w:val="28"/>
          <w:szCs w:val="28"/>
        </w:rPr>
        <w:t>[</w:t>
      </w:r>
      <w:r w:rsidR="00560AB9" w:rsidRPr="00560AB9">
        <w:rPr>
          <w:rFonts w:ascii="Times New Roman" w:hAnsi="Times New Roman" w:cs="Times New Roman"/>
          <w:sz w:val="28"/>
          <w:szCs w:val="28"/>
        </w:rPr>
        <w:t>6</w:t>
      </w:r>
      <w:r w:rsidR="002A5A57" w:rsidRPr="002A5A57">
        <w:rPr>
          <w:rFonts w:ascii="Times New Roman" w:hAnsi="Times New Roman" w:cs="Times New Roman"/>
          <w:sz w:val="28"/>
          <w:szCs w:val="28"/>
        </w:rPr>
        <w:t>].</w:t>
      </w:r>
    </w:p>
    <w:p w:rsidR="008E1DC2" w:rsidRPr="007009CC" w:rsidRDefault="008E1DC2" w:rsidP="007009CC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009CC"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Постановления Правительства Российской Федерации:</w:t>
      </w:r>
    </w:p>
    <w:p w:rsidR="008E1DC2" w:rsidRPr="007009CC" w:rsidRDefault="008E1DC2" w:rsidP="007009CC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009CC">
        <w:rPr>
          <w:rFonts w:ascii="Times New Roman" w:hAnsi="Times New Roman" w:cs="Times New Roman"/>
          <w:color w:val="000000" w:themeColor="text1"/>
          <w:sz w:val="28"/>
          <w:szCs w:val="28"/>
        </w:rPr>
        <w:t>1. Постановление Правительства Российской Федерации от 23 августа 2010 г. № 648 «Об утверждении Положения о наблюдательном совете федеральной программы "Подготовка и переподготовка резерва управленч</w:t>
      </w:r>
      <w:r w:rsidR="002A5A57">
        <w:rPr>
          <w:rFonts w:ascii="Times New Roman" w:hAnsi="Times New Roman" w:cs="Times New Roman"/>
          <w:color w:val="000000" w:themeColor="text1"/>
          <w:sz w:val="28"/>
          <w:szCs w:val="28"/>
        </w:rPr>
        <w:t>еских кадров (2010 - 2015 годы)»</w:t>
      </w:r>
      <w:r w:rsidR="002A5A57" w:rsidRPr="002A5A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[19]</w:t>
      </w:r>
      <w:r w:rsidRPr="007009CC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8E1DC2" w:rsidRPr="007009CC" w:rsidRDefault="008E1DC2" w:rsidP="007009CC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009CC">
        <w:rPr>
          <w:rFonts w:ascii="Times New Roman" w:hAnsi="Times New Roman" w:cs="Times New Roman"/>
          <w:color w:val="000000" w:themeColor="text1"/>
          <w:sz w:val="28"/>
          <w:szCs w:val="28"/>
        </w:rPr>
        <w:t>2. Постановление Прави</w:t>
      </w:r>
      <w:r w:rsidR="00C1145A">
        <w:rPr>
          <w:rFonts w:ascii="Times New Roman" w:hAnsi="Times New Roman" w:cs="Times New Roman"/>
          <w:color w:val="000000" w:themeColor="text1"/>
          <w:sz w:val="28"/>
          <w:szCs w:val="28"/>
        </w:rPr>
        <w:t>тельства РФ от 6.05.2008 № 362 «</w:t>
      </w:r>
      <w:r w:rsidRPr="007009CC">
        <w:rPr>
          <w:rFonts w:ascii="Times New Roman" w:hAnsi="Times New Roman" w:cs="Times New Roman"/>
          <w:color w:val="000000" w:themeColor="text1"/>
          <w:sz w:val="28"/>
          <w:szCs w:val="28"/>
        </w:rPr>
        <w:t>Об утверждении государственных требований к профессиональной переподготовке, повышению квалификации и стажировке государственных граждански</w:t>
      </w:r>
      <w:r w:rsidR="00C1145A">
        <w:rPr>
          <w:rFonts w:ascii="Times New Roman" w:hAnsi="Times New Roman" w:cs="Times New Roman"/>
          <w:color w:val="000000" w:themeColor="text1"/>
          <w:sz w:val="28"/>
          <w:szCs w:val="28"/>
        </w:rPr>
        <w:t>х служащих Российской Федерации»</w:t>
      </w:r>
      <w:r w:rsidR="002A5A57" w:rsidRPr="002A5A57">
        <w:rPr>
          <w:rFonts w:ascii="Times New Roman" w:hAnsi="Times New Roman" w:cs="Times New Roman"/>
          <w:color w:val="000000" w:themeColor="text1"/>
          <w:sz w:val="28"/>
          <w:szCs w:val="28"/>
        </w:rPr>
        <w:t>[18]</w:t>
      </w:r>
      <w:r w:rsidRPr="007009CC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8E1DC2" w:rsidRPr="007009CC" w:rsidRDefault="008E1DC2" w:rsidP="007009CC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009CC">
        <w:rPr>
          <w:rFonts w:ascii="Times New Roman" w:hAnsi="Times New Roman" w:cs="Times New Roman"/>
          <w:color w:val="000000" w:themeColor="text1"/>
          <w:sz w:val="28"/>
          <w:szCs w:val="28"/>
        </w:rPr>
        <w:t>3. Постановление Правит</w:t>
      </w:r>
      <w:r w:rsidR="00C1145A">
        <w:rPr>
          <w:rFonts w:ascii="Times New Roman" w:hAnsi="Times New Roman" w:cs="Times New Roman"/>
          <w:color w:val="000000" w:themeColor="text1"/>
          <w:sz w:val="28"/>
          <w:szCs w:val="28"/>
        </w:rPr>
        <w:t>ельства РФ от 17.04.2008 № 284 «</w:t>
      </w:r>
      <w:r w:rsidRPr="007009CC">
        <w:rPr>
          <w:rFonts w:ascii="Times New Roman" w:hAnsi="Times New Roman" w:cs="Times New Roman"/>
          <w:color w:val="000000" w:themeColor="text1"/>
          <w:sz w:val="28"/>
          <w:szCs w:val="28"/>
        </w:rPr>
        <w:t>О реализации функций по организации формирования, размещения и исполнения государственного заказа на профессиональную переподготовку, повышение квалификации и стажировку федеральных госуд</w:t>
      </w:r>
      <w:r w:rsidR="00C1145A">
        <w:rPr>
          <w:rFonts w:ascii="Times New Roman" w:hAnsi="Times New Roman" w:cs="Times New Roman"/>
          <w:color w:val="000000" w:themeColor="text1"/>
          <w:sz w:val="28"/>
          <w:szCs w:val="28"/>
        </w:rPr>
        <w:t>арственных гражданских служащих»</w:t>
      </w:r>
      <w:r w:rsidR="002A5A57" w:rsidRPr="002A5A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[17]</w:t>
      </w:r>
      <w:r w:rsidRPr="007009CC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8E1DC2" w:rsidRPr="007009CC" w:rsidRDefault="008E1DC2" w:rsidP="007009CC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009CC">
        <w:rPr>
          <w:rFonts w:ascii="Times New Roman" w:hAnsi="Times New Roman" w:cs="Times New Roman"/>
          <w:color w:val="000000" w:themeColor="text1"/>
          <w:sz w:val="28"/>
          <w:szCs w:val="28"/>
        </w:rPr>
        <w:t>4. Постановление Правитель</w:t>
      </w:r>
      <w:r w:rsidR="00C1145A">
        <w:rPr>
          <w:rFonts w:ascii="Times New Roman" w:hAnsi="Times New Roman" w:cs="Times New Roman"/>
          <w:color w:val="000000" w:themeColor="text1"/>
          <w:sz w:val="28"/>
          <w:szCs w:val="28"/>
        </w:rPr>
        <w:t>ства РФ от 24.03.2007 г. № 176 «</w:t>
      </w:r>
      <w:r w:rsidRPr="007009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 оплате труда работников федеральных государственных органов, замещающих </w:t>
      </w:r>
      <w:r w:rsidRPr="007009CC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должности, не являющиеся должностями федеральной гос</w:t>
      </w:r>
      <w:r w:rsidR="00C1145A">
        <w:rPr>
          <w:rFonts w:ascii="Times New Roman" w:hAnsi="Times New Roman" w:cs="Times New Roman"/>
          <w:color w:val="000000" w:themeColor="text1"/>
          <w:sz w:val="28"/>
          <w:szCs w:val="28"/>
        </w:rPr>
        <w:t>ударственной гражданской службы»</w:t>
      </w:r>
      <w:r w:rsidR="002A5A57" w:rsidRPr="002A5A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[15]</w:t>
      </w:r>
      <w:r w:rsidRPr="007009CC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8E1DC2" w:rsidRPr="007009CC" w:rsidRDefault="008E1DC2" w:rsidP="007009CC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009CC">
        <w:rPr>
          <w:rFonts w:ascii="Times New Roman" w:hAnsi="Times New Roman" w:cs="Times New Roman"/>
          <w:color w:val="000000" w:themeColor="text1"/>
          <w:sz w:val="28"/>
          <w:szCs w:val="28"/>
        </w:rPr>
        <w:t>5. Постановление Правит</w:t>
      </w:r>
      <w:r w:rsidR="00C1145A">
        <w:rPr>
          <w:rFonts w:ascii="Times New Roman" w:hAnsi="Times New Roman" w:cs="Times New Roman"/>
          <w:color w:val="000000" w:themeColor="text1"/>
          <w:sz w:val="28"/>
          <w:szCs w:val="28"/>
        </w:rPr>
        <w:t>ельства РФ от 28.12.2007 № 938 «</w:t>
      </w:r>
      <w:r w:rsidRPr="007009CC">
        <w:rPr>
          <w:rFonts w:ascii="Times New Roman" w:hAnsi="Times New Roman" w:cs="Times New Roman"/>
          <w:color w:val="000000" w:themeColor="text1"/>
          <w:sz w:val="28"/>
          <w:szCs w:val="28"/>
        </w:rPr>
        <w:t>О фонде оплаты труда работников центральных аппаратов и территориальных органов федеральны</w:t>
      </w:r>
      <w:r w:rsidR="00C1145A">
        <w:rPr>
          <w:rFonts w:ascii="Times New Roman" w:hAnsi="Times New Roman" w:cs="Times New Roman"/>
          <w:color w:val="000000" w:themeColor="text1"/>
          <w:sz w:val="28"/>
          <w:szCs w:val="28"/>
        </w:rPr>
        <w:t>х органов исполнительной власти»</w:t>
      </w:r>
      <w:r w:rsidR="002A5A57" w:rsidRPr="002A5A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[16]</w:t>
      </w:r>
      <w:r w:rsidRPr="007009CC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BE5CAA" w:rsidRPr="003A07CF" w:rsidRDefault="008E1DC2" w:rsidP="003A07CF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009CC">
        <w:rPr>
          <w:rFonts w:ascii="Times New Roman" w:hAnsi="Times New Roman" w:cs="Times New Roman"/>
          <w:color w:val="000000" w:themeColor="text1"/>
          <w:sz w:val="28"/>
          <w:szCs w:val="28"/>
        </w:rPr>
        <w:t>6. Постановление Правит</w:t>
      </w:r>
      <w:r w:rsidR="00C1145A">
        <w:rPr>
          <w:rFonts w:ascii="Times New Roman" w:hAnsi="Times New Roman" w:cs="Times New Roman"/>
          <w:color w:val="000000" w:themeColor="text1"/>
          <w:sz w:val="28"/>
          <w:szCs w:val="28"/>
        </w:rPr>
        <w:t>ельства РФ от 06.11.2001 № 798 «</w:t>
      </w:r>
      <w:r w:rsidRPr="007009CC">
        <w:rPr>
          <w:rFonts w:ascii="Times New Roman" w:hAnsi="Times New Roman" w:cs="Times New Roman"/>
          <w:color w:val="000000" w:themeColor="text1"/>
          <w:sz w:val="28"/>
          <w:szCs w:val="28"/>
        </w:rPr>
        <w:t>О порядке премирования, установления надбавок к должностным окладам и оказания материальной помощи руководителям федеральны</w:t>
      </w:r>
      <w:r w:rsidR="00C1145A">
        <w:rPr>
          <w:rFonts w:ascii="Times New Roman" w:hAnsi="Times New Roman" w:cs="Times New Roman"/>
          <w:color w:val="000000" w:themeColor="text1"/>
          <w:sz w:val="28"/>
          <w:szCs w:val="28"/>
        </w:rPr>
        <w:t>х органов исполнительной власти»</w:t>
      </w:r>
      <w:r w:rsidR="002A5A57" w:rsidRPr="002A5A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[14]</w:t>
      </w:r>
      <w:r w:rsidRPr="007009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др.</w:t>
      </w:r>
    </w:p>
    <w:p w:rsidR="00BE5CAA" w:rsidRPr="007009CC" w:rsidRDefault="008E1DC2" w:rsidP="007009CC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009CC">
        <w:rPr>
          <w:rFonts w:ascii="Times New Roman" w:hAnsi="Times New Roman" w:cs="Times New Roman"/>
          <w:color w:val="000000" w:themeColor="text1"/>
          <w:sz w:val="28"/>
          <w:szCs w:val="28"/>
        </w:rPr>
        <w:t>Распоряжения Правительства Российской Федерации:</w:t>
      </w:r>
    </w:p>
    <w:p w:rsidR="008E1DC2" w:rsidRPr="007009CC" w:rsidRDefault="007009CC" w:rsidP="007009CC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009CC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="008E1DC2" w:rsidRPr="007009CC">
        <w:rPr>
          <w:rFonts w:ascii="Times New Roman" w:hAnsi="Times New Roman" w:cs="Times New Roman"/>
          <w:color w:val="000000" w:themeColor="text1"/>
          <w:sz w:val="28"/>
          <w:szCs w:val="28"/>
        </w:rPr>
        <w:t>. Распоряжения Правител</w:t>
      </w:r>
      <w:r w:rsidR="00C1145A">
        <w:rPr>
          <w:rFonts w:ascii="Times New Roman" w:hAnsi="Times New Roman" w:cs="Times New Roman"/>
          <w:color w:val="000000" w:themeColor="text1"/>
          <w:sz w:val="28"/>
          <w:szCs w:val="28"/>
        </w:rPr>
        <w:t>ьства РФ от 26.05.2005 № 667-р «</w:t>
      </w:r>
      <w:r w:rsidR="008E1DC2" w:rsidRPr="007009CC">
        <w:rPr>
          <w:rFonts w:ascii="Times New Roman" w:hAnsi="Times New Roman" w:cs="Times New Roman"/>
          <w:color w:val="000000" w:themeColor="text1"/>
          <w:sz w:val="28"/>
          <w:szCs w:val="28"/>
        </w:rPr>
        <w:t>Об утверждении формы анкеты для участия в конкурсе на замещение вакантной должности государственной гражданс</w:t>
      </w:r>
      <w:r w:rsidR="00C1145A">
        <w:rPr>
          <w:rFonts w:ascii="Times New Roman" w:hAnsi="Times New Roman" w:cs="Times New Roman"/>
          <w:color w:val="000000" w:themeColor="text1"/>
          <w:sz w:val="28"/>
          <w:szCs w:val="28"/>
        </w:rPr>
        <w:t>кой службы Российской Федерации»</w:t>
      </w:r>
      <w:r w:rsidR="002A5A57" w:rsidRPr="002A5A57">
        <w:rPr>
          <w:rFonts w:ascii="Times New Roman" w:hAnsi="Times New Roman" w:cs="Times New Roman"/>
          <w:color w:val="000000" w:themeColor="text1"/>
          <w:sz w:val="28"/>
          <w:szCs w:val="28"/>
        </w:rPr>
        <w:t>[20]</w:t>
      </w:r>
      <w:proofErr w:type="gramStart"/>
      <w:r w:rsidR="008E1DC2" w:rsidRPr="007009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;</w:t>
      </w:r>
      <w:proofErr w:type="gramEnd"/>
    </w:p>
    <w:p w:rsidR="008E1DC2" w:rsidRPr="007009CC" w:rsidRDefault="007009CC" w:rsidP="007009CC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009CC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="008E1DC2" w:rsidRPr="007009CC">
        <w:rPr>
          <w:rFonts w:ascii="Times New Roman" w:hAnsi="Times New Roman" w:cs="Times New Roman"/>
          <w:color w:val="000000" w:themeColor="text1"/>
          <w:sz w:val="28"/>
          <w:szCs w:val="28"/>
        </w:rPr>
        <w:t>. Распоряжения Правительства РФ от 3.12.2009 № 1862</w:t>
      </w:r>
      <w:r w:rsidR="00C1145A">
        <w:rPr>
          <w:rFonts w:ascii="Times New Roman" w:hAnsi="Times New Roman" w:cs="Times New Roman"/>
          <w:color w:val="000000" w:themeColor="text1"/>
          <w:sz w:val="28"/>
          <w:szCs w:val="28"/>
        </w:rPr>
        <w:t>-р «</w:t>
      </w:r>
      <w:r w:rsidR="008E1DC2" w:rsidRPr="007009CC">
        <w:rPr>
          <w:rFonts w:ascii="Times New Roman" w:hAnsi="Times New Roman" w:cs="Times New Roman"/>
          <w:color w:val="000000" w:themeColor="text1"/>
          <w:sz w:val="28"/>
          <w:szCs w:val="28"/>
        </w:rPr>
        <w:t>Об утверждении государственного плана мероприятий по совершенствованию государственно</w:t>
      </w:r>
      <w:r w:rsidR="00C1145A">
        <w:rPr>
          <w:rFonts w:ascii="Times New Roman" w:hAnsi="Times New Roman" w:cs="Times New Roman"/>
          <w:color w:val="000000" w:themeColor="text1"/>
          <w:sz w:val="28"/>
          <w:szCs w:val="28"/>
        </w:rPr>
        <w:t>го управления в 2009-2010 годах»</w:t>
      </w:r>
      <w:r w:rsidR="002A5A57" w:rsidRPr="002A5A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[21]</w:t>
      </w:r>
      <w:r w:rsidR="008E1DC2" w:rsidRPr="007009CC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8E1DC2" w:rsidRPr="007009CC" w:rsidRDefault="007009CC" w:rsidP="007009CC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009CC"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="008E1DC2" w:rsidRPr="007009CC">
        <w:rPr>
          <w:rFonts w:ascii="Times New Roman" w:hAnsi="Times New Roman" w:cs="Times New Roman"/>
          <w:color w:val="000000" w:themeColor="text1"/>
          <w:sz w:val="28"/>
          <w:szCs w:val="28"/>
        </w:rPr>
        <w:t>. Распоряжение Правительства РФ от 23.03.2010 №</w:t>
      </w:r>
      <w:r w:rsidR="00C114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389-р «</w:t>
      </w:r>
      <w:r w:rsidR="008E1DC2" w:rsidRPr="007009CC">
        <w:rPr>
          <w:rFonts w:ascii="Times New Roman" w:hAnsi="Times New Roman" w:cs="Times New Roman"/>
          <w:color w:val="000000" w:themeColor="text1"/>
          <w:sz w:val="28"/>
          <w:szCs w:val="28"/>
        </w:rPr>
        <w:t>Об утверждении государственного заказа на профессиональную переподготовку, повышение квалификации и стажировку федеральных госуд</w:t>
      </w:r>
      <w:r w:rsidR="00C1145A">
        <w:rPr>
          <w:rFonts w:ascii="Times New Roman" w:hAnsi="Times New Roman" w:cs="Times New Roman"/>
          <w:color w:val="000000" w:themeColor="text1"/>
          <w:sz w:val="28"/>
          <w:szCs w:val="28"/>
        </w:rPr>
        <w:t>арственных служащих на 2010 год»</w:t>
      </w:r>
      <w:r w:rsidR="002A5A57" w:rsidRPr="002A5A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[22]</w:t>
      </w:r>
      <w:r w:rsidR="008E1DC2" w:rsidRPr="007009CC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8E1DC2" w:rsidRPr="007009CC" w:rsidRDefault="007009CC" w:rsidP="007009CC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009CC"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="008E1DC2" w:rsidRPr="007009CC">
        <w:rPr>
          <w:rFonts w:ascii="Times New Roman" w:hAnsi="Times New Roman" w:cs="Times New Roman"/>
          <w:color w:val="000000" w:themeColor="text1"/>
          <w:sz w:val="28"/>
          <w:szCs w:val="28"/>
        </w:rPr>
        <w:t>. Распоряжение Правител</w:t>
      </w:r>
      <w:r w:rsidR="00C1145A">
        <w:rPr>
          <w:rFonts w:ascii="Times New Roman" w:hAnsi="Times New Roman" w:cs="Times New Roman"/>
          <w:color w:val="000000" w:themeColor="text1"/>
          <w:sz w:val="28"/>
          <w:szCs w:val="28"/>
        </w:rPr>
        <w:t>ьства РФ от 22.04.2010 № 636-р «</w:t>
      </w:r>
      <w:r w:rsidR="008E1DC2" w:rsidRPr="007009CC">
        <w:rPr>
          <w:rFonts w:ascii="Times New Roman" w:hAnsi="Times New Roman" w:cs="Times New Roman"/>
          <w:color w:val="000000" w:themeColor="text1"/>
          <w:sz w:val="28"/>
          <w:szCs w:val="28"/>
        </w:rPr>
        <w:t>Об утверждении федеральной программы "Подготовка и переподготовка резерва управленч</w:t>
      </w:r>
      <w:r w:rsidR="00C1145A">
        <w:rPr>
          <w:rFonts w:ascii="Times New Roman" w:hAnsi="Times New Roman" w:cs="Times New Roman"/>
          <w:color w:val="000000" w:themeColor="text1"/>
          <w:sz w:val="28"/>
          <w:szCs w:val="28"/>
        </w:rPr>
        <w:t>еских кадров (2010 - 2015 годы)»</w:t>
      </w:r>
      <w:r w:rsidR="002A5A57" w:rsidRPr="002A5A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[23]</w:t>
      </w:r>
      <w:r w:rsidR="008E1DC2" w:rsidRPr="007009CC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7E688F" w:rsidRPr="007009CC" w:rsidRDefault="007009CC" w:rsidP="007009CC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009CC"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="008E1DC2" w:rsidRPr="007009CC">
        <w:rPr>
          <w:rFonts w:ascii="Times New Roman" w:hAnsi="Times New Roman" w:cs="Times New Roman"/>
          <w:color w:val="000000" w:themeColor="text1"/>
          <w:sz w:val="28"/>
          <w:szCs w:val="28"/>
        </w:rPr>
        <w:t>. Иные нормативно-правовые акты.</w:t>
      </w:r>
    </w:p>
    <w:p w:rsidR="009E58CC" w:rsidRDefault="009E58CC" w:rsidP="009E58CC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F5F0F">
        <w:rPr>
          <w:rFonts w:ascii="Times New Roman" w:hAnsi="Times New Roman" w:cs="Times New Roman"/>
          <w:sz w:val="28"/>
          <w:szCs w:val="28"/>
        </w:rPr>
        <w:t xml:space="preserve">Большую роль в решении тактических вопросов реализации государственной кадровой политики играют нормативные правовые акты, принимаемые федеральными министерствами и ведомствами (федеральными службами, агентствами, надзорами). Их приказы, распоряжения, положения об органах и их подразделениях, административные и должностные регламенты, служебные распорядки, инструкции и другие локальные акты дополняют и </w:t>
      </w:r>
      <w:r w:rsidRPr="00CF5F0F">
        <w:rPr>
          <w:rFonts w:ascii="Times New Roman" w:hAnsi="Times New Roman" w:cs="Times New Roman"/>
          <w:sz w:val="28"/>
          <w:szCs w:val="28"/>
        </w:rPr>
        <w:lastRenderedPageBreak/>
        <w:t>конкретизируют механизм правового регулирования кадровой политики и кадровой работы на государственной службе</w:t>
      </w:r>
      <w:r w:rsidR="002A5A57" w:rsidRPr="002A5A57">
        <w:rPr>
          <w:rFonts w:ascii="Times New Roman" w:hAnsi="Times New Roman" w:cs="Times New Roman"/>
          <w:sz w:val="28"/>
          <w:szCs w:val="28"/>
        </w:rPr>
        <w:t xml:space="preserve"> [53]</w:t>
      </w:r>
      <w:r w:rsidRPr="00CF5F0F">
        <w:rPr>
          <w:rFonts w:ascii="Times New Roman" w:hAnsi="Times New Roman" w:cs="Times New Roman"/>
          <w:sz w:val="28"/>
          <w:szCs w:val="28"/>
        </w:rPr>
        <w:t>.</w:t>
      </w:r>
    </w:p>
    <w:p w:rsidR="00775872" w:rsidRPr="007009CC" w:rsidRDefault="007009CC" w:rsidP="007009C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683A">
        <w:rPr>
          <w:rFonts w:ascii="Times New Roman" w:hAnsi="Times New Roman" w:cs="Times New Roman"/>
          <w:sz w:val="28"/>
          <w:szCs w:val="28"/>
        </w:rPr>
        <w:t>Региональная кадровая политика в системе государственной службы основывается на законодательных актах субъекта Российской Федерации о государственной гражданской службе и сопутствующих им иных нормативных правовых</w:t>
      </w:r>
      <w:r w:rsidRPr="007009CC">
        <w:rPr>
          <w:rFonts w:ascii="Times New Roman" w:hAnsi="Times New Roman" w:cs="Times New Roman"/>
          <w:sz w:val="28"/>
          <w:szCs w:val="28"/>
        </w:rPr>
        <w:t xml:space="preserve"> актах. Как правило, субъекты Российской Федерации действуют исключительно согласно нормам Федерального закона РФ «О государственной гражданской службе Российской Федерации» от 31.07.2004 года № 79-ФЗ</w:t>
      </w:r>
      <w:r w:rsidR="002A5A57" w:rsidRPr="002A5A57">
        <w:rPr>
          <w:rFonts w:ascii="Times New Roman" w:hAnsi="Times New Roman" w:cs="Times New Roman"/>
          <w:sz w:val="28"/>
          <w:szCs w:val="28"/>
        </w:rPr>
        <w:t xml:space="preserve"> [5]</w:t>
      </w:r>
      <w:r w:rsidRPr="007009CC">
        <w:rPr>
          <w:rFonts w:ascii="Times New Roman" w:hAnsi="Times New Roman" w:cs="Times New Roman"/>
          <w:sz w:val="28"/>
          <w:szCs w:val="28"/>
        </w:rPr>
        <w:t>, закрепившего положения о разработке и внедрении региональных программ развития гражданской службы.</w:t>
      </w:r>
    </w:p>
    <w:p w:rsidR="0022532E" w:rsidRDefault="00266C24" w:rsidP="0022532E">
      <w:pPr>
        <w:pStyle w:val="a3"/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6C24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 xml:space="preserve">Пензенской области </w:t>
      </w:r>
      <w:r w:rsidR="000D0DBC">
        <w:rPr>
          <w:rFonts w:ascii="Times New Roman" w:hAnsi="Times New Roman" w:cs="Times New Roman"/>
          <w:sz w:val="28"/>
          <w:szCs w:val="28"/>
        </w:rPr>
        <w:t>так же существует свой перечень законов и подзаконных актов:</w:t>
      </w:r>
    </w:p>
    <w:p w:rsidR="005C25F9" w:rsidRDefault="005C25F9" w:rsidP="005C25F9">
      <w:pPr>
        <w:pStyle w:val="a3"/>
        <w:numPr>
          <w:ilvl w:val="0"/>
          <w:numId w:val="10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Устав Пензенской области</w:t>
      </w:r>
      <w:r w:rsidR="002A5A57">
        <w:rPr>
          <w:rFonts w:ascii="Times New Roman" w:hAnsi="Times New Roman" w:cs="Times New Roman"/>
          <w:sz w:val="28"/>
          <w:szCs w:val="28"/>
          <w:lang w:val="en-US"/>
        </w:rPr>
        <w:t xml:space="preserve"> [25];</w:t>
      </w:r>
    </w:p>
    <w:p w:rsidR="000D0DBC" w:rsidRPr="000D0DBC" w:rsidRDefault="000D0DBC" w:rsidP="000D0DBC">
      <w:pPr>
        <w:pStyle w:val="a3"/>
        <w:numPr>
          <w:ilvl w:val="0"/>
          <w:numId w:val="10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0DBC">
        <w:rPr>
          <w:rFonts w:ascii="Times New Roman" w:hAnsi="Times New Roman" w:cs="Times New Roman"/>
          <w:sz w:val="28"/>
          <w:szCs w:val="28"/>
        </w:rPr>
        <w:t>Закон Пензенской области от 08.09.2004 № 653-ЗПО «О государственном пенсионном обеспечении за выслугу лет государственных гражданских служащих Пензенской области и лиц замещающих государственные должности Пензенской области»</w:t>
      </w:r>
      <w:r w:rsidR="002A5A57" w:rsidRPr="002A5A57">
        <w:rPr>
          <w:rFonts w:ascii="Times New Roman" w:hAnsi="Times New Roman" w:cs="Times New Roman"/>
          <w:sz w:val="28"/>
          <w:szCs w:val="28"/>
        </w:rPr>
        <w:t>[26];</w:t>
      </w:r>
    </w:p>
    <w:p w:rsidR="000D0DBC" w:rsidRPr="000D0DBC" w:rsidRDefault="000D0DBC" w:rsidP="000D0DBC">
      <w:pPr>
        <w:pStyle w:val="a3"/>
        <w:numPr>
          <w:ilvl w:val="0"/>
          <w:numId w:val="10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0DBC">
        <w:rPr>
          <w:rFonts w:ascii="Times New Roman" w:hAnsi="Times New Roman" w:cs="Times New Roman"/>
          <w:sz w:val="28"/>
          <w:szCs w:val="28"/>
        </w:rPr>
        <w:t>Закон Пензенской области от 30.12.2004 № 740-ЗПО «О денежном содержании государственных гражданских служащих Пензенской области и лиц, замещающих государственные должности Пензенской области»</w:t>
      </w:r>
      <w:r w:rsidR="002A5A57" w:rsidRPr="002A5A57">
        <w:rPr>
          <w:rFonts w:ascii="Times New Roman" w:hAnsi="Times New Roman" w:cs="Times New Roman"/>
          <w:sz w:val="28"/>
          <w:szCs w:val="28"/>
        </w:rPr>
        <w:t>[27];</w:t>
      </w:r>
    </w:p>
    <w:p w:rsidR="000D0DBC" w:rsidRPr="000D0DBC" w:rsidRDefault="000D0DBC" w:rsidP="000D0DBC">
      <w:pPr>
        <w:pStyle w:val="a3"/>
        <w:numPr>
          <w:ilvl w:val="0"/>
          <w:numId w:val="10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0DBC">
        <w:rPr>
          <w:rFonts w:ascii="Times New Roman" w:hAnsi="Times New Roman" w:cs="Times New Roman"/>
          <w:sz w:val="28"/>
          <w:szCs w:val="28"/>
        </w:rPr>
        <w:t>Закон Пензенской области от 09.03.2005 № 751-ЗПО «О государственной гражданской службе Пензенской области»</w:t>
      </w:r>
      <w:r w:rsidR="002A5A57" w:rsidRPr="002A5A57">
        <w:rPr>
          <w:rFonts w:ascii="Times New Roman" w:hAnsi="Times New Roman" w:cs="Times New Roman"/>
          <w:sz w:val="28"/>
          <w:szCs w:val="28"/>
        </w:rPr>
        <w:t>[28];</w:t>
      </w:r>
    </w:p>
    <w:p w:rsidR="000D0DBC" w:rsidRPr="000D0DBC" w:rsidRDefault="000D0DBC" w:rsidP="000D0DBC">
      <w:pPr>
        <w:pStyle w:val="a3"/>
        <w:numPr>
          <w:ilvl w:val="0"/>
          <w:numId w:val="10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0DBC">
        <w:rPr>
          <w:rFonts w:ascii="Times New Roman" w:hAnsi="Times New Roman" w:cs="Times New Roman"/>
          <w:sz w:val="28"/>
          <w:szCs w:val="28"/>
        </w:rPr>
        <w:t>Закон Пензенской области от 09.03.2005 № 752-ЗПО «О государственных должностях Пензенской области»</w:t>
      </w:r>
      <w:r w:rsidR="002A5A57" w:rsidRPr="002A5A57">
        <w:rPr>
          <w:rFonts w:ascii="Times New Roman" w:hAnsi="Times New Roman" w:cs="Times New Roman"/>
          <w:sz w:val="28"/>
          <w:szCs w:val="28"/>
        </w:rPr>
        <w:t>[29];</w:t>
      </w:r>
    </w:p>
    <w:p w:rsidR="000D0DBC" w:rsidRPr="000D0DBC" w:rsidRDefault="000D0DBC" w:rsidP="000D0DBC">
      <w:pPr>
        <w:pStyle w:val="a3"/>
        <w:numPr>
          <w:ilvl w:val="0"/>
          <w:numId w:val="10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0DBC">
        <w:rPr>
          <w:rFonts w:ascii="Times New Roman" w:hAnsi="Times New Roman" w:cs="Times New Roman"/>
          <w:sz w:val="28"/>
          <w:szCs w:val="28"/>
        </w:rPr>
        <w:t>Закон Пензенской области от 09.03.2005 № 753-ЗПО «О Реестре должностей государственной гражданской службы Пензенской области»</w:t>
      </w:r>
      <w:r w:rsidR="002A5A57" w:rsidRPr="002A5A57">
        <w:rPr>
          <w:rFonts w:ascii="Times New Roman" w:hAnsi="Times New Roman" w:cs="Times New Roman"/>
          <w:sz w:val="28"/>
          <w:szCs w:val="28"/>
        </w:rPr>
        <w:t>[30];</w:t>
      </w:r>
    </w:p>
    <w:p w:rsidR="000D0DBC" w:rsidRPr="000D0DBC" w:rsidRDefault="000D0DBC" w:rsidP="000D0DBC">
      <w:pPr>
        <w:pStyle w:val="a3"/>
        <w:numPr>
          <w:ilvl w:val="0"/>
          <w:numId w:val="10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0DBC">
        <w:rPr>
          <w:rFonts w:ascii="Times New Roman" w:hAnsi="Times New Roman" w:cs="Times New Roman"/>
          <w:sz w:val="28"/>
          <w:szCs w:val="28"/>
        </w:rPr>
        <w:t>Закон Пензенской области от 20.09.2005 № 842-ЗПО «О системе исполнительных органов государственной власти Пензенской области»</w:t>
      </w:r>
      <w:r w:rsidR="002A5A57" w:rsidRPr="002A5A57">
        <w:rPr>
          <w:rFonts w:ascii="Times New Roman" w:hAnsi="Times New Roman" w:cs="Times New Roman"/>
          <w:sz w:val="28"/>
          <w:szCs w:val="28"/>
        </w:rPr>
        <w:t>[31];</w:t>
      </w:r>
    </w:p>
    <w:p w:rsidR="000D0DBC" w:rsidRPr="000D0DBC" w:rsidRDefault="000D0DBC" w:rsidP="000D0DBC">
      <w:pPr>
        <w:pStyle w:val="a3"/>
        <w:numPr>
          <w:ilvl w:val="0"/>
          <w:numId w:val="10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0DBC">
        <w:rPr>
          <w:rFonts w:ascii="Times New Roman" w:hAnsi="Times New Roman" w:cs="Times New Roman"/>
          <w:sz w:val="28"/>
          <w:szCs w:val="28"/>
        </w:rPr>
        <w:t>Закон Пензенской области от 22.12.2005 № 906-ЗПО «О Правительстве Пензенской области»</w:t>
      </w:r>
      <w:r w:rsidR="00EE27EB" w:rsidRPr="00EE27EB">
        <w:rPr>
          <w:rFonts w:ascii="Times New Roman" w:hAnsi="Times New Roman" w:cs="Times New Roman"/>
          <w:sz w:val="28"/>
          <w:szCs w:val="28"/>
        </w:rPr>
        <w:t xml:space="preserve"> [32];</w:t>
      </w:r>
    </w:p>
    <w:p w:rsidR="000D0DBC" w:rsidRPr="000D0DBC" w:rsidRDefault="000D0DBC" w:rsidP="000D0DBC">
      <w:pPr>
        <w:pStyle w:val="a3"/>
        <w:numPr>
          <w:ilvl w:val="0"/>
          <w:numId w:val="10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0DBC">
        <w:rPr>
          <w:rFonts w:ascii="Times New Roman" w:hAnsi="Times New Roman" w:cs="Times New Roman"/>
          <w:sz w:val="28"/>
          <w:szCs w:val="28"/>
        </w:rPr>
        <w:lastRenderedPageBreak/>
        <w:t>Закон Пензенской области 10.04.2006 № 1005-ЗПО «О Губернаторе Пензенской области»</w:t>
      </w:r>
      <w:r w:rsidR="00EE27EB" w:rsidRPr="00EE27EB">
        <w:rPr>
          <w:rFonts w:ascii="Times New Roman" w:hAnsi="Times New Roman" w:cs="Times New Roman"/>
          <w:sz w:val="28"/>
          <w:szCs w:val="28"/>
        </w:rPr>
        <w:t>[33];</w:t>
      </w:r>
    </w:p>
    <w:p w:rsidR="005C25F9" w:rsidRDefault="000D0DBC" w:rsidP="005C25F9">
      <w:pPr>
        <w:pStyle w:val="a3"/>
        <w:numPr>
          <w:ilvl w:val="0"/>
          <w:numId w:val="10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0DBC">
        <w:rPr>
          <w:rFonts w:ascii="Times New Roman" w:hAnsi="Times New Roman" w:cs="Times New Roman"/>
          <w:sz w:val="28"/>
          <w:szCs w:val="28"/>
        </w:rPr>
        <w:t>Закон Пензенской области от 14.11.2006 №1141-ЗПО «О противодействии коррупции в Пензенской области»</w:t>
      </w:r>
      <w:r w:rsidR="00EE27EB">
        <w:rPr>
          <w:rFonts w:ascii="Times New Roman" w:hAnsi="Times New Roman" w:cs="Times New Roman"/>
          <w:sz w:val="28"/>
          <w:szCs w:val="28"/>
        </w:rPr>
        <w:t xml:space="preserve"> [</w:t>
      </w:r>
      <w:r w:rsidR="00EE27EB" w:rsidRPr="00EE27EB">
        <w:rPr>
          <w:rFonts w:ascii="Times New Roman" w:hAnsi="Times New Roman" w:cs="Times New Roman"/>
          <w:sz w:val="28"/>
          <w:szCs w:val="28"/>
        </w:rPr>
        <w:t>34</w:t>
      </w:r>
      <w:r w:rsidR="00EE27EB">
        <w:rPr>
          <w:rFonts w:ascii="Times New Roman" w:hAnsi="Times New Roman" w:cs="Times New Roman"/>
          <w:sz w:val="28"/>
          <w:szCs w:val="28"/>
        </w:rPr>
        <w:t>];</w:t>
      </w:r>
    </w:p>
    <w:p w:rsidR="000D0DBC" w:rsidRDefault="005C25F9" w:rsidP="005C25F9">
      <w:pPr>
        <w:pStyle w:val="a3"/>
        <w:numPr>
          <w:ilvl w:val="0"/>
          <w:numId w:val="10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0DBC">
        <w:rPr>
          <w:rFonts w:ascii="Times New Roman" w:hAnsi="Times New Roman" w:cs="Times New Roman"/>
          <w:sz w:val="28"/>
          <w:szCs w:val="28"/>
        </w:rPr>
        <w:t>Закон Пензенской обл. от 22.12.2014 № 2669-ЗПО "О случаях, порядке и размере выплат по обязательному государственному страхованию государственных гражданских служащих Пензенской области"</w:t>
      </w:r>
      <w:r w:rsidR="00EE27EB" w:rsidRPr="00EE27EB">
        <w:rPr>
          <w:rFonts w:ascii="Times New Roman" w:hAnsi="Times New Roman" w:cs="Times New Roman"/>
          <w:sz w:val="28"/>
          <w:szCs w:val="28"/>
        </w:rPr>
        <w:t xml:space="preserve"> [35];</w:t>
      </w:r>
    </w:p>
    <w:p w:rsidR="000D0DBC" w:rsidRPr="00EE27EB" w:rsidRDefault="000D0DBC" w:rsidP="000D0DBC">
      <w:pPr>
        <w:pStyle w:val="a3"/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 же присутствует значительный перечень Постановлений</w:t>
      </w:r>
      <w:r w:rsidR="005C25F9">
        <w:rPr>
          <w:rFonts w:ascii="Times New Roman" w:hAnsi="Times New Roman" w:cs="Times New Roman"/>
          <w:sz w:val="28"/>
          <w:szCs w:val="28"/>
        </w:rPr>
        <w:t xml:space="preserve"> Губернатора Пензенской области, Постановлений и Распоряжений Правительства Пензенской области, которые регламентируют деятельность  орга</w:t>
      </w:r>
      <w:r w:rsidR="00EE27EB">
        <w:rPr>
          <w:rFonts w:ascii="Times New Roman" w:hAnsi="Times New Roman" w:cs="Times New Roman"/>
          <w:sz w:val="28"/>
          <w:szCs w:val="28"/>
        </w:rPr>
        <w:t>нов власти в Пензенской области</w:t>
      </w:r>
      <w:r w:rsidR="00EE27EB" w:rsidRPr="00EE27EB">
        <w:rPr>
          <w:rFonts w:ascii="Times New Roman" w:hAnsi="Times New Roman" w:cs="Times New Roman"/>
          <w:sz w:val="28"/>
          <w:szCs w:val="28"/>
        </w:rPr>
        <w:t xml:space="preserve"> [52].</w:t>
      </w:r>
    </w:p>
    <w:p w:rsidR="002D601C" w:rsidRDefault="00662F7F" w:rsidP="004D683A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Таким образом, государственная кадровая политика и кадровая деятельность регулируется посредством нор</w:t>
      </w:r>
      <w:r w:rsidR="00CD2277">
        <w:rPr>
          <w:rFonts w:ascii="Times New Roman" w:hAnsi="Times New Roman" w:cs="Times New Roman"/>
          <w:sz w:val="28"/>
          <w:szCs w:val="28"/>
        </w:rPr>
        <w:t>мативных правовых актов, которые являю</w:t>
      </w:r>
      <w:r>
        <w:rPr>
          <w:rFonts w:ascii="Times New Roman" w:hAnsi="Times New Roman" w:cs="Times New Roman"/>
          <w:sz w:val="28"/>
          <w:szCs w:val="28"/>
        </w:rPr>
        <w:t xml:space="preserve">тся основным источников права в Российской Федерации, образуя систему, основанную на их юридической силе. </w:t>
      </w:r>
    </w:p>
    <w:p w:rsidR="004D683A" w:rsidRPr="00EE27EB" w:rsidRDefault="00662F7F" w:rsidP="004D683A">
      <w:pPr>
        <w:shd w:val="clear" w:color="auto" w:fill="FFFFFF"/>
        <w:spacing w:after="0" w:line="360" w:lineRule="auto"/>
        <w:ind w:firstLine="709"/>
        <w:jc w:val="both"/>
        <w:rPr>
          <w:rFonts w:ascii="Verdana" w:eastAsia="Times New Roman" w:hAnsi="Verdana" w:cs="Times New Roman"/>
          <w:b/>
          <w:color w:val="FF0000"/>
          <w:sz w:val="21"/>
          <w:szCs w:val="21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Нормативные правовые акты, регламентирующие кадровые отношения и процессы, классифицируются по степени его юридической силы и в зависимости от их правового уровня. </w:t>
      </w:r>
      <w:r w:rsidRPr="00662F7F">
        <w:rPr>
          <w:rFonts w:ascii="Times New Roman" w:eastAsia="Times New Roman" w:hAnsi="Times New Roman" w:cs="Times New Roman"/>
          <w:color w:val="000000"/>
          <w:sz w:val="28"/>
          <w:szCs w:val="28"/>
        </w:rPr>
        <w:t>На первом правовом уровне находится Конституция РФ, затем следуют конституционные федеральные законы, федеральные законы, следуют подзаконные акты — указы и распоряжения Президента РФ, постановления и иные нормативные правовые акты Правительства РФ, приказы, распоряжения и локальные нормативные акты федеральных министерств и ведомств. Основу региональной государственной кадровой политики составляют конституции республик, уставы краев, областей и дру</w:t>
      </w:r>
      <w:r w:rsidR="00EE27EB">
        <w:rPr>
          <w:rFonts w:ascii="Times New Roman" w:eastAsia="Times New Roman" w:hAnsi="Times New Roman" w:cs="Times New Roman"/>
          <w:color w:val="000000"/>
          <w:sz w:val="28"/>
          <w:szCs w:val="28"/>
        </w:rPr>
        <w:t>гих субъектов РФ</w:t>
      </w:r>
      <w:r w:rsidR="00EE27EB" w:rsidRPr="00EE27E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[53].</w:t>
      </w:r>
    </w:p>
    <w:p w:rsidR="00CD2277" w:rsidRDefault="00CD2277" w:rsidP="00852C8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b/>
          <w:color w:val="FF0000"/>
          <w:sz w:val="21"/>
          <w:szCs w:val="21"/>
          <w:u w:val="single"/>
        </w:rPr>
      </w:pPr>
    </w:p>
    <w:p w:rsidR="00CD2277" w:rsidRDefault="00CD2277" w:rsidP="00CD2277">
      <w:pPr>
        <w:shd w:val="clear" w:color="auto" w:fill="FFFFFF"/>
        <w:spacing w:before="100" w:beforeAutospacing="1" w:after="100" w:afterAutospacing="1" w:line="240" w:lineRule="auto"/>
        <w:ind w:firstLine="399"/>
        <w:jc w:val="both"/>
        <w:rPr>
          <w:rFonts w:ascii="Verdana" w:eastAsia="Times New Roman" w:hAnsi="Verdana" w:cs="Times New Roman"/>
          <w:b/>
          <w:color w:val="FF0000"/>
          <w:sz w:val="21"/>
          <w:szCs w:val="21"/>
          <w:u w:val="single"/>
        </w:rPr>
      </w:pPr>
      <w:r>
        <w:rPr>
          <w:rFonts w:ascii="Verdana" w:eastAsia="Times New Roman" w:hAnsi="Verdana" w:cs="Times New Roman"/>
          <w:b/>
          <w:color w:val="FF0000"/>
          <w:sz w:val="21"/>
          <w:szCs w:val="21"/>
          <w:u w:val="single"/>
        </w:rPr>
        <w:br w:type="page"/>
      </w:r>
    </w:p>
    <w:p w:rsidR="00FC3639" w:rsidRPr="002A7CBF" w:rsidRDefault="002A7CBF" w:rsidP="002A7CBF">
      <w:pPr>
        <w:shd w:val="clear" w:color="auto" w:fill="FFFFFF"/>
        <w:spacing w:before="100" w:beforeAutospacing="1" w:after="100" w:afterAutospacing="1" w:line="36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2A7CBF"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>1.3</w:t>
      </w:r>
      <w:r w:rsidR="00852C8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2A7CB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Организационные основы и программно-целево</w:t>
      </w:r>
      <w:r w:rsidR="00C1145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е управление кадровой политикой</w:t>
      </w:r>
      <w:r w:rsidR="005F066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2A7CB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РФ</w:t>
      </w:r>
    </w:p>
    <w:p w:rsidR="00FC3639" w:rsidRDefault="00FC3639" w:rsidP="00F1230B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C3639" w:rsidRDefault="00FC3639" w:rsidP="00F1230B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E730D" w:rsidRDefault="00DE730D" w:rsidP="007A3BB9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Эффективность, надёжность, устойчивость любой системы зависит от ее стабильности. Профессионализм и компетентность работы государственных служащих могут быть реализованы лишь при уст</w:t>
      </w:r>
      <w:r w:rsidR="007C5E61">
        <w:rPr>
          <w:rFonts w:ascii="Times New Roman" w:hAnsi="Times New Roman" w:cs="Times New Roman"/>
          <w:sz w:val="28"/>
          <w:szCs w:val="28"/>
        </w:rPr>
        <w:t xml:space="preserve">ойчивом, </w:t>
      </w:r>
      <w:r w:rsidR="007C5E61" w:rsidRPr="004970F1">
        <w:rPr>
          <w:rFonts w:ascii="Times New Roman" w:hAnsi="Times New Roman" w:cs="Times New Roman"/>
          <w:color w:val="000000" w:themeColor="text1"/>
          <w:sz w:val="28"/>
          <w:szCs w:val="28"/>
        </w:rPr>
        <w:t>грамотно органи</w:t>
      </w:r>
      <w:r w:rsidR="004970F1" w:rsidRPr="004970F1">
        <w:rPr>
          <w:rFonts w:ascii="Times New Roman" w:hAnsi="Times New Roman" w:cs="Times New Roman"/>
          <w:color w:val="000000" w:themeColor="text1"/>
          <w:sz w:val="28"/>
          <w:szCs w:val="28"/>
        </w:rPr>
        <w:t>зованном</w:t>
      </w:r>
      <w:r w:rsidRPr="004970F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корпусе государственных служащих. </w:t>
      </w:r>
    </w:p>
    <w:p w:rsidR="00DE730D" w:rsidRDefault="00ED697E" w:rsidP="007A3BB9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Принимать грамотные решения в управлении страной, способствовать благоденствию граждан и процветанию экономики могут лишь работники с высоким чувством ответственности и обладающие нужными навыками и знаниями. Поэтому в основе кадровой политики лежать принципы профессионализма, компетентности, законопослушания и другие. </w:t>
      </w:r>
    </w:p>
    <w:p w:rsidR="00ED697E" w:rsidRPr="00EE27EB" w:rsidRDefault="00ED697E" w:rsidP="00F1230B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Правительство Российской Федерации является основ</w:t>
      </w:r>
      <w:r w:rsidR="0075316B">
        <w:rPr>
          <w:rFonts w:ascii="Times New Roman" w:hAnsi="Times New Roman" w:cs="Times New Roman"/>
          <w:sz w:val="28"/>
          <w:szCs w:val="28"/>
        </w:rPr>
        <w:t xml:space="preserve">ным субъектом кадровой </w:t>
      </w:r>
      <w:r w:rsidR="0075316B" w:rsidRPr="004970F1">
        <w:rPr>
          <w:rFonts w:ascii="Times New Roman" w:hAnsi="Times New Roman" w:cs="Times New Roman"/>
          <w:color w:val="000000" w:themeColor="text1"/>
          <w:sz w:val="28"/>
          <w:szCs w:val="28"/>
        </w:rPr>
        <w:t>политики</w:t>
      </w:r>
      <w:r w:rsidR="00FE4032" w:rsidRPr="004970F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органов гос</w:t>
      </w:r>
      <w:r w:rsidR="004970F1" w:rsidRPr="004970F1">
        <w:rPr>
          <w:rFonts w:ascii="Times New Roman" w:hAnsi="Times New Roman" w:cs="Times New Roman"/>
          <w:color w:val="000000" w:themeColor="text1"/>
          <w:sz w:val="28"/>
          <w:szCs w:val="28"/>
        </w:rPr>
        <w:t>ударственного</w:t>
      </w:r>
      <w:r w:rsidR="00FE4032" w:rsidRPr="004970F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упр</w:t>
      </w:r>
      <w:r w:rsidR="004970F1" w:rsidRPr="004970F1">
        <w:rPr>
          <w:rFonts w:ascii="Times New Roman" w:hAnsi="Times New Roman" w:cs="Times New Roman"/>
          <w:color w:val="000000" w:themeColor="text1"/>
          <w:sz w:val="28"/>
          <w:szCs w:val="28"/>
        </w:rPr>
        <w:t>авления</w:t>
      </w:r>
      <w:r w:rsidR="0075316B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="0075316B">
        <w:rPr>
          <w:rFonts w:ascii="Times New Roman" w:hAnsi="Times New Roman" w:cs="Times New Roman"/>
          <w:sz w:val="28"/>
          <w:szCs w:val="28"/>
        </w:rPr>
        <w:t>который</w:t>
      </w:r>
      <w:proofErr w:type="gramEnd"/>
      <w:r w:rsidR="0075316B">
        <w:rPr>
          <w:rFonts w:ascii="Times New Roman" w:hAnsi="Times New Roman" w:cs="Times New Roman"/>
          <w:sz w:val="28"/>
          <w:szCs w:val="28"/>
        </w:rPr>
        <w:t xml:space="preserve"> формирует ее стратегию, принципы и цели. При этом должны быть </w:t>
      </w:r>
      <w:proofErr w:type="gramStart"/>
      <w:r w:rsidR="0075316B">
        <w:rPr>
          <w:rFonts w:ascii="Times New Roman" w:hAnsi="Times New Roman" w:cs="Times New Roman"/>
          <w:sz w:val="28"/>
          <w:szCs w:val="28"/>
        </w:rPr>
        <w:t>учтены</w:t>
      </w:r>
      <w:proofErr w:type="gramEnd"/>
      <w:r w:rsidR="0075316B">
        <w:rPr>
          <w:rFonts w:ascii="Times New Roman" w:hAnsi="Times New Roman" w:cs="Times New Roman"/>
          <w:sz w:val="28"/>
          <w:szCs w:val="28"/>
        </w:rPr>
        <w:t xml:space="preserve"> интересны населения страны, социальных групп, прав отдельного человека. Это очень сложная задача может быть решена методом рассредоточе</w:t>
      </w:r>
      <w:r w:rsidR="00FE4032">
        <w:rPr>
          <w:rFonts w:ascii="Times New Roman" w:hAnsi="Times New Roman" w:cs="Times New Roman"/>
          <w:sz w:val="28"/>
          <w:szCs w:val="28"/>
        </w:rPr>
        <w:t xml:space="preserve">ния кадровых функций </w:t>
      </w:r>
      <w:r w:rsidR="0075316B" w:rsidRPr="00004E1F">
        <w:rPr>
          <w:rFonts w:ascii="Times New Roman" w:hAnsi="Times New Roman" w:cs="Times New Roman"/>
          <w:sz w:val="28"/>
          <w:szCs w:val="28"/>
        </w:rPr>
        <w:t>среди веток го</w:t>
      </w:r>
      <w:r w:rsidR="0075316B">
        <w:rPr>
          <w:rFonts w:ascii="Times New Roman" w:hAnsi="Times New Roman" w:cs="Times New Roman"/>
          <w:sz w:val="28"/>
          <w:szCs w:val="28"/>
        </w:rPr>
        <w:t xml:space="preserve">сударственной </w:t>
      </w:r>
      <w:r w:rsidR="0075316B" w:rsidRPr="00004E1F">
        <w:rPr>
          <w:rFonts w:ascii="Times New Roman" w:hAnsi="Times New Roman" w:cs="Times New Roman"/>
          <w:sz w:val="28"/>
          <w:szCs w:val="28"/>
        </w:rPr>
        <w:t xml:space="preserve"> власти</w:t>
      </w:r>
      <w:r w:rsidR="00EE27EB" w:rsidRPr="00EE27EB">
        <w:rPr>
          <w:rFonts w:ascii="Times New Roman" w:hAnsi="Times New Roman" w:cs="Times New Roman"/>
          <w:sz w:val="28"/>
          <w:szCs w:val="28"/>
        </w:rPr>
        <w:t xml:space="preserve"> </w:t>
      </w:r>
      <w:r w:rsidR="002B6F6B" w:rsidRPr="007765C0">
        <w:rPr>
          <w:rFonts w:ascii="Times New Roman" w:hAnsi="Times New Roman" w:cs="Times New Roman"/>
          <w:sz w:val="28"/>
          <w:szCs w:val="28"/>
        </w:rPr>
        <w:t>(приложение</w:t>
      </w:r>
      <w:r w:rsidR="00852C8C" w:rsidRPr="007765C0">
        <w:rPr>
          <w:rFonts w:ascii="Times New Roman" w:hAnsi="Times New Roman" w:cs="Times New Roman"/>
          <w:sz w:val="28"/>
          <w:szCs w:val="28"/>
        </w:rPr>
        <w:t xml:space="preserve"> А</w:t>
      </w:r>
      <w:r w:rsidR="002B6F6B" w:rsidRPr="007765C0">
        <w:rPr>
          <w:rFonts w:ascii="Times New Roman" w:hAnsi="Times New Roman" w:cs="Times New Roman"/>
          <w:sz w:val="28"/>
          <w:szCs w:val="28"/>
        </w:rPr>
        <w:t>)</w:t>
      </w:r>
      <w:r w:rsidR="00EE27EB" w:rsidRPr="00EE27EB">
        <w:rPr>
          <w:rFonts w:ascii="Times New Roman" w:hAnsi="Times New Roman" w:cs="Times New Roman"/>
          <w:sz w:val="28"/>
          <w:szCs w:val="28"/>
        </w:rPr>
        <w:t>.</w:t>
      </w:r>
    </w:p>
    <w:p w:rsidR="00A07130" w:rsidRDefault="00004E1F" w:rsidP="007765C0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структуре Аппарата Правительства Российской Федерации </w:t>
      </w:r>
      <w:r w:rsidR="00607941">
        <w:rPr>
          <w:rFonts w:ascii="Times New Roman" w:hAnsi="Times New Roman" w:cs="Times New Roman"/>
          <w:sz w:val="28"/>
          <w:szCs w:val="28"/>
        </w:rPr>
        <w:t>существует департамент</w:t>
      </w:r>
      <w:r w:rsidR="00607941" w:rsidRPr="00607941">
        <w:t xml:space="preserve"> </w:t>
      </w:r>
      <w:r w:rsidR="00607941" w:rsidRPr="00607941">
        <w:rPr>
          <w:rFonts w:ascii="Times New Roman" w:hAnsi="Times New Roman" w:cs="Times New Roman"/>
          <w:sz w:val="28"/>
          <w:szCs w:val="28"/>
        </w:rPr>
        <w:t>государственной службы и кадров Правительства Российской Федерации</w:t>
      </w:r>
      <w:r w:rsidR="00607941">
        <w:rPr>
          <w:rFonts w:ascii="Times New Roman" w:hAnsi="Times New Roman" w:cs="Times New Roman"/>
          <w:sz w:val="28"/>
          <w:szCs w:val="28"/>
        </w:rPr>
        <w:t xml:space="preserve">. </w:t>
      </w:r>
      <w:r w:rsidR="0073497C">
        <w:rPr>
          <w:rFonts w:ascii="Times New Roman" w:hAnsi="Times New Roman" w:cs="Times New Roman"/>
          <w:sz w:val="28"/>
          <w:szCs w:val="28"/>
        </w:rPr>
        <w:t xml:space="preserve">До </w:t>
      </w:r>
      <w:r w:rsidR="00E5703B">
        <w:rPr>
          <w:rFonts w:ascii="Times New Roman" w:hAnsi="Times New Roman" w:cs="Times New Roman"/>
          <w:sz w:val="28"/>
          <w:szCs w:val="28"/>
        </w:rPr>
        <w:t xml:space="preserve">Указа Президента Российской Федерации от </w:t>
      </w:r>
      <w:r w:rsidR="0073497C">
        <w:rPr>
          <w:rFonts w:ascii="Times New Roman" w:hAnsi="Times New Roman" w:cs="Times New Roman"/>
          <w:sz w:val="28"/>
          <w:szCs w:val="28"/>
        </w:rPr>
        <w:t>15 мая</w:t>
      </w:r>
      <w:r w:rsidR="000E3449">
        <w:rPr>
          <w:rFonts w:ascii="Times New Roman" w:hAnsi="Times New Roman" w:cs="Times New Roman"/>
          <w:sz w:val="28"/>
          <w:szCs w:val="28"/>
        </w:rPr>
        <w:t xml:space="preserve"> 2018 года</w:t>
      </w:r>
      <w:r w:rsidR="00E5703B">
        <w:rPr>
          <w:rFonts w:ascii="Times New Roman" w:hAnsi="Times New Roman" w:cs="Times New Roman"/>
          <w:sz w:val="28"/>
          <w:szCs w:val="28"/>
        </w:rPr>
        <w:t xml:space="preserve"> № 215 </w:t>
      </w:r>
      <w:r w:rsidR="00317A06">
        <w:rPr>
          <w:rFonts w:ascii="Times New Roman" w:hAnsi="Times New Roman" w:cs="Times New Roman"/>
          <w:sz w:val="28"/>
          <w:szCs w:val="28"/>
        </w:rPr>
        <w:t xml:space="preserve">департамент возглавлял </w:t>
      </w:r>
      <w:r w:rsidR="00317A06" w:rsidRPr="00317A0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Акимов Максим Алексеевич</w:t>
      </w:r>
      <w:r w:rsidR="00317A06">
        <w:rPr>
          <w:rFonts w:ascii="Times New Roman" w:hAnsi="Times New Roman" w:cs="Times New Roman"/>
          <w:sz w:val="28"/>
          <w:szCs w:val="28"/>
        </w:rPr>
        <w:t>, с</w:t>
      </w:r>
      <w:r w:rsidR="0073497C">
        <w:rPr>
          <w:rFonts w:ascii="Times New Roman" w:hAnsi="Times New Roman" w:cs="Times New Roman"/>
          <w:sz w:val="28"/>
          <w:szCs w:val="28"/>
        </w:rPr>
        <w:t>ейчас</w:t>
      </w:r>
      <w:r w:rsidR="00317A06">
        <w:rPr>
          <w:rFonts w:ascii="Times New Roman" w:hAnsi="Times New Roman" w:cs="Times New Roman"/>
          <w:sz w:val="28"/>
          <w:szCs w:val="28"/>
        </w:rPr>
        <w:t xml:space="preserve"> его</w:t>
      </w:r>
      <w:r w:rsidR="0073497C">
        <w:rPr>
          <w:rFonts w:ascii="Times New Roman" w:hAnsi="Times New Roman" w:cs="Times New Roman"/>
          <w:sz w:val="28"/>
          <w:szCs w:val="28"/>
        </w:rPr>
        <w:t xml:space="preserve"> в</w:t>
      </w:r>
      <w:r w:rsidR="00607941">
        <w:rPr>
          <w:rFonts w:ascii="Times New Roman" w:hAnsi="Times New Roman" w:cs="Times New Roman"/>
          <w:sz w:val="28"/>
          <w:szCs w:val="28"/>
        </w:rPr>
        <w:t xml:space="preserve">озглавляет </w:t>
      </w:r>
      <w:r w:rsidR="00607941" w:rsidRPr="00607941">
        <w:rPr>
          <w:rFonts w:ascii="Times New Roman" w:hAnsi="Times New Roman" w:cs="Times New Roman"/>
          <w:sz w:val="28"/>
          <w:szCs w:val="28"/>
        </w:rPr>
        <w:t xml:space="preserve">Андрей Викторович </w:t>
      </w:r>
      <w:proofErr w:type="spellStart"/>
      <w:r w:rsidR="00607941" w:rsidRPr="00607941">
        <w:rPr>
          <w:rFonts w:ascii="Times New Roman" w:hAnsi="Times New Roman" w:cs="Times New Roman"/>
          <w:sz w:val="28"/>
          <w:szCs w:val="28"/>
        </w:rPr>
        <w:t>Сороко</w:t>
      </w:r>
      <w:proofErr w:type="spellEnd"/>
      <w:r w:rsidR="00607941">
        <w:rPr>
          <w:rFonts w:ascii="Times New Roman" w:hAnsi="Times New Roman" w:cs="Times New Roman"/>
          <w:sz w:val="28"/>
          <w:szCs w:val="28"/>
        </w:rPr>
        <w:t xml:space="preserve">. </w:t>
      </w:r>
      <w:r w:rsidR="0073497C">
        <w:rPr>
          <w:rFonts w:ascii="Times New Roman" w:hAnsi="Times New Roman" w:cs="Times New Roman"/>
          <w:sz w:val="28"/>
          <w:szCs w:val="28"/>
        </w:rPr>
        <w:t xml:space="preserve"> </w:t>
      </w:r>
      <w:r w:rsidR="00317A06">
        <w:rPr>
          <w:rFonts w:ascii="Times New Roman" w:hAnsi="Times New Roman" w:cs="Times New Roman"/>
          <w:sz w:val="28"/>
          <w:szCs w:val="28"/>
        </w:rPr>
        <w:t>Структура департ</w:t>
      </w:r>
      <w:r w:rsidR="007765C0">
        <w:rPr>
          <w:rFonts w:ascii="Times New Roman" w:hAnsi="Times New Roman" w:cs="Times New Roman"/>
          <w:sz w:val="28"/>
          <w:szCs w:val="28"/>
        </w:rPr>
        <w:t>амента изменений не претерпела, с ней можно ознаком</w:t>
      </w:r>
      <w:r w:rsidR="003D24D1">
        <w:rPr>
          <w:rFonts w:ascii="Times New Roman" w:hAnsi="Times New Roman" w:cs="Times New Roman"/>
          <w:sz w:val="28"/>
          <w:szCs w:val="28"/>
        </w:rPr>
        <w:t>иться в приложении (приложение Б</w:t>
      </w:r>
      <w:r w:rsidR="007765C0">
        <w:rPr>
          <w:rFonts w:ascii="Times New Roman" w:hAnsi="Times New Roman" w:cs="Times New Roman"/>
          <w:sz w:val="28"/>
          <w:szCs w:val="28"/>
        </w:rPr>
        <w:t>).</w:t>
      </w:r>
    </w:p>
    <w:p w:rsidR="00331DA4" w:rsidRDefault="00331DA4" w:rsidP="00F1230B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Директора Департамента возложено </w:t>
      </w:r>
      <w:r w:rsidR="008D61B9">
        <w:rPr>
          <w:rFonts w:ascii="Times New Roman" w:hAnsi="Times New Roman" w:cs="Times New Roman"/>
          <w:sz w:val="28"/>
          <w:szCs w:val="28"/>
        </w:rPr>
        <w:t xml:space="preserve">большое количество прав и обязанностей. </w:t>
      </w:r>
      <w:r w:rsidR="008D61B9" w:rsidRPr="00331DA4">
        <w:rPr>
          <w:rFonts w:ascii="Times New Roman" w:hAnsi="Times New Roman" w:cs="Times New Roman"/>
          <w:sz w:val="28"/>
          <w:szCs w:val="28"/>
        </w:rPr>
        <w:t>Директор Департамента</w:t>
      </w:r>
      <w:r w:rsidR="00FE4032">
        <w:rPr>
          <w:rFonts w:ascii="Times New Roman" w:hAnsi="Times New Roman" w:cs="Times New Roman"/>
          <w:sz w:val="28"/>
          <w:szCs w:val="28"/>
        </w:rPr>
        <w:t>:</w:t>
      </w:r>
    </w:p>
    <w:p w:rsidR="00331DA4" w:rsidRPr="00331DA4" w:rsidRDefault="00331DA4" w:rsidP="00331DA4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1DA4">
        <w:rPr>
          <w:rFonts w:ascii="Times New Roman" w:hAnsi="Times New Roman" w:cs="Times New Roman"/>
          <w:sz w:val="28"/>
          <w:szCs w:val="28"/>
        </w:rPr>
        <w:t xml:space="preserve">- осуществляет непосредственное руководство Департаментом, несет персональную ответственность за выполнение возложенных на Департамент </w:t>
      </w:r>
      <w:r w:rsidRPr="00331DA4">
        <w:rPr>
          <w:rFonts w:ascii="Times New Roman" w:hAnsi="Times New Roman" w:cs="Times New Roman"/>
          <w:sz w:val="28"/>
          <w:szCs w:val="28"/>
        </w:rPr>
        <w:lastRenderedPageBreak/>
        <w:t>функций и полномочий, а также за состояние исполнительской и трудовой дисциплины;</w:t>
      </w:r>
    </w:p>
    <w:p w:rsidR="008D61B9" w:rsidRDefault="004970F1" w:rsidP="00331DA4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</w:t>
      </w:r>
      <w:r w:rsidR="008D61B9">
        <w:rPr>
          <w:rFonts w:ascii="Times New Roman" w:hAnsi="Times New Roman" w:cs="Times New Roman"/>
          <w:sz w:val="28"/>
          <w:szCs w:val="28"/>
        </w:rPr>
        <w:t xml:space="preserve">существляет взаимодействие с другими структурными подразделениями, организациями и гражданами; </w:t>
      </w:r>
    </w:p>
    <w:p w:rsidR="008D61B9" w:rsidRDefault="004970F1" w:rsidP="00331DA4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</w:t>
      </w:r>
      <w:r w:rsidR="008D61B9">
        <w:rPr>
          <w:rFonts w:ascii="Times New Roman" w:hAnsi="Times New Roman" w:cs="Times New Roman"/>
          <w:sz w:val="28"/>
          <w:szCs w:val="28"/>
        </w:rPr>
        <w:t>существляет координационную и распорядительную функцию среди своих заместителей и подчиненных;</w:t>
      </w:r>
    </w:p>
    <w:p w:rsidR="008D61B9" w:rsidRDefault="004970F1" w:rsidP="00331DA4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я</w:t>
      </w:r>
      <w:r w:rsidR="008D61B9">
        <w:rPr>
          <w:rFonts w:ascii="Times New Roman" w:hAnsi="Times New Roman" w:cs="Times New Roman"/>
          <w:sz w:val="28"/>
          <w:szCs w:val="28"/>
        </w:rPr>
        <w:t>вляется представителем Департамента на совещаниях в Министерстве и других официальных мероприятиях;</w:t>
      </w:r>
    </w:p>
    <w:p w:rsidR="00331DA4" w:rsidRPr="00331DA4" w:rsidRDefault="004970F1" w:rsidP="002B6F6B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</w:t>
      </w:r>
      <w:r w:rsidR="008D61B9">
        <w:rPr>
          <w:rFonts w:ascii="Times New Roman" w:hAnsi="Times New Roman" w:cs="Times New Roman"/>
          <w:sz w:val="28"/>
          <w:szCs w:val="28"/>
        </w:rPr>
        <w:t>ассматривает</w:t>
      </w:r>
      <w:r w:rsidR="002B6F6B">
        <w:rPr>
          <w:rFonts w:ascii="Times New Roman" w:hAnsi="Times New Roman" w:cs="Times New Roman"/>
          <w:sz w:val="28"/>
          <w:szCs w:val="28"/>
        </w:rPr>
        <w:t>,</w:t>
      </w:r>
      <w:r w:rsidR="008D61B9">
        <w:rPr>
          <w:rFonts w:ascii="Times New Roman" w:hAnsi="Times New Roman" w:cs="Times New Roman"/>
          <w:sz w:val="28"/>
          <w:szCs w:val="28"/>
        </w:rPr>
        <w:t xml:space="preserve"> в рамках совей компетенции</w:t>
      </w:r>
      <w:r w:rsidR="002B6F6B">
        <w:rPr>
          <w:rFonts w:ascii="Times New Roman" w:hAnsi="Times New Roman" w:cs="Times New Roman"/>
          <w:sz w:val="28"/>
          <w:szCs w:val="28"/>
        </w:rPr>
        <w:t>,</w:t>
      </w:r>
      <w:r w:rsidR="008D61B9">
        <w:rPr>
          <w:rFonts w:ascii="Times New Roman" w:hAnsi="Times New Roman" w:cs="Times New Roman"/>
          <w:sz w:val="28"/>
          <w:szCs w:val="28"/>
        </w:rPr>
        <w:t xml:space="preserve"> </w:t>
      </w:r>
      <w:r w:rsidR="002B6F6B">
        <w:rPr>
          <w:rFonts w:ascii="Times New Roman" w:hAnsi="Times New Roman" w:cs="Times New Roman"/>
          <w:sz w:val="28"/>
          <w:szCs w:val="28"/>
        </w:rPr>
        <w:t xml:space="preserve">проекты актов, документы, </w:t>
      </w:r>
      <w:r w:rsidR="008D61B9">
        <w:rPr>
          <w:rFonts w:ascii="Times New Roman" w:hAnsi="Times New Roman" w:cs="Times New Roman"/>
          <w:sz w:val="28"/>
          <w:szCs w:val="28"/>
        </w:rPr>
        <w:t>индивидуальные и коллективные обращения граждан</w:t>
      </w:r>
      <w:r w:rsidR="002B6F6B">
        <w:rPr>
          <w:rFonts w:ascii="Times New Roman" w:hAnsi="Times New Roman" w:cs="Times New Roman"/>
          <w:sz w:val="28"/>
          <w:szCs w:val="28"/>
        </w:rPr>
        <w:t>, организаций, подписывает ответы на них;</w:t>
      </w:r>
    </w:p>
    <w:p w:rsidR="00331DA4" w:rsidRPr="00331DA4" w:rsidRDefault="004970F1" w:rsidP="00331DA4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</w:t>
      </w:r>
      <w:r w:rsidR="00331DA4" w:rsidRPr="00331DA4">
        <w:rPr>
          <w:rFonts w:ascii="Times New Roman" w:hAnsi="Times New Roman" w:cs="Times New Roman"/>
          <w:sz w:val="28"/>
          <w:szCs w:val="28"/>
        </w:rPr>
        <w:t>беспечивает проведение мероприятий, связанных с прохождением государственной гражданской службы, в том числе представляет предложения о назначении на должность и об освобождении от должности, о временном исполнении обязанностей, о повышении квалификации, поощрении работников Департамента и наложении на них взысканий;</w:t>
      </w:r>
    </w:p>
    <w:p w:rsidR="00331DA4" w:rsidRDefault="004970F1" w:rsidP="00331DA4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 w:rsidR="00331DA4" w:rsidRPr="00331DA4">
        <w:rPr>
          <w:rFonts w:ascii="Times New Roman" w:hAnsi="Times New Roman" w:cs="Times New Roman"/>
          <w:sz w:val="28"/>
          <w:szCs w:val="28"/>
        </w:rPr>
        <w:t>роводит совещания с представителями органов государственной власти, органов местного самоуправления и организаций по отнесенным к компетенции Департамента вопросам;</w:t>
      </w:r>
    </w:p>
    <w:p w:rsidR="00CB5A57" w:rsidRDefault="00FE4032" w:rsidP="00A07130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B6F6B">
        <w:rPr>
          <w:rFonts w:ascii="Times New Roman" w:hAnsi="Times New Roman" w:cs="Times New Roman"/>
          <w:sz w:val="28"/>
          <w:szCs w:val="28"/>
        </w:rPr>
        <w:t xml:space="preserve">И другие. </w:t>
      </w:r>
    </w:p>
    <w:p w:rsidR="002B6F6B" w:rsidRDefault="002B6F6B" w:rsidP="00331DA4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Департамент осуществляет деятельность по направлениям:</w:t>
      </w:r>
    </w:p>
    <w:p w:rsidR="002B6F6B" w:rsidRPr="00201281" w:rsidRDefault="004970F1" w:rsidP="002B6F6B">
      <w:pPr>
        <w:pStyle w:val="a3"/>
        <w:numPr>
          <w:ilvl w:val="0"/>
          <w:numId w:val="21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</w:t>
      </w:r>
      <w:r w:rsidR="002B6F6B">
        <w:rPr>
          <w:rFonts w:ascii="Times New Roman" w:hAnsi="Times New Roman" w:cs="Times New Roman"/>
          <w:sz w:val="28"/>
          <w:szCs w:val="28"/>
        </w:rPr>
        <w:t xml:space="preserve">ормирование кадрового состава работников центрального </w:t>
      </w:r>
      <w:r w:rsidR="002B6F6B" w:rsidRPr="00201281">
        <w:rPr>
          <w:rFonts w:ascii="Times New Roman" w:hAnsi="Times New Roman" w:cs="Times New Roman"/>
          <w:sz w:val="28"/>
          <w:szCs w:val="28"/>
        </w:rPr>
        <w:t xml:space="preserve">аппарата  Министерства. </w:t>
      </w:r>
    </w:p>
    <w:p w:rsidR="002B6F6B" w:rsidRPr="00201281" w:rsidRDefault="004970F1" w:rsidP="002B6F6B">
      <w:pPr>
        <w:pStyle w:val="a3"/>
        <w:numPr>
          <w:ilvl w:val="0"/>
          <w:numId w:val="21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2B6F6B" w:rsidRPr="00201281">
        <w:rPr>
          <w:rFonts w:ascii="Times New Roman" w:hAnsi="Times New Roman" w:cs="Times New Roman"/>
          <w:sz w:val="28"/>
          <w:szCs w:val="28"/>
        </w:rPr>
        <w:t>беспечение подбора и расстановки руководящих кадров федеральных органов исполнительной власти, руководителей организаций, находящихся в ведении Министерства.</w:t>
      </w:r>
    </w:p>
    <w:p w:rsidR="002B6F6B" w:rsidRPr="00201281" w:rsidRDefault="004970F1" w:rsidP="002B6F6B">
      <w:pPr>
        <w:pStyle w:val="a3"/>
        <w:numPr>
          <w:ilvl w:val="0"/>
          <w:numId w:val="21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о</w:t>
      </w:r>
      <w:r w:rsidR="002B6F6B" w:rsidRPr="00201281">
        <w:rPr>
          <w:rFonts w:ascii="Times New Roman" w:hAnsi="Times New Roman" w:cs="Times New Roman"/>
          <w:sz w:val="28"/>
          <w:szCs w:val="28"/>
        </w:rPr>
        <w:t>рганизация обучения, подготовки, переподготовки и повышения квалификации государственных служащих центрального аппарата Министерства, в том числе за рубежом.</w:t>
      </w:r>
    </w:p>
    <w:p w:rsidR="002B6F6B" w:rsidRPr="00201281" w:rsidRDefault="004970F1" w:rsidP="002B6F6B">
      <w:pPr>
        <w:pStyle w:val="a3"/>
        <w:numPr>
          <w:ilvl w:val="0"/>
          <w:numId w:val="21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о</w:t>
      </w:r>
      <w:r w:rsidR="002B6F6B" w:rsidRPr="00201281">
        <w:rPr>
          <w:rFonts w:ascii="Times New Roman" w:hAnsi="Times New Roman" w:cs="Times New Roman"/>
          <w:sz w:val="28"/>
          <w:szCs w:val="28"/>
        </w:rPr>
        <w:t>беспечение проведения мероприятий в области труда и социальной защиты государственных гражданских служащих центрального аппарата Министерства.</w:t>
      </w:r>
    </w:p>
    <w:p w:rsidR="002B6F6B" w:rsidRPr="00201281" w:rsidRDefault="004970F1" w:rsidP="002B6F6B">
      <w:pPr>
        <w:pStyle w:val="a3"/>
        <w:numPr>
          <w:ilvl w:val="0"/>
          <w:numId w:val="21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2B6F6B" w:rsidRPr="00201281">
        <w:rPr>
          <w:rFonts w:ascii="Times New Roman" w:hAnsi="Times New Roman" w:cs="Times New Roman"/>
          <w:sz w:val="28"/>
          <w:szCs w:val="28"/>
        </w:rPr>
        <w:t>беспечение исполнения законодательства Российской Федерации о государственных наградах, постановлений Правительства Российской Федерации о правительственных наградах и положений о ведомственных наградах Мин</w:t>
      </w:r>
      <w:r w:rsidR="000C5B84">
        <w:rPr>
          <w:rFonts w:ascii="Times New Roman" w:hAnsi="Times New Roman" w:cs="Times New Roman"/>
          <w:sz w:val="28"/>
          <w:szCs w:val="28"/>
        </w:rPr>
        <w:t xml:space="preserve">истерства </w:t>
      </w:r>
      <w:r w:rsidR="002B6F6B" w:rsidRPr="00201281">
        <w:rPr>
          <w:rFonts w:ascii="Times New Roman" w:hAnsi="Times New Roman" w:cs="Times New Roman"/>
          <w:sz w:val="28"/>
          <w:szCs w:val="28"/>
        </w:rPr>
        <w:t>сель</w:t>
      </w:r>
      <w:r w:rsidR="000C5B84">
        <w:rPr>
          <w:rFonts w:ascii="Times New Roman" w:hAnsi="Times New Roman" w:cs="Times New Roman"/>
          <w:sz w:val="28"/>
          <w:szCs w:val="28"/>
        </w:rPr>
        <w:t xml:space="preserve">ского хозяйства </w:t>
      </w:r>
      <w:r w:rsidR="002B6F6B" w:rsidRPr="00201281">
        <w:rPr>
          <w:rFonts w:ascii="Times New Roman" w:hAnsi="Times New Roman" w:cs="Times New Roman"/>
          <w:sz w:val="28"/>
          <w:szCs w:val="28"/>
        </w:rPr>
        <w:t xml:space="preserve"> России.</w:t>
      </w:r>
    </w:p>
    <w:p w:rsidR="002B6F6B" w:rsidRPr="00317A06" w:rsidRDefault="004970F1" w:rsidP="002A7CBF">
      <w:pPr>
        <w:pStyle w:val="a3"/>
        <w:numPr>
          <w:ilvl w:val="0"/>
          <w:numId w:val="21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2B6F6B" w:rsidRPr="00201281">
        <w:rPr>
          <w:rFonts w:ascii="Times New Roman" w:hAnsi="Times New Roman" w:cs="Times New Roman"/>
          <w:sz w:val="28"/>
          <w:szCs w:val="28"/>
        </w:rPr>
        <w:t>рганизация методического руководства в области кадрового обеспечения</w:t>
      </w:r>
      <w:r w:rsidR="00EE27EB" w:rsidRPr="00EE27EB">
        <w:rPr>
          <w:rFonts w:ascii="Times New Roman" w:hAnsi="Times New Roman" w:cs="Times New Roman"/>
          <w:sz w:val="28"/>
          <w:szCs w:val="28"/>
        </w:rPr>
        <w:t xml:space="preserve"> [24]</w:t>
      </w:r>
      <w:r w:rsidR="002B6F6B" w:rsidRPr="00201281">
        <w:rPr>
          <w:rFonts w:ascii="Times New Roman" w:hAnsi="Times New Roman" w:cs="Times New Roman"/>
          <w:sz w:val="28"/>
          <w:szCs w:val="28"/>
        </w:rPr>
        <w:t>.</w:t>
      </w:r>
      <w:r w:rsidR="002A7CB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62E1C" w:rsidRDefault="00A3776F" w:rsidP="00F1230B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Российской Федерации применяется программно</w:t>
      </w:r>
      <w:r w:rsidR="0073497C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целевой подход в управлении, </w:t>
      </w:r>
      <w:r w:rsidRPr="004A39DF">
        <w:rPr>
          <w:rFonts w:ascii="Times New Roman" w:hAnsi="Times New Roman" w:cs="Times New Roman"/>
          <w:color w:val="000000" w:themeColor="text1"/>
          <w:sz w:val="28"/>
          <w:szCs w:val="28"/>
        </w:rPr>
        <w:t>который начал</w:t>
      </w:r>
      <w:r w:rsidR="004A39DF" w:rsidRPr="004A39DF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Pr="004A39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A39DF" w:rsidRPr="004A39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внедрять </w:t>
      </w:r>
      <w:r w:rsidRPr="004A39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середине 1990-х годах после внедрения Федеральных целевых программ.  </w:t>
      </w:r>
    </w:p>
    <w:p w:rsidR="008A10BD" w:rsidRDefault="00662E1C" w:rsidP="0016516A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Государственные целевые программы являются методом реализации внутренней политики государства. Данные программы могут вводиться министерствами Российско</w:t>
      </w:r>
      <w:r w:rsidR="004C7B7C">
        <w:rPr>
          <w:rFonts w:ascii="Times New Roman" w:hAnsi="Times New Roman" w:cs="Times New Roman"/>
          <w:sz w:val="28"/>
          <w:szCs w:val="28"/>
        </w:rPr>
        <w:t>й Федерации, федеральными службами, федеральными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C7B7C">
        <w:rPr>
          <w:rFonts w:ascii="Times New Roman" w:hAnsi="Times New Roman" w:cs="Times New Roman"/>
          <w:sz w:val="28"/>
          <w:szCs w:val="28"/>
        </w:rPr>
        <w:t>агентствами, а так же органами</w:t>
      </w:r>
      <w:r>
        <w:rPr>
          <w:rFonts w:ascii="Times New Roman" w:hAnsi="Times New Roman" w:cs="Times New Roman"/>
          <w:sz w:val="28"/>
          <w:szCs w:val="28"/>
        </w:rPr>
        <w:t xml:space="preserve"> исполнительной власти субъектов Российской Федерации. Программы, которые направлены на решение общегосударственных задач</w:t>
      </w:r>
      <w:r w:rsidR="008A10BD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инициирует Президент Российской Федерации. </w:t>
      </w:r>
      <w:r w:rsidR="008A10BD">
        <w:rPr>
          <w:rFonts w:ascii="Times New Roman" w:hAnsi="Times New Roman" w:cs="Times New Roman"/>
          <w:sz w:val="28"/>
          <w:szCs w:val="28"/>
        </w:rPr>
        <w:t xml:space="preserve">Таким программам присваивается статус президентских программ. </w:t>
      </w:r>
    </w:p>
    <w:p w:rsidR="004D683A" w:rsidRPr="00EE27EB" w:rsidRDefault="004D683A" w:rsidP="00F1230B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230B">
        <w:rPr>
          <w:rFonts w:ascii="Times New Roman" w:hAnsi="Times New Roman" w:cs="Times New Roman"/>
          <w:sz w:val="28"/>
          <w:szCs w:val="28"/>
        </w:rPr>
        <w:t xml:space="preserve">После одобрения проекта государственными заказчиками и проведения экспертизы целевой программы он повторно направляется в Правительство Российской Федерации и утверждается со </w:t>
      </w:r>
      <w:r w:rsidR="006415C4" w:rsidRPr="00F1230B">
        <w:rPr>
          <w:rFonts w:ascii="Times New Roman" w:hAnsi="Times New Roman" w:cs="Times New Roman"/>
          <w:sz w:val="28"/>
          <w:szCs w:val="28"/>
        </w:rPr>
        <w:t>всеми внесенными изменениями</w:t>
      </w:r>
      <w:r w:rsidR="00EE27EB" w:rsidRPr="00EE27EB">
        <w:rPr>
          <w:rFonts w:ascii="Times New Roman" w:hAnsi="Times New Roman" w:cs="Times New Roman"/>
          <w:sz w:val="28"/>
          <w:szCs w:val="28"/>
        </w:rPr>
        <w:t xml:space="preserve"> [38, </w:t>
      </w:r>
      <w:r w:rsidR="00EE27EB">
        <w:rPr>
          <w:rFonts w:ascii="Times New Roman" w:hAnsi="Times New Roman" w:cs="Times New Roman"/>
          <w:sz w:val="28"/>
          <w:szCs w:val="28"/>
          <w:lang w:val="en-US"/>
        </w:rPr>
        <w:t>c</w:t>
      </w:r>
      <w:r w:rsidR="00EE27EB" w:rsidRPr="00EE27EB">
        <w:rPr>
          <w:rFonts w:ascii="Times New Roman" w:hAnsi="Times New Roman" w:cs="Times New Roman"/>
          <w:sz w:val="28"/>
          <w:szCs w:val="28"/>
        </w:rPr>
        <w:t>. 10].</w:t>
      </w:r>
    </w:p>
    <w:p w:rsidR="006415C4" w:rsidRPr="00F1230B" w:rsidRDefault="006415C4" w:rsidP="00F1230B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230B">
        <w:rPr>
          <w:rFonts w:ascii="Times New Roman" w:hAnsi="Times New Roman" w:cs="Times New Roman"/>
          <w:sz w:val="28"/>
          <w:szCs w:val="28"/>
        </w:rPr>
        <w:t>Государственный заказчик контролирует реализацию программ и направляющим ежеквартальный отчет о ходе их реализации в Правительство Российской Федерации в установленный срок</w:t>
      </w:r>
      <w:r w:rsidR="00EE27EB" w:rsidRPr="00EE27EB">
        <w:rPr>
          <w:rFonts w:ascii="Times New Roman" w:hAnsi="Times New Roman" w:cs="Times New Roman"/>
          <w:sz w:val="28"/>
          <w:szCs w:val="28"/>
        </w:rPr>
        <w:t xml:space="preserve"> [59, </w:t>
      </w:r>
      <w:r w:rsidR="00EE27EB">
        <w:rPr>
          <w:rFonts w:ascii="Times New Roman" w:hAnsi="Times New Roman" w:cs="Times New Roman"/>
          <w:sz w:val="28"/>
          <w:szCs w:val="28"/>
          <w:lang w:val="en-US"/>
        </w:rPr>
        <w:t>c</w:t>
      </w:r>
      <w:r w:rsidR="00EE27EB" w:rsidRPr="00EE27EB">
        <w:rPr>
          <w:rFonts w:ascii="Times New Roman" w:hAnsi="Times New Roman" w:cs="Times New Roman"/>
          <w:sz w:val="28"/>
          <w:szCs w:val="28"/>
        </w:rPr>
        <w:t>. 153]</w:t>
      </w:r>
      <w:r w:rsidR="004C7B7C">
        <w:rPr>
          <w:rFonts w:ascii="Times New Roman" w:hAnsi="Times New Roman" w:cs="Times New Roman"/>
          <w:sz w:val="28"/>
          <w:szCs w:val="28"/>
        </w:rPr>
        <w:t>.</w:t>
      </w:r>
    </w:p>
    <w:p w:rsidR="004558B0" w:rsidRDefault="0016516A" w:rsidP="00F1230B">
      <w:pPr>
        <w:shd w:val="clear" w:color="auto" w:fill="FFFFFF"/>
        <w:spacing w:after="0" w:line="360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Стоит обратить внимание, что целям и задачам государственных программ сопутствуют программные проблемы. </w:t>
      </w:r>
      <w:r w:rsidR="006E4D44">
        <w:rPr>
          <w:rFonts w:ascii="Times New Roman" w:hAnsi="Times New Roman" w:cs="Times New Roman"/>
          <w:sz w:val="28"/>
          <w:szCs w:val="28"/>
        </w:rPr>
        <w:t xml:space="preserve">Б.А. </w:t>
      </w:r>
      <w:proofErr w:type="spellStart"/>
      <w:r w:rsidR="006E4D44">
        <w:rPr>
          <w:rFonts w:ascii="Times New Roman" w:hAnsi="Times New Roman" w:cs="Times New Roman"/>
          <w:sz w:val="28"/>
          <w:szCs w:val="28"/>
        </w:rPr>
        <w:t>Райзберг</w:t>
      </w:r>
      <w:proofErr w:type="spellEnd"/>
      <w:r w:rsidR="006E4D44">
        <w:rPr>
          <w:rFonts w:ascii="Times New Roman" w:hAnsi="Times New Roman" w:cs="Times New Roman"/>
          <w:sz w:val="28"/>
          <w:szCs w:val="28"/>
        </w:rPr>
        <w:t xml:space="preserve"> определяет эти про</w:t>
      </w:r>
      <w:r w:rsidR="007A191F">
        <w:rPr>
          <w:rFonts w:ascii="Times New Roman" w:hAnsi="Times New Roman" w:cs="Times New Roman"/>
          <w:sz w:val="28"/>
          <w:szCs w:val="28"/>
        </w:rPr>
        <w:t>блемы следующим образом</w:t>
      </w:r>
      <w:r w:rsidR="00EE27EB" w:rsidRPr="00EE27EB">
        <w:rPr>
          <w:rFonts w:ascii="Times New Roman" w:hAnsi="Times New Roman" w:cs="Times New Roman"/>
          <w:sz w:val="28"/>
          <w:szCs w:val="28"/>
        </w:rPr>
        <w:t xml:space="preserve"> [54, </w:t>
      </w:r>
      <w:r w:rsidR="00EE27EB">
        <w:rPr>
          <w:rFonts w:ascii="Times New Roman" w:hAnsi="Times New Roman" w:cs="Times New Roman"/>
          <w:sz w:val="28"/>
          <w:szCs w:val="28"/>
          <w:lang w:val="en-US"/>
        </w:rPr>
        <w:t>c</w:t>
      </w:r>
      <w:r w:rsidR="00EE27EB" w:rsidRPr="00EE27EB">
        <w:rPr>
          <w:rFonts w:ascii="Times New Roman" w:hAnsi="Times New Roman" w:cs="Times New Roman"/>
          <w:sz w:val="28"/>
          <w:szCs w:val="28"/>
        </w:rPr>
        <w:t>. 154]</w:t>
      </w:r>
      <w:r w:rsidR="007A191F">
        <w:rPr>
          <w:rFonts w:ascii="Times New Roman" w:hAnsi="Times New Roman" w:cs="Times New Roman"/>
          <w:sz w:val="28"/>
          <w:szCs w:val="28"/>
        </w:rPr>
        <w:t>:</w:t>
      </w:r>
    </w:p>
    <w:p w:rsidR="00FC3639" w:rsidRPr="00FD43C6" w:rsidRDefault="00FC3639" w:rsidP="00F1230B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43C6">
        <w:rPr>
          <w:rFonts w:ascii="Times New Roman" w:hAnsi="Times New Roman" w:cs="Times New Roman"/>
          <w:sz w:val="28"/>
          <w:szCs w:val="28"/>
        </w:rPr>
        <w:lastRenderedPageBreak/>
        <w:t xml:space="preserve">– социализация экономики региона, производство общественных благ в структуре и объемах, достаточных для удовлетворения первостепенных потребностей жителей; </w:t>
      </w:r>
    </w:p>
    <w:p w:rsidR="007A191F" w:rsidRDefault="00FC3639" w:rsidP="00F1230B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43C6">
        <w:rPr>
          <w:rFonts w:ascii="Times New Roman" w:hAnsi="Times New Roman" w:cs="Times New Roman"/>
          <w:sz w:val="28"/>
          <w:szCs w:val="28"/>
        </w:rPr>
        <w:t>– достижение справедливого распределения бюджетных доходов и расходов, эффективного использования бюджетных средств;</w:t>
      </w:r>
    </w:p>
    <w:p w:rsidR="00FC3639" w:rsidRPr="00FD43C6" w:rsidRDefault="00FC3639" w:rsidP="00F1230B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43C6">
        <w:rPr>
          <w:rFonts w:ascii="Times New Roman" w:hAnsi="Times New Roman" w:cs="Times New Roman"/>
          <w:sz w:val="28"/>
          <w:szCs w:val="28"/>
        </w:rPr>
        <w:t xml:space="preserve">– </w:t>
      </w:r>
      <w:r w:rsidR="007A191F">
        <w:rPr>
          <w:rFonts w:ascii="Times New Roman" w:hAnsi="Times New Roman" w:cs="Times New Roman"/>
          <w:sz w:val="28"/>
          <w:szCs w:val="28"/>
        </w:rPr>
        <w:t xml:space="preserve"> </w:t>
      </w:r>
      <w:r w:rsidRPr="00FD43C6">
        <w:rPr>
          <w:rFonts w:ascii="Times New Roman" w:hAnsi="Times New Roman" w:cs="Times New Roman"/>
          <w:sz w:val="28"/>
          <w:szCs w:val="28"/>
        </w:rPr>
        <w:t>поддержание уровня занятости, трудоустройства;</w:t>
      </w:r>
    </w:p>
    <w:p w:rsidR="00FC3639" w:rsidRPr="00FD43C6" w:rsidRDefault="00FC3639" w:rsidP="00F1230B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43C6">
        <w:rPr>
          <w:rFonts w:ascii="Times New Roman" w:hAnsi="Times New Roman" w:cs="Times New Roman"/>
          <w:sz w:val="28"/>
          <w:szCs w:val="28"/>
        </w:rPr>
        <w:t xml:space="preserve"> – недопущение снижения устойчивости и безопасности региона до критических уровней; </w:t>
      </w:r>
    </w:p>
    <w:p w:rsidR="00FC3639" w:rsidRPr="00FD43C6" w:rsidRDefault="00FC3639" w:rsidP="00F1230B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43C6">
        <w:rPr>
          <w:rFonts w:ascii="Times New Roman" w:hAnsi="Times New Roman" w:cs="Times New Roman"/>
          <w:sz w:val="28"/>
          <w:szCs w:val="28"/>
        </w:rPr>
        <w:t xml:space="preserve">– достижение эффективного использования региональных ресурсов и привлечение ресурсов из внешних источников; </w:t>
      </w:r>
    </w:p>
    <w:p w:rsidR="00FC3639" w:rsidRPr="00FD43C6" w:rsidRDefault="00FC3639" w:rsidP="00F1230B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43C6">
        <w:rPr>
          <w:rFonts w:ascii="Times New Roman" w:hAnsi="Times New Roman" w:cs="Times New Roman"/>
          <w:sz w:val="28"/>
          <w:szCs w:val="28"/>
        </w:rPr>
        <w:t>– проведение экономической, социальной, финансовой, экологической, научно-технической, инновационной политики в соответствии с общегосударственной стратегией</w:t>
      </w:r>
      <w:r w:rsidR="00EE27EB" w:rsidRPr="00EE27EB">
        <w:rPr>
          <w:rFonts w:ascii="Times New Roman" w:hAnsi="Times New Roman" w:cs="Times New Roman"/>
          <w:sz w:val="28"/>
          <w:szCs w:val="28"/>
        </w:rPr>
        <w:t xml:space="preserve"> [40]</w:t>
      </w:r>
      <w:r w:rsidRPr="00FD43C6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96E4A" w:rsidRPr="002F504C" w:rsidRDefault="002F504C" w:rsidP="00F1230B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F504C">
        <w:rPr>
          <w:rFonts w:ascii="Times New Roman" w:hAnsi="Times New Roman" w:cs="Times New Roman"/>
          <w:color w:val="000000" w:themeColor="text1"/>
          <w:sz w:val="28"/>
          <w:szCs w:val="28"/>
        </w:rPr>
        <w:t>Федеральный закон от 20.07.1995 года № 115-ФЗ «О государственном прогнозировании и программах социально-экономического развития Российской Федерации» дал начало программно-целевому управлению в России. Данный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2F504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закон предусматривает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реализацию национальн</w:t>
      </w:r>
      <w:r w:rsidRPr="002F504C">
        <w:rPr>
          <w:rFonts w:ascii="Times New Roman" w:hAnsi="Times New Roman" w:cs="Times New Roman"/>
          <w:color w:val="000000" w:themeColor="text1"/>
          <w:sz w:val="28"/>
          <w:szCs w:val="28"/>
        </w:rPr>
        <w:t>ого пр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2F504C">
        <w:rPr>
          <w:rFonts w:ascii="Times New Roman" w:hAnsi="Times New Roman" w:cs="Times New Roman"/>
          <w:color w:val="000000" w:themeColor="text1"/>
          <w:sz w:val="28"/>
          <w:szCs w:val="28"/>
        </w:rPr>
        <w:t>граммирова</w:t>
      </w:r>
      <w:r w:rsidR="004970F1">
        <w:rPr>
          <w:rFonts w:ascii="Times New Roman" w:hAnsi="Times New Roman" w:cs="Times New Roman"/>
          <w:color w:val="000000" w:themeColor="text1"/>
          <w:sz w:val="28"/>
          <w:szCs w:val="28"/>
        </w:rPr>
        <w:t>ни</w:t>
      </w:r>
      <w:r w:rsidRPr="002F504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я в двух формах: </w:t>
      </w:r>
    </w:p>
    <w:p w:rsidR="002F504C" w:rsidRPr="002F504C" w:rsidRDefault="002F504C" w:rsidP="00F1230B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F504C">
        <w:rPr>
          <w:rFonts w:ascii="Times New Roman" w:hAnsi="Times New Roman" w:cs="Times New Roman"/>
          <w:color w:val="000000" w:themeColor="text1"/>
          <w:sz w:val="28"/>
          <w:szCs w:val="28"/>
        </w:rPr>
        <w:t>– федеральных целевых программ,  утвержденных правительством Российской Федерации</w:t>
      </w:r>
    </w:p>
    <w:p w:rsidR="002F504C" w:rsidRPr="002F504C" w:rsidRDefault="002F504C" w:rsidP="00F1230B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F504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– программ социально-экономического развития Российской Федерации </w:t>
      </w:r>
    </w:p>
    <w:p w:rsidR="004C7B7C" w:rsidRDefault="00C23216" w:rsidP="00566755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Существует и третья форма национального программирования – это принятие правительством Российской Федерации стратегических документов по отдельным проблемам. Стоит сказать, что качество, научная обоснованность и результативность были неэффективными.</w:t>
      </w:r>
    </w:p>
    <w:p w:rsidR="004C7B7C" w:rsidRDefault="00C23216" w:rsidP="00566755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2001 году Правительство Российской Федерации  признало нецелесообразным реализации более 170 целевых программ, и было принято решение о сокращении их до 50. </w:t>
      </w:r>
      <w:r w:rsidR="00DD1794">
        <w:rPr>
          <w:rFonts w:ascii="Times New Roman" w:hAnsi="Times New Roman" w:cs="Times New Roman"/>
          <w:sz w:val="28"/>
          <w:szCs w:val="28"/>
        </w:rPr>
        <w:t xml:space="preserve">Оставили самые важные государственные программы, которые были связаны с </w:t>
      </w:r>
      <w:r w:rsidR="00DD1794" w:rsidRPr="00D739BB">
        <w:rPr>
          <w:rFonts w:ascii="Times New Roman" w:hAnsi="Times New Roman" w:cs="Times New Roman"/>
          <w:color w:val="000000" w:themeColor="text1"/>
          <w:sz w:val="28"/>
          <w:szCs w:val="28"/>
        </w:rPr>
        <w:t>решением комплексных социальных проблем</w:t>
      </w:r>
      <w:r w:rsidR="00DD1794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C23216" w:rsidRDefault="00D97E7C" w:rsidP="00566755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С 2006 года в практику государственного стратегического регулирования </w:t>
      </w:r>
      <w:r w:rsidR="00363DE3">
        <w:rPr>
          <w:rFonts w:ascii="Times New Roman" w:hAnsi="Times New Roman" w:cs="Times New Roman"/>
          <w:sz w:val="28"/>
          <w:szCs w:val="28"/>
        </w:rPr>
        <w:t xml:space="preserve">по инициативе Президента Российской Федерации вошел новый инструмент – национальные проекты социальной направленности в таких областях, как здравоохранение, агропромышленный комплекс, образование, жилищное строительство и другие. </w:t>
      </w:r>
    </w:p>
    <w:p w:rsidR="00363DE3" w:rsidRDefault="002A21E2" w:rsidP="00566755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2010 году количество федеральных и региональных программ в России растет небывалыми темпами, но, несмотря на их количество, никакого способа программного управления за эти годы не было создано. Ответственность за реализацию программ </w:t>
      </w:r>
      <w:r w:rsidR="0073497C">
        <w:rPr>
          <w:rFonts w:ascii="Times New Roman" w:hAnsi="Times New Roman" w:cs="Times New Roman"/>
          <w:sz w:val="28"/>
          <w:szCs w:val="28"/>
        </w:rPr>
        <w:t>несли</w:t>
      </w:r>
      <w:r w:rsidR="00AE600E">
        <w:rPr>
          <w:rFonts w:ascii="Times New Roman" w:hAnsi="Times New Roman" w:cs="Times New Roman"/>
          <w:sz w:val="28"/>
          <w:szCs w:val="28"/>
        </w:rPr>
        <w:t xml:space="preserve"> органы, которые абсолютно для этого не </w:t>
      </w:r>
      <w:r w:rsidR="0073497C">
        <w:rPr>
          <w:rFonts w:ascii="Times New Roman" w:hAnsi="Times New Roman" w:cs="Times New Roman"/>
          <w:sz w:val="28"/>
          <w:szCs w:val="28"/>
        </w:rPr>
        <w:t xml:space="preserve">были </w:t>
      </w:r>
      <w:r w:rsidR="00AE600E">
        <w:rPr>
          <w:rFonts w:ascii="Times New Roman" w:hAnsi="Times New Roman" w:cs="Times New Roman"/>
          <w:sz w:val="28"/>
          <w:szCs w:val="28"/>
        </w:rPr>
        <w:t>приспособлены.</w:t>
      </w:r>
    </w:p>
    <w:p w:rsidR="00D97E7C" w:rsidRDefault="00AE600E" w:rsidP="009B66AD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настоящее время в Российской Федерации целевые программы направлены на решение крупных социа</w:t>
      </w:r>
      <w:r w:rsidR="009B66AD">
        <w:rPr>
          <w:rFonts w:ascii="Times New Roman" w:hAnsi="Times New Roman" w:cs="Times New Roman"/>
          <w:sz w:val="28"/>
          <w:szCs w:val="28"/>
        </w:rPr>
        <w:t xml:space="preserve">льно-экономических проблем. При решении этих проблем по-прежнему важны те же вопросы взаимодействия и согласования исполнителей. Реализация государственных программ требует колоссальных финансовых, информационных, материальных и трудовых </w:t>
      </w:r>
      <w:r w:rsidR="004F58E5">
        <w:rPr>
          <w:rFonts w:ascii="Times New Roman" w:hAnsi="Times New Roman" w:cs="Times New Roman"/>
          <w:sz w:val="28"/>
          <w:szCs w:val="28"/>
        </w:rPr>
        <w:t xml:space="preserve">ресурсов, поэтому на первый план сегодня в обосновании целей программы входят вопросы финансирования. </w:t>
      </w:r>
    </w:p>
    <w:p w:rsidR="00D150A6" w:rsidRPr="00D150A6" w:rsidRDefault="004F58E5" w:rsidP="00D150A6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39BB">
        <w:rPr>
          <w:rFonts w:ascii="Times New Roman" w:hAnsi="Times New Roman" w:cs="Times New Roman"/>
          <w:color w:val="000000" w:themeColor="text1"/>
          <w:sz w:val="28"/>
          <w:szCs w:val="28"/>
        </w:rPr>
        <w:t>Необходимой предпосылкой перехода к качественному программному управлению является интеграция программ с бюджетом, с внесением соответствующих корректировок в распределение фонда накопления.</w:t>
      </w:r>
      <w:r w:rsidRPr="004F58E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739BB">
        <w:rPr>
          <w:rFonts w:ascii="Times New Roman" w:hAnsi="Times New Roman" w:cs="Times New Roman"/>
          <w:color w:val="000000" w:themeColor="text1"/>
          <w:sz w:val="28"/>
          <w:szCs w:val="28"/>
        </w:rPr>
        <w:t>Это предполагает единую межотраслевую организацию управления с созданием соответствующих специальных органов.</w:t>
      </w:r>
      <w:r w:rsidR="00C558C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Стоит вспомнить официальное заявление В.В. Путина </w:t>
      </w:r>
      <w:r w:rsidR="00C558CD" w:rsidRPr="00D739BB">
        <w:rPr>
          <w:rFonts w:ascii="Times New Roman" w:hAnsi="Times New Roman" w:cs="Times New Roman"/>
          <w:color w:val="000000" w:themeColor="text1"/>
          <w:sz w:val="28"/>
          <w:szCs w:val="28"/>
        </w:rPr>
        <w:t>«о необходимости перехода к формированию Федерального бюджета РФ по программно-целевому принципу».</w:t>
      </w:r>
    </w:p>
    <w:p w:rsidR="00C558CD" w:rsidRDefault="00F456CE" w:rsidP="00566755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настоящий момент государственное программирование направлено на решение актуальных крупных проблем страны, которые требуют участия различных экономических ресурсов </w:t>
      </w:r>
      <w:r w:rsidR="002A15C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определенных отраслей и регионов. </w:t>
      </w:r>
      <w:r w:rsidR="00F378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разных странах мира практика разработки и реализации государственных целевых программ доказала самостоятельность и эффективность в решении социально-экономических проблем. В нашей стране механизмы программного </w:t>
      </w:r>
      <w:r w:rsidR="00F37842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управления несовершенны и требуют методической корректировки ее инструментов</w:t>
      </w:r>
      <w:r w:rsidR="00EE27EB" w:rsidRPr="00EE27E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[57, </w:t>
      </w:r>
      <w:r w:rsidR="00EE27E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c</w:t>
      </w:r>
      <w:r w:rsidR="00EE27EB" w:rsidRPr="00EE27EB">
        <w:rPr>
          <w:rFonts w:ascii="Times New Roman" w:hAnsi="Times New Roman" w:cs="Times New Roman"/>
          <w:color w:val="000000" w:themeColor="text1"/>
          <w:sz w:val="28"/>
          <w:szCs w:val="28"/>
        </w:rPr>
        <w:t>. 63]</w:t>
      </w:r>
      <w:r w:rsidR="00F378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</w:p>
    <w:p w:rsidR="00F456CE" w:rsidRDefault="00D840FE" w:rsidP="00566755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сегодняшний день в Российской Федерации реализуется </w:t>
      </w:r>
      <w:r w:rsidR="004B1496">
        <w:rPr>
          <w:rFonts w:ascii="Times New Roman" w:hAnsi="Times New Roman" w:cs="Times New Roman"/>
          <w:color w:val="000000" w:themeColor="text1"/>
          <w:sz w:val="28"/>
          <w:szCs w:val="28"/>
        </w:rPr>
        <w:t>федеральная программа</w:t>
      </w:r>
      <w:r w:rsidR="004B1496" w:rsidRPr="004B149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«Развитие государственной службы Российской Федерации (2015 - 2018 годы)»</w:t>
      </w:r>
      <w:r w:rsidR="004B1496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4B1496" w:rsidRDefault="004B1496" w:rsidP="00566755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Данная про</w:t>
      </w:r>
      <w:r w:rsidR="003C36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грамма направлена на </w:t>
      </w:r>
      <w:r w:rsidR="003C3617" w:rsidRPr="003C36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создание системы эффективной и профессиональной государственной службы Российской Федерации, ориентированной на обеспечение потребностей гражданского общества и развитие экономики</w:t>
      </w:r>
      <w:r w:rsidR="003C36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</w:p>
    <w:p w:rsidR="003C3617" w:rsidRPr="00B323D1" w:rsidRDefault="00E50996" w:rsidP="00566755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соответствии с </w:t>
      </w:r>
      <w:r w:rsidRPr="00B323D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Федеральным законом от   27 мая 2003 года № 58-ФЗ «О системе государственной службы Российской Федерации»  и Федеральным законом от 27 июля 2004 года № 79-ФЗ «О государственной гражданской службе Российской Федерации» </w:t>
      </w:r>
      <w:r w:rsidR="00B323D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совершенствование системы государственной службы проводится путем реализации программ развития и реформирования государственной службы. </w:t>
      </w:r>
    </w:p>
    <w:p w:rsidR="00EA11C7" w:rsidRDefault="00BE7331" w:rsidP="00566755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Сущность федеральной программы </w:t>
      </w:r>
      <w:r w:rsidRPr="004B1496">
        <w:rPr>
          <w:rFonts w:ascii="Times New Roman" w:hAnsi="Times New Roman" w:cs="Times New Roman"/>
          <w:color w:val="000000" w:themeColor="text1"/>
          <w:sz w:val="28"/>
          <w:szCs w:val="28"/>
        </w:rPr>
        <w:t>«Развитие государственной службы Российской Федерации (2015 - 2018 годы)»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нацелена на</w:t>
      </w:r>
      <w:r w:rsidR="00EE27EB" w:rsidRPr="00EE27E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[</w:t>
      </w:r>
      <w:r w:rsidR="00560AB9" w:rsidRPr="00560AB9">
        <w:rPr>
          <w:rFonts w:ascii="Times New Roman" w:hAnsi="Times New Roman" w:cs="Times New Roman"/>
          <w:color w:val="000000" w:themeColor="text1"/>
          <w:sz w:val="28"/>
          <w:szCs w:val="28"/>
        </w:rPr>
        <w:t>13</w:t>
      </w:r>
      <w:r w:rsidR="00EE27EB" w:rsidRPr="00EE27EB">
        <w:rPr>
          <w:rFonts w:ascii="Times New Roman" w:hAnsi="Times New Roman" w:cs="Times New Roman"/>
          <w:color w:val="000000" w:themeColor="text1"/>
          <w:sz w:val="28"/>
          <w:szCs w:val="28"/>
        </w:rPr>
        <w:t>]</w:t>
      </w:r>
      <w:r w:rsidR="00EA11C7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:rsidR="00B323D1" w:rsidRDefault="00EA11C7" w:rsidP="00566755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—</w:t>
      </w:r>
      <w:r w:rsidR="00BE733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повышение эффективности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формирования кадрового состава государственной службы;</w:t>
      </w:r>
    </w:p>
    <w:p w:rsidR="00EA11C7" w:rsidRDefault="00EA11C7" w:rsidP="00566755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— раскрытие профессионального потенциала кадрового состава и расширение мотивации;</w:t>
      </w:r>
    </w:p>
    <w:p w:rsidR="00EA11C7" w:rsidRDefault="00EA11C7" w:rsidP="00566755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— </w:t>
      </w:r>
      <w:r w:rsidRPr="00EA11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содействие развитию муниципальной службы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через </w:t>
      </w:r>
      <w:r w:rsidRPr="00EA11C7">
        <w:rPr>
          <w:rFonts w:ascii="Times New Roman" w:hAnsi="Times New Roman" w:cs="Times New Roman"/>
          <w:color w:val="000000" w:themeColor="text1"/>
          <w:sz w:val="28"/>
          <w:szCs w:val="28"/>
        </w:rPr>
        <w:t>практическ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ое внедрение</w:t>
      </w:r>
      <w:r w:rsidRPr="00EA11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новых принципов кадровой политики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EA11C7" w:rsidRDefault="00A06EEA" w:rsidP="00566755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Применение новых принципов обусловлено наличием проблем: </w:t>
      </w:r>
    </w:p>
    <w:p w:rsidR="00A06EEA" w:rsidRDefault="00A06EEA" w:rsidP="00A06EEA">
      <w:pPr>
        <w:pStyle w:val="a3"/>
        <w:numPr>
          <w:ilvl w:val="0"/>
          <w:numId w:val="24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Возрастающий дефицит квалифицированных специалистов кадровой службы государственных органов плохо ориентированы на реализацию функций по подбору, оценке и реализации персонала. </w:t>
      </w:r>
    </w:p>
    <w:p w:rsidR="00A06EEA" w:rsidRPr="00A06EEA" w:rsidRDefault="00C036B7" w:rsidP="00A06EEA">
      <w:pPr>
        <w:pStyle w:val="a3"/>
        <w:numPr>
          <w:ilvl w:val="0"/>
          <w:numId w:val="24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Слабая мотивация руководителей государственных органов к внедрению новых технологий управления персоналом по причине сосредоточения </w:t>
      </w:r>
      <w:r w:rsidR="00D66B0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вопросах непосредственной компетенции. </w:t>
      </w:r>
    </w:p>
    <w:p w:rsidR="00B04EB6" w:rsidRDefault="00D66B02" w:rsidP="00755B1D">
      <w:pPr>
        <w:pStyle w:val="a3"/>
        <w:numPr>
          <w:ilvl w:val="0"/>
          <w:numId w:val="24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Слабая развитость механизмов </w:t>
      </w:r>
      <w:r w:rsidR="00755B1D">
        <w:rPr>
          <w:rFonts w:ascii="Times New Roman" w:hAnsi="Times New Roman" w:cs="Times New Roman"/>
          <w:color w:val="000000" w:themeColor="text1"/>
          <w:sz w:val="28"/>
          <w:szCs w:val="28"/>
        </w:rPr>
        <w:t>объективной оценки государственных служащих не позволяет внедрить систему эффективных контрактов и вознаграждения по результатам деятельности, а также препятствует продвижению по должности более подготовленных, перспективных сотрудников.</w:t>
      </w:r>
    </w:p>
    <w:p w:rsidR="00BE7331" w:rsidRDefault="00B04EB6" w:rsidP="00755B1D">
      <w:pPr>
        <w:pStyle w:val="a3"/>
        <w:numPr>
          <w:ilvl w:val="0"/>
          <w:numId w:val="24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Система дополнительного профессионального образования, в условиях быстрой изменяемости внешних и внутренних факторов, не в полном объеме </w:t>
      </w:r>
      <w:r w:rsidRPr="00B04EB6">
        <w:rPr>
          <w:rFonts w:ascii="Times New Roman" w:hAnsi="Times New Roman" w:cs="Times New Roman"/>
          <w:color w:val="000000" w:themeColor="text1"/>
          <w:sz w:val="28"/>
          <w:szCs w:val="28"/>
        </w:rPr>
        <w:t>соответствует  потребностям в непрерывном профессиональном развитии государственных служащих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Очень часто обучение несет чисто формальный характер и не дает государственным служащим достаточных знаний и навыков. </w:t>
      </w:r>
    </w:p>
    <w:p w:rsidR="004C00A4" w:rsidRDefault="008E10BF" w:rsidP="00501C4B">
      <w:pPr>
        <w:pStyle w:val="a3"/>
        <w:numPr>
          <w:ilvl w:val="0"/>
          <w:numId w:val="24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Низкий уровень обеспечения установленных государственных гарантий, а также оплата труда государственных служащих несопоставимая современным потребностям. Это не дает применить на практике мотивационные механизмы. </w:t>
      </w:r>
    </w:p>
    <w:p w:rsidR="00501C4B" w:rsidRPr="00501C4B" w:rsidRDefault="00501C4B" w:rsidP="00501C4B">
      <w:pPr>
        <w:pStyle w:val="a3"/>
        <w:numPr>
          <w:ilvl w:val="0"/>
          <w:numId w:val="24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Возрастает недостаток квалифицированных кадров</w:t>
      </w:r>
      <w:r w:rsidR="0082090B">
        <w:rPr>
          <w:rFonts w:ascii="Times New Roman" w:hAnsi="Times New Roman" w:cs="Times New Roman"/>
          <w:color w:val="000000" w:themeColor="text1"/>
          <w:sz w:val="28"/>
          <w:szCs w:val="28"/>
        </w:rPr>
        <w:t>, способных долговременно и эффективно в</w:t>
      </w:r>
      <w:r w:rsidR="0083443D">
        <w:rPr>
          <w:rFonts w:ascii="Times New Roman" w:hAnsi="Times New Roman" w:cs="Times New Roman"/>
          <w:color w:val="000000" w:themeColor="text1"/>
          <w:sz w:val="28"/>
          <w:szCs w:val="28"/>
        </w:rPr>
        <w:t>ыполнять служебную деятельность. Молодых специалистов, ориентированных на многолетнее прохождение государственной службы, ощутимо не хватает.</w:t>
      </w:r>
      <w:r w:rsidR="0082090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B04EB6" w:rsidRDefault="00C014C8" w:rsidP="004C00A4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014C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Основу формирования кадрового состава государственной службы должны составлять специалисты, которые в современных условиях смогут использовать в своей работе эффективные технологии государственного управления.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Здесь решающее значение имеет </w:t>
      </w:r>
      <w:r w:rsidRPr="00C014C8">
        <w:rPr>
          <w:rFonts w:ascii="Times New Roman" w:hAnsi="Times New Roman" w:cs="Times New Roman"/>
          <w:color w:val="000000" w:themeColor="text1"/>
          <w:sz w:val="28"/>
          <w:szCs w:val="28"/>
        </w:rPr>
        <w:t>использование современных организационно-управленческих технологий и методов кадровой работы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C014C8" w:rsidRPr="002E7B33" w:rsidRDefault="002E7B33" w:rsidP="004C00A4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E7B3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</w:t>
      </w:r>
      <w:proofErr w:type="gramStart"/>
      <w:r w:rsidRPr="002E7B33">
        <w:rPr>
          <w:rFonts w:ascii="Times New Roman" w:hAnsi="Times New Roman" w:cs="Times New Roman"/>
          <w:color w:val="000000" w:themeColor="text1"/>
          <w:sz w:val="28"/>
          <w:szCs w:val="28"/>
        </w:rPr>
        <w:t>Указе</w:t>
      </w:r>
      <w:proofErr w:type="gramEnd"/>
      <w:r w:rsidRPr="002E7B3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Президента Российской Федерации от 7 мая 2012 года № 601 «Об основных направления совершенствования системы государственного управления» показана значим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ость решения названных проблем. В данном указе Президента Российской Федерации также предусмотрено в системе государственной службы внедрение новых принципов кадровой политики</w:t>
      </w:r>
      <w:r w:rsidR="000A0E7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0A0E7B" w:rsidRPr="000A0E7B">
        <w:rPr>
          <w:rFonts w:ascii="Times New Roman" w:hAnsi="Times New Roman" w:cs="Times New Roman"/>
          <w:color w:val="FF0000"/>
          <w:sz w:val="28"/>
          <w:szCs w:val="28"/>
        </w:rPr>
        <w:t>[12</w:t>
      </w:r>
      <w:r w:rsidR="00560AB9" w:rsidRPr="000A0E7B">
        <w:rPr>
          <w:rFonts w:ascii="Times New Roman" w:hAnsi="Times New Roman" w:cs="Times New Roman"/>
          <w:color w:val="FF0000"/>
          <w:sz w:val="28"/>
          <w:szCs w:val="28"/>
        </w:rPr>
        <w:t>]</w:t>
      </w:r>
      <w:r w:rsidRPr="000A0E7B">
        <w:rPr>
          <w:rFonts w:ascii="Times New Roman" w:hAnsi="Times New Roman" w:cs="Times New Roman"/>
          <w:color w:val="FF0000"/>
          <w:sz w:val="28"/>
          <w:szCs w:val="28"/>
        </w:rPr>
        <w:t xml:space="preserve">. </w:t>
      </w:r>
    </w:p>
    <w:p w:rsidR="002A7CBF" w:rsidRPr="002A7CBF" w:rsidRDefault="002A7CBF" w:rsidP="002A7CBF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A7CBF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Решение задачи общегосударственного уровня требует постоянной и согласованной работы федеральных государственных органов, которую невозможно осуществить без общей координации и постоянного контроля. В целях обеспечения названных условий разработана Программа «Развитие государственной службы Российской Федерации (2015 - 2018 годы)».</w:t>
      </w:r>
    </w:p>
    <w:p w:rsidR="00C014C8" w:rsidRPr="002A7CBF" w:rsidRDefault="002A7CBF" w:rsidP="002A7CBF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A7CBF">
        <w:rPr>
          <w:rFonts w:ascii="Times New Roman" w:hAnsi="Times New Roman" w:cs="Times New Roman"/>
          <w:color w:val="000000" w:themeColor="text1"/>
          <w:sz w:val="28"/>
          <w:szCs w:val="28"/>
        </w:rPr>
        <w:t>Реализация Программы позволит осуществлять согласованную деятельность федеральных государственных органов посредством централизованной координации и контроля, а также более эффективно использовать финансовые ресурсы, выделяемые на развитие государственной службы</w:t>
      </w:r>
      <w:r w:rsidR="00560AB9" w:rsidRPr="00560AB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[13]</w:t>
      </w:r>
      <w:r w:rsidRPr="002A7CBF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73497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6E169D" w:rsidRDefault="00317A06" w:rsidP="00941A5D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Таким образом, </w:t>
      </w:r>
      <w:r w:rsidR="00941A5D">
        <w:rPr>
          <w:rFonts w:ascii="Times New Roman" w:hAnsi="Times New Roman" w:cs="Times New Roman"/>
          <w:sz w:val="28"/>
          <w:szCs w:val="28"/>
        </w:rPr>
        <w:t xml:space="preserve">Правительство Российской Федерации является основным субъектом кадровой </w:t>
      </w:r>
      <w:r w:rsidR="00941A5D" w:rsidRPr="004970F1">
        <w:rPr>
          <w:rFonts w:ascii="Times New Roman" w:hAnsi="Times New Roman" w:cs="Times New Roman"/>
          <w:color w:val="000000" w:themeColor="text1"/>
          <w:sz w:val="28"/>
          <w:szCs w:val="28"/>
        </w:rPr>
        <w:t>политики органов государственного управления</w:t>
      </w:r>
      <w:r w:rsidR="00941A5D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="00941A5D">
        <w:rPr>
          <w:rFonts w:ascii="Times New Roman" w:hAnsi="Times New Roman" w:cs="Times New Roman"/>
          <w:sz w:val="28"/>
          <w:szCs w:val="28"/>
        </w:rPr>
        <w:t>который</w:t>
      </w:r>
      <w:proofErr w:type="gramEnd"/>
      <w:r w:rsidR="00941A5D">
        <w:rPr>
          <w:rFonts w:ascii="Times New Roman" w:hAnsi="Times New Roman" w:cs="Times New Roman"/>
          <w:sz w:val="28"/>
          <w:szCs w:val="28"/>
        </w:rPr>
        <w:t xml:space="preserve"> формирует ее стратегию, принципы и цели. </w:t>
      </w:r>
    </w:p>
    <w:p w:rsidR="00042885" w:rsidRDefault="00547256" w:rsidP="00941A5D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Особое </w:t>
      </w:r>
      <w:r w:rsidR="006E169D">
        <w:rPr>
          <w:rFonts w:ascii="Times New Roman" w:hAnsi="Times New Roman" w:cs="Times New Roman"/>
          <w:color w:val="000000" w:themeColor="text1"/>
          <w:sz w:val="28"/>
          <w:szCs w:val="28"/>
        </w:rPr>
        <w:t>место в реализации кадровой политики занимает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Департамента государственной службы и кадров Прав</w:t>
      </w:r>
      <w:r w:rsidR="0004288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ительства Российской Федерации. Данный департамент возглавляет </w:t>
      </w:r>
      <w:r w:rsidR="00042885" w:rsidRPr="00607941">
        <w:rPr>
          <w:rFonts w:ascii="Times New Roman" w:hAnsi="Times New Roman" w:cs="Times New Roman"/>
          <w:sz w:val="28"/>
          <w:szCs w:val="28"/>
        </w:rPr>
        <w:t xml:space="preserve">Андрей Викторович </w:t>
      </w:r>
      <w:proofErr w:type="spellStart"/>
      <w:r w:rsidR="00042885" w:rsidRPr="00607941">
        <w:rPr>
          <w:rFonts w:ascii="Times New Roman" w:hAnsi="Times New Roman" w:cs="Times New Roman"/>
          <w:sz w:val="28"/>
          <w:szCs w:val="28"/>
        </w:rPr>
        <w:t>Сороко</w:t>
      </w:r>
      <w:proofErr w:type="spellEnd"/>
      <w:r w:rsidR="00042885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570BBE" w:rsidRPr="00201281" w:rsidRDefault="00570BBE" w:rsidP="0099320E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Деятельность департамента направлена на формирование кадрового состава</w:t>
      </w:r>
      <w:r w:rsidR="0099320E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9320E">
        <w:rPr>
          <w:rFonts w:ascii="Times New Roman" w:hAnsi="Times New Roman" w:cs="Times New Roman"/>
          <w:sz w:val="28"/>
          <w:szCs w:val="28"/>
        </w:rPr>
        <w:t>организацию</w:t>
      </w:r>
      <w:r w:rsidR="0099320E" w:rsidRPr="00201281">
        <w:rPr>
          <w:rFonts w:ascii="Times New Roman" w:hAnsi="Times New Roman" w:cs="Times New Roman"/>
          <w:sz w:val="28"/>
          <w:szCs w:val="28"/>
        </w:rPr>
        <w:t xml:space="preserve"> обучения, подготовки, переподготовки и повышения квалификации государственных служащих центрального аппарата Министерства.</w:t>
      </w:r>
      <w:r w:rsidR="0099320E">
        <w:rPr>
          <w:rFonts w:ascii="Times New Roman" w:hAnsi="Times New Roman" w:cs="Times New Roman"/>
          <w:sz w:val="28"/>
          <w:szCs w:val="28"/>
        </w:rPr>
        <w:t xml:space="preserve"> А также департамент организует методическое руководство в области кадрового обеспечения. </w:t>
      </w:r>
    </w:p>
    <w:p w:rsidR="004475EB" w:rsidRDefault="007C06C6" w:rsidP="00566755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1990-х годов</w:t>
      </w:r>
      <w:r w:rsidR="002E3595">
        <w:rPr>
          <w:rFonts w:ascii="Times New Roman" w:hAnsi="Times New Roman" w:cs="Times New Roman"/>
          <w:sz w:val="28"/>
          <w:szCs w:val="28"/>
        </w:rPr>
        <w:t xml:space="preserve"> и до насто</w:t>
      </w:r>
      <w:r>
        <w:rPr>
          <w:rFonts w:ascii="Times New Roman" w:hAnsi="Times New Roman" w:cs="Times New Roman"/>
          <w:sz w:val="28"/>
          <w:szCs w:val="28"/>
        </w:rPr>
        <w:t>ящего времени в Российской Федерации применяется</w:t>
      </w:r>
      <w:r w:rsidR="002E3595" w:rsidRPr="002E3595">
        <w:t xml:space="preserve"> </w:t>
      </w:r>
      <w:r>
        <w:rPr>
          <w:rFonts w:ascii="Times New Roman" w:hAnsi="Times New Roman" w:cs="Times New Roman"/>
          <w:sz w:val="28"/>
          <w:szCs w:val="28"/>
        </w:rPr>
        <w:t>п</w:t>
      </w:r>
      <w:r w:rsidR="002E3595" w:rsidRPr="002E3595">
        <w:rPr>
          <w:rFonts w:ascii="Times New Roman" w:hAnsi="Times New Roman" w:cs="Times New Roman"/>
          <w:sz w:val="28"/>
          <w:szCs w:val="28"/>
        </w:rPr>
        <w:t>рограммно-целевое</w:t>
      </w:r>
      <w:r w:rsidR="002E3595">
        <w:t xml:space="preserve"> </w:t>
      </w:r>
      <w:r w:rsidR="002E3595" w:rsidRPr="002E3595">
        <w:rPr>
          <w:rFonts w:ascii="Times New Roman" w:hAnsi="Times New Roman" w:cs="Times New Roman"/>
          <w:sz w:val="28"/>
          <w:szCs w:val="28"/>
        </w:rPr>
        <w:t xml:space="preserve">управление, </w:t>
      </w:r>
      <w:r w:rsidR="002E3595">
        <w:rPr>
          <w:rFonts w:ascii="Times New Roman" w:hAnsi="Times New Roman" w:cs="Times New Roman"/>
          <w:sz w:val="28"/>
          <w:szCs w:val="28"/>
        </w:rPr>
        <w:t>ориентированно</w:t>
      </w:r>
      <w:r w:rsidR="002E3595" w:rsidRPr="002E3595">
        <w:rPr>
          <w:rFonts w:ascii="Times New Roman" w:hAnsi="Times New Roman" w:cs="Times New Roman"/>
          <w:sz w:val="28"/>
          <w:szCs w:val="28"/>
        </w:rPr>
        <w:t xml:space="preserve"> на достижение конкретного конечного результата в решении определенной проблемы, развитии той или иной отрасли или региона и в заранее установленные сроки</w:t>
      </w:r>
      <w:r w:rsidR="002E3595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4475EB" w:rsidRPr="004475EB" w:rsidRDefault="004475EB" w:rsidP="004475EB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475EB">
        <w:rPr>
          <w:rFonts w:ascii="Times New Roman" w:hAnsi="Times New Roman" w:cs="Times New Roman"/>
          <w:color w:val="000000" w:themeColor="text1"/>
          <w:sz w:val="28"/>
          <w:szCs w:val="28"/>
        </w:rPr>
        <w:t>На сегодняшний день в Российской Федерации реализуется федеральная программа «Развитие государственной службы Российско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й Федерации (2015 - 2018 годы)». </w:t>
      </w:r>
      <w:r w:rsidRPr="004475E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Данная программа направлена на  создание системы эффективной и профессиональной государственной службы Российской Федерации, </w:t>
      </w:r>
      <w:r w:rsidRPr="004475EB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ориентированной на обеспечение потребностей гражданского общества и развитие экономики. </w:t>
      </w:r>
    </w:p>
    <w:p w:rsidR="00566755" w:rsidRPr="004475EB" w:rsidRDefault="004475EB" w:rsidP="004475EB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475EB">
        <w:rPr>
          <w:rFonts w:ascii="Times New Roman" w:hAnsi="Times New Roman" w:cs="Times New Roman"/>
          <w:color w:val="000000" w:themeColor="text1"/>
          <w:sz w:val="28"/>
          <w:szCs w:val="28"/>
        </w:rPr>
        <w:t>Сущность федеральной программы «Развитие государственной службы Российской Федерации (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2015 - 2018 годы)» нацелена на: </w:t>
      </w:r>
      <w:r w:rsidRPr="004475EB">
        <w:rPr>
          <w:rFonts w:ascii="Times New Roman" w:hAnsi="Times New Roman" w:cs="Times New Roman"/>
          <w:color w:val="000000" w:themeColor="text1"/>
          <w:sz w:val="28"/>
          <w:szCs w:val="28"/>
        </w:rPr>
        <w:t>повышение эффективности формирования кадрового состава государственной службы; раскрытие профессионального потенциала кадрового состава и расширение мотивации;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475EB">
        <w:rPr>
          <w:rFonts w:ascii="Times New Roman" w:hAnsi="Times New Roman" w:cs="Times New Roman"/>
          <w:color w:val="000000" w:themeColor="text1"/>
          <w:sz w:val="28"/>
          <w:szCs w:val="28"/>
        </w:rPr>
        <w:t>содействие развитию муниципальной службы через практическое внедрение новых принципов кадровой политики.</w:t>
      </w:r>
      <w:r w:rsidR="00566755" w:rsidRPr="00E252EC">
        <w:rPr>
          <w:rFonts w:ascii="Times New Roman" w:hAnsi="Times New Roman" w:cs="Times New Roman"/>
          <w:b/>
          <w:color w:val="00B050"/>
          <w:sz w:val="28"/>
          <w:szCs w:val="28"/>
          <w:u w:val="single"/>
        </w:rPr>
        <w:br w:type="page"/>
      </w:r>
    </w:p>
    <w:p w:rsidR="0022532E" w:rsidRPr="00FD43C6" w:rsidRDefault="00FD43C6" w:rsidP="006A570A">
      <w:pPr>
        <w:pStyle w:val="a3"/>
        <w:numPr>
          <w:ilvl w:val="0"/>
          <w:numId w:val="20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D43C6">
        <w:rPr>
          <w:rFonts w:ascii="Times New Roman" w:hAnsi="Times New Roman" w:cs="Times New Roman"/>
          <w:b/>
          <w:sz w:val="28"/>
          <w:szCs w:val="28"/>
        </w:rPr>
        <w:lastRenderedPageBreak/>
        <w:t>Р</w:t>
      </w:r>
      <w:r w:rsidR="0022532E" w:rsidRPr="00FD43C6">
        <w:rPr>
          <w:rFonts w:ascii="Times New Roman" w:hAnsi="Times New Roman" w:cs="Times New Roman"/>
          <w:b/>
          <w:sz w:val="28"/>
          <w:szCs w:val="28"/>
        </w:rPr>
        <w:t>еализации кадровой политики в</w:t>
      </w:r>
      <w:r w:rsidR="00C1145A">
        <w:rPr>
          <w:rFonts w:ascii="Times New Roman" w:hAnsi="Times New Roman" w:cs="Times New Roman"/>
          <w:b/>
          <w:sz w:val="28"/>
          <w:szCs w:val="28"/>
        </w:rPr>
        <w:t xml:space="preserve"> органах государственной власти в</w:t>
      </w:r>
      <w:r w:rsidR="0022532E" w:rsidRPr="00FD43C6">
        <w:rPr>
          <w:rFonts w:ascii="Times New Roman" w:hAnsi="Times New Roman" w:cs="Times New Roman"/>
          <w:b/>
          <w:sz w:val="28"/>
          <w:szCs w:val="28"/>
        </w:rPr>
        <w:t xml:space="preserve"> субъекте </w:t>
      </w:r>
      <w:r w:rsidR="006A570A">
        <w:rPr>
          <w:rFonts w:ascii="Times New Roman" w:hAnsi="Times New Roman" w:cs="Times New Roman"/>
          <w:b/>
          <w:sz w:val="28"/>
          <w:szCs w:val="28"/>
        </w:rPr>
        <w:t>Р</w:t>
      </w:r>
      <w:r w:rsidR="0022532E" w:rsidRPr="00FD43C6">
        <w:rPr>
          <w:rFonts w:ascii="Times New Roman" w:hAnsi="Times New Roman" w:cs="Times New Roman"/>
          <w:b/>
          <w:sz w:val="28"/>
          <w:szCs w:val="28"/>
        </w:rPr>
        <w:t>Ф</w:t>
      </w:r>
    </w:p>
    <w:p w:rsidR="0022532E" w:rsidRPr="0022532E" w:rsidRDefault="0022532E" w:rsidP="0022532E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2532E" w:rsidRPr="0022532E" w:rsidRDefault="0022532E" w:rsidP="0022532E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2532E" w:rsidRPr="0022532E" w:rsidRDefault="006455DC" w:rsidP="006A570A">
      <w:pPr>
        <w:pStyle w:val="a3"/>
        <w:numPr>
          <w:ilvl w:val="1"/>
          <w:numId w:val="20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Организационные основы и </w:t>
      </w:r>
      <w:r w:rsidR="00C1145A">
        <w:rPr>
          <w:rFonts w:ascii="Times New Roman" w:hAnsi="Times New Roman" w:cs="Times New Roman"/>
          <w:b/>
          <w:sz w:val="28"/>
          <w:szCs w:val="28"/>
        </w:rPr>
        <w:t>приоритетные</w:t>
      </w:r>
      <w:r w:rsidR="00E6498E">
        <w:rPr>
          <w:rFonts w:ascii="Times New Roman" w:hAnsi="Times New Roman" w:cs="Times New Roman"/>
          <w:b/>
          <w:sz w:val="28"/>
          <w:szCs w:val="28"/>
        </w:rPr>
        <w:t xml:space="preserve"> направления</w:t>
      </w:r>
      <w:r>
        <w:rPr>
          <w:rFonts w:ascii="Times New Roman" w:hAnsi="Times New Roman" w:cs="Times New Roman"/>
          <w:b/>
          <w:sz w:val="28"/>
          <w:szCs w:val="28"/>
        </w:rPr>
        <w:t xml:space="preserve"> кадровой политики в субъекте РФ</w:t>
      </w:r>
    </w:p>
    <w:p w:rsidR="000C49EC" w:rsidRDefault="000C49EC" w:rsidP="005F7353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</w:p>
    <w:p w:rsidR="000F5559" w:rsidRDefault="000F5559" w:rsidP="005F7353">
      <w:pPr>
        <w:pStyle w:val="a3"/>
        <w:spacing w:after="0" w:line="360" w:lineRule="auto"/>
        <w:ind w:left="0" w:firstLine="709"/>
        <w:jc w:val="both"/>
        <w:rPr>
          <w:color w:val="444444"/>
          <w:shd w:val="clear" w:color="auto" w:fill="FFFFFF"/>
        </w:rPr>
      </w:pPr>
    </w:p>
    <w:p w:rsidR="000C49EC" w:rsidRPr="00794DCC" w:rsidRDefault="000C49EC" w:rsidP="00794DCC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794DC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Россия – это государство, обладающее своим аппаратом управления, который делится на три уровня: федеральный, региональный и муниципальный. Каждая ступень призвана решать спектр своих вопросов в рамках компетенций: от принятия законодательства, до уборки прилежащих домовых территорий в каждом отдельном городе или поселке. </w:t>
      </w:r>
    </w:p>
    <w:p w:rsidR="000C49EC" w:rsidRDefault="000C49EC" w:rsidP="00794DCC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794DC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Для того</w:t>
      </w:r>
      <w:proofErr w:type="gramStart"/>
      <w:r w:rsidR="006455D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,</w:t>
      </w:r>
      <w:proofErr w:type="gramEnd"/>
      <w:r w:rsidRPr="00794DC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чтобы властные структуры работали эффективно и не нарушали закон и права отдельного гражданина, нужны высококвалифицированные кадры, обучение которых проходит именно по профилю «государственное и муниципальное управление».</w:t>
      </w:r>
    </w:p>
    <w:p w:rsidR="00E40CC3" w:rsidRPr="006C5CDC" w:rsidRDefault="00E40CC3" w:rsidP="00E40CC3">
      <w:pPr>
        <w:pStyle w:val="ac"/>
        <w:rPr>
          <w:szCs w:val="28"/>
        </w:rPr>
      </w:pPr>
      <w:r w:rsidRPr="006C5CDC">
        <w:rPr>
          <w:szCs w:val="28"/>
        </w:rPr>
        <w:t>Образовательная подготовка кадров для государственной  службы в настоящее время состоит из двух основных уровней:</w:t>
      </w:r>
    </w:p>
    <w:p w:rsidR="00E40CC3" w:rsidRPr="006C5CDC" w:rsidRDefault="00E40CC3" w:rsidP="00E40CC3">
      <w:pPr>
        <w:pStyle w:val="s1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6C5CDC">
        <w:rPr>
          <w:sz w:val="28"/>
          <w:szCs w:val="28"/>
        </w:rPr>
        <w:t>- подготовка по программам высшего образования (</w:t>
      </w:r>
      <w:proofErr w:type="spellStart"/>
      <w:r w:rsidRPr="006C5CDC">
        <w:rPr>
          <w:sz w:val="28"/>
          <w:szCs w:val="28"/>
        </w:rPr>
        <w:t>бакалавриат</w:t>
      </w:r>
      <w:proofErr w:type="spellEnd"/>
      <w:r w:rsidRPr="006C5CDC">
        <w:rPr>
          <w:sz w:val="28"/>
          <w:szCs w:val="28"/>
        </w:rPr>
        <w:t xml:space="preserve"> и магистратура).</w:t>
      </w:r>
      <w:r w:rsidRPr="006C5CDC">
        <w:rPr>
          <w:color w:val="000000"/>
          <w:sz w:val="28"/>
          <w:szCs w:val="28"/>
        </w:rPr>
        <w:t xml:space="preserve"> </w:t>
      </w:r>
      <w:r w:rsidRPr="006C5CDC">
        <w:rPr>
          <w:rStyle w:val="s10"/>
          <w:color w:val="000000"/>
          <w:sz w:val="28"/>
          <w:szCs w:val="28"/>
        </w:rPr>
        <w:t>Утверждена форма договора об обучении, заключаемого между органом</w:t>
      </w:r>
      <w:r w:rsidRPr="006C5CDC">
        <w:rPr>
          <w:color w:val="000000"/>
          <w:sz w:val="28"/>
          <w:szCs w:val="28"/>
        </w:rPr>
        <w:t> </w:t>
      </w:r>
      <w:r w:rsidRPr="006C5CDC">
        <w:rPr>
          <w:rStyle w:val="s10"/>
          <w:color w:val="000000"/>
          <w:sz w:val="28"/>
          <w:szCs w:val="28"/>
        </w:rPr>
        <w:t xml:space="preserve">государственной власти Пензенской области и гражданином. </w:t>
      </w:r>
      <w:r w:rsidRPr="006C5CDC">
        <w:rPr>
          <w:color w:val="000000"/>
          <w:sz w:val="28"/>
          <w:szCs w:val="28"/>
        </w:rPr>
        <w:t>Постановлением утвержден Типовой договор о целевом обучении между органом государственной власти Пензенской области и гражданином РФ с обязательством последующего прохождения государственной гражданской службы Пензенской области.</w:t>
      </w:r>
    </w:p>
    <w:p w:rsidR="00E40CC3" w:rsidRPr="006C5CDC" w:rsidRDefault="00E40CC3" w:rsidP="00E40CC3">
      <w:pPr>
        <w:pStyle w:val="ac"/>
        <w:rPr>
          <w:szCs w:val="28"/>
        </w:rPr>
      </w:pPr>
      <w:r w:rsidRPr="006C5CDC">
        <w:rPr>
          <w:szCs w:val="28"/>
        </w:rPr>
        <w:t>- профессиональное развитие по программам дополнительного профессионального образования, в том числе:</w:t>
      </w:r>
    </w:p>
    <w:p w:rsidR="00E40CC3" w:rsidRPr="006C5CDC" w:rsidRDefault="00E40CC3" w:rsidP="00E40CC3">
      <w:pPr>
        <w:pStyle w:val="ac"/>
        <w:rPr>
          <w:szCs w:val="28"/>
        </w:rPr>
      </w:pPr>
      <w:r>
        <w:rPr>
          <w:szCs w:val="28"/>
        </w:rPr>
        <w:t xml:space="preserve">а) </w:t>
      </w:r>
      <w:r w:rsidRPr="006C5CDC">
        <w:rPr>
          <w:szCs w:val="28"/>
        </w:rPr>
        <w:t>профессиональная переподготовка,</w:t>
      </w:r>
    </w:p>
    <w:p w:rsidR="00E40CC3" w:rsidRPr="00097CB0" w:rsidRDefault="00E40CC3" w:rsidP="00097CB0">
      <w:pPr>
        <w:pStyle w:val="ac"/>
        <w:rPr>
          <w:szCs w:val="28"/>
        </w:rPr>
      </w:pPr>
      <w:r>
        <w:rPr>
          <w:szCs w:val="28"/>
        </w:rPr>
        <w:t xml:space="preserve">б) </w:t>
      </w:r>
      <w:r w:rsidRPr="006C5CDC">
        <w:rPr>
          <w:szCs w:val="28"/>
        </w:rPr>
        <w:t>повышение квалификации.</w:t>
      </w:r>
    </w:p>
    <w:p w:rsidR="005661D1" w:rsidRPr="00794DCC" w:rsidRDefault="005661D1" w:rsidP="002F22E3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794DC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lastRenderedPageBreak/>
        <w:t xml:space="preserve">В связи с этим были разработаны Федеральные государственные образовательные стандарты </w:t>
      </w:r>
      <w:r w:rsidR="004E5244" w:rsidRPr="00794DC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по направлению «Государственное и муниципальное управления» и открыты специальности в высших учебных заведениях. </w:t>
      </w:r>
    </w:p>
    <w:p w:rsidR="0022532E" w:rsidRPr="00794DCC" w:rsidRDefault="001E4C23" w:rsidP="002F22E3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94DC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Всего в России 408 вузов со специальностью 38.03.04. «Государственное и муниципальное управление» занимает 56-ое место в рейтинге специальностей.</w:t>
      </w:r>
      <w:r w:rsidR="004B34E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В Пензе 2 университета обучают по данной специальности: Пензенский государственный университет и филиал Международного института экономики и права.   </w:t>
      </w:r>
      <w:r w:rsidR="001578D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При сравнении данных университетов ПГУ «выигрывает» филиалу МИЭП по ряду оснований: ПГУ является государственным университетом, предоставляет общежитие студентам и бюджетные места; филиал МИЭП частный, у них отсутствует общежитие и все места предоставляются на договорной основе.</w:t>
      </w:r>
    </w:p>
    <w:p w:rsidR="0022532E" w:rsidRDefault="00281F5B" w:rsidP="00B811E8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</w:pPr>
      <w:r w:rsidRPr="00794D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Обучение в университетах регулируется </w:t>
      </w:r>
      <w:r w:rsidR="00C1145A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>Федеральным законом «</w:t>
      </w:r>
      <w:r w:rsidRPr="00794DCC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>Об образовании в Росси</w:t>
      </w:r>
      <w:r w:rsidR="00C1145A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>йской Федерации»</w:t>
      </w:r>
      <w:r w:rsidR="00A814B2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 xml:space="preserve"> от 29.12.2012 №</w:t>
      </w:r>
      <w:r w:rsidRPr="00794DCC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 xml:space="preserve"> 273-ФЗ</w:t>
      </w:r>
      <w:r w:rsidR="00560AB9" w:rsidRPr="00560AB9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 xml:space="preserve"> [7]</w:t>
      </w:r>
      <w:r w:rsidRPr="00794DCC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 xml:space="preserve">. </w:t>
      </w:r>
    </w:p>
    <w:p w:rsidR="00244558" w:rsidRDefault="00244558" w:rsidP="0024455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44558">
        <w:rPr>
          <w:rFonts w:ascii="Times New Roman" w:eastAsia="Times New Roman" w:hAnsi="Times New Roman" w:cs="Times New Roman"/>
          <w:sz w:val="28"/>
          <w:szCs w:val="28"/>
        </w:rPr>
        <w:t xml:space="preserve">Основными законодательными актами, регулирующими процедуру поступления граждан на государственную гражданскую службу Пензенской области, являются Федеральные законы № 58-ФЗ </w:t>
      </w:r>
      <w:r w:rsidR="00560AB9" w:rsidRPr="00560AB9">
        <w:rPr>
          <w:rFonts w:ascii="Times New Roman" w:eastAsia="Times New Roman" w:hAnsi="Times New Roman" w:cs="Times New Roman"/>
          <w:sz w:val="28"/>
          <w:szCs w:val="28"/>
        </w:rPr>
        <w:t xml:space="preserve"> [4] </w:t>
      </w:r>
      <w:r w:rsidR="00C30A3A">
        <w:rPr>
          <w:rFonts w:ascii="Times New Roman" w:eastAsia="Times New Roman" w:hAnsi="Times New Roman" w:cs="Times New Roman"/>
          <w:sz w:val="28"/>
          <w:szCs w:val="28"/>
        </w:rPr>
        <w:t>и № 79-ФЗ</w:t>
      </w:r>
      <w:r w:rsidR="00560AB9" w:rsidRPr="00560AB9">
        <w:rPr>
          <w:rFonts w:ascii="Times New Roman" w:eastAsia="Times New Roman" w:hAnsi="Times New Roman" w:cs="Times New Roman"/>
          <w:sz w:val="28"/>
          <w:szCs w:val="28"/>
        </w:rPr>
        <w:t xml:space="preserve"> [5]</w:t>
      </w:r>
      <w:r w:rsidR="00C30A3A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0F5559" w:rsidRDefault="000F5559" w:rsidP="0020128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1281">
        <w:rPr>
          <w:rFonts w:ascii="Times New Roman" w:eastAsia="Times New Roman" w:hAnsi="Times New Roman" w:cs="Times New Roman"/>
          <w:sz w:val="28"/>
          <w:szCs w:val="28"/>
        </w:rPr>
        <w:t xml:space="preserve">В Пензенской области  </w:t>
      </w:r>
      <w:r w:rsidR="00F1230B" w:rsidRPr="00201281">
        <w:rPr>
          <w:rFonts w:ascii="Times New Roman" w:eastAsia="Times New Roman" w:hAnsi="Times New Roman" w:cs="Times New Roman"/>
          <w:sz w:val="28"/>
          <w:szCs w:val="28"/>
        </w:rPr>
        <w:t xml:space="preserve">регулирование кадровой политики </w:t>
      </w:r>
      <w:r w:rsidR="00201281" w:rsidRPr="00201281">
        <w:rPr>
          <w:rFonts w:ascii="Times New Roman" w:eastAsia="Times New Roman" w:hAnsi="Times New Roman" w:cs="Times New Roman"/>
          <w:sz w:val="28"/>
          <w:szCs w:val="28"/>
        </w:rPr>
        <w:t>осуществляется Управлени</w:t>
      </w:r>
      <w:r w:rsidR="00201281">
        <w:rPr>
          <w:rFonts w:ascii="Times New Roman" w:eastAsia="Times New Roman" w:hAnsi="Times New Roman" w:cs="Times New Roman"/>
          <w:sz w:val="28"/>
          <w:szCs w:val="28"/>
        </w:rPr>
        <w:t>е</w:t>
      </w:r>
      <w:r w:rsidR="00201281" w:rsidRPr="00201281">
        <w:rPr>
          <w:rFonts w:ascii="Times New Roman" w:eastAsia="Times New Roman" w:hAnsi="Times New Roman" w:cs="Times New Roman"/>
          <w:sz w:val="28"/>
          <w:szCs w:val="28"/>
        </w:rPr>
        <w:t xml:space="preserve">м государственной службы и кадров Правительства Пензенской области, возглавляет это управление Балашов Игорь Александрович. </w:t>
      </w:r>
    </w:p>
    <w:p w:rsidR="00201281" w:rsidRPr="00874568" w:rsidRDefault="00201281" w:rsidP="0020128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Данное подразделение состоит из начальника отдела и трех отделов: </w:t>
      </w:r>
      <w:r w:rsidRPr="00874568">
        <w:rPr>
          <w:rFonts w:ascii="Times New Roman" w:hAnsi="Times New Roman" w:cs="Times New Roman"/>
          <w:sz w:val="28"/>
          <w:szCs w:val="28"/>
        </w:rPr>
        <w:t>Отдел государственной службы и методического обеспечения муниципальной службы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201281">
        <w:rPr>
          <w:rFonts w:ascii="Times New Roman" w:hAnsi="Times New Roman" w:cs="Times New Roman"/>
          <w:sz w:val="28"/>
          <w:szCs w:val="28"/>
        </w:rPr>
        <w:t>Отдел профессионального развития</w:t>
      </w:r>
      <w:r>
        <w:rPr>
          <w:rFonts w:ascii="Times New Roman" w:hAnsi="Times New Roman" w:cs="Times New Roman"/>
          <w:sz w:val="28"/>
          <w:szCs w:val="28"/>
        </w:rPr>
        <w:t xml:space="preserve"> и о</w:t>
      </w:r>
      <w:r w:rsidRPr="00201281">
        <w:rPr>
          <w:rFonts w:ascii="Times New Roman" w:hAnsi="Times New Roman" w:cs="Times New Roman"/>
          <w:sz w:val="28"/>
          <w:szCs w:val="28"/>
        </w:rPr>
        <w:t>тдел по профилактике коррупционных и иных правонарушений</w:t>
      </w:r>
      <w:r>
        <w:rPr>
          <w:rFonts w:ascii="Times New Roman" w:hAnsi="Times New Roman" w:cs="Times New Roman"/>
          <w:sz w:val="28"/>
          <w:szCs w:val="28"/>
        </w:rPr>
        <w:t>. Наглядно структура Управления государственной службы и кадров Правительства Пензенской о</w:t>
      </w:r>
      <w:r w:rsidR="00630DCD">
        <w:rPr>
          <w:rFonts w:ascii="Times New Roman" w:hAnsi="Times New Roman" w:cs="Times New Roman"/>
          <w:sz w:val="28"/>
          <w:szCs w:val="28"/>
        </w:rPr>
        <w:t xml:space="preserve">бласти представлена на рисунке </w:t>
      </w:r>
      <w:r>
        <w:rPr>
          <w:rFonts w:ascii="Times New Roman" w:hAnsi="Times New Roman" w:cs="Times New Roman"/>
          <w:sz w:val="28"/>
          <w:szCs w:val="28"/>
        </w:rPr>
        <w:t>(рисунок</w:t>
      </w:r>
      <w:r w:rsidR="00EC0F65">
        <w:rPr>
          <w:rFonts w:ascii="Times New Roman" w:hAnsi="Times New Roman" w:cs="Times New Roman"/>
          <w:sz w:val="28"/>
          <w:szCs w:val="28"/>
        </w:rPr>
        <w:t xml:space="preserve"> </w:t>
      </w:r>
      <w:r w:rsidR="00630DCD">
        <w:rPr>
          <w:rFonts w:ascii="Times New Roman" w:hAnsi="Times New Roman" w:cs="Times New Roman"/>
          <w:sz w:val="28"/>
          <w:szCs w:val="28"/>
        </w:rPr>
        <w:t>1).</w:t>
      </w:r>
    </w:p>
    <w:p w:rsidR="00201281" w:rsidRPr="00201281" w:rsidRDefault="00201281" w:rsidP="00F1230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77542" w:rsidRPr="00BA4A55" w:rsidRDefault="00C16B88" w:rsidP="00A47AC1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C16B88">
        <w:rPr>
          <w:noProof/>
        </w:rPr>
      </w:r>
      <w:r w:rsidRPr="00C16B88">
        <w:rPr>
          <w:noProof/>
        </w:rPr>
        <w:pict>
          <v:group id="Группа 288" o:spid="_x0000_s1026" style="width:476.15pt;height:228.9pt;mso-position-horizontal-relative:char;mso-position-vertical-relative:line" coordsize="68383,37623">
            <v:group id="Группа 28" o:spid="_x0000_s1027" style="position:absolute;width:68383;height:37623" coordsize="68383,3762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IJxZ4HCAAAA2wAAAA8A&#10;AAAAAAAAAAAAAAAAqgIAAGRycy9kb3ducmV2LnhtbFBLBQYAAAAABAAEAPoAAACZAwAAAAA=&#10;">
              <v:group id="Группа 26" o:spid="_x0000_s1028" style="position:absolute;width:68383;height:37623" coordsize="68383,3762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cqP59sEAAADbAAAADwAA&#10;AAAAAAAAAAAAAACqAgAAZHJzL2Rvd25yZXYueG1sUEsFBgAAAAAEAAQA+gAAAJgDAAAAAA==&#10;">
                <v:group id="Группа 24" o:spid="_x0000_s1029" style="position:absolute;width:68383;height:37623" coordsize="68383,3762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B3vXG3CAAAA2wAAAA8A&#10;AAAAAAAAAAAAAAAAqgIAAGRycy9kb3ducmV2LnhtbFBLBQYAAAAABAAEAPoAAACZAwAAAAA=&#10;">
                  <v:group id="Группа 22" o:spid="_x0000_s1030" style="position:absolute;width:68383;height:37623" coordsize="68008,3762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kgbEGcEAAADbAAAADwAA&#10;AAAAAAAAAAAAAACqAgAAZHJzL2Rvd25yZXYueG1sUEsFBgAAAAAEAAQA+gAAAJgDAAAAAA==&#10;">
                    <v:rect id="Прямоугольник 10" o:spid="_x0000_s1031" style="position:absolute;left:16764;width:34290;height:1066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wjHjsAA&#10;AADbAAAADwAAAGRycy9kb3ducmV2LnhtbERPS4vCMBC+L/gfwgjetqmCD6pRRBBU9qK74HVopk1p&#10;MylN1Oqv3wgLe5uP7zmrTW8bcafOV44VjJMUBHHudMWlgp/v/ecChA/IGhvHpOBJHjbrwccKM+0e&#10;fKb7JZQihrDPUIEJoc2k9Lkhiz5xLXHkCtdZDBF2pdQdPmK4beQkTWfSYsWxwWBLO0N5fblZBadF&#10;UV/nZ/oyr7pAvl3LuTxulRoN++0SRKA+/Iv/3Acd50/h/Us8QK5/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PwjHjsAAAADbAAAADwAAAAAAAAAAAAAAAACYAgAAZHJzL2Rvd25y&#10;ZXYueG1sUEsFBgAAAAAEAAQA9QAAAIUDAAAAAA==&#10;" fillcolor="#c9b5e8" strokecolor="#795d9b [3047]">
                      <v:fill color2="#f0eaf9" rotate="t" angle="180" colors="0 #c9b5e8;22938f #d9cbee;1 #f0eaf9" focus="100%" type="gradient"/>
                      <v:shadow on="t" color="black" opacity="24903f" origin=",.5" offset="0,.55556mm"/>
                    </v:rect>
                    <v:rect id="Прямоугольник 11" o:spid="_x0000_s1032" style="position:absolute;top:16287;width:20097;height:2133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9pZ+b4A&#10;AADbAAAADwAAAGRycy9kb3ducmV2LnhtbERPTYvCMBC9C/6HMMLeNNWDStcoIggqXtQFr0MzbUqb&#10;SWmi1v31RhC8zeN9zmLV2VrcqfWlYwXjUQKCOHO65ELB32U7nIPwAVlj7ZgUPMnDatnvLTDV7sEn&#10;up9DIWII+xQVmBCaVEqfGbLoR64hjlzuWoshwraQusVHDLe1nCTJVFosOTYYbGhjKKvON6vgMM+r&#10;6+xER/Nf5ci3azGT+7VSP4Nu/QsiUBe+4o97p+P8Kbx/iQfI5Qs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M/aWfm+AAAA2wAAAA8AAAAAAAAAAAAAAAAAmAIAAGRycy9kb3ducmV2&#10;LnhtbFBLBQYAAAAABAAEAPUAAACDAwAAAAA=&#10;" fillcolor="#c9b5e8" strokecolor="#795d9b [3047]">
                      <v:fill color2="#f0eaf9" rotate="t" angle="180" colors="0 #c9b5e8;22938f #d9cbee;1 #f0eaf9" focus="100%" type="gradient"/>
                      <v:shadow on="t" color="black" opacity="24903f" origin=",.5" offset="0,.55556mm"/>
                    </v:rect>
                    <v:rect id="Прямоугольник 12" o:spid="_x0000_s1033" style="position:absolute;left:23526;top:28289;width:20670;height:933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QloEMMA&#10;AADbAAAADwAAAGRycy9kb3ducmV2LnhtbESPQWvCQBCF74L/YRmhN920hyrRVaQgWPGiFbwO2Uk2&#10;JDsbsqvG/vrOQehthvfmvW9Wm8G36k59rAMbeJ9loIiLYGuuDFx+dtMFqJiQLbaBycCTImzW49EK&#10;cxsefKL7OVVKQjjmaMCl1OVax8KRxzgLHbFoZeg9Jln7StseHxLuW/2RZZ/aY83S4LCjL0dFc755&#10;A4dF2VznJzq636ZEvl2ruf7eGvM2GbZLUImG9G9+Xe+t4Aus/CID6PU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0QloEMMAAADbAAAADwAAAAAAAAAAAAAAAACYAgAAZHJzL2Rv&#10;d25yZXYueG1sUEsFBgAAAAAEAAQA9QAAAIgDAAAAAA==&#10;" fillcolor="#c9b5e8" strokecolor="#795d9b [3047]">
                      <v:fill color2="#f0eaf9" rotate="t" angle="180" colors="0 #c9b5e8;22938f #d9cbee;1 #f0eaf9" focus="100%" type="gradient"/>
                      <v:shadow on="t" color="black" opacity="24903f" origin=",.5" offset="0,.55556mm"/>
                    </v:rect>
                    <v:rect id="Прямоугольник 13" o:spid="_x0000_s1034" style="position:absolute;left:47910;top:16287;width:20098;height:2086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ROuq8AA&#10;AADbAAAADwAAAGRycy9kb3ducmV2LnhtbERPz2uDMBS+D/Y/hFfYbY3tYRbXKGUw2EYvukKvD/M0&#10;onkRk1bXv745FHb8+H7vi8UO4kqT7xwr2KwTEMS10x23Ck6/n687ED4gaxwck4I/8lDkz097zLSb&#10;uaRrFVoRQ9hnqMCEMGZS+tqQRb92I3HkGjdZDBFOrdQTzjHcDnKbJG/SYsexweBIH4bqvrpYBT+7&#10;pj+nJR3NrW+QL+c2ld8HpV5Wy+EdRKAl/Isf7i+tYBvXxy/xB8j8D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4ROuq8AAAADbAAAADwAAAAAAAAAAAAAAAACYAgAAZHJzL2Rvd25y&#10;ZXYueG1sUEsFBgAAAAAEAAQA9QAAAIUDAAAAAA==&#10;" fillcolor="#c9b5e8" strokecolor="#795d9b [3047]">
                      <v:fill color2="#f0eaf9" rotate="t" angle="180" colors="0 #c9b5e8;22938f #d9cbee;1 #f0eaf9" focus="100%" type="gradient"/>
                      <v:shadow on="t" color="black" opacity="24903f" origin=",.5" offset="0,.55556mm"/>
                    </v:rect>
                    <v:rect id="Прямоугольник 14" o:spid="_x0000_s1035" style="position:absolute;left:23526;top:16287;width:20670;height:943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l8LMMMA&#10;AADbAAAADwAAAGRycy9kb3ducmV2LnhtbESPQWvCQBSE74X+h+UVvDUbc1CJriKCYKUXrZDrI/uS&#10;Dcm+Ddk1pv76bqHQ4zAz3zCb3WQ7MdLgG8cK5kkKgrh0uuFawe3r+L4C4QOyxs4xKfgmD7vt68sG&#10;c+0efKHxGmoRIexzVGBC6HMpfWnIok9cTxy9yg0WQ5RDLfWAjwi3nczSdCEtNhwXDPZ0MFS217tV&#10;cF5VbbG80Kd5thXyvaiX8mOv1Oxt2q9BBJrCf/ivfdIKsjn8fok/QG5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l8LMMMAAADbAAAADwAAAAAAAAAAAAAAAACYAgAAZHJzL2Rv&#10;d25yZXYueG1sUEsFBgAAAAAEAAQA9QAAAIgDAAAAAA==&#10;" fillcolor="#c9b5e8" strokecolor="#795d9b [3047]">
                      <v:fill color2="#f0eaf9" rotate="t" angle="180" colors="0 #c9b5e8;22938f #d9cbee;1 #f0eaf9" focus="100%" type="gradient"/>
                      <v:shadow on="t" color="black" opacity="24903f" origin=",.5" offset="0,.55556mm"/>
                    </v:rect>
                    <v:line id="Прямая соединительная линия 16" o:spid="_x0000_s1036" style="position:absolute;visibility:visible;mso-wrap-style:square" from="33813,10668" to="33813,1685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7aiI8MAAADbAAAADwAAAGRycy9kb3ducmV2LnhtbESPT4vCMBTE78J+h/AEb5paQaUaRRYW&#10;Fi+r1oPHR/NsS5uX0qR//PYbYWGPw8z8htkfR1OLnlpXWlawXEQgiDOrS84V3NOv+RaE88gaa8uk&#10;4EUOjoePyR4TbQe+Un/zuQgQdgkqKLxvEildVpBBt7ANcfCetjXog2xzqVscAtzUMo6itTRYclgo&#10;sKHPgrLq1hkF525VvbY/lUvdo+sfsT8Pl81aqdl0PO1AeBr9f/iv/a0VxDG8v4QfIA+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Hu2oiPDAAAA2wAAAA8AAAAAAAAAAAAA&#10;AAAAoQIAAGRycy9kb3ducmV2LnhtbFBLBQYAAAAABAAEAPkAAACRAwAAAAA=&#10;" strokecolor="#795d9b [3047]">
                      <v:shadow on="t" color="black" opacity="24903f" origin=",.5" offset="0,.55556mm"/>
                    </v:line>
                    <v:line id="Прямая соединительная линия 18" o:spid="_x0000_s1037" style="position:absolute;visibility:visible;mso-wrap-style:square" from="33813,25717" to="33813,282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xOfzMMAAADbAAAADwAAAGRycy9kb3ducmV2LnhtbESPT4vCMBTE74LfITzBm6bWRaUaRYSF&#10;xcu66sHjo3m2pc1LadI/fvvNgrDHYWZ+w+wOg6lER40rLCtYzCMQxKnVBWcK7rfP2QaE88gaK8uk&#10;4EUODvvxaIeJtj3/UHf1mQgQdgkqyL2vEyldmpNBN7c1cfCetjHog2wyqRvsA9xUMo6ilTRYcFjI&#10;saZTTml5bY2Cc7ssX5vv0t3co+0esT/3l/VKqelkOG5BeBr8f/jd/tIK4g/4+xJ+gNz/Ag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JsTn8zDAAAA2wAAAA8AAAAAAAAAAAAA&#10;AAAAoQIAAGRycy9kb3ducmV2LnhtbFBLBQYAAAAABAAEAPkAAACRAwAAAAA=&#10;" strokecolor="#795d9b [3047]">
                      <v:shadow on="t" color="black" opacity="24903f" origin=",.5" offset="0,.55556mm"/>
                    </v:line>
                    <v:line id="Прямая соединительная линия 20" o:spid="_x0000_s1038" style="position:absolute;flip:x;visibility:visible;mso-wrap-style:square" from="9525,10668" to="33813,1628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dZO6MQAAADbAAAADwAAAGRycy9kb3ducmV2LnhtbESPQWvCQBSE74L/YXlCb7oxtFWiq4gg&#10;aKUHbZEeX7PPJCT7NmZXTf69Wyh4HGbmG2a+bE0lbtS4wrKC8SgCQZxaXXCm4PtrM5yCcB5ZY2WZ&#10;FHTkYLno9+aYaHvnA92OPhMBwi5BBbn3dSKlS3My6Ea2Jg7e2TYGfZBNJnWD9wA3lYyj6F0aLDgs&#10;5FjTOqe0PF6Ngt1Hd+LN5fzpaVLLsit/f17jvVIvg3Y1A+Gp9c/wf3urFcRv8Pcl/AC5eA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91k7oxAAAANsAAAAPAAAAAAAAAAAA&#10;AAAAAKECAABkcnMvZG93bnJldi54bWxQSwUGAAAAAAQABAD5AAAAkgMAAAAA&#10;" strokecolor="#795d9b [3047]">
                      <v:shadow on="t" color="black" opacity="24903f" origin=",.5" offset="0,.55556mm"/>
                    </v:line>
                    <v:line id="Прямая соединительная линия 21" o:spid="_x0000_s1039" style="position:absolute;visibility:visible;mso-wrap-style:square" from="33813,10668" to="58959,1628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I2kIMMAAADbAAAADwAAAGRycy9kb3ducmV2LnhtbESPT4vCMBTE7wt+h/AEb2tqhSpdo4iw&#10;sHhx1T14fDTPtrR5KU36x29vFgSPw8z8htnsRlOLnlpXWlawmEcgiDOrS84V/F2/P9cgnEfWWFsm&#10;BQ9ysNtOPjaYajvwmfqLz0WAsEtRQeF9k0rpsoIMurltiIN3t61BH2SbS93iEOCmlnEUJdJgyWGh&#10;wIYOBWXVpTMKjt2yeqxPlbu6W9ffYn8cfleJUrPpuP8C4Wn07/Cr/aMVxAn8fwk/QG6f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ASNpCDDAAAA2wAAAA8AAAAAAAAAAAAA&#10;AAAAoQIAAGRycy9kb3ducmV2LnhtbFBLBQYAAAAABAAEAPkAAACRAwAAAAA=&#10;" strokecolor="#795d9b [3047]">
                      <v:shadow on="t" color="black" opacity="24903f" origin=",.5" offset="0,.55556mm"/>
                    </v:line>
                  </v:group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16" o:spid="_x0000_s1040" type="#_x0000_t202" style="position:absolute;left:16763;top:95;width:34572;height:1057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TWs88QA&#10;AADbAAAADwAAAGRycy9kb3ducmV2LnhtbESPQWvCQBCF74L/YRmht7oxgmmjq0htoUcbbb2O2TEJ&#10;ZmdDdqvRX+8KgsfHm/e9ebNFZ2pxotZVlhWMhhEI4tzqigsF283X6xsI55E11pZJwYUcLOb93gxT&#10;bc/8Q6fMFyJA2KWooPS+SaV0eUkG3dA2xME72NagD7ItpG7xHOCmlnEUTaTBikNDiQ19lJQfs38T&#10;3oh32/FqnVGS4H68+rz+vh/+aqVeBt1yCsJT55/Hj/S3VhAncN8SACDn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U1rPPEAAAA2wAAAA8AAAAAAAAAAAAAAAAAmAIAAGRycy9k&#10;b3ducmV2LnhtbFBLBQYAAAAABAAEAPUAAACJAwAAAAA=&#10;" filled="f">
                    <v:textbox>
                      <w:txbxContent>
                        <w:p w:rsidR="00C140E5" w:rsidRPr="000967B6" w:rsidRDefault="00C140E5" w:rsidP="00A47AC1">
                          <w:pPr>
                            <w:spacing w:before="120" w:line="480" w:lineRule="auto"/>
                            <w:jc w:val="center"/>
                            <w:rPr>
                              <w:rFonts w:ascii="Times New Roman" w:hAnsi="Times New Roman" w:cs="Times New Roman"/>
                              <w:b/>
                              <w:sz w:val="28"/>
                              <w:szCs w:val="28"/>
                            </w:rPr>
                          </w:pPr>
                          <w:r w:rsidRPr="000967B6">
                            <w:rPr>
                              <w:rFonts w:ascii="Times New Roman" w:hAnsi="Times New Roman" w:cs="Times New Roman"/>
                              <w:b/>
                              <w:sz w:val="28"/>
                              <w:szCs w:val="28"/>
                            </w:rPr>
                            <w:t>Управление государственной службы и кадров</w:t>
                          </w:r>
                        </w:p>
                      </w:txbxContent>
                    </v:textbox>
                  </v:shape>
                </v:group>
                <v:shape id="Text Box 17" o:spid="_x0000_s1041" type="#_x0000_t202" style="position:absolute;top:16287;width:20208;height:2133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Ko4gcQA&#10;AADbAAAADwAAAGRycy9kb3ducmV2LnhtbESPwW7CMAyG70i8Q2QkbpCuSGPrCAgBk3ZkHduuXmPa&#10;ao1TNRkUnh4fJnG0fv+fPy9WvWvUibpQezbwME1AERfe1lwaOHy8Tp5AhYhssfFMBi4UYLUcDhaY&#10;WX/mdzrlsVQC4ZChgSrGNtM6FBU5DFPfEkt29J3DKGNXatvhWeCu0WmSPGqHNcuFClvaVFT85n9O&#10;NNLvw2y7z2k+x5/Zdnf9fD5+NcaMR/36BVSkPt6X/9tv1kAqsvKLAEAv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SqOIHEAAAA2wAAAA8AAAAAAAAAAAAAAAAAmAIAAGRycy9k&#10;b3ducmV2LnhtbFBLBQYAAAAABAAEAPUAAACJAwAAAAA=&#10;" filled="f">
                  <v:textbox>
                    <w:txbxContent>
                      <w:p w:rsidR="00C140E5" w:rsidRPr="00874568" w:rsidRDefault="00C140E5" w:rsidP="0088035A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pPr>
                        <w:r w:rsidRPr="00874568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Отдел государственной службы и методического обеспечения муниципальной службы</w:t>
                        </w:r>
                      </w:p>
                    </w:txbxContent>
                  </v:textbox>
                </v:shape>
              </v:group>
              <v:shape id="Text Box 18" o:spid="_x0000_s1042" type="#_x0000_t202" style="position:absolute;left:23621;top:16287;width:20818;height:2133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DT0Ar4A&#10;AADbAAAADwAAAGRycy9kb3ducmV2LnhtbESPSwvCMBCE74L/IazgTVMriFaj+EDw6uPibWnWpths&#10;ShO1/nsjCB6HmfmGWaxaW4knNb50rGA0TEAQ506XXCi4nPeDKQgfkDVWjknBmzyslt3OAjPtXnyk&#10;5ykUIkLYZ6jAhFBnUvrckEU/dDVx9G6usRiibAqpG3xFuK1kmiQTabHkuGCwpq2h/H56WAWzMj9W&#10;m53eTvTtel+PnZn6dKNUv9eu5yACteEf/rUPWkE6g++X+APk8gM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Pw09AK+AAAA2wAAAA8AAAAAAAAAAAAAAAAAmAIAAGRycy9kb3ducmV2&#10;LnhtbFBLBQYAAAAABAAEAPUAAACDAwAAAAA=&#10;" fillcolor="#c9b5e8" strokecolor="#795d9b [3047]">
                <v:fill color2="#f0eaf9" rotate="t" angle="180" colors="0 #c9b5e8;22938f #d9cbee;1 #f0eaf9" focus="100%" type="gradient"/>
                <v:shadow on="t" color="black" opacity="24903f" origin=",.5" offset="0,.55556mm"/>
                <v:textbox>
                  <w:txbxContent>
                    <w:p w:rsidR="00C140E5" w:rsidRDefault="00C140E5" w:rsidP="00D150A6">
                      <w:pPr>
                        <w:spacing w:line="360" w:lineRule="auto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</w:p>
                    <w:p w:rsidR="00C140E5" w:rsidRPr="00874568" w:rsidRDefault="00C140E5" w:rsidP="00D150A6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874568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Отдел профессионального развития</w:t>
                      </w:r>
                    </w:p>
                  </w:txbxContent>
                </v:textbox>
              </v:shape>
            </v:group>
            <v:shape id="Text Box 19" o:spid="_x0000_s1043" type="#_x0000_t202" style="position:absolute;left:48196;top:16287;width:20187;height:208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wWiWsQA&#10;AADbAAAADwAAAGRycy9kb3ducmV2LnhtbESPTW/CMAyG75P4D5GRdhvpqDRGR0AINmlH1vFx9RrT&#10;Vmucqsmg8OvxYRJH6/X7+PFs0btGnagLtWcDz6MEFHHhbc2lge33x9MrqBCRLTaeycCFAizmg4cZ&#10;Ztaf+YtOeSyVQDhkaKCKsc20DkVFDsPIt8SSHX3nMMrYldp2eBa4a/Q4SV60w5rlQoUtrSoqfvM/&#10;JxrjwzZdb3KaTPAnXb9fd9PjvjHmcdgv30BF6uN9+b/9aQ2kYi+/CAD0/AY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8FolrEAAAA2wAAAA8AAAAAAAAAAAAAAAAAmAIAAGRycy9k&#10;b3ducmV2LnhtbFBLBQYAAAAABAAEAPUAAACJAwAAAAA=&#10;" filled="f">
              <v:textbox>
                <w:txbxContent>
                  <w:p w:rsidR="00C140E5" w:rsidRPr="00874568" w:rsidRDefault="00C140E5" w:rsidP="00A47AC1">
                    <w:pPr>
                      <w:spacing w:before="240"/>
                      <w:jc w:val="center"/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</w:pPr>
                    <w:r w:rsidRPr="00874568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t>Отдел по профилактике коррупционных и иных правонарушений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201281" w:rsidRDefault="00201281" w:rsidP="008137E5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Рисунок</w:t>
      </w:r>
      <w:r w:rsidR="00EC0F6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30DCD">
        <w:rPr>
          <w:rFonts w:ascii="Times New Roman" w:eastAsia="Times New Roman" w:hAnsi="Times New Roman" w:cs="Times New Roman"/>
          <w:sz w:val="28"/>
          <w:szCs w:val="28"/>
        </w:rPr>
        <w:t xml:space="preserve">1 </w:t>
      </w:r>
      <w:r w:rsidR="00EC0F65">
        <w:rPr>
          <w:rFonts w:ascii="Times New Roman" w:eastAsia="Times New Roman" w:hAnsi="Times New Roman" w:cs="Times New Roman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C0F65">
        <w:rPr>
          <w:rFonts w:ascii="Times New Roman" w:eastAsia="Times New Roman" w:hAnsi="Times New Roman" w:cs="Times New Roman"/>
          <w:sz w:val="28"/>
          <w:szCs w:val="28"/>
        </w:rPr>
        <w:t>Структура Управления государственной службы и кадров Правительства Пензенской области</w:t>
      </w:r>
    </w:p>
    <w:p w:rsidR="00201281" w:rsidRDefault="00201281" w:rsidP="0024455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44558" w:rsidRPr="00244558" w:rsidRDefault="003B3545" w:rsidP="0024455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 xml:space="preserve">Важное </w:t>
      </w:r>
      <w:r w:rsidR="00244558" w:rsidRPr="00244558">
        <w:rPr>
          <w:rFonts w:ascii="Times New Roman" w:eastAsia="Times New Roman" w:hAnsi="Times New Roman" w:cs="Times New Roman"/>
          <w:sz w:val="28"/>
          <w:szCs w:val="28"/>
        </w:rPr>
        <w:t>значение</w:t>
      </w:r>
      <w:proofErr w:type="gramEnd"/>
      <w:r w:rsidR="00244558" w:rsidRPr="00244558">
        <w:rPr>
          <w:rFonts w:ascii="Times New Roman" w:eastAsia="Times New Roman" w:hAnsi="Times New Roman" w:cs="Times New Roman"/>
          <w:sz w:val="28"/>
          <w:szCs w:val="28"/>
        </w:rPr>
        <w:t xml:space="preserve"> имеет также принятый в развитие положений упомянутых федеральных законов Указ Президента РФ от 1 февраля 2005 г. № 112 «О конкурсе на замещение вакантной должности государственной гражданской службы Российской Федерации», утвердивший Положение о конкурсе на замещение вакантной должности государственной гражданс</w:t>
      </w:r>
      <w:r w:rsidR="00CA1D87">
        <w:rPr>
          <w:rFonts w:ascii="Times New Roman" w:eastAsia="Times New Roman" w:hAnsi="Times New Roman" w:cs="Times New Roman"/>
          <w:sz w:val="28"/>
          <w:szCs w:val="28"/>
        </w:rPr>
        <w:t xml:space="preserve">кой службы Российской </w:t>
      </w:r>
      <w:bookmarkStart w:id="0" w:name="_GoBack"/>
      <w:r w:rsidR="00CA1D87" w:rsidRPr="00E72E20">
        <w:rPr>
          <w:rFonts w:ascii="Times New Roman" w:eastAsia="Times New Roman" w:hAnsi="Times New Roman" w:cs="Times New Roman"/>
          <w:sz w:val="28"/>
          <w:szCs w:val="28"/>
        </w:rPr>
        <w:t>Федерации</w:t>
      </w:r>
      <w:r w:rsidR="000A0E7B" w:rsidRPr="00E72E20">
        <w:rPr>
          <w:rFonts w:ascii="Times New Roman" w:eastAsia="Times New Roman" w:hAnsi="Times New Roman" w:cs="Times New Roman"/>
          <w:sz w:val="28"/>
          <w:szCs w:val="28"/>
        </w:rPr>
        <w:t xml:space="preserve"> [11</w:t>
      </w:r>
      <w:r w:rsidR="00560AB9" w:rsidRPr="00E72E20">
        <w:rPr>
          <w:rFonts w:ascii="Times New Roman" w:eastAsia="Times New Roman" w:hAnsi="Times New Roman" w:cs="Times New Roman"/>
          <w:sz w:val="28"/>
          <w:szCs w:val="28"/>
        </w:rPr>
        <w:t>]</w:t>
      </w:r>
      <w:r w:rsidR="00CA1D87" w:rsidRPr="00E72E20">
        <w:rPr>
          <w:rFonts w:ascii="Times New Roman" w:eastAsia="Times New Roman" w:hAnsi="Times New Roman" w:cs="Times New Roman"/>
          <w:sz w:val="28"/>
          <w:szCs w:val="28"/>
        </w:rPr>
        <w:t>.</w:t>
      </w:r>
      <w:bookmarkEnd w:id="0"/>
    </w:p>
    <w:p w:rsidR="00244558" w:rsidRDefault="00244558" w:rsidP="0024455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44558">
        <w:rPr>
          <w:rFonts w:ascii="Times New Roman" w:eastAsia="Times New Roman" w:hAnsi="Times New Roman" w:cs="Times New Roman"/>
          <w:sz w:val="28"/>
          <w:szCs w:val="28"/>
        </w:rPr>
        <w:t xml:space="preserve">Реализация Федерального закона № 79-ФЗ во многом определяется организацией отбора кадров на вакантные должности. От решения этой проблемы зависит качественный состав государственных служащих, их возможности решать сложные задачи государственного </w:t>
      </w:r>
      <w:r w:rsidR="00C30A3A">
        <w:rPr>
          <w:rFonts w:ascii="Times New Roman" w:eastAsia="Times New Roman" w:hAnsi="Times New Roman" w:cs="Times New Roman"/>
          <w:sz w:val="28"/>
          <w:szCs w:val="28"/>
        </w:rPr>
        <w:t xml:space="preserve">управления. </w:t>
      </w:r>
    </w:p>
    <w:p w:rsidR="00C70023" w:rsidRDefault="0079138A" w:rsidP="0024455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Участвовать  в конкурсе на замещение вакантной должности могут граждане Российской Федерации, достигшие возраста 18 лет, владеющие русским языком и обладающие </w:t>
      </w:r>
      <w:r w:rsidRPr="0079138A">
        <w:rPr>
          <w:rFonts w:ascii="Times New Roman" w:eastAsia="Times New Roman" w:hAnsi="Times New Roman" w:cs="Times New Roman"/>
          <w:sz w:val="28"/>
          <w:szCs w:val="28"/>
        </w:rPr>
        <w:t>квалификационным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79138A">
        <w:rPr>
          <w:rFonts w:ascii="Times New Roman" w:eastAsia="Times New Roman" w:hAnsi="Times New Roman" w:cs="Times New Roman"/>
          <w:sz w:val="28"/>
          <w:szCs w:val="28"/>
        </w:rPr>
        <w:t xml:space="preserve"> требованиям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79138A">
        <w:rPr>
          <w:rFonts w:ascii="Times New Roman" w:eastAsia="Times New Roman" w:hAnsi="Times New Roman" w:cs="Times New Roman"/>
          <w:sz w:val="28"/>
          <w:szCs w:val="28"/>
        </w:rPr>
        <w:t>, которые установлены для замещаемой должности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E5624B" w:rsidRDefault="00E5624B" w:rsidP="00E5624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Конкурс </w:t>
      </w:r>
      <w:r w:rsidRPr="00E5624B">
        <w:rPr>
          <w:rFonts w:ascii="Times New Roman" w:eastAsia="Times New Roman" w:hAnsi="Times New Roman" w:cs="Times New Roman"/>
          <w:sz w:val="28"/>
          <w:szCs w:val="28"/>
        </w:rPr>
        <w:t>—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5624B">
        <w:rPr>
          <w:rFonts w:ascii="Times New Roman" w:eastAsia="Times New Roman" w:hAnsi="Times New Roman" w:cs="Times New Roman"/>
          <w:sz w:val="28"/>
          <w:szCs w:val="28"/>
        </w:rPr>
        <w:t xml:space="preserve">установленная законодательством форма реализации право равного доступа граждан к государственной и муниципальной службе, </w:t>
      </w:r>
      <w:r w:rsidRPr="00E5624B">
        <w:rPr>
          <w:rFonts w:ascii="Times New Roman" w:eastAsia="Times New Roman" w:hAnsi="Times New Roman" w:cs="Times New Roman"/>
          <w:sz w:val="28"/>
          <w:szCs w:val="28"/>
        </w:rPr>
        <w:lastRenderedPageBreak/>
        <w:t>состоящая в особом порядке отбора кандидатур на вакантные должности. Суть – оценка профессионального уровня претендентов.</w:t>
      </w:r>
    </w:p>
    <w:p w:rsidR="00A21532" w:rsidRDefault="00A21532" w:rsidP="00A21532">
      <w:pPr>
        <w:pStyle w:val="a4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 государственной службе существует 2 вида конкурса:</w:t>
      </w:r>
    </w:p>
    <w:p w:rsidR="00A21532" w:rsidRPr="00A21532" w:rsidRDefault="00A21532" w:rsidP="00A21532">
      <w:pPr>
        <w:pStyle w:val="a4"/>
        <w:numPr>
          <w:ilvl w:val="0"/>
          <w:numId w:val="13"/>
        </w:numPr>
        <w:tabs>
          <w:tab w:val="clear" w:pos="720"/>
          <w:tab w:val="num" w:pos="0"/>
        </w:tabs>
        <w:spacing w:before="0" w:beforeAutospacing="0" w:after="0" w:afterAutospacing="0" w:line="360" w:lineRule="auto"/>
        <w:ind w:left="0" w:firstLine="709"/>
        <w:jc w:val="both"/>
        <w:rPr>
          <w:color w:val="000000"/>
          <w:sz w:val="28"/>
          <w:szCs w:val="28"/>
        </w:rPr>
      </w:pPr>
      <w:r w:rsidRPr="00A21532">
        <w:rPr>
          <w:color w:val="000000"/>
          <w:sz w:val="28"/>
          <w:szCs w:val="28"/>
        </w:rPr>
        <w:t>конкурс на вакантную должность</w:t>
      </w:r>
    </w:p>
    <w:p w:rsidR="00A21532" w:rsidRPr="00A21532" w:rsidRDefault="00A21532" w:rsidP="00A21532">
      <w:pPr>
        <w:pStyle w:val="a4"/>
        <w:numPr>
          <w:ilvl w:val="0"/>
          <w:numId w:val="13"/>
        </w:numPr>
        <w:tabs>
          <w:tab w:val="clear" w:pos="720"/>
          <w:tab w:val="num" w:pos="0"/>
        </w:tabs>
        <w:spacing w:before="0" w:beforeAutospacing="0" w:after="0" w:afterAutospacing="0" w:line="360" w:lineRule="auto"/>
        <w:ind w:left="0" w:firstLine="709"/>
        <w:jc w:val="both"/>
        <w:rPr>
          <w:color w:val="000000"/>
          <w:sz w:val="28"/>
          <w:szCs w:val="28"/>
        </w:rPr>
      </w:pPr>
      <w:r w:rsidRPr="00A21532">
        <w:rPr>
          <w:color w:val="000000"/>
          <w:sz w:val="28"/>
          <w:szCs w:val="28"/>
        </w:rPr>
        <w:t>конкурс для зачисления в резерв</w:t>
      </w:r>
    </w:p>
    <w:p w:rsidR="00C133F7" w:rsidRDefault="00C133F7" w:rsidP="00642674">
      <w:pPr>
        <w:pStyle w:val="a4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Конкурс проводится конкурсной комиссией. Заседание Конкурсной комиссии проводится в присутствии не менее двух третей общего числа комиссии и при наличии как минимум двух кандидатов. Решение комиссии выносится в отсутствии кандидатов и является основанием для </w:t>
      </w:r>
      <w:r w:rsidR="000E44FF">
        <w:rPr>
          <w:color w:val="000000"/>
          <w:sz w:val="28"/>
          <w:szCs w:val="28"/>
        </w:rPr>
        <w:t xml:space="preserve">назначения на должность или отказа в назначении на должность. По результатам конкурса </w:t>
      </w:r>
      <w:r w:rsidR="0043246A">
        <w:rPr>
          <w:color w:val="000000"/>
          <w:sz w:val="28"/>
          <w:szCs w:val="28"/>
        </w:rPr>
        <w:t xml:space="preserve">издается акт представителя – нанимателя о назначении победителя на вакантную должность, и с ним заключается служебный контракт. </w:t>
      </w:r>
      <w:r w:rsidR="00642674">
        <w:rPr>
          <w:color w:val="000000"/>
          <w:sz w:val="28"/>
          <w:szCs w:val="28"/>
        </w:rPr>
        <w:t xml:space="preserve">Кандидат, участвовавший в конкуре, может обжаловать результаты конкурса в соответствии с законодательством.  </w:t>
      </w:r>
    </w:p>
    <w:p w:rsidR="00EC0F65" w:rsidRDefault="00C53FB5" w:rsidP="007C06C6">
      <w:pPr>
        <w:pStyle w:val="a4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Так</w:t>
      </w:r>
      <w:r w:rsidR="00CC6098">
        <w:rPr>
          <w:color w:val="000000"/>
          <w:sz w:val="28"/>
          <w:szCs w:val="28"/>
        </w:rPr>
        <w:t>же существуют требования к оформлению</w:t>
      </w:r>
      <w:r>
        <w:rPr>
          <w:color w:val="000000"/>
          <w:sz w:val="28"/>
          <w:szCs w:val="28"/>
        </w:rPr>
        <w:t>, объему</w:t>
      </w:r>
      <w:r w:rsidR="00CC6098">
        <w:rPr>
          <w:color w:val="000000"/>
          <w:sz w:val="28"/>
          <w:szCs w:val="28"/>
        </w:rPr>
        <w:t xml:space="preserve"> и подаче д</w:t>
      </w:r>
      <w:r>
        <w:rPr>
          <w:color w:val="000000"/>
          <w:sz w:val="28"/>
          <w:szCs w:val="28"/>
        </w:rPr>
        <w:t xml:space="preserve">окументов на участие в конкурсе, несоблюдение этих требований дает основания конкурсной комиссии для отказа гражданину в приеме документов, если имеется уважительная причина </w:t>
      </w:r>
      <w:r w:rsidRPr="00C53FB5">
        <w:rPr>
          <w:color w:val="000000"/>
          <w:sz w:val="28"/>
          <w:szCs w:val="28"/>
        </w:rPr>
        <w:t>–</w:t>
      </w:r>
      <w:r>
        <w:rPr>
          <w:color w:val="000000"/>
          <w:sz w:val="28"/>
          <w:szCs w:val="28"/>
        </w:rPr>
        <w:t xml:space="preserve"> представитель нанимателя вправе перенести сроки приема документов. </w:t>
      </w:r>
      <w:r w:rsidR="007E7DC2">
        <w:rPr>
          <w:color w:val="000000"/>
          <w:sz w:val="28"/>
          <w:szCs w:val="28"/>
        </w:rPr>
        <w:t xml:space="preserve">Претенденту на замещение вакантной должности также может быть отказано </w:t>
      </w:r>
      <w:proofErr w:type="gramStart"/>
      <w:r w:rsidR="007E7DC2">
        <w:rPr>
          <w:color w:val="000000"/>
          <w:sz w:val="28"/>
          <w:szCs w:val="28"/>
        </w:rPr>
        <w:t xml:space="preserve">в допуске к участию в конкурсе </w:t>
      </w:r>
      <w:r w:rsidR="007E7DC2" w:rsidRPr="007E7DC2">
        <w:rPr>
          <w:color w:val="000000"/>
          <w:sz w:val="28"/>
          <w:szCs w:val="28"/>
        </w:rPr>
        <w:t>в связи с несоответствием</w:t>
      </w:r>
      <w:proofErr w:type="gramEnd"/>
      <w:r w:rsidR="007E7DC2" w:rsidRPr="007E7DC2">
        <w:rPr>
          <w:color w:val="000000"/>
          <w:sz w:val="28"/>
          <w:szCs w:val="28"/>
        </w:rPr>
        <w:t xml:space="preserve"> квалификационным требованиям по данной должности или в связи с законодательными ограничениями для поступления на </w:t>
      </w:r>
      <w:r w:rsidR="007E7DC2">
        <w:rPr>
          <w:color w:val="000000"/>
          <w:sz w:val="28"/>
          <w:szCs w:val="28"/>
        </w:rPr>
        <w:t xml:space="preserve">государственную службу </w:t>
      </w:r>
      <w:r w:rsidR="007E7DC2" w:rsidRPr="007E7DC2">
        <w:rPr>
          <w:color w:val="000000"/>
          <w:sz w:val="28"/>
          <w:szCs w:val="28"/>
        </w:rPr>
        <w:t>и ее прохождения. Отказ направляется претенденту в письменной форме с обоснованием причины отказа.</w:t>
      </w:r>
      <w:r w:rsidR="007C06C6">
        <w:rPr>
          <w:color w:val="000000"/>
          <w:sz w:val="28"/>
          <w:szCs w:val="28"/>
        </w:rPr>
        <w:t xml:space="preserve"> </w:t>
      </w:r>
    </w:p>
    <w:p w:rsidR="00A21532" w:rsidRDefault="00A21532" w:rsidP="00642674">
      <w:pPr>
        <w:pStyle w:val="a4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A21532">
        <w:rPr>
          <w:color w:val="000000"/>
          <w:sz w:val="28"/>
          <w:szCs w:val="28"/>
        </w:rPr>
        <w:t>Конкурс представляет собой специальную процедуру подбора кадров, которая позволяет всесторонне и объективно оценить деловые качества претендента на должность гражданской службы</w:t>
      </w:r>
      <w:r>
        <w:rPr>
          <w:color w:val="000000"/>
          <w:sz w:val="28"/>
          <w:szCs w:val="28"/>
        </w:rPr>
        <w:t>.</w:t>
      </w:r>
    </w:p>
    <w:p w:rsidR="00A21532" w:rsidRDefault="00A21532" w:rsidP="00A2153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Нужно отметить, что конкурс при поступлении на государственную службу проводится не всегда. Федеральным законом №79-ФЗ предусмотрены случаи, когда конкурс не проводится</w:t>
      </w:r>
      <w:r w:rsidR="00560AB9" w:rsidRPr="007B30DC">
        <w:rPr>
          <w:rFonts w:ascii="Times New Roman" w:eastAsia="Times New Roman" w:hAnsi="Times New Roman" w:cs="Times New Roman"/>
          <w:sz w:val="28"/>
          <w:szCs w:val="28"/>
        </w:rPr>
        <w:t xml:space="preserve"> [5]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A21532" w:rsidRDefault="00A21532" w:rsidP="00A2153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95D4F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— при назначении на замещаемые на определенный срок полномочий должности гражданской службы категорий «руководители» и «помощники (советники)»; </w:t>
      </w:r>
    </w:p>
    <w:p w:rsidR="00A21532" w:rsidRDefault="00A21532" w:rsidP="00A2153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95D4F">
        <w:rPr>
          <w:rFonts w:ascii="Times New Roman" w:eastAsia="Times New Roman" w:hAnsi="Times New Roman" w:cs="Times New Roman"/>
          <w:sz w:val="28"/>
          <w:szCs w:val="28"/>
        </w:rPr>
        <w:t>— при назначении на должности гражданской службы категории «руководители», назначение на которые и освобождение от которых осуществляются Президентом РФ или Правительством РФ;</w:t>
      </w:r>
    </w:p>
    <w:p w:rsidR="00A21532" w:rsidRDefault="00A21532" w:rsidP="00A2153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95D4F">
        <w:rPr>
          <w:rFonts w:ascii="Times New Roman" w:eastAsia="Times New Roman" w:hAnsi="Times New Roman" w:cs="Times New Roman"/>
          <w:sz w:val="28"/>
          <w:szCs w:val="28"/>
        </w:rPr>
        <w:t xml:space="preserve"> — при заключении срочного служебного контракта; </w:t>
      </w:r>
    </w:p>
    <w:p w:rsidR="00A21532" w:rsidRDefault="00A21532" w:rsidP="00A2153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95D4F">
        <w:rPr>
          <w:rFonts w:ascii="Times New Roman" w:eastAsia="Times New Roman" w:hAnsi="Times New Roman" w:cs="Times New Roman"/>
          <w:sz w:val="28"/>
          <w:szCs w:val="28"/>
        </w:rPr>
        <w:t>— при назначении гражданского служащего на иную должность гражданской службы по медицинским показаниям и в ряде случаев при сокращении должностей, реорганизации или лик</w:t>
      </w:r>
      <w:r>
        <w:rPr>
          <w:rFonts w:ascii="Times New Roman" w:eastAsia="Times New Roman" w:hAnsi="Times New Roman" w:cs="Times New Roman"/>
          <w:sz w:val="28"/>
          <w:szCs w:val="28"/>
        </w:rPr>
        <w:t>видации государственного органа;</w:t>
      </w:r>
    </w:p>
    <w:p w:rsidR="00A21532" w:rsidRPr="00560AB9" w:rsidRDefault="00A21532" w:rsidP="00A2153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95D4F">
        <w:rPr>
          <w:rFonts w:ascii="Times New Roman" w:eastAsia="Times New Roman" w:hAnsi="Times New Roman" w:cs="Times New Roman"/>
          <w:sz w:val="28"/>
          <w:szCs w:val="28"/>
        </w:rPr>
        <w:t>— при назначении на должность гражданской службы гражданского служащего (гражданина), состоящего в кадровом резерве, сформированном на конкурсной основе</w:t>
      </w:r>
      <w:r w:rsidR="00560AB9" w:rsidRPr="00560AB9">
        <w:rPr>
          <w:rFonts w:ascii="Times New Roman" w:eastAsia="Times New Roman" w:hAnsi="Times New Roman" w:cs="Times New Roman"/>
          <w:sz w:val="28"/>
          <w:szCs w:val="28"/>
        </w:rPr>
        <w:t xml:space="preserve"> [5].</w:t>
      </w:r>
    </w:p>
    <w:p w:rsidR="00A21532" w:rsidRDefault="00A21532" w:rsidP="00A21532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</w:pPr>
      <w:r w:rsidRPr="00395D4F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 xml:space="preserve">Также конкурс может не проводиться: </w:t>
      </w:r>
    </w:p>
    <w:p w:rsidR="00A21532" w:rsidRDefault="00A21532" w:rsidP="00A21532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</w:pPr>
      <w:r w:rsidRPr="00395D4F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>— при назначении на отдельные должности гражданской службы, исполнение должностных обязанностей по которым связано с использованием сведений, составляющих государственную тайну, согласно перечню должностей, утверждаемому нормативным актом государственного органа;</w:t>
      </w:r>
    </w:p>
    <w:p w:rsidR="00A21532" w:rsidRPr="00395D4F" w:rsidRDefault="00A21532" w:rsidP="00A21532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</w:pPr>
      <w:r w:rsidRPr="00395D4F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 xml:space="preserve"> — при назначении на должности гражданской службы, относящихся к группе младших ее должностей</w:t>
      </w:r>
    </w:p>
    <w:p w:rsidR="00A5513E" w:rsidRDefault="007C06C6" w:rsidP="00A5513E">
      <w:pPr>
        <w:pStyle w:val="a4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Кадровый резерв –</w:t>
      </w:r>
      <w:r w:rsidR="00A5513E" w:rsidRPr="00A5513E">
        <w:rPr>
          <w:color w:val="000000"/>
          <w:sz w:val="28"/>
          <w:szCs w:val="28"/>
        </w:rPr>
        <w:t xml:space="preserve"> совокупность гражданских служащих (граждан), признанных победителями конкурсного отбора для включения в резерв на замещение вакантной должности государственной гражданской службы, а также по другим основаниям, предусмотренным законодательством, на основе оценки их профессионального уровня (знаний и навыков, профессиональных и личностных качеств) и соответствия квалификационным требованиям к должностям гражданской службы определенной категории и группы.</w:t>
      </w:r>
    </w:p>
    <w:p w:rsidR="00F77110" w:rsidRDefault="00F77110" w:rsidP="00A5513E">
      <w:pPr>
        <w:pStyle w:val="a4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F77110">
        <w:rPr>
          <w:color w:val="000000"/>
          <w:sz w:val="28"/>
          <w:szCs w:val="28"/>
        </w:rPr>
        <w:t xml:space="preserve">Основной целью формирования и использования кадрового резерва является своевременное обеспечение гражданской службы </w:t>
      </w:r>
      <w:r w:rsidRPr="00F77110">
        <w:rPr>
          <w:color w:val="000000"/>
          <w:sz w:val="28"/>
          <w:szCs w:val="28"/>
        </w:rPr>
        <w:lastRenderedPageBreak/>
        <w:t>высококвалифицированными кадрами. Наличие кадрового резерва позволяет оперативно в соответствии с поставленными задачами государственного органа замещать вакантные должности без проведения конкурсных процедур, так как кадровый резерв уже сформирован на основе конкурса. В связи с этим своевременное формирование и подготовка кадрового резерва способствует поддержанию стабильности кадрового состава государственного органа</w:t>
      </w:r>
      <w:r>
        <w:rPr>
          <w:color w:val="000000"/>
          <w:sz w:val="28"/>
          <w:szCs w:val="28"/>
        </w:rPr>
        <w:t>.</w:t>
      </w:r>
    </w:p>
    <w:p w:rsidR="00A21532" w:rsidRDefault="00132975" w:rsidP="00642674">
      <w:pPr>
        <w:pStyle w:val="a4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132975">
        <w:rPr>
          <w:color w:val="000000"/>
          <w:sz w:val="28"/>
          <w:szCs w:val="28"/>
        </w:rPr>
        <w:t xml:space="preserve">Нормативно-правовой базой формирования кадрового резерва на государственной гражданской службе являются Федеральный </w:t>
      </w:r>
      <w:r w:rsidR="00C1145A">
        <w:rPr>
          <w:color w:val="000000"/>
          <w:sz w:val="28"/>
          <w:szCs w:val="28"/>
        </w:rPr>
        <w:t>закон от 27.05.2003 г. № 58-ФЗ «</w:t>
      </w:r>
      <w:r w:rsidRPr="00132975">
        <w:rPr>
          <w:color w:val="000000"/>
          <w:sz w:val="28"/>
          <w:szCs w:val="28"/>
        </w:rPr>
        <w:t>О системе государствен</w:t>
      </w:r>
      <w:r w:rsidR="00C1145A">
        <w:rPr>
          <w:color w:val="000000"/>
          <w:sz w:val="28"/>
          <w:szCs w:val="28"/>
        </w:rPr>
        <w:t>ной службы Российской Федерации»</w:t>
      </w:r>
      <w:r w:rsidRPr="00132975">
        <w:rPr>
          <w:color w:val="000000"/>
          <w:sz w:val="28"/>
          <w:szCs w:val="28"/>
        </w:rPr>
        <w:t xml:space="preserve">, Федеральный </w:t>
      </w:r>
      <w:r w:rsidR="00C1145A">
        <w:rPr>
          <w:color w:val="000000"/>
          <w:sz w:val="28"/>
          <w:szCs w:val="28"/>
        </w:rPr>
        <w:t>закон от 27.07.2004 г. № 79-ФЗ «</w:t>
      </w:r>
      <w:r w:rsidRPr="00132975">
        <w:rPr>
          <w:color w:val="000000"/>
          <w:sz w:val="28"/>
          <w:szCs w:val="28"/>
        </w:rPr>
        <w:t>О государственной гражданс</w:t>
      </w:r>
      <w:r w:rsidR="00C1145A">
        <w:rPr>
          <w:color w:val="000000"/>
          <w:sz w:val="28"/>
          <w:szCs w:val="28"/>
        </w:rPr>
        <w:t>кой службе Российской Федерации»</w:t>
      </w:r>
      <w:r w:rsidRPr="00132975">
        <w:rPr>
          <w:color w:val="000000"/>
          <w:sz w:val="28"/>
          <w:szCs w:val="28"/>
        </w:rPr>
        <w:t xml:space="preserve"> и принятые в развитие положений указанных законов нормативные правовые акты.</w:t>
      </w:r>
    </w:p>
    <w:p w:rsidR="004A1171" w:rsidRPr="004A1171" w:rsidRDefault="004A1171" w:rsidP="004A1171">
      <w:pPr>
        <w:pStyle w:val="a4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4A1171">
        <w:rPr>
          <w:color w:val="000000"/>
          <w:sz w:val="28"/>
          <w:szCs w:val="28"/>
        </w:rPr>
        <w:t>В соответствии с законодательством о государственной гражданской службе в Российской Федерации установлена многоуровневая система кадровых резервов:</w:t>
      </w:r>
    </w:p>
    <w:p w:rsidR="004A1171" w:rsidRPr="004A1171" w:rsidRDefault="00C1145A" w:rsidP="004A1171">
      <w:pPr>
        <w:pStyle w:val="a4"/>
        <w:numPr>
          <w:ilvl w:val="0"/>
          <w:numId w:val="14"/>
        </w:numPr>
        <w:spacing w:before="0" w:beforeAutospacing="0" w:after="0" w:afterAutospacing="0" w:line="360" w:lineRule="auto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ф</w:t>
      </w:r>
      <w:r w:rsidR="004A1171">
        <w:rPr>
          <w:color w:val="000000"/>
          <w:sz w:val="28"/>
          <w:szCs w:val="28"/>
        </w:rPr>
        <w:t>едеральный кадровый резерв;</w:t>
      </w:r>
    </w:p>
    <w:p w:rsidR="004A1171" w:rsidRPr="004A1171" w:rsidRDefault="004A1171" w:rsidP="004A1171">
      <w:pPr>
        <w:pStyle w:val="a4"/>
        <w:numPr>
          <w:ilvl w:val="0"/>
          <w:numId w:val="14"/>
        </w:numPr>
        <w:spacing w:before="0" w:beforeAutospacing="0" w:after="0" w:afterAutospacing="0" w:line="360" w:lineRule="auto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кадровый резерв Ф</w:t>
      </w:r>
      <w:r w:rsidRPr="004A1171">
        <w:rPr>
          <w:color w:val="000000"/>
          <w:sz w:val="28"/>
          <w:szCs w:val="28"/>
        </w:rPr>
        <w:t>едера</w:t>
      </w:r>
      <w:r>
        <w:rPr>
          <w:color w:val="000000"/>
          <w:sz w:val="28"/>
          <w:szCs w:val="28"/>
        </w:rPr>
        <w:t>льного государственного органа;</w:t>
      </w:r>
    </w:p>
    <w:p w:rsidR="004A1171" w:rsidRPr="004A1171" w:rsidRDefault="004A1171" w:rsidP="004A1171">
      <w:pPr>
        <w:pStyle w:val="a4"/>
        <w:numPr>
          <w:ilvl w:val="0"/>
          <w:numId w:val="14"/>
        </w:numPr>
        <w:spacing w:before="0" w:beforeAutospacing="0" w:after="0" w:afterAutospacing="0" w:line="360" w:lineRule="auto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кадровый резерв субъекта РФ;</w:t>
      </w:r>
    </w:p>
    <w:p w:rsidR="00132975" w:rsidRDefault="004A1171" w:rsidP="004A1171">
      <w:pPr>
        <w:pStyle w:val="a4"/>
        <w:numPr>
          <w:ilvl w:val="0"/>
          <w:numId w:val="14"/>
        </w:numPr>
        <w:spacing w:before="0" w:beforeAutospacing="0" w:after="0" w:afterAutospacing="0" w:line="360" w:lineRule="auto"/>
        <w:ind w:left="0" w:firstLine="709"/>
        <w:jc w:val="both"/>
        <w:rPr>
          <w:color w:val="000000"/>
          <w:sz w:val="28"/>
          <w:szCs w:val="28"/>
        </w:rPr>
      </w:pPr>
      <w:r w:rsidRPr="004A1171">
        <w:rPr>
          <w:color w:val="000000"/>
          <w:sz w:val="28"/>
          <w:szCs w:val="28"/>
        </w:rPr>
        <w:t>кадровый резерв государственного органа субъекта РФ</w:t>
      </w:r>
    </w:p>
    <w:p w:rsidR="004A1171" w:rsidRPr="004A1171" w:rsidRDefault="004A1171" w:rsidP="004A1171">
      <w:pPr>
        <w:pStyle w:val="a4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4A1171">
        <w:rPr>
          <w:color w:val="000000"/>
          <w:sz w:val="28"/>
          <w:szCs w:val="28"/>
        </w:rPr>
        <w:t>Кадровый резерв формируется для замещения:</w:t>
      </w:r>
    </w:p>
    <w:p w:rsidR="004A1171" w:rsidRPr="004A1171" w:rsidRDefault="004A1171" w:rsidP="004A1171">
      <w:pPr>
        <w:pStyle w:val="a4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4A1171">
        <w:rPr>
          <w:color w:val="000000"/>
          <w:sz w:val="28"/>
          <w:szCs w:val="28"/>
        </w:rPr>
        <w:t>- вакантной должности гражданской службы в государственном органе в порядке должностног</w:t>
      </w:r>
      <w:r>
        <w:rPr>
          <w:color w:val="000000"/>
          <w:sz w:val="28"/>
          <w:szCs w:val="28"/>
        </w:rPr>
        <w:t>о роста гражданского служащего;</w:t>
      </w:r>
    </w:p>
    <w:p w:rsidR="004A1171" w:rsidRPr="004A1171" w:rsidRDefault="004A1171" w:rsidP="004A1171">
      <w:pPr>
        <w:pStyle w:val="a4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4A1171">
        <w:rPr>
          <w:color w:val="000000"/>
          <w:sz w:val="28"/>
          <w:szCs w:val="28"/>
        </w:rPr>
        <w:t>- вакантной должности гражданской службы в другом государственном органе в порядке должностног</w:t>
      </w:r>
      <w:r>
        <w:rPr>
          <w:color w:val="000000"/>
          <w:sz w:val="28"/>
          <w:szCs w:val="28"/>
        </w:rPr>
        <w:t>о роста гражданского служащего;</w:t>
      </w:r>
    </w:p>
    <w:p w:rsidR="004A1171" w:rsidRPr="00560AB9" w:rsidRDefault="004A1171" w:rsidP="004A1171">
      <w:pPr>
        <w:pStyle w:val="a4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4A1171">
        <w:rPr>
          <w:color w:val="000000"/>
          <w:sz w:val="28"/>
          <w:szCs w:val="28"/>
        </w:rPr>
        <w:t>- должности гражданской службы, назначение на которую и освобождение от которой гражданского служащего осуществляются Президентом Российской Федерации или Правительством Российской Федерации</w:t>
      </w:r>
      <w:r w:rsidR="00560AB9" w:rsidRPr="00560AB9">
        <w:rPr>
          <w:color w:val="000000"/>
          <w:sz w:val="28"/>
          <w:szCs w:val="28"/>
        </w:rPr>
        <w:t xml:space="preserve"> [5].</w:t>
      </w:r>
    </w:p>
    <w:p w:rsidR="004A1171" w:rsidRPr="004A1171" w:rsidRDefault="004A1171" w:rsidP="004A1171">
      <w:pPr>
        <w:pStyle w:val="a4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4A1171">
        <w:rPr>
          <w:color w:val="000000"/>
          <w:sz w:val="28"/>
          <w:szCs w:val="28"/>
        </w:rPr>
        <w:t>Включение в кадровый резерв госуда</w:t>
      </w:r>
      <w:r>
        <w:rPr>
          <w:color w:val="000000"/>
          <w:sz w:val="28"/>
          <w:szCs w:val="28"/>
        </w:rPr>
        <w:t>рственного органа производится:</w:t>
      </w:r>
    </w:p>
    <w:p w:rsidR="004A1171" w:rsidRDefault="004A1171" w:rsidP="004A1171">
      <w:pPr>
        <w:pStyle w:val="a4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4A1171">
        <w:rPr>
          <w:color w:val="000000"/>
          <w:sz w:val="28"/>
          <w:szCs w:val="28"/>
        </w:rPr>
        <w:lastRenderedPageBreak/>
        <w:t xml:space="preserve">1) граждан - по результатам конкурса на включение в кадровый </w:t>
      </w:r>
      <w:r>
        <w:rPr>
          <w:color w:val="000000"/>
          <w:sz w:val="28"/>
          <w:szCs w:val="28"/>
        </w:rPr>
        <w:t>резерв государственного органа;</w:t>
      </w:r>
    </w:p>
    <w:p w:rsidR="004A1171" w:rsidRPr="004A1171" w:rsidRDefault="004A1171" w:rsidP="004A1171">
      <w:pPr>
        <w:pStyle w:val="a4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4A1171">
        <w:rPr>
          <w:color w:val="000000"/>
          <w:sz w:val="28"/>
          <w:szCs w:val="28"/>
        </w:rPr>
        <w:t>2) граждан - по результатам конкурса на замещение вакантной должности гражданской службы с согласия указанных граждан;</w:t>
      </w:r>
    </w:p>
    <w:p w:rsidR="004A1171" w:rsidRPr="004A1171" w:rsidRDefault="004A1171" w:rsidP="004A1171">
      <w:pPr>
        <w:pStyle w:val="a4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4A1171">
        <w:rPr>
          <w:color w:val="000000"/>
          <w:sz w:val="28"/>
          <w:szCs w:val="28"/>
        </w:rPr>
        <w:t xml:space="preserve">3) гражданских служащих для замещения вакантной должности гражданской службы в порядке должностного роста - по результатам конкурса на включение в кадровый </w:t>
      </w:r>
      <w:r>
        <w:rPr>
          <w:color w:val="000000"/>
          <w:sz w:val="28"/>
          <w:szCs w:val="28"/>
        </w:rPr>
        <w:t>резерв государственного органа;</w:t>
      </w:r>
    </w:p>
    <w:p w:rsidR="004A1171" w:rsidRPr="004A1171" w:rsidRDefault="004A1171" w:rsidP="004A1171">
      <w:pPr>
        <w:pStyle w:val="a4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4A1171">
        <w:rPr>
          <w:color w:val="000000"/>
          <w:sz w:val="28"/>
          <w:szCs w:val="28"/>
        </w:rPr>
        <w:t xml:space="preserve">4) гражданских служащих для замещения вакантной должности гражданской службы в порядке должностного роста - по результатам конкурса на замещение вакантной должности гражданской службы с согласия </w:t>
      </w:r>
      <w:r>
        <w:rPr>
          <w:color w:val="000000"/>
          <w:sz w:val="28"/>
          <w:szCs w:val="28"/>
        </w:rPr>
        <w:t>указанных гражданских служащих;</w:t>
      </w:r>
    </w:p>
    <w:p w:rsidR="004A1171" w:rsidRPr="004A1171" w:rsidRDefault="004A1171" w:rsidP="004A1171">
      <w:pPr>
        <w:pStyle w:val="a4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4A1171">
        <w:rPr>
          <w:color w:val="000000"/>
          <w:sz w:val="28"/>
          <w:szCs w:val="28"/>
        </w:rPr>
        <w:t xml:space="preserve">5) гражданских служащих для замещения вакантной должности гражданской службы в порядке должностного роста - по результатам аттестации с согласия </w:t>
      </w:r>
      <w:r>
        <w:rPr>
          <w:color w:val="000000"/>
          <w:sz w:val="28"/>
          <w:szCs w:val="28"/>
        </w:rPr>
        <w:t>указанных гражданских служащих;</w:t>
      </w:r>
    </w:p>
    <w:p w:rsidR="004A1171" w:rsidRPr="004A1171" w:rsidRDefault="004A1171" w:rsidP="004A1171">
      <w:pPr>
        <w:pStyle w:val="a4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4A1171">
        <w:rPr>
          <w:color w:val="000000"/>
          <w:sz w:val="28"/>
          <w:szCs w:val="28"/>
        </w:rPr>
        <w:t>6) гражданских служащих, увольняемых с гражданской службы в связи с сокращением должностей гражданской службы либо упразд</w:t>
      </w:r>
      <w:r>
        <w:rPr>
          <w:color w:val="000000"/>
          <w:sz w:val="28"/>
          <w:szCs w:val="28"/>
        </w:rPr>
        <w:t>нением государственного органа;</w:t>
      </w:r>
    </w:p>
    <w:p w:rsidR="004A1171" w:rsidRPr="00560AB9" w:rsidRDefault="004A1171" w:rsidP="004A1171">
      <w:pPr>
        <w:pStyle w:val="a4"/>
        <w:spacing w:before="0" w:beforeAutospacing="0" w:after="0" w:afterAutospacing="0" w:line="360" w:lineRule="auto"/>
        <w:ind w:firstLine="709"/>
        <w:jc w:val="both"/>
        <w:rPr>
          <w:b/>
          <w:color w:val="FF0000"/>
          <w:sz w:val="28"/>
          <w:szCs w:val="28"/>
          <w:u w:val="single"/>
        </w:rPr>
      </w:pPr>
      <w:r w:rsidRPr="004A1171">
        <w:rPr>
          <w:color w:val="000000"/>
          <w:sz w:val="28"/>
          <w:szCs w:val="28"/>
        </w:rPr>
        <w:t>7) гражданских служащих, увольняемых с гражданской службы (прекращение служебного контракта по обстоятельствам, не зависящим от воли сторон</w:t>
      </w:r>
      <w:r w:rsidRPr="00560AB9">
        <w:rPr>
          <w:sz w:val="28"/>
          <w:szCs w:val="28"/>
        </w:rPr>
        <w:t xml:space="preserve">) </w:t>
      </w:r>
      <w:r w:rsidR="00560AB9" w:rsidRPr="00560AB9">
        <w:rPr>
          <w:b/>
          <w:sz w:val="28"/>
          <w:szCs w:val="28"/>
        </w:rPr>
        <w:t>[5].</w:t>
      </w:r>
    </w:p>
    <w:p w:rsidR="00B243F4" w:rsidRDefault="00B243F4" w:rsidP="00B243F4">
      <w:pPr>
        <w:pStyle w:val="a4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B243F4">
        <w:rPr>
          <w:color w:val="000000"/>
          <w:sz w:val="28"/>
          <w:szCs w:val="28"/>
        </w:rPr>
        <w:t>Срок пребывания гражданина в кадровом гос</w:t>
      </w:r>
      <w:r w:rsidR="0093719F">
        <w:rPr>
          <w:color w:val="000000"/>
          <w:sz w:val="28"/>
          <w:szCs w:val="28"/>
        </w:rPr>
        <w:t xml:space="preserve">ударственном </w:t>
      </w:r>
      <w:r w:rsidRPr="00B243F4">
        <w:rPr>
          <w:color w:val="000000"/>
          <w:sz w:val="28"/>
          <w:szCs w:val="28"/>
        </w:rPr>
        <w:t xml:space="preserve">резерве зависит от должности, на которую он рассчитывает: </w:t>
      </w:r>
    </w:p>
    <w:p w:rsidR="00B243F4" w:rsidRDefault="00B243F4" w:rsidP="00B243F4">
      <w:pPr>
        <w:pStyle w:val="a4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B243F4">
        <w:rPr>
          <w:color w:val="000000"/>
          <w:sz w:val="28"/>
          <w:szCs w:val="28"/>
        </w:rPr>
        <w:t xml:space="preserve">высшая группа — 4 года; </w:t>
      </w:r>
    </w:p>
    <w:p w:rsidR="00B243F4" w:rsidRDefault="00B243F4" w:rsidP="00B243F4">
      <w:pPr>
        <w:pStyle w:val="a4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B243F4">
        <w:rPr>
          <w:color w:val="000000"/>
          <w:sz w:val="28"/>
          <w:szCs w:val="28"/>
        </w:rPr>
        <w:t xml:space="preserve">главная и ведущая — 3 года; </w:t>
      </w:r>
    </w:p>
    <w:p w:rsidR="00B243F4" w:rsidRDefault="00B243F4" w:rsidP="00B243F4">
      <w:pPr>
        <w:pStyle w:val="a4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B243F4">
        <w:rPr>
          <w:color w:val="000000"/>
          <w:sz w:val="28"/>
          <w:szCs w:val="28"/>
        </w:rPr>
        <w:t xml:space="preserve">старшая и младшая — 2 года; </w:t>
      </w:r>
    </w:p>
    <w:p w:rsidR="00B243F4" w:rsidRDefault="00B243F4" w:rsidP="00B243F4">
      <w:pPr>
        <w:pStyle w:val="a4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B243F4">
        <w:rPr>
          <w:color w:val="000000"/>
          <w:sz w:val="28"/>
          <w:szCs w:val="28"/>
        </w:rPr>
        <w:t>Если указанный срок закончился, а кандидата так и не приняли на желаемую должность, руководитель госслужбы может продлить этот срок или исключить служащего из гос</w:t>
      </w:r>
      <w:r>
        <w:rPr>
          <w:color w:val="000000"/>
          <w:sz w:val="28"/>
          <w:szCs w:val="28"/>
        </w:rPr>
        <w:t xml:space="preserve">ударственного </w:t>
      </w:r>
      <w:r w:rsidRPr="00B243F4">
        <w:rPr>
          <w:color w:val="000000"/>
          <w:sz w:val="28"/>
          <w:szCs w:val="28"/>
        </w:rPr>
        <w:t>резерва. Отметим, что продление срока допускается лишь однократно. Для исключения претендента до истечения установленного времен</w:t>
      </w:r>
      <w:r>
        <w:rPr>
          <w:color w:val="000000"/>
          <w:sz w:val="28"/>
          <w:szCs w:val="28"/>
        </w:rPr>
        <w:t>и понадобятся другие основания.</w:t>
      </w:r>
    </w:p>
    <w:p w:rsidR="007F17FA" w:rsidRPr="007F17FA" w:rsidRDefault="007F17FA" w:rsidP="00B243F4">
      <w:pPr>
        <w:pStyle w:val="a4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7F17FA">
        <w:rPr>
          <w:color w:val="000000"/>
          <w:sz w:val="28"/>
          <w:szCs w:val="28"/>
        </w:rPr>
        <w:lastRenderedPageBreak/>
        <w:t>В законодательстве закреплены и основания исключения гражданских служащих (граждан) из списков кадрового резерва. Этими основаниями являются:</w:t>
      </w:r>
    </w:p>
    <w:p w:rsidR="007F17FA" w:rsidRPr="007F17FA" w:rsidRDefault="007F17FA" w:rsidP="007F17FA">
      <w:pPr>
        <w:pStyle w:val="a4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7F17FA">
        <w:rPr>
          <w:color w:val="000000"/>
          <w:sz w:val="28"/>
          <w:szCs w:val="28"/>
        </w:rPr>
        <w:t>- назначения на должность гражданской службы в порядке должностного</w:t>
      </w:r>
      <w:r>
        <w:rPr>
          <w:color w:val="000000"/>
          <w:sz w:val="28"/>
          <w:szCs w:val="28"/>
        </w:rPr>
        <w:t xml:space="preserve"> роста или служебного перевода;</w:t>
      </w:r>
    </w:p>
    <w:p w:rsidR="007F17FA" w:rsidRPr="007F17FA" w:rsidRDefault="007F17FA" w:rsidP="007F17FA">
      <w:pPr>
        <w:pStyle w:val="a4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7F17FA">
        <w:rPr>
          <w:color w:val="000000"/>
          <w:sz w:val="28"/>
          <w:szCs w:val="28"/>
        </w:rPr>
        <w:t>- совершения дисциплинарного проступка, за которое к гражданскому служащему применено дисциплинарное взыскание</w:t>
      </w:r>
      <w:r>
        <w:rPr>
          <w:color w:val="000000"/>
          <w:sz w:val="28"/>
          <w:szCs w:val="28"/>
        </w:rPr>
        <w:t>;</w:t>
      </w:r>
    </w:p>
    <w:p w:rsidR="007F17FA" w:rsidRPr="007F17FA" w:rsidRDefault="007F17FA" w:rsidP="007F17FA">
      <w:pPr>
        <w:pStyle w:val="a4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7F17FA">
        <w:rPr>
          <w:color w:val="000000"/>
          <w:sz w:val="28"/>
          <w:szCs w:val="28"/>
        </w:rPr>
        <w:t>- повторного отказа от предложения по замещению вышестоящей вакантно</w:t>
      </w:r>
      <w:r>
        <w:rPr>
          <w:color w:val="000000"/>
          <w:sz w:val="28"/>
          <w:szCs w:val="28"/>
        </w:rPr>
        <w:t>й должности гражданской службы;</w:t>
      </w:r>
    </w:p>
    <w:p w:rsidR="007F17FA" w:rsidRPr="007F17FA" w:rsidRDefault="007F17FA" w:rsidP="007F17FA">
      <w:pPr>
        <w:pStyle w:val="a4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B243F4">
        <w:rPr>
          <w:color w:val="000000"/>
          <w:sz w:val="28"/>
          <w:szCs w:val="28"/>
        </w:rPr>
        <w:t xml:space="preserve">   </w:t>
      </w:r>
      <w:r>
        <w:rPr>
          <w:color w:val="000000"/>
          <w:sz w:val="28"/>
          <w:szCs w:val="28"/>
        </w:rPr>
        <w:t>личной просьбы;</w:t>
      </w:r>
    </w:p>
    <w:p w:rsidR="007F17FA" w:rsidRPr="007F17FA" w:rsidRDefault="007F17FA" w:rsidP="007F17FA">
      <w:pPr>
        <w:pStyle w:val="a4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7F17FA">
        <w:rPr>
          <w:color w:val="000000"/>
          <w:sz w:val="28"/>
          <w:szCs w:val="28"/>
        </w:rPr>
        <w:t>- неудовлетворительного состояния здоровья в соответс</w:t>
      </w:r>
      <w:r>
        <w:rPr>
          <w:color w:val="000000"/>
          <w:sz w:val="28"/>
          <w:szCs w:val="28"/>
        </w:rPr>
        <w:t>твии с медицинским заключением;</w:t>
      </w:r>
    </w:p>
    <w:p w:rsidR="007F17FA" w:rsidRPr="007F17FA" w:rsidRDefault="007F17FA" w:rsidP="007F17FA">
      <w:pPr>
        <w:pStyle w:val="a4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7F17FA">
        <w:rPr>
          <w:color w:val="000000"/>
          <w:sz w:val="28"/>
          <w:szCs w:val="28"/>
        </w:rPr>
        <w:t>- увольнен</w:t>
      </w:r>
      <w:r>
        <w:rPr>
          <w:color w:val="000000"/>
          <w:sz w:val="28"/>
          <w:szCs w:val="28"/>
        </w:rPr>
        <w:t>ия с гражданской службы.</w:t>
      </w:r>
    </w:p>
    <w:p w:rsidR="007F17FA" w:rsidRPr="007F17FA" w:rsidRDefault="007F17FA" w:rsidP="007F17FA">
      <w:pPr>
        <w:pStyle w:val="a4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7F17FA">
        <w:rPr>
          <w:color w:val="000000"/>
          <w:sz w:val="28"/>
          <w:szCs w:val="28"/>
        </w:rPr>
        <w:t>Принципы формировани</w:t>
      </w:r>
      <w:r>
        <w:rPr>
          <w:color w:val="000000"/>
          <w:sz w:val="28"/>
          <w:szCs w:val="28"/>
        </w:rPr>
        <w:t>я и работы с кадровым резервом:</w:t>
      </w:r>
    </w:p>
    <w:p w:rsidR="007F17FA" w:rsidRPr="007F17FA" w:rsidRDefault="007F17FA" w:rsidP="007F17FA">
      <w:pPr>
        <w:pStyle w:val="a4"/>
        <w:numPr>
          <w:ilvl w:val="0"/>
          <w:numId w:val="16"/>
        </w:numPr>
        <w:spacing w:before="0" w:beforeAutospacing="0" w:after="0" w:afterAutospacing="0" w:line="360" w:lineRule="auto"/>
        <w:ind w:left="0" w:firstLine="709"/>
        <w:jc w:val="both"/>
        <w:rPr>
          <w:color w:val="000000"/>
          <w:sz w:val="28"/>
          <w:szCs w:val="28"/>
        </w:rPr>
      </w:pPr>
      <w:r w:rsidRPr="007F17FA">
        <w:rPr>
          <w:color w:val="000000"/>
          <w:sz w:val="28"/>
          <w:szCs w:val="28"/>
        </w:rPr>
        <w:t>равный доступ граждан к государственной службе - отсутствие дискриминации по каким-либо основаниям при формировании кадрового резерва на конкурсной основе, а также обеспечение гласности при проведении конкурса в целях формирования кадрового резерва на замещение вакантных должностей гражданской службы.</w:t>
      </w:r>
    </w:p>
    <w:p w:rsidR="007F17FA" w:rsidRPr="007F17FA" w:rsidRDefault="007F17FA" w:rsidP="007F17FA">
      <w:pPr>
        <w:pStyle w:val="a4"/>
        <w:numPr>
          <w:ilvl w:val="0"/>
          <w:numId w:val="16"/>
        </w:numPr>
        <w:spacing w:before="0" w:beforeAutospacing="0" w:after="0" w:afterAutospacing="0" w:line="360" w:lineRule="auto"/>
        <w:ind w:left="0" w:firstLine="709"/>
        <w:jc w:val="both"/>
        <w:rPr>
          <w:color w:val="000000"/>
          <w:sz w:val="28"/>
          <w:szCs w:val="28"/>
        </w:rPr>
      </w:pPr>
      <w:r w:rsidRPr="007F17FA">
        <w:rPr>
          <w:color w:val="000000"/>
          <w:sz w:val="28"/>
          <w:szCs w:val="28"/>
        </w:rPr>
        <w:t>обеспечение стабильности гражданской службы - обоснованность формирования кадрового резерва с учетом текущей и перспективной потребности государственных органов.</w:t>
      </w:r>
    </w:p>
    <w:p w:rsidR="007F17FA" w:rsidRPr="007F17FA" w:rsidRDefault="007F17FA" w:rsidP="007F17FA">
      <w:pPr>
        <w:pStyle w:val="a4"/>
        <w:numPr>
          <w:ilvl w:val="0"/>
          <w:numId w:val="16"/>
        </w:numPr>
        <w:spacing w:before="0" w:beforeAutospacing="0" w:after="0" w:afterAutospacing="0" w:line="360" w:lineRule="auto"/>
        <w:ind w:left="0" w:firstLine="709"/>
        <w:jc w:val="both"/>
        <w:rPr>
          <w:color w:val="000000"/>
          <w:sz w:val="28"/>
          <w:szCs w:val="28"/>
        </w:rPr>
      </w:pPr>
      <w:r w:rsidRPr="007F17FA">
        <w:rPr>
          <w:color w:val="000000"/>
          <w:sz w:val="28"/>
          <w:szCs w:val="28"/>
        </w:rPr>
        <w:t>объективность при отборе кандидатов на зачисление в кадровый резерв с учетом их профессионального уровня, на основе оценки их профессиональных и личностных качеств, соответствия предъявляемым квалификационным требованиям.</w:t>
      </w:r>
    </w:p>
    <w:p w:rsidR="007F17FA" w:rsidRPr="007F17FA" w:rsidRDefault="007F17FA" w:rsidP="007F17FA">
      <w:pPr>
        <w:pStyle w:val="a4"/>
        <w:numPr>
          <w:ilvl w:val="0"/>
          <w:numId w:val="16"/>
        </w:numPr>
        <w:spacing w:before="0" w:beforeAutospacing="0" w:after="0" w:afterAutospacing="0" w:line="360" w:lineRule="auto"/>
        <w:ind w:left="0" w:firstLine="709"/>
        <w:jc w:val="both"/>
        <w:rPr>
          <w:color w:val="000000"/>
          <w:sz w:val="28"/>
          <w:szCs w:val="28"/>
        </w:rPr>
      </w:pPr>
      <w:r w:rsidRPr="007F17FA">
        <w:rPr>
          <w:color w:val="000000"/>
          <w:sz w:val="28"/>
          <w:szCs w:val="28"/>
        </w:rPr>
        <w:t>профессионализм и компетентность лиц, включенных в кадровый резерв.</w:t>
      </w:r>
    </w:p>
    <w:p w:rsidR="007F17FA" w:rsidRPr="007F17FA" w:rsidRDefault="007F17FA" w:rsidP="007F17FA">
      <w:pPr>
        <w:pStyle w:val="a4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7F17FA">
        <w:rPr>
          <w:color w:val="000000"/>
          <w:sz w:val="28"/>
          <w:szCs w:val="28"/>
        </w:rPr>
        <w:t>Гражданские служащие, включенные в кадровый резерв, должны повышать свой уровень квалификации на регулярной основе.</w:t>
      </w:r>
    </w:p>
    <w:p w:rsidR="007F17FA" w:rsidRPr="007F17FA" w:rsidRDefault="007F17FA" w:rsidP="007F17FA">
      <w:pPr>
        <w:pStyle w:val="a4"/>
        <w:numPr>
          <w:ilvl w:val="0"/>
          <w:numId w:val="15"/>
        </w:numPr>
        <w:spacing w:before="0" w:beforeAutospacing="0" w:after="0" w:afterAutospacing="0" w:line="360" w:lineRule="auto"/>
        <w:ind w:left="0" w:firstLine="709"/>
        <w:jc w:val="both"/>
        <w:rPr>
          <w:color w:val="000000"/>
          <w:sz w:val="28"/>
          <w:szCs w:val="28"/>
        </w:rPr>
      </w:pPr>
      <w:r w:rsidRPr="007F17FA">
        <w:rPr>
          <w:color w:val="000000"/>
          <w:sz w:val="28"/>
          <w:szCs w:val="28"/>
        </w:rPr>
        <w:lastRenderedPageBreak/>
        <w:t>обеспечение равенства возможностей лиц, включенных в кадровый резерв на замещение вакантных должностей гражданской службы.</w:t>
      </w:r>
    </w:p>
    <w:p w:rsidR="007F17FA" w:rsidRPr="007F17FA" w:rsidRDefault="007F17FA" w:rsidP="007F17FA">
      <w:pPr>
        <w:pStyle w:val="a4"/>
        <w:numPr>
          <w:ilvl w:val="0"/>
          <w:numId w:val="15"/>
        </w:numPr>
        <w:spacing w:before="0" w:beforeAutospacing="0" w:after="0" w:afterAutospacing="0" w:line="360" w:lineRule="auto"/>
        <w:ind w:left="0" w:firstLine="709"/>
        <w:jc w:val="both"/>
        <w:rPr>
          <w:color w:val="000000"/>
          <w:sz w:val="28"/>
          <w:szCs w:val="28"/>
        </w:rPr>
      </w:pPr>
      <w:r w:rsidRPr="007F17FA">
        <w:rPr>
          <w:color w:val="000000"/>
          <w:sz w:val="28"/>
          <w:szCs w:val="28"/>
        </w:rPr>
        <w:t>использование системного подхода к работе с кадровым резервом - в процесс развитие гражданских служащих, включенных в кадровый резерв, должны быть вовлечены руководители указанных служащих, сотрудники кадровых подразделений, образовательные учреждения и иные организации, в которых гражданский служащий проходит обучение.</w:t>
      </w:r>
    </w:p>
    <w:p w:rsidR="007F17FA" w:rsidRPr="007F17FA" w:rsidRDefault="007F17FA" w:rsidP="007F17FA">
      <w:pPr>
        <w:pStyle w:val="a4"/>
        <w:numPr>
          <w:ilvl w:val="0"/>
          <w:numId w:val="15"/>
        </w:numPr>
        <w:spacing w:before="0" w:beforeAutospacing="0" w:after="0" w:afterAutospacing="0" w:line="360" w:lineRule="auto"/>
        <w:ind w:left="0" w:firstLine="709"/>
        <w:jc w:val="both"/>
        <w:rPr>
          <w:color w:val="000000"/>
          <w:sz w:val="28"/>
          <w:szCs w:val="28"/>
        </w:rPr>
      </w:pPr>
      <w:r w:rsidRPr="007F17FA">
        <w:rPr>
          <w:color w:val="000000"/>
          <w:sz w:val="28"/>
          <w:szCs w:val="28"/>
        </w:rPr>
        <w:t>стратегическое управление развитием гражданских служащих, включенных в кадровый резерв с использованием инновационных образовательных технологий – при формировании и работе с кадровым резервом необходимо учитывать не только текущие требования к компетенциям гражданских служащих, но и перспективные требования с учетом б</w:t>
      </w:r>
      <w:r>
        <w:rPr>
          <w:color w:val="000000"/>
          <w:sz w:val="28"/>
          <w:szCs w:val="28"/>
        </w:rPr>
        <w:t>ыстро меняющейся внешней среды.</w:t>
      </w:r>
    </w:p>
    <w:p w:rsidR="004A1171" w:rsidRDefault="007F17FA" w:rsidP="007F17FA">
      <w:pPr>
        <w:pStyle w:val="a4"/>
        <w:numPr>
          <w:ilvl w:val="0"/>
          <w:numId w:val="15"/>
        </w:numPr>
        <w:spacing w:before="0" w:beforeAutospacing="0" w:after="0" w:afterAutospacing="0" w:line="360" w:lineRule="auto"/>
        <w:ind w:left="0" w:firstLine="709"/>
        <w:jc w:val="both"/>
        <w:rPr>
          <w:color w:val="000000"/>
          <w:sz w:val="28"/>
          <w:szCs w:val="28"/>
        </w:rPr>
      </w:pPr>
      <w:r w:rsidRPr="007F17FA">
        <w:rPr>
          <w:color w:val="000000"/>
          <w:sz w:val="28"/>
          <w:szCs w:val="28"/>
        </w:rPr>
        <w:t>проведение регулярного мониторинга кадрового резерва с целью повышения его качественного состава - регулярную оценку профессиональных каче</w:t>
      </w:r>
      <w:proofErr w:type="gramStart"/>
      <w:r w:rsidRPr="007F17FA">
        <w:rPr>
          <w:color w:val="000000"/>
          <w:sz w:val="28"/>
          <w:szCs w:val="28"/>
        </w:rPr>
        <w:t>ств гр</w:t>
      </w:r>
      <w:proofErr w:type="gramEnd"/>
      <w:r w:rsidRPr="007F17FA">
        <w:rPr>
          <w:color w:val="000000"/>
          <w:sz w:val="28"/>
          <w:szCs w:val="28"/>
        </w:rPr>
        <w:t>ажданских служащих, включенных в кадровый резерв, и принятие управленческих решений по результатам данной оценки.</w:t>
      </w:r>
    </w:p>
    <w:p w:rsidR="00322D1B" w:rsidRPr="00560AB9" w:rsidRDefault="00322D1B" w:rsidP="00322D1B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22D1B">
        <w:rPr>
          <w:rFonts w:ascii="Times New Roman" w:hAnsi="Times New Roman" w:cs="Times New Roman"/>
          <w:color w:val="000000" w:themeColor="text1"/>
          <w:sz w:val="28"/>
          <w:szCs w:val="28"/>
        </w:rPr>
        <w:t>Отбор кандидатов в кадровый резерв государственной службы происходит на базе конкурса. Оцениваются результаты служебной деятельности кандидата, его деловые и личностные характеристики. В некоторых случаях в формировании гос</w:t>
      </w:r>
      <w:r w:rsidR="00B0561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ударственного </w:t>
      </w:r>
      <w:r w:rsidRPr="00322D1B">
        <w:rPr>
          <w:rFonts w:ascii="Times New Roman" w:hAnsi="Times New Roman" w:cs="Times New Roman"/>
          <w:color w:val="000000" w:themeColor="text1"/>
          <w:sz w:val="28"/>
          <w:szCs w:val="28"/>
        </w:rPr>
        <w:t>резерва могут принимать участие аттестационные комиссии. По результатам аттестации работников гражданской службы наниматель принимает обоснованное решение о включении кандидата в кадровый резерв того или иного федерального органа. Отметим, что установленный порядок требует проведения конкурса, следовательно, решение руководителя будет носить скорее рекомендательный характер</w:t>
      </w:r>
      <w:r w:rsidR="00560AB9" w:rsidRPr="00560AB9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9B12F3" w:rsidRDefault="009B12F3" w:rsidP="00B243F4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При поступлении на государственную службу чиновник проходит дополнительное образование. </w:t>
      </w:r>
    </w:p>
    <w:p w:rsidR="005712EB" w:rsidRPr="005712EB" w:rsidRDefault="005712EB" w:rsidP="005712EB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5712EB">
        <w:rPr>
          <w:rFonts w:ascii="Times New Roman" w:hAnsi="Times New Roman" w:cs="Times New Roman"/>
          <w:i/>
          <w:iCs/>
          <w:color w:val="0D0D0D" w:themeColor="text1" w:themeTint="F2"/>
          <w:sz w:val="28"/>
          <w:szCs w:val="28"/>
        </w:rPr>
        <w:lastRenderedPageBreak/>
        <w:t>Профессиональная переподготовка — </w:t>
      </w:r>
      <w:r w:rsidRPr="005712EB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это получение граждан</w:t>
      </w:r>
      <w:r w:rsidRPr="005712EB">
        <w:rPr>
          <w:rFonts w:ascii="Times New Roman" w:hAnsi="Times New Roman" w:cs="Times New Roman"/>
          <w:color w:val="0D0D0D" w:themeColor="text1" w:themeTint="F2"/>
          <w:sz w:val="28"/>
          <w:szCs w:val="28"/>
        </w:rPr>
        <w:softHyphen/>
        <w:t>скими служащими дополнительных знаний, умений и навыков по образовательным программам, предусматривающим изучение от</w:t>
      </w:r>
      <w:r w:rsidRPr="005712EB">
        <w:rPr>
          <w:rFonts w:ascii="Times New Roman" w:hAnsi="Times New Roman" w:cs="Times New Roman"/>
          <w:color w:val="0D0D0D" w:themeColor="text1" w:themeTint="F2"/>
          <w:sz w:val="28"/>
          <w:szCs w:val="28"/>
        </w:rPr>
        <w:softHyphen/>
        <w:t>дельных дисциплин, разделов науки, техники и технологии, необ</w:t>
      </w:r>
      <w:r w:rsidRPr="005712EB">
        <w:rPr>
          <w:rFonts w:ascii="Times New Roman" w:hAnsi="Times New Roman" w:cs="Times New Roman"/>
          <w:color w:val="0D0D0D" w:themeColor="text1" w:themeTint="F2"/>
          <w:sz w:val="28"/>
          <w:szCs w:val="28"/>
        </w:rPr>
        <w:softHyphen/>
        <w:t>ходимых для выполнения нового вида профессиональной деятель</w:t>
      </w:r>
      <w:r w:rsidRPr="005712EB">
        <w:rPr>
          <w:rFonts w:ascii="Times New Roman" w:hAnsi="Times New Roman" w:cs="Times New Roman"/>
          <w:color w:val="0D0D0D" w:themeColor="text1" w:themeTint="F2"/>
          <w:sz w:val="28"/>
          <w:szCs w:val="28"/>
        </w:rPr>
        <w:softHyphen/>
        <w:t>ности.</w:t>
      </w:r>
    </w:p>
    <w:p w:rsidR="005712EB" w:rsidRPr="005712EB" w:rsidRDefault="005712EB" w:rsidP="005712EB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5712EB">
        <w:rPr>
          <w:rFonts w:ascii="Times New Roman" w:hAnsi="Times New Roman" w:cs="Times New Roman"/>
          <w:i/>
          <w:iCs/>
          <w:color w:val="0D0D0D" w:themeColor="text1" w:themeTint="F2"/>
          <w:sz w:val="28"/>
          <w:szCs w:val="28"/>
        </w:rPr>
        <w:t>Повышение квалификации — </w:t>
      </w:r>
      <w:r w:rsidRPr="005712EB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это обновление теоретических и практических знаний специалистов в связи с повышением требо</w:t>
      </w:r>
      <w:r w:rsidRPr="005712EB">
        <w:rPr>
          <w:rFonts w:ascii="Times New Roman" w:hAnsi="Times New Roman" w:cs="Times New Roman"/>
          <w:color w:val="0D0D0D" w:themeColor="text1" w:themeTint="F2"/>
          <w:sz w:val="28"/>
          <w:szCs w:val="28"/>
        </w:rPr>
        <w:softHyphen/>
        <w:t>ваний к уровню квалификации и необходимостью освоения со</w:t>
      </w:r>
      <w:r w:rsidRPr="005712EB">
        <w:rPr>
          <w:rFonts w:ascii="Times New Roman" w:hAnsi="Times New Roman" w:cs="Times New Roman"/>
          <w:color w:val="0D0D0D" w:themeColor="text1" w:themeTint="F2"/>
          <w:sz w:val="28"/>
          <w:szCs w:val="28"/>
        </w:rPr>
        <w:softHyphen/>
        <w:t>временных методов решения профессиональных задач. Оно осу</w:t>
      </w:r>
      <w:r w:rsidRPr="005712EB">
        <w:rPr>
          <w:rFonts w:ascii="Times New Roman" w:hAnsi="Times New Roman" w:cs="Times New Roman"/>
          <w:color w:val="0D0D0D" w:themeColor="text1" w:themeTint="F2"/>
          <w:sz w:val="28"/>
          <w:szCs w:val="28"/>
        </w:rPr>
        <w:softHyphen/>
        <w:t>ществляется по мере необходимости, но не реже одного раза в три года.</w:t>
      </w:r>
    </w:p>
    <w:p w:rsidR="005712EB" w:rsidRDefault="005712EB" w:rsidP="005712EB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5712EB">
        <w:rPr>
          <w:rFonts w:ascii="Times New Roman" w:hAnsi="Times New Roman" w:cs="Times New Roman"/>
          <w:i/>
          <w:iCs/>
          <w:color w:val="0D0D0D" w:themeColor="text1" w:themeTint="F2"/>
          <w:sz w:val="28"/>
          <w:szCs w:val="28"/>
        </w:rPr>
        <w:t>Стажировка </w:t>
      </w:r>
      <w:r w:rsidRPr="005712EB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— это процедура формирования и закрепления на практике профессиональных знаний, умений и навыков, получен</w:t>
      </w:r>
      <w:r w:rsidRPr="005712EB">
        <w:rPr>
          <w:rFonts w:ascii="Times New Roman" w:hAnsi="Times New Roman" w:cs="Times New Roman"/>
          <w:color w:val="0D0D0D" w:themeColor="text1" w:themeTint="F2"/>
          <w:sz w:val="28"/>
          <w:szCs w:val="28"/>
        </w:rPr>
        <w:softHyphen/>
        <w:t>ных в результате теоретической подготовки. Стажировка осущест</w:t>
      </w:r>
      <w:r w:rsidRPr="005712EB">
        <w:rPr>
          <w:rFonts w:ascii="Times New Roman" w:hAnsi="Times New Roman" w:cs="Times New Roman"/>
          <w:color w:val="0D0D0D" w:themeColor="text1" w:themeTint="F2"/>
          <w:sz w:val="28"/>
          <w:szCs w:val="28"/>
        </w:rPr>
        <w:softHyphen/>
        <w:t>вляется также в целях изучения передового опыта, приобретения профессиональных и организаторских навыков для выполнения обязанностей по занимаемой или более высокой должности. Ста</w:t>
      </w:r>
      <w:r w:rsidRPr="005712EB">
        <w:rPr>
          <w:rFonts w:ascii="Times New Roman" w:hAnsi="Times New Roman" w:cs="Times New Roman"/>
          <w:color w:val="0D0D0D" w:themeColor="text1" w:themeTint="F2"/>
          <w:sz w:val="28"/>
          <w:szCs w:val="28"/>
        </w:rPr>
        <w:softHyphen/>
        <w:t>жировка является как самостоятельным видом дополнительного профессионального образования гражданского служащего, так и частью его профессиональной переподготовки или повышения квалификации.</w:t>
      </w:r>
    </w:p>
    <w:p w:rsidR="005712EB" w:rsidRPr="005712EB" w:rsidRDefault="005712EB" w:rsidP="00E40CC3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5712EB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Основанием для направлени</w:t>
      </w:r>
      <w:r w:rsidR="00E40CC3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я гражданского служащего на про</w:t>
      </w:r>
      <w:r w:rsidRPr="005712EB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фессиональную переподготовку, повышение квалификации или стажировку являются:</w:t>
      </w:r>
    </w:p>
    <w:p w:rsidR="005712EB" w:rsidRPr="005712EB" w:rsidRDefault="005712EB" w:rsidP="00E40CC3">
      <w:pPr>
        <w:pStyle w:val="a3"/>
        <w:numPr>
          <w:ilvl w:val="0"/>
          <w:numId w:val="19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5712EB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назначение гражданского сл</w:t>
      </w:r>
      <w:r w:rsidR="00E40CC3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ужащего в порядке должностно</w:t>
      </w:r>
      <w:r w:rsidRPr="005712EB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го роста на иную должность гражданск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ой службы на конкурсной основе;</w:t>
      </w:r>
    </w:p>
    <w:p w:rsidR="005712EB" w:rsidRPr="005712EB" w:rsidRDefault="005712EB" w:rsidP="00E40CC3">
      <w:pPr>
        <w:pStyle w:val="a3"/>
        <w:numPr>
          <w:ilvl w:val="0"/>
          <w:numId w:val="19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5712EB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включение гражданского служащего в кадровый резерв для замещения должности граж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данской службы на конкурсной ос</w:t>
      </w:r>
      <w:r w:rsidRPr="005712EB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нове;</w:t>
      </w:r>
    </w:p>
    <w:p w:rsidR="005712EB" w:rsidRPr="005712EB" w:rsidRDefault="005712EB" w:rsidP="00E40CC3">
      <w:pPr>
        <w:pStyle w:val="a3"/>
        <w:numPr>
          <w:ilvl w:val="0"/>
          <w:numId w:val="19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5712EB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решение аттестационной 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комиссии о соответствии граждан</w:t>
      </w:r>
      <w:r w:rsidRPr="005712EB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ского служащего замещаемой должности гражданской службы при условии успешного освоения им образовательной программы.</w:t>
      </w:r>
    </w:p>
    <w:p w:rsidR="00866CE7" w:rsidRPr="00866CE7" w:rsidRDefault="00866CE7" w:rsidP="00866CE7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866CE7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Основными функциями дополнительного профессионального образования госуд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арственных гражданских служащих</w:t>
      </w:r>
      <w:r w:rsidRPr="00866CE7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: </w:t>
      </w:r>
    </w:p>
    <w:p w:rsidR="00866CE7" w:rsidRPr="00866CE7" w:rsidRDefault="00866CE7" w:rsidP="00866CE7">
      <w:pPr>
        <w:pStyle w:val="a3"/>
        <w:numPr>
          <w:ilvl w:val="0"/>
          <w:numId w:val="17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866CE7">
        <w:rPr>
          <w:rFonts w:ascii="Times New Roman" w:hAnsi="Times New Roman" w:cs="Times New Roman"/>
          <w:color w:val="0D0D0D" w:themeColor="text1" w:themeTint="F2"/>
          <w:sz w:val="28"/>
          <w:szCs w:val="28"/>
        </w:rPr>
        <w:lastRenderedPageBreak/>
        <w:t xml:space="preserve">возмещающая функция – расширение дополнительных профессиональных компетенций для решения текущих задач профессиональной деятельности; </w:t>
      </w:r>
    </w:p>
    <w:p w:rsidR="00866CE7" w:rsidRDefault="00866CE7" w:rsidP="00866CE7">
      <w:pPr>
        <w:pStyle w:val="a3"/>
        <w:numPr>
          <w:ilvl w:val="0"/>
          <w:numId w:val="17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866CE7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развивающая функция – формирование и развитие профессиональных компетенций для решения вновь возникающих задач профессиональной деятельности. </w:t>
      </w:r>
    </w:p>
    <w:p w:rsidR="00E40CC3" w:rsidRDefault="00E40CC3" w:rsidP="00E40CC3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E40CC3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В связи с этим, в законодательстве, регулирующем сферу дополнительного профессионального образования и деятельность государственных органов стали уделять особое внимание вопросам структурного и систематического обучения сотрудников. Анализируя статистические данные с 2013 по 2017 год можно сделать вывод, что основным видом дополнительного профессионального образования, полученного государственными служащими, стало повышение квалификации – более 95 % от численности обученных государственных служащих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.</w:t>
      </w:r>
    </w:p>
    <w:p w:rsidR="00097CB0" w:rsidRPr="00097CB0" w:rsidRDefault="00097CB0" w:rsidP="00097CB0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097C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Дополнительное профессиональное образование</w:t>
      </w:r>
      <w:r w:rsidR="00627FE9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,</w:t>
      </w:r>
      <w:r w:rsidRPr="00097C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за период с 2014 по 2017 год</w:t>
      </w:r>
      <w:r w:rsidR="00627FE9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,</w:t>
      </w:r>
      <w:r w:rsidRPr="00097C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r w:rsidR="00627FE9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r w:rsidRPr="00097C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получили 1869 государственных гражданских служащих, из них:</w:t>
      </w:r>
    </w:p>
    <w:p w:rsidR="00097CB0" w:rsidRPr="00097CB0" w:rsidRDefault="00097CB0" w:rsidP="00097CB0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097C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- 2014 год - 538 государственных гражданских служащих Пензенской области;</w:t>
      </w:r>
    </w:p>
    <w:p w:rsidR="00097CB0" w:rsidRPr="00097CB0" w:rsidRDefault="00097CB0" w:rsidP="00097CB0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097C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-  2015 году - 485 государственных гражданских служащих Пензенской области;</w:t>
      </w:r>
    </w:p>
    <w:p w:rsidR="00097CB0" w:rsidRPr="00097CB0" w:rsidRDefault="004924EE" w:rsidP="00097CB0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- </w:t>
      </w:r>
      <w:r w:rsidR="00097CB0" w:rsidRPr="00097C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2016 год- 450 государственных гражданских служащих Пензенской области;</w:t>
      </w:r>
    </w:p>
    <w:p w:rsidR="00627FE9" w:rsidRPr="0088035A" w:rsidRDefault="004924EE" w:rsidP="0088035A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- </w:t>
      </w:r>
      <w:r w:rsidR="00097CB0" w:rsidRPr="00097C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2017 год – 396 </w:t>
      </w:r>
      <w:r w:rsidR="009371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г</w:t>
      </w:r>
      <w:r w:rsidR="0093719F" w:rsidRPr="009371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осударственных гражданских служащих Пензенской области</w:t>
      </w:r>
      <w:r w:rsidR="00097CB0" w:rsidRPr="00097CB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.</w:t>
      </w:r>
      <w:r w:rsidR="00EC0F65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Динамику этих данных можно проследить на следующем рисунке (рисунок </w:t>
      </w:r>
      <w:r w:rsidR="00C86396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2</w:t>
      </w:r>
      <w:r w:rsidR="00EC0F65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)</w:t>
      </w:r>
      <w:r w:rsidR="00C86396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.</w:t>
      </w:r>
    </w:p>
    <w:p w:rsidR="00627FE9" w:rsidRDefault="00627FE9" w:rsidP="00097CB0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>
        <w:rPr>
          <w:noProof/>
        </w:rPr>
        <w:lastRenderedPageBreak/>
        <w:drawing>
          <wp:inline distT="0" distB="0" distL="0" distR="0">
            <wp:extent cx="4399472" cy="2242868"/>
            <wp:effectExtent l="0" t="0" r="20320" b="24130"/>
            <wp:docPr id="4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130568" w:rsidRDefault="00696F23" w:rsidP="008A10BD">
      <w:pPr>
        <w:pStyle w:val="a3"/>
        <w:spacing w:after="0" w:line="360" w:lineRule="auto"/>
        <w:ind w:left="0" w:firstLine="709"/>
        <w:jc w:val="center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Рисунок </w:t>
      </w:r>
      <w:r w:rsidR="00C86396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2 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– Государственные гражданские служащие Пензенской области, получившие дополнительное профессиональное образование</w:t>
      </w:r>
    </w:p>
    <w:p w:rsidR="000F5559" w:rsidRPr="000F5559" w:rsidRDefault="000F5559" w:rsidP="000F5559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</w:p>
    <w:p w:rsidR="00130568" w:rsidRDefault="005A08D8" w:rsidP="003D4314">
      <w:pPr>
        <w:pStyle w:val="ConsPlusTitle"/>
        <w:spacing w:line="360" w:lineRule="auto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color w:val="0D0D0D" w:themeColor="text1" w:themeTint="F2"/>
          <w:sz w:val="28"/>
          <w:szCs w:val="28"/>
        </w:rPr>
        <w:t>В Пензенской области  реализуется</w:t>
      </w:r>
      <w:r w:rsidR="00130568" w:rsidRPr="00130568">
        <w:rPr>
          <w:rFonts w:ascii="Times New Roman" w:hAnsi="Times New Roman" w:cs="Times New Roman"/>
          <w:b w:val="0"/>
          <w:color w:val="0D0D0D" w:themeColor="text1" w:themeTint="F2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государственная программа</w:t>
      </w:r>
      <w:r w:rsidR="00C1145A">
        <w:rPr>
          <w:rFonts w:ascii="Times New Roman" w:hAnsi="Times New Roman" w:cs="Times New Roman"/>
          <w:b w:val="0"/>
          <w:sz w:val="28"/>
          <w:szCs w:val="28"/>
        </w:rPr>
        <w:t xml:space="preserve"> «</w:t>
      </w:r>
      <w:r w:rsidR="00130568">
        <w:rPr>
          <w:rFonts w:ascii="Times New Roman" w:hAnsi="Times New Roman" w:cs="Times New Roman"/>
          <w:b w:val="0"/>
          <w:sz w:val="28"/>
          <w:szCs w:val="28"/>
        </w:rPr>
        <w:t>Р</w:t>
      </w:r>
      <w:r w:rsidR="00130568" w:rsidRPr="00130568">
        <w:rPr>
          <w:rFonts w:ascii="Times New Roman" w:hAnsi="Times New Roman" w:cs="Times New Roman"/>
          <w:b w:val="0"/>
          <w:sz w:val="28"/>
          <w:szCs w:val="28"/>
        </w:rPr>
        <w:t>азвитие госу</w:t>
      </w:r>
      <w:r w:rsidR="00130568">
        <w:rPr>
          <w:rFonts w:ascii="Times New Roman" w:hAnsi="Times New Roman" w:cs="Times New Roman"/>
          <w:b w:val="0"/>
          <w:sz w:val="28"/>
          <w:szCs w:val="28"/>
        </w:rPr>
        <w:t>дарственной гражданской службы П</w:t>
      </w:r>
      <w:r w:rsidR="00130568" w:rsidRPr="00130568">
        <w:rPr>
          <w:rFonts w:ascii="Times New Roman" w:hAnsi="Times New Roman" w:cs="Times New Roman"/>
          <w:b w:val="0"/>
          <w:sz w:val="28"/>
          <w:szCs w:val="28"/>
        </w:rPr>
        <w:t>ензенской</w:t>
      </w:r>
      <w:r w:rsidR="00130568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130568" w:rsidRPr="00130568">
        <w:rPr>
          <w:rFonts w:ascii="Times New Roman" w:hAnsi="Times New Roman" w:cs="Times New Roman"/>
          <w:b w:val="0"/>
          <w:sz w:val="28"/>
          <w:szCs w:val="28"/>
        </w:rPr>
        <w:t>об</w:t>
      </w:r>
      <w:r w:rsidR="00130568">
        <w:rPr>
          <w:rFonts w:ascii="Times New Roman" w:hAnsi="Times New Roman" w:cs="Times New Roman"/>
          <w:b w:val="0"/>
          <w:sz w:val="28"/>
          <w:szCs w:val="28"/>
        </w:rPr>
        <w:t>ласти и муниципальной службы в П</w:t>
      </w:r>
      <w:r w:rsidR="00130568" w:rsidRPr="00130568">
        <w:rPr>
          <w:rFonts w:ascii="Times New Roman" w:hAnsi="Times New Roman" w:cs="Times New Roman"/>
          <w:b w:val="0"/>
          <w:sz w:val="28"/>
          <w:szCs w:val="28"/>
        </w:rPr>
        <w:t>ензенской области</w:t>
      </w:r>
      <w:r w:rsidR="00130568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C1145A">
        <w:rPr>
          <w:rFonts w:ascii="Times New Roman" w:hAnsi="Times New Roman" w:cs="Times New Roman"/>
          <w:b w:val="0"/>
          <w:sz w:val="28"/>
          <w:szCs w:val="28"/>
        </w:rPr>
        <w:t>на 2016 - 2020 годы»</w:t>
      </w:r>
      <w:r w:rsidR="00560AB9" w:rsidRPr="00560AB9">
        <w:rPr>
          <w:rFonts w:ascii="Times New Roman" w:hAnsi="Times New Roman" w:cs="Times New Roman"/>
          <w:b w:val="0"/>
          <w:sz w:val="28"/>
          <w:szCs w:val="28"/>
        </w:rPr>
        <w:t xml:space="preserve"> [36]</w:t>
      </w:r>
      <w:r w:rsidR="00130568">
        <w:rPr>
          <w:rFonts w:ascii="Times New Roman" w:hAnsi="Times New Roman" w:cs="Times New Roman"/>
          <w:b w:val="0"/>
          <w:sz w:val="28"/>
          <w:szCs w:val="28"/>
        </w:rPr>
        <w:t xml:space="preserve">. </w:t>
      </w:r>
      <w:r w:rsidR="003D4314">
        <w:rPr>
          <w:rFonts w:ascii="Times New Roman" w:hAnsi="Times New Roman" w:cs="Times New Roman"/>
          <w:b w:val="0"/>
          <w:sz w:val="28"/>
          <w:szCs w:val="28"/>
        </w:rPr>
        <w:t xml:space="preserve"> Целями данной государственной программы является</w:t>
      </w:r>
      <w:r w:rsidR="003D4314" w:rsidRPr="003D4314">
        <w:rPr>
          <w:rFonts w:ascii="Times New Roman" w:hAnsi="Times New Roman" w:cs="Times New Roman"/>
          <w:b w:val="0"/>
          <w:sz w:val="28"/>
          <w:szCs w:val="28"/>
        </w:rPr>
        <w:t xml:space="preserve"> создание системы эффективной и профессиональной государственной гражда</w:t>
      </w:r>
      <w:r w:rsidR="003D4314">
        <w:rPr>
          <w:rFonts w:ascii="Times New Roman" w:hAnsi="Times New Roman" w:cs="Times New Roman"/>
          <w:b w:val="0"/>
          <w:sz w:val="28"/>
          <w:szCs w:val="28"/>
        </w:rPr>
        <w:t xml:space="preserve">нской службы Пензенской области, </w:t>
      </w:r>
      <w:r w:rsidR="003D4314" w:rsidRPr="003D4314">
        <w:rPr>
          <w:rFonts w:ascii="Times New Roman" w:hAnsi="Times New Roman" w:cs="Times New Roman"/>
          <w:b w:val="0"/>
          <w:sz w:val="28"/>
          <w:szCs w:val="28"/>
        </w:rPr>
        <w:t>ориентированной на обеспечение актуальных потребностей общества и развитие экономики Пензенской</w:t>
      </w:r>
      <w:r w:rsidR="003D4314">
        <w:rPr>
          <w:rFonts w:ascii="Times New Roman" w:hAnsi="Times New Roman" w:cs="Times New Roman"/>
          <w:b w:val="0"/>
          <w:sz w:val="28"/>
          <w:szCs w:val="28"/>
        </w:rPr>
        <w:t xml:space="preserve"> области;</w:t>
      </w:r>
      <w:r w:rsidR="003D4314" w:rsidRPr="003D4314">
        <w:rPr>
          <w:rFonts w:ascii="Times New Roman" w:hAnsi="Times New Roman" w:cs="Times New Roman"/>
          <w:b w:val="0"/>
          <w:sz w:val="28"/>
          <w:szCs w:val="28"/>
        </w:rPr>
        <w:t xml:space="preserve"> эффективная государственная поддержка развития муниципальной службы в Пензенской области</w:t>
      </w:r>
      <w:r w:rsidR="003D4314">
        <w:rPr>
          <w:rFonts w:ascii="Times New Roman" w:hAnsi="Times New Roman" w:cs="Times New Roman"/>
          <w:b w:val="0"/>
          <w:sz w:val="28"/>
          <w:szCs w:val="28"/>
        </w:rPr>
        <w:t xml:space="preserve">, </w:t>
      </w:r>
      <w:r w:rsidR="003D4314" w:rsidRPr="003D4314">
        <w:rPr>
          <w:rFonts w:ascii="Times New Roman" w:hAnsi="Times New Roman" w:cs="Times New Roman"/>
          <w:b w:val="0"/>
          <w:sz w:val="28"/>
          <w:szCs w:val="28"/>
        </w:rPr>
        <w:t>направленная на совершенствование ее нормативно-правового регулирования и обеспечение взаимосвязи гражданской и муниципальной службы</w:t>
      </w:r>
      <w:r w:rsidR="003D4314">
        <w:rPr>
          <w:rFonts w:ascii="Times New Roman" w:hAnsi="Times New Roman" w:cs="Times New Roman"/>
          <w:b w:val="0"/>
          <w:sz w:val="28"/>
          <w:szCs w:val="28"/>
        </w:rPr>
        <w:t xml:space="preserve">. </w:t>
      </w:r>
    </w:p>
    <w:p w:rsidR="000428E0" w:rsidRDefault="0003707C" w:rsidP="00AA53F6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707C">
        <w:rPr>
          <w:rFonts w:ascii="Times New Roman" w:hAnsi="Times New Roman" w:cs="Times New Roman"/>
          <w:sz w:val="28"/>
          <w:szCs w:val="28"/>
        </w:rPr>
        <w:t>Данная государственная программа направлена на развитие таких направлений государственной службы как</w:t>
      </w:r>
      <w:r w:rsidR="00AA53F6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0428E0" w:rsidRPr="005A08D8" w:rsidRDefault="00C16B88" w:rsidP="005A08D8">
      <w:pPr>
        <w:pStyle w:val="ConsPlusNormal"/>
        <w:numPr>
          <w:ilvl w:val="0"/>
          <w:numId w:val="28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hyperlink w:anchor="P110" w:history="1"/>
      <w:r w:rsidR="000428E0" w:rsidRPr="005A08D8">
        <w:rPr>
          <w:rFonts w:ascii="Times New Roman" w:hAnsi="Times New Roman" w:cs="Times New Roman"/>
          <w:sz w:val="28"/>
          <w:szCs w:val="28"/>
        </w:rPr>
        <w:t xml:space="preserve"> развитие</w:t>
      </w:r>
      <w:r w:rsidR="0003707C" w:rsidRPr="005A08D8">
        <w:rPr>
          <w:rFonts w:ascii="Times New Roman" w:hAnsi="Times New Roman" w:cs="Times New Roman"/>
          <w:sz w:val="28"/>
          <w:szCs w:val="28"/>
        </w:rPr>
        <w:t xml:space="preserve"> гражданской с</w:t>
      </w:r>
      <w:r w:rsidR="00AA53F6" w:rsidRPr="005A08D8">
        <w:rPr>
          <w:rFonts w:ascii="Times New Roman" w:hAnsi="Times New Roman" w:cs="Times New Roman"/>
          <w:sz w:val="28"/>
          <w:szCs w:val="28"/>
        </w:rPr>
        <w:t xml:space="preserve">лужбы, </w:t>
      </w:r>
    </w:p>
    <w:p w:rsidR="005A08D8" w:rsidRPr="005A08D8" w:rsidRDefault="00C16B88" w:rsidP="005A08D8">
      <w:pPr>
        <w:pStyle w:val="ConsPlusNormal"/>
        <w:numPr>
          <w:ilvl w:val="0"/>
          <w:numId w:val="28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hyperlink w:anchor="P150" w:history="1">
        <w:r w:rsidR="00AA53F6" w:rsidRPr="005A08D8">
          <w:rPr>
            <w:rFonts w:ascii="Times New Roman" w:hAnsi="Times New Roman" w:cs="Times New Roman"/>
            <w:sz w:val="28"/>
            <w:szCs w:val="28"/>
          </w:rPr>
          <w:t>п</w:t>
        </w:r>
        <w:r w:rsidR="0003707C" w:rsidRPr="005A08D8">
          <w:rPr>
            <w:rFonts w:ascii="Times New Roman" w:hAnsi="Times New Roman" w:cs="Times New Roman"/>
            <w:sz w:val="28"/>
            <w:szCs w:val="28"/>
          </w:rPr>
          <w:t>рофессиональное развитие</w:t>
        </w:r>
      </w:hyperlink>
      <w:r w:rsidR="0003707C" w:rsidRPr="005A08D8">
        <w:rPr>
          <w:rFonts w:ascii="Times New Roman" w:hAnsi="Times New Roman" w:cs="Times New Roman"/>
          <w:sz w:val="28"/>
          <w:szCs w:val="28"/>
        </w:rPr>
        <w:t xml:space="preserve"> госуд</w:t>
      </w:r>
      <w:r w:rsidR="00AA53F6" w:rsidRPr="005A08D8">
        <w:rPr>
          <w:rFonts w:ascii="Times New Roman" w:hAnsi="Times New Roman" w:cs="Times New Roman"/>
          <w:sz w:val="28"/>
          <w:szCs w:val="28"/>
        </w:rPr>
        <w:t xml:space="preserve">арственных гражданских служащих, </w:t>
      </w:r>
      <w:hyperlink w:anchor="P186" w:history="1">
        <w:r w:rsidR="00AA53F6" w:rsidRPr="005A08D8">
          <w:rPr>
            <w:rFonts w:ascii="Times New Roman" w:hAnsi="Times New Roman" w:cs="Times New Roman"/>
            <w:sz w:val="28"/>
            <w:szCs w:val="28"/>
          </w:rPr>
          <w:t>п</w:t>
        </w:r>
        <w:r w:rsidR="0003707C" w:rsidRPr="005A08D8">
          <w:rPr>
            <w:rFonts w:ascii="Times New Roman" w:hAnsi="Times New Roman" w:cs="Times New Roman"/>
            <w:sz w:val="28"/>
            <w:szCs w:val="28"/>
          </w:rPr>
          <w:t>рофилактика и противодействие</w:t>
        </w:r>
      </w:hyperlink>
      <w:r w:rsidR="0003707C" w:rsidRPr="005A08D8">
        <w:rPr>
          <w:rFonts w:ascii="Times New Roman" w:hAnsi="Times New Roman" w:cs="Times New Roman"/>
          <w:sz w:val="28"/>
          <w:szCs w:val="28"/>
        </w:rPr>
        <w:t xml:space="preserve"> коррупции на государст</w:t>
      </w:r>
      <w:r w:rsidR="00AA53F6" w:rsidRPr="005A08D8">
        <w:rPr>
          <w:rFonts w:ascii="Times New Roman" w:hAnsi="Times New Roman" w:cs="Times New Roman"/>
          <w:sz w:val="28"/>
          <w:szCs w:val="28"/>
        </w:rPr>
        <w:t xml:space="preserve">венной гражданской службе, </w:t>
      </w:r>
    </w:p>
    <w:p w:rsidR="005A08D8" w:rsidRPr="005A08D8" w:rsidRDefault="00C16B88" w:rsidP="005A08D8">
      <w:pPr>
        <w:pStyle w:val="ConsPlusNormal"/>
        <w:numPr>
          <w:ilvl w:val="0"/>
          <w:numId w:val="28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hyperlink w:anchor="P234" w:history="1">
        <w:r w:rsidR="00AA53F6" w:rsidRPr="005A08D8">
          <w:rPr>
            <w:rFonts w:ascii="Times New Roman" w:hAnsi="Times New Roman" w:cs="Times New Roman"/>
            <w:sz w:val="28"/>
            <w:szCs w:val="28"/>
          </w:rPr>
          <w:t>г</w:t>
        </w:r>
        <w:r w:rsidR="0003707C" w:rsidRPr="005A08D8">
          <w:rPr>
            <w:rFonts w:ascii="Times New Roman" w:hAnsi="Times New Roman" w:cs="Times New Roman"/>
            <w:sz w:val="28"/>
            <w:szCs w:val="28"/>
          </w:rPr>
          <w:t>осударственная поддержка</w:t>
        </w:r>
      </w:hyperlink>
      <w:r w:rsidR="0003707C" w:rsidRPr="005A08D8">
        <w:rPr>
          <w:rFonts w:ascii="Times New Roman" w:hAnsi="Times New Roman" w:cs="Times New Roman"/>
          <w:sz w:val="28"/>
          <w:szCs w:val="28"/>
        </w:rPr>
        <w:t xml:space="preserve"> развития муниципальной службы в Пензенс</w:t>
      </w:r>
      <w:r w:rsidR="00AA53F6" w:rsidRPr="005A08D8">
        <w:rPr>
          <w:rFonts w:ascii="Times New Roman" w:hAnsi="Times New Roman" w:cs="Times New Roman"/>
          <w:sz w:val="28"/>
          <w:szCs w:val="28"/>
        </w:rPr>
        <w:t xml:space="preserve">кой области на 2016 - 2020 годы, </w:t>
      </w:r>
    </w:p>
    <w:p w:rsidR="005A08D8" w:rsidRPr="005A08D8" w:rsidRDefault="00C16B88" w:rsidP="005A08D8">
      <w:pPr>
        <w:pStyle w:val="ConsPlusNormal"/>
        <w:numPr>
          <w:ilvl w:val="0"/>
          <w:numId w:val="28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hyperlink w:anchor="P277" w:history="1">
        <w:r w:rsidR="00AA53F6" w:rsidRPr="005A08D8">
          <w:rPr>
            <w:rFonts w:ascii="Times New Roman" w:hAnsi="Times New Roman" w:cs="Times New Roman"/>
            <w:sz w:val="28"/>
            <w:szCs w:val="28"/>
          </w:rPr>
          <w:t>п</w:t>
        </w:r>
        <w:r w:rsidR="0003707C" w:rsidRPr="005A08D8">
          <w:rPr>
            <w:rFonts w:ascii="Times New Roman" w:hAnsi="Times New Roman" w:cs="Times New Roman"/>
            <w:sz w:val="28"/>
            <w:szCs w:val="28"/>
          </w:rPr>
          <w:t>одготовка управленческих</w:t>
        </w:r>
      </w:hyperlink>
      <w:r w:rsidR="0003707C" w:rsidRPr="005A08D8">
        <w:rPr>
          <w:rFonts w:ascii="Times New Roman" w:hAnsi="Times New Roman" w:cs="Times New Roman"/>
          <w:sz w:val="28"/>
          <w:szCs w:val="28"/>
        </w:rPr>
        <w:t xml:space="preserve"> кадров для организаций народного хозяйства на 2016 - 2020 годы</w:t>
      </w:r>
      <w:r w:rsidR="00AA53F6" w:rsidRPr="005A08D8">
        <w:rPr>
          <w:rFonts w:ascii="Times New Roman" w:hAnsi="Times New Roman" w:cs="Times New Roman"/>
          <w:sz w:val="28"/>
          <w:szCs w:val="28"/>
        </w:rPr>
        <w:t>.</w:t>
      </w:r>
    </w:p>
    <w:p w:rsidR="0003707C" w:rsidRPr="0003707C" w:rsidRDefault="00AA53F6" w:rsidP="00AA53F6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08D8">
        <w:rPr>
          <w:rFonts w:ascii="Times New Roman" w:hAnsi="Times New Roman" w:cs="Times New Roman"/>
          <w:sz w:val="28"/>
          <w:szCs w:val="28"/>
        </w:rPr>
        <w:t xml:space="preserve"> Основные сферы </w:t>
      </w:r>
      <w:r w:rsidR="00E22D09" w:rsidRPr="005A08D8">
        <w:rPr>
          <w:rFonts w:ascii="Times New Roman" w:hAnsi="Times New Roman" w:cs="Times New Roman"/>
          <w:sz w:val="28"/>
          <w:szCs w:val="28"/>
        </w:rPr>
        <w:t>развития и реализации государственной службы охвачены в государственной программе.</w:t>
      </w:r>
      <w:r w:rsidR="00E22D09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627FE9" w:rsidRDefault="00F1230B" w:rsidP="00097CB0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Таким образом, полномочия и обязанности реализации кадровой политики в Пензенской области возложены на Управление государственной службы и кадров Правительства Пензенской области, которое возглавляет Балашов Игорь Александрович. </w:t>
      </w:r>
    </w:p>
    <w:p w:rsidR="00F1230B" w:rsidRDefault="009C4C97" w:rsidP="00097CB0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Этапы формирования кадрового состава в органах государственной власти: получение</w:t>
      </w:r>
      <w:r w:rsidR="00BA4A55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образования по специальности «государственное и муниципальное управление», конкурс на замещение вакантной должности, конкурс на зачисление в кадровый резерв и дополнительное  профессиональное образование. </w:t>
      </w:r>
    </w:p>
    <w:p w:rsidR="00E40CC3" w:rsidRPr="00866CE7" w:rsidRDefault="00E40CC3" w:rsidP="00E40CC3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</w:p>
    <w:p w:rsidR="0022532E" w:rsidRDefault="0022532E" w:rsidP="00866CE7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br w:type="page"/>
      </w:r>
    </w:p>
    <w:p w:rsidR="00FB1A2A" w:rsidRPr="004F5862" w:rsidRDefault="00FB1A2A" w:rsidP="004F5862">
      <w:pPr>
        <w:spacing w:after="0" w:line="360" w:lineRule="auto"/>
        <w:ind w:firstLine="709"/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</w:pPr>
      <w:r w:rsidRPr="004F5862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lastRenderedPageBreak/>
        <w:t>2.2</w:t>
      </w:r>
      <w:r w:rsidR="004F5862" w:rsidRPr="004F5862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ab/>
      </w:r>
      <w:r w:rsidR="00C1145A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 xml:space="preserve">Анализ кадровой политики в органах  государственной власти </w:t>
      </w:r>
      <w:r w:rsidR="004F5862" w:rsidRPr="004F5862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 xml:space="preserve">Пензенской области   </w:t>
      </w:r>
    </w:p>
    <w:p w:rsidR="00F5408D" w:rsidRDefault="00F5408D" w:rsidP="004F5862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</w:p>
    <w:p w:rsidR="004F5862" w:rsidRDefault="004F5862" w:rsidP="004F5862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</w:p>
    <w:p w:rsidR="0088035A" w:rsidRDefault="000A5364" w:rsidP="00F5408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Чтобы понять, как происходит реализация кадровой политики  в органах государственной власти в Пензенской области, нужно обратить внимание на несколько аспектов. Первый – это итоги реализации государственной </w:t>
      </w:r>
      <w:r w:rsidR="00C1145A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программы Пензенской области «</w:t>
      </w:r>
      <w:r w:rsidRPr="000A536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Развитие государственной гражданской службы Пензенской области и муниципальной службы в Пензенской области на 2016 - 2020 год</w:t>
      </w:r>
      <w:r w:rsidR="00C1145A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ы»</w:t>
      </w:r>
      <w:r w:rsidR="008137E5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.  Данную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государс</w:t>
      </w:r>
      <w:r w:rsidR="008137E5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твенную программу начали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r w:rsidR="008137E5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реализовывать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r w:rsidR="009C4C97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только в середине 2016 года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, поэтому изучим итоги за 2017 год. </w:t>
      </w:r>
    </w:p>
    <w:p w:rsidR="000A5364" w:rsidRDefault="000A5364" w:rsidP="00F5408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Программа включает в себя 5 подпрограмм, направлений развития кадровой политики, рассмотрим каждый из них:</w:t>
      </w:r>
    </w:p>
    <w:p w:rsidR="00A262C3" w:rsidRDefault="000A5364" w:rsidP="00F5408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— </w:t>
      </w:r>
      <w:r w:rsidR="00A262C3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Введено обязательное тестирование при получении вакантной должности государственной гражданской службы, обновлена база тестов.</w:t>
      </w:r>
    </w:p>
    <w:p w:rsidR="00A262C3" w:rsidRDefault="00A262C3" w:rsidP="00A262C3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r w:rsidRPr="00A262C3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В рамках внедрения всесторонней оценки профессиональной служебной деятельности гражданских служащих утверждены рекомендации по ее проведению всесторонней оценки в Правительстве Пензенской области. В 2017 году апробация всесторонней оценки проведе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на, согласно плану реализации, </w:t>
      </w:r>
      <w:r w:rsidRPr="00A262C3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в 3-х государственных органах:  в Правительстве Пензенской области, Министерстве здравоохранения Пензенской области и Министерстве сельского хозяйства Пензенской области. </w:t>
      </w:r>
    </w:p>
    <w:p w:rsidR="00A262C3" w:rsidRDefault="00A262C3" w:rsidP="00A262C3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A262C3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В рамках внедрения процедуры адаптации ежеквартально проводится адаптационный курс по обучению государственных гражданских служащих Пензенской области, впервые или вновь назначенных на должность государственной гражданской службы Пензенской области</w:t>
      </w:r>
      <w:r w:rsidR="00560AB9" w:rsidRPr="00560AB9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[39]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.</w:t>
      </w:r>
    </w:p>
    <w:p w:rsidR="00A262C3" w:rsidRDefault="00A262C3" w:rsidP="00A262C3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— </w:t>
      </w:r>
      <w:r w:rsidR="003A2BF7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В рамках второго направления д</w:t>
      </w:r>
      <w:r w:rsidR="003A2BF7" w:rsidRPr="003A2BF7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ополнительное профессиональное образование в 2017 году получили 503 государственных гражданских служащих Пензенской области. Из них 396 государственных служащих Пензенской области прошли обучение в рамках мероприятий программы</w:t>
      </w:r>
      <w:r w:rsidR="003A2BF7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.</w:t>
      </w:r>
    </w:p>
    <w:p w:rsidR="003A2BF7" w:rsidRDefault="003A2BF7" w:rsidP="00A262C3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lastRenderedPageBreak/>
        <w:t xml:space="preserve">Также государственные гражданские служащие прошли повышение квалификации по 18 темам и принимали участие в семинарах – тренингах по 5 направлениям. </w:t>
      </w:r>
    </w:p>
    <w:p w:rsidR="003A2BF7" w:rsidRDefault="003A2BF7" w:rsidP="00A262C3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— В сфере профилактики противодействия коррупции проведена консультативная, методическая и обучающая работа</w:t>
      </w:r>
      <w:proofErr w:type="gramStart"/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.</w:t>
      </w:r>
      <w:proofErr w:type="gramEnd"/>
    </w:p>
    <w:p w:rsidR="003A2BF7" w:rsidRDefault="00844C7F" w:rsidP="00A262C3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Были проведены меры по закреплению стандартов антикоррупционного поведения в форме деловой игры.</w:t>
      </w:r>
    </w:p>
    <w:p w:rsidR="00C15D0B" w:rsidRDefault="00C15D0B" w:rsidP="00C15D0B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— В рамках поддержки муниципальной службы был проведен мониторинг нормативных правовых актов Российской Федерации и Пензенской области по вопросам муниципальной службы, были разработаны новые законы и направлены в муниципальные образования Пензенской области. </w:t>
      </w:r>
    </w:p>
    <w:p w:rsidR="0088035A" w:rsidRDefault="00087CFC" w:rsidP="00F5408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Также был проведен мониторинг официальных сайтов органов местного самоуправления, направлены рекомендации по их совершенствованию.</w:t>
      </w:r>
    </w:p>
    <w:p w:rsidR="00087CFC" w:rsidRDefault="001B7E95" w:rsidP="00F5408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— </w:t>
      </w:r>
      <w:r w:rsidRPr="003F430A">
        <w:rPr>
          <w:rFonts w:ascii="Times New Roman" w:hAnsi="Times New Roman"/>
          <w:sz w:val="28"/>
          <w:szCs w:val="28"/>
        </w:rPr>
        <w:t>В рамках Президентской программы подготовки управленческих кадров для организаций народного хозяйства Пензенской области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1B7E95">
        <w:rPr>
          <w:rFonts w:ascii="Times New Roman" w:hAnsi="Times New Roman" w:cs="Times New Roman"/>
          <w:sz w:val="28"/>
          <w:szCs w:val="28"/>
        </w:rPr>
        <w:t>прошли обучение 59 руководителей предприятий и организаций, малого и среднего бизнеса</w:t>
      </w:r>
      <w:r w:rsidR="004F5862">
        <w:rPr>
          <w:rFonts w:ascii="Times New Roman" w:hAnsi="Times New Roman" w:cs="Times New Roman"/>
          <w:sz w:val="28"/>
          <w:szCs w:val="28"/>
        </w:rPr>
        <w:t>.</w:t>
      </w:r>
    </w:p>
    <w:p w:rsidR="004F5862" w:rsidRDefault="004F5862" w:rsidP="00F5408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4F5862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С целью подготовки к собеседованиям с зарубежными партнерами и участию в зарубежных стажировках проведено 42 консультации с выпускниками программы, рассмотрены индивидуальные проектные задания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.</w:t>
      </w:r>
    </w:p>
    <w:p w:rsidR="002A23A6" w:rsidRPr="00560AB9" w:rsidRDefault="002A23A6" w:rsidP="002A23A6">
      <w:pPr>
        <w:pStyle w:val="Default"/>
        <w:spacing w:line="360" w:lineRule="auto"/>
        <w:ind w:firstLine="709"/>
        <w:jc w:val="both"/>
        <w:rPr>
          <w:sz w:val="28"/>
          <w:szCs w:val="28"/>
          <w:lang w:val="en-US"/>
        </w:rPr>
      </w:pPr>
      <w:r w:rsidRPr="003F430A">
        <w:rPr>
          <w:sz w:val="28"/>
          <w:szCs w:val="28"/>
        </w:rPr>
        <w:t>Объем финансирования Госпрограммы в 2017 году составил 5876,3 тыс. руб., из них средства бюджета Пензенской области – 4891,5 тыс. руб., средства федерального бюджета – 984,8 тыс. руб.</w:t>
      </w:r>
      <w:r w:rsidR="00560AB9" w:rsidRPr="00560AB9">
        <w:rPr>
          <w:sz w:val="28"/>
          <w:szCs w:val="28"/>
        </w:rPr>
        <w:t xml:space="preserve"> [</w:t>
      </w:r>
      <w:r w:rsidR="00560AB9">
        <w:rPr>
          <w:sz w:val="28"/>
          <w:szCs w:val="28"/>
          <w:lang w:val="en-US"/>
        </w:rPr>
        <w:t>39].</w:t>
      </w:r>
    </w:p>
    <w:p w:rsidR="002A23A6" w:rsidRDefault="002A23A6" w:rsidP="002A23A6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 w:rsidRPr="003F430A">
        <w:rPr>
          <w:sz w:val="28"/>
          <w:szCs w:val="28"/>
        </w:rPr>
        <w:t xml:space="preserve">По итогам 2017 года кассовые расходы на реализацию Госпрограммы составили </w:t>
      </w:r>
      <w:r w:rsidRPr="003F430A">
        <w:rPr>
          <w:color w:val="auto"/>
          <w:sz w:val="28"/>
          <w:szCs w:val="28"/>
        </w:rPr>
        <w:t>5875,9 тыс. руб. (100 %)</w:t>
      </w:r>
      <w:r w:rsidRPr="003F430A">
        <w:rPr>
          <w:sz w:val="28"/>
          <w:szCs w:val="28"/>
        </w:rPr>
        <w:t>, из них средства бюджета Пензенской области – 4891,2 тыс. руб. (100 %), средства федерального бюджета – 984,7  тыс. руб. (100 %).</w:t>
      </w:r>
      <w:r w:rsidR="00C86396">
        <w:rPr>
          <w:sz w:val="28"/>
          <w:szCs w:val="28"/>
        </w:rPr>
        <w:t xml:space="preserve"> Доля расходных сре</w:t>
      </w:r>
      <w:proofErr w:type="gramStart"/>
      <w:r w:rsidR="00C86396">
        <w:rPr>
          <w:sz w:val="28"/>
          <w:szCs w:val="28"/>
        </w:rPr>
        <w:t>дств пр</w:t>
      </w:r>
      <w:proofErr w:type="gramEnd"/>
      <w:r w:rsidR="00C86396">
        <w:rPr>
          <w:sz w:val="28"/>
          <w:szCs w:val="28"/>
        </w:rPr>
        <w:t>едставлена на следующем рисунке (рисунок 3).</w:t>
      </w:r>
    </w:p>
    <w:p w:rsidR="004104F3" w:rsidRPr="004104F3" w:rsidRDefault="004104F3" w:rsidP="004104F3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 w:rsidRPr="004104F3">
        <w:rPr>
          <w:sz w:val="28"/>
          <w:szCs w:val="28"/>
        </w:rPr>
        <w:t xml:space="preserve">Средства федерального бюджета предусмотрены на реализацию мероприятий подпрограммы 5 «Подготовка управленческих кадров для </w:t>
      </w:r>
      <w:r w:rsidRPr="004104F3">
        <w:rPr>
          <w:sz w:val="28"/>
          <w:szCs w:val="28"/>
        </w:rPr>
        <w:lastRenderedPageBreak/>
        <w:t>организаций народного хозяйства на 2016 - 2020 годы» в объеме 984,8 тыс. рублей.</w:t>
      </w:r>
    </w:p>
    <w:p w:rsidR="004104F3" w:rsidRPr="004104F3" w:rsidRDefault="004104F3" w:rsidP="004104F3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 w:rsidRPr="004104F3">
        <w:rPr>
          <w:sz w:val="28"/>
          <w:szCs w:val="28"/>
        </w:rPr>
        <w:t xml:space="preserve">Средства местных бюджетов и внебюджетных источников на реализацию Госпрограммы не привлекались. </w:t>
      </w:r>
    </w:p>
    <w:p w:rsidR="004104F3" w:rsidRDefault="004104F3" w:rsidP="004104F3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 w:rsidRPr="004104F3">
        <w:rPr>
          <w:sz w:val="28"/>
          <w:szCs w:val="28"/>
        </w:rPr>
        <w:t>В целом за счет всех источников финансирования уровень освоения плановых расходов Госпрограммы за  2017 год составил 100 %</w:t>
      </w:r>
      <w:r w:rsidR="00CA13C7">
        <w:rPr>
          <w:sz w:val="28"/>
          <w:szCs w:val="28"/>
        </w:rPr>
        <w:t>.</w:t>
      </w:r>
    </w:p>
    <w:p w:rsidR="00CA13C7" w:rsidRPr="002A23A6" w:rsidRDefault="00CA13C7" w:rsidP="004104F3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</w:p>
    <w:p w:rsidR="00A11055" w:rsidRDefault="00A11055" w:rsidP="00F5408D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noProof/>
        </w:rPr>
        <w:drawing>
          <wp:inline distT="0" distB="0" distL="0" distR="0">
            <wp:extent cx="4364967" cy="2415397"/>
            <wp:effectExtent l="0" t="0" r="17145" b="23495"/>
            <wp:docPr id="7" name="Диаграмма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A11055" w:rsidRPr="00560AB9" w:rsidRDefault="00A11055" w:rsidP="00A11055">
      <w:pPr>
        <w:spacing w:after="0" w:line="36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Рисунок </w:t>
      </w:r>
      <w:r w:rsidR="00C86396">
        <w:rPr>
          <w:rFonts w:ascii="Times New Roman" w:hAnsi="Times New Roman"/>
          <w:sz w:val="28"/>
          <w:szCs w:val="28"/>
        </w:rPr>
        <w:t xml:space="preserve">3 </w:t>
      </w:r>
      <w:r>
        <w:rPr>
          <w:rFonts w:ascii="Times New Roman" w:hAnsi="Times New Roman"/>
          <w:sz w:val="28"/>
          <w:szCs w:val="28"/>
        </w:rPr>
        <w:t>–</w:t>
      </w:r>
      <w:r w:rsidR="00EC0F65">
        <w:rPr>
          <w:rFonts w:ascii="Times New Roman" w:hAnsi="Times New Roman"/>
          <w:sz w:val="28"/>
          <w:szCs w:val="28"/>
        </w:rPr>
        <w:t xml:space="preserve"> </w:t>
      </w:r>
      <w:r w:rsidR="00F1414B">
        <w:rPr>
          <w:rFonts w:ascii="Times New Roman" w:hAnsi="Times New Roman"/>
          <w:sz w:val="28"/>
          <w:szCs w:val="28"/>
        </w:rPr>
        <w:t>Объем финансирования</w:t>
      </w:r>
      <w:r w:rsidR="00C1145A">
        <w:rPr>
          <w:rFonts w:ascii="Times New Roman" w:hAnsi="Times New Roman"/>
          <w:sz w:val="28"/>
          <w:szCs w:val="28"/>
        </w:rPr>
        <w:t xml:space="preserve"> </w:t>
      </w:r>
      <w:r w:rsidR="00EC0F65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государственной </w:t>
      </w:r>
      <w:r w:rsidR="00C1145A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программы Пензенской области «</w:t>
      </w:r>
      <w:r w:rsidR="00EC0F65" w:rsidRPr="000A536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Развитие государственной гражданской службы Пензенской области и муниципальной службы в Пензенской области на </w:t>
      </w:r>
      <w:r w:rsidR="00C1145A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2016 - 2020 годы»</w:t>
      </w:r>
      <w:r w:rsidR="00560AB9" w:rsidRPr="00560AB9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[39]</w:t>
      </w:r>
    </w:p>
    <w:p w:rsidR="00A11055" w:rsidRDefault="00A11055" w:rsidP="00F5408D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104F3" w:rsidRDefault="004F5862" w:rsidP="00CA13C7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Э</w:t>
      </w:r>
      <w:r w:rsidRPr="003F430A">
        <w:rPr>
          <w:rFonts w:ascii="Times New Roman" w:hAnsi="Times New Roman"/>
          <w:sz w:val="28"/>
          <w:szCs w:val="28"/>
        </w:rPr>
        <w:t>ффективность реализации государственной программы Пензенской области «Развитие государственной гражданской службы Пензенской области и муниципальной службы в Пензенской области на 2016 - 2020 годы» за  2017 год как высокую</w:t>
      </w:r>
      <w:r w:rsidR="00560AB9" w:rsidRPr="00560AB9">
        <w:rPr>
          <w:rFonts w:ascii="Times New Roman" w:hAnsi="Times New Roman"/>
          <w:sz w:val="28"/>
          <w:szCs w:val="28"/>
        </w:rPr>
        <w:t xml:space="preserve"> [39]</w:t>
      </w:r>
      <w:r>
        <w:rPr>
          <w:rFonts w:ascii="Times New Roman" w:hAnsi="Times New Roman"/>
          <w:sz w:val="28"/>
          <w:szCs w:val="28"/>
        </w:rPr>
        <w:t>.</w:t>
      </w:r>
    </w:p>
    <w:p w:rsidR="004F5862" w:rsidRDefault="008137E5" w:rsidP="00F5408D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8137E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Во-вторых, 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нужно обратить внимание на </w:t>
      </w:r>
      <w:r w:rsidR="004F5862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кадровый состав государственной гражданской службы Пензенской области. Мониторинг и анализ этих данных позволит выявить </w:t>
      </w:r>
      <w:r w:rsidR="004F5862" w:rsidRPr="00CC1BAA">
        <w:rPr>
          <w:rFonts w:ascii="Times New Roman" w:eastAsia="Times New Roman" w:hAnsi="Times New Roman"/>
          <w:sz w:val="28"/>
          <w:szCs w:val="28"/>
        </w:rPr>
        <w:t>тенденции развития кадровой ситуации, определить необходимость проведения тех или иных мероприятий</w:t>
      </w:r>
      <w:r w:rsidR="004F5862">
        <w:rPr>
          <w:rFonts w:ascii="Times New Roman" w:eastAsia="Times New Roman" w:hAnsi="Times New Roman"/>
          <w:sz w:val="28"/>
          <w:szCs w:val="28"/>
        </w:rPr>
        <w:t xml:space="preserve">. </w:t>
      </w:r>
    </w:p>
    <w:p w:rsidR="004F5862" w:rsidRDefault="004F5862" w:rsidP="00F5408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</w:p>
    <w:p w:rsidR="004F5862" w:rsidRPr="00560AB9" w:rsidRDefault="00F5408D" w:rsidP="008A10B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lastRenderedPageBreak/>
        <w:t xml:space="preserve">Таблица </w:t>
      </w:r>
      <w:r w:rsidR="00C86396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1 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– </w:t>
      </w:r>
      <w:r w:rsidRPr="00F5408D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Численность ра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ботников, замещавших должности </w:t>
      </w:r>
      <w:r w:rsidRPr="00F5408D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гражда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нских и муниципальных служащих </w:t>
      </w:r>
      <w:r w:rsidRPr="00F5408D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и укомплектованность этих должностей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в Пензенской </w:t>
      </w:r>
      <w:r w:rsidRPr="00560AB9">
        <w:rPr>
          <w:rFonts w:ascii="Times New Roman" w:hAnsi="Times New Roman" w:cs="Times New Roman"/>
          <w:sz w:val="28"/>
          <w:szCs w:val="28"/>
        </w:rPr>
        <w:t>области</w:t>
      </w:r>
      <w:r w:rsidR="000F6822" w:rsidRPr="00560AB9">
        <w:rPr>
          <w:rFonts w:ascii="Times New Roman" w:hAnsi="Times New Roman" w:cs="Times New Roman"/>
          <w:sz w:val="28"/>
          <w:szCs w:val="28"/>
        </w:rPr>
        <w:t xml:space="preserve"> </w:t>
      </w:r>
      <w:r w:rsidR="00560AB9" w:rsidRPr="00560AB9">
        <w:rPr>
          <w:rFonts w:ascii="Times New Roman" w:hAnsi="Times New Roman" w:cs="Times New Roman"/>
          <w:sz w:val="28"/>
          <w:szCs w:val="28"/>
        </w:rPr>
        <w:t>[56]</w:t>
      </w:r>
    </w:p>
    <w:tbl>
      <w:tblPr>
        <w:tblStyle w:val="ad"/>
        <w:tblW w:w="0" w:type="auto"/>
        <w:tblInd w:w="108" w:type="dxa"/>
        <w:tblLook w:val="04A0"/>
      </w:tblPr>
      <w:tblGrid>
        <w:gridCol w:w="2284"/>
        <w:gridCol w:w="1182"/>
        <w:gridCol w:w="1276"/>
        <w:gridCol w:w="1182"/>
        <w:gridCol w:w="1276"/>
        <w:gridCol w:w="1168"/>
        <w:gridCol w:w="1276"/>
      </w:tblGrid>
      <w:tr w:rsidR="002C6A64" w:rsidTr="008A10BD">
        <w:trPr>
          <w:trHeight w:val="285"/>
        </w:trPr>
        <w:tc>
          <w:tcPr>
            <w:tcW w:w="2284" w:type="dxa"/>
            <w:vMerge w:val="restart"/>
          </w:tcPr>
          <w:p w:rsidR="002C6A64" w:rsidRPr="008A10BD" w:rsidRDefault="002C6A64" w:rsidP="007C1E01">
            <w:pPr>
              <w:spacing w:line="36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</w:p>
          <w:p w:rsidR="002C6A64" w:rsidRPr="008A10BD" w:rsidRDefault="002C6A64" w:rsidP="007C1E01">
            <w:pPr>
              <w:spacing w:line="36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</w:p>
          <w:p w:rsidR="002C6A64" w:rsidRPr="008A10BD" w:rsidRDefault="002C6A64" w:rsidP="007C1E01">
            <w:pPr>
              <w:spacing w:line="36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8A10BD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Год</w:t>
            </w:r>
          </w:p>
        </w:tc>
        <w:tc>
          <w:tcPr>
            <w:tcW w:w="2393" w:type="dxa"/>
            <w:gridSpan w:val="2"/>
          </w:tcPr>
          <w:p w:rsidR="002C6A64" w:rsidRPr="008A10BD" w:rsidRDefault="002C6A64" w:rsidP="007C1E01">
            <w:pPr>
              <w:spacing w:line="36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8A10BD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Территориальные</w:t>
            </w:r>
          </w:p>
          <w:p w:rsidR="002C6A64" w:rsidRPr="008A10BD" w:rsidRDefault="002C6A64" w:rsidP="007C1E01">
            <w:pPr>
              <w:spacing w:line="36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8A10BD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органы</w:t>
            </w:r>
          </w:p>
          <w:p w:rsidR="002C6A64" w:rsidRPr="008A10BD" w:rsidRDefault="002C6A64" w:rsidP="007C1E01">
            <w:pPr>
              <w:spacing w:line="36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8A10BD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федеральных органов</w:t>
            </w:r>
          </w:p>
          <w:p w:rsidR="002C6A64" w:rsidRPr="008A10BD" w:rsidRDefault="002C6A64" w:rsidP="007C1E01">
            <w:pPr>
              <w:spacing w:line="36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8A10BD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исполнительной</w:t>
            </w:r>
          </w:p>
          <w:p w:rsidR="002C6A64" w:rsidRPr="008A10BD" w:rsidRDefault="002C6A64" w:rsidP="007C1E01">
            <w:pPr>
              <w:spacing w:line="36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8A10BD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власти</w:t>
            </w:r>
          </w:p>
        </w:tc>
        <w:tc>
          <w:tcPr>
            <w:tcW w:w="2393" w:type="dxa"/>
            <w:gridSpan w:val="2"/>
          </w:tcPr>
          <w:p w:rsidR="002C6A64" w:rsidRPr="008A10BD" w:rsidRDefault="002C6A64" w:rsidP="007C1E01">
            <w:pPr>
              <w:spacing w:line="36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8A10BD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Органы</w:t>
            </w:r>
          </w:p>
          <w:p w:rsidR="002C6A64" w:rsidRPr="008A10BD" w:rsidRDefault="002C6A64" w:rsidP="007C1E01">
            <w:pPr>
              <w:spacing w:line="36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8A10BD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исполнительной</w:t>
            </w:r>
          </w:p>
          <w:p w:rsidR="002C6A64" w:rsidRPr="008A10BD" w:rsidRDefault="002C6A64" w:rsidP="007C1E01">
            <w:pPr>
              <w:spacing w:line="36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8A10BD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власти субъектов</w:t>
            </w:r>
          </w:p>
          <w:p w:rsidR="002C6A64" w:rsidRPr="008A10BD" w:rsidRDefault="002C6A64" w:rsidP="007C1E01">
            <w:pPr>
              <w:spacing w:line="36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8A10BD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Российской Федерации</w:t>
            </w:r>
          </w:p>
        </w:tc>
        <w:tc>
          <w:tcPr>
            <w:tcW w:w="2393" w:type="dxa"/>
            <w:gridSpan w:val="2"/>
          </w:tcPr>
          <w:p w:rsidR="002C6A64" w:rsidRPr="008A10BD" w:rsidRDefault="002C6A64" w:rsidP="007C1E01">
            <w:pPr>
              <w:spacing w:line="36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8A10BD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Органы местного</w:t>
            </w:r>
          </w:p>
          <w:p w:rsidR="002C6A64" w:rsidRPr="008A10BD" w:rsidRDefault="002C6A64" w:rsidP="007C1E01">
            <w:pPr>
              <w:spacing w:line="36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8A10BD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самоуправления </w:t>
            </w:r>
            <w:proofErr w:type="gramStart"/>
            <w:r w:rsidRPr="008A10BD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с</w:t>
            </w:r>
            <w:proofErr w:type="gramEnd"/>
          </w:p>
          <w:p w:rsidR="002C6A64" w:rsidRPr="008A10BD" w:rsidRDefault="002C6A64" w:rsidP="007C1E01">
            <w:pPr>
              <w:spacing w:line="36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8A10BD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исполнительно-распорядительными</w:t>
            </w:r>
          </w:p>
          <w:p w:rsidR="002C6A64" w:rsidRPr="008A10BD" w:rsidRDefault="002C6A64" w:rsidP="007C1E01">
            <w:pPr>
              <w:spacing w:line="36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8A10BD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функциями</w:t>
            </w:r>
          </w:p>
        </w:tc>
      </w:tr>
      <w:tr w:rsidR="002C6A64" w:rsidTr="008A10BD">
        <w:trPr>
          <w:trHeight w:val="190"/>
        </w:trPr>
        <w:tc>
          <w:tcPr>
            <w:tcW w:w="2284" w:type="dxa"/>
            <w:vMerge/>
          </w:tcPr>
          <w:p w:rsidR="002C6A64" w:rsidRPr="008A10BD" w:rsidRDefault="002C6A64" w:rsidP="007C1E01">
            <w:pPr>
              <w:spacing w:line="36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1182" w:type="dxa"/>
          </w:tcPr>
          <w:p w:rsidR="002C6A64" w:rsidRPr="008A10BD" w:rsidRDefault="002C6A64" w:rsidP="007C1E01">
            <w:pPr>
              <w:spacing w:line="36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8A10BD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человек</w:t>
            </w:r>
          </w:p>
        </w:tc>
        <w:tc>
          <w:tcPr>
            <w:tcW w:w="1211" w:type="dxa"/>
          </w:tcPr>
          <w:p w:rsidR="002C6A64" w:rsidRPr="008A10BD" w:rsidRDefault="002C6A64" w:rsidP="007C1E01">
            <w:pPr>
              <w:spacing w:line="36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proofErr w:type="spellStart"/>
            <w:proofErr w:type="gramStart"/>
            <w:r w:rsidRPr="008A10BD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укомплек-тован</w:t>
            </w:r>
            <w:proofErr w:type="spellEnd"/>
            <w:proofErr w:type="gramEnd"/>
            <w:r w:rsidRPr="008A10BD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-</w:t>
            </w:r>
          </w:p>
          <w:p w:rsidR="002C6A64" w:rsidRPr="008A10BD" w:rsidRDefault="002C6A64" w:rsidP="007C1E01">
            <w:pPr>
              <w:spacing w:line="36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proofErr w:type="spellStart"/>
            <w:r w:rsidRPr="008A10BD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ность</w:t>
            </w:r>
            <w:proofErr w:type="spellEnd"/>
            <w:r w:rsidRPr="008A10BD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, %</w:t>
            </w:r>
          </w:p>
        </w:tc>
        <w:tc>
          <w:tcPr>
            <w:tcW w:w="1182" w:type="dxa"/>
          </w:tcPr>
          <w:p w:rsidR="002C6A64" w:rsidRPr="008A10BD" w:rsidRDefault="002C6A64" w:rsidP="007C1E01">
            <w:pPr>
              <w:spacing w:line="36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8A10BD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человек</w:t>
            </w:r>
          </w:p>
        </w:tc>
        <w:tc>
          <w:tcPr>
            <w:tcW w:w="1211" w:type="dxa"/>
          </w:tcPr>
          <w:p w:rsidR="002C6A64" w:rsidRPr="008A10BD" w:rsidRDefault="002C6A64" w:rsidP="007C1E01">
            <w:pPr>
              <w:spacing w:line="36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proofErr w:type="spellStart"/>
            <w:proofErr w:type="gramStart"/>
            <w:r w:rsidRPr="008A10BD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укомплек-тован</w:t>
            </w:r>
            <w:proofErr w:type="spellEnd"/>
            <w:proofErr w:type="gramEnd"/>
            <w:r w:rsidRPr="008A10BD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-</w:t>
            </w:r>
          </w:p>
          <w:p w:rsidR="002C6A64" w:rsidRPr="008A10BD" w:rsidRDefault="002C6A64" w:rsidP="007C1E01">
            <w:pPr>
              <w:spacing w:line="36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proofErr w:type="spellStart"/>
            <w:r w:rsidRPr="008A10BD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ность</w:t>
            </w:r>
            <w:proofErr w:type="spellEnd"/>
            <w:r w:rsidRPr="008A10BD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, %</w:t>
            </w:r>
          </w:p>
        </w:tc>
        <w:tc>
          <w:tcPr>
            <w:tcW w:w="1168" w:type="dxa"/>
          </w:tcPr>
          <w:p w:rsidR="002C6A64" w:rsidRPr="008A10BD" w:rsidRDefault="002C6A64" w:rsidP="007C1E01">
            <w:pPr>
              <w:spacing w:line="36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8A10BD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человек</w:t>
            </w:r>
          </w:p>
        </w:tc>
        <w:tc>
          <w:tcPr>
            <w:tcW w:w="1225" w:type="dxa"/>
          </w:tcPr>
          <w:p w:rsidR="002C6A64" w:rsidRPr="008A10BD" w:rsidRDefault="002C6A64" w:rsidP="007C1E01">
            <w:pPr>
              <w:spacing w:line="36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proofErr w:type="spellStart"/>
            <w:proofErr w:type="gramStart"/>
            <w:r w:rsidRPr="008A10BD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укомплек-тован</w:t>
            </w:r>
            <w:proofErr w:type="spellEnd"/>
            <w:proofErr w:type="gramEnd"/>
            <w:r w:rsidRPr="008A10BD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-</w:t>
            </w:r>
          </w:p>
          <w:p w:rsidR="002C6A64" w:rsidRPr="008A10BD" w:rsidRDefault="002C6A64" w:rsidP="007C1E01">
            <w:pPr>
              <w:spacing w:line="36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proofErr w:type="spellStart"/>
            <w:r w:rsidRPr="008A10BD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ность</w:t>
            </w:r>
            <w:proofErr w:type="spellEnd"/>
            <w:r w:rsidRPr="008A10BD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, %</w:t>
            </w:r>
          </w:p>
        </w:tc>
      </w:tr>
      <w:tr w:rsidR="002C6A64" w:rsidRPr="002C6A64" w:rsidTr="008A10BD">
        <w:tc>
          <w:tcPr>
            <w:tcW w:w="2284" w:type="dxa"/>
          </w:tcPr>
          <w:p w:rsidR="002C6A64" w:rsidRPr="008A10BD" w:rsidRDefault="002C6A64" w:rsidP="007C1E01">
            <w:pPr>
              <w:spacing w:line="36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8A10BD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2008</w:t>
            </w:r>
          </w:p>
        </w:tc>
        <w:tc>
          <w:tcPr>
            <w:tcW w:w="1182" w:type="dxa"/>
            <w:vAlign w:val="bottom"/>
          </w:tcPr>
          <w:p w:rsidR="002C6A64" w:rsidRPr="008A10BD" w:rsidRDefault="002C6A64" w:rsidP="007C1E01">
            <w:pPr>
              <w:pStyle w:val="a4"/>
              <w:spacing w:line="360" w:lineRule="auto"/>
              <w:jc w:val="center"/>
            </w:pPr>
            <w:r w:rsidRPr="008A10BD">
              <w:t>4267</w:t>
            </w:r>
          </w:p>
        </w:tc>
        <w:tc>
          <w:tcPr>
            <w:tcW w:w="1211" w:type="dxa"/>
            <w:vAlign w:val="bottom"/>
          </w:tcPr>
          <w:p w:rsidR="002C6A64" w:rsidRPr="008A10BD" w:rsidRDefault="002C6A64" w:rsidP="007C1E01">
            <w:pPr>
              <w:pStyle w:val="a4"/>
              <w:spacing w:line="360" w:lineRule="auto"/>
              <w:jc w:val="center"/>
            </w:pPr>
            <w:r w:rsidRPr="008A10BD">
              <w:t>96,5</w:t>
            </w:r>
          </w:p>
        </w:tc>
        <w:tc>
          <w:tcPr>
            <w:tcW w:w="1182" w:type="dxa"/>
            <w:vAlign w:val="bottom"/>
          </w:tcPr>
          <w:p w:rsidR="002C6A64" w:rsidRPr="008A10BD" w:rsidRDefault="002C6A64" w:rsidP="007C1E01">
            <w:pPr>
              <w:pStyle w:val="a4"/>
              <w:spacing w:line="360" w:lineRule="auto"/>
              <w:jc w:val="center"/>
            </w:pPr>
            <w:r w:rsidRPr="008A10BD">
              <w:t>1257</w:t>
            </w:r>
          </w:p>
        </w:tc>
        <w:tc>
          <w:tcPr>
            <w:tcW w:w="1211" w:type="dxa"/>
            <w:vAlign w:val="bottom"/>
          </w:tcPr>
          <w:p w:rsidR="002C6A64" w:rsidRPr="008A10BD" w:rsidRDefault="002C6A64" w:rsidP="007C1E01">
            <w:pPr>
              <w:pStyle w:val="a4"/>
              <w:spacing w:line="360" w:lineRule="auto"/>
              <w:jc w:val="center"/>
            </w:pPr>
            <w:r w:rsidRPr="008A10BD">
              <w:t>94,0</w:t>
            </w:r>
          </w:p>
        </w:tc>
        <w:tc>
          <w:tcPr>
            <w:tcW w:w="1168" w:type="dxa"/>
            <w:vAlign w:val="bottom"/>
          </w:tcPr>
          <w:p w:rsidR="002C6A64" w:rsidRPr="008A10BD" w:rsidRDefault="002C6A64" w:rsidP="007C1E01">
            <w:pPr>
              <w:pStyle w:val="a4"/>
              <w:spacing w:line="360" w:lineRule="auto"/>
              <w:jc w:val="center"/>
            </w:pPr>
            <w:r w:rsidRPr="008A10BD">
              <w:t>4587</w:t>
            </w:r>
          </w:p>
        </w:tc>
        <w:tc>
          <w:tcPr>
            <w:tcW w:w="1225" w:type="dxa"/>
            <w:vAlign w:val="bottom"/>
          </w:tcPr>
          <w:p w:rsidR="002C6A64" w:rsidRPr="008A10BD" w:rsidRDefault="002C6A64" w:rsidP="007C1E01">
            <w:pPr>
              <w:pStyle w:val="a4"/>
              <w:spacing w:line="360" w:lineRule="auto"/>
              <w:jc w:val="center"/>
            </w:pPr>
            <w:r w:rsidRPr="008A10BD">
              <w:t>98,5</w:t>
            </w:r>
          </w:p>
        </w:tc>
      </w:tr>
      <w:tr w:rsidR="002C6A64" w:rsidRPr="002C6A64" w:rsidTr="008A10BD">
        <w:tc>
          <w:tcPr>
            <w:tcW w:w="2284" w:type="dxa"/>
          </w:tcPr>
          <w:p w:rsidR="002C6A64" w:rsidRPr="008A10BD" w:rsidRDefault="002C6A64" w:rsidP="007C1E01">
            <w:pPr>
              <w:spacing w:line="36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8A10BD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2009</w:t>
            </w:r>
          </w:p>
        </w:tc>
        <w:tc>
          <w:tcPr>
            <w:tcW w:w="1182" w:type="dxa"/>
          </w:tcPr>
          <w:p w:rsidR="002C6A64" w:rsidRPr="008A10BD" w:rsidRDefault="002C6A64" w:rsidP="007C1E01">
            <w:pPr>
              <w:pStyle w:val="a4"/>
              <w:spacing w:before="0" w:beforeAutospacing="0" w:after="0" w:afterAutospacing="0" w:line="360" w:lineRule="auto"/>
              <w:jc w:val="center"/>
            </w:pPr>
            <w:r w:rsidRPr="008A10BD">
              <w:t>4328</w:t>
            </w:r>
          </w:p>
        </w:tc>
        <w:tc>
          <w:tcPr>
            <w:tcW w:w="1211" w:type="dxa"/>
          </w:tcPr>
          <w:p w:rsidR="002C6A64" w:rsidRPr="008A10BD" w:rsidRDefault="002C6A64" w:rsidP="007C1E01">
            <w:pPr>
              <w:pStyle w:val="a4"/>
              <w:spacing w:line="360" w:lineRule="auto"/>
              <w:jc w:val="center"/>
            </w:pPr>
            <w:r w:rsidRPr="008A10BD">
              <w:t>95,3</w:t>
            </w:r>
          </w:p>
        </w:tc>
        <w:tc>
          <w:tcPr>
            <w:tcW w:w="1182" w:type="dxa"/>
          </w:tcPr>
          <w:p w:rsidR="002C6A64" w:rsidRPr="008A10BD" w:rsidRDefault="002C6A64" w:rsidP="007C1E01">
            <w:pPr>
              <w:pStyle w:val="a4"/>
              <w:spacing w:line="360" w:lineRule="auto"/>
              <w:jc w:val="center"/>
            </w:pPr>
            <w:r w:rsidRPr="008A10BD">
              <w:t>1288</w:t>
            </w:r>
          </w:p>
        </w:tc>
        <w:tc>
          <w:tcPr>
            <w:tcW w:w="1211" w:type="dxa"/>
          </w:tcPr>
          <w:p w:rsidR="002C6A64" w:rsidRPr="008A10BD" w:rsidRDefault="002C6A64" w:rsidP="007C1E01">
            <w:pPr>
              <w:pStyle w:val="a4"/>
              <w:spacing w:line="360" w:lineRule="auto"/>
              <w:jc w:val="center"/>
            </w:pPr>
            <w:r w:rsidRPr="008A10BD">
              <w:t>94,1</w:t>
            </w:r>
          </w:p>
        </w:tc>
        <w:tc>
          <w:tcPr>
            <w:tcW w:w="1168" w:type="dxa"/>
          </w:tcPr>
          <w:p w:rsidR="002C6A64" w:rsidRPr="008A10BD" w:rsidRDefault="002C6A64" w:rsidP="007C1E01">
            <w:pPr>
              <w:pStyle w:val="a4"/>
              <w:spacing w:line="360" w:lineRule="auto"/>
              <w:jc w:val="center"/>
            </w:pPr>
            <w:r w:rsidRPr="008A10BD">
              <w:t>4552</w:t>
            </w:r>
          </w:p>
        </w:tc>
        <w:tc>
          <w:tcPr>
            <w:tcW w:w="1225" w:type="dxa"/>
          </w:tcPr>
          <w:p w:rsidR="002C6A64" w:rsidRPr="008A10BD" w:rsidRDefault="002C6A64" w:rsidP="007C1E01">
            <w:pPr>
              <w:pStyle w:val="a4"/>
              <w:spacing w:line="360" w:lineRule="auto"/>
              <w:jc w:val="center"/>
            </w:pPr>
            <w:r w:rsidRPr="008A10BD">
              <w:t>98,3</w:t>
            </w:r>
          </w:p>
        </w:tc>
      </w:tr>
      <w:tr w:rsidR="002C6A64" w:rsidRPr="002C6A64" w:rsidTr="008A10BD">
        <w:tc>
          <w:tcPr>
            <w:tcW w:w="2284" w:type="dxa"/>
          </w:tcPr>
          <w:p w:rsidR="002C6A64" w:rsidRPr="008A10BD" w:rsidRDefault="002C6A64" w:rsidP="007C1E01">
            <w:pPr>
              <w:spacing w:line="36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8A10BD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2010</w:t>
            </w:r>
          </w:p>
        </w:tc>
        <w:tc>
          <w:tcPr>
            <w:tcW w:w="1182" w:type="dxa"/>
            <w:vAlign w:val="bottom"/>
          </w:tcPr>
          <w:p w:rsidR="002C6A64" w:rsidRPr="008A10BD" w:rsidRDefault="002C6A64" w:rsidP="007C1E01">
            <w:pPr>
              <w:pStyle w:val="a4"/>
              <w:spacing w:line="360" w:lineRule="auto"/>
              <w:jc w:val="center"/>
            </w:pPr>
            <w:r w:rsidRPr="008A10BD">
              <w:t>4175</w:t>
            </w:r>
          </w:p>
        </w:tc>
        <w:tc>
          <w:tcPr>
            <w:tcW w:w="1211" w:type="dxa"/>
            <w:vAlign w:val="bottom"/>
          </w:tcPr>
          <w:p w:rsidR="002C6A64" w:rsidRPr="008A10BD" w:rsidRDefault="002C6A64" w:rsidP="007C1E01">
            <w:pPr>
              <w:pStyle w:val="a4"/>
              <w:spacing w:line="360" w:lineRule="auto"/>
              <w:jc w:val="center"/>
            </w:pPr>
            <w:r w:rsidRPr="008A10BD">
              <w:t>93,5</w:t>
            </w:r>
          </w:p>
        </w:tc>
        <w:tc>
          <w:tcPr>
            <w:tcW w:w="1182" w:type="dxa"/>
            <w:vAlign w:val="bottom"/>
          </w:tcPr>
          <w:p w:rsidR="002C6A64" w:rsidRPr="008A10BD" w:rsidRDefault="002C6A64" w:rsidP="007C1E01">
            <w:pPr>
              <w:pStyle w:val="a4"/>
              <w:spacing w:line="360" w:lineRule="auto"/>
              <w:jc w:val="center"/>
            </w:pPr>
            <w:r w:rsidRPr="008A10BD">
              <w:t>1311</w:t>
            </w:r>
          </w:p>
        </w:tc>
        <w:tc>
          <w:tcPr>
            <w:tcW w:w="1211" w:type="dxa"/>
            <w:vAlign w:val="bottom"/>
          </w:tcPr>
          <w:p w:rsidR="002C6A64" w:rsidRPr="008A10BD" w:rsidRDefault="002C6A64" w:rsidP="007C1E01">
            <w:pPr>
              <w:pStyle w:val="a4"/>
              <w:spacing w:line="360" w:lineRule="auto"/>
              <w:jc w:val="center"/>
            </w:pPr>
            <w:r w:rsidRPr="008A10BD">
              <w:t>95,9</w:t>
            </w:r>
          </w:p>
        </w:tc>
        <w:tc>
          <w:tcPr>
            <w:tcW w:w="1168" w:type="dxa"/>
            <w:vAlign w:val="bottom"/>
          </w:tcPr>
          <w:p w:rsidR="002C6A64" w:rsidRPr="008A10BD" w:rsidRDefault="002C6A64" w:rsidP="007C1E01">
            <w:pPr>
              <w:pStyle w:val="a4"/>
              <w:spacing w:line="360" w:lineRule="auto"/>
              <w:jc w:val="center"/>
            </w:pPr>
            <w:r w:rsidRPr="008A10BD">
              <w:t>4490</w:t>
            </w:r>
          </w:p>
        </w:tc>
        <w:tc>
          <w:tcPr>
            <w:tcW w:w="1225" w:type="dxa"/>
            <w:vAlign w:val="bottom"/>
          </w:tcPr>
          <w:p w:rsidR="002C6A64" w:rsidRPr="008A10BD" w:rsidRDefault="002C6A64" w:rsidP="007C1E01">
            <w:pPr>
              <w:pStyle w:val="a4"/>
              <w:spacing w:line="360" w:lineRule="auto"/>
              <w:jc w:val="center"/>
            </w:pPr>
            <w:r w:rsidRPr="008A10BD">
              <w:t>98,1</w:t>
            </w:r>
          </w:p>
        </w:tc>
      </w:tr>
      <w:tr w:rsidR="002C6A64" w:rsidRPr="002C6A64" w:rsidTr="008A10BD">
        <w:tc>
          <w:tcPr>
            <w:tcW w:w="2284" w:type="dxa"/>
          </w:tcPr>
          <w:p w:rsidR="002C6A64" w:rsidRPr="008A10BD" w:rsidRDefault="002C6A64" w:rsidP="007C1E01">
            <w:pPr>
              <w:spacing w:line="36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8A10BD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2011</w:t>
            </w:r>
          </w:p>
        </w:tc>
        <w:tc>
          <w:tcPr>
            <w:tcW w:w="1182" w:type="dxa"/>
            <w:vAlign w:val="bottom"/>
          </w:tcPr>
          <w:p w:rsidR="002C6A64" w:rsidRPr="008A10BD" w:rsidRDefault="002C6A64" w:rsidP="007C1E01">
            <w:pPr>
              <w:pStyle w:val="a4"/>
              <w:spacing w:line="360" w:lineRule="auto"/>
              <w:jc w:val="center"/>
            </w:pPr>
            <w:r w:rsidRPr="008A10BD">
              <w:t>3891</w:t>
            </w:r>
          </w:p>
        </w:tc>
        <w:tc>
          <w:tcPr>
            <w:tcW w:w="1211" w:type="dxa"/>
            <w:vAlign w:val="bottom"/>
          </w:tcPr>
          <w:p w:rsidR="002C6A64" w:rsidRPr="008A10BD" w:rsidRDefault="002C6A64" w:rsidP="007C1E01">
            <w:pPr>
              <w:pStyle w:val="a4"/>
              <w:spacing w:line="360" w:lineRule="auto"/>
              <w:jc w:val="center"/>
            </w:pPr>
            <w:r w:rsidRPr="008A10BD">
              <w:t>91,4</w:t>
            </w:r>
          </w:p>
        </w:tc>
        <w:tc>
          <w:tcPr>
            <w:tcW w:w="1182" w:type="dxa"/>
            <w:vAlign w:val="bottom"/>
          </w:tcPr>
          <w:p w:rsidR="002C6A64" w:rsidRPr="008A10BD" w:rsidRDefault="002C6A64" w:rsidP="007C1E01">
            <w:pPr>
              <w:pStyle w:val="a4"/>
              <w:spacing w:line="360" w:lineRule="auto"/>
              <w:jc w:val="center"/>
            </w:pPr>
            <w:r w:rsidRPr="008A10BD">
              <w:t>1299</w:t>
            </w:r>
          </w:p>
        </w:tc>
        <w:tc>
          <w:tcPr>
            <w:tcW w:w="1211" w:type="dxa"/>
            <w:vAlign w:val="bottom"/>
          </w:tcPr>
          <w:p w:rsidR="002C6A64" w:rsidRPr="008A10BD" w:rsidRDefault="002C6A64" w:rsidP="007C1E01">
            <w:pPr>
              <w:pStyle w:val="a4"/>
              <w:spacing w:line="360" w:lineRule="auto"/>
              <w:jc w:val="center"/>
            </w:pPr>
            <w:r w:rsidRPr="008A10BD">
              <w:t>95,0</w:t>
            </w:r>
          </w:p>
        </w:tc>
        <w:tc>
          <w:tcPr>
            <w:tcW w:w="1168" w:type="dxa"/>
            <w:vAlign w:val="bottom"/>
          </w:tcPr>
          <w:p w:rsidR="002C6A64" w:rsidRPr="008A10BD" w:rsidRDefault="002C6A64" w:rsidP="007C1E01">
            <w:pPr>
              <w:pStyle w:val="a4"/>
              <w:spacing w:line="360" w:lineRule="auto"/>
              <w:jc w:val="center"/>
            </w:pPr>
            <w:r w:rsidRPr="008A10BD">
              <w:t>4174</w:t>
            </w:r>
          </w:p>
        </w:tc>
        <w:tc>
          <w:tcPr>
            <w:tcW w:w="1225" w:type="dxa"/>
            <w:vAlign w:val="bottom"/>
          </w:tcPr>
          <w:p w:rsidR="002C6A64" w:rsidRPr="008A10BD" w:rsidRDefault="002C6A64" w:rsidP="007C1E01">
            <w:pPr>
              <w:pStyle w:val="a4"/>
              <w:spacing w:line="360" w:lineRule="auto"/>
              <w:jc w:val="center"/>
            </w:pPr>
            <w:r w:rsidRPr="008A10BD">
              <w:t>98,1</w:t>
            </w:r>
          </w:p>
        </w:tc>
      </w:tr>
      <w:tr w:rsidR="002C6A64" w:rsidRPr="002C6A64" w:rsidTr="008A10BD">
        <w:tc>
          <w:tcPr>
            <w:tcW w:w="2284" w:type="dxa"/>
          </w:tcPr>
          <w:p w:rsidR="002C6A64" w:rsidRPr="008A10BD" w:rsidRDefault="002C6A64" w:rsidP="007C1E01">
            <w:pPr>
              <w:spacing w:line="36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8A10BD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2012</w:t>
            </w:r>
          </w:p>
        </w:tc>
        <w:tc>
          <w:tcPr>
            <w:tcW w:w="1182" w:type="dxa"/>
            <w:vAlign w:val="bottom"/>
          </w:tcPr>
          <w:p w:rsidR="002C6A64" w:rsidRPr="008A10BD" w:rsidRDefault="002C6A64" w:rsidP="007C1E01">
            <w:pPr>
              <w:pStyle w:val="a4"/>
              <w:spacing w:line="360" w:lineRule="auto"/>
              <w:jc w:val="center"/>
            </w:pPr>
            <w:r w:rsidRPr="008A10BD">
              <w:t>3706</w:t>
            </w:r>
          </w:p>
        </w:tc>
        <w:tc>
          <w:tcPr>
            <w:tcW w:w="1211" w:type="dxa"/>
            <w:vAlign w:val="bottom"/>
          </w:tcPr>
          <w:p w:rsidR="002C6A64" w:rsidRPr="008A10BD" w:rsidRDefault="002C6A64" w:rsidP="007C1E01">
            <w:pPr>
              <w:pStyle w:val="a4"/>
              <w:spacing w:line="360" w:lineRule="auto"/>
              <w:jc w:val="center"/>
            </w:pPr>
            <w:r w:rsidRPr="008A10BD">
              <w:t>88,1</w:t>
            </w:r>
          </w:p>
        </w:tc>
        <w:tc>
          <w:tcPr>
            <w:tcW w:w="1182" w:type="dxa"/>
            <w:vAlign w:val="bottom"/>
          </w:tcPr>
          <w:p w:rsidR="002C6A64" w:rsidRPr="008A10BD" w:rsidRDefault="002C6A64" w:rsidP="007C1E01">
            <w:pPr>
              <w:pStyle w:val="a4"/>
              <w:spacing w:line="360" w:lineRule="auto"/>
              <w:jc w:val="center"/>
            </w:pPr>
            <w:r w:rsidRPr="008A10BD">
              <w:t>1270</w:t>
            </w:r>
          </w:p>
        </w:tc>
        <w:tc>
          <w:tcPr>
            <w:tcW w:w="1211" w:type="dxa"/>
            <w:vAlign w:val="bottom"/>
          </w:tcPr>
          <w:p w:rsidR="002C6A64" w:rsidRPr="008A10BD" w:rsidRDefault="002C6A64" w:rsidP="007C1E01">
            <w:pPr>
              <w:pStyle w:val="a4"/>
              <w:spacing w:line="360" w:lineRule="auto"/>
              <w:jc w:val="center"/>
            </w:pPr>
            <w:r w:rsidRPr="008A10BD">
              <w:t>96,1</w:t>
            </w:r>
          </w:p>
        </w:tc>
        <w:tc>
          <w:tcPr>
            <w:tcW w:w="1168" w:type="dxa"/>
            <w:vAlign w:val="bottom"/>
          </w:tcPr>
          <w:p w:rsidR="002C6A64" w:rsidRPr="008A10BD" w:rsidRDefault="002C6A64" w:rsidP="007C1E01">
            <w:pPr>
              <w:pStyle w:val="a4"/>
              <w:spacing w:line="360" w:lineRule="auto"/>
              <w:jc w:val="center"/>
            </w:pPr>
            <w:r w:rsidRPr="008A10BD">
              <w:t>3558</w:t>
            </w:r>
          </w:p>
        </w:tc>
        <w:tc>
          <w:tcPr>
            <w:tcW w:w="1225" w:type="dxa"/>
            <w:vAlign w:val="bottom"/>
          </w:tcPr>
          <w:p w:rsidR="002C6A64" w:rsidRPr="008A10BD" w:rsidRDefault="002C6A64" w:rsidP="007C1E01">
            <w:pPr>
              <w:pStyle w:val="a4"/>
              <w:spacing w:line="360" w:lineRule="auto"/>
              <w:jc w:val="center"/>
            </w:pPr>
            <w:r w:rsidRPr="008A10BD">
              <w:t>98,2</w:t>
            </w:r>
          </w:p>
        </w:tc>
      </w:tr>
      <w:tr w:rsidR="002C6A64" w:rsidTr="008A10BD">
        <w:tc>
          <w:tcPr>
            <w:tcW w:w="2284" w:type="dxa"/>
          </w:tcPr>
          <w:p w:rsidR="002C6A64" w:rsidRPr="008A10BD" w:rsidRDefault="002C6A64" w:rsidP="007C1E01">
            <w:pPr>
              <w:spacing w:line="36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8A10BD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2013</w:t>
            </w:r>
          </w:p>
        </w:tc>
        <w:tc>
          <w:tcPr>
            <w:tcW w:w="1182" w:type="dxa"/>
            <w:vAlign w:val="bottom"/>
          </w:tcPr>
          <w:p w:rsidR="002C6A64" w:rsidRPr="008A10BD" w:rsidRDefault="002C6A64" w:rsidP="007C1E01">
            <w:pPr>
              <w:pStyle w:val="a4"/>
              <w:spacing w:line="360" w:lineRule="auto"/>
              <w:jc w:val="center"/>
            </w:pPr>
            <w:r w:rsidRPr="008A10BD">
              <w:t>3571</w:t>
            </w:r>
          </w:p>
        </w:tc>
        <w:tc>
          <w:tcPr>
            <w:tcW w:w="1211" w:type="dxa"/>
            <w:vAlign w:val="bottom"/>
          </w:tcPr>
          <w:p w:rsidR="002C6A64" w:rsidRPr="008A10BD" w:rsidRDefault="002C6A64" w:rsidP="007C1E01">
            <w:pPr>
              <w:pStyle w:val="a4"/>
              <w:spacing w:line="360" w:lineRule="auto"/>
              <w:jc w:val="center"/>
            </w:pPr>
            <w:r w:rsidRPr="008A10BD">
              <w:t>89,4</w:t>
            </w:r>
          </w:p>
        </w:tc>
        <w:tc>
          <w:tcPr>
            <w:tcW w:w="1182" w:type="dxa"/>
            <w:vAlign w:val="bottom"/>
          </w:tcPr>
          <w:p w:rsidR="002C6A64" w:rsidRPr="008A10BD" w:rsidRDefault="002C6A64" w:rsidP="007C1E01">
            <w:pPr>
              <w:pStyle w:val="a4"/>
              <w:spacing w:line="360" w:lineRule="auto"/>
              <w:jc w:val="center"/>
            </w:pPr>
            <w:r w:rsidRPr="008A10BD">
              <w:t>1306</w:t>
            </w:r>
          </w:p>
        </w:tc>
        <w:tc>
          <w:tcPr>
            <w:tcW w:w="1211" w:type="dxa"/>
            <w:vAlign w:val="bottom"/>
          </w:tcPr>
          <w:p w:rsidR="002C6A64" w:rsidRPr="008A10BD" w:rsidRDefault="002C6A64" w:rsidP="007C1E01">
            <w:pPr>
              <w:pStyle w:val="a4"/>
              <w:spacing w:line="360" w:lineRule="auto"/>
              <w:jc w:val="center"/>
            </w:pPr>
            <w:r w:rsidRPr="008A10BD">
              <w:t>96,5</w:t>
            </w:r>
          </w:p>
        </w:tc>
        <w:tc>
          <w:tcPr>
            <w:tcW w:w="1168" w:type="dxa"/>
            <w:vAlign w:val="bottom"/>
          </w:tcPr>
          <w:p w:rsidR="002C6A64" w:rsidRPr="008A10BD" w:rsidRDefault="002C6A64" w:rsidP="007C1E01">
            <w:pPr>
              <w:pStyle w:val="a4"/>
              <w:spacing w:line="360" w:lineRule="auto"/>
              <w:jc w:val="center"/>
            </w:pPr>
            <w:r w:rsidRPr="008A10BD">
              <w:t>3399</w:t>
            </w:r>
          </w:p>
        </w:tc>
        <w:tc>
          <w:tcPr>
            <w:tcW w:w="1225" w:type="dxa"/>
            <w:vAlign w:val="bottom"/>
          </w:tcPr>
          <w:p w:rsidR="002C6A64" w:rsidRPr="008A10BD" w:rsidRDefault="002C6A64" w:rsidP="007C1E01">
            <w:pPr>
              <w:pStyle w:val="a4"/>
              <w:spacing w:line="360" w:lineRule="auto"/>
              <w:jc w:val="center"/>
            </w:pPr>
            <w:r w:rsidRPr="008A10BD">
              <w:t>97,6</w:t>
            </w:r>
          </w:p>
        </w:tc>
      </w:tr>
      <w:tr w:rsidR="002C6A64" w:rsidTr="008A10BD">
        <w:tc>
          <w:tcPr>
            <w:tcW w:w="2284" w:type="dxa"/>
          </w:tcPr>
          <w:p w:rsidR="002C6A64" w:rsidRPr="008A10BD" w:rsidRDefault="002C6A64" w:rsidP="007C1E01">
            <w:pPr>
              <w:spacing w:line="36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8A10BD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2014</w:t>
            </w:r>
          </w:p>
        </w:tc>
        <w:tc>
          <w:tcPr>
            <w:tcW w:w="1182" w:type="dxa"/>
            <w:vAlign w:val="bottom"/>
          </w:tcPr>
          <w:p w:rsidR="002C6A64" w:rsidRPr="008A10BD" w:rsidRDefault="002C6A64" w:rsidP="007C1E01">
            <w:pPr>
              <w:pStyle w:val="a4"/>
              <w:spacing w:line="360" w:lineRule="auto"/>
              <w:jc w:val="center"/>
            </w:pPr>
            <w:r w:rsidRPr="008A10BD">
              <w:t>3655</w:t>
            </w:r>
          </w:p>
        </w:tc>
        <w:tc>
          <w:tcPr>
            <w:tcW w:w="1211" w:type="dxa"/>
            <w:vAlign w:val="bottom"/>
          </w:tcPr>
          <w:p w:rsidR="002C6A64" w:rsidRPr="008A10BD" w:rsidRDefault="002C6A64" w:rsidP="007C1E01">
            <w:pPr>
              <w:pStyle w:val="a4"/>
              <w:spacing w:line="360" w:lineRule="auto"/>
              <w:jc w:val="center"/>
            </w:pPr>
            <w:r w:rsidRPr="008A10BD">
              <w:t>90,5</w:t>
            </w:r>
          </w:p>
        </w:tc>
        <w:tc>
          <w:tcPr>
            <w:tcW w:w="1182" w:type="dxa"/>
            <w:vAlign w:val="bottom"/>
          </w:tcPr>
          <w:p w:rsidR="002C6A64" w:rsidRPr="008A10BD" w:rsidRDefault="002C6A64" w:rsidP="007C1E01">
            <w:pPr>
              <w:pStyle w:val="a4"/>
              <w:spacing w:line="360" w:lineRule="auto"/>
              <w:jc w:val="center"/>
            </w:pPr>
            <w:r w:rsidRPr="008A10BD">
              <w:t>1251</w:t>
            </w:r>
          </w:p>
        </w:tc>
        <w:tc>
          <w:tcPr>
            <w:tcW w:w="1211" w:type="dxa"/>
            <w:vAlign w:val="bottom"/>
          </w:tcPr>
          <w:p w:rsidR="002C6A64" w:rsidRPr="008A10BD" w:rsidRDefault="002C6A64" w:rsidP="007C1E01">
            <w:pPr>
              <w:pStyle w:val="a4"/>
              <w:spacing w:line="360" w:lineRule="auto"/>
              <w:jc w:val="center"/>
            </w:pPr>
            <w:r w:rsidRPr="008A10BD">
              <w:t>95,6</w:t>
            </w:r>
          </w:p>
        </w:tc>
        <w:tc>
          <w:tcPr>
            <w:tcW w:w="1168" w:type="dxa"/>
            <w:vAlign w:val="bottom"/>
          </w:tcPr>
          <w:p w:rsidR="002C6A64" w:rsidRPr="008A10BD" w:rsidRDefault="002C6A64" w:rsidP="007C1E01">
            <w:pPr>
              <w:pStyle w:val="a4"/>
              <w:spacing w:line="360" w:lineRule="auto"/>
              <w:jc w:val="center"/>
            </w:pPr>
            <w:r w:rsidRPr="008A10BD">
              <w:t>2883</w:t>
            </w:r>
          </w:p>
        </w:tc>
        <w:tc>
          <w:tcPr>
            <w:tcW w:w="1225" w:type="dxa"/>
            <w:vAlign w:val="bottom"/>
          </w:tcPr>
          <w:p w:rsidR="002C6A64" w:rsidRPr="008A10BD" w:rsidRDefault="002C6A64" w:rsidP="007C1E01">
            <w:pPr>
              <w:pStyle w:val="a4"/>
              <w:spacing w:line="360" w:lineRule="auto"/>
              <w:jc w:val="center"/>
            </w:pPr>
            <w:r w:rsidRPr="008A10BD">
              <w:t>97,9</w:t>
            </w:r>
          </w:p>
        </w:tc>
      </w:tr>
      <w:tr w:rsidR="002C6A64" w:rsidTr="008A10BD">
        <w:tc>
          <w:tcPr>
            <w:tcW w:w="2284" w:type="dxa"/>
          </w:tcPr>
          <w:p w:rsidR="002C6A64" w:rsidRPr="008A10BD" w:rsidRDefault="002C6A64" w:rsidP="007C1E01">
            <w:pPr>
              <w:spacing w:line="36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8A10BD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2015</w:t>
            </w:r>
          </w:p>
        </w:tc>
        <w:tc>
          <w:tcPr>
            <w:tcW w:w="1182" w:type="dxa"/>
            <w:vAlign w:val="bottom"/>
          </w:tcPr>
          <w:p w:rsidR="002C6A64" w:rsidRPr="008A10BD" w:rsidRDefault="002C6A64" w:rsidP="007C1E01">
            <w:pPr>
              <w:pStyle w:val="a4"/>
              <w:spacing w:line="360" w:lineRule="auto"/>
              <w:jc w:val="center"/>
            </w:pPr>
            <w:r w:rsidRPr="008A10BD">
              <w:t>3485</w:t>
            </w:r>
          </w:p>
        </w:tc>
        <w:tc>
          <w:tcPr>
            <w:tcW w:w="1211" w:type="dxa"/>
            <w:vAlign w:val="bottom"/>
          </w:tcPr>
          <w:p w:rsidR="002C6A64" w:rsidRPr="008A10BD" w:rsidRDefault="002C6A64" w:rsidP="007C1E01">
            <w:pPr>
              <w:pStyle w:val="a4"/>
              <w:spacing w:line="360" w:lineRule="auto"/>
              <w:jc w:val="center"/>
            </w:pPr>
            <w:r w:rsidRPr="008A10BD">
              <w:t>89,6</w:t>
            </w:r>
          </w:p>
        </w:tc>
        <w:tc>
          <w:tcPr>
            <w:tcW w:w="1182" w:type="dxa"/>
            <w:vAlign w:val="bottom"/>
          </w:tcPr>
          <w:p w:rsidR="002C6A64" w:rsidRPr="008A10BD" w:rsidRDefault="002C6A64" w:rsidP="007C1E01">
            <w:pPr>
              <w:pStyle w:val="a4"/>
              <w:spacing w:line="360" w:lineRule="auto"/>
              <w:jc w:val="center"/>
            </w:pPr>
            <w:r w:rsidRPr="008A10BD">
              <w:t>1165</w:t>
            </w:r>
          </w:p>
        </w:tc>
        <w:tc>
          <w:tcPr>
            <w:tcW w:w="1211" w:type="dxa"/>
            <w:vAlign w:val="bottom"/>
          </w:tcPr>
          <w:p w:rsidR="002C6A64" w:rsidRPr="008A10BD" w:rsidRDefault="002C6A64" w:rsidP="007C1E01">
            <w:pPr>
              <w:pStyle w:val="a4"/>
              <w:spacing w:line="360" w:lineRule="auto"/>
              <w:jc w:val="center"/>
            </w:pPr>
            <w:r w:rsidRPr="008A10BD">
              <w:t>95,0</w:t>
            </w:r>
          </w:p>
        </w:tc>
        <w:tc>
          <w:tcPr>
            <w:tcW w:w="1168" w:type="dxa"/>
            <w:vAlign w:val="bottom"/>
          </w:tcPr>
          <w:p w:rsidR="002C6A64" w:rsidRPr="008A10BD" w:rsidRDefault="002C6A64" w:rsidP="007C1E01">
            <w:pPr>
              <w:pStyle w:val="a4"/>
              <w:spacing w:line="360" w:lineRule="auto"/>
              <w:jc w:val="center"/>
            </w:pPr>
            <w:r w:rsidRPr="008A10BD">
              <w:t>2517</w:t>
            </w:r>
          </w:p>
        </w:tc>
        <w:tc>
          <w:tcPr>
            <w:tcW w:w="1225" w:type="dxa"/>
            <w:vAlign w:val="bottom"/>
          </w:tcPr>
          <w:p w:rsidR="002C6A64" w:rsidRPr="008A10BD" w:rsidRDefault="002C6A64" w:rsidP="007C1E01">
            <w:pPr>
              <w:pStyle w:val="a4"/>
              <w:spacing w:line="360" w:lineRule="auto"/>
              <w:jc w:val="center"/>
            </w:pPr>
            <w:r w:rsidRPr="008A10BD">
              <w:t>97,2</w:t>
            </w:r>
          </w:p>
        </w:tc>
      </w:tr>
      <w:tr w:rsidR="002C6A64" w:rsidTr="008A10BD">
        <w:tc>
          <w:tcPr>
            <w:tcW w:w="2284" w:type="dxa"/>
          </w:tcPr>
          <w:p w:rsidR="002C6A64" w:rsidRPr="008A10BD" w:rsidRDefault="002C6A64" w:rsidP="007C1E01">
            <w:pPr>
              <w:spacing w:line="36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8A10BD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2016</w:t>
            </w:r>
          </w:p>
        </w:tc>
        <w:tc>
          <w:tcPr>
            <w:tcW w:w="1182" w:type="dxa"/>
            <w:vAlign w:val="bottom"/>
          </w:tcPr>
          <w:p w:rsidR="002C6A64" w:rsidRPr="008A10BD" w:rsidRDefault="002C6A64" w:rsidP="007C1E01">
            <w:pPr>
              <w:spacing w:line="360" w:lineRule="auto"/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10BD">
              <w:rPr>
                <w:rFonts w:ascii="Times New Roman" w:hAnsi="Times New Roman" w:cs="Times New Roman"/>
                <w:sz w:val="24"/>
                <w:szCs w:val="24"/>
              </w:rPr>
              <w:t>3205</w:t>
            </w:r>
          </w:p>
        </w:tc>
        <w:tc>
          <w:tcPr>
            <w:tcW w:w="1211" w:type="dxa"/>
            <w:vAlign w:val="bottom"/>
          </w:tcPr>
          <w:p w:rsidR="002C6A64" w:rsidRPr="008A10BD" w:rsidRDefault="002C6A64" w:rsidP="007C1E01">
            <w:pPr>
              <w:spacing w:line="360" w:lineRule="auto"/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10BD">
              <w:rPr>
                <w:rFonts w:ascii="Times New Roman" w:hAnsi="Times New Roman" w:cs="Times New Roman"/>
                <w:sz w:val="24"/>
                <w:szCs w:val="24"/>
              </w:rPr>
              <w:t>91,6</w:t>
            </w:r>
          </w:p>
        </w:tc>
        <w:tc>
          <w:tcPr>
            <w:tcW w:w="1182" w:type="dxa"/>
            <w:vAlign w:val="bottom"/>
          </w:tcPr>
          <w:p w:rsidR="002C6A64" w:rsidRPr="008A10BD" w:rsidRDefault="002C6A64" w:rsidP="007C1E01">
            <w:pPr>
              <w:spacing w:line="360" w:lineRule="auto"/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10BD">
              <w:rPr>
                <w:rFonts w:ascii="Times New Roman" w:hAnsi="Times New Roman" w:cs="Times New Roman"/>
                <w:sz w:val="24"/>
                <w:szCs w:val="24"/>
              </w:rPr>
              <w:t>1157</w:t>
            </w:r>
          </w:p>
        </w:tc>
        <w:tc>
          <w:tcPr>
            <w:tcW w:w="1211" w:type="dxa"/>
            <w:vAlign w:val="bottom"/>
          </w:tcPr>
          <w:p w:rsidR="002C6A64" w:rsidRPr="008A10BD" w:rsidRDefault="002C6A64" w:rsidP="007C1E01">
            <w:pPr>
              <w:spacing w:line="360" w:lineRule="auto"/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10BD">
              <w:rPr>
                <w:rFonts w:ascii="Times New Roman" w:hAnsi="Times New Roman" w:cs="Times New Roman"/>
                <w:sz w:val="24"/>
                <w:szCs w:val="24"/>
              </w:rPr>
              <w:t>94,1</w:t>
            </w:r>
          </w:p>
        </w:tc>
        <w:tc>
          <w:tcPr>
            <w:tcW w:w="1168" w:type="dxa"/>
            <w:vAlign w:val="bottom"/>
          </w:tcPr>
          <w:p w:rsidR="002C6A64" w:rsidRPr="008A10BD" w:rsidRDefault="002C6A64" w:rsidP="007C1E01">
            <w:pPr>
              <w:spacing w:line="360" w:lineRule="auto"/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10BD">
              <w:rPr>
                <w:rFonts w:ascii="Times New Roman" w:hAnsi="Times New Roman" w:cs="Times New Roman"/>
                <w:sz w:val="24"/>
                <w:szCs w:val="24"/>
              </w:rPr>
              <w:t>2516</w:t>
            </w:r>
          </w:p>
        </w:tc>
        <w:tc>
          <w:tcPr>
            <w:tcW w:w="1225" w:type="dxa"/>
            <w:vAlign w:val="bottom"/>
          </w:tcPr>
          <w:p w:rsidR="002C6A64" w:rsidRPr="008A10BD" w:rsidRDefault="002C6A64" w:rsidP="007C1E01">
            <w:pPr>
              <w:spacing w:line="360" w:lineRule="auto"/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10BD">
              <w:rPr>
                <w:rFonts w:ascii="Times New Roman" w:hAnsi="Times New Roman" w:cs="Times New Roman"/>
                <w:sz w:val="24"/>
                <w:szCs w:val="24"/>
              </w:rPr>
              <w:t>97,4</w:t>
            </w:r>
          </w:p>
        </w:tc>
      </w:tr>
      <w:tr w:rsidR="002C6A64" w:rsidTr="008A10BD">
        <w:tc>
          <w:tcPr>
            <w:tcW w:w="2284" w:type="dxa"/>
          </w:tcPr>
          <w:p w:rsidR="002C6A64" w:rsidRPr="008A10BD" w:rsidRDefault="002C6A64" w:rsidP="007C1E01">
            <w:pPr>
              <w:spacing w:line="36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8A10BD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2017</w:t>
            </w:r>
          </w:p>
        </w:tc>
        <w:tc>
          <w:tcPr>
            <w:tcW w:w="1182" w:type="dxa"/>
            <w:vAlign w:val="bottom"/>
          </w:tcPr>
          <w:p w:rsidR="002C6A64" w:rsidRPr="008A10BD" w:rsidRDefault="002C6A64" w:rsidP="007C1E01">
            <w:pPr>
              <w:spacing w:line="360" w:lineRule="auto"/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10BD">
              <w:rPr>
                <w:rFonts w:ascii="Times New Roman" w:hAnsi="Times New Roman" w:cs="Times New Roman"/>
                <w:sz w:val="24"/>
                <w:szCs w:val="24"/>
              </w:rPr>
              <w:t>3253</w:t>
            </w:r>
          </w:p>
        </w:tc>
        <w:tc>
          <w:tcPr>
            <w:tcW w:w="1211" w:type="dxa"/>
            <w:vAlign w:val="bottom"/>
          </w:tcPr>
          <w:p w:rsidR="002C6A64" w:rsidRPr="008A10BD" w:rsidRDefault="002C6A64" w:rsidP="007C1E01">
            <w:pPr>
              <w:spacing w:line="360" w:lineRule="auto"/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10BD">
              <w:rPr>
                <w:rFonts w:ascii="Times New Roman" w:hAnsi="Times New Roman" w:cs="Times New Roman"/>
                <w:sz w:val="24"/>
                <w:szCs w:val="24"/>
              </w:rPr>
              <w:t>90,3</w:t>
            </w:r>
          </w:p>
        </w:tc>
        <w:tc>
          <w:tcPr>
            <w:tcW w:w="1182" w:type="dxa"/>
            <w:vAlign w:val="bottom"/>
          </w:tcPr>
          <w:p w:rsidR="002C6A64" w:rsidRPr="008A10BD" w:rsidRDefault="002C6A64" w:rsidP="007C1E01">
            <w:pPr>
              <w:spacing w:line="360" w:lineRule="auto"/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10BD">
              <w:rPr>
                <w:rFonts w:ascii="Times New Roman" w:hAnsi="Times New Roman" w:cs="Times New Roman"/>
                <w:sz w:val="24"/>
                <w:szCs w:val="24"/>
              </w:rPr>
              <w:t>1177</w:t>
            </w:r>
          </w:p>
        </w:tc>
        <w:tc>
          <w:tcPr>
            <w:tcW w:w="1211" w:type="dxa"/>
            <w:vAlign w:val="bottom"/>
          </w:tcPr>
          <w:p w:rsidR="002C6A64" w:rsidRPr="008A10BD" w:rsidRDefault="002C6A64" w:rsidP="007C1E01">
            <w:pPr>
              <w:spacing w:line="360" w:lineRule="auto"/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10BD">
              <w:rPr>
                <w:rFonts w:ascii="Times New Roman" w:hAnsi="Times New Roman" w:cs="Times New Roman"/>
                <w:sz w:val="24"/>
                <w:szCs w:val="24"/>
              </w:rPr>
              <w:t>95,6</w:t>
            </w:r>
          </w:p>
        </w:tc>
        <w:tc>
          <w:tcPr>
            <w:tcW w:w="1168" w:type="dxa"/>
            <w:vAlign w:val="bottom"/>
          </w:tcPr>
          <w:p w:rsidR="002C6A64" w:rsidRPr="008A10BD" w:rsidRDefault="002C6A64" w:rsidP="007C1E01">
            <w:pPr>
              <w:spacing w:line="360" w:lineRule="auto"/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10BD">
              <w:rPr>
                <w:rFonts w:ascii="Times New Roman" w:hAnsi="Times New Roman" w:cs="Times New Roman"/>
                <w:sz w:val="24"/>
                <w:szCs w:val="24"/>
              </w:rPr>
              <w:t>2530</w:t>
            </w:r>
          </w:p>
        </w:tc>
        <w:tc>
          <w:tcPr>
            <w:tcW w:w="1225" w:type="dxa"/>
            <w:vAlign w:val="bottom"/>
          </w:tcPr>
          <w:p w:rsidR="002C6A64" w:rsidRPr="008A10BD" w:rsidRDefault="002C6A64" w:rsidP="007C1E01">
            <w:pPr>
              <w:spacing w:line="360" w:lineRule="auto"/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10BD">
              <w:rPr>
                <w:rFonts w:ascii="Times New Roman" w:hAnsi="Times New Roman" w:cs="Times New Roman"/>
                <w:sz w:val="24"/>
                <w:szCs w:val="24"/>
              </w:rPr>
              <w:t>97,9</w:t>
            </w:r>
          </w:p>
        </w:tc>
      </w:tr>
    </w:tbl>
    <w:p w:rsidR="00CA13C7" w:rsidRDefault="00CA13C7" w:rsidP="004104F3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</w:p>
    <w:p w:rsidR="00AD0D9E" w:rsidRPr="00734497" w:rsidRDefault="000F6822" w:rsidP="004104F3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Из данных таблицы видно четкую тенденцию к сокращению численности государственных гражданских служащих. Особенно сильно это видно в</w:t>
      </w:r>
      <w:r w:rsidRPr="000F6822">
        <w:t xml:space="preserve"> </w:t>
      </w:r>
      <w:r w:rsidR="00852013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т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ерриториальных органах федеральных органов исполнительной </w:t>
      </w:r>
      <w:r w:rsidRPr="000F6822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власти</w:t>
      </w:r>
      <w:r w:rsidR="00734497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, где было сокращено 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r w:rsidR="00734497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более 1000 человек</w:t>
      </w:r>
      <w:r w:rsidR="00734497" w:rsidRPr="00734497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;  в </w:t>
      </w:r>
      <w:r w:rsidR="00734497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органах</w:t>
      </w:r>
      <w:r w:rsidR="00734497" w:rsidRPr="00734497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местного самоуправления с исполнительно-распорядительными функциями</w:t>
      </w:r>
      <w:r w:rsidR="00734497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произведены самые значительные сокращения за 11 лет почти в половину, более чем на 2000 тысячи человек; самые незначительные сокращения государственных гражданских служащих наблюдается в</w:t>
      </w:r>
      <w:r w:rsidR="00734497" w:rsidRPr="00734497">
        <w:t xml:space="preserve"> </w:t>
      </w:r>
      <w:r w:rsidR="00734497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органах исполнительной власти Пензенской области, </w:t>
      </w:r>
      <w:r w:rsidR="00EE054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менее чем на 100 человек</w:t>
      </w:r>
      <w:r w:rsidR="00734497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r w:rsidR="00EE054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(рисунок</w:t>
      </w:r>
      <w:r w:rsidR="00C86396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4</w:t>
      </w:r>
      <w:r w:rsidR="00EE054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).</w:t>
      </w:r>
    </w:p>
    <w:p w:rsidR="00AD0D9E" w:rsidRDefault="00C16B88" w:rsidP="0049280A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C16B88">
        <w:rPr>
          <w:rFonts w:ascii="Times New Roman" w:hAnsi="Times New Roman" w:cs="Times New Roman"/>
          <w:noProof/>
          <w:color w:val="0D0D0D" w:themeColor="text1" w:themeTint="F2"/>
        </w:rPr>
        <w:lastRenderedPageBreak/>
        <w:pict>
          <v:shape id="Надпись 2" o:spid="_x0000_s1044" type="#_x0000_t202" style="position:absolute;left:0;text-align:left;margin-left:71.15pt;margin-top:59.95pt;width:122.25pt;height:56.4pt;z-index:251637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" filled="f" stroked="f">
            <v:textbox>
              <w:txbxContent>
                <w:p w:rsidR="00C140E5" w:rsidRPr="00EE054F" w:rsidRDefault="00C140E5" w:rsidP="00EE054F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E054F">
                    <w:rPr>
                      <w:rFonts w:ascii="Times New Roman" w:hAnsi="Times New Roman" w:cs="Times New Roman"/>
                      <w:sz w:val="20"/>
                      <w:szCs w:val="20"/>
                    </w:rPr>
                    <w:t>Территориальные органы федеральных органов исполнительной власти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  <w:color w:val="0D0D0D" w:themeColor="text1" w:themeTint="F2"/>
          <w:sz w:val="28"/>
          <w:szCs w:val="28"/>
        </w:rPr>
        <w:pict>
          <v:shape id="_x0000_s1045" type="#_x0000_t202" style="position:absolute;left:0;text-align:left;margin-left:71.15pt;margin-top:144.85pt;width:192.75pt;height:40.05pt;z-index:251639808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" filled="f" stroked="f">
            <v:textbox>
              <w:txbxContent>
                <w:p w:rsidR="00C140E5" w:rsidRPr="00EE054F" w:rsidRDefault="00C140E5" w:rsidP="00EE054F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D0D0D" w:themeColor="text1" w:themeTint="F2"/>
                    </w:rPr>
                  </w:pPr>
                  <w:r w:rsidRPr="002C6A64">
                    <w:rPr>
                      <w:rFonts w:ascii="Times New Roman" w:hAnsi="Times New Roman" w:cs="Times New Roman"/>
                      <w:color w:val="0D0D0D" w:themeColor="text1" w:themeTint="F2"/>
                    </w:rPr>
                    <w:t>Органы</w:t>
                  </w:r>
                  <w:r>
                    <w:rPr>
                      <w:rFonts w:ascii="Times New Roman" w:hAnsi="Times New Roman" w:cs="Times New Roman"/>
                      <w:color w:val="0D0D0D" w:themeColor="text1" w:themeTint="F2"/>
                    </w:rPr>
                    <w:t xml:space="preserve"> исполнительной власти субъектов РФ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  <w:color w:val="0D0D0D" w:themeColor="text1" w:themeTint="F2"/>
          <w:sz w:val="28"/>
          <w:szCs w:val="28"/>
        </w:rPr>
        <w:pict>
          <v:shape id="_x0000_s1046" type="#_x0000_t202" style="position:absolute;left:0;text-align:left;margin-left:71.15pt;margin-top:-3.2pt;width:304.3pt;height:32.5pt;z-index:25164185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" filled="f" stroked="f">
            <v:textbox style="mso-fit-shape-to-text:t">
              <w:txbxContent>
                <w:p w:rsidR="00C140E5" w:rsidRPr="00EE054F" w:rsidRDefault="00C140E5" w:rsidP="00EE054F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D0D0D" w:themeColor="text1" w:themeTint="F2"/>
                    </w:rPr>
                  </w:pPr>
                  <w:r w:rsidRPr="00EE054F">
                    <w:rPr>
                      <w:rFonts w:ascii="Times New Roman" w:hAnsi="Times New Roman" w:cs="Times New Roman"/>
                      <w:color w:val="0D0D0D" w:themeColor="text1" w:themeTint="F2"/>
                    </w:rPr>
                    <w:t>Органы местного самоуправления с исполнительно-распорядительными функциями</w:t>
                  </w:r>
                </w:p>
              </w:txbxContent>
            </v:textbox>
          </v:shape>
        </w:pict>
      </w:r>
      <w:r w:rsidR="00852013">
        <w:rPr>
          <w:rFonts w:ascii="Times New Roman" w:hAnsi="Times New Roman" w:cs="Times New Roman"/>
          <w:noProof/>
          <w:color w:val="0D0D0D" w:themeColor="text1" w:themeTint="F2"/>
          <w:sz w:val="28"/>
          <w:szCs w:val="28"/>
        </w:rPr>
        <w:drawing>
          <wp:inline distT="0" distB="0" distL="0" distR="0">
            <wp:extent cx="4675517" cy="2579299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0116" cy="259838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D0D9E" w:rsidRDefault="00EE054F" w:rsidP="00F1414B">
      <w:pPr>
        <w:spacing w:after="0" w:line="360" w:lineRule="auto"/>
        <w:ind w:firstLine="709"/>
        <w:jc w:val="center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Рисунок </w:t>
      </w:r>
      <w:r w:rsidR="00C86396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4 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–</w:t>
      </w:r>
      <w:r w:rsidR="00F1414B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Динамика </w:t>
      </w:r>
      <w:r w:rsidR="00F1414B" w:rsidRPr="00F5408D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Численность ра</w:t>
      </w:r>
      <w:r w:rsidR="00F1414B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ботников, замещавших должности </w:t>
      </w:r>
      <w:r w:rsidR="00F1414B" w:rsidRPr="00F5408D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гражда</w:t>
      </w:r>
      <w:r w:rsidR="00F1414B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нских и муниципальных служащих в Пензенской области</w:t>
      </w:r>
    </w:p>
    <w:p w:rsidR="00F1414B" w:rsidRDefault="00F1414B" w:rsidP="00F1414B">
      <w:pPr>
        <w:spacing w:after="0" w:line="360" w:lineRule="auto"/>
        <w:ind w:firstLine="709"/>
        <w:jc w:val="center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</w:p>
    <w:p w:rsidR="008A10BD" w:rsidRDefault="00D739BB" w:rsidP="00D739BB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Далее представлена таблица с начисленной заработной платой гражданских и муниципальных служащих с 2007 по 2017 годы</w:t>
      </w:r>
      <w:r w:rsidR="00C86396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(таблица 2)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.</w:t>
      </w:r>
    </w:p>
    <w:p w:rsidR="00F1414B" w:rsidRDefault="00F1414B" w:rsidP="00D739BB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</w:p>
    <w:p w:rsidR="00FB1A2A" w:rsidRPr="00F44491" w:rsidRDefault="009A4878" w:rsidP="008A10BD">
      <w:pPr>
        <w:spacing w:after="0" w:line="360" w:lineRule="auto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Таблица</w:t>
      </w:r>
      <w:r w:rsidR="00C86396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2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- С</w:t>
      </w:r>
      <w:r w:rsidRPr="009A4878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реднемесячная начисленная заработная плата 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r w:rsidRPr="009A4878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гражданских и муниципальных служащих</w:t>
      </w:r>
      <w:r w:rsidR="007B30D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[56]</w:t>
      </w:r>
    </w:p>
    <w:tbl>
      <w:tblPr>
        <w:tblStyle w:val="ad"/>
        <w:tblW w:w="0" w:type="auto"/>
        <w:tblInd w:w="108" w:type="dxa"/>
        <w:tblLook w:val="04A0"/>
      </w:tblPr>
      <w:tblGrid>
        <w:gridCol w:w="2284"/>
        <w:gridCol w:w="2393"/>
        <w:gridCol w:w="2393"/>
        <w:gridCol w:w="2393"/>
      </w:tblGrid>
      <w:tr w:rsidR="009A4878" w:rsidTr="0016516A">
        <w:tc>
          <w:tcPr>
            <w:tcW w:w="2284" w:type="dxa"/>
          </w:tcPr>
          <w:p w:rsidR="009A4878" w:rsidRPr="008A10BD" w:rsidRDefault="009A4878" w:rsidP="00C946EA">
            <w:pPr>
              <w:ind w:firstLine="709"/>
              <w:jc w:val="both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</w:p>
          <w:p w:rsidR="009A4878" w:rsidRPr="008A10BD" w:rsidRDefault="009A4878" w:rsidP="00C946EA">
            <w:pPr>
              <w:ind w:firstLine="709"/>
              <w:jc w:val="both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8A10BD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Год</w:t>
            </w:r>
          </w:p>
        </w:tc>
        <w:tc>
          <w:tcPr>
            <w:tcW w:w="2393" w:type="dxa"/>
          </w:tcPr>
          <w:p w:rsidR="009A4878" w:rsidRPr="008A10BD" w:rsidRDefault="0049280A" w:rsidP="00C946EA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8A10BD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Территориаль</w:t>
            </w:r>
            <w:r w:rsidR="009A4878" w:rsidRPr="008A10BD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ные</w:t>
            </w:r>
          </w:p>
          <w:p w:rsidR="009A4878" w:rsidRPr="008A10BD" w:rsidRDefault="009A4878" w:rsidP="00C946EA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8A10BD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органы</w:t>
            </w:r>
          </w:p>
          <w:p w:rsidR="009A4878" w:rsidRPr="008A10BD" w:rsidRDefault="009A4878" w:rsidP="00C946EA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8A10BD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федеральных органов</w:t>
            </w:r>
          </w:p>
          <w:p w:rsidR="009A4878" w:rsidRPr="008A10BD" w:rsidRDefault="009A4878" w:rsidP="00C946EA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8A10BD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исполнительной</w:t>
            </w:r>
          </w:p>
          <w:p w:rsidR="009A4878" w:rsidRPr="008A10BD" w:rsidRDefault="009A4878" w:rsidP="00C946EA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8A10BD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власти (рублей)</w:t>
            </w:r>
          </w:p>
        </w:tc>
        <w:tc>
          <w:tcPr>
            <w:tcW w:w="2393" w:type="dxa"/>
          </w:tcPr>
          <w:p w:rsidR="009A4878" w:rsidRPr="008A10BD" w:rsidRDefault="009A4878" w:rsidP="00C946EA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8A10BD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Органы</w:t>
            </w:r>
          </w:p>
          <w:p w:rsidR="009A4878" w:rsidRPr="008A10BD" w:rsidRDefault="009A4878" w:rsidP="00C946EA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8A10BD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исполнительной</w:t>
            </w:r>
          </w:p>
          <w:p w:rsidR="009A4878" w:rsidRPr="008A10BD" w:rsidRDefault="009A4878" w:rsidP="00C946EA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8A10BD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власти субъектов</w:t>
            </w:r>
          </w:p>
          <w:p w:rsidR="009A4878" w:rsidRPr="008A10BD" w:rsidRDefault="009A4878" w:rsidP="00C946EA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8A10BD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Российской Федерации (рублей)</w:t>
            </w:r>
          </w:p>
        </w:tc>
        <w:tc>
          <w:tcPr>
            <w:tcW w:w="2393" w:type="dxa"/>
          </w:tcPr>
          <w:p w:rsidR="009A4878" w:rsidRPr="008A10BD" w:rsidRDefault="009A4878" w:rsidP="00C946EA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8A10BD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Органы местного</w:t>
            </w:r>
          </w:p>
          <w:p w:rsidR="009A4878" w:rsidRPr="008A10BD" w:rsidRDefault="009A4878" w:rsidP="00C946EA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8A10BD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самоуправления </w:t>
            </w:r>
            <w:proofErr w:type="gramStart"/>
            <w:r w:rsidRPr="008A10BD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с</w:t>
            </w:r>
            <w:proofErr w:type="gramEnd"/>
          </w:p>
          <w:p w:rsidR="009A4878" w:rsidRPr="008A10BD" w:rsidRDefault="009A4878" w:rsidP="00C946EA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8A10BD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исполнительно-распорядительными</w:t>
            </w:r>
          </w:p>
          <w:p w:rsidR="009A4878" w:rsidRPr="008A10BD" w:rsidRDefault="009A4878" w:rsidP="00C946EA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8A10BD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функциями (рублей)</w:t>
            </w:r>
          </w:p>
        </w:tc>
      </w:tr>
      <w:tr w:rsidR="009A4878" w:rsidTr="0016516A">
        <w:tc>
          <w:tcPr>
            <w:tcW w:w="2284" w:type="dxa"/>
          </w:tcPr>
          <w:p w:rsidR="009A4878" w:rsidRPr="008A10BD" w:rsidRDefault="009A4878" w:rsidP="00C946EA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8A10BD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2007</w:t>
            </w:r>
          </w:p>
        </w:tc>
        <w:tc>
          <w:tcPr>
            <w:tcW w:w="2393" w:type="dxa"/>
            <w:vAlign w:val="bottom"/>
          </w:tcPr>
          <w:p w:rsidR="009A4878" w:rsidRPr="008A10BD" w:rsidRDefault="009A4878" w:rsidP="00C946EA">
            <w:pPr>
              <w:pStyle w:val="a4"/>
              <w:spacing w:before="0" w:beforeAutospacing="0" w:after="0" w:afterAutospacing="0" w:line="360" w:lineRule="auto"/>
              <w:ind w:firstLine="709"/>
              <w:jc w:val="both"/>
            </w:pPr>
            <w:r w:rsidRPr="008A10BD">
              <w:t>14867</w:t>
            </w:r>
          </w:p>
        </w:tc>
        <w:tc>
          <w:tcPr>
            <w:tcW w:w="2393" w:type="dxa"/>
            <w:vAlign w:val="bottom"/>
          </w:tcPr>
          <w:p w:rsidR="009A4878" w:rsidRPr="008A10BD" w:rsidRDefault="009A4878" w:rsidP="00C946EA">
            <w:pPr>
              <w:pStyle w:val="a4"/>
              <w:spacing w:before="0" w:beforeAutospacing="0" w:after="0" w:afterAutospacing="0" w:line="360" w:lineRule="auto"/>
              <w:ind w:firstLine="709"/>
              <w:jc w:val="both"/>
            </w:pPr>
            <w:r w:rsidRPr="008A10BD">
              <w:t>15816</w:t>
            </w:r>
          </w:p>
        </w:tc>
        <w:tc>
          <w:tcPr>
            <w:tcW w:w="2393" w:type="dxa"/>
            <w:vAlign w:val="bottom"/>
          </w:tcPr>
          <w:p w:rsidR="009A4878" w:rsidRPr="008A10BD" w:rsidRDefault="009A4878" w:rsidP="00C946EA">
            <w:pPr>
              <w:pStyle w:val="a4"/>
              <w:spacing w:before="0" w:beforeAutospacing="0" w:after="0" w:afterAutospacing="0" w:line="360" w:lineRule="auto"/>
              <w:ind w:firstLine="709"/>
              <w:jc w:val="both"/>
            </w:pPr>
            <w:r w:rsidRPr="008A10BD">
              <w:t>9591</w:t>
            </w:r>
          </w:p>
        </w:tc>
      </w:tr>
      <w:tr w:rsidR="009A4878" w:rsidTr="0016516A">
        <w:tc>
          <w:tcPr>
            <w:tcW w:w="2284" w:type="dxa"/>
          </w:tcPr>
          <w:p w:rsidR="009A4878" w:rsidRPr="008A10BD" w:rsidRDefault="009A4878" w:rsidP="00C946EA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8A10BD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2008</w:t>
            </w:r>
          </w:p>
        </w:tc>
        <w:tc>
          <w:tcPr>
            <w:tcW w:w="2393" w:type="dxa"/>
            <w:vAlign w:val="bottom"/>
          </w:tcPr>
          <w:p w:rsidR="009A4878" w:rsidRPr="008A10BD" w:rsidRDefault="009A4878" w:rsidP="00C946EA">
            <w:pPr>
              <w:pStyle w:val="a4"/>
              <w:spacing w:before="0" w:beforeAutospacing="0" w:after="0" w:afterAutospacing="0" w:line="360" w:lineRule="auto"/>
              <w:ind w:firstLine="709"/>
              <w:jc w:val="both"/>
            </w:pPr>
            <w:r w:rsidRPr="008A10BD">
              <w:t>19063</w:t>
            </w:r>
          </w:p>
        </w:tc>
        <w:tc>
          <w:tcPr>
            <w:tcW w:w="2393" w:type="dxa"/>
            <w:vAlign w:val="bottom"/>
          </w:tcPr>
          <w:p w:rsidR="009A4878" w:rsidRPr="008A10BD" w:rsidRDefault="009A4878" w:rsidP="00C946EA">
            <w:pPr>
              <w:pStyle w:val="a4"/>
              <w:spacing w:before="0" w:beforeAutospacing="0" w:after="0" w:afterAutospacing="0" w:line="360" w:lineRule="auto"/>
              <w:ind w:firstLine="709"/>
              <w:jc w:val="both"/>
            </w:pPr>
            <w:r w:rsidRPr="008A10BD">
              <w:t>30014</w:t>
            </w:r>
          </w:p>
        </w:tc>
        <w:tc>
          <w:tcPr>
            <w:tcW w:w="2393" w:type="dxa"/>
            <w:vAlign w:val="bottom"/>
          </w:tcPr>
          <w:p w:rsidR="009A4878" w:rsidRPr="008A10BD" w:rsidRDefault="009A4878" w:rsidP="00C946EA">
            <w:pPr>
              <w:pStyle w:val="a4"/>
              <w:spacing w:before="0" w:beforeAutospacing="0" w:after="0" w:afterAutospacing="0" w:line="360" w:lineRule="auto"/>
              <w:ind w:firstLine="709"/>
              <w:jc w:val="both"/>
            </w:pPr>
            <w:r w:rsidRPr="008A10BD">
              <w:t>15831</w:t>
            </w:r>
          </w:p>
        </w:tc>
      </w:tr>
      <w:tr w:rsidR="009A4878" w:rsidTr="0016516A">
        <w:tc>
          <w:tcPr>
            <w:tcW w:w="2284" w:type="dxa"/>
          </w:tcPr>
          <w:p w:rsidR="009A4878" w:rsidRPr="008A10BD" w:rsidRDefault="009A4878" w:rsidP="00C946EA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8A10BD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2009</w:t>
            </w:r>
          </w:p>
        </w:tc>
        <w:tc>
          <w:tcPr>
            <w:tcW w:w="2393" w:type="dxa"/>
          </w:tcPr>
          <w:p w:rsidR="009A4878" w:rsidRPr="008A10BD" w:rsidRDefault="009A4878" w:rsidP="00C946EA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8A10BD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19797</w:t>
            </w:r>
          </w:p>
        </w:tc>
        <w:tc>
          <w:tcPr>
            <w:tcW w:w="2393" w:type="dxa"/>
          </w:tcPr>
          <w:p w:rsidR="009A4878" w:rsidRPr="008A10BD" w:rsidRDefault="009A4878" w:rsidP="00C946EA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8A10BD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25090</w:t>
            </w:r>
          </w:p>
        </w:tc>
        <w:tc>
          <w:tcPr>
            <w:tcW w:w="2393" w:type="dxa"/>
          </w:tcPr>
          <w:p w:rsidR="009A4878" w:rsidRPr="008A10BD" w:rsidRDefault="009A4878" w:rsidP="00C946EA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8A10BD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17934</w:t>
            </w:r>
          </w:p>
        </w:tc>
      </w:tr>
      <w:tr w:rsidR="009A4878" w:rsidTr="0016516A">
        <w:tc>
          <w:tcPr>
            <w:tcW w:w="2284" w:type="dxa"/>
          </w:tcPr>
          <w:p w:rsidR="009A4878" w:rsidRPr="008A10BD" w:rsidRDefault="009A4878" w:rsidP="00C946EA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8A10BD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2010</w:t>
            </w:r>
          </w:p>
        </w:tc>
        <w:tc>
          <w:tcPr>
            <w:tcW w:w="2393" w:type="dxa"/>
          </w:tcPr>
          <w:p w:rsidR="009A4878" w:rsidRPr="008A10BD" w:rsidRDefault="009A4878" w:rsidP="00C946EA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8A10BD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20825</w:t>
            </w:r>
          </w:p>
        </w:tc>
        <w:tc>
          <w:tcPr>
            <w:tcW w:w="2393" w:type="dxa"/>
          </w:tcPr>
          <w:p w:rsidR="009A4878" w:rsidRPr="008A10BD" w:rsidRDefault="009A4878" w:rsidP="00C946EA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8A10BD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29132</w:t>
            </w:r>
          </w:p>
        </w:tc>
        <w:tc>
          <w:tcPr>
            <w:tcW w:w="2393" w:type="dxa"/>
          </w:tcPr>
          <w:p w:rsidR="009A4878" w:rsidRPr="008A10BD" w:rsidRDefault="009A4878" w:rsidP="00C946EA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8A10BD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18728</w:t>
            </w:r>
          </w:p>
        </w:tc>
      </w:tr>
      <w:tr w:rsidR="009A4878" w:rsidTr="0016516A">
        <w:tc>
          <w:tcPr>
            <w:tcW w:w="2284" w:type="dxa"/>
          </w:tcPr>
          <w:p w:rsidR="009A4878" w:rsidRPr="008A10BD" w:rsidRDefault="009A4878" w:rsidP="00C946EA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8A10BD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2011</w:t>
            </w:r>
          </w:p>
        </w:tc>
        <w:tc>
          <w:tcPr>
            <w:tcW w:w="2393" w:type="dxa"/>
          </w:tcPr>
          <w:p w:rsidR="009A4878" w:rsidRPr="008A10BD" w:rsidRDefault="00AD0D9E" w:rsidP="00C946EA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8A10BD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20848</w:t>
            </w:r>
          </w:p>
        </w:tc>
        <w:tc>
          <w:tcPr>
            <w:tcW w:w="2393" w:type="dxa"/>
          </w:tcPr>
          <w:p w:rsidR="009A4878" w:rsidRPr="008A10BD" w:rsidRDefault="00AD0D9E" w:rsidP="00C946EA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8A10BD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30957</w:t>
            </w:r>
          </w:p>
        </w:tc>
        <w:tc>
          <w:tcPr>
            <w:tcW w:w="2393" w:type="dxa"/>
          </w:tcPr>
          <w:p w:rsidR="009A4878" w:rsidRPr="008A10BD" w:rsidRDefault="00AD0D9E" w:rsidP="00C946EA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8A10BD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20662</w:t>
            </w:r>
          </w:p>
        </w:tc>
      </w:tr>
      <w:tr w:rsidR="009A4878" w:rsidTr="0016516A">
        <w:tc>
          <w:tcPr>
            <w:tcW w:w="2284" w:type="dxa"/>
          </w:tcPr>
          <w:p w:rsidR="009A4878" w:rsidRPr="008A10BD" w:rsidRDefault="009A4878" w:rsidP="00C946EA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8A10BD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2012</w:t>
            </w:r>
          </w:p>
        </w:tc>
        <w:tc>
          <w:tcPr>
            <w:tcW w:w="2393" w:type="dxa"/>
          </w:tcPr>
          <w:p w:rsidR="009A4878" w:rsidRPr="008A10BD" w:rsidRDefault="00AD0D9E" w:rsidP="00C946EA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8A10BD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22344</w:t>
            </w:r>
          </w:p>
        </w:tc>
        <w:tc>
          <w:tcPr>
            <w:tcW w:w="2393" w:type="dxa"/>
          </w:tcPr>
          <w:p w:rsidR="009A4878" w:rsidRPr="008A10BD" w:rsidRDefault="00AD0D9E" w:rsidP="00C946EA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8A10BD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34430</w:t>
            </w:r>
          </w:p>
        </w:tc>
        <w:tc>
          <w:tcPr>
            <w:tcW w:w="2393" w:type="dxa"/>
          </w:tcPr>
          <w:p w:rsidR="009A4878" w:rsidRPr="008A10BD" w:rsidRDefault="00AD0D9E" w:rsidP="00C946EA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8A10BD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22724</w:t>
            </w:r>
          </w:p>
        </w:tc>
      </w:tr>
      <w:tr w:rsidR="009A4878" w:rsidTr="0016516A">
        <w:tc>
          <w:tcPr>
            <w:tcW w:w="2284" w:type="dxa"/>
          </w:tcPr>
          <w:p w:rsidR="009A4878" w:rsidRPr="008A10BD" w:rsidRDefault="009A4878" w:rsidP="00C946EA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8A10BD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2013</w:t>
            </w:r>
          </w:p>
        </w:tc>
        <w:tc>
          <w:tcPr>
            <w:tcW w:w="2393" w:type="dxa"/>
          </w:tcPr>
          <w:p w:rsidR="009A4878" w:rsidRPr="008A10BD" w:rsidRDefault="00AD0D9E" w:rsidP="00C946EA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8A10BD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23988</w:t>
            </w:r>
          </w:p>
        </w:tc>
        <w:tc>
          <w:tcPr>
            <w:tcW w:w="2393" w:type="dxa"/>
          </w:tcPr>
          <w:p w:rsidR="009A4878" w:rsidRPr="008A10BD" w:rsidRDefault="00AD0D9E" w:rsidP="00C946EA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8A10BD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37947</w:t>
            </w:r>
          </w:p>
        </w:tc>
        <w:tc>
          <w:tcPr>
            <w:tcW w:w="2393" w:type="dxa"/>
          </w:tcPr>
          <w:p w:rsidR="009A4878" w:rsidRPr="008A10BD" w:rsidRDefault="00AD0D9E" w:rsidP="00C946EA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8A10BD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25722</w:t>
            </w:r>
          </w:p>
        </w:tc>
      </w:tr>
      <w:tr w:rsidR="009A4878" w:rsidTr="0016516A">
        <w:tc>
          <w:tcPr>
            <w:tcW w:w="2284" w:type="dxa"/>
          </w:tcPr>
          <w:p w:rsidR="009A4878" w:rsidRPr="008A10BD" w:rsidRDefault="009A4878" w:rsidP="00C946EA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8A10BD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2014</w:t>
            </w:r>
          </w:p>
        </w:tc>
        <w:tc>
          <w:tcPr>
            <w:tcW w:w="2393" w:type="dxa"/>
          </w:tcPr>
          <w:p w:rsidR="009A4878" w:rsidRPr="008A10BD" w:rsidRDefault="00AD0D9E" w:rsidP="00C946EA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8A10BD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27377</w:t>
            </w:r>
          </w:p>
        </w:tc>
        <w:tc>
          <w:tcPr>
            <w:tcW w:w="2393" w:type="dxa"/>
          </w:tcPr>
          <w:p w:rsidR="009A4878" w:rsidRPr="008A10BD" w:rsidRDefault="00AD0D9E" w:rsidP="00C946EA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8A10BD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32639</w:t>
            </w:r>
          </w:p>
        </w:tc>
        <w:tc>
          <w:tcPr>
            <w:tcW w:w="2393" w:type="dxa"/>
          </w:tcPr>
          <w:p w:rsidR="009A4878" w:rsidRPr="008A10BD" w:rsidRDefault="00AD0D9E" w:rsidP="00C946EA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8A10BD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26013</w:t>
            </w:r>
          </w:p>
        </w:tc>
      </w:tr>
      <w:tr w:rsidR="009A4878" w:rsidTr="0016516A">
        <w:tc>
          <w:tcPr>
            <w:tcW w:w="2284" w:type="dxa"/>
          </w:tcPr>
          <w:p w:rsidR="009A4878" w:rsidRPr="008A10BD" w:rsidRDefault="00AD0D9E" w:rsidP="00C946EA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8A10BD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2</w:t>
            </w:r>
            <w:r w:rsidR="009A4878" w:rsidRPr="008A10BD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015</w:t>
            </w:r>
          </w:p>
        </w:tc>
        <w:tc>
          <w:tcPr>
            <w:tcW w:w="2393" w:type="dxa"/>
          </w:tcPr>
          <w:p w:rsidR="009A4878" w:rsidRPr="008A10BD" w:rsidRDefault="00AD0D9E" w:rsidP="00C946EA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8A10BD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27028</w:t>
            </w:r>
          </w:p>
        </w:tc>
        <w:tc>
          <w:tcPr>
            <w:tcW w:w="2393" w:type="dxa"/>
          </w:tcPr>
          <w:p w:rsidR="009A4878" w:rsidRPr="008A10BD" w:rsidRDefault="00AD0D9E" w:rsidP="00C946EA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8A10BD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37515</w:t>
            </w:r>
          </w:p>
        </w:tc>
        <w:tc>
          <w:tcPr>
            <w:tcW w:w="2393" w:type="dxa"/>
          </w:tcPr>
          <w:p w:rsidR="009A4878" w:rsidRPr="008A10BD" w:rsidRDefault="00AD0D9E" w:rsidP="00C946EA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8A10BD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26661</w:t>
            </w:r>
          </w:p>
        </w:tc>
      </w:tr>
      <w:tr w:rsidR="009A4878" w:rsidTr="0016516A">
        <w:tc>
          <w:tcPr>
            <w:tcW w:w="2284" w:type="dxa"/>
          </w:tcPr>
          <w:p w:rsidR="009A4878" w:rsidRPr="008A10BD" w:rsidRDefault="009A4878" w:rsidP="00C946EA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8A10BD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2016</w:t>
            </w:r>
          </w:p>
        </w:tc>
        <w:tc>
          <w:tcPr>
            <w:tcW w:w="2393" w:type="dxa"/>
          </w:tcPr>
          <w:p w:rsidR="009A4878" w:rsidRPr="008A10BD" w:rsidRDefault="00AD0D9E" w:rsidP="00C946EA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8A10BD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31767</w:t>
            </w:r>
          </w:p>
        </w:tc>
        <w:tc>
          <w:tcPr>
            <w:tcW w:w="2393" w:type="dxa"/>
          </w:tcPr>
          <w:p w:rsidR="009A4878" w:rsidRPr="008A10BD" w:rsidRDefault="00AD0D9E" w:rsidP="00C946EA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8A10BD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38440</w:t>
            </w:r>
          </w:p>
        </w:tc>
        <w:tc>
          <w:tcPr>
            <w:tcW w:w="2393" w:type="dxa"/>
          </w:tcPr>
          <w:p w:rsidR="009A4878" w:rsidRPr="008A10BD" w:rsidRDefault="00AD0D9E" w:rsidP="00C946EA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8A10BD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27595</w:t>
            </w:r>
          </w:p>
        </w:tc>
      </w:tr>
      <w:tr w:rsidR="009A4878" w:rsidTr="0016516A">
        <w:tc>
          <w:tcPr>
            <w:tcW w:w="2284" w:type="dxa"/>
          </w:tcPr>
          <w:p w:rsidR="009A4878" w:rsidRPr="008A10BD" w:rsidRDefault="009A4878" w:rsidP="00C946EA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8A10BD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2017</w:t>
            </w:r>
          </w:p>
        </w:tc>
        <w:tc>
          <w:tcPr>
            <w:tcW w:w="2393" w:type="dxa"/>
          </w:tcPr>
          <w:p w:rsidR="009A4878" w:rsidRPr="008A10BD" w:rsidRDefault="00AD0D9E" w:rsidP="00C946EA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8A10BD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32388</w:t>
            </w:r>
          </w:p>
        </w:tc>
        <w:tc>
          <w:tcPr>
            <w:tcW w:w="2393" w:type="dxa"/>
          </w:tcPr>
          <w:p w:rsidR="009A4878" w:rsidRPr="008A10BD" w:rsidRDefault="00AD0D9E" w:rsidP="00C946EA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8A10BD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38374</w:t>
            </w:r>
          </w:p>
        </w:tc>
        <w:tc>
          <w:tcPr>
            <w:tcW w:w="2393" w:type="dxa"/>
          </w:tcPr>
          <w:p w:rsidR="009A4878" w:rsidRPr="008A10BD" w:rsidRDefault="00AD0D9E" w:rsidP="00C946EA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8A10BD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28058</w:t>
            </w:r>
          </w:p>
        </w:tc>
      </w:tr>
    </w:tbl>
    <w:p w:rsidR="00CA13C7" w:rsidRDefault="00F454B3" w:rsidP="00C946EA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lastRenderedPageBreak/>
        <w:t>Проанализировав заработную плату гражданских и муниципальных служащих, четко видна тенденция увеличения среднемесячной заработной платы. За 11 лет заработная плата территориальных органов федеральных органов исполнительной власти Пензенской области повысилась на 45,6%, органов исполнительной власти Пензенской области на – 41,2%, а органов местного самоуправления с исполнительно-распоря</w:t>
      </w:r>
      <w:r w:rsidR="00C86396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дительными функциями на – 34,1%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 (</w:t>
      </w:r>
      <w:r w:rsidR="00A247A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рисунок</w:t>
      </w:r>
      <w:r w:rsidR="00C86396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5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)</w:t>
      </w:r>
      <w:r w:rsidR="00CA13C7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.</w:t>
      </w:r>
    </w:p>
    <w:p w:rsidR="007C1E01" w:rsidRPr="00F454B3" w:rsidRDefault="007C1E01" w:rsidP="007C1E01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</w:p>
    <w:p w:rsidR="00275590" w:rsidRDefault="00275590" w:rsidP="00CA13C7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486400" cy="3485071"/>
            <wp:effectExtent l="0" t="0" r="0" b="127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5006" cy="34968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75590" w:rsidRPr="00F44491" w:rsidRDefault="00275590" w:rsidP="00F1414B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Рисунок </w:t>
      </w:r>
      <w:r w:rsidR="00C86396">
        <w:rPr>
          <w:rFonts w:ascii="Times New Roman" w:eastAsia="Times New Roman" w:hAnsi="Times New Roman" w:cs="Times New Roman"/>
          <w:sz w:val="28"/>
          <w:szCs w:val="28"/>
        </w:rPr>
        <w:t xml:space="preserve">5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– </w:t>
      </w:r>
      <w:r w:rsidR="00F1414B">
        <w:rPr>
          <w:rFonts w:ascii="Times New Roman" w:eastAsia="Times New Roman" w:hAnsi="Times New Roman" w:cs="Times New Roman"/>
          <w:sz w:val="28"/>
          <w:szCs w:val="28"/>
        </w:rPr>
        <w:t xml:space="preserve">Динамика </w:t>
      </w:r>
      <w:r w:rsidR="00F1414B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среднемесячной начисленной</w:t>
      </w:r>
      <w:r w:rsidR="00F1414B" w:rsidRPr="009A4878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заработ</w:t>
      </w:r>
      <w:r w:rsidR="00F1414B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ной платы</w:t>
      </w:r>
      <w:r w:rsidR="00F1414B" w:rsidRPr="009A4878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r w:rsidR="00F1414B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r w:rsidR="00F1414B" w:rsidRPr="009A4878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гражданских и муниципальных служащих</w:t>
      </w:r>
      <w:r w:rsidR="00F44491" w:rsidRPr="00F44491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[56]</w:t>
      </w:r>
    </w:p>
    <w:p w:rsidR="00E62F59" w:rsidRDefault="00E62F59" w:rsidP="0049280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75590" w:rsidRDefault="00D739BB" w:rsidP="0049280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Следующая таблица содержит данные о </w:t>
      </w:r>
      <w:r w:rsidR="00E62F59">
        <w:rPr>
          <w:rFonts w:ascii="Times New Roman" w:eastAsia="Times New Roman" w:hAnsi="Times New Roman" w:cs="Times New Roman"/>
          <w:sz w:val="28"/>
          <w:szCs w:val="28"/>
        </w:rPr>
        <w:t>количественном составе государственных служащих Правительства Пензенской области за 3 года, с 2015 по 2017 годы</w:t>
      </w:r>
      <w:r w:rsidR="007C1E01">
        <w:rPr>
          <w:rFonts w:ascii="Times New Roman" w:eastAsia="Times New Roman" w:hAnsi="Times New Roman" w:cs="Times New Roman"/>
          <w:sz w:val="28"/>
          <w:szCs w:val="28"/>
        </w:rPr>
        <w:t xml:space="preserve">, также в этой таблице представлены сведения </w:t>
      </w:r>
      <w:r w:rsidR="00C8639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C1E01">
        <w:rPr>
          <w:rFonts w:ascii="Times New Roman" w:eastAsia="Times New Roman" w:hAnsi="Times New Roman" w:cs="Times New Roman"/>
          <w:sz w:val="28"/>
          <w:szCs w:val="28"/>
        </w:rPr>
        <w:t xml:space="preserve">об укомплектованности мест государственной гражданской службы Правительства Пензенской области </w:t>
      </w:r>
      <w:r w:rsidR="00C86396">
        <w:rPr>
          <w:rFonts w:ascii="Times New Roman" w:eastAsia="Times New Roman" w:hAnsi="Times New Roman" w:cs="Times New Roman"/>
          <w:sz w:val="28"/>
          <w:szCs w:val="28"/>
        </w:rPr>
        <w:t>(таблица 3)</w:t>
      </w:r>
      <w:r w:rsidR="00E62F59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E62F59" w:rsidRDefault="00E62F59" w:rsidP="0049280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A13C7" w:rsidRDefault="00CA13C7" w:rsidP="007C1E01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97012" w:rsidRPr="00F44491" w:rsidRDefault="00F97012" w:rsidP="008A10BD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7012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Таблица </w:t>
      </w:r>
      <w:r w:rsidR="00C86396">
        <w:rPr>
          <w:rFonts w:ascii="Times New Roman" w:eastAsia="Times New Roman" w:hAnsi="Times New Roman" w:cs="Times New Roman"/>
          <w:sz w:val="28"/>
          <w:szCs w:val="28"/>
        </w:rPr>
        <w:t>3</w:t>
      </w:r>
      <w:r w:rsidRPr="00F97012">
        <w:rPr>
          <w:rFonts w:ascii="Times New Roman" w:eastAsia="Times New Roman" w:hAnsi="Times New Roman" w:cs="Times New Roman"/>
          <w:sz w:val="28"/>
          <w:szCs w:val="28"/>
        </w:rPr>
        <w:t>– Количественный состав государственных служащих П</w:t>
      </w:r>
      <w:r w:rsidR="00187F61">
        <w:rPr>
          <w:rFonts w:ascii="Times New Roman" w:eastAsia="Times New Roman" w:hAnsi="Times New Roman" w:cs="Times New Roman"/>
          <w:sz w:val="28"/>
          <w:szCs w:val="28"/>
        </w:rPr>
        <w:t>равительства Пензенской области</w:t>
      </w:r>
      <w:r w:rsidR="007B30DC">
        <w:rPr>
          <w:rFonts w:ascii="Times New Roman" w:eastAsia="Times New Roman" w:hAnsi="Times New Roman" w:cs="Times New Roman"/>
          <w:sz w:val="28"/>
          <w:szCs w:val="28"/>
        </w:rPr>
        <w:t xml:space="preserve"> [48]</w:t>
      </w:r>
    </w:p>
    <w:tbl>
      <w:tblPr>
        <w:tblpPr w:leftFromText="180" w:rightFromText="180" w:vertAnchor="text" w:horzAnchor="margin" w:tblpXSpec="center" w:tblpY="76"/>
        <w:tblW w:w="488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133"/>
        <w:gridCol w:w="2627"/>
        <w:gridCol w:w="2956"/>
        <w:gridCol w:w="2919"/>
      </w:tblGrid>
      <w:tr w:rsidR="00F97012" w:rsidRPr="00F97012" w:rsidTr="008A10BD">
        <w:trPr>
          <w:trHeight w:val="1164"/>
        </w:trPr>
        <w:tc>
          <w:tcPr>
            <w:tcW w:w="588" w:type="pct"/>
            <w:vAlign w:val="center"/>
          </w:tcPr>
          <w:p w:rsidR="00F97012" w:rsidRPr="00F97012" w:rsidRDefault="00F97012" w:rsidP="004928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97012">
              <w:rPr>
                <w:rFonts w:ascii="Times New Roman" w:eastAsia="Times New Roman" w:hAnsi="Times New Roman" w:cs="Times New Roman"/>
                <w:sz w:val="28"/>
                <w:szCs w:val="28"/>
              </w:rPr>
              <w:t>Годы</w:t>
            </w:r>
          </w:p>
        </w:tc>
        <w:tc>
          <w:tcPr>
            <w:tcW w:w="1363" w:type="pct"/>
          </w:tcPr>
          <w:p w:rsidR="00F97012" w:rsidRPr="00F97012" w:rsidRDefault="00F97012" w:rsidP="00F454B3">
            <w:pPr>
              <w:spacing w:after="0" w:line="240" w:lineRule="auto"/>
              <w:ind w:firstLine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97012">
              <w:rPr>
                <w:rFonts w:ascii="Times New Roman" w:eastAsia="Times New Roman" w:hAnsi="Times New Roman" w:cs="Times New Roman"/>
                <w:sz w:val="28"/>
                <w:szCs w:val="28"/>
              </w:rPr>
              <w:t>Численность должностей государственной службы, шт. ед.</w:t>
            </w:r>
          </w:p>
        </w:tc>
        <w:tc>
          <w:tcPr>
            <w:tcW w:w="1534" w:type="pct"/>
            <w:vAlign w:val="center"/>
          </w:tcPr>
          <w:p w:rsidR="00F97012" w:rsidRPr="00F97012" w:rsidRDefault="00F97012" w:rsidP="00F454B3">
            <w:pPr>
              <w:spacing w:after="0" w:line="240" w:lineRule="auto"/>
              <w:ind w:firstLine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9701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Фактическая  численность  </w:t>
            </w:r>
            <w:proofErr w:type="gramStart"/>
            <w:r w:rsidRPr="00F97012">
              <w:rPr>
                <w:rFonts w:ascii="Times New Roman" w:eastAsia="Times New Roman" w:hAnsi="Times New Roman" w:cs="Times New Roman"/>
                <w:sz w:val="28"/>
                <w:szCs w:val="28"/>
              </w:rPr>
              <w:t>государственных</w:t>
            </w:r>
            <w:proofErr w:type="gramEnd"/>
          </w:p>
          <w:p w:rsidR="00F97012" w:rsidRPr="00F97012" w:rsidRDefault="00F97012" w:rsidP="00F454B3">
            <w:pPr>
              <w:spacing w:after="0" w:line="240" w:lineRule="auto"/>
              <w:ind w:firstLine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97012">
              <w:rPr>
                <w:rFonts w:ascii="Times New Roman" w:eastAsia="Times New Roman" w:hAnsi="Times New Roman" w:cs="Times New Roman"/>
                <w:sz w:val="28"/>
                <w:szCs w:val="28"/>
              </w:rPr>
              <w:t>служащих, чел.</w:t>
            </w:r>
          </w:p>
        </w:tc>
        <w:tc>
          <w:tcPr>
            <w:tcW w:w="1515" w:type="pct"/>
            <w:shd w:val="clear" w:color="auto" w:fill="FFFFFF"/>
            <w:vAlign w:val="center"/>
          </w:tcPr>
          <w:p w:rsidR="00F97012" w:rsidRPr="00F97012" w:rsidRDefault="00F97012" w:rsidP="00F454B3">
            <w:pPr>
              <w:spacing w:after="0" w:line="240" w:lineRule="auto"/>
              <w:ind w:firstLine="1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 w:rsidRPr="00F97012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Укомплектованность</w:t>
            </w:r>
            <w:r w:rsidRPr="00F97012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 xml:space="preserve"> %</w:t>
            </w:r>
          </w:p>
        </w:tc>
      </w:tr>
      <w:tr w:rsidR="00F97012" w:rsidRPr="00F97012" w:rsidTr="008A10BD">
        <w:trPr>
          <w:trHeight w:val="340"/>
        </w:trPr>
        <w:tc>
          <w:tcPr>
            <w:tcW w:w="588" w:type="pct"/>
          </w:tcPr>
          <w:p w:rsidR="00F97012" w:rsidRPr="00F97012" w:rsidRDefault="00F97012" w:rsidP="004928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97012">
              <w:rPr>
                <w:rFonts w:ascii="Times New Roman" w:eastAsia="Times New Roman" w:hAnsi="Times New Roman" w:cs="Times New Roman"/>
                <w:sz w:val="28"/>
                <w:szCs w:val="28"/>
              </w:rPr>
              <w:t>2015</w:t>
            </w:r>
          </w:p>
        </w:tc>
        <w:tc>
          <w:tcPr>
            <w:tcW w:w="1363" w:type="pct"/>
          </w:tcPr>
          <w:p w:rsidR="00F97012" w:rsidRPr="00F97012" w:rsidRDefault="00F97012" w:rsidP="0049280A">
            <w:pPr>
              <w:spacing w:after="0" w:line="360" w:lineRule="auto"/>
              <w:ind w:firstLine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97012">
              <w:rPr>
                <w:rFonts w:ascii="Times New Roman" w:eastAsia="Times New Roman" w:hAnsi="Times New Roman" w:cs="Times New Roman"/>
                <w:sz w:val="28"/>
                <w:szCs w:val="28"/>
              </w:rPr>
              <w:t>1621</w:t>
            </w:r>
          </w:p>
        </w:tc>
        <w:tc>
          <w:tcPr>
            <w:tcW w:w="1534" w:type="pct"/>
          </w:tcPr>
          <w:p w:rsidR="00F97012" w:rsidRPr="00F97012" w:rsidRDefault="00F97012" w:rsidP="0049280A">
            <w:pPr>
              <w:spacing w:after="0" w:line="360" w:lineRule="auto"/>
              <w:ind w:firstLine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97012">
              <w:rPr>
                <w:rFonts w:ascii="Times New Roman" w:eastAsia="Times New Roman" w:hAnsi="Times New Roman" w:cs="Times New Roman"/>
                <w:sz w:val="28"/>
                <w:szCs w:val="28"/>
              </w:rPr>
              <w:t>1571</w:t>
            </w:r>
          </w:p>
        </w:tc>
        <w:tc>
          <w:tcPr>
            <w:tcW w:w="1515" w:type="pct"/>
            <w:shd w:val="clear" w:color="auto" w:fill="FFFFFF"/>
          </w:tcPr>
          <w:p w:rsidR="00F97012" w:rsidRPr="00F97012" w:rsidRDefault="00F97012" w:rsidP="0049280A">
            <w:pPr>
              <w:spacing w:after="0" w:line="360" w:lineRule="auto"/>
              <w:ind w:firstLine="1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 w:rsidRPr="00F97012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97</w:t>
            </w:r>
          </w:p>
        </w:tc>
      </w:tr>
      <w:tr w:rsidR="00F97012" w:rsidRPr="00F97012" w:rsidTr="008A10BD">
        <w:trPr>
          <w:trHeight w:val="340"/>
        </w:trPr>
        <w:tc>
          <w:tcPr>
            <w:tcW w:w="588" w:type="pct"/>
          </w:tcPr>
          <w:p w:rsidR="00F97012" w:rsidRPr="00F97012" w:rsidRDefault="00F97012" w:rsidP="004928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97012">
              <w:rPr>
                <w:rFonts w:ascii="Times New Roman" w:eastAsia="Times New Roman" w:hAnsi="Times New Roman" w:cs="Times New Roman"/>
                <w:sz w:val="28"/>
                <w:szCs w:val="28"/>
              </w:rPr>
              <w:t>2016</w:t>
            </w:r>
          </w:p>
        </w:tc>
        <w:tc>
          <w:tcPr>
            <w:tcW w:w="1363" w:type="pct"/>
          </w:tcPr>
          <w:p w:rsidR="00F97012" w:rsidRPr="00F97012" w:rsidRDefault="00F97012" w:rsidP="0049280A">
            <w:pPr>
              <w:spacing w:after="0" w:line="360" w:lineRule="auto"/>
              <w:ind w:firstLine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97012">
              <w:rPr>
                <w:rFonts w:ascii="Times New Roman" w:eastAsia="Times New Roman" w:hAnsi="Times New Roman" w:cs="Times New Roman"/>
                <w:sz w:val="28"/>
                <w:szCs w:val="28"/>
              </w:rPr>
              <w:t>1621</w:t>
            </w:r>
          </w:p>
        </w:tc>
        <w:tc>
          <w:tcPr>
            <w:tcW w:w="1534" w:type="pct"/>
          </w:tcPr>
          <w:p w:rsidR="00F97012" w:rsidRPr="00F97012" w:rsidRDefault="00F97012" w:rsidP="0049280A">
            <w:pPr>
              <w:spacing w:after="0" w:line="360" w:lineRule="auto"/>
              <w:ind w:firstLine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97012">
              <w:rPr>
                <w:rFonts w:ascii="Times New Roman" w:eastAsia="Times New Roman" w:hAnsi="Times New Roman" w:cs="Times New Roman"/>
                <w:sz w:val="28"/>
                <w:szCs w:val="28"/>
              </w:rPr>
              <w:t>1554</w:t>
            </w:r>
          </w:p>
        </w:tc>
        <w:tc>
          <w:tcPr>
            <w:tcW w:w="1515" w:type="pct"/>
            <w:shd w:val="clear" w:color="auto" w:fill="FFFFFF"/>
          </w:tcPr>
          <w:p w:rsidR="00F97012" w:rsidRPr="00F97012" w:rsidRDefault="00F97012" w:rsidP="0049280A">
            <w:pPr>
              <w:spacing w:after="0" w:line="360" w:lineRule="auto"/>
              <w:ind w:firstLine="1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 w:rsidRPr="00F97012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96</w:t>
            </w:r>
          </w:p>
        </w:tc>
      </w:tr>
      <w:tr w:rsidR="00F97012" w:rsidRPr="00F97012" w:rsidTr="008A10BD">
        <w:trPr>
          <w:trHeight w:val="340"/>
        </w:trPr>
        <w:tc>
          <w:tcPr>
            <w:tcW w:w="588" w:type="pct"/>
          </w:tcPr>
          <w:p w:rsidR="00F97012" w:rsidRPr="00F97012" w:rsidRDefault="00FD43C6" w:rsidP="004928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2017</w:t>
            </w:r>
          </w:p>
        </w:tc>
        <w:tc>
          <w:tcPr>
            <w:tcW w:w="1363" w:type="pct"/>
          </w:tcPr>
          <w:p w:rsidR="00F97012" w:rsidRPr="00F97012" w:rsidRDefault="00FD43C6" w:rsidP="0049280A">
            <w:pPr>
              <w:spacing w:after="0" w:line="360" w:lineRule="auto"/>
              <w:ind w:firstLine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1621</w:t>
            </w:r>
          </w:p>
        </w:tc>
        <w:tc>
          <w:tcPr>
            <w:tcW w:w="1534" w:type="pct"/>
          </w:tcPr>
          <w:p w:rsidR="00F97012" w:rsidRPr="00F97012" w:rsidRDefault="00F454B3" w:rsidP="0049280A">
            <w:pPr>
              <w:spacing w:after="0" w:line="360" w:lineRule="auto"/>
              <w:ind w:firstLine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1560</w:t>
            </w:r>
          </w:p>
        </w:tc>
        <w:tc>
          <w:tcPr>
            <w:tcW w:w="1515" w:type="pct"/>
            <w:shd w:val="clear" w:color="auto" w:fill="FFFFFF"/>
          </w:tcPr>
          <w:p w:rsidR="00F97012" w:rsidRPr="00F97012" w:rsidRDefault="00F454B3" w:rsidP="0049280A">
            <w:pPr>
              <w:spacing w:after="0" w:line="360" w:lineRule="auto"/>
              <w:ind w:firstLine="1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96</w:t>
            </w:r>
          </w:p>
        </w:tc>
      </w:tr>
    </w:tbl>
    <w:p w:rsidR="007C1E01" w:rsidRDefault="007C1E01" w:rsidP="0049280A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F97012" w:rsidRDefault="00F454B3" w:rsidP="0049280A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454B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Из таблицы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видно, что </w:t>
      </w:r>
      <w:r w:rsidR="00A247A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ясной тенденции к сокращению или увеличению фактической численности государственных служащих нет. Пик сокращений приходится на 2016 год, было сокращено 17 человек, вместе с этим укомплектованность штата сократилась на 1%. В 2017 году ситуация несколько изменилась, фактическая численность государственных служащих увеличилась на 6 человек по сравнению с 2016 годом. Средний процент укомплектованности должностей государственной службы равен 96,5%. </w:t>
      </w:r>
    </w:p>
    <w:p w:rsidR="008C529E" w:rsidRDefault="008C529E" w:rsidP="0049280A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Наглядно можно пронаблюдать динамику на рисунке </w:t>
      </w:r>
      <w:r w:rsidR="00F1414B">
        <w:rPr>
          <w:rFonts w:ascii="Times New Roman" w:eastAsia="Calibri" w:hAnsi="Times New Roman" w:cs="Times New Roman"/>
          <w:sz w:val="28"/>
          <w:szCs w:val="28"/>
          <w:lang w:eastAsia="en-US"/>
        </w:rPr>
        <w:t>(рисунок</w:t>
      </w:r>
      <w:r w:rsidR="00C8639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6</w:t>
      </w:r>
      <w:r w:rsidR="00F1414B">
        <w:rPr>
          <w:rFonts w:ascii="Times New Roman" w:eastAsia="Calibri" w:hAnsi="Times New Roman" w:cs="Times New Roman"/>
          <w:sz w:val="28"/>
          <w:szCs w:val="28"/>
          <w:lang w:eastAsia="en-US"/>
        </w:rPr>
        <w:t>)</w:t>
      </w:r>
    </w:p>
    <w:p w:rsidR="00F97012" w:rsidRDefault="00A247A4" w:rsidP="0049280A">
      <w:pPr>
        <w:spacing w:after="0" w:line="360" w:lineRule="auto"/>
        <w:ind w:firstLine="709"/>
        <w:jc w:val="both"/>
        <w:rPr>
          <w:rFonts w:ascii="Calibri" w:eastAsia="Calibri" w:hAnsi="Calibri" w:cs="Times New Roman"/>
          <w:lang w:eastAsia="en-US"/>
        </w:rPr>
      </w:pPr>
      <w:r>
        <w:rPr>
          <w:noProof/>
        </w:rPr>
        <w:drawing>
          <wp:inline distT="0" distB="0" distL="0" distR="0">
            <wp:extent cx="4692770" cy="2924355"/>
            <wp:effectExtent l="0" t="0" r="12700" b="9525"/>
            <wp:docPr id="19" name="Диаграмма 1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F97012" w:rsidRPr="00F44491" w:rsidRDefault="008C529E" w:rsidP="00F1414B">
      <w:pPr>
        <w:spacing w:after="0" w:line="36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8C529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Рисунок </w:t>
      </w:r>
      <w:r w:rsidR="00C8639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6 </w:t>
      </w:r>
      <w:r w:rsidRPr="008C529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– </w:t>
      </w:r>
      <w:r w:rsidR="00F1414B" w:rsidRPr="00F1414B">
        <w:rPr>
          <w:rFonts w:ascii="Times New Roman" w:eastAsia="Calibri" w:hAnsi="Times New Roman" w:cs="Times New Roman"/>
          <w:sz w:val="28"/>
          <w:szCs w:val="28"/>
          <w:lang w:eastAsia="en-US"/>
        </w:rPr>
        <w:t>Количественный состав государственных служащих Правительства Пензенской области</w:t>
      </w:r>
      <w:r w:rsidR="00F44491" w:rsidRPr="00F4449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[48]</w:t>
      </w:r>
    </w:p>
    <w:p w:rsidR="00E62F59" w:rsidRDefault="00E62F59" w:rsidP="0049280A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F1414B" w:rsidRPr="008C529E" w:rsidRDefault="00E62F59" w:rsidP="00CA13C7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lastRenderedPageBreak/>
        <w:t>Далее идет таблица распределения кадрового состава Правительства Пензенской области по половому признаку за три года</w:t>
      </w:r>
      <w:r w:rsidR="00C8639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(таблица 4)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.  </w:t>
      </w:r>
    </w:p>
    <w:p w:rsidR="00F97012" w:rsidRPr="00F44491" w:rsidRDefault="00F97012" w:rsidP="008A10BD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7012">
        <w:rPr>
          <w:rFonts w:ascii="Times New Roman" w:eastAsia="Times New Roman" w:hAnsi="Times New Roman" w:cs="Times New Roman"/>
          <w:sz w:val="28"/>
          <w:szCs w:val="28"/>
        </w:rPr>
        <w:t xml:space="preserve">Таблица </w:t>
      </w:r>
      <w:r w:rsidR="00C86396">
        <w:rPr>
          <w:rFonts w:ascii="Times New Roman" w:eastAsia="Times New Roman" w:hAnsi="Times New Roman" w:cs="Times New Roman"/>
          <w:sz w:val="28"/>
          <w:szCs w:val="28"/>
        </w:rPr>
        <w:t>4</w:t>
      </w:r>
      <w:r w:rsidRPr="00F9701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86396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F97012">
        <w:rPr>
          <w:rFonts w:ascii="Times New Roman" w:eastAsia="Times New Roman" w:hAnsi="Times New Roman" w:cs="Times New Roman"/>
          <w:sz w:val="28"/>
          <w:szCs w:val="28"/>
        </w:rPr>
        <w:t xml:space="preserve"> Распределение кадрового состава Правительства Пензенск</w:t>
      </w:r>
      <w:r w:rsidR="008C529E">
        <w:rPr>
          <w:rFonts w:ascii="Times New Roman" w:eastAsia="Times New Roman" w:hAnsi="Times New Roman" w:cs="Times New Roman"/>
          <w:sz w:val="28"/>
          <w:szCs w:val="28"/>
        </w:rPr>
        <w:t>ой области по половому признаку</w:t>
      </w:r>
      <w:r w:rsidR="007B30DC">
        <w:rPr>
          <w:rFonts w:ascii="Times New Roman" w:eastAsia="Times New Roman" w:hAnsi="Times New Roman" w:cs="Times New Roman"/>
          <w:sz w:val="28"/>
          <w:szCs w:val="28"/>
        </w:rPr>
        <w:t xml:space="preserve"> [48]</w:t>
      </w:r>
    </w:p>
    <w:tbl>
      <w:tblPr>
        <w:tblW w:w="0" w:type="auto"/>
        <w:jc w:val="center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2903"/>
        <w:gridCol w:w="1102"/>
        <w:gridCol w:w="1118"/>
        <w:gridCol w:w="1103"/>
        <w:gridCol w:w="1003"/>
        <w:gridCol w:w="906"/>
        <w:gridCol w:w="1073"/>
      </w:tblGrid>
      <w:tr w:rsidR="00F97012" w:rsidRPr="00F97012" w:rsidTr="008A10BD">
        <w:trPr>
          <w:jc w:val="center"/>
        </w:trPr>
        <w:tc>
          <w:tcPr>
            <w:tcW w:w="290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F97012" w:rsidRPr="00F97012" w:rsidRDefault="00F97012" w:rsidP="0049280A">
            <w:pPr>
              <w:spacing w:after="0" w:line="240" w:lineRule="auto"/>
              <w:ind w:firstLine="2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97012">
              <w:rPr>
                <w:rFonts w:ascii="Times New Roman" w:eastAsia="Times New Roman" w:hAnsi="Times New Roman" w:cs="Times New Roman"/>
                <w:sz w:val="28"/>
                <w:szCs w:val="28"/>
              </w:rPr>
              <w:t>Наименование показателя</w:t>
            </w:r>
          </w:p>
        </w:tc>
        <w:tc>
          <w:tcPr>
            <w:tcW w:w="6305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F97012" w:rsidRPr="00F97012" w:rsidRDefault="00F97012" w:rsidP="0049280A">
            <w:pPr>
              <w:spacing w:after="0" w:line="240" w:lineRule="auto"/>
              <w:ind w:firstLine="2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97012">
              <w:rPr>
                <w:rFonts w:ascii="Times New Roman" w:eastAsia="Times New Roman" w:hAnsi="Times New Roman" w:cs="Times New Roman"/>
                <w:sz w:val="28"/>
                <w:szCs w:val="28"/>
              </w:rPr>
              <w:t>Годы</w:t>
            </w:r>
          </w:p>
        </w:tc>
      </w:tr>
      <w:tr w:rsidR="00F97012" w:rsidRPr="00F97012" w:rsidTr="008A10BD">
        <w:trPr>
          <w:jc w:val="center"/>
        </w:trPr>
        <w:tc>
          <w:tcPr>
            <w:tcW w:w="290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F97012" w:rsidRPr="00F97012" w:rsidRDefault="00F97012" w:rsidP="0049280A">
            <w:pPr>
              <w:spacing w:after="0" w:line="240" w:lineRule="auto"/>
              <w:ind w:firstLine="2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012" w:rsidRPr="00F97012" w:rsidRDefault="00F97012" w:rsidP="0049280A">
            <w:pPr>
              <w:spacing w:after="0" w:line="240" w:lineRule="auto"/>
              <w:ind w:firstLine="2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97012">
              <w:rPr>
                <w:rFonts w:ascii="Times New Roman" w:eastAsia="Times New Roman" w:hAnsi="Times New Roman" w:cs="Times New Roman"/>
                <w:sz w:val="28"/>
                <w:szCs w:val="28"/>
              </w:rPr>
              <w:t>2015</w:t>
            </w:r>
          </w:p>
        </w:tc>
        <w:tc>
          <w:tcPr>
            <w:tcW w:w="210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97012" w:rsidRPr="00F97012" w:rsidRDefault="00F97012" w:rsidP="0049280A">
            <w:pPr>
              <w:spacing w:after="0" w:line="240" w:lineRule="auto"/>
              <w:ind w:firstLine="2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97012">
              <w:rPr>
                <w:rFonts w:ascii="Times New Roman" w:eastAsia="Times New Roman" w:hAnsi="Times New Roman" w:cs="Times New Roman"/>
                <w:sz w:val="28"/>
                <w:szCs w:val="28"/>
              </w:rPr>
              <w:t>2016</w:t>
            </w:r>
          </w:p>
        </w:tc>
        <w:tc>
          <w:tcPr>
            <w:tcW w:w="1979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</w:tcBorders>
          </w:tcPr>
          <w:p w:rsidR="00F97012" w:rsidRPr="00F97012" w:rsidRDefault="00F97012" w:rsidP="0049280A">
            <w:pPr>
              <w:spacing w:after="0" w:line="240" w:lineRule="auto"/>
              <w:ind w:firstLine="2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2017</w:t>
            </w:r>
          </w:p>
        </w:tc>
      </w:tr>
      <w:tr w:rsidR="00F97012" w:rsidRPr="00F97012" w:rsidTr="008A10BD">
        <w:trPr>
          <w:jc w:val="center"/>
        </w:trPr>
        <w:tc>
          <w:tcPr>
            <w:tcW w:w="2903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012" w:rsidRPr="00F97012" w:rsidRDefault="00F97012" w:rsidP="0049280A">
            <w:pPr>
              <w:spacing w:after="0" w:line="240" w:lineRule="auto"/>
              <w:ind w:firstLine="2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012" w:rsidRPr="00F97012" w:rsidRDefault="00F97012" w:rsidP="0049280A">
            <w:pPr>
              <w:spacing w:after="0" w:line="240" w:lineRule="auto"/>
              <w:ind w:firstLine="2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97012">
              <w:rPr>
                <w:rFonts w:ascii="Times New Roman" w:eastAsia="Times New Roman" w:hAnsi="Times New Roman" w:cs="Times New Roman"/>
                <w:sz w:val="28"/>
                <w:szCs w:val="28"/>
              </w:rPr>
              <w:t>чел.</w:t>
            </w: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012" w:rsidRPr="00F97012" w:rsidRDefault="00F97012" w:rsidP="0049280A">
            <w:pPr>
              <w:spacing w:after="0" w:line="240" w:lineRule="auto"/>
              <w:ind w:firstLine="29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F97012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%</w:t>
            </w:r>
          </w:p>
        </w:tc>
        <w:tc>
          <w:tcPr>
            <w:tcW w:w="1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012" w:rsidRPr="00F97012" w:rsidRDefault="00F97012" w:rsidP="0049280A">
            <w:pPr>
              <w:spacing w:after="0" w:line="240" w:lineRule="auto"/>
              <w:ind w:firstLine="2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97012">
              <w:rPr>
                <w:rFonts w:ascii="Times New Roman" w:eastAsia="Times New Roman" w:hAnsi="Times New Roman" w:cs="Times New Roman"/>
                <w:sz w:val="28"/>
                <w:szCs w:val="28"/>
              </w:rPr>
              <w:t>чел.</w:t>
            </w:r>
          </w:p>
        </w:tc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97012" w:rsidRPr="00F97012" w:rsidRDefault="00F97012" w:rsidP="0049280A">
            <w:pPr>
              <w:spacing w:after="0" w:line="240" w:lineRule="auto"/>
              <w:ind w:firstLine="29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F97012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%</w:t>
            </w:r>
          </w:p>
        </w:tc>
        <w:tc>
          <w:tcPr>
            <w:tcW w:w="90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</w:tcBorders>
          </w:tcPr>
          <w:p w:rsidR="00F97012" w:rsidRPr="00F97012" w:rsidRDefault="00F97012" w:rsidP="0049280A">
            <w:pPr>
              <w:spacing w:after="0" w:line="240" w:lineRule="auto"/>
              <w:ind w:firstLine="29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F97012">
              <w:rPr>
                <w:rFonts w:ascii="Times New Roman" w:eastAsia="Times New Roman" w:hAnsi="Times New Roman" w:cs="Times New Roman"/>
                <w:sz w:val="28"/>
                <w:szCs w:val="28"/>
              </w:rPr>
              <w:t>Чел</w:t>
            </w: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.</w:t>
            </w:r>
          </w:p>
        </w:tc>
        <w:tc>
          <w:tcPr>
            <w:tcW w:w="107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</w:tcBorders>
          </w:tcPr>
          <w:p w:rsidR="00F97012" w:rsidRPr="00F97012" w:rsidRDefault="00F97012" w:rsidP="0049280A">
            <w:pPr>
              <w:spacing w:after="0" w:line="240" w:lineRule="auto"/>
              <w:ind w:firstLine="29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%</w:t>
            </w:r>
          </w:p>
        </w:tc>
      </w:tr>
      <w:tr w:rsidR="00F97012" w:rsidRPr="00F97012" w:rsidTr="008A10BD">
        <w:trPr>
          <w:jc w:val="center"/>
        </w:trPr>
        <w:tc>
          <w:tcPr>
            <w:tcW w:w="29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012" w:rsidRPr="00F97012" w:rsidRDefault="00F97012" w:rsidP="0049280A">
            <w:pPr>
              <w:spacing w:after="0" w:line="240" w:lineRule="auto"/>
              <w:ind w:firstLine="2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97012">
              <w:rPr>
                <w:rFonts w:ascii="Times New Roman" w:eastAsia="Times New Roman" w:hAnsi="Times New Roman" w:cs="Times New Roman"/>
                <w:sz w:val="28"/>
                <w:szCs w:val="28"/>
              </w:rPr>
              <w:t>Общая численность гражданских служащих, из них:</w:t>
            </w:r>
          </w:p>
        </w:tc>
        <w:tc>
          <w:tcPr>
            <w:tcW w:w="1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012" w:rsidRPr="00F97012" w:rsidRDefault="00F97012" w:rsidP="0049280A">
            <w:pPr>
              <w:spacing w:after="0" w:line="240" w:lineRule="auto"/>
              <w:ind w:firstLine="2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97012">
              <w:rPr>
                <w:rFonts w:ascii="Times New Roman" w:eastAsia="Times New Roman" w:hAnsi="Times New Roman" w:cs="Times New Roman"/>
                <w:sz w:val="28"/>
                <w:szCs w:val="28"/>
              </w:rPr>
              <w:t>1571</w:t>
            </w: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012" w:rsidRPr="00F97012" w:rsidRDefault="00F97012" w:rsidP="0049280A">
            <w:pPr>
              <w:spacing w:after="0" w:line="240" w:lineRule="auto"/>
              <w:ind w:firstLine="29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F97012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100</w:t>
            </w:r>
          </w:p>
        </w:tc>
        <w:tc>
          <w:tcPr>
            <w:tcW w:w="1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012" w:rsidRPr="00F97012" w:rsidRDefault="00F97012" w:rsidP="0049280A">
            <w:pPr>
              <w:spacing w:after="0" w:line="240" w:lineRule="auto"/>
              <w:ind w:firstLine="2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97012">
              <w:rPr>
                <w:rFonts w:ascii="Times New Roman" w:eastAsia="Times New Roman" w:hAnsi="Times New Roman" w:cs="Times New Roman"/>
                <w:sz w:val="28"/>
                <w:szCs w:val="28"/>
              </w:rPr>
              <w:t>1554</w:t>
            </w:r>
          </w:p>
        </w:tc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97012" w:rsidRPr="00F97012" w:rsidRDefault="00F97012" w:rsidP="0049280A">
            <w:pPr>
              <w:spacing w:after="0" w:line="240" w:lineRule="auto"/>
              <w:ind w:firstLine="29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F97012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100</w:t>
            </w:r>
          </w:p>
        </w:tc>
        <w:tc>
          <w:tcPr>
            <w:tcW w:w="90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</w:tcBorders>
          </w:tcPr>
          <w:p w:rsidR="00F97012" w:rsidRPr="00F97012" w:rsidRDefault="00F454B3" w:rsidP="0049280A">
            <w:pPr>
              <w:spacing w:after="0" w:line="240" w:lineRule="auto"/>
              <w:ind w:firstLine="29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1560</w:t>
            </w:r>
          </w:p>
        </w:tc>
        <w:tc>
          <w:tcPr>
            <w:tcW w:w="107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</w:tcBorders>
          </w:tcPr>
          <w:p w:rsidR="00F97012" w:rsidRPr="00F97012" w:rsidRDefault="00F454B3" w:rsidP="0049280A">
            <w:pPr>
              <w:spacing w:after="0" w:line="240" w:lineRule="auto"/>
              <w:ind w:firstLine="29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100</w:t>
            </w:r>
          </w:p>
        </w:tc>
      </w:tr>
      <w:tr w:rsidR="00F97012" w:rsidRPr="00F97012" w:rsidTr="008A10BD">
        <w:trPr>
          <w:jc w:val="center"/>
        </w:trPr>
        <w:tc>
          <w:tcPr>
            <w:tcW w:w="29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012" w:rsidRPr="00F97012" w:rsidRDefault="00F97012" w:rsidP="0049280A">
            <w:pPr>
              <w:spacing w:after="0" w:line="240" w:lineRule="auto"/>
              <w:ind w:firstLine="2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97012">
              <w:rPr>
                <w:rFonts w:ascii="Times New Roman" w:eastAsia="Times New Roman" w:hAnsi="Times New Roman" w:cs="Times New Roman"/>
                <w:sz w:val="28"/>
                <w:szCs w:val="28"/>
              </w:rPr>
              <w:t>мужчины</w:t>
            </w:r>
          </w:p>
        </w:tc>
        <w:tc>
          <w:tcPr>
            <w:tcW w:w="1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012" w:rsidRPr="00F97012" w:rsidRDefault="00F97012" w:rsidP="0049280A">
            <w:pPr>
              <w:spacing w:after="0" w:line="240" w:lineRule="auto"/>
              <w:ind w:firstLine="2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97012">
              <w:rPr>
                <w:rFonts w:ascii="Times New Roman" w:eastAsia="Times New Roman" w:hAnsi="Times New Roman" w:cs="Times New Roman"/>
                <w:sz w:val="28"/>
                <w:szCs w:val="28"/>
              </w:rPr>
              <w:t>484</w:t>
            </w: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012" w:rsidRPr="00F97012" w:rsidRDefault="00F97012" w:rsidP="0049280A">
            <w:pPr>
              <w:spacing w:after="0" w:line="240" w:lineRule="auto"/>
              <w:ind w:firstLine="29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 w:rsidRPr="00F97012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31</w:t>
            </w:r>
          </w:p>
        </w:tc>
        <w:tc>
          <w:tcPr>
            <w:tcW w:w="1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012" w:rsidRPr="00F97012" w:rsidRDefault="00F97012" w:rsidP="0049280A">
            <w:pPr>
              <w:spacing w:after="0" w:line="240" w:lineRule="auto"/>
              <w:ind w:firstLine="2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97012">
              <w:rPr>
                <w:rFonts w:ascii="Times New Roman" w:eastAsia="Times New Roman" w:hAnsi="Times New Roman" w:cs="Times New Roman"/>
                <w:sz w:val="28"/>
                <w:szCs w:val="28"/>
              </w:rPr>
              <w:t>478</w:t>
            </w:r>
          </w:p>
        </w:tc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97012" w:rsidRPr="00F97012" w:rsidRDefault="00F97012" w:rsidP="0049280A">
            <w:pPr>
              <w:spacing w:after="0" w:line="240" w:lineRule="auto"/>
              <w:ind w:firstLine="29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 w:rsidRPr="00F97012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31</w:t>
            </w:r>
          </w:p>
        </w:tc>
        <w:tc>
          <w:tcPr>
            <w:tcW w:w="90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97012" w:rsidRPr="00F97012" w:rsidRDefault="00F454B3" w:rsidP="0049280A">
            <w:pPr>
              <w:spacing w:after="0" w:line="240" w:lineRule="auto"/>
              <w:ind w:firstLine="29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480</w:t>
            </w:r>
          </w:p>
        </w:tc>
        <w:tc>
          <w:tcPr>
            <w:tcW w:w="107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97012" w:rsidRPr="00F97012" w:rsidRDefault="00F454B3" w:rsidP="0049280A">
            <w:pPr>
              <w:spacing w:after="0" w:line="240" w:lineRule="auto"/>
              <w:ind w:firstLine="29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31</w:t>
            </w:r>
          </w:p>
        </w:tc>
      </w:tr>
      <w:tr w:rsidR="00F97012" w:rsidRPr="00F97012" w:rsidTr="008A10BD">
        <w:trPr>
          <w:jc w:val="center"/>
        </w:trPr>
        <w:tc>
          <w:tcPr>
            <w:tcW w:w="29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012" w:rsidRPr="00F97012" w:rsidRDefault="00F97012" w:rsidP="0049280A">
            <w:pPr>
              <w:spacing w:after="0" w:line="240" w:lineRule="auto"/>
              <w:ind w:firstLine="2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97012">
              <w:rPr>
                <w:rFonts w:ascii="Times New Roman" w:eastAsia="Times New Roman" w:hAnsi="Times New Roman" w:cs="Times New Roman"/>
                <w:sz w:val="28"/>
                <w:szCs w:val="28"/>
              </w:rPr>
              <w:t>женщины</w:t>
            </w:r>
          </w:p>
        </w:tc>
        <w:tc>
          <w:tcPr>
            <w:tcW w:w="1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012" w:rsidRPr="00F97012" w:rsidRDefault="00F97012" w:rsidP="0049280A">
            <w:pPr>
              <w:spacing w:after="0" w:line="240" w:lineRule="auto"/>
              <w:ind w:firstLine="2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97012">
              <w:rPr>
                <w:rFonts w:ascii="Times New Roman" w:eastAsia="Times New Roman" w:hAnsi="Times New Roman" w:cs="Times New Roman"/>
                <w:sz w:val="28"/>
                <w:szCs w:val="28"/>
              </w:rPr>
              <w:t>1087</w:t>
            </w: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012" w:rsidRPr="00F97012" w:rsidRDefault="00F97012" w:rsidP="0049280A">
            <w:pPr>
              <w:spacing w:after="0" w:line="240" w:lineRule="auto"/>
              <w:ind w:firstLine="29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 w:rsidRPr="00F97012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69</w:t>
            </w:r>
          </w:p>
        </w:tc>
        <w:tc>
          <w:tcPr>
            <w:tcW w:w="1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012" w:rsidRPr="00F97012" w:rsidRDefault="00F97012" w:rsidP="0049280A">
            <w:pPr>
              <w:spacing w:after="0" w:line="240" w:lineRule="auto"/>
              <w:ind w:firstLine="2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97012">
              <w:rPr>
                <w:rFonts w:ascii="Times New Roman" w:eastAsia="Times New Roman" w:hAnsi="Times New Roman" w:cs="Times New Roman"/>
                <w:sz w:val="28"/>
                <w:szCs w:val="28"/>
              </w:rPr>
              <w:t>1076</w:t>
            </w:r>
          </w:p>
        </w:tc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97012" w:rsidRPr="00F97012" w:rsidRDefault="00F97012" w:rsidP="0049280A">
            <w:pPr>
              <w:spacing w:after="0" w:line="240" w:lineRule="auto"/>
              <w:ind w:firstLine="29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 w:rsidRPr="00F97012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69</w:t>
            </w:r>
          </w:p>
        </w:tc>
        <w:tc>
          <w:tcPr>
            <w:tcW w:w="90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97012" w:rsidRPr="00F97012" w:rsidRDefault="00F454B3" w:rsidP="0049280A">
            <w:pPr>
              <w:spacing w:after="0" w:line="240" w:lineRule="auto"/>
              <w:ind w:firstLine="29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1080</w:t>
            </w:r>
          </w:p>
        </w:tc>
        <w:tc>
          <w:tcPr>
            <w:tcW w:w="107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97012" w:rsidRPr="00F97012" w:rsidRDefault="00F454B3" w:rsidP="0049280A">
            <w:pPr>
              <w:spacing w:after="0" w:line="240" w:lineRule="auto"/>
              <w:ind w:firstLine="29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69</w:t>
            </w:r>
          </w:p>
        </w:tc>
      </w:tr>
    </w:tbl>
    <w:p w:rsidR="007C1E01" w:rsidRDefault="007C1E01" w:rsidP="008C529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529E" w:rsidRDefault="008C529E" w:rsidP="008C529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Проанализировав таблицу,  можно говорить,  что количество женщин замещающих должности государственных гражданских служащих в 2,3 раза превышает количество мужчин.</w:t>
      </w:r>
      <w:r w:rsidR="00875C8E">
        <w:rPr>
          <w:rFonts w:ascii="Times New Roman" w:eastAsia="Times New Roman" w:hAnsi="Times New Roman" w:cs="Times New Roman"/>
          <w:sz w:val="28"/>
          <w:szCs w:val="28"/>
        </w:rPr>
        <w:t xml:space="preserve"> Идет процесс феминизации государственной службы, это наглядно видно из процентного соотношения численности женщин 69% и мужчин 31%, замещающих должности государственных служащих.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Это, должно быть, связано с непривлекательностью государственной гражданской службы для мужчин. </w:t>
      </w:r>
    </w:p>
    <w:p w:rsidR="00C25F06" w:rsidRDefault="00C25F06" w:rsidP="008C529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>
            <wp:extent cx="4572000" cy="2743200"/>
            <wp:effectExtent l="38100" t="0" r="0" b="0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:rsidR="00C25F06" w:rsidRPr="00F44491" w:rsidRDefault="00C25F06" w:rsidP="00F1414B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Рисунок </w:t>
      </w:r>
      <w:r w:rsidR="00C86396">
        <w:rPr>
          <w:rFonts w:ascii="Times New Roman" w:eastAsia="Times New Roman" w:hAnsi="Times New Roman" w:cs="Times New Roman"/>
          <w:sz w:val="28"/>
          <w:szCs w:val="28"/>
        </w:rPr>
        <w:t xml:space="preserve">7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– </w:t>
      </w:r>
      <w:r w:rsidR="00F1414B" w:rsidRPr="00F1414B">
        <w:rPr>
          <w:rFonts w:ascii="Times New Roman" w:eastAsia="Times New Roman" w:hAnsi="Times New Roman" w:cs="Times New Roman"/>
          <w:sz w:val="28"/>
          <w:szCs w:val="28"/>
        </w:rPr>
        <w:t>Распределение кадрового состава Правительства Пензенской области по половому признаку</w:t>
      </w:r>
      <w:r w:rsidR="00F44491" w:rsidRPr="00F44491">
        <w:rPr>
          <w:rFonts w:ascii="Times New Roman" w:eastAsia="Times New Roman" w:hAnsi="Times New Roman" w:cs="Times New Roman"/>
          <w:sz w:val="28"/>
          <w:szCs w:val="28"/>
        </w:rPr>
        <w:t xml:space="preserve"> [48]</w:t>
      </w:r>
    </w:p>
    <w:p w:rsidR="000740B7" w:rsidRDefault="000740B7" w:rsidP="008C529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62F59" w:rsidRDefault="00E62F59" w:rsidP="007C1E0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В следующей таблице представлены данные </w:t>
      </w:r>
      <w:r w:rsidR="000740B7">
        <w:rPr>
          <w:rFonts w:ascii="Times New Roman" w:eastAsia="Times New Roman" w:hAnsi="Times New Roman" w:cs="Times New Roman"/>
          <w:sz w:val="28"/>
          <w:szCs w:val="28"/>
        </w:rPr>
        <w:t xml:space="preserve">о возрастном </w:t>
      </w:r>
      <w:r w:rsidR="00401212">
        <w:rPr>
          <w:rFonts w:ascii="Times New Roman" w:eastAsia="Times New Roman" w:hAnsi="Times New Roman" w:cs="Times New Roman"/>
          <w:sz w:val="28"/>
          <w:szCs w:val="28"/>
        </w:rPr>
        <w:t xml:space="preserve"> кадровом </w:t>
      </w:r>
      <w:r w:rsidR="000740B7">
        <w:rPr>
          <w:rFonts w:ascii="Times New Roman" w:eastAsia="Times New Roman" w:hAnsi="Times New Roman" w:cs="Times New Roman"/>
          <w:sz w:val="28"/>
          <w:szCs w:val="28"/>
        </w:rPr>
        <w:t>составе Правительства Пензенской области с 2015 по 2017 годы</w:t>
      </w:r>
      <w:r w:rsidR="00C86396">
        <w:rPr>
          <w:rFonts w:ascii="Times New Roman" w:eastAsia="Times New Roman" w:hAnsi="Times New Roman" w:cs="Times New Roman"/>
          <w:sz w:val="28"/>
          <w:szCs w:val="28"/>
        </w:rPr>
        <w:t xml:space="preserve"> (таблица 5).</w:t>
      </w:r>
    </w:p>
    <w:p w:rsidR="00F97012" w:rsidRPr="00F44491" w:rsidRDefault="00F97012" w:rsidP="008A10BD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7012">
        <w:rPr>
          <w:rFonts w:ascii="Times New Roman" w:eastAsia="Times New Roman" w:hAnsi="Times New Roman" w:cs="Times New Roman"/>
          <w:sz w:val="28"/>
          <w:szCs w:val="28"/>
        </w:rPr>
        <w:t xml:space="preserve">Таблица </w:t>
      </w:r>
      <w:r w:rsidR="00C86396">
        <w:rPr>
          <w:rFonts w:ascii="Times New Roman" w:eastAsia="Times New Roman" w:hAnsi="Times New Roman" w:cs="Times New Roman"/>
          <w:sz w:val="28"/>
          <w:szCs w:val="28"/>
        </w:rPr>
        <w:t>5 –</w:t>
      </w:r>
      <w:r w:rsidRPr="00F97012">
        <w:rPr>
          <w:rFonts w:ascii="Times New Roman" w:eastAsia="Times New Roman" w:hAnsi="Times New Roman" w:cs="Times New Roman"/>
          <w:sz w:val="28"/>
          <w:szCs w:val="28"/>
        </w:rPr>
        <w:t xml:space="preserve"> Распределение кадрового состава Правительства Пензенской области по возрасту</w:t>
      </w:r>
      <w:r w:rsidR="00F44491" w:rsidRPr="00F44491">
        <w:rPr>
          <w:rFonts w:ascii="Times New Roman" w:eastAsia="Times New Roman" w:hAnsi="Times New Roman" w:cs="Times New Roman"/>
          <w:sz w:val="28"/>
          <w:szCs w:val="28"/>
        </w:rPr>
        <w:t xml:space="preserve"> [48]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2802"/>
        <w:gridCol w:w="954"/>
        <w:gridCol w:w="850"/>
        <w:gridCol w:w="982"/>
        <w:gridCol w:w="1159"/>
        <w:gridCol w:w="1130"/>
        <w:gridCol w:w="1391"/>
      </w:tblGrid>
      <w:tr w:rsidR="00F97012" w:rsidRPr="00F97012" w:rsidTr="00F97012">
        <w:trPr>
          <w:jc w:val="center"/>
        </w:trPr>
        <w:tc>
          <w:tcPr>
            <w:tcW w:w="280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F97012" w:rsidRPr="00F97012" w:rsidRDefault="00F97012" w:rsidP="007C1E0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97012">
              <w:rPr>
                <w:rFonts w:ascii="Times New Roman" w:eastAsia="Times New Roman" w:hAnsi="Times New Roman" w:cs="Times New Roman"/>
                <w:sz w:val="28"/>
                <w:szCs w:val="28"/>
              </w:rPr>
              <w:t>Наименование показателя</w:t>
            </w:r>
          </w:p>
        </w:tc>
        <w:tc>
          <w:tcPr>
            <w:tcW w:w="6466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F97012" w:rsidRPr="00F97012" w:rsidRDefault="00F97012" w:rsidP="007C1E0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97012">
              <w:rPr>
                <w:rFonts w:ascii="Times New Roman" w:eastAsia="Times New Roman" w:hAnsi="Times New Roman" w:cs="Times New Roman"/>
                <w:sz w:val="28"/>
                <w:szCs w:val="28"/>
              </w:rPr>
              <w:t>Годы</w:t>
            </w:r>
          </w:p>
        </w:tc>
      </w:tr>
      <w:tr w:rsidR="00F97012" w:rsidRPr="00F97012" w:rsidTr="00F97012">
        <w:trPr>
          <w:jc w:val="center"/>
        </w:trPr>
        <w:tc>
          <w:tcPr>
            <w:tcW w:w="2802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F97012" w:rsidRPr="00F97012" w:rsidRDefault="00F97012" w:rsidP="007C1E0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012" w:rsidRPr="00F97012" w:rsidRDefault="00F97012" w:rsidP="007C1E0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97012">
              <w:rPr>
                <w:rFonts w:ascii="Times New Roman" w:eastAsia="Times New Roman" w:hAnsi="Times New Roman" w:cs="Times New Roman"/>
                <w:sz w:val="28"/>
                <w:szCs w:val="28"/>
              </w:rPr>
              <w:t>2015</w:t>
            </w:r>
          </w:p>
        </w:tc>
        <w:tc>
          <w:tcPr>
            <w:tcW w:w="214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97012" w:rsidRPr="00F97012" w:rsidRDefault="00F97012" w:rsidP="007C1E0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97012">
              <w:rPr>
                <w:rFonts w:ascii="Times New Roman" w:eastAsia="Times New Roman" w:hAnsi="Times New Roman" w:cs="Times New Roman"/>
                <w:sz w:val="28"/>
                <w:szCs w:val="28"/>
              </w:rPr>
              <w:t>2016</w:t>
            </w:r>
          </w:p>
        </w:tc>
        <w:tc>
          <w:tcPr>
            <w:tcW w:w="2521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</w:tcBorders>
          </w:tcPr>
          <w:p w:rsidR="00F97012" w:rsidRPr="00F97012" w:rsidRDefault="00F97012" w:rsidP="007C1E0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2017</w:t>
            </w:r>
          </w:p>
        </w:tc>
      </w:tr>
      <w:tr w:rsidR="00F97012" w:rsidRPr="00F97012" w:rsidTr="00F97012">
        <w:trPr>
          <w:jc w:val="center"/>
        </w:trPr>
        <w:tc>
          <w:tcPr>
            <w:tcW w:w="280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012" w:rsidRPr="00F97012" w:rsidRDefault="00F97012" w:rsidP="007C1E0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012" w:rsidRPr="00F97012" w:rsidRDefault="00F97012" w:rsidP="007C1E0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97012">
              <w:rPr>
                <w:rFonts w:ascii="Times New Roman" w:eastAsia="Times New Roman" w:hAnsi="Times New Roman" w:cs="Times New Roman"/>
                <w:sz w:val="28"/>
                <w:szCs w:val="28"/>
              </w:rPr>
              <w:t>чел.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012" w:rsidRPr="00F97012" w:rsidRDefault="00F97012" w:rsidP="007C1E01">
            <w:pPr>
              <w:spacing w:after="0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F97012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%</w:t>
            </w:r>
          </w:p>
        </w:tc>
        <w:tc>
          <w:tcPr>
            <w:tcW w:w="9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012" w:rsidRPr="00F97012" w:rsidRDefault="00F97012" w:rsidP="007C1E0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97012">
              <w:rPr>
                <w:rFonts w:ascii="Times New Roman" w:eastAsia="Times New Roman" w:hAnsi="Times New Roman" w:cs="Times New Roman"/>
                <w:sz w:val="28"/>
                <w:szCs w:val="28"/>
              </w:rPr>
              <w:t>чел.</w:t>
            </w:r>
          </w:p>
        </w:tc>
        <w:tc>
          <w:tcPr>
            <w:tcW w:w="11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97012" w:rsidRPr="00F97012" w:rsidRDefault="00F97012" w:rsidP="007C1E01">
            <w:pPr>
              <w:spacing w:after="0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F97012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%</w:t>
            </w:r>
          </w:p>
        </w:tc>
        <w:tc>
          <w:tcPr>
            <w:tcW w:w="113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</w:tcBorders>
          </w:tcPr>
          <w:p w:rsidR="00F97012" w:rsidRPr="00F97012" w:rsidRDefault="00F97012" w:rsidP="007C1E0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97012">
              <w:rPr>
                <w:rFonts w:ascii="Times New Roman" w:eastAsia="Times New Roman" w:hAnsi="Times New Roman" w:cs="Times New Roman"/>
                <w:sz w:val="28"/>
                <w:szCs w:val="28"/>
              </w:rPr>
              <w:t>Чел.</w:t>
            </w:r>
          </w:p>
        </w:tc>
        <w:tc>
          <w:tcPr>
            <w:tcW w:w="139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</w:tcBorders>
          </w:tcPr>
          <w:p w:rsidR="00F97012" w:rsidRPr="00F97012" w:rsidRDefault="00F97012" w:rsidP="007C1E01">
            <w:pPr>
              <w:spacing w:after="0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%</w:t>
            </w:r>
          </w:p>
        </w:tc>
      </w:tr>
      <w:tr w:rsidR="00F97012" w:rsidRPr="00F97012" w:rsidTr="00F97012">
        <w:trPr>
          <w:jc w:val="center"/>
        </w:trPr>
        <w:tc>
          <w:tcPr>
            <w:tcW w:w="2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012" w:rsidRPr="00F97012" w:rsidRDefault="00F97012" w:rsidP="007C1E0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9701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Общая численность гражданских служащих, </w:t>
            </w:r>
            <w:r w:rsidRPr="00F97012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из них в возрасте:</w:t>
            </w:r>
          </w:p>
        </w:tc>
        <w:tc>
          <w:tcPr>
            <w:tcW w:w="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012" w:rsidRPr="00F97012" w:rsidRDefault="00F97012" w:rsidP="007C1E0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97012">
              <w:rPr>
                <w:rFonts w:ascii="Times New Roman" w:eastAsia="Times New Roman" w:hAnsi="Times New Roman" w:cs="Times New Roman"/>
                <w:sz w:val="28"/>
                <w:szCs w:val="28"/>
              </w:rPr>
              <w:t>1571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012" w:rsidRPr="00F97012" w:rsidRDefault="00F97012" w:rsidP="007C1E01">
            <w:pPr>
              <w:spacing w:after="0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F97012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100</w:t>
            </w:r>
          </w:p>
        </w:tc>
        <w:tc>
          <w:tcPr>
            <w:tcW w:w="9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012" w:rsidRPr="00F97012" w:rsidRDefault="00F97012" w:rsidP="007C1E0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97012">
              <w:rPr>
                <w:rFonts w:ascii="Times New Roman" w:eastAsia="Times New Roman" w:hAnsi="Times New Roman" w:cs="Times New Roman"/>
                <w:sz w:val="28"/>
                <w:szCs w:val="28"/>
              </w:rPr>
              <w:t>1554</w:t>
            </w:r>
          </w:p>
        </w:tc>
        <w:tc>
          <w:tcPr>
            <w:tcW w:w="11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97012" w:rsidRPr="00F97012" w:rsidRDefault="00F97012" w:rsidP="007C1E01">
            <w:pPr>
              <w:spacing w:after="0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F97012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100</w:t>
            </w:r>
          </w:p>
        </w:tc>
        <w:tc>
          <w:tcPr>
            <w:tcW w:w="113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</w:tcBorders>
          </w:tcPr>
          <w:p w:rsidR="00F97012" w:rsidRPr="00F97012" w:rsidRDefault="00F454B3" w:rsidP="007C1E01">
            <w:pPr>
              <w:spacing w:after="0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1560</w:t>
            </w:r>
          </w:p>
        </w:tc>
        <w:tc>
          <w:tcPr>
            <w:tcW w:w="139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</w:tcBorders>
          </w:tcPr>
          <w:p w:rsidR="00F97012" w:rsidRPr="00F97012" w:rsidRDefault="00F454B3" w:rsidP="007C1E01">
            <w:pPr>
              <w:spacing w:after="0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100</w:t>
            </w:r>
          </w:p>
        </w:tc>
      </w:tr>
      <w:tr w:rsidR="00F97012" w:rsidRPr="00F97012" w:rsidTr="00F97012">
        <w:trPr>
          <w:jc w:val="center"/>
        </w:trPr>
        <w:tc>
          <w:tcPr>
            <w:tcW w:w="2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012" w:rsidRPr="00F97012" w:rsidRDefault="00F97012" w:rsidP="007C1E0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97012">
              <w:rPr>
                <w:rFonts w:ascii="Times New Roman" w:eastAsia="Times New Roman" w:hAnsi="Times New Roman" w:cs="Times New Roman"/>
                <w:sz w:val="28"/>
                <w:szCs w:val="28"/>
              </w:rPr>
              <w:t>до 30 лет</w:t>
            </w:r>
          </w:p>
        </w:tc>
        <w:tc>
          <w:tcPr>
            <w:tcW w:w="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012" w:rsidRPr="00F97012" w:rsidRDefault="00F97012" w:rsidP="007C1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97012">
              <w:rPr>
                <w:rFonts w:ascii="Times New Roman" w:eastAsia="Times New Roman" w:hAnsi="Times New Roman" w:cs="Times New Roman"/>
                <w:sz w:val="28"/>
                <w:szCs w:val="28"/>
              </w:rPr>
              <w:t>460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012" w:rsidRPr="00F97012" w:rsidRDefault="00F97012" w:rsidP="007C1E01">
            <w:pPr>
              <w:spacing w:after="0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 w:rsidRPr="00F97012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29,3</w:t>
            </w:r>
          </w:p>
        </w:tc>
        <w:tc>
          <w:tcPr>
            <w:tcW w:w="9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012" w:rsidRPr="00F97012" w:rsidRDefault="00F97012" w:rsidP="007C1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97012">
              <w:rPr>
                <w:rFonts w:ascii="Times New Roman" w:eastAsia="Times New Roman" w:hAnsi="Times New Roman" w:cs="Times New Roman"/>
                <w:sz w:val="28"/>
                <w:szCs w:val="28"/>
              </w:rPr>
              <w:t>417</w:t>
            </w:r>
          </w:p>
        </w:tc>
        <w:tc>
          <w:tcPr>
            <w:tcW w:w="11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97012" w:rsidRPr="00F97012" w:rsidRDefault="00F97012" w:rsidP="007C1E01">
            <w:pPr>
              <w:spacing w:after="0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 w:rsidRPr="00F97012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26,6</w:t>
            </w:r>
          </w:p>
        </w:tc>
        <w:tc>
          <w:tcPr>
            <w:tcW w:w="113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97012" w:rsidRPr="00F97012" w:rsidRDefault="00BE3D07" w:rsidP="007C1E01">
            <w:pPr>
              <w:spacing w:after="0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411</w:t>
            </w:r>
          </w:p>
        </w:tc>
        <w:tc>
          <w:tcPr>
            <w:tcW w:w="139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97012" w:rsidRPr="00F97012" w:rsidRDefault="00BE3D07" w:rsidP="007C1E01">
            <w:pPr>
              <w:spacing w:after="0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26,4</w:t>
            </w:r>
          </w:p>
        </w:tc>
      </w:tr>
      <w:tr w:rsidR="00F97012" w:rsidRPr="00F97012" w:rsidTr="00F97012">
        <w:trPr>
          <w:jc w:val="center"/>
        </w:trPr>
        <w:tc>
          <w:tcPr>
            <w:tcW w:w="2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012" w:rsidRPr="00F97012" w:rsidRDefault="00F97012" w:rsidP="007C1E0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97012">
              <w:rPr>
                <w:rFonts w:ascii="Times New Roman" w:eastAsia="Times New Roman" w:hAnsi="Times New Roman" w:cs="Times New Roman"/>
                <w:sz w:val="28"/>
                <w:szCs w:val="28"/>
              </w:rPr>
              <w:t>от 31 до 50 лет</w:t>
            </w:r>
          </w:p>
        </w:tc>
        <w:tc>
          <w:tcPr>
            <w:tcW w:w="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012" w:rsidRPr="00F97012" w:rsidRDefault="00F97012" w:rsidP="007C1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97012">
              <w:rPr>
                <w:rFonts w:ascii="Times New Roman" w:eastAsia="Times New Roman" w:hAnsi="Times New Roman" w:cs="Times New Roman"/>
                <w:sz w:val="28"/>
                <w:szCs w:val="28"/>
              </w:rPr>
              <w:t>773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012" w:rsidRPr="00F97012" w:rsidRDefault="00F97012" w:rsidP="007C1E01">
            <w:pPr>
              <w:spacing w:after="0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 w:rsidRPr="00F97012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49,2</w:t>
            </w:r>
          </w:p>
        </w:tc>
        <w:tc>
          <w:tcPr>
            <w:tcW w:w="9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012" w:rsidRPr="00F97012" w:rsidRDefault="00F97012" w:rsidP="007C1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97012">
              <w:rPr>
                <w:rFonts w:ascii="Times New Roman" w:eastAsia="Times New Roman" w:hAnsi="Times New Roman" w:cs="Times New Roman"/>
                <w:sz w:val="28"/>
                <w:szCs w:val="28"/>
              </w:rPr>
              <w:t>802</w:t>
            </w:r>
          </w:p>
        </w:tc>
        <w:tc>
          <w:tcPr>
            <w:tcW w:w="11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97012" w:rsidRPr="00F97012" w:rsidRDefault="00F97012" w:rsidP="007C1E01">
            <w:pPr>
              <w:spacing w:after="0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 w:rsidRPr="00F97012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51</w:t>
            </w:r>
          </w:p>
        </w:tc>
        <w:tc>
          <w:tcPr>
            <w:tcW w:w="113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97012" w:rsidRPr="00F97012" w:rsidRDefault="00BE3D07" w:rsidP="007C1E01">
            <w:pPr>
              <w:spacing w:after="0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819</w:t>
            </w:r>
          </w:p>
        </w:tc>
        <w:tc>
          <w:tcPr>
            <w:tcW w:w="139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97012" w:rsidRPr="00F97012" w:rsidRDefault="00BE3D07" w:rsidP="007C1E01">
            <w:pPr>
              <w:spacing w:after="0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52,5</w:t>
            </w:r>
          </w:p>
        </w:tc>
      </w:tr>
      <w:tr w:rsidR="00F97012" w:rsidRPr="00F97012" w:rsidTr="00F97012">
        <w:trPr>
          <w:jc w:val="center"/>
        </w:trPr>
        <w:tc>
          <w:tcPr>
            <w:tcW w:w="2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012" w:rsidRPr="00F97012" w:rsidRDefault="00F97012" w:rsidP="007C1E0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97012">
              <w:rPr>
                <w:rFonts w:ascii="Times New Roman" w:eastAsia="Times New Roman" w:hAnsi="Times New Roman" w:cs="Times New Roman"/>
                <w:sz w:val="28"/>
                <w:szCs w:val="28"/>
              </w:rPr>
              <w:t>от 51 до 60 лет</w:t>
            </w:r>
          </w:p>
        </w:tc>
        <w:tc>
          <w:tcPr>
            <w:tcW w:w="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012" w:rsidRPr="00F97012" w:rsidRDefault="00F97012" w:rsidP="007C1E0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97012">
              <w:rPr>
                <w:rFonts w:ascii="Times New Roman" w:eastAsia="Times New Roman" w:hAnsi="Times New Roman" w:cs="Times New Roman"/>
                <w:sz w:val="28"/>
                <w:szCs w:val="28"/>
              </w:rPr>
              <w:t>331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012" w:rsidRPr="00F97012" w:rsidRDefault="00F97012" w:rsidP="007C1E01">
            <w:pPr>
              <w:spacing w:after="0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 w:rsidRPr="00F97012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21,1</w:t>
            </w:r>
          </w:p>
        </w:tc>
        <w:tc>
          <w:tcPr>
            <w:tcW w:w="9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012" w:rsidRPr="00F97012" w:rsidRDefault="00F97012" w:rsidP="007C1E0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97012">
              <w:rPr>
                <w:rFonts w:ascii="Times New Roman" w:eastAsia="Times New Roman" w:hAnsi="Times New Roman" w:cs="Times New Roman"/>
                <w:sz w:val="28"/>
                <w:szCs w:val="28"/>
              </w:rPr>
              <w:t>328</w:t>
            </w:r>
          </w:p>
        </w:tc>
        <w:tc>
          <w:tcPr>
            <w:tcW w:w="11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97012" w:rsidRPr="00F97012" w:rsidRDefault="00F97012" w:rsidP="007C1E01">
            <w:pPr>
              <w:spacing w:after="0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 w:rsidRPr="00F97012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22</w:t>
            </w:r>
          </w:p>
        </w:tc>
        <w:tc>
          <w:tcPr>
            <w:tcW w:w="113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97012" w:rsidRPr="00F97012" w:rsidRDefault="00BE3D07" w:rsidP="007C1E01">
            <w:pPr>
              <w:spacing w:after="0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323</w:t>
            </w:r>
          </w:p>
        </w:tc>
        <w:tc>
          <w:tcPr>
            <w:tcW w:w="139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97012" w:rsidRPr="00F97012" w:rsidRDefault="00BE3D07" w:rsidP="007C1E01">
            <w:pPr>
              <w:spacing w:after="0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20,7</w:t>
            </w:r>
          </w:p>
        </w:tc>
      </w:tr>
      <w:tr w:rsidR="00F97012" w:rsidRPr="00F97012" w:rsidTr="00F97012">
        <w:trPr>
          <w:trHeight w:val="55"/>
          <w:jc w:val="center"/>
        </w:trPr>
        <w:tc>
          <w:tcPr>
            <w:tcW w:w="2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012" w:rsidRPr="00F97012" w:rsidRDefault="00F97012" w:rsidP="007C1E0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97012">
              <w:rPr>
                <w:rFonts w:ascii="Times New Roman" w:eastAsia="Times New Roman" w:hAnsi="Times New Roman" w:cs="Times New Roman"/>
                <w:sz w:val="28"/>
                <w:szCs w:val="28"/>
              </w:rPr>
              <w:t>старше 61 года</w:t>
            </w:r>
          </w:p>
        </w:tc>
        <w:tc>
          <w:tcPr>
            <w:tcW w:w="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012" w:rsidRPr="00F97012" w:rsidRDefault="00F97012" w:rsidP="007C1E0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97012"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012" w:rsidRPr="00F97012" w:rsidRDefault="00F97012" w:rsidP="007C1E01">
            <w:pPr>
              <w:spacing w:after="0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 w:rsidRPr="00F97012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0,4</w:t>
            </w:r>
          </w:p>
        </w:tc>
        <w:tc>
          <w:tcPr>
            <w:tcW w:w="9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012" w:rsidRPr="00F97012" w:rsidRDefault="00F97012" w:rsidP="007C1E0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97012"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1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97012" w:rsidRPr="00F97012" w:rsidRDefault="00F97012" w:rsidP="007C1E01">
            <w:pPr>
              <w:spacing w:after="0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 w:rsidRPr="00F97012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0,4</w:t>
            </w:r>
          </w:p>
        </w:tc>
        <w:tc>
          <w:tcPr>
            <w:tcW w:w="113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97012" w:rsidRPr="00F97012" w:rsidRDefault="00BE3D07" w:rsidP="007C1E01">
            <w:pPr>
              <w:spacing w:after="0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7</w:t>
            </w:r>
          </w:p>
        </w:tc>
        <w:tc>
          <w:tcPr>
            <w:tcW w:w="139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97012" w:rsidRPr="00F97012" w:rsidRDefault="00BE3D07" w:rsidP="007C1E01">
            <w:pPr>
              <w:spacing w:after="0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0,5</w:t>
            </w:r>
          </w:p>
        </w:tc>
      </w:tr>
    </w:tbl>
    <w:p w:rsidR="007C1E01" w:rsidRDefault="007C1E01" w:rsidP="0049280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97012" w:rsidRDefault="00187F61" w:rsidP="0049280A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Анализируя таблицу </w:t>
      </w:r>
      <w:r w:rsidR="00875C8E">
        <w:rPr>
          <w:rFonts w:ascii="Times New Roman" w:eastAsia="Times New Roman" w:hAnsi="Times New Roman" w:cs="Times New Roman"/>
          <w:sz w:val="28"/>
          <w:szCs w:val="28"/>
        </w:rPr>
        <w:t>возрастного состава, можно сделать вывод, что больше половины 52,5% должностей занимают гражданские служащие в возрасте от 31 до 50 лет</w:t>
      </w:r>
      <w:r w:rsidR="00AA7DB7">
        <w:rPr>
          <w:rFonts w:ascii="Times New Roman" w:eastAsia="Times New Roman" w:hAnsi="Times New Roman" w:cs="Times New Roman"/>
          <w:sz w:val="28"/>
          <w:szCs w:val="28"/>
        </w:rPr>
        <w:t>, с 2015 по 2017 годы это возрастная группа увеличилась на 46 человек</w:t>
      </w:r>
      <w:r w:rsidR="00875C8E">
        <w:rPr>
          <w:rFonts w:ascii="Times New Roman" w:eastAsia="Times New Roman" w:hAnsi="Times New Roman" w:cs="Times New Roman"/>
          <w:sz w:val="28"/>
          <w:szCs w:val="28"/>
        </w:rPr>
        <w:t>. Также существует тенденция к сокращению численности государственных служащих до 30 летнего возраста</w:t>
      </w:r>
      <w:r w:rsidR="00636847">
        <w:rPr>
          <w:rFonts w:ascii="Times New Roman" w:eastAsia="Times New Roman" w:hAnsi="Times New Roman" w:cs="Times New Roman"/>
          <w:sz w:val="28"/>
          <w:szCs w:val="28"/>
        </w:rPr>
        <w:t xml:space="preserve">, в период с 2015 по 2017 годы их число сократилось на 49 человек. </w:t>
      </w:r>
      <w:r w:rsidR="00636847">
        <w:rPr>
          <w:rFonts w:ascii="Times New Roman" w:eastAsia="Times New Roman" w:hAnsi="Times New Roman"/>
          <w:sz w:val="28"/>
          <w:szCs w:val="28"/>
        </w:rPr>
        <w:t>У</w:t>
      </w:r>
      <w:r w:rsidR="00636847" w:rsidRPr="00CC1BAA">
        <w:rPr>
          <w:rFonts w:ascii="Times New Roman" w:eastAsia="Times New Roman" w:hAnsi="Times New Roman"/>
          <w:sz w:val="28"/>
          <w:szCs w:val="28"/>
        </w:rPr>
        <w:t>меньшение числа молодых специалистов в государственных органах Пензенской области идет на фоне «увеличения середины»</w:t>
      </w:r>
      <w:r w:rsidR="00636847">
        <w:rPr>
          <w:rFonts w:ascii="Times New Roman" w:eastAsia="Times New Roman" w:hAnsi="Times New Roman"/>
          <w:sz w:val="28"/>
          <w:szCs w:val="28"/>
        </w:rPr>
        <w:t xml:space="preserve">. Это становится проблемой, которую нужно решать. Сокращение численности наблюдается и в возрастной группе от 51 до 60 лет, они не такие </w:t>
      </w:r>
      <w:r w:rsidR="001F14DA">
        <w:rPr>
          <w:rFonts w:ascii="Times New Roman" w:eastAsia="Times New Roman" w:hAnsi="Times New Roman"/>
          <w:sz w:val="28"/>
          <w:szCs w:val="28"/>
        </w:rPr>
        <w:t>значительные,</w:t>
      </w:r>
      <w:r w:rsidR="00636847">
        <w:rPr>
          <w:rFonts w:ascii="Times New Roman" w:eastAsia="Times New Roman" w:hAnsi="Times New Roman"/>
          <w:sz w:val="28"/>
          <w:szCs w:val="28"/>
        </w:rPr>
        <w:t xml:space="preserve"> как у молодых специалистов</w:t>
      </w:r>
      <w:r w:rsidR="001F14DA">
        <w:rPr>
          <w:rFonts w:ascii="Times New Roman" w:eastAsia="Times New Roman" w:hAnsi="Times New Roman"/>
          <w:sz w:val="28"/>
          <w:szCs w:val="28"/>
        </w:rPr>
        <w:t xml:space="preserve">, их численность сократилась на 8 человек за 3 года. </w:t>
      </w:r>
    </w:p>
    <w:p w:rsidR="007C1E01" w:rsidRDefault="007C1E01" w:rsidP="007C1E0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Хотя р</w:t>
      </w:r>
      <w:r w:rsidRPr="00CA13C7">
        <w:rPr>
          <w:rFonts w:ascii="Times New Roman" w:eastAsia="Times New Roman" w:hAnsi="Times New Roman" w:cs="Times New Roman"/>
          <w:sz w:val="28"/>
          <w:szCs w:val="28"/>
        </w:rPr>
        <w:t xml:space="preserve">абота в государственных структурах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 </w:t>
      </w:r>
      <w:r w:rsidRPr="00CA13C7">
        <w:rPr>
          <w:rFonts w:ascii="Times New Roman" w:eastAsia="Times New Roman" w:hAnsi="Times New Roman" w:cs="Times New Roman"/>
          <w:sz w:val="28"/>
          <w:szCs w:val="28"/>
        </w:rPr>
        <w:t xml:space="preserve">обретает привлекательность. В условиях нестабильности главными факторами </w:t>
      </w:r>
      <w:proofErr w:type="gramStart"/>
      <w:r w:rsidRPr="00CA13C7">
        <w:rPr>
          <w:rFonts w:ascii="Times New Roman" w:eastAsia="Times New Roman" w:hAnsi="Times New Roman" w:cs="Times New Roman"/>
          <w:sz w:val="28"/>
          <w:szCs w:val="28"/>
        </w:rPr>
        <w:t>становятся</w:t>
      </w:r>
      <w:proofErr w:type="gramEnd"/>
      <w:r w:rsidRPr="00CA13C7">
        <w:rPr>
          <w:rFonts w:ascii="Times New Roman" w:eastAsia="Times New Roman" w:hAnsi="Times New Roman" w:cs="Times New Roman"/>
          <w:sz w:val="28"/>
          <w:szCs w:val="28"/>
        </w:rPr>
        <w:t xml:space="preserve"> прежде всего стабильность и надежность. В этой связи возрастет роль государства как крупнейшего работодателя.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Но текучесть молодых кадров все же имеется.  </w:t>
      </w:r>
      <w:r w:rsidR="001F14DA">
        <w:rPr>
          <w:rFonts w:ascii="Times New Roman" w:eastAsia="Times New Roman" w:hAnsi="Times New Roman"/>
          <w:sz w:val="28"/>
          <w:szCs w:val="28"/>
        </w:rPr>
        <w:t xml:space="preserve">Важно уделить внимание привлечению молодых специалистов </w:t>
      </w:r>
      <w:r w:rsidR="001F14DA">
        <w:rPr>
          <w:rFonts w:ascii="Times New Roman" w:eastAsia="Times New Roman" w:hAnsi="Times New Roman"/>
          <w:sz w:val="28"/>
          <w:szCs w:val="28"/>
        </w:rPr>
        <w:lastRenderedPageBreak/>
        <w:t xml:space="preserve">на должности государственной службы, создания </w:t>
      </w:r>
      <w:r>
        <w:rPr>
          <w:rFonts w:ascii="Times New Roman" w:eastAsia="Times New Roman" w:hAnsi="Times New Roman"/>
          <w:sz w:val="28"/>
          <w:szCs w:val="28"/>
        </w:rPr>
        <w:t>благоприятного климата для них.</w:t>
      </w:r>
    </w:p>
    <w:p w:rsidR="00F97012" w:rsidRPr="00F44491" w:rsidRDefault="00C86396" w:rsidP="008A10BD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Таблица 6 – </w:t>
      </w:r>
      <w:r w:rsidR="00F97012" w:rsidRPr="00F97012">
        <w:rPr>
          <w:rFonts w:ascii="Times New Roman" w:eastAsia="Times New Roman" w:hAnsi="Times New Roman" w:cs="Times New Roman"/>
          <w:sz w:val="28"/>
          <w:szCs w:val="28"/>
        </w:rPr>
        <w:t>Профессиональное образование гражданских служащих П</w:t>
      </w:r>
      <w:r w:rsidR="001F14DA">
        <w:rPr>
          <w:rFonts w:ascii="Times New Roman" w:eastAsia="Times New Roman" w:hAnsi="Times New Roman" w:cs="Times New Roman"/>
          <w:sz w:val="28"/>
          <w:szCs w:val="28"/>
        </w:rPr>
        <w:t>равительства Пензенской области</w:t>
      </w:r>
      <w:r w:rsidR="007B30DC">
        <w:rPr>
          <w:rFonts w:ascii="Times New Roman" w:eastAsia="Times New Roman" w:hAnsi="Times New Roman" w:cs="Times New Roman"/>
          <w:sz w:val="28"/>
          <w:szCs w:val="28"/>
        </w:rPr>
        <w:t xml:space="preserve"> [48]</w:t>
      </w:r>
    </w:p>
    <w:tbl>
      <w:tblPr>
        <w:tblW w:w="934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2410"/>
        <w:gridCol w:w="1134"/>
        <w:gridCol w:w="1134"/>
        <w:gridCol w:w="1276"/>
        <w:gridCol w:w="1134"/>
        <w:gridCol w:w="1134"/>
        <w:gridCol w:w="1125"/>
      </w:tblGrid>
      <w:tr w:rsidR="00F97012" w:rsidRPr="00F97012" w:rsidTr="008A10BD">
        <w:tc>
          <w:tcPr>
            <w:tcW w:w="241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F97012" w:rsidRPr="00F97012" w:rsidRDefault="00F97012" w:rsidP="007C1E0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F97012">
              <w:rPr>
                <w:rFonts w:ascii="Times New Roman" w:eastAsia="Times New Roman" w:hAnsi="Times New Roman" w:cs="Times New Roman"/>
                <w:sz w:val="28"/>
                <w:szCs w:val="24"/>
              </w:rPr>
              <w:t>Профессиональное образование</w:t>
            </w:r>
          </w:p>
        </w:tc>
        <w:tc>
          <w:tcPr>
            <w:tcW w:w="22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012" w:rsidRPr="00F97012" w:rsidRDefault="00F97012" w:rsidP="007C1E0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F97012">
              <w:rPr>
                <w:rFonts w:ascii="Times New Roman" w:eastAsia="Times New Roman" w:hAnsi="Times New Roman" w:cs="Times New Roman"/>
                <w:sz w:val="28"/>
                <w:szCs w:val="24"/>
              </w:rPr>
              <w:t>2015 г.</w:t>
            </w:r>
          </w:p>
        </w:tc>
        <w:tc>
          <w:tcPr>
            <w:tcW w:w="24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97012" w:rsidRPr="00F97012" w:rsidRDefault="00F97012" w:rsidP="007C1E0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F97012">
              <w:rPr>
                <w:rFonts w:ascii="Times New Roman" w:eastAsia="Times New Roman" w:hAnsi="Times New Roman" w:cs="Times New Roman"/>
                <w:sz w:val="28"/>
                <w:szCs w:val="24"/>
              </w:rPr>
              <w:t>2016 г.</w:t>
            </w:r>
          </w:p>
        </w:tc>
        <w:tc>
          <w:tcPr>
            <w:tcW w:w="2259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97012" w:rsidRPr="00F97012" w:rsidRDefault="00FD43C6" w:rsidP="007C1E0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2017</w:t>
            </w:r>
          </w:p>
        </w:tc>
      </w:tr>
      <w:tr w:rsidR="00F97012" w:rsidRPr="00F97012" w:rsidTr="008A10BD">
        <w:tc>
          <w:tcPr>
            <w:tcW w:w="241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012" w:rsidRPr="00F97012" w:rsidRDefault="00F97012" w:rsidP="007C1E0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012" w:rsidRPr="00F97012" w:rsidRDefault="00F97012" w:rsidP="007C1E0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F97012">
              <w:rPr>
                <w:rFonts w:ascii="Times New Roman" w:eastAsia="Times New Roman" w:hAnsi="Times New Roman" w:cs="Times New Roman"/>
                <w:sz w:val="28"/>
                <w:szCs w:val="24"/>
              </w:rPr>
              <w:t>Фактическая численность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012" w:rsidRPr="00F97012" w:rsidRDefault="00F97012" w:rsidP="007C1E0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F97012">
              <w:rPr>
                <w:rFonts w:ascii="Times New Roman" w:eastAsia="Times New Roman" w:hAnsi="Times New Roman" w:cs="Times New Roman"/>
                <w:sz w:val="28"/>
                <w:szCs w:val="24"/>
              </w:rPr>
              <w:t>% от общей численности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012" w:rsidRPr="00F97012" w:rsidRDefault="00F97012" w:rsidP="007C1E0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F97012">
              <w:rPr>
                <w:rFonts w:ascii="Times New Roman" w:eastAsia="Times New Roman" w:hAnsi="Times New Roman" w:cs="Times New Roman"/>
                <w:sz w:val="28"/>
                <w:szCs w:val="24"/>
              </w:rPr>
              <w:t>Фактическая численность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97012" w:rsidRPr="00F97012" w:rsidRDefault="00F97012" w:rsidP="007C1E0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F97012">
              <w:rPr>
                <w:rFonts w:ascii="Times New Roman" w:eastAsia="Times New Roman" w:hAnsi="Times New Roman" w:cs="Times New Roman"/>
                <w:sz w:val="28"/>
                <w:szCs w:val="24"/>
              </w:rPr>
              <w:t>% от общей численности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97012" w:rsidRPr="00F97012" w:rsidRDefault="00FD43C6" w:rsidP="007C1E0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F97012">
              <w:rPr>
                <w:rFonts w:ascii="Times New Roman" w:eastAsia="Times New Roman" w:hAnsi="Times New Roman" w:cs="Times New Roman"/>
                <w:sz w:val="28"/>
                <w:szCs w:val="24"/>
              </w:rPr>
              <w:t>Фактическая численность</w:t>
            </w:r>
          </w:p>
        </w:tc>
        <w:tc>
          <w:tcPr>
            <w:tcW w:w="112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97012" w:rsidRPr="00F97012" w:rsidRDefault="00FD43C6" w:rsidP="007C1E0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F97012">
              <w:rPr>
                <w:rFonts w:ascii="Times New Roman" w:eastAsia="Times New Roman" w:hAnsi="Times New Roman" w:cs="Times New Roman"/>
                <w:sz w:val="28"/>
                <w:szCs w:val="24"/>
              </w:rPr>
              <w:t>% от общей численности</w:t>
            </w:r>
          </w:p>
        </w:tc>
      </w:tr>
      <w:tr w:rsidR="00F97012" w:rsidRPr="00F97012" w:rsidTr="008A10BD"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012" w:rsidRPr="00F97012" w:rsidRDefault="00F97012" w:rsidP="007C1E0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F97012">
              <w:rPr>
                <w:rFonts w:ascii="Times New Roman" w:eastAsia="Times New Roman" w:hAnsi="Times New Roman" w:cs="Times New Roman"/>
                <w:sz w:val="28"/>
                <w:szCs w:val="24"/>
              </w:rPr>
              <w:t>Высшее профессиональное образование, из них: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012" w:rsidRPr="00F97012" w:rsidRDefault="00F97012" w:rsidP="007C1E0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97012">
              <w:rPr>
                <w:rFonts w:ascii="Times New Roman" w:eastAsia="Times New Roman" w:hAnsi="Times New Roman" w:cs="Times New Roman"/>
                <w:sz w:val="28"/>
                <w:szCs w:val="28"/>
              </w:rPr>
              <w:t>1512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012" w:rsidRPr="00F97012" w:rsidRDefault="00F97012" w:rsidP="007C1E01">
            <w:pPr>
              <w:spacing w:after="0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 w:rsidRPr="00F97012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96,3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012" w:rsidRPr="00F97012" w:rsidRDefault="00F97012" w:rsidP="007C1E0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97012">
              <w:rPr>
                <w:rFonts w:ascii="Times New Roman" w:eastAsia="Times New Roman" w:hAnsi="Times New Roman" w:cs="Times New Roman"/>
                <w:sz w:val="28"/>
                <w:szCs w:val="28"/>
              </w:rPr>
              <w:t>1511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97012" w:rsidRPr="00F97012" w:rsidRDefault="00F97012" w:rsidP="007C1E01">
            <w:pPr>
              <w:spacing w:after="0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 w:rsidRPr="00F97012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97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97012" w:rsidRPr="00F97012" w:rsidRDefault="00CE017E" w:rsidP="007C1E01">
            <w:pPr>
              <w:spacing w:after="0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15</w:t>
            </w:r>
            <w:r w:rsidR="0041655F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10</w:t>
            </w:r>
          </w:p>
        </w:tc>
        <w:tc>
          <w:tcPr>
            <w:tcW w:w="112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97012" w:rsidRPr="00F97012" w:rsidRDefault="0041655F" w:rsidP="007C1E01">
            <w:pPr>
              <w:spacing w:after="0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97</w:t>
            </w:r>
          </w:p>
        </w:tc>
      </w:tr>
      <w:tr w:rsidR="00F97012" w:rsidRPr="00F97012" w:rsidTr="008A10BD"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012" w:rsidRPr="00F97012" w:rsidRDefault="00F97012" w:rsidP="007C1E0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F97012">
              <w:rPr>
                <w:rFonts w:ascii="Times New Roman" w:eastAsia="Times New Roman" w:hAnsi="Times New Roman" w:cs="Times New Roman"/>
                <w:sz w:val="28"/>
                <w:szCs w:val="24"/>
              </w:rPr>
              <w:t>менеджеры ГМУ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012" w:rsidRPr="00F97012" w:rsidRDefault="00F97012" w:rsidP="007C1E0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97012">
              <w:rPr>
                <w:rFonts w:ascii="Times New Roman" w:eastAsia="Times New Roman" w:hAnsi="Times New Roman" w:cs="Times New Roman"/>
                <w:sz w:val="28"/>
                <w:szCs w:val="28"/>
              </w:rPr>
              <w:t>104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012" w:rsidRPr="00F97012" w:rsidRDefault="00F97012" w:rsidP="007C1E01">
            <w:pPr>
              <w:spacing w:after="0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 w:rsidRPr="00F97012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6,6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012" w:rsidRPr="00F97012" w:rsidRDefault="00F97012" w:rsidP="007C1E0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97012">
              <w:rPr>
                <w:rFonts w:ascii="Times New Roman" w:eastAsia="Times New Roman" w:hAnsi="Times New Roman" w:cs="Times New Roman"/>
                <w:sz w:val="28"/>
                <w:szCs w:val="28"/>
              </w:rPr>
              <w:t>106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97012" w:rsidRPr="00F97012" w:rsidRDefault="00F97012" w:rsidP="007C1E01">
            <w:pPr>
              <w:spacing w:after="0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 w:rsidRPr="00F97012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6,8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97012" w:rsidRPr="00F97012" w:rsidRDefault="00D20C9D" w:rsidP="007C1E01">
            <w:pPr>
              <w:spacing w:after="0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108</w:t>
            </w:r>
          </w:p>
        </w:tc>
        <w:tc>
          <w:tcPr>
            <w:tcW w:w="112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97012" w:rsidRPr="00F97012" w:rsidRDefault="00D20C9D" w:rsidP="007C1E01">
            <w:pPr>
              <w:spacing w:after="0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6,9</w:t>
            </w:r>
          </w:p>
        </w:tc>
      </w:tr>
      <w:tr w:rsidR="00F97012" w:rsidRPr="00F97012" w:rsidTr="008A10BD"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012" w:rsidRPr="00F97012" w:rsidRDefault="00F97012" w:rsidP="007C1E0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F97012">
              <w:rPr>
                <w:rFonts w:ascii="Times New Roman" w:eastAsia="Times New Roman" w:hAnsi="Times New Roman" w:cs="Times New Roman"/>
                <w:sz w:val="28"/>
                <w:szCs w:val="24"/>
              </w:rPr>
              <w:t>экономисты, финансисты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012" w:rsidRPr="00F97012" w:rsidRDefault="00F97012" w:rsidP="007C1E01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</w:pPr>
            <w:r w:rsidRPr="00F97012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380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012" w:rsidRPr="00F97012" w:rsidRDefault="00F97012" w:rsidP="007C1E01">
            <w:pPr>
              <w:spacing w:after="0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 w:rsidRPr="00F97012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24,2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012" w:rsidRPr="00F97012" w:rsidRDefault="00F97012" w:rsidP="007C1E01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</w:pPr>
            <w:r w:rsidRPr="00F97012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407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97012" w:rsidRPr="00F97012" w:rsidRDefault="00F97012" w:rsidP="007C1E01">
            <w:pPr>
              <w:spacing w:after="0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 w:rsidRPr="00F97012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26,1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97012" w:rsidRPr="00F97012" w:rsidRDefault="0041655F" w:rsidP="007C1E01">
            <w:pPr>
              <w:spacing w:after="0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403</w:t>
            </w:r>
          </w:p>
        </w:tc>
        <w:tc>
          <w:tcPr>
            <w:tcW w:w="112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97012" w:rsidRPr="00F97012" w:rsidRDefault="00D20C9D" w:rsidP="007C1E01">
            <w:pPr>
              <w:spacing w:after="0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25,8</w:t>
            </w:r>
          </w:p>
        </w:tc>
      </w:tr>
      <w:tr w:rsidR="00F97012" w:rsidRPr="00F97012" w:rsidTr="008A10BD"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012" w:rsidRPr="00F97012" w:rsidRDefault="00F97012" w:rsidP="007C1E0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F97012">
              <w:rPr>
                <w:rFonts w:ascii="Times New Roman" w:eastAsia="Times New Roman" w:hAnsi="Times New Roman" w:cs="Times New Roman"/>
                <w:sz w:val="28"/>
                <w:szCs w:val="24"/>
              </w:rPr>
              <w:t>юристы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012" w:rsidRPr="00F97012" w:rsidRDefault="00F97012" w:rsidP="007C1E0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97012">
              <w:rPr>
                <w:rFonts w:ascii="Times New Roman" w:eastAsia="Times New Roman" w:hAnsi="Times New Roman" w:cs="Times New Roman"/>
                <w:sz w:val="28"/>
                <w:szCs w:val="28"/>
              </w:rPr>
              <w:t>271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012" w:rsidRPr="00F97012" w:rsidRDefault="00F97012" w:rsidP="007C1E01">
            <w:pPr>
              <w:spacing w:after="0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 w:rsidRPr="00F97012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17,3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012" w:rsidRPr="00F97012" w:rsidRDefault="00F97012" w:rsidP="007C1E0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97012">
              <w:rPr>
                <w:rFonts w:ascii="Times New Roman" w:eastAsia="Times New Roman" w:hAnsi="Times New Roman" w:cs="Times New Roman"/>
                <w:sz w:val="28"/>
                <w:szCs w:val="28"/>
              </w:rPr>
              <w:t>304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97012" w:rsidRPr="00F97012" w:rsidRDefault="00F97012" w:rsidP="007C1E01">
            <w:pPr>
              <w:spacing w:after="0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 w:rsidRPr="00F97012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19,6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97012" w:rsidRPr="00F97012" w:rsidRDefault="0041655F" w:rsidP="007C1E01">
            <w:pPr>
              <w:spacing w:after="0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3</w:t>
            </w:r>
            <w:r w:rsidR="00D20C9D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00</w:t>
            </w:r>
          </w:p>
        </w:tc>
        <w:tc>
          <w:tcPr>
            <w:tcW w:w="112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97012" w:rsidRPr="00F97012" w:rsidRDefault="00D20C9D" w:rsidP="007C1E01">
            <w:pPr>
              <w:spacing w:after="0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19,2</w:t>
            </w:r>
          </w:p>
        </w:tc>
      </w:tr>
      <w:tr w:rsidR="00F97012" w:rsidRPr="00F97012" w:rsidTr="008A10BD"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012" w:rsidRPr="00F97012" w:rsidRDefault="00F97012" w:rsidP="007C1E0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F97012">
              <w:rPr>
                <w:rFonts w:ascii="Times New Roman" w:eastAsia="Times New Roman" w:hAnsi="Times New Roman" w:cs="Times New Roman"/>
                <w:sz w:val="28"/>
                <w:szCs w:val="24"/>
              </w:rPr>
              <w:t>инженеры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012" w:rsidRPr="00F97012" w:rsidRDefault="00F97012" w:rsidP="007C1E0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97012">
              <w:rPr>
                <w:rFonts w:ascii="Times New Roman" w:eastAsia="Times New Roman" w:hAnsi="Times New Roman" w:cs="Times New Roman"/>
                <w:sz w:val="28"/>
                <w:szCs w:val="28"/>
              </w:rPr>
              <w:t>302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012" w:rsidRPr="00F97012" w:rsidRDefault="00F97012" w:rsidP="007C1E01">
            <w:pPr>
              <w:spacing w:after="0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 w:rsidRPr="00F97012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19,2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012" w:rsidRPr="00F97012" w:rsidRDefault="00F97012" w:rsidP="007C1E0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97012">
              <w:rPr>
                <w:rFonts w:ascii="Times New Roman" w:eastAsia="Times New Roman" w:hAnsi="Times New Roman" w:cs="Times New Roman"/>
                <w:sz w:val="28"/>
                <w:szCs w:val="28"/>
              </w:rPr>
              <w:t>301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97012" w:rsidRPr="00F97012" w:rsidRDefault="00F97012" w:rsidP="007C1E01">
            <w:pPr>
              <w:spacing w:after="0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 w:rsidRPr="00F97012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19,3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97012" w:rsidRPr="00F97012" w:rsidRDefault="0041655F" w:rsidP="007C1E01">
            <w:pPr>
              <w:spacing w:after="0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301</w:t>
            </w:r>
          </w:p>
        </w:tc>
        <w:tc>
          <w:tcPr>
            <w:tcW w:w="112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97012" w:rsidRPr="00F97012" w:rsidRDefault="00D20C9D" w:rsidP="007C1E01">
            <w:pPr>
              <w:spacing w:after="0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19,3</w:t>
            </w:r>
          </w:p>
        </w:tc>
      </w:tr>
      <w:tr w:rsidR="00F97012" w:rsidRPr="00F97012" w:rsidTr="008A10BD"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012" w:rsidRPr="00F97012" w:rsidRDefault="00F97012" w:rsidP="007C1E0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F97012">
              <w:rPr>
                <w:rFonts w:ascii="Times New Roman" w:eastAsia="Times New Roman" w:hAnsi="Times New Roman" w:cs="Times New Roman"/>
                <w:sz w:val="28"/>
                <w:szCs w:val="24"/>
              </w:rPr>
              <w:t>другие специальности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012" w:rsidRPr="00F97012" w:rsidRDefault="00F97012" w:rsidP="007C1E0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97012">
              <w:rPr>
                <w:rFonts w:ascii="Times New Roman" w:eastAsia="Times New Roman" w:hAnsi="Times New Roman" w:cs="Times New Roman"/>
                <w:sz w:val="28"/>
                <w:szCs w:val="28"/>
              </w:rPr>
              <w:t>455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012" w:rsidRPr="00F97012" w:rsidRDefault="00F97012" w:rsidP="007C1E01">
            <w:pPr>
              <w:spacing w:after="0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 w:rsidRPr="00F97012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29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012" w:rsidRPr="00F97012" w:rsidRDefault="00F97012" w:rsidP="007C1E0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97012">
              <w:rPr>
                <w:rFonts w:ascii="Times New Roman" w:eastAsia="Times New Roman" w:hAnsi="Times New Roman" w:cs="Times New Roman"/>
                <w:sz w:val="28"/>
                <w:szCs w:val="28"/>
              </w:rPr>
              <w:t>393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97012" w:rsidRPr="00F97012" w:rsidRDefault="00F97012" w:rsidP="007C1E01">
            <w:pPr>
              <w:spacing w:after="0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 w:rsidRPr="00F97012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25,2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97012" w:rsidRPr="00F97012" w:rsidRDefault="0041655F" w:rsidP="007C1E01">
            <w:pPr>
              <w:spacing w:after="0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398</w:t>
            </w:r>
          </w:p>
        </w:tc>
        <w:tc>
          <w:tcPr>
            <w:tcW w:w="112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97012" w:rsidRPr="00F97012" w:rsidRDefault="00D20C9D" w:rsidP="007C1E01">
            <w:pPr>
              <w:spacing w:after="0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25,5</w:t>
            </w:r>
          </w:p>
        </w:tc>
      </w:tr>
      <w:tr w:rsidR="00F97012" w:rsidRPr="00F97012" w:rsidTr="008A10BD"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012" w:rsidRPr="00F97012" w:rsidRDefault="00F97012" w:rsidP="007C1E0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F97012">
              <w:rPr>
                <w:rFonts w:ascii="Times New Roman" w:eastAsia="Times New Roman" w:hAnsi="Times New Roman" w:cs="Times New Roman"/>
                <w:sz w:val="28"/>
                <w:szCs w:val="24"/>
              </w:rPr>
              <w:t>Среднее профессиональное образование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97012" w:rsidRPr="00F97012" w:rsidRDefault="00F97012" w:rsidP="007C1E0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97012">
              <w:rPr>
                <w:rFonts w:ascii="Times New Roman" w:eastAsia="Times New Roman" w:hAnsi="Times New Roman" w:cs="Times New Roman"/>
                <w:sz w:val="28"/>
                <w:szCs w:val="28"/>
              </w:rPr>
              <w:t>59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97012" w:rsidRPr="00F97012" w:rsidRDefault="00F97012" w:rsidP="007C1E01">
            <w:pPr>
              <w:spacing w:after="0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F97012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3,7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97012" w:rsidRPr="00F97012" w:rsidRDefault="00F97012" w:rsidP="007C1E0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97012">
              <w:rPr>
                <w:rFonts w:ascii="Times New Roman" w:eastAsia="Times New Roman" w:hAnsi="Times New Roman" w:cs="Times New Roman"/>
                <w:sz w:val="28"/>
                <w:szCs w:val="28"/>
              </w:rPr>
              <w:t>43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97012" w:rsidRPr="00F97012" w:rsidRDefault="00F97012" w:rsidP="007C1E01">
            <w:pPr>
              <w:spacing w:after="0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F97012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97012" w:rsidRPr="00F97012" w:rsidRDefault="0041655F" w:rsidP="007C1E01">
            <w:pPr>
              <w:spacing w:after="0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50</w:t>
            </w:r>
          </w:p>
        </w:tc>
        <w:tc>
          <w:tcPr>
            <w:tcW w:w="112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97012" w:rsidRPr="00F97012" w:rsidRDefault="00D20C9D" w:rsidP="007C1E01">
            <w:pPr>
              <w:spacing w:after="0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3,2</w:t>
            </w:r>
          </w:p>
        </w:tc>
      </w:tr>
    </w:tbl>
    <w:p w:rsidR="007C1E01" w:rsidRDefault="007C1E01" w:rsidP="0049280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97012" w:rsidRDefault="00EE2893" w:rsidP="0049280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Из таблицы видно, что количество лиц, имеющих высшее профессиональное образование, увеличивается</w:t>
      </w:r>
      <w:r w:rsidR="0023173B">
        <w:rPr>
          <w:rFonts w:ascii="Times New Roman" w:eastAsia="Times New Roman" w:hAnsi="Times New Roman" w:cs="Times New Roman"/>
          <w:sz w:val="28"/>
          <w:szCs w:val="28"/>
        </w:rPr>
        <w:t xml:space="preserve"> на 0,3%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23173B" w:rsidRDefault="00EE2893" w:rsidP="0049280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Важно, что увеличивается и количество государственных служащих, имеющих профильное образование, в сфере ГМУ, их число увеличилось на 0,3%.  Коли</w:t>
      </w:r>
      <w:r w:rsidR="0023173B">
        <w:rPr>
          <w:rFonts w:ascii="Times New Roman" w:eastAsia="Times New Roman" w:hAnsi="Times New Roman" w:cs="Times New Roman"/>
          <w:sz w:val="28"/>
          <w:szCs w:val="28"/>
        </w:rPr>
        <w:t>чество государственных служащих, имеющих среднее профессиональное образование, сокращается, за 3 года сократилось на 0,5%.</w:t>
      </w:r>
    </w:p>
    <w:p w:rsidR="00EE2893" w:rsidRPr="00EE2893" w:rsidRDefault="0023173B" w:rsidP="0049280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C1BAA">
        <w:rPr>
          <w:rFonts w:ascii="Times New Roman" w:eastAsia="Times New Roman" w:hAnsi="Times New Roman"/>
          <w:sz w:val="28"/>
          <w:szCs w:val="28"/>
        </w:rPr>
        <w:t xml:space="preserve">Все больше специалистов приходит на государственную гражданскую службу с образованием по специальности государственное и муниципальное управление, с экономическим и юридическим образованием. Эта тенденция наблюдается не первый год.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EE2893" w:rsidRDefault="00EE2893" w:rsidP="00EE289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97012" w:rsidRPr="00F44491" w:rsidRDefault="00F97012" w:rsidP="008A10BD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7012">
        <w:rPr>
          <w:rFonts w:ascii="Times New Roman" w:eastAsia="Times New Roman" w:hAnsi="Times New Roman" w:cs="Times New Roman"/>
          <w:sz w:val="28"/>
          <w:szCs w:val="28"/>
        </w:rPr>
        <w:t xml:space="preserve">Таблица </w:t>
      </w:r>
      <w:r w:rsidR="00C86396">
        <w:rPr>
          <w:rFonts w:ascii="Times New Roman" w:eastAsia="Times New Roman" w:hAnsi="Times New Roman" w:cs="Times New Roman"/>
          <w:sz w:val="28"/>
          <w:szCs w:val="28"/>
        </w:rPr>
        <w:t>7 –</w:t>
      </w:r>
      <w:r w:rsidRPr="00F97012">
        <w:rPr>
          <w:rFonts w:ascii="Times New Roman" w:eastAsia="Times New Roman" w:hAnsi="Times New Roman" w:cs="Times New Roman"/>
          <w:sz w:val="28"/>
          <w:szCs w:val="28"/>
        </w:rPr>
        <w:t xml:space="preserve"> Анализ распределения государственных гражданских служащих Пензенской области по стажу р</w:t>
      </w:r>
      <w:r w:rsidR="00EE2893">
        <w:rPr>
          <w:rFonts w:ascii="Times New Roman" w:eastAsia="Times New Roman" w:hAnsi="Times New Roman" w:cs="Times New Roman"/>
          <w:sz w:val="28"/>
          <w:szCs w:val="28"/>
        </w:rPr>
        <w:t>аботы в государственных органах</w:t>
      </w:r>
      <w:r w:rsidR="007B30DC">
        <w:rPr>
          <w:rFonts w:ascii="Times New Roman" w:eastAsia="Times New Roman" w:hAnsi="Times New Roman" w:cs="Times New Roman"/>
          <w:sz w:val="28"/>
          <w:szCs w:val="28"/>
        </w:rPr>
        <w:t xml:space="preserve"> [48]</w:t>
      </w:r>
    </w:p>
    <w:tbl>
      <w:tblPr>
        <w:tblW w:w="0" w:type="auto"/>
        <w:jc w:val="center"/>
        <w:tblInd w:w="-9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3730"/>
        <w:gridCol w:w="853"/>
        <w:gridCol w:w="992"/>
        <w:gridCol w:w="851"/>
        <w:gridCol w:w="850"/>
        <w:gridCol w:w="973"/>
        <w:gridCol w:w="996"/>
      </w:tblGrid>
      <w:tr w:rsidR="00F97012" w:rsidRPr="00F97012" w:rsidTr="008A10BD">
        <w:trPr>
          <w:jc w:val="center"/>
        </w:trPr>
        <w:tc>
          <w:tcPr>
            <w:tcW w:w="373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F97012" w:rsidRPr="00F97012" w:rsidRDefault="00F97012" w:rsidP="007C1E0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97012">
              <w:rPr>
                <w:rFonts w:ascii="Times New Roman" w:eastAsia="Times New Roman" w:hAnsi="Times New Roman" w:cs="Times New Roman"/>
                <w:sz w:val="28"/>
                <w:szCs w:val="28"/>
              </w:rPr>
              <w:t>Наименование показателя</w:t>
            </w:r>
          </w:p>
        </w:tc>
        <w:tc>
          <w:tcPr>
            <w:tcW w:w="5515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F97012" w:rsidRPr="00F97012" w:rsidRDefault="00F97012" w:rsidP="007C1E0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97012">
              <w:rPr>
                <w:rFonts w:ascii="Times New Roman" w:eastAsia="Times New Roman" w:hAnsi="Times New Roman" w:cs="Times New Roman"/>
                <w:sz w:val="28"/>
                <w:szCs w:val="28"/>
              </w:rPr>
              <w:t>Годы</w:t>
            </w:r>
          </w:p>
        </w:tc>
      </w:tr>
      <w:tr w:rsidR="00F97012" w:rsidRPr="00F97012" w:rsidTr="008A10BD">
        <w:trPr>
          <w:jc w:val="center"/>
        </w:trPr>
        <w:tc>
          <w:tcPr>
            <w:tcW w:w="373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F97012" w:rsidRPr="00F97012" w:rsidRDefault="00F97012" w:rsidP="007C1E0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012" w:rsidRPr="00F97012" w:rsidRDefault="00F97012" w:rsidP="007C1E0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97012">
              <w:rPr>
                <w:rFonts w:ascii="Times New Roman" w:eastAsia="Times New Roman" w:hAnsi="Times New Roman" w:cs="Times New Roman"/>
                <w:sz w:val="28"/>
                <w:szCs w:val="28"/>
              </w:rPr>
              <w:t>2015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97012" w:rsidRPr="00F97012" w:rsidRDefault="00F97012" w:rsidP="007C1E0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97012">
              <w:rPr>
                <w:rFonts w:ascii="Times New Roman" w:eastAsia="Times New Roman" w:hAnsi="Times New Roman" w:cs="Times New Roman"/>
                <w:sz w:val="28"/>
                <w:szCs w:val="28"/>
              </w:rPr>
              <w:t>2016</w:t>
            </w:r>
          </w:p>
        </w:tc>
        <w:tc>
          <w:tcPr>
            <w:tcW w:w="1969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</w:tcBorders>
          </w:tcPr>
          <w:p w:rsidR="00F97012" w:rsidRPr="00F97012" w:rsidRDefault="00FD43C6" w:rsidP="007C1E0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2017</w:t>
            </w:r>
          </w:p>
        </w:tc>
      </w:tr>
      <w:tr w:rsidR="00F97012" w:rsidRPr="00F97012" w:rsidTr="008A10BD">
        <w:trPr>
          <w:jc w:val="center"/>
        </w:trPr>
        <w:tc>
          <w:tcPr>
            <w:tcW w:w="373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012" w:rsidRPr="00F97012" w:rsidRDefault="00F97012" w:rsidP="007C1E0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012" w:rsidRPr="00F97012" w:rsidRDefault="00F97012" w:rsidP="007C1E0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97012">
              <w:rPr>
                <w:rFonts w:ascii="Times New Roman" w:eastAsia="Times New Roman" w:hAnsi="Times New Roman" w:cs="Times New Roman"/>
                <w:sz w:val="28"/>
                <w:szCs w:val="28"/>
              </w:rPr>
              <w:t>чел.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012" w:rsidRPr="00F97012" w:rsidRDefault="00F97012" w:rsidP="007C1E0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F97012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%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012" w:rsidRPr="00F97012" w:rsidRDefault="00F97012" w:rsidP="007C1E0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97012">
              <w:rPr>
                <w:rFonts w:ascii="Times New Roman" w:eastAsia="Times New Roman" w:hAnsi="Times New Roman" w:cs="Times New Roman"/>
                <w:sz w:val="28"/>
                <w:szCs w:val="28"/>
              </w:rPr>
              <w:t>чел.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97012" w:rsidRPr="00F97012" w:rsidRDefault="00F97012" w:rsidP="007C1E0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F97012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%</w:t>
            </w:r>
          </w:p>
        </w:tc>
        <w:tc>
          <w:tcPr>
            <w:tcW w:w="97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</w:tcBorders>
          </w:tcPr>
          <w:p w:rsidR="00F97012" w:rsidRPr="00FD43C6" w:rsidRDefault="00FD43C6" w:rsidP="007C1E0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D43C6">
              <w:rPr>
                <w:rFonts w:ascii="Times New Roman" w:eastAsia="Times New Roman" w:hAnsi="Times New Roman" w:cs="Times New Roman"/>
                <w:sz w:val="28"/>
                <w:szCs w:val="28"/>
              </w:rPr>
              <w:t>чел.</w:t>
            </w:r>
          </w:p>
        </w:tc>
        <w:tc>
          <w:tcPr>
            <w:tcW w:w="99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</w:tcBorders>
          </w:tcPr>
          <w:p w:rsidR="00F97012" w:rsidRPr="00F97012" w:rsidRDefault="00FD43C6" w:rsidP="007C1E0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%</w:t>
            </w:r>
          </w:p>
        </w:tc>
      </w:tr>
      <w:tr w:rsidR="00F97012" w:rsidRPr="00F97012" w:rsidTr="008A10BD">
        <w:trPr>
          <w:jc w:val="center"/>
        </w:trPr>
        <w:tc>
          <w:tcPr>
            <w:tcW w:w="3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012" w:rsidRPr="00F97012" w:rsidRDefault="00F97012" w:rsidP="007C1E0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9701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Общая численность гражданских служащих, </w:t>
            </w:r>
            <w:r w:rsidRPr="00F97012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из них имеющих стаж госслужбы:</w:t>
            </w:r>
          </w:p>
        </w:tc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012" w:rsidRPr="00F97012" w:rsidRDefault="00F97012" w:rsidP="007C1E0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97012">
              <w:rPr>
                <w:rFonts w:ascii="Times New Roman" w:eastAsia="Times New Roman" w:hAnsi="Times New Roman" w:cs="Times New Roman"/>
                <w:sz w:val="28"/>
                <w:szCs w:val="28"/>
              </w:rPr>
              <w:t>1571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012" w:rsidRPr="00F97012" w:rsidRDefault="00F97012" w:rsidP="007C1E0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F97012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100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012" w:rsidRPr="00F97012" w:rsidRDefault="00F97012" w:rsidP="007C1E0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97012">
              <w:rPr>
                <w:rFonts w:ascii="Times New Roman" w:eastAsia="Times New Roman" w:hAnsi="Times New Roman" w:cs="Times New Roman"/>
                <w:sz w:val="28"/>
                <w:szCs w:val="28"/>
              </w:rPr>
              <w:t>1554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97012" w:rsidRPr="00F97012" w:rsidRDefault="00F97012" w:rsidP="007C1E0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F97012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100</w:t>
            </w:r>
          </w:p>
        </w:tc>
        <w:tc>
          <w:tcPr>
            <w:tcW w:w="97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</w:tcBorders>
          </w:tcPr>
          <w:p w:rsidR="00F97012" w:rsidRPr="00F97012" w:rsidRDefault="00D20C9D" w:rsidP="007C1E0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1560</w:t>
            </w:r>
          </w:p>
        </w:tc>
        <w:tc>
          <w:tcPr>
            <w:tcW w:w="99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</w:tcBorders>
          </w:tcPr>
          <w:p w:rsidR="00F97012" w:rsidRPr="00F97012" w:rsidRDefault="00D20C9D" w:rsidP="007C1E0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100</w:t>
            </w:r>
          </w:p>
        </w:tc>
      </w:tr>
      <w:tr w:rsidR="00F97012" w:rsidRPr="00F97012" w:rsidTr="008A10BD">
        <w:trPr>
          <w:jc w:val="center"/>
        </w:trPr>
        <w:tc>
          <w:tcPr>
            <w:tcW w:w="3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012" w:rsidRPr="00F97012" w:rsidRDefault="00F97012" w:rsidP="007C1E0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97012">
              <w:rPr>
                <w:rFonts w:ascii="Times New Roman" w:eastAsia="Times New Roman" w:hAnsi="Times New Roman" w:cs="Times New Roman"/>
                <w:sz w:val="28"/>
                <w:szCs w:val="28"/>
              </w:rPr>
              <w:t>до 1 года</w:t>
            </w:r>
          </w:p>
        </w:tc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012" w:rsidRPr="00F97012" w:rsidRDefault="00F97012" w:rsidP="007C1E0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97012">
              <w:rPr>
                <w:rFonts w:ascii="Times New Roman" w:eastAsia="Times New Roman" w:hAnsi="Times New Roman" w:cs="Times New Roman"/>
                <w:sz w:val="28"/>
                <w:szCs w:val="28"/>
              </w:rPr>
              <w:t>122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012" w:rsidRPr="00F97012" w:rsidRDefault="00F97012" w:rsidP="007C1E0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 w:rsidRPr="00F97012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7,8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012" w:rsidRPr="00F97012" w:rsidRDefault="00F97012" w:rsidP="007C1E0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97012">
              <w:rPr>
                <w:rFonts w:ascii="Times New Roman" w:eastAsia="Times New Roman" w:hAnsi="Times New Roman" w:cs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97012" w:rsidRPr="00F97012" w:rsidRDefault="00F97012" w:rsidP="007C1E0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 w:rsidRPr="00F97012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8</w:t>
            </w:r>
          </w:p>
        </w:tc>
        <w:tc>
          <w:tcPr>
            <w:tcW w:w="97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97012" w:rsidRPr="00F97012" w:rsidRDefault="00D20C9D" w:rsidP="007C1E0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120</w:t>
            </w:r>
          </w:p>
        </w:tc>
        <w:tc>
          <w:tcPr>
            <w:tcW w:w="99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97012" w:rsidRPr="00F97012" w:rsidRDefault="00D20C9D" w:rsidP="007C1E0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7,7</w:t>
            </w:r>
          </w:p>
        </w:tc>
      </w:tr>
      <w:tr w:rsidR="00F97012" w:rsidRPr="00F97012" w:rsidTr="008A10BD">
        <w:trPr>
          <w:jc w:val="center"/>
        </w:trPr>
        <w:tc>
          <w:tcPr>
            <w:tcW w:w="3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012" w:rsidRPr="00F97012" w:rsidRDefault="00F97012" w:rsidP="007C1E0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97012">
              <w:rPr>
                <w:rFonts w:ascii="Times New Roman" w:eastAsia="Times New Roman" w:hAnsi="Times New Roman" w:cs="Times New Roman"/>
                <w:sz w:val="28"/>
                <w:szCs w:val="28"/>
              </w:rPr>
              <w:t>от 1 года до 5 лет</w:t>
            </w:r>
          </w:p>
        </w:tc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012" w:rsidRPr="00F97012" w:rsidRDefault="00F97012" w:rsidP="007C1E0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97012">
              <w:rPr>
                <w:rFonts w:ascii="Times New Roman" w:eastAsia="Times New Roman" w:hAnsi="Times New Roman" w:cs="Times New Roman"/>
                <w:sz w:val="28"/>
                <w:szCs w:val="28"/>
              </w:rPr>
              <w:t>409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012" w:rsidRPr="00F97012" w:rsidRDefault="00F97012" w:rsidP="007C1E0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 w:rsidRPr="00F97012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26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012" w:rsidRPr="00F97012" w:rsidRDefault="00F97012" w:rsidP="007C1E0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97012">
              <w:rPr>
                <w:rFonts w:ascii="Times New Roman" w:eastAsia="Times New Roman" w:hAnsi="Times New Roman" w:cs="Times New Roman"/>
                <w:sz w:val="28"/>
                <w:szCs w:val="28"/>
              </w:rPr>
              <w:t>368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97012" w:rsidRPr="00F97012" w:rsidRDefault="00F97012" w:rsidP="007C1E0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 w:rsidRPr="00F97012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23</w:t>
            </w:r>
          </w:p>
        </w:tc>
        <w:tc>
          <w:tcPr>
            <w:tcW w:w="97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97012" w:rsidRPr="00F97012" w:rsidRDefault="00D20C9D" w:rsidP="007C1E0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397</w:t>
            </w:r>
          </w:p>
        </w:tc>
        <w:tc>
          <w:tcPr>
            <w:tcW w:w="99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97012" w:rsidRPr="00F97012" w:rsidRDefault="00D20C9D" w:rsidP="007C1E0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25,5</w:t>
            </w:r>
          </w:p>
        </w:tc>
      </w:tr>
      <w:tr w:rsidR="00F97012" w:rsidRPr="00F97012" w:rsidTr="008A10BD">
        <w:trPr>
          <w:jc w:val="center"/>
        </w:trPr>
        <w:tc>
          <w:tcPr>
            <w:tcW w:w="3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012" w:rsidRPr="00F97012" w:rsidRDefault="00F97012" w:rsidP="007C1E0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97012">
              <w:rPr>
                <w:rFonts w:ascii="Times New Roman" w:eastAsia="Times New Roman" w:hAnsi="Times New Roman" w:cs="Times New Roman"/>
                <w:sz w:val="28"/>
                <w:szCs w:val="28"/>
              </w:rPr>
              <w:t>от 5 до 10 лет</w:t>
            </w:r>
          </w:p>
        </w:tc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012" w:rsidRPr="00F97012" w:rsidRDefault="00F97012" w:rsidP="007C1E0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97012">
              <w:rPr>
                <w:rFonts w:ascii="Times New Roman" w:eastAsia="Times New Roman" w:hAnsi="Times New Roman" w:cs="Times New Roman"/>
                <w:sz w:val="28"/>
                <w:szCs w:val="28"/>
              </w:rPr>
              <w:t>389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012" w:rsidRPr="00F97012" w:rsidRDefault="00F97012" w:rsidP="007C1E0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 w:rsidRPr="00F97012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24,8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012" w:rsidRPr="00F97012" w:rsidRDefault="00F97012" w:rsidP="007C1E0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97012">
              <w:rPr>
                <w:rFonts w:ascii="Times New Roman" w:eastAsia="Times New Roman" w:hAnsi="Times New Roman" w:cs="Times New Roman"/>
                <w:sz w:val="28"/>
                <w:szCs w:val="28"/>
              </w:rPr>
              <w:t>429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97012" w:rsidRPr="00F97012" w:rsidRDefault="00F97012" w:rsidP="007C1E0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 w:rsidRPr="00F97012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28</w:t>
            </w:r>
          </w:p>
        </w:tc>
        <w:tc>
          <w:tcPr>
            <w:tcW w:w="97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97012" w:rsidRPr="00F97012" w:rsidRDefault="00D20C9D" w:rsidP="007C1E0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419</w:t>
            </w:r>
          </w:p>
        </w:tc>
        <w:tc>
          <w:tcPr>
            <w:tcW w:w="99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97012" w:rsidRPr="00F97012" w:rsidRDefault="00465DDC" w:rsidP="007C1E0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26,9</w:t>
            </w:r>
          </w:p>
        </w:tc>
      </w:tr>
      <w:tr w:rsidR="00F97012" w:rsidRPr="00F97012" w:rsidTr="008A10BD">
        <w:trPr>
          <w:trHeight w:val="55"/>
          <w:jc w:val="center"/>
        </w:trPr>
        <w:tc>
          <w:tcPr>
            <w:tcW w:w="3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012" w:rsidRPr="00F97012" w:rsidRDefault="00F97012" w:rsidP="007C1E0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97012">
              <w:rPr>
                <w:rFonts w:ascii="Times New Roman" w:eastAsia="Times New Roman" w:hAnsi="Times New Roman" w:cs="Times New Roman"/>
                <w:sz w:val="28"/>
                <w:szCs w:val="28"/>
              </w:rPr>
              <w:t>от 10 до 15 лет</w:t>
            </w:r>
          </w:p>
        </w:tc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012" w:rsidRPr="00F97012" w:rsidRDefault="00F97012" w:rsidP="007C1E0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97012">
              <w:rPr>
                <w:rFonts w:ascii="Times New Roman" w:eastAsia="Times New Roman" w:hAnsi="Times New Roman" w:cs="Times New Roman"/>
                <w:sz w:val="28"/>
                <w:szCs w:val="28"/>
              </w:rPr>
              <w:t>223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012" w:rsidRPr="00F97012" w:rsidRDefault="00F97012" w:rsidP="007C1E0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 w:rsidRPr="00F97012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14,2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012" w:rsidRPr="00F97012" w:rsidRDefault="00F97012" w:rsidP="007C1E0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97012">
              <w:rPr>
                <w:rFonts w:ascii="Times New Roman" w:eastAsia="Times New Roman" w:hAnsi="Times New Roman" w:cs="Times New Roman"/>
                <w:sz w:val="28"/>
                <w:szCs w:val="28"/>
              </w:rPr>
              <w:t>235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97012" w:rsidRPr="00F97012" w:rsidRDefault="00F97012" w:rsidP="007C1E0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 w:rsidRPr="00F97012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15</w:t>
            </w:r>
          </w:p>
        </w:tc>
        <w:tc>
          <w:tcPr>
            <w:tcW w:w="97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97012" w:rsidRPr="00F97012" w:rsidRDefault="00D20C9D" w:rsidP="007C1E0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236</w:t>
            </w:r>
          </w:p>
        </w:tc>
        <w:tc>
          <w:tcPr>
            <w:tcW w:w="99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97012" w:rsidRPr="00F97012" w:rsidRDefault="00465DDC" w:rsidP="007C1E0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15,1</w:t>
            </w:r>
          </w:p>
        </w:tc>
      </w:tr>
      <w:tr w:rsidR="00F97012" w:rsidRPr="00F97012" w:rsidTr="008A10BD">
        <w:trPr>
          <w:trHeight w:val="55"/>
          <w:jc w:val="center"/>
        </w:trPr>
        <w:tc>
          <w:tcPr>
            <w:tcW w:w="3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012" w:rsidRPr="00F97012" w:rsidRDefault="00F97012" w:rsidP="007C1E0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97012">
              <w:rPr>
                <w:rFonts w:ascii="Times New Roman" w:eastAsia="Times New Roman" w:hAnsi="Times New Roman" w:cs="Times New Roman"/>
                <w:sz w:val="28"/>
                <w:szCs w:val="28"/>
              </w:rPr>
              <w:t>свыше 15 лет</w:t>
            </w:r>
          </w:p>
        </w:tc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012" w:rsidRPr="00F97012" w:rsidRDefault="00F97012" w:rsidP="007C1E0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97012">
              <w:rPr>
                <w:rFonts w:ascii="Times New Roman" w:eastAsia="Times New Roman" w:hAnsi="Times New Roman" w:cs="Times New Roman"/>
                <w:sz w:val="28"/>
                <w:szCs w:val="28"/>
              </w:rPr>
              <w:t>428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012" w:rsidRPr="00F97012" w:rsidRDefault="00F97012" w:rsidP="007C1E0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 w:rsidRPr="00F97012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27,2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012" w:rsidRPr="00F97012" w:rsidRDefault="00F97012" w:rsidP="007C1E0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97012">
              <w:rPr>
                <w:rFonts w:ascii="Times New Roman" w:eastAsia="Times New Roman" w:hAnsi="Times New Roman" w:cs="Times New Roman"/>
                <w:sz w:val="28"/>
                <w:szCs w:val="28"/>
              </w:rPr>
              <w:t>401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97012" w:rsidRPr="00F97012" w:rsidRDefault="00F97012" w:rsidP="007C1E0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 w:rsidRPr="00F97012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26</w:t>
            </w:r>
          </w:p>
        </w:tc>
        <w:tc>
          <w:tcPr>
            <w:tcW w:w="97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97012" w:rsidRPr="00F97012" w:rsidRDefault="00D20C9D" w:rsidP="007C1E0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388</w:t>
            </w:r>
          </w:p>
        </w:tc>
        <w:tc>
          <w:tcPr>
            <w:tcW w:w="99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97012" w:rsidRPr="00F97012" w:rsidRDefault="00465DDC" w:rsidP="007C1E0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24,9</w:t>
            </w:r>
          </w:p>
        </w:tc>
      </w:tr>
    </w:tbl>
    <w:p w:rsidR="007C1E01" w:rsidRDefault="007C1E01" w:rsidP="0049280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97012" w:rsidRDefault="00374A54" w:rsidP="0049280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Пензенской области, как и по всей стране, наблюдается тенденция сокращения доли опытных государственных служащих, имеющих стаж работы более 15 лет на 2,3%. </w:t>
      </w:r>
    </w:p>
    <w:p w:rsidR="00374A54" w:rsidRPr="00F97012" w:rsidRDefault="00374A54" w:rsidP="0049280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Большую часть составляют государственные гражданские служащие с опытом работы от 5 до 10 лет – 26,9% и служащие со стажем работы от 1 до 5 лет – 25,5%. Это говорит о том, что </w:t>
      </w:r>
      <w:r w:rsidR="009D09E7">
        <w:rPr>
          <w:rFonts w:ascii="Times New Roman" w:eastAsia="Times New Roman" w:hAnsi="Times New Roman" w:cs="Times New Roman"/>
          <w:sz w:val="28"/>
          <w:szCs w:val="28"/>
        </w:rPr>
        <w:t xml:space="preserve">более 50% должностей занимают государственные гражданские служащие с опытом работы менее 10 лет. </w:t>
      </w:r>
    </w:p>
    <w:p w:rsidR="009D09E7" w:rsidRDefault="009D09E7" w:rsidP="00CF0F17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Данная ситуация позволяет сделать выводы, что процессы обновления и ротации необходимо регулировать путем формирования кадрового резерва, поддержки благоприятного возрастного баланса в государственных органах, разработки целевых программ работы с перспективными молодыми специалистами. </w:t>
      </w:r>
    </w:p>
    <w:p w:rsidR="009D09E7" w:rsidRPr="00F97012" w:rsidRDefault="009D09E7" w:rsidP="0049280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97012" w:rsidRPr="00F44491" w:rsidRDefault="00F97012" w:rsidP="008A10BD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7012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Таблица </w:t>
      </w:r>
      <w:r w:rsidR="00C86396">
        <w:rPr>
          <w:rFonts w:ascii="Times New Roman" w:eastAsia="Times New Roman" w:hAnsi="Times New Roman" w:cs="Times New Roman"/>
          <w:sz w:val="28"/>
          <w:szCs w:val="28"/>
        </w:rPr>
        <w:t>8 –</w:t>
      </w:r>
      <w:r w:rsidRPr="00F97012">
        <w:rPr>
          <w:rFonts w:ascii="Times New Roman" w:eastAsia="Times New Roman" w:hAnsi="Times New Roman" w:cs="Times New Roman"/>
          <w:sz w:val="28"/>
          <w:szCs w:val="28"/>
        </w:rPr>
        <w:t xml:space="preserve"> Сменяемость государственных гражданских служащих в П</w:t>
      </w:r>
      <w:r w:rsidR="001F14DA">
        <w:rPr>
          <w:rFonts w:ascii="Times New Roman" w:eastAsia="Times New Roman" w:hAnsi="Times New Roman" w:cs="Times New Roman"/>
          <w:sz w:val="28"/>
          <w:szCs w:val="28"/>
        </w:rPr>
        <w:t>равительстве Пензенской области</w:t>
      </w:r>
      <w:r w:rsidR="007B30DC">
        <w:rPr>
          <w:rFonts w:ascii="Times New Roman" w:eastAsia="Times New Roman" w:hAnsi="Times New Roman" w:cs="Times New Roman"/>
          <w:sz w:val="28"/>
          <w:szCs w:val="28"/>
        </w:rPr>
        <w:t xml:space="preserve"> [48]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2567"/>
        <w:gridCol w:w="1276"/>
        <w:gridCol w:w="1134"/>
        <w:gridCol w:w="850"/>
        <w:gridCol w:w="1184"/>
        <w:gridCol w:w="1130"/>
        <w:gridCol w:w="1254"/>
      </w:tblGrid>
      <w:tr w:rsidR="00FD43C6" w:rsidRPr="00F97012" w:rsidTr="00C07343">
        <w:trPr>
          <w:jc w:val="center"/>
        </w:trPr>
        <w:tc>
          <w:tcPr>
            <w:tcW w:w="25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FD43C6" w:rsidRPr="00F97012" w:rsidRDefault="00FD43C6" w:rsidP="007C1E01">
            <w:pPr>
              <w:spacing w:after="0"/>
              <w:ind w:firstLine="5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97012">
              <w:rPr>
                <w:rFonts w:ascii="Times New Roman" w:eastAsia="Times New Roman" w:hAnsi="Times New Roman" w:cs="Times New Roman"/>
                <w:sz w:val="28"/>
                <w:szCs w:val="28"/>
              </w:rPr>
              <w:t>Наименование показателя</w:t>
            </w:r>
          </w:p>
        </w:tc>
        <w:tc>
          <w:tcPr>
            <w:tcW w:w="682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FD43C6" w:rsidRPr="00F97012" w:rsidRDefault="00FD43C6" w:rsidP="007C1E01">
            <w:pPr>
              <w:spacing w:after="0"/>
              <w:ind w:firstLine="5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97012">
              <w:rPr>
                <w:rFonts w:ascii="Times New Roman" w:eastAsia="Times New Roman" w:hAnsi="Times New Roman" w:cs="Times New Roman"/>
                <w:sz w:val="28"/>
                <w:szCs w:val="28"/>
              </w:rPr>
              <w:t>Годы</w:t>
            </w:r>
          </w:p>
        </w:tc>
      </w:tr>
      <w:tr w:rsidR="00F97012" w:rsidRPr="00F97012" w:rsidTr="00F97012">
        <w:trPr>
          <w:jc w:val="center"/>
        </w:trPr>
        <w:tc>
          <w:tcPr>
            <w:tcW w:w="25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F97012" w:rsidRPr="00F97012" w:rsidRDefault="00F97012" w:rsidP="007C1E01">
            <w:pPr>
              <w:spacing w:after="0"/>
              <w:ind w:firstLine="5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012" w:rsidRPr="00F97012" w:rsidRDefault="00F97012" w:rsidP="007C1E01">
            <w:pPr>
              <w:spacing w:after="0"/>
              <w:ind w:firstLine="5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97012">
              <w:rPr>
                <w:rFonts w:ascii="Times New Roman" w:eastAsia="Times New Roman" w:hAnsi="Times New Roman" w:cs="Times New Roman"/>
                <w:sz w:val="28"/>
                <w:szCs w:val="28"/>
              </w:rPr>
              <w:t>2015</w:t>
            </w:r>
          </w:p>
        </w:tc>
        <w:tc>
          <w:tcPr>
            <w:tcW w:w="20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97012" w:rsidRPr="00F97012" w:rsidRDefault="00F97012" w:rsidP="007C1E01">
            <w:pPr>
              <w:spacing w:after="0"/>
              <w:ind w:firstLine="5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97012">
              <w:rPr>
                <w:rFonts w:ascii="Times New Roman" w:eastAsia="Times New Roman" w:hAnsi="Times New Roman" w:cs="Times New Roman"/>
                <w:sz w:val="28"/>
                <w:szCs w:val="28"/>
              </w:rPr>
              <w:t>2016</w:t>
            </w:r>
          </w:p>
        </w:tc>
        <w:tc>
          <w:tcPr>
            <w:tcW w:w="238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</w:tcBorders>
          </w:tcPr>
          <w:p w:rsidR="00F97012" w:rsidRPr="00F97012" w:rsidRDefault="00FD43C6" w:rsidP="007C1E01">
            <w:pPr>
              <w:spacing w:after="0"/>
              <w:ind w:firstLine="5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2017</w:t>
            </w:r>
          </w:p>
        </w:tc>
      </w:tr>
      <w:tr w:rsidR="00F97012" w:rsidRPr="00F97012" w:rsidTr="00F97012">
        <w:trPr>
          <w:jc w:val="center"/>
        </w:trPr>
        <w:tc>
          <w:tcPr>
            <w:tcW w:w="256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012" w:rsidRPr="00F97012" w:rsidRDefault="00F97012" w:rsidP="007C1E01">
            <w:pPr>
              <w:spacing w:after="0"/>
              <w:ind w:firstLine="5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012" w:rsidRPr="00F97012" w:rsidRDefault="00F97012" w:rsidP="007C1E01">
            <w:pPr>
              <w:spacing w:after="0"/>
              <w:ind w:firstLine="5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97012">
              <w:rPr>
                <w:rFonts w:ascii="Times New Roman" w:eastAsia="Times New Roman" w:hAnsi="Times New Roman" w:cs="Times New Roman"/>
                <w:sz w:val="28"/>
                <w:szCs w:val="28"/>
              </w:rPr>
              <w:t>чел.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012" w:rsidRPr="00F97012" w:rsidRDefault="00F97012" w:rsidP="007C1E01">
            <w:pPr>
              <w:spacing w:after="0"/>
              <w:ind w:firstLine="54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F97012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% от общего числа служащих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012" w:rsidRPr="00F97012" w:rsidRDefault="00F97012" w:rsidP="007C1E01">
            <w:pPr>
              <w:spacing w:after="0"/>
              <w:ind w:firstLine="5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97012">
              <w:rPr>
                <w:rFonts w:ascii="Times New Roman" w:eastAsia="Times New Roman" w:hAnsi="Times New Roman" w:cs="Times New Roman"/>
                <w:sz w:val="28"/>
                <w:szCs w:val="28"/>
              </w:rPr>
              <w:t>чел.</w:t>
            </w:r>
          </w:p>
        </w:tc>
        <w:tc>
          <w:tcPr>
            <w:tcW w:w="11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97012" w:rsidRPr="00F97012" w:rsidRDefault="00F97012" w:rsidP="007C1E01">
            <w:pPr>
              <w:spacing w:after="0"/>
              <w:ind w:firstLine="54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F97012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% от общего числа служащих</w:t>
            </w:r>
          </w:p>
        </w:tc>
        <w:tc>
          <w:tcPr>
            <w:tcW w:w="113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</w:tcBorders>
          </w:tcPr>
          <w:p w:rsidR="00F97012" w:rsidRPr="00F97012" w:rsidRDefault="00FD43C6" w:rsidP="007C1E01">
            <w:pPr>
              <w:spacing w:after="0"/>
              <w:ind w:firstLine="54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F97012">
              <w:rPr>
                <w:rFonts w:ascii="Times New Roman" w:eastAsia="Times New Roman" w:hAnsi="Times New Roman" w:cs="Times New Roman"/>
                <w:sz w:val="28"/>
                <w:szCs w:val="28"/>
              </w:rPr>
              <w:t>чел.</w:t>
            </w:r>
          </w:p>
        </w:tc>
        <w:tc>
          <w:tcPr>
            <w:tcW w:w="125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</w:tcBorders>
          </w:tcPr>
          <w:p w:rsidR="00F97012" w:rsidRPr="00F97012" w:rsidRDefault="00FD43C6" w:rsidP="007C1E01">
            <w:pPr>
              <w:spacing w:after="0"/>
              <w:ind w:firstLine="54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F97012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% от общего числа служащих</w:t>
            </w:r>
          </w:p>
        </w:tc>
      </w:tr>
      <w:tr w:rsidR="00F97012" w:rsidRPr="00F97012" w:rsidTr="00F97012">
        <w:trPr>
          <w:jc w:val="center"/>
        </w:trPr>
        <w:tc>
          <w:tcPr>
            <w:tcW w:w="2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012" w:rsidRPr="00F97012" w:rsidRDefault="00F97012" w:rsidP="007C1E01">
            <w:pPr>
              <w:spacing w:after="0"/>
              <w:ind w:firstLine="5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97012">
              <w:rPr>
                <w:rFonts w:ascii="Times New Roman" w:eastAsia="Times New Roman" w:hAnsi="Times New Roman" w:cs="Times New Roman"/>
                <w:sz w:val="28"/>
                <w:szCs w:val="28"/>
              </w:rPr>
              <w:t>Сменяемость гражданских служащих, из них: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012" w:rsidRPr="00F97012" w:rsidRDefault="00F97012" w:rsidP="007C1E01">
            <w:pPr>
              <w:spacing w:after="0"/>
              <w:ind w:firstLine="5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97012">
              <w:rPr>
                <w:rFonts w:ascii="Times New Roman" w:eastAsia="Times New Roman" w:hAnsi="Times New Roman" w:cs="Times New Roman"/>
                <w:sz w:val="28"/>
                <w:szCs w:val="28"/>
              </w:rPr>
              <w:t>316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012" w:rsidRPr="00F97012" w:rsidRDefault="00F97012" w:rsidP="007C1E01">
            <w:pPr>
              <w:spacing w:after="0"/>
              <w:ind w:firstLine="54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 w:rsidRPr="00F97012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20,1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012" w:rsidRPr="00F97012" w:rsidRDefault="00F97012" w:rsidP="007C1E01">
            <w:pPr>
              <w:spacing w:after="0"/>
              <w:ind w:firstLine="5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97012">
              <w:rPr>
                <w:rFonts w:ascii="Times New Roman" w:eastAsia="Times New Roman" w:hAnsi="Times New Roman" w:cs="Times New Roman"/>
                <w:sz w:val="28"/>
                <w:szCs w:val="28"/>
              </w:rPr>
              <w:t>255</w:t>
            </w:r>
          </w:p>
        </w:tc>
        <w:tc>
          <w:tcPr>
            <w:tcW w:w="11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97012" w:rsidRPr="00F97012" w:rsidRDefault="00F97012" w:rsidP="007C1E01">
            <w:pPr>
              <w:spacing w:after="0"/>
              <w:ind w:firstLine="54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 w:rsidRPr="00F97012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16,4</w:t>
            </w:r>
          </w:p>
        </w:tc>
        <w:tc>
          <w:tcPr>
            <w:tcW w:w="113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</w:tcBorders>
          </w:tcPr>
          <w:p w:rsidR="00F97012" w:rsidRPr="00F97012" w:rsidRDefault="001E3379" w:rsidP="007C1E01">
            <w:pPr>
              <w:spacing w:after="0"/>
              <w:ind w:hanging="11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237</w:t>
            </w:r>
          </w:p>
        </w:tc>
        <w:tc>
          <w:tcPr>
            <w:tcW w:w="125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</w:tcBorders>
          </w:tcPr>
          <w:p w:rsidR="00F97012" w:rsidRPr="00F97012" w:rsidRDefault="001E3379" w:rsidP="007C1E01">
            <w:pPr>
              <w:spacing w:after="0"/>
              <w:ind w:firstLine="54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15,2</w:t>
            </w:r>
          </w:p>
        </w:tc>
      </w:tr>
      <w:tr w:rsidR="00F97012" w:rsidRPr="00F97012" w:rsidTr="00F97012">
        <w:trPr>
          <w:jc w:val="center"/>
        </w:trPr>
        <w:tc>
          <w:tcPr>
            <w:tcW w:w="2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012" w:rsidRPr="00F97012" w:rsidRDefault="00F97012" w:rsidP="007C1E01">
            <w:pPr>
              <w:spacing w:after="0"/>
              <w:ind w:firstLine="5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97012">
              <w:rPr>
                <w:rFonts w:ascii="Times New Roman" w:eastAsia="Times New Roman" w:hAnsi="Times New Roman" w:cs="Times New Roman"/>
                <w:sz w:val="28"/>
                <w:szCs w:val="28"/>
              </w:rPr>
              <w:t>пребывали в должности мене</w:t>
            </w:r>
            <w:r w:rsidR="0016516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е </w:t>
            </w:r>
            <w:r w:rsidRPr="00F97012">
              <w:rPr>
                <w:rFonts w:ascii="Times New Roman" w:eastAsia="Times New Roman" w:hAnsi="Times New Roman" w:cs="Times New Roman"/>
                <w:sz w:val="28"/>
                <w:szCs w:val="28"/>
              </w:rPr>
              <w:t>1 года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012" w:rsidRPr="00F97012" w:rsidRDefault="00F97012" w:rsidP="007C1E01">
            <w:pPr>
              <w:spacing w:after="0"/>
              <w:ind w:firstLine="5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97012">
              <w:rPr>
                <w:rFonts w:ascii="Times New Roman" w:eastAsia="Times New Roman" w:hAnsi="Times New Roman" w:cs="Times New Roman"/>
                <w:sz w:val="28"/>
                <w:szCs w:val="28"/>
              </w:rPr>
              <w:t>99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012" w:rsidRPr="00F97012" w:rsidRDefault="00F97012" w:rsidP="007C1E01">
            <w:pPr>
              <w:spacing w:after="0"/>
              <w:ind w:firstLine="54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 w:rsidRPr="00F97012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6,3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012" w:rsidRPr="00F97012" w:rsidRDefault="00F97012" w:rsidP="007C1E01">
            <w:pPr>
              <w:spacing w:after="0"/>
              <w:ind w:firstLine="5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97012">
              <w:rPr>
                <w:rFonts w:ascii="Times New Roman" w:eastAsia="Times New Roman" w:hAnsi="Times New Roman" w:cs="Times New Roman"/>
                <w:sz w:val="28"/>
                <w:szCs w:val="28"/>
              </w:rPr>
              <w:t>68</w:t>
            </w:r>
          </w:p>
        </w:tc>
        <w:tc>
          <w:tcPr>
            <w:tcW w:w="11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97012" w:rsidRPr="00F97012" w:rsidRDefault="00F97012" w:rsidP="007C1E01">
            <w:pPr>
              <w:spacing w:after="0"/>
              <w:ind w:firstLine="54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 w:rsidRPr="00F97012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4,4</w:t>
            </w:r>
          </w:p>
        </w:tc>
        <w:tc>
          <w:tcPr>
            <w:tcW w:w="113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97012" w:rsidRPr="00F97012" w:rsidRDefault="001E3379" w:rsidP="007C1E01">
            <w:pPr>
              <w:spacing w:after="0"/>
              <w:ind w:firstLine="54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51</w:t>
            </w:r>
          </w:p>
        </w:tc>
        <w:tc>
          <w:tcPr>
            <w:tcW w:w="125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97012" w:rsidRPr="00F97012" w:rsidRDefault="001E3379" w:rsidP="007C1E01">
            <w:pPr>
              <w:spacing w:after="0"/>
              <w:ind w:firstLine="54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3,3</w:t>
            </w:r>
          </w:p>
        </w:tc>
      </w:tr>
      <w:tr w:rsidR="00F97012" w:rsidRPr="00F97012" w:rsidTr="00F97012">
        <w:trPr>
          <w:jc w:val="center"/>
        </w:trPr>
        <w:tc>
          <w:tcPr>
            <w:tcW w:w="2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012" w:rsidRPr="00F97012" w:rsidRDefault="00F97012" w:rsidP="007C1E01">
            <w:pPr>
              <w:spacing w:after="0"/>
              <w:ind w:firstLine="5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97012">
              <w:rPr>
                <w:rFonts w:ascii="Times New Roman" w:eastAsia="Times New Roman" w:hAnsi="Times New Roman" w:cs="Times New Roman"/>
                <w:sz w:val="28"/>
                <w:szCs w:val="28"/>
              </w:rPr>
              <w:t>до достижения ими 60 лет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012" w:rsidRPr="00F97012" w:rsidRDefault="00F97012" w:rsidP="007C1E01">
            <w:pPr>
              <w:spacing w:after="0"/>
              <w:ind w:firstLine="5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97012">
              <w:rPr>
                <w:rFonts w:ascii="Times New Roman" w:eastAsia="Times New Roman" w:hAnsi="Times New Roman" w:cs="Times New Roman"/>
                <w:sz w:val="28"/>
                <w:szCs w:val="28"/>
              </w:rPr>
              <w:t>271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012" w:rsidRPr="00F97012" w:rsidRDefault="00F97012" w:rsidP="007C1E01">
            <w:pPr>
              <w:spacing w:after="0"/>
              <w:ind w:firstLine="54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 w:rsidRPr="00F97012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17,3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012" w:rsidRPr="00F97012" w:rsidRDefault="00F97012" w:rsidP="007C1E01">
            <w:pPr>
              <w:spacing w:after="0"/>
              <w:ind w:firstLine="5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97012">
              <w:rPr>
                <w:rFonts w:ascii="Times New Roman" w:eastAsia="Times New Roman" w:hAnsi="Times New Roman" w:cs="Times New Roman"/>
                <w:sz w:val="28"/>
                <w:szCs w:val="28"/>
              </w:rPr>
              <w:t>158</w:t>
            </w:r>
          </w:p>
        </w:tc>
        <w:tc>
          <w:tcPr>
            <w:tcW w:w="11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97012" w:rsidRPr="00F97012" w:rsidRDefault="00F97012" w:rsidP="007C1E01">
            <w:pPr>
              <w:spacing w:after="0"/>
              <w:ind w:firstLine="54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 w:rsidRPr="00F97012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10,2</w:t>
            </w:r>
          </w:p>
        </w:tc>
        <w:tc>
          <w:tcPr>
            <w:tcW w:w="113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97012" w:rsidRPr="00F97012" w:rsidRDefault="001E3379" w:rsidP="007C1E01">
            <w:pPr>
              <w:spacing w:after="0"/>
              <w:ind w:firstLine="54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154</w:t>
            </w:r>
          </w:p>
        </w:tc>
        <w:tc>
          <w:tcPr>
            <w:tcW w:w="125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97012" w:rsidRPr="00F97012" w:rsidRDefault="001E3379" w:rsidP="007C1E01">
            <w:pPr>
              <w:spacing w:after="0"/>
              <w:ind w:firstLine="54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9,9</w:t>
            </w:r>
          </w:p>
        </w:tc>
      </w:tr>
      <w:tr w:rsidR="00F97012" w:rsidRPr="00F97012" w:rsidTr="00F97012">
        <w:trPr>
          <w:jc w:val="center"/>
        </w:trPr>
        <w:tc>
          <w:tcPr>
            <w:tcW w:w="2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012" w:rsidRPr="00F97012" w:rsidRDefault="00F97012" w:rsidP="007C1E01">
            <w:pPr>
              <w:spacing w:after="0"/>
              <w:ind w:firstLine="5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 w:rsidRPr="00F97012">
              <w:rPr>
                <w:rFonts w:ascii="Times New Roman" w:eastAsia="Times New Roman" w:hAnsi="Times New Roman" w:cs="Times New Roman"/>
                <w:sz w:val="28"/>
                <w:szCs w:val="28"/>
              </w:rPr>
              <w:t>выдвинуты в порядке должностного роста</w:t>
            </w:r>
            <w:proofErr w:type="gramEnd"/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012" w:rsidRPr="00F97012" w:rsidRDefault="00F97012" w:rsidP="007C1E01">
            <w:pPr>
              <w:spacing w:after="0"/>
              <w:ind w:firstLine="5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97012">
              <w:rPr>
                <w:rFonts w:ascii="Times New Roman" w:eastAsia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012" w:rsidRPr="00F97012" w:rsidRDefault="00F97012" w:rsidP="007C1E01">
            <w:pPr>
              <w:spacing w:after="0"/>
              <w:ind w:firstLine="54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 w:rsidRPr="00F97012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012" w:rsidRPr="00F97012" w:rsidRDefault="00F97012" w:rsidP="007C1E01">
            <w:pPr>
              <w:spacing w:after="0"/>
              <w:ind w:firstLine="5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97012">
              <w:rPr>
                <w:rFonts w:ascii="Times New Roman" w:eastAsia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11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97012" w:rsidRPr="00F97012" w:rsidRDefault="00F97012" w:rsidP="007C1E01">
            <w:pPr>
              <w:spacing w:after="0"/>
              <w:ind w:firstLine="54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 w:rsidRPr="00F97012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0,9</w:t>
            </w:r>
          </w:p>
        </w:tc>
        <w:tc>
          <w:tcPr>
            <w:tcW w:w="113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97012" w:rsidRPr="00F97012" w:rsidRDefault="001E3379" w:rsidP="007C1E01">
            <w:pPr>
              <w:spacing w:after="0"/>
              <w:ind w:firstLine="54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15</w:t>
            </w:r>
          </w:p>
        </w:tc>
        <w:tc>
          <w:tcPr>
            <w:tcW w:w="125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97012" w:rsidRPr="00F97012" w:rsidRDefault="001E3379" w:rsidP="007C1E01">
            <w:pPr>
              <w:spacing w:after="0"/>
              <w:ind w:firstLine="54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</w:t>
            </w:r>
          </w:p>
        </w:tc>
      </w:tr>
      <w:tr w:rsidR="00F97012" w:rsidRPr="00F97012" w:rsidTr="00F97012">
        <w:trPr>
          <w:trHeight w:val="55"/>
          <w:jc w:val="center"/>
        </w:trPr>
        <w:tc>
          <w:tcPr>
            <w:tcW w:w="2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012" w:rsidRPr="00F97012" w:rsidRDefault="00F97012" w:rsidP="007C1E01">
            <w:pPr>
              <w:spacing w:after="0"/>
              <w:ind w:firstLine="5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97012">
              <w:rPr>
                <w:rFonts w:ascii="Times New Roman" w:eastAsia="Times New Roman" w:hAnsi="Times New Roman" w:cs="Times New Roman"/>
                <w:sz w:val="28"/>
                <w:szCs w:val="28"/>
              </w:rPr>
              <w:t>перешли в бизнес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012" w:rsidRPr="00F97012" w:rsidRDefault="00F97012" w:rsidP="007C1E01">
            <w:pPr>
              <w:spacing w:after="0"/>
              <w:ind w:firstLine="5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97012">
              <w:rPr>
                <w:rFonts w:ascii="Times New Roman" w:eastAsia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012" w:rsidRPr="00F97012" w:rsidRDefault="00F97012" w:rsidP="007C1E01">
            <w:pPr>
              <w:tabs>
                <w:tab w:val="left" w:pos="195"/>
                <w:tab w:val="center" w:pos="390"/>
              </w:tabs>
              <w:spacing w:after="0"/>
              <w:ind w:firstLine="54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 w:rsidRPr="00F97012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1,1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012" w:rsidRPr="00F97012" w:rsidRDefault="00F97012" w:rsidP="007C1E01">
            <w:pPr>
              <w:spacing w:after="0"/>
              <w:ind w:firstLine="5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97012">
              <w:rPr>
                <w:rFonts w:ascii="Times New Roman" w:eastAsia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1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97012" w:rsidRPr="00F97012" w:rsidRDefault="00F97012" w:rsidP="007C1E01">
            <w:pPr>
              <w:tabs>
                <w:tab w:val="left" w:pos="195"/>
                <w:tab w:val="center" w:pos="390"/>
              </w:tabs>
              <w:spacing w:after="0"/>
              <w:ind w:firstLine="54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 w:rsidRPr="00F97012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0,8</w:t>
            </w:r>
          </w:p>
        </w:tc>
        <w:tc>
          <w:tcPr>
            <w:tcW w:w="113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97012" w:rsidRPr="00F97012" w:rsidRDefault="001E3379" w:rsidP="007C1E01">
            <w:pPr>
              <w:tabs>
                <w:tab w:val="left" w:pos="195"/>
                <w:tab w:val="center" w:pos="390"/>
              </w:tabs>
              <w:spacing w:after="0"/>
              <w:ind w:firstLine="54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11</w:t>
            </w:r>
          </w:p>
        </w:tc>
        <w:tc>
          <w:tcPr>
            <w:tcW w:w="125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97012" w:rsidRPr="00F97012" w:rsidRDefault="001E3379" w:rsidP="007C1E01">
            <w:pPr>
              <w:tabs>
                <w:tab w:val="left" w:pos="195"/>
                <w:tab w:val="center" w:pos="390"/>
              </w:tabs>
              <w:spacing w:after="0"/>
              <w:ind w:firstLine="54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0,7</w:t>
            </w:r>
          </w:p>
        </w:tc>
      </w:tr>
      <w:tr w:rsidR="00F97012" w:rsidRPr="00F97012" w:rsidTr="00F97012">
        <w:trPr>
          <w:trHeight w:val="55"/>
          <w:jc w:val="center"/>
        </w:trPr>
        <w:tc>
          <w:tcPr>
            <w:tcW w:w="2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012" w:rsidRPr="00F97012" w:rsidRDefault="00F97012" w:rsidP="007C1E01">
            <w:pPr>
              <w:spacing w:after="0"/>
              <w:ind w:firstLine="5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97012">
              <w:rPr>
                <w:rFonts w:ascii="Times New Roman" w:eastAsia="Times New Roman" w:hAnsi="Times New Roman" w:cs="Times New Roman"/>
                <w:sz w:val="28"/>
                <w:szCs w:val="28"/>
              </w:rPr>
              <w:t>перешли на муниципальную службу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012" w:rsidRPr="00F97012" w:rsidRDefault="00F97012" w:rsidP="007C1E01">
            <w:pPr>
              <w:spacing w:after="0"/>
              <w:ind w:firstLine="5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97012"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012" w:rsidRPr="00F97012" w:rsidRDefault="00F97012" w:rsidP="007C1E01">
            <w:pPr>
              <w:spacing w:after="0"/>
              <w:ind w:firstLine="54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 w:rsidRPr="00F97012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0,6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012" w:rsidRPr="00F97012" w:rsidRDefault="00F97012" w:rsidP="007C1E01">
            <w:pPr>
              <w:spacing w:after="0"/>
              <w:ind w:firstLine="5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97012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1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97012" w:rsidRPr="00F97012" w:rsidRDefault="00F97012" w:rsidP="007C1E01">
            <w:pPr>
              <w:spacing w:after="0"/>
              <w:ind w:firstLine="54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 w:rsidRPr="00F97012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0,2</w:t>
            </w:r>
          </w:p>
        </w:tc>
        <w:tc>
          <w:tcPr>
            <w:tcW w:w="113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97012" w:rsidRPr="00F97012" w:rsidRDefault="001E3379" w:rsidP="007C1E01">
            <w:pPr>
              <w:spacing w:after="0"/>
              <w:ind w:firstLine="54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6</w:t>
            </w:r>
          </w:p>
        </w:tc>
        <w:tc>
          <w:tcPr>
            <w:tcW w:w="125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97012" w:rsidRPr="00F97012" w:rsidRDefault="001E3379" w:rsidP="007C1E01">
            <w:pPr>
              <w:spacing w:after="0"/>
              <w:ind w:firstLine="54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0,4</w:t>
            </w:r>
          </w:p>
        </w:tc>
      </w:tr>
    </w:tbl>
    <w:p w:rsidR="007C1E01" w:rsidRDefault="007C1E01" w:rsidP="001D7E5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97012" w:rsidRDefault="001D7E54" w:rsidP="001D7E5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Анализируя следующую таблицу, нужно сказать о том, что значительно сокращается текучесть кадров в первый год службы на 4,9%. Так же сокращается текучесть кадров на государственной гражданской службе по достижению шестидесятилетнего возраста </w:t>
      </w:r>
      <w:r w:rsidR="00270B88">
        <w:rPr>
          <w:rFonts w:ascii="Times New Roman" w:eastAsia="Times New Roman" w:hAnsi="Times New Roman" w:cs="Times New Roman"/>
          <w:sz w:val="28"/>
          <w:szCs w:val="28"/>
        </w:rPr>
        <w:t xml:space="preserve">на 7,4%. </w:t>
      </w:r>
    </w:p>
    <w:p w:rsidR="004D20DD" w:rsidRDefault="003D4401" w:rsidP="001D7E5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Тенденция к снижению просматривается также и </w:t>
      </w:r>
      <w:r w:rsidR="00C14330">
        <w:rPr>
          <w:rFonts w:ascii="Times New Roman" w:eastAsia="Times New Roman" w:hAnsi="Times New Roman" w:cs="Times New Roman"/>
          <w:sz w:val="28"/>
          <w:szCs w:val="28"/>
        </w:rPr>
        <w:t>для государственных служащих, перешедших в бизнес и перешедших на муниципальную службу на 0,7% и 0,2%.</w:t>
      </w:r>
    </w:p>
    <w:p w:rsidR="00F97012" w:rsidRDefault="00C14330" w:rsidP="007C1E0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Эти тенденции говорят о том, что привлекательность государственной службы в глазах государственных служащих повышается. </w:t>
      </w:r>
    </w:p>
    <w:p w:rsidR="00F97012" w:rsidRPr="00F44491" w:rsidRDefault="00F97012" w:rsidP="0016516A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7012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Таблица </w:t>
      </w:r>
      <w:r w:rsidR="004924EE">
        <w:rPr>
          <w:rFonts w:ascii="Times New Roman" w:eastAsia="Times New Roman" w:hAnsi="Times New Roman" w:cs="Times New Roman"/>
          <w:sz w:val="28"/>
          <w:szCs w:val="28"/>
        </w:rPr>
        <w:t xml:space="preserve">9 </w:t>
      </w:r>
      <w:r w:rsidRPr="00F97012">
        <w:rPr>
          <w:rFonts w:ascii="Times New Roman" w:eastAsia="Times New Roman" w:hAnsi="Times New Roman" w:cs="Times New Roman"/>
          <w:sz w:val="28"/>
          <w:szCs w:val="28"/>
        </w:rPr>
        <w:t>– Аттестация государствен</w:t>
      </w:r>
      <w:r w:rsidR="00C14330">
        <w:rPr>
          <w:rFonts w:ascii="Times New Roman" w:eastAsia="Times New Roman" w:hAnsi="Times New Roman" w:cs="Times New Roman"/>
          <w:sz w:val="28"/>
          <w:szCs w:val="28"/>
        </w:rPr>
        <w:t>ных служащих Пензенской области</w:t>
      </w:r>
      <w:r w:rsidR="00F44491" w:rsidRPr="00F44491">
        <w:rPr>
          <w:rFonts w:ascii="Times New Roman" w:eastAsia="Times New Roman" w:hAnsi="Times New Roman" w:cs="Times New Roman"/>
          <w:sz w:val="28"/>
          <w:szCs w:val="28"/>
        </w:rPr>
        <w:t xml:space="preserve"> [48]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5245"/>
        <w:gridCol w:w="1701"/>
        <w:gridCol w:w="1276"/>
        <w:gridCol w:w="1134"/>
      </w:tblGrid>
      <w:tr w:rsidR="00F97012" w:rsidRPr="00F97012" w:rsidTr="0016516A">
        <w:tc>
          <w:tcPr>
            <w:tcW w:w="5245" w:type="dxa"/>
          </w:tcPr>
          <w:p w:rsidR="00F97012" w:rsidRPr="00F97012" w:rsidRDefault="00F97012" w:rsidP="00492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F97012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Показатели</w:t>
            </w:r>
          </w:p>
        </w:tc>
        <w:tc>
          <w:tcPr>
            <w:tcW w:w="1701" w:type="dxa"/>
          </w:tcPr>
          <w:p w:rsidR="00F97012" w:rsidRPr="00F97012" w:rsidRDefault="00F97012" w:rsidP="00492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F97012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2015 г.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97012" w:rsidRPr="00F97012" w:rsidRDefault="00F97012" w:rsidP="00492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F97012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2016 г.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F97012" w:rsidRPr="00F97012" w:rsidRDefault="00465DDC" w:rsidP="00492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2017</w:t>
            </w:r>
            <w:r w:rsidR="004D6562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г. </w:t>
            </w:r>
          </w:p>
        </w:tc>
      </w:tr>
      <w:tr w:rsidR="00F97012" w:rsidRPr="00F97012" w:rsidTr="0016516A">
        <w:tc>
          <w:tcPr>
            <w:tcW w:w="5245" w:type="dxa"/>
          </w:tcPr>
          <w:p w:rsidR="00F97012" w:rsidRPr="00F97012" w:rsidRDefault="00F97012" w:rsidP="00492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97012">
              <w:rPr>
                <w:rFonts w:ascii="Times New Roman" w:eastAsia="Times New Roman" w:hAnsi="Times New Roman" w:cs="Times New Roman"/>
                <w:sz w:val="28"/>
                <w:szCs w:val="28"/>
              </w:rPr>
              <w:t>Количество государственных служащих прошедших аттестацию, их них</w:t>
            </w:r>
          </w:p>
        </w:tc>
        <w:tc>
          <w:tcPr>
            <w:tcW w:w="1701" w:type="dxa"/>
          </w:tcPr>
          <w:p w:rsidR="00F97012" w:rsidRPr="00F97012" w:rsidRDefault="00F97012" w:rsidP="00492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97012">
              <w:rPr>
                <w:rFonts w:ascii="Times New Roman" w:eastAsia="Times New Roman" w:hAnsi="Times New Roman" w:cs="Times New Roman"/>
                <w:sz w:val="28"/>
                <w:szCs w:val="28"/>
              </w:rPr>
              <w:t>338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97012" w:rsidRPr="00F97012" w:rsidRDefault="00F97012" w:rsidP="00492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97012">
              <w:rPr>
                <w:rFonts w:ascii="Times New Roman" w:eastAsia="Times New Roman" w:hAnsi="Times New Roman" w:cs="Times New Roman"/>
                <w:sz w:val="28"/>
                <w:szCs w:val="28"/>
              </w:rPr>
              <w:t>270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F97012" w:rsidRPr="00F97012" w:rsidRDefault="004D6562" w:rsidP="00492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284</w:t>
            </w:r>
          </w:p>
        </w:tc>
      </w:tr>
      <w:tr w:rsidR="00F97012" w:rsidRPr="00F97012" w:rsidTr="0016516A">
        <w:tc>
          <w:tcPr>
            <w:tcW w:w="5245" w:type="dxa"/>
          </w:tcPr>
          <w:p w:rsidR="00F97012" w:rsidRPr="00F97012" w:rsidRDefault="00F97012" w:rsidP="00492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97012">
              <w:rPr>
                <w:rFonts w:ascii="Times New Roman" w:eastAsia="Times New Roman" w:hAnsi="Times New Roman" w:cs="Times New Roman"/>
                <w:sz w:val="28"/>
                <w:szCs w:val="28"/>
              </w:rPr>
              <w:t>соответствуют замещаемой должности</w:t>
            </w:r>
          </w:p>
        </w:tc>
        <w:tc>
          <w:tcPr>
            <w:tcW w:w="1701" w:type="dxa"/>
          </w:tcPr>
          <w:p w:rsidR="00F97012" w:rsidRPr="00F97012" w:rsidRDefault="00F97012" w:rsidP="00492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97012">
              <w:rPr>
                <w:rFonts w:ascii="Times New Roman" w:eastAsia="Times New Roman" w:hAnsi="Times New Roman" w:cs="Times New Roman"/>
                <w:sz w:val="28"/>
                <w:szCs w:val="28"/>
              </w:rPr>
              <w:t>212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97012" w:rsidRPr="00F97012" w:rsidRDefault="00F97012" w:rsidP="00492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97012">
              <w:rPr>
                <w:rFonts w:ascii="Times New Roman" w:eastAsia="Times New Roman" w:hAnsi="Times New Roman" w:cs="Times New Roman"/>
                <w:sz w:val="28"/>
                <w:szCs w:val="28"/>
              </w:rPr>
              <w:t>246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F97012" w:rsidRPr="00F97012" w:rsidRDefault="004D6562" w:rsidP="00492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251</w:t>
            </w:r>
          </w:p>
        </w:tc>
      </w:tr>
      <w:tr w:rsidR="00F97012" w:rsidRPr="00F97012" w:rsidTr="0016516A">
        <w:tc>
          <w:tcPr>
            <w:tcW w:w="5245" w:type="dxa"/>
          </w:tcPr>
          <w:p w:rsidR="00F97012" w:rsidRPr="00F97012" w:rsidRDefault="00F97012" w:rsidP="00492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 w:rsidRPr="00F97012">
              <w:rPr>
                <w:rFonts w:ascii="Times New Roman" w:eastAsia="Times New Roman" w:hAnsi="Times New Roman" w:cs="Times New Roman"/>
                <w:sz w:val="28"/>
                <w:szCs w:val="28"/>
              </w:rPr>
              <w:t>соответствуют замещаемой должности и рекомендованы включению в кадровый резерв</w:t>
            </w:r>
            <w:proofErr w:type="gramEnd"/>
          </w:p>
        </w:tc>
        <w:tc>
          <w:tcPr>
            <w:tcW w:w="1701" w:type="dxa"/>
          </w:tcPr>
          <w:p w:rsidR="00F97012" w:rsidRPr="00F97012" w:rsidRDefault="00F97012" w:rsidP="00492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97012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97012" w:rsidRPr="00F97012" w:rsidRDefault="00F97012" w:rsidP="00492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97012">
              <w:rPr>
                <w:rFonts w:ascii="Times New Roman" w:eastAsia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F97012" w:rsidRPr="00F97012" w:rsidRDefault="004D6562" w:rsidP="00492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26</w:t>
            </w:r>
          </w:p>
        </w:tc>
      </w:tr>
      <w:tr w:rsidR="00F97012" w:rsidRPr="00F97012" w:rsidTr="0016516A">
        <w:tc>
          <w:tcPr>
            <w:tcW w:w="5245" w:type="dxa"/>
          </w:tcPr>
          <w:p w:rsidR="00F97012" w:rsidRPr="00F97012" w:rsidRDefault="00F97012" w:rsidP="00492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97012">
              <w:rPr>
                <w:rFonts w:ascii="Times New Roman" w:eastAsia="Times New Roman" w:hAnsi="Times New Roman" w:cs="Times New Roman"/>
                <w:sz w:val="28"/>
                <w:szCs w:val="28"/>
              </w:rPr>
              <w:t>соответствуют замещаемой должности при условии успешного прохождения профессиональной переподготовки или повышения квалификации</w:t>
            </w:r>
          </w:p>
        </w:tc>
        <w:tc>
          <w:tcPr>
            <w:tcW w:w="1701" w:type="dxa"/>
          </w:tcPr>
          <w:p w:rsidR="00F97012" w:rsidRPr="00F97012" w:rsidRDefault="00F97012" w:rsidP="00492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97012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97012" w:rsidRPr="00F97012" w:rsidRDefault="00F97012" w:rsidP="00492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97012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F97012" w:rsidRPr="00F97012" w:rsidRDefault="004D6562" w:rsidP="00492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F97012" w:rsidRPr="00F97012" w:rsidTr="0016516A">
        <w:tc>
          <w:tcPr>
            <w:tcW w:w="5245" w:type="dxa"/>
          </w:tcPr>
          <w:p w:rsidR="00F97012" w:rsidRPr="00F97012" w:rsidRDefault="00F97012" w:rsidP="00492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97012">
              <w:rPr>
                <w:rFonts w:ascii="Times New Roman" w:eastAsia="Times New Roman" w:hAnsi="Times New Roman" w:cs="Times New Roman"/>
                <w:sz w:val="28"/>
                <w:szCs w:val="28"/>
              </w:rPr>
              <w:t>не соответствуют замещаемой должности</w:t>
            </w:r>
          </w:p>
        </w:tc>
        <w:tc>
          <w:tcPr>
            <w:tcW w:w="1701" w:type="dxa"/>
          </w:tcPr>
          <w:p w:rsidR="00F97012" w:rsidRPr="00F97012" w:rsidRDefault="00F97012" w:rsidP="00492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97012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97012" w:rsidRPr="00F97012" w:rsidRDefault="00F97012" w:rsidP="00492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97012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F97012" w:rsidRPr="00F97012" w:rsidRDefault="004D6562" w:rsidP="00492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</w:tr>
    </w:tbl>
    <w:p w:rsidR="00F97012" w:rsidRDefault="00D76C9B" w:rsidP="0049280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Из данных таблицы видно, что количество государственных служащих прошедших аттестацию и соответствуют замещаемой должности равно среднему проценту за три года – 80,5%. </w:t>
      </w:r>
    </w:p>
    <w:p w:rsidR="00C14330" w:rsidRDefault="004857FC" w:rsidP="004857F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Также важным показателем является отсутствие государственных служащих, которые по итогам аттестации не соответствуют замещаемой должности. Это говорит о достаточной и  высокой квалификации государственных гражданских служащих. </w:t>
      </w:r>
    </w:p>
    <w:p w:rsidR="00F97012" w:rsidRDefault="004857FC" w:rsidP="004857FC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4857F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Таким образом,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в Пензенской области реализуется государственная программа Пензенской области </w:t>
      </w:r>
      <w:r w:rsidR="003A08E7" w:rsidRPr="003A08E7">
        <w:rPr>
          <w:rFonts w:ascii="Times New Roman" w:eastAsia="Calibri" w:hAnsi="Times New Roman" w:cs="Times New Roman"/>
          <w:sz w:val="28"/>
          <w:szCs w:val="28"/>
          <w:lang w:eastAsia="en-US"/>
        </w:rPr>
        <w:t>"Развитие государственной гражданской службы Пензенской области и муниципальной службы в Пензенской области на 2016 - 2020 годы"</w:t>
      </w:r>
      <w:r w:rsidR="003A08E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. </w:t>
      </w:r>
      <w:r w:rsidR="008326D8">
        <w:rPr>
          <w:rFonts w:ascii="Times New Roman" w:eastAsia="Calibri" w:hAnsi="Times New Roman" w:cs="Times New Roman"/>
          <w:sz w:val="28"/>
          <w:szCs w:val="28"/>
          <w:lang w:eastAsia="en-US"/>
        </w:rPr>
        <w:t>И</w:t>
      </w:r>
      <w:r w:rsidR="003A08E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тоги реализации этой программы, которые выполнены на 100%. </w:t>
      </w:r>
    </w:p>
    <w:p w:rsidR="003A08E7" w:rsidRPr="004857FC" w:rsidRDefault="00863751" w:rsidP="004857FC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>А</w:t>
      </w:r>
      <w:r w:rsidR="003A08E7">
        <w:rPr>
          <w:rFonts w:ascii="Times New Roman" w:eastAsia="Calibri" w:hAnsi="Times New Roman" w:cs="Times New Roman"/>
          <w:sz w:val="28"/>
          <w:szCs w:val="28"/>
          <w:lang w:eastAsia="en-US"/>
        </w:rPr>
        <w:t>нализ кадрового состава государстве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нной службы Пензенской области выявил следующее:</w:t>
      </w:r>
    </w:p>
    <w:p w:rsidR="00762313" w:rsidRDefault="00863751" w:rsidP="00511055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– Ч</w:t>
      </w:r>
      <w:r w:rsidR="00511055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етко видна тенденция увеличения 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среднемесячной заработной платы государственным гражданским служащим </w:t>
      </w:r>
      <w:r w:rsidR="00511055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</w:p>
    <w:p w:rsidR="00511055" w:rsidRDefault="00762313" w:rsidP="00511055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– Т</w:t>
      </w:r>
      <w:r w:rsidR="0051105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енденции к сокращению или увеличению фактической численности государственных служащих нет. Пик сокращений приходится на 2016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год, было сокращено 17 человек. </w:t>
      </w:r>
      <w:r w:rsidR="0051105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Средний процент укомплектованности должностей государственной службы равен 96,5%. </w:t>
      </w:r>
    </w:p>
    <w:p w:rsidR="00511055" w:rsidRDefault="00762313" w:rsidP="0051105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– К</w:t>
      </w:r>
      <w:r w:rsidR="00511055">
        <w:rPr>
          <w:rFonts w:ascii="Times New Roman" w:eastAsia="Times New Roman" w:hAnsi="Times New Roman" w:cs="Times New Roman"/>
          <w:sz w:val="28"/>
          <w:szCs w:val="28"/>
        </w:rPr>
        <w:t xml:space="preserve">оличество женщин замещающих должности государственных гражданских служащих в 2,3 раза превышает количество мужчин. Это, должно быть, связано с непривлекательностью государственной гражданской службы для мужчин. </w:t>
      </w:r>
    </w:p>
    <w:p w:rsidR="00511055" w:rsidRDefault="00762313" w:rsidP="0051105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– Б</w:t>
      </w:r>
      <w:r w:rsidR="00511055">
        <w:rPr>
          <w:rFonts w:ascii="Times New Roman" w:eastAsia="Times New Roman" w:hAnsi="Times New Roman" w:cs="Times New Roman"/>
          <w:sz w:val="28"/>
          <w:szCs w:val="28"/>
        </w:rPr>
        <w:t>ольше половины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 w:rsidR="00511055">
        <w:rPr>
          <w:rFonts w:ascii="Times New Roman" w:eastAsia="Times New Roman" w:hAnsi="Times New Roman" w:cs="Times New Roman"/>
          <w:sz w:val="28"/>
          <w:szCs w:val="28"/>
        </w:rPr>
        <w:t xml:space="preserve"> 52,5% должностей занимают гражданские служащие в возрасте от 31 до 50 лет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511055">
        <w:rPr>
          <w:rFonts w:ascii="Times New Roman" w:eastAsia="Times New Roman" w:hAnsi="Times New Roman" w:cs="Times New Roman"/>
          <w:sz w:val="28"/>
          <w:szCs w:val="28"/>
        </w:rPr>
        <w:t>Также существует тенденция к сокращению численности государственных служащих до 30 летнего возраста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511055">
        <w:rPr>
          <w:rFonts w:ascii="Times New Roman" w:eastAsia="Times New Roman" w:hAnsi="Times New Roman"/>
          <w:sz w:val="28"/>
          <w:szCs w:val="28"/>
        </w:rPr>
        <w:t>Сокращение численности наблюдается и в возрастной группе от 51 до 60 лет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="00511055">
        <w:rPr>
          <w:rFonts w:ascii="Times New Roman" w:eastAsia="Times New Roman" w:hAnsi="Times New Roman"/>
          <w:sz w:val="28"/>
          <w:szCs w:val="28"/>
        </w:rPr>
        <w:t xml:space="preserve">Важно уделить внимание привлечению молодых специалистов на должности государственной службы, создания благоприятного климата для них. </w:t>
      </w:r>
    </w:p>
    <w:p w:rsidR="00511055" w:rsidRDefault="00762313" w:rsidP="0051105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– К</w:t>
      </w:r>
      <w:r w:rsidR="00511055">
        <w:rPr>
          <w:rFonts w:ascii="Times New Roman" w:eastAsia="Times New Roman" w:hAnsi="Times New Roman" w:cs="Times New Roman"/>
          <w:sz w:val="28"/>
          <w:szCs w:val="28"/>
        </w:rPr>
        <w:t xml:space="preserve">оличество лиц, имеющих высшее профессиональное образование, увеличивается на 0,3%. </w:t>
      </w:r>
    </w:p>
    <w:p w:rsidR="00511055" w:rsidRDefault="00762313" w:rsidP="0051105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–</w:t>
      </w:r>
      <w:r w:rsidR="0051105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</w:t>
      </w:r>
      <w:r w:rsidR="00511055">
        <w:rPr>
          <w:rFonts w:ascii="Times New Roman" w:eastAsia="Times New Roman" w:hAnsi="Times New Roman" w:cs="Times New Roman"/>
          <w:sz w:val="28"/>
          <w:szCs w:val="28"/>
        </w:rPr>
        <w:t>аблюдается тенденция сокращения доли опытных государственных служащих, имеющих стаж работы более 15 лет на 2</w:t>
      </w:r>
      <w:r>
        <w:rPr>
          <w:rFonts w:ascii="Times New Roman" w:eastAsia="Times New Roman" w:hAnsi="Times New Roman" w:cs="Times New Roman"/>
          <w:sz w:val="28"/>
          <w:szCs w:val="28"/>
        </w:rPr>
        <w:t>,3%. Более 50% должностей занимают государственные гражданские служащие с опытом работы менее 10 лет.</w:t>
      </w:r>
    </w:p>
    <w:p w:rsidR="00796AA7" w:rsidRDefault="00796AA7" w:rsidP="00796AA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</w:t>
      </w:r>
      <w:r w:rsidR="00511055">
        <w:rPr>
          <w:rFonts w:ascii="Times New Roman" w:eastAsia="Times New Roman" w:hAnsi="Times New Roman" w:cs="Times New Roman"/>
          <w:sz w:val="28"/>
          <w:szCs w:val="28"/>
        </w:rPr>
        <w:t>начительно сокращается текучесть кадров в первый год службы на 4,9</w:t>
      </w:r>
      <w:r>
        <w:rPr>
          <w:rFonts w:ascii="Times New Roman" w:eastAsia="Times New Roman" w:hAnsi="Times New Roman" w:cs="Times New Roman"/>
          <w:sz w:val="28"/>
          <w:szCs w:val="28"/>
        </w:rPr>
        <w:t>%,</w:t>
      </w:r>
      <w:r w:rsidR="00511055">
        <w:rPr>
          <w:rFonts w:ascii="Times New Roman" w:eastAsia="Times New Roman" w:hAnsi="Times New Roman" w:cs="Times New Roman"/>
          <w:sz w:val="28"/>
          <w:szCs w:val="28"/>
        </w:rPr>
        <w:t xml:space="preserve"> на государственной гражданской службе по достижению шестидесятилетнего возраста на 7,4%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 w:rsidRPr="00796A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для государственных служащих, перешедших в бизнес и перешедших на муниципальную службу на 0,7% и 0,2%.</w:t>
      </w:r>
      <w:r w:rsidRPr="00796A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Эти тенденции говорят о том, что привлекательность государственной службы в глазах государственных служащих повышается. </w:t>
      </w:r>
    </w:p>
    <w:p w:rsidR="00FB1A2A" w:rsidRDefault="00FB1A2A" w:rsidP="004B34ED">
      <w:pPr>
        <w:spacing w:line="360" w:lineRule="auto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br w:type="page"/>
      </w:r>
    </w:p>
    <w:p w:rsidR="00FB1A2A" w:rsidRDefault="00E72E20" w:rsidP="0089749C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</w:pPr>
      <w:r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lastRenderedPageBreak/>
        <w:t>3</w:t>
      </w:r>
      <w:r w:rsidR="00A45527" w:rsidRPr="00A45527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ab/>
        <w:t>Р</w:t>
      </w:r>
      <w:r w:rsidR="00C1145A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 xml:space="preserve">екомендации </w:t>
      </w:r>
      <w:r w:rsidR="00A45527" w:rsidRPr="00A45527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>по совершенствованию кадровой политики</w:t>
      </w:r>
      <w:r w:rsidR="00C1145A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 xml:space="preserve"> в органах  государственной власти РФ</w:t>
      </w:r>
    </w:p>
    <w:p w:rsidR="00A45527" w:rsidRDefault="00A45527" w:rsidP="0089749C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</w:pPr>
    </w:p>
    <w:p w:rsidR="00A35EDF" w:rsidRDefault="00A35EDF" w:rsidP="0089749C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</w:pPr>
    </w:p>
    <w:p w:rsidR="00A35EDF" w:rsidRDefault="001E198E" w:rsidP="0089749C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1E198E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С момента </w:t>
      </w:r>
      <w:r w:rsidR="0089749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образования Российской Федерации</w:t>
      </w:r>
      <w:r w:rsidRPr="001E198E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кадровая политика </w:t>
      </w:r>
      <w:r w:rsidR="0089749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в органах государственной власти </w:t>
      </w:r>
      <w:r w:rsidRPr="001E198E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претерпела значительные изменения и продолжает развиваться и совершенствоваться, но </w:t>
      </w:r>
      <w:r w:rsidR="0089749C" w:rsidRPr="001E198E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ряд нерешенных проблем еще </w:t>
      </w:r>
      <w:r w:rsidRPr="001E198E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остается. </w:t>
      </w:r>
      <w:r w:rsidR="0089749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</w:p>
    <w:p w:rsidR="0022045A" w:rsidRPr="009B38C5" w:rsidRDefault="0089749C" w:rsidP="0089749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Значительно осложняет работу органов государственного управления, и, следовательно, эффективность государства коррупция. Коррупция и меры, предпринимаемые государством по ее искоренению</w:t>
      </w:r>
      <w:r w:rsidR="00C140E5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не являются предметом нашего изучения. Для данной работы это важно как </w:t>
      </w:r>
      <w:r w:rsidR="003975FA">
        <w:rPr>
          <w:rFonts w:ascii="Times New Roman" w:hAnsi="Times New Roman" w:cs="Times New Roman"/>
          <w:sz w:val="28"/>
          <w:szCs w:val="28"/>
        </w:rPr>
        <w:t xml:space="preserve">один из </w:t>
      </w:r>
      <w:r w:rsidR="00C140E5">
        <w:rPr>
          <w:rFonts w:ascii="Times New Roman" w:hAnsi="Times New Roman" w:cs="Times New Roman"/>
          <w:sz w:val="28"/>
          <w:szCs w:val="28"/>
        </w:rPr>
        <w:t>индикаторов</w:t>
      </w:r>
      <w:r w:rsidR="003975FA">
        <w:rPr>
          <w:rFonts w:ascii="Times New Roman" w:hAnsi="Times New Roman" w:cs="Times New Roman"/>
          <w:sz w:val="28"/>
          <w:szCs w:val="28"/>
        </w:rPr>
        <w:t xml:space="preserve">, позволяющих судить об эффективности кадровой политики в органах государственной власти. </w:t>
      </w:r>
      <w:r w:rsidR="0022045A" w:rsidRPr="009B38C5">
        <w:rPr>
          <w:rFonts w:ascii="Times New Roman" w:hAnsi="Times New Roman" w:cs="Times New Roman"/>
          <w:sz w:val="28"/>
          <w:szCs w:val="28"/>
        </w:rPr>
        <w:t xml:space="preserve">Коррупция в органах государственной власти представляет социальную угрозу: она влияет на общественные ценности, мораль и государственные устои. Развитию коррупции способствует то, что </w:t>
      </w:r>
      <w:r>
        <w:rPr>
          <w:rFonts w:ascii="Times New Roman" w:hAnsi="Times New Roman" w:cs="Times New Roman"/>
          <w:sz w:val="28"/>
          <w:szCs w:val="28"/>
        </w:rPr>
        <w:t>т</w:t>
      </w:r>
      <w:r w:rsidR="00C140E5">
        <w:rPr>
          <w:rFonts w:ascii="Times New Roman" w:hAnsi="Times New Roman" w:cs="Times New Roman"/>
          <w:sz w:val="28"/>
          <w:szCs w:val="28"/>
        </w:rPr>
        <w:t>ак называемые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="0022045A" w:rsidRPr="009B38C5">
        <w:rPr>
          <w:rFonts w:ascii="Times New Roman" w:hAnsi="Times New Roman" w:cs="Times New Roman"/>
          <w:sz w:val="28"/>
          <w:szCs w:val="28"/>
        </w:rPr>
        <w:t>взятки</w:t>
      </w:r>
      <w:r>
        <w:rPr>
          <w:rFonts w:ascii="Times New Roman" w:hAnsi="Times New Roman" w:cs="Times New Roman"/>
          <w:sz w:val="28"/>
          <w:szCs w:val="28"/>
        </w:rPr>
        <w:t>»</w:t>
      </w:r>
      <w:r w:rsidR="0022045A" w:rsidRPr="009B38C5">
        <w:rPr>
          <w:rFonts w:ascii="Times New Roman" w:hAnsi="Times New Roman" w:cs="Times New Roman"/>
          <w:sz w:val="28"/>
          <w:szCs w:val="28"/>
        </w:rPr>
        <w:t xml:space="preserve"> зачастую ускоряют принятие решений или рассмотрение вопросов, то есть для гражданина дача взятки – это средство </w:t>
      </w:r>
      <w:r w:rsidR="00C140E5">
        <w:rPr>
          <w:rFonts w:ascii="Times New Roman" w:hAnsi="Times New Roman" w:cs="Times New Roman"/>
          <w:sz w:val="28"/>
          <w:szCs w:val="28"/>
        </w:rPr>
        <w:t>побуди</w:t>
      </w:r>
      <w:r w:rsidR="0022045A" w:rsidRPr="009B38C5">
        <w:rPr>
          <w:rFonts w:ascii="Times New Roman" w:hAnsi="Times New Roman" w:cs="Times New Roman"/>
          <w:sz w:val="28"/>
          <w:szCs w:val="28"/>
        </w:rPr>
        <w:t xml:space="preserve">ть власть служить обществу, ускорить получение каких-либо услуг, точнее – конкретному его представителю, </w:t>
      </w:r>
      <w:r w:rsidR="00C140E5">
        <w:rPr>
          <w:rFonts w:ascii="Times New Roman" w:hAnsi="Times New Roman" w:cs="Times New Roman"/>
          <w:sz w:val="28"/>
          <w:szCs w:val="28"/>
        </w:rPr>
        <w:t xml:space="preserve">фактически </w:t>
      </w:r>
      <w:r w:rsidR="0022045A" w:rsidRPr="009B38C5">
        <w:rPr>
          <w:rFonts w:ascii="Times New Roman" w:hAnsi="Times New Roman" w:cs="Times New Roman"/>
          <w:sz w:val="28"/>
          <w:szCs w:val="28"/>
        </w:rPr>
        <w:t xml:space="preserve">покупающему те самые услуги чиновника. В некоторых случаях коррупционные методы используются для проникновения в органы власти представителей криминальных структур, желающих организовать «прикрытие» своему бизнесу. Для политика коррупция – это не только заработок, но и инструмент политической борьбы, </w:t>
      </w:r>
      <w:r w:rsidR="00C140E5">
        <w:rPr>
          <w:rFonts w:ascii="Times New Roman" w:hAnsi="Times New Roman" w:cs="Times New Roman"/>
          <w:sz w:val="28"/>
          <w:szCs w:val="28"/>
        </w:rPr>
        <w:t>обеспечивающий про</w:t>
      </w:r>
      <w:r w:rsidR="0022045A" w:rsidRPr="009B38C5">
        <w:rPr>
          <w:rFonts w:ascii="Times New Roman" w:hAnsi="Times New Roman" w:cs="Times New Roman"/>
          <w:sz w:val="28"/>
          <w:szCs w:val="28"/>
        </w:rPr>
        <w:t xml:space="preserve">движение </w:t>
      </w:r>
      <w:r w:rsidR="00C140E5">
        <w:rPr>
          <w:rFonts w:ascii="Times New Roman" w:hAnsi="Times New Roman" w:cs="Times New Roman"/>
          <w:sz w:val="28"/>
          <w:szCs w:val="28"/>
        </w:rPr>
        <w:t>«</w:t>
      </w:r>
      <w:r w:rsidR="0022045A" w:rsidRPr="009B38C5">
        <w:rPr>
          <w:rFonts w:ascii="Times New Roman" w:hAnsi="Times New Roman" w:cs="Times New Roman"/>
          <w:sz w:val="28"/>
          <w:szCs w:val="28"/>
        </w:rPr>
        <w:t>вверх</w:t>
      </w:r>
      <w:r w:rsidR="00C140E5">
        <w:rPr>
          <w:rFonts w:ascii="Times New Roman" w:hAnsi="Times New Roman" w:cs="Times New Roman"/>
          <w:sz w:val="28"/>
          <w:szCs w:val="28"/>
        </w:rPr>
        <w:t>», к вершинам</w:t>
      </w:r>
      <w:r w:rsidR="0022045A" w:rsidRPr="009B38C5">
        <w:rPr>
          <w:rFonts w:ascii="Times New Roman" w:hAnsi="Times New Roman" w:cs="Times New Roman"/>
          <w:sz w:val="28"/>
          <w:szCs w:val="28"/>
        </w:rPr>
        <w:t xml:space="preserve"> власти. </w:t>
      </w:r>
    </w:p>
    <w:p w:rsidR="0022045A" w:rsidRPr="009B38C5" w:rsidRDefault="0022045A" w:rsidP="0022045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38C5">
        <w:rPr>
          <w:rFonts w:ascii="Times New Roman" w:hAnsi="Times New Roman" w:cs="Times New Roman"/>
          <w:sz w:val="28"/>
          <w:szCs w:val="28"/>
        </w:rPr>
        <w:t>Каждый год Правительством РФ принимаются новые программы и планы по противодействию коррупции, служащие и работники государственных учреждений проходят обучение</w:t>
      </w:r>
      <w:r w:rsidR="00C140E5">
        <w:rPr>
          <w:rFonts w:ascii="Times New Roman" w:hAnsi="Times New Roman" w:cs="Times New Roman"/>
          <w:sz w:val="28"/>
          <w:szCs w:val="28"/>
        </w:rPr>
        <w:t>, направленное на п</w:t>
      </w:r>
      <w:r w:rsidRPr="009B38C5">
        <w:rPr>
          <w:rFonts w:ascii="Times New Roman" w:hAnsi="Times New Roman" w:cs="Times New Roman"/>
          <w:sz w:val="28"/>
          <w:szCs w:val="28"/>
        </w:rPr>
        <w:t>рофилактик</w:t>
      </w:r>
      <w:r w:rsidR="00C140E5">
        <w:rPr>
          <w:rFonts w:ascii="Times New Roman" w:hAnsi="Times New Roman" w:cs="Times New Roman"/>
          <w:sz w:val="28"/>
          <w:szCs w:val="28"/>
        </w:rPr>
        <w:t>у</w:t>
      </w:r>
      <w:r w:rsidRPr="009B38C5">
        <w:rPr>
          <w:rFonts w:ascii="Times New Roman" w:hAnsi="Times New Roman" w:cs="Times New Roman"/>
          <w:sz w:val="28"/>
          <w:szCs w:val="28"/>
        </w:rPr>
        <w:t xml:space="preserve"> коррупционных правонарушений. </w:t>
      </w:r>
      <w:r w:rsidR="005555BE">
        <w:rPr>
          <w:rFonts w:ascii="Times New Roman" w:hAnsi="Times New Roman" w:cs="Times New Roman"/>
          <w:sz w:val="28"/>
          <w:szCs w:val="28"/>
        </w:rPr>
        <w:t xml:space="preserve">В частности, в программах </w:t>
      </w:r>
      <w:r w:rsidR="005555BE">
        <w:rPr>
          <w:rFonts w:ascii="Times New Roman" w:hAnsi="Times New Roman" w:cs="Times New Roman"/>
          <w:sz w:val="28"/>
          <w:szCs w:val="28"/>
        </w:rPr>
        <w:lastRenderedPageBreak/>
        <w:t xml:space="preserve">профессиональной переподготовки государственных гражданских служащих обязательно присутствует соответствующий модуль. </w:t>
      </w:r>
    </w:p>
    <w:p w:rsidR="007054F7" w:rsidRDefault="005B18A2" w:rsidP="007054F7">
      <w:pPr>
        <w:pStyle w:val="a3"/>
        <w:shd w:val="clear" w:color="auto" w:fill="FFFFFF"/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B18A2">
        <w:rPr>
          <w:rFonts w:ascii="Times New Roman" w:hAnsi="Times New Roman" w:cs="Times New Roman"/>
          <w:sz w:val="28"/>
          <w:szCs w:val="28"/>
        </w:rPr>
        <w:t xml:space="preserve">Мы </w:t>
      </w:r>
      <w:r w:rsidR="00C140E5">
        <w:rPr>
          <w:rFonts w:ascii="Times New Roman" w:hAnsi="Times New Roman" w:cs="Times New Roman"/>
          <w:sz w:val="28"/>
          <w:szCs w:val="28"/>
        </w:rPr>
        <w:t>счит</w:t>
      </w:r>
      <w:r w:rsidRPr="005B18A2">
        <w:rPr>
          <w:rFonts w:ascii="Times New Roman" w:hAnsi="Times New Roman" w:cs="Times New Roman"/>
          <w:sz w:val="28"/>
          <w:szCs w:val="28"/>
        </w:rPr>
        <w:t>аем</w:t>
      </w:r>
      <w:r w:rsidR="0022045A" w:rsidRPr="005B18A2">
        <w:rPr>
          <w:rFonts w:ascii="Times New Roman" w:hAnsi="Times New Roman" w:cs="Times New Roman"/>
          <w:sz w:val="28"/>
          <w:szCs w:val="28"/>
        </w:rPr>
        <w:t>,</w:t>
      </w:r>
      <w:r w:rsidR="002204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стоит рассмотреть данную проблему не только со стороны </w:t>
      </w:r>
      <w:r w:rsidR="00C140E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ее </w:t>
      </w:r>
      <w:r w:rsidR="0022045A">
        <w:rPr>
          <w:rFonts w:ascii="Times New Roman" w:hAnsi="Times New Roman" w:cs="Times New Roman"/>
          <w:color w:val="000000" w:themeColor="text1"/>
          <w:sz w:val="28"/>
          <w:szCs w:val="28"/>
        </w:rPr>
        <w:t>законодательно</w:t>
      </w:r>
      <w:r w:rsidR="005555BE">
        <w:rPr>
          <w:rFonts w:ascii="Times New Roman" w:hAnsi="Times New Roman" w:cs="Times New Roman"/>
          <w:color w:val="000000" w:themeColor="text1"/>
          <w:sz w:val="28"/>
          <w:szCs w:val="28"/>
        </w:rPr>
        <w:t>го оформления</w:t>
      </w:r>
      <w:r w:rsidR="002204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но и со стороны </w:t>
      </w:r>
      <w:r w:rsidR="00C140E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развития </w:t>
      </w:r>
      <w:r w:rsidR="005555B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самосознания и </w:t>
      </w:r>
      <w:r w:rsidR="00C140E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формирования соответствующих </w:t>
      </w:r>
      <w:r w:rsidR="00CA30C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личных внутренних установок человека. Ведь сложившиеся еще в период </w:t>
      </w:r>
      <w:r w:rsidR="005555BE"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r w:rsidR="00CA30C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оветской власти </w:t>
      </w:r>
      <w:r w:rsidR="00C140E5">
        <w:rPr>
          <w:rFonts w:ascii="Times New Roman" w:hAnsi="Times New Roman" w:cs="Times New Roman"/>
          <w:color w:val="000000" w:themeColor="text1"/>
          <w:sz w:val="28"/>
          <w:szCs w:val="28"/>
        </w:rPr>
        <w:t>стереотипы</w:t>
      </w:r>
      <w:r w:rsidR="00CA30C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555B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людей еще не успели измениться, инерционность мышления </w:t>
      </w:r>
      <w:proofErr w:type="gramStart"/>
      <w:r w:rsidR="005555BE">
        <w:rPr>
          <w:rFonts w:ascii="Times New Roman" w:hAnsi="Times New Roman" w:cs="Times New Roman"/>
          <w:color w:val="000000" w:themeColor="text1"/>
          <w:sz w:val="28"/>
          <w:szCs w:val="28"/>
        </w:rPr>
        <w:t>прослеживается</w:t>
      </w:r>
      <w:proofErr w:type="gramEnd"/>
      <w:r w:rsidR="005555B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очевидно.</w:t>
      </w:r>
      <w:r w:rsidR="00CA30C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Также, </w:t>
      </w:r>
      <w:r w:rsidRPr="005B18A2">
        <w:rPr>
          <w:rFonts w:ascii="Times New Roman" w:hAnsi="Times New Roman" w:cs="Times New Roman"/>
          <w:sz w:val="28"/>
          <w:szCs w:val="28"/>
        </w:rPr>
        <w:t>мы</w:t>
      </w:r>
      <w:r w:rsidR="00CA30C1" w:rsidRPr="005B18A2">
        <w:rPr>
          <w:rFonts w:ascii="Times New Roman" w:hAnsi="Times New Roman" w:cs="Times New Roman"/>
          <w:sz w:val="28"/>
          <w:szCs w:val="28"/>
        </w:rPr>
        <w:t xml:space="preserve"> счита</w:t>
      </w:r>
      <w:r w:rsidR="00C140E5">
        <w:rPr>
          <w:rFonts w:ascii="Times New Roman" w:hAnsi="Times New Roman" w:cs="Times New Roman"/>
          <w:sz w:val="28"/>
          <w:szCs w:val="28"/>
        </w:rPr>
        <w:t>ем</w:t>
      </w:r>
      <w:r w:rsidR="00CA30C1" w:rsidRPr="005B18A2">
        <w:rPr>
          <w:rFonts w:ascii="Times New Roman" w:hAnsi="Times New Roman" w:cs="Times New Roman"/>
          <w:sz w:val="28"/>
          <w:szCs w:val="28"/>
        </w:rPr>
        <w:t>,</w:t>
      </w:r>
      <w:r w:rsidR="00CA30C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054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что </w:t>
      </w:r>
      <w:r w:rsidR="005555B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устоявшееся </w:t>
      </w:r>
      <w:r w:rsidR="00C140E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вербальное </w:t>
      </w:r>
      <w:r w:rsidR="005555BE">
        <w:rPr>
          <w:rFonts w:ascii="Times New Roman" w:hAnsi="Times New Roman" w:cs="Times New Roman"/>
          <w:color w:val="000000" w:themeColor="text1"/>
          <w:sz w:val="28"/>
          <w:szCs w:val="28"/>
        </w:rPr>
        <w:t>клише</w:t>
      </w:r>
      <w:r w:rsidR="007054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«коррумпированная власть» не мог</w:t>
      </w:r>
      <w:r w:rsidR="005555BE">
        <w:rPr>
          <w:rFonts w:ascii="Times New Roman" w:hAnsi="Times New Roman" w:cs="Times New Roman"/>
          <w:color w:val="000000" w:themeColor="text1"/>
          <w:sz w:val="28"/>
          <w:szCs w:val="28"/>
        </w:rPr>
        <w:t>ло</w:t>
      </w:r>
      <w:r w:rsidR="007054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сложиться </w:t>
      </w:r>
      <w:r w:rsidR="005555BE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7054F7">
        <w:rPr>
          <w:rFonts w:ascii="Times New Roman" w:hAnsi="Times New Roman" w:cs="Times New Roman"/>
          <w:color w:val="000000" w:themeColor="text1"/>
          <w:sz w:val="28"/>
          <w:szCs w:val="28"/>
        </w:rPr>
        <w:t>в одностороннем порядке</w:t>
      </w:r>
      <w:r w:rsidR="005555BE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="007054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общество помогло сформировать </w:t>
      </w:r>
      <w:r w:rsidR="00C140E5">
        <w:rPr>
          <w:rFonts w:ascii="Times New Roman" w:hAnsi="Times New Roman" w:cs="Times New Roman"/>
          <w:color w:val="000000" w:themeColor="text1"/>
          <w:sz w:val="28"/>
          <w:szCs w:val="28"/>
        </w:rPr>
        <w:t>данную</w:t>
      </w:r>
      <w:r w:rsidR="007054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ситуаци</w:t>
      </w:r>
      <w:r w:rsidR="00C140E5">
        <w:rPr>
          <w:rFonts w:ascii="Times New Roman" w:hAnsi="Times New Roman" w:cs="Times New Roman"/>
          <w:color w:val="000000" w:themeColor="text1"/>
          <w:sz w:val="28"/>
          <w:szCs w:val="28"/>
        </w:rPr>
        <w:t>ю</w:t>
      </w:r>
      <w:r w:rsidR="007054F7">
        <w:rPr>
          <w:rFonts w:ascii="Times New Roman" w:hAnsi="Times New Roman" w:cs="Times New Roman"/>
          <w:color w:val="000000" w:themeColor="text1"/>
          <w:sz w:val="28"/>
          <w:szCs w:val="28"/>
        </w:rPr>
        <w:t>. Еще одной из причин коррумпированности</w:t>
      </w:r>
      <w:r w:rsidR="008671E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органах государственной власти может служить неадекватно низкая заработная плата государственных гражданских служащих в отношении к потребностям современного </w:t>
      </w:r>
      <w:r w:rsidR="00C140E5">
        <w:rPr>
          <w:rFonts w:ascii="Times New Roman" w:hAnsi="Times New Roman" w:cs="Times New Roman"/>
          <w:color w:val="000000" w:themeColor="text1"/>
          <w:sz w:val="28"/>
          <w:szCs w:val="28"/>
        </w:rPr>
        <w:t>человека</w:t>
      </w:r>
      <w:r w:rsidR="008671E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="005555B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наш взгляд, уровень оплаты труда, материальное стимулирование оказывают значительное влияние на поведение государственных гражданских служащих. </w:t>
      </w:r>
    </w:p>
    <w:p w:rsidR="007054F7" w:rsidRPr="00EA00A1" w:rsidRDefault="008671E5" w:rsidP="00EA00A1">
      <w:pPr>
        <w:pStyle w:val="a3"/>
        <w:shd w:val="clear" w:color="auto" w:fill="FFFFFF"/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Данная проблема сложилась под влиянием большого количества факторов, поэтому и решение ее должно носить комплексный характер. Метод </w:t>
      </w:r>
      <w:r w:rsidR="005555BE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кнута и пряника</w:t>
      </w:r>
      <w:r w:rsidR="005555BE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хорош в том случае, когда существует баланс между ними. Борьба и профилактика коррупци</w:t>
      </w:r>
      <w:r w:rsidR="00C140E5">
        <w:rPr>
          <w:rFonts w:ascii="Times New Roman" w:hAnsi="Times New Roman" w:cs="Times New Roman"/>
          <w:color w:val="000000" w:themeColor="text1"/>
          <w:sz w:val="28"/>
          <w:szCs w:val="28"/>
        </w:rPr>
        <w:t>онных проявлений</w:t>
      </w:r>
      <w:r w:rsidR="0071091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закреплены законодательно: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на федеральном и на региональн</w:t>
      </w:r>
      <w:r w:rsidR="00C140E5">
        <w:rPr>
          <w:rFonts w:ascii="Times New Roman" w:hAnsi="Times New Roman" w:cs="Times New Roman"/>
          <w:color w:val="000000" w:themeColor="text1"/>
          <w:sz w:val="28"/>
          <w:szCs w:val="28"/>
        </w:rPr>
        <w:t>ом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10910">
        <w:rPr>
          <w:rFonts w:ascii="Times New Roman" w:hAnsi="Times New Roman" w:cs="Times New Roman"/>
          <w:color w:val="000000" w:themeColor="text1"/>
          <w:sz w:val="28"/>
          <w:szCs w:val="28"/>
        </w:rPr>
        <w:t>у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ровнях реализуются программы</w:t>
      </w:r>
      <w:r w:rsidR="00C140E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направленные на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решени</w:t>
      </w:r>
      <w:r w:rsidR="00C140E5"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данной проблемы, </w:t>
      </w:r>
      <w:r w:rsidR="00C140E5">
        <w:rPr>
          <w:rFonts w:ascii="Times New Roman" w:hAnsi="Times New Roman" w:cs="Times New Roman"/>
          <w:color w:val="000000" w:themeColor="text1"/>
          <w:sz w:val="28"/>
          <w:szCs w:val="28"/>
        </w:rPr>
        <w:t>кроме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того, в каждом органе </w:t>
      </w:r>
      <w:r w:rsidR="00C140E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государственной службы есть соответствующие подразделения, деятельность которых направлена на работу с кадрами и </w:t>
      </w:r>
      <w:proofErr w:type="gramStart"/>
      <w:r w:rsidR="00C140E5"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ротиводействи</w:t>
      </w:r>
      <w:r w:rsidR="00C140E5"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proofErr w:type="gram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профилактик</w:t>
      </w:r>
      <w:r w:rsidR="00C140E5">
        <w:rPr>
          <w:rFonts w:ascii="Times New Roman" w:hAnsi="Times New Roman" w:cs="Times New Roman"/>
          <w:color w:val="000000" w:themeColor="text1"/>
          <w:sz w:val="28"/>
          <w:szCs w:val="28"/>
        </w:rPr>
        <w:t>у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коррупции</w:t>
      </w:r>
      <w:r w:rsidR="005555BE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555BE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се это говорит о том, что ра</w:t>
      </w:r>
      <w:r w:rsidR="00710910">
        <w:rPr>
          <w:rFonts w:ascii="Times New Roman" w:hAnsi="Times New Roman" w:cs="Times New Roman"/>
          <w:color w:val="000000" w:themeColor="text1"/>
          <w:sz w:val="28"/>
          <w:szCs w:val="28"/>
        </w:rPr>
        <w:t>бота ведется</w:t>
      </w:r>
      <w:r w:rsidR="005555BE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71091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</w:t>
      </w:r>
      <w:r w:rsidR="005555BE">
        <w:rPr>
          <w:rFonts w:ascii="Times New Roman" w:hAnsi="Times New Roman" w:cs="Times New Roman"/>
          <w:color w:val="000000" w:themeColor="text1"/>
          <w:sz w:val="28"/>
          <w:szCs w:val="28"/>
        </w:rPr>
        <w:t>ее положительные результаты очевидны</w:t>
      </w:r>
      <w:r w:rsidR="00710910">
        <w:rPr>
          <w:rFonts w:ascii="Times New Roman" w:hAnsi="Times New Roman" w:cs="Times New Roman"/>
          <w:color w:val="000000" w:themeColor="text1"/>
          <w:sz w:val="28"/>
          <w:szCs w:val="28"/>
        </w:rPr>
        <w:t>. Н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о, </w:t>
      </w:r>
      <w:r w:rsidR="00C140E5">
        <w:rPr>
          <w:rFonts w:ascii="Times New Roman" w:hAnsi="Times New Roman" w:cs="Times New Roman"/>
          <w:sz w:val="28"/>
          <w:szCs w:val="28"/>
        </w:rPr>
        <w:t>по нашему мнению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D545EC" w:rsidRPr="00D545EC">
        <w:rPr>
          <w:rFonts w:ascii="Times New Roman" w:hAnsi="Times New Roman" w:cs="Times New Roman"/>
          <w:sz w:val="28"/>
          <w:szCs w:val="28"/>
        </w:rPr>
        <w:t>недостаточное внимание уделяется</w:t>
      </w:r>
      <w:r w:rsidR="0071091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имен</w:t>
      </w:r>
      <w:r w:rsidR="00D545EC">
        <w:rPr>
          <w:rFonts w:ascii="Times New Roman" w:hAnsi="Times New Roman" w:cs="Times New Roman"/>
          <w:color w:val="000000" w:themeColor="text1"/>
          <w:sz w:val="28"/>
          <w:szCs w:val="28"/>
        </w:rPr>
        <w:t>но воспитательно-психологическому</w:t>
      </w:r>
      <w:r w:rsidR="0071091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140E5">
        <w:rPr>
          <w:rFonts w:ascii="Times New Roman" w:hAnsi="Times New Roman" w:cs="Times New Roman"/>
          <w:color w:val="000000" w:themeColor="text1"/>
          <w:sz w:val="28"/>
          <w:szCs w:val="28"/>
        </w:rPr>
        <w:t>аспекту</w:t>
      </w:r>
      <w:r w:rsidR="0071091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слабо </w:t>
      </w:r>
      <w:r w:rsidR="00D545EC">
        <w:rPr>
          <w:rFonts w:ascii="Times New Roman" w:hAnsi="Times New Roman" w:cs="Times New Roman"/>
          <w:color w:val="000000" w:themeColor="text1"/>
          <w:sz w:val="28"/>
          <w:szCs w:val="28"/>
        </w:rPr>
        <w:t>развитой системе</w:t>
      </w:r>
      <w:r w:rsidR="0071091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поощрений, то</w:t>
      </w:r>
      <w:r w:rsidR="00C140E5">
        <w:rPr>
          <w:rFonts w:ascii="Times New Roman" w:hAnsi="Times New Roman" w:cs="Times New Roman"/>
          <w:color w:val="000000" w:themeColor="text1"/>
          <w:sz w:val="28"/>
          <w:szCs w:val="28"/>
        </w:rPr>
        <w:t>му</w:t>
      </w:r>
      <w:r w:rsidR="0071091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сам</w:t>
      </w:r>
      <w:r w:rsidR="00C140E5">
        <w:rPr>
          <w:rFonts w:ascii="Times New Roman" w:hAnsi="Times New Roman" w:cs="Times New Roman"/>
          <w:color w:val="000000" w:themeColor="text1"/>
          <w:sz w:val="28"/>
          <w:szCs w:val="28"/>
        </w:rPr>
        <w:t>ому</w:t>
      </w:r>
      <w:r w:rsidR="0071091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«пряник</w:t>
      </w:r>
      <w:r w:rsidR="00C140E5">
        <w:rPr>
          <w:rFonts w:ascii="Times New Roman" w:hAnsi="Times New Roman" w:cs="Times New Roman"/>
          <w:color w:val="000000" w:themeColor="text1"/>
          <w:sz w:val="28"/>
          <w:szCs w:val="28"/>
        </w:rPr>
        <w:t>у</w:t>
      </w:r>
      <w:r w:rsidR="0071091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», который стимулировал бы государственных гражданских служащих работать честно и добросовестно. </w:t>
      </w:r>
    </w:p>
    <w:p w:rsidR="00863751" w:rsidRPr="00C140E5" w:rsidRDefault="00863751" w:rsidP="00C140E5">
      <w:pPr>
        <w:shd w:val="clear" w:color="auto" w:fill="FFFFFF"/>
        <w:spacing w:after="0"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140E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Слабая развитость механизмов объективной оценки государственных служащих не позволяет внедрить систему эффективных контрактов и </w:t>
      </w:r>
      <w:r w:rsidRPr="00C140E5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вознаграждения по результатам деятельности, а также препятствует продвижению по должност</w:t>
      </w:r>
      <w:r w:rsidR="00C140E5">
        <w:rPr>
          <w:rFonts w:ascii="Times New Roman" w:hAnsi="Times New Roman" w:cs="Times New Roman"/>
          <w:color w:val="000000" w:themeColor="text1"/>
          <w:sz w:val="28"/>
          <w:szCs w:val="28"/>
        </w:rPr>
        <w:t>ной лестнице</w:t>
      </w:r>
      <w:r w:rsidRPr="00C140E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более подготовленных, перспективных </w:t>
      </w:r>
      <w:r w:rsidR="00C140E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добросовестных </w:t>
      </w:r>
      <w:r w:rsidRPr="00C140E5">
        <w:rPr>
          <w:rFonts w:ascii="Times New Roman" w:hAnsi="Times New Roman" w:cs="Times New Roman"/>
          <w:color w:val="000000" w:themeColor="text1"/>
          <w:sz w:val="28"/>
          <w:szCs w:val="28"/>
        </w:rPr>
        <w:t>сотрудников.</w:t>
      </w:r>
    </w:p>
    <w:p w:rsidR="00EA00A1" w:rsidRDefault="00EA00A1" w:rsidP="00EA00A1">
      <w:pPr>
        <w:pStyle w:val="a3"/>
        <w:shd w:val="clear" w:color="auto" w:fill="FFFFFF"/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Отсутствует индивидуальный подход к каждому государственному гражданскому служащему, работа </w:t>
      </w:r>
      <w:r w:rsidR="00C140E5">
        <w:rPr>
          <w:rFonts w:ascii="Times New Roman" w:hAnsi="Times New Roman" w:cs="Times New Roman"/>
          <w:color w:val="000000" w:themeColor="text1"/>
          <w:sz w:val="28"/>
          <w:szCs w:val="28"/>
        </w:rPr>
        <w:t>подразделений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 работе с кадрами сводится к механическому выполнению определенных действий, что не позволяет увидеть  истинные возможности человека и его потенциал. </w:t>
      </w:r>
    </w:p>
    <w:p w:rsidR="00EA00A1" w:rsidRDefault="00D545EC" w:rsidP="00EA00A1">
      <w:pPr>
        <w:pStyle w:val="a3"/>
        <w:shd w:val="clear" w:color="auto" w:fill="FFFFFF"/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545EC">
        <w:rPr>
          <w:rFonts w:ascii="Times New Roman" w:hAnsi="Times New Roman" w:cs="Times New Roman"/>
          <w:sz w:val="28"/>
          <w:szCs w:val="28"/>
        </w:rPr>
        <w:t xml:space="preserve">Мы </w:t>
      </w:r>
      <w:r w:rsidR="00C140E5">
        <w:rPr>
          <w:rFonts w:ascii="Times New Roman" w:hAnsi="Times New Roman" w:cs="Times New Roman"/>
          <w:sz w:val="28"/>
          <w:szCs w:val="28"/>
        </w:rPr>
        <w:t>счита</w:t>
      </w:r>
      <w:r w:rsidRPr="00D545EC">
        <w:rPr>
          <w:rFonts w:ascii="Times New Roman" w:hAnsi="Times New Roman" w:cs="Times New Roman"/>
          <w:sz w:val="28"/>
          <w:szCs w:val="28"/>
        </w:rPr>
        <w:t>ем</w:t>
      </w:r>
      <w:r w:rsidR="00EA00A1" w:rsidRPr="00D545EC">
        <w:rPr>
          <w:rFonts w:ascii="Times New Roman" w:hAnsi="Times New Roman" w:cs="Times New Roman"/>
          <w:sz w:val="28"/>
          <w:szCs w:val="28"/>
        </w:rPr>
        <w:t>,</w:t>
      </w:r>
      <w:r w:rsidR="00EA00A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140E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что </w:t>
      </w:r>
      <w:r w:rsidR="00EA00A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нужно дополнить процесс оценки государственных гражданских служащих </w:t>
      </w:r>
      <w:r w:rsidRPr="00D545EC">
        <w:rPr>
          <w:rFonts w:ascii="Times New Roman" w:hAnsi="Times New Roman" w:cs="Times New Roman"/>
          <w:sz w:val="28"/>
          <w:szCs w:val="28"/>
        </w:rPr>
        <w:t>специально составленными</w:t>
      </w:r>
      <w:r w:rsidR="00EA00A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психологическими тестами и творческими заданиями, что позволило бы выявить склад ума, тип мышления, стремление к карьерному росту и многое другое. Это помогло бы более эффективной расстановке кадров, </w:t>
      </w:r>
      <w:r w:rsidR="00C140E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создало основу для </w:t>
      </w:r>
      <w:r w:rsidR="00EA00A1">
        <w:rPr>
          <w:rFonts w:ascii="Times New Roman" w:hAnsi="Times New Roman" w:cs="Times New Roman"/>
          <w:color w:val="000000" w:themeColor="text1"/>
          <w:sz w:val="28"/>
          <w:szCs w:val="28"/>
        </w:rPr>
        <w:t>формирования подразделений</w:t>
      </w:r>
      <w:r w:rsidR="00B1112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не только по </w:t>
      </w:r>
      <w:r w:rsidR="00C140E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уровню </w:t>
      </w:r>
      <w:r w:rsidR="00B1112D">
        <w:rPr>
          <w:rFonts w:ascii="Times New Roman" w:hAnsi="Times New Roman" w:cs="Times New Roman"/>
          <w:color w:val="000000" w:themeColor="text1"/>
          <w:sz w:val="28"/>
          <w:szCs w:val="28"/>
        </w:rPr>
        <w:t>профессионализм</w:t>
      </w:r>
      <w:r w:rsidR="00C140E5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B1112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квалификации, но и </w:t>
      </w:r>
      <w:r w:rsidR="00EA00A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 психологической совместимости государственных гражданских служащих</w:t>
      </w:r>
      <w:r w:rsidR="00B1112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Улучшение микроклимата в коллективе увеличит трудоспособность государственных гражданских служащих, эффективность работы </w:t>
      </w:r>
      <w:r w:rsidR="00EA00A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1112D">
        <w:rPr>
          <w:rFonts w:ascii="Times New Roman" w:hAnsi="Times New Roman" w:cs="Times New Roman"/>
          <w:color w:val="000000" w:themeColor="text1"/>
          <w:sz w:val="28"/>
          <w:szCs w:val="28"/>
        </w:rPr>
        <w:t>подразделений и органов в целом, а также повысит привлекательность государственной гражданской службы в глазах молодых специалистов.</w:t>
      </w:r>
    </w:p>
    <w:p w:rsidR="007D2094" w:rsidRPr="009B38C5" w:rsidRDefault="00E9452D" w:rsidP="007D209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452D">
        <w:rPr>
          <w:rFonts w:ascii="Times New Roman" w:hAnsi="Times New Roman" w:cs="Times New Roman"/>
          <w:sz w:val="28"/>
          <w:szCs w:val="28"/>
        </w:rPr>
        <w:t>Четко регламентированная</w:t>
      </w:r>
      <w:r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7D2094" w:rsidRPr="009B38C5">
        <w:rPr>
          <w:rFonts w:ascii="Times New Roman" w:hAnsi="Times New Roman" w:cs="Times New Roman"/>
          <w:sz w:val="28"/>
          <w:szCs w:val="28"/>
        </w:rPr>
        <w:t xml:space="preserve">система найма персонала позволяет иметь на всех уровнях профессиональных, компетентных и мотивированных сотрудников, способных работать с полной отдачей на благо как отдельной организации, так и государства в целом. </w:t>
      </w:r>
    </w:p>
    <w:p w:rsidR="007D2094" w:rsidRPr="00B1112D" w:rsidRDefault="007D2094" w:rsidP="00B1112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38C5">
        <w:rPr>
          <w:rFonts w:ascii="Times New Roman" w:hAnsi="Times New Roman" w:cs="Times New Roman"/>
          <w:sz w:val="28"/>
          <w:szCs w:val="28"/>
        </w:rPr>
        <w:t xml:space="preserve">Также </w:t>
      </w:r>
      <w:r w:rsidR="00584CFB">
        <w:rPr>
          <w:rFonts w:ascii="Times New Roman" w:hAnsi="Times New Roman" w:cs="Times New Roman"/>
          <w:sz w:val="28"/>
          <w:szCs w:val="28"/>
        </w:rPr>
        <w:t xml:space="preserve">необходимо на постоянной основе </w:t>
      </w:r>
      <w:r w:rsidRPr="009B38C5">
        <w:rPr>
          <w:rFonts w:ascii="Times New Roman" w:hAnsi="Times New Roman" w:cs="Times New Roman"/>
          <w:sz w:val="28"/>
          <w:szCs w:val="28"/>
        </w:rPr>
        <w:t>совершенствова</w:t>
      </w:r>
      <w:r w:rsidR="00584CFB">
        <w:rPr>
          <w:rFonts w:ascii="Times New Roman" w:hAnsi="Times New Roman" w:cs="Times New Roman"/>
          <w:sz w:val="28"/>
          <w:szCs w:val="28"/>
        </w:rPr>
        <w:t xml:space="preserve">ть </w:t>
      </w:r>
      <w:r w:rsidRPr="009B38C5">
        <w:rPr>
          <w:rFonts w:ascii="Times New Roman" w:hAnsi="Times New Roman" w:cs="Times New Roman"/>
          <w:sz w:val="28"/>
          <w:szCs w:val="28"/>
        </w:rPr>
        <w:t>систем</w:t>
      </w:r>
      <w:r w:rsidR="00584CFB">
        <w:rPr>
          <w:rFonts w:ascii="Times New Roman" w:hAnsi="Times New Roman" w:cs="Times New Roman"/>
          <w:sz w:val="28"/>
          <w:szCs w:val="28"/>
        </w:rPr>
        <w:t>у</w:t>
      </w:r>
      <w:r w:rsidRPr="009B38C5">
        <w:rPr>
          <w:rFonts w:ascii="Times New Roman" w:hAnsi="Times New Roman" w:cs="Times New Roman"/>
          <w:sz w:val="28"/>
          <w:szCs w:val="28"/>
        </w:rPr>
        <w:t xml:space="preserve"> подготовки, переподготовки и повышения профессиональной квалификации государственных гражданских служащих и должностных лиц, внедрять передовые методики, программы, технологии. Формат обучения должен быть самым разнообразным: образовательные программы, курсы, семинары, тренинги, правовые консультации, стажировки. Важно уделять особенное внимание практической части обучения. </w:t>
      </w:r>
      <w:proofErr w:type="gramStart"/>
      <w:r w:rsidR="00584CFB">
        <w:rPr>
          <w:rFonts w:ascii="Times New Roman" w:hAnsi="Times New Roman" w:cs="Times New Roman"/>
          <w:sz w:val="28"/>
          <w:szCs w:val="28"/>
        </w:rPr>
        <w:t xml:space="preserve">Занятия </w:t>
      </w:r>
      <w:r w:rsidR="00B1112D">
        <w:rPr>
          <w:rFonts w:ascii="Times New Roman" w:hAnsi="Times New Roman" w:cs="Times New Roman"/>
          <w:sz w:val="28"/>
          <w:szCs w:val="28"/>
        </w:rPr>
        <w:t xml:space="preserve">могут носить как групповой и </w:t>
      </w:r>
      <w:r w:rsidR="00B1112D">
        <w:rPr>
          <w:rFonts w:ascii="Times New Roman" w:hAnsi="Times New Roman" w:cs="Times New Roman"/>
          <w:sz w:val="28"/>
          <w:szCs w:val="28"/>
        </w:rPr>
        <w:lastRenderedPageBreak/>
        <w:t xml:space="preserve">индивидуальные характер, так и интерактивный, обучение </w:t>
      </w:r>
      <w:r w:rsidR="00584CFB">
        <w:rPr>
          <w:rFonts w:ascii="Times New Roman" w:hAnsi="Times New Roman" w:cs="Times New Roman"/>
          <w:sz w:val="28"/>
          <w:szCs w:val="28"/>
        </w:rPr>
        <w:t>посредством</w:t>
      </w:r>
      <w:r w:rsidR="00B1112D">
        <w:rPr>
          <w:rFonts w:ascii="Times New Roman" w:hAnsi="Times New Roman" w:cs="Times New Roman"/>
          <w:sz w:val="28"/>
          <w:szCs w:val="28"/>
        </w:rPr>
        <w:t xml:space="preserve"> онлайн-семинар</w:t>
      </w:r>
      <w:r w:rsidR="00584CFB">
        <w:rPr>
          <w:rFonts w:ascii="Times New Roman" w:hAnsi="Times New Roman" w:cs="Times New Roman"/>
          <w:sz w:val="28"/>
          <w:szCs w:val="28"/>
        </w:rPr>
        <w:t>ов</w:t>
      </w:r>
      <w:r w:rsidR="00B1112D">
        <w:rPr>
          <w:rFonts w:ascii="Times New Roman" w:hAnsi="Times New Roman" w:cs="Times New Roman"/>
          <w:sz w:val="28"/>
          <w:szCs w:val="28"/>
        </w:rPr>
        <w:t xml:space="preserve"> и тренинг</w:t>
      </w:r>
      <w:r w:rsidR="00584CFB">
        <w:rPr>
          <w:rFonts w:ascii="Times New Roman" w:hAnsi="Times New Roman" w:cs="Times New Roman"/>
          <w:sz w:val="28"/>
          <w:szCs w:val="28"/>
        </w:rPr>
        <w:t>ов</w:t>
      </w:r>
      <w:r w:rsidR="00B1112D">
        <w:rPr>
          <w:rFonts w:ascii="Times New Roman" w:hAnsi="Times New Roman" w:cs="Times New Roman"/>
          <w:sz w:val="28"/>
          <w:szCs w:val="28"/>
        </w:rPr>
        <w:t>.</w:t>
      </w:r>
      <w:r w:rsidR="00584CFB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863751" w:rsidRPr="00584CFB" w:rsidRDefault="00631B3E" w:rsidP="00584CFB">
      <w:pPr>
        <w:shd w:val="clear" w:color="auto" w:fill="FFFFFF"/>
        <w:spacing w:after="0"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84CF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Возрастает недостаток квалифицированных кадров, способных долговременно и эффективно выполнять служебную деятельность. </w:t>
      </w:r>
      <w:r w:rsidR="00E9452D" w:rsidRPr="00584CFB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="00863751" w:rsidRPr="00584CFB">
        <w:rPr>
          <w:rFonts w:ascii="Times New Roman" w:hAnsi="Times New Roman" w:cs="Times New Roman"/>
          <w:color w:val="000000" w:themeColor="text1"/>
          <w:sz w:val="28"/>
          <w:szCs w:val="28"/>
        </w:rPr>
        <w:t>плата труда государственных</w:t>
      </w:r>
      <w:r w:rsidR="00E9452D" w:rsidRPr="00584CF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гражданских </w:t>
      </w:r>
      <w:r w:rsidR="00863751" w:rsidRPr="00584CF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служащих несопоставима современным потребностям. </w:t>
      </w:r>
      <w:r w:rsidRPr="00584CF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Молодых специалистов, ориентированных на многолетнее прохождение государственной службы, ощутимо не хватает. В этот период оплата труда государственных гражданских служащих состоит только из должностных окладов. Существующий разрыв между минимальным потребительским бюджетом и размером должностного оклада крайне затрудняет привлечение квалифицированных работников на </w:t>
      </w:r>
      <w:r w:rsidR="00584CFB">
        <w:rPr>
          <w:rFonts w:ascii="Times New Roman" w:hAnsi="Times New Roman" w:cs="Times New Roman"/>
          <w:color w:val="000000" w:themeColor="text1"/>
          <w:sz w:val="28"/>
          <w:szCs w:val="28"/>
        </w:rPr>
        <w:t>некоторые</w:t>
      </w:r>
      <w:r w:rsidRPr="00584CF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должности. Кроме того, ни финансовые органы, ни государственные органы управления не имеют четкого представления о том, каковы реальные потребности в оплате труда органа исполнительной власти. </w:t>
      </w:r>
      <w:r w:rsidR="00863751" w:rsidRPr="00584CF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Это не дает применить на практике мотивационные механизмы. </w:t>
      </w:r>
    </w:p>
    <w:p w:rsidR="0022045A" w:rsidRDefault="00B1112D" w:rsidP="00B1112D">
      <w:pPr>
        <w:pStyle w:val="a3"/>
        <w:shd w:val="clear" w:color="auto" w:fill="FFFFFF"/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Данная проблема тесно связана с проблемой коррупции, поэтому </w:t>
      </w:r>
      <w:r w:rsidR="00584CFB">
        <w:rPr>
          <w:rFonts w:ascii="Times New Roman" w:hAnsi="Times New Roman" w:cs="Times New Roman"/>
          <w:color w:val="000000" w:themeColor="text1"/>
          <w:sz w:val="28"/>
          <w:szCs w:val="28"/>
        </w:rPr>
        <w:t>ей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стоит уделить внимание. </w:t>
      </w:r>
      <w:r w:rsidR="00B11832">
        <w:rPr>
          <w:rFonts w:ascii="Times New Roman" w:hAnsi="Times New Roman" w:cs="Times New Roman"/>
          <w:color w:val="000000" w:themeColor="text1"/>
          <w:sz w:val="28"/>
          <w:szCs w:val="28"/>
        </w:rPr>
        <w:t>Не с</w:t>
      </w:r>
      <w:r w:rsidR="00584CFB">
        <w:rPr>
          <w:rFonts w:ascii="Times New Roman" w:hAnsi="Times New Roman" w:cs="Times New Roman"/>
          <w:color w:val="000000" w:themeColor="text1"/>
          <w:sz w:val="28"/>
          <w:szCs w:val="28"/>
        </w:rPr>
        <w:t>ледуе</w:t>
      </w:r>
      <w:r w:rsidR="00B1183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 самостоятельно создавать соблазн для принятия взяток из-за недостаточной заработной платы для государственных гражданских служащих и несовершенной системой поощрения. </w:t>
      </w:r>
    </w:p>
    <w:p w:rsidR="00B00DE4" w:rsidRPr="00631B3E" w:rsidRDefault="00B00DE4" w:rsidP="00B00DE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П</w:t>
      </w:r>
      <w:r w:rsidRPr="00631B3E">
        <w:rPr>
          <w:rFonts w:ascii="Times New Roman" w:hAnsi="Times New Roman" w:cs="Times New Roman"/>
          <w:sz w:val="28"/>
          <w:szCs w:val="28"/>
        </w:rPr>
        <w:t>роблема коррупции связана</w:t>
      </w:r>
      <w:r w:rsidR="00584CFB">
        <w:rPr>
          <w:rFonts w:ascii="Times New Roman" w:hAnsi="Times New Roman" w:cs="Times New Roman"/>
          <w:sz w:val="28"/>
          <w:szCs w:val="28"/>
        </w:rPr>
        <w:t xml:space="preserve">, в основном, </w:t>
      </w:r>
      <w:r w:rsidRPr="00631B3E">
        <w:rPr>
          <w:rFonts w:ascii="Times New Roman" w:hAnsi="Times New Roman" w:cs="Times New Roman"/>
          <w:sz w:val="28"/>
          <w:szCs w:val="28"/>
        </w:rPr>
        <w:t xml:space="preserve">с неэффективной организацией оплаты труда и является итогом действия всех негативных факторов. </w:t>
      </w:r>
      <w:r w:rsidR="00584CFB">
        <w:rPr>
          <w:rFonts w:ascii="Times New Roman" w:hAnsi="Times New Roman" w:cs="Times New Roman"/>
          <w:sz w:val="28"/>
          <w:szCs w:val="28"/>
        </w:rPr>
        <w:t>В связи с этим приведем варианты</w:t>
      </w:r>
      <w:r w:rsidRPr="00631B3E">
        <w:rPr>
          <w:rFonts w:ascii="Times New Roman" w:hAnsi="Times New Roman" w:cs="Times New Roman"/>
          <w:sz w:val="28"/>
          <w:szCs w:val="28"/>
        </w:rPr>
        <w:t xml:space="preserve"> преобразовани</w:t>
      </w:r>
      <w:r w:rsidR="00584CFB">
        <w:rPr>
          <w:rFonts w:ascii="Times New Roman" w:hAnsi="Times New Roman" w:cs="Times New Roman"/>
          <w:sz w:val="28"/>
          <w:szCs w:val="28"/>
        </w:rPr>
        <w:t>й</w:t>
      </w:r>
      <w:r w:rsidRPr="00631B3E">
        <w:rPr>
          <w:rFonts w:ascii="Times New Roman" w:hAnsi="Times New Roman" w:cs="Times New Roman"/>
          <w:sz w:val="28"/>
          <w:szCs w:val="28"/>
        </w:rPr>
        <w:t xml:space="preserve"> в сфере оплаты и стимулирования труда государственных гражданских служащих. Следует поставить размер заработной платы в зависимость от квалификации и фактической результативности работы государственного гражданского служащего, конечных показателей предприятий, регионов. Установить размер окладов государственных гражданских служащих в зависимость от динамики средней заработной платы по стране. Выставить размер окладов государственных гражданских служащих в зависимость от динамики </w:t>
      </w:r>
      <w:r w:rsidRPr="00631B3E">
        <w:rPr>
          <w:rFonts w:ascii="Times New Roman" w:hAnsi="Times New Roman" w:cs="Times New Roman"/>
          <w:sz w:val="28"/>
          <w:szCs w:val="28"/>
        </w:rPr>
        <w:lastRenderedPageBreak/>
        <w:t>минимальной заработной платы или прожиточного минимума. Рассмотрим все эти предложения подробнее.</w:t>
      </w:r>
    </w:p>
    <w:p w:rsidR="00B00DE4" w:rsidRPr="00631B3E" w:rsidRDefault="00B00DE4" w:rsidP="00B00DE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1B3E">
        <w:rPr>
          <w:rFonts w:ascii="Times New Roman" w:hAnsi="Times New Roman" w:cs="Times New Roman"/>
          <w:sz w:val="28"/>
          <w:szCs w:val="28"/>
        </w:rPr>
        <w:t>Первый путь предполагает рост заработной платы. Система мотивации и оплаты труда может считаться полноценной и эффективной, если выполняет не только воспроизводственную, но и стимулирующую функцию. Существует мнение, что увеличение размера заработной платы само по себе является мощным стимулом. Однако практика показывает: высокий размер вознаграждения не гарантирует пропорционального возрастания эффективности работы сотрудника.</w:t>
      </w:r>
    </w:p>
    <w:p w:rsidR="00B00DE4" w:rsidRPr="00631B3E" w:rsidRDefault="00B00DE4" w:rsidP="00B00DE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1B3E">
        <w:rPr>
          <w:rFonts w:ascii="Times New Roman" w:hAnsi="Times New Roman" w:cs="Times New Roman"/>
          <w:sz w:val="28"/>
          <w:szCs w:val="28"/>
        </w:rPr>
        <w:t>По исследованиям психологов, увеличение заработка позитивно влияет на количество и качество труда в течение трех месяцев, затем радость от повышения заработной платы проходит, и персонал возвращается к работе в обычном режиме. Следовательно, стабильный рост стимулирующей роли оплаты труда наиболее надежно обеспечивается зависимостью ее размеров от квалификации, фактической результативности работы человека, конечных показателей предприятий, регионов.</w:t>
      </w:r>
    </w:p>
    <w:p w:rsidR="00B00DE4" w:rsidRDefault="00B00DE4" w:rsidP="00B00DE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1B3E">
        <w:rPr>
          <w:rFonts w:ascii="Times New Roman" w:hAnsi="Times New Roman" w:cs="Times New Roman"/>
          <w:sz w:val="28"/>
          <w:szCs w:val="28"/>
        </w:rPr>
        <w:t>Второй путь – связь с макропоказателями. Целесообразно связать размеры окладов чиновников с экономическим ростом и положительной динамикой совокупной рыночной стоимости всех конечных товаров и услуг, произведенных внутри страны в течение одного года. От них зависит экономическое, политическое, культурное, социальное развитие России; пенсии, стипендии, оклады, в том числе государственных гражданских служащих. Сторонники этого подхода считают, что следует поставить в прямую зависимость оклады государственных гражданских служащих и снижение объемов валового внутреннего продукта. Не все государственные гражданские служащие своей деятельностью влияют непосредственно на экономический рост, однако в предлагаемых условиях стимулирования труда все они будут стремиться к этому в меру своих возможностей. </w:t>
      </w:r>
    </w:p>
    <w:p w:rsidR="00B00DE4" w:rsidRPr="009B38C5" w:rsidRDefault="00B00DE4" w:rsidP="00B00DE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0DE4">
        <w:rPr>
          <w:rFonts w:ascii="Times New Roman" w:hAnsi="Times New Roman" w:cs="Times New Roman"/>
          <w:sz w:val="28"/>
          <w:szCs w:val="28"/>
        </w:rPr>
        <w:t xml:space="preserve">Третий путь – привязка к минимальному </w:t>
      </w:r>
      <w:proofErr w:type="gramStart"/>
      <w:r w:rsidRPr="00B00DE4">
        <w:rPr>
          <w:rFonts w:ascii="Times New Roman" w:hAnsi="Times New Roman" w:cs="Times New Roman"/>
          <w:sz w:val="28"/>
          <w:szCs w:val="28"/>
        </w:rPr>
        <w:t>размеру оплаты труда</w:t>
      </w:r>
      <w:proofErr w:type="gramEnd"/>
      <w:r w:rsidRPr="00B00DE4">
        <w:rPr>
          <w:rFonts w:ascii="Times New Roman" w:hAnsi="Times New Roman" w:cs="Times New Roman"/>
          <w:sz w:val="28"/>
          <w:szCs w:val="28"/>
        </w:rPr>
        <w:t>.</w:t>
      </w:r>
    </w:p>
    <w:p w:rsidR="007D2094" w:rsidRDefault="007D2094" w:rsidP="007D209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38C5">
        <w:rPr>
          <w:rFonts w:ascii="Times New Roman" w:hAnsi="Times New Roman" w:cs="Times New Roman"/>
          <w:sz w:val="28"/>
          <w:szCs w:val="28"/>
        </w:rPr>
        <w:lastRenderedPageBreak/>
        <w:t>Государство должно быть заинтересовано в создании благоприятных трудовых условий в органах государственной власти, чтобы привлекать компетентных специалистов, равно как и услови</w:t>
      </w:r>
      <w:r w:rsidR="00584CFB">
        <w:rPr>
          <w:rFonts w:ascii="Times New Roman" w:hAnsi="Times New Roman" w:cs="Times New Roman"/>
          <w:sz w:val="28"/>
          <w:szCs w:val="28"/>
        </w:rPr>
        <w:t>й обучения. На уровне государства важно</w:t>
      </w:r>
      <w:r w:rsidRPr="009B38C5">
        <w:rPr>
          <w:rFonts w:ascii="Times New Roman" w:hAnsi="Times New Roman" w:cs="Times New Roman"/>
          <w:sz w:val="28"/>
          <w:szCs w:val="28"/>
        </w:rPr>
        <w:t xml:space="preserve"> оценить состояние нынешней обстановки</w:t>
      </w:r>
      <w:r w:rsidR="00584CFB">
        <w:rPr>
          <w:rFonts w:ascii="Times New Roman" w:hAnsi="Times New Roman" w:cs="Times New Roman"/>
          <w:sz w:val="28"/>
          <w:szCs w:val="28"/>
        </w:rPr>
        <w:t>,</w:t>
      </w:r>
      <w:r w:rsidRPr="009B38C5">
        <w:rPr>
          <w:rFonts w:ascii="Times New Roman" w:hAnsi="Times New Roman" w:cs="Times New Roman"/>
          <w:sz w:val="28"/>
          <w:szCs w:val="28"/>
        </w:rPr>
        <w:t xml:space="preserve"> в том числе</w:t>
      </w:r>
      <w:r w:rsidR="00584CFB">
        <w:rPr>
          <w:rFonts w:ascii="Times New Roman" w:hAnsi="Times New Roman" w:cs="Times New Roman"/>
          <w:sz w:val="28"/>
          <w:szCs w:val="28"/>
        </w:rPr>
        <w:t>,</w:t>
      </w:r>
      <w:r w:rsidRPr="009B38C5">
        <w:rPr>
          <w:rFonts w:ascii="Times New Roman" w:hAnsi="Times New Roman" w:cs="Times New Roman"/>
          <w:sz w:val="28"/>
          <w:szCs w:val="28"/>
        </w:rPr>
        <w:t xml:space="preserve"> в административно-управленческой сфере, формировать базу для эффективного исполнения сотрудниками органов государственной власти своих должностных обязанностей. </w:t>
      </w:r>
    </w:p>
    <w:p w:rsidR="007F72C7" w:rsidRDefault="007F72C7" w:rsidP="007D209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Следствием </w:t>
      </w:r>
      <w:r w:rsidR="00D12776">
        <w:rPr>
          <w:rFonts w:ascii="Times New Roman" w:hAnsi="Times New Roman" w:cs="Times New Roman"/>
          <w:sz w:val="28"/>
          <w:szCs w:val="28"/>
        </w:rPr>
        <w:t>этого</w:t>
      </w:r>
      <w:r>
        <w:rPr>
          <w:rFonts w:ascii="Times New Roman" w:hAnsi="Times New Roman" w:cs="Times New Roman"/>
          <w:sz w:val="28"/>
          <w:szCs w:val="28"/>
        </w:rPr>
        <w:t xml:space="preserve"> является и тот факт, что наиболее квалифицированные и перспективные кадры уходят в коммерческую среду, где условия труда и заработная плата гораздо лучше и выгоднее, тем самым лишая государственную структуру шансов на более плодотворное  развитие. </w:t>
      </w:r>
    </w:p>
    <w:p w:rsidR="007D2094" w:rsidRDefault="007F72C7" w:rsidP="007D209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7D2094" w:rsidRPr="009B38C5">
        <w:rPr>
          <w:rFonts w:ascii="Times New Roman" w:hAnsi="Times New Roman" w:cs="Times New Roman"/>
          <w:sz w:val="28"/>
          <w:szCs w:val="28"/>
        </w:rPr>
        <w:t>дной из главенствующих задач остается повышение авторитета и престижа государственной гражданской службы для привлечения наиболее перспективной молодёжи в сферу государственного управления и, главное, на стадии выбора профессии.</w:t>
      </w:r>
    </w:p>
    <w:p w:rsidR="00DD5FD0" w:rsidRPr="009B38C5" w:rsidRDefault="00DD5FD0" w:rsidP="007D209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Таким образом, </w:t>
      </w:r>
      <w:r w:rsidR="00D12776">
        <w:rPr>
          <w:rFonts w:ascii="Times New Roman" w:hAnsi="Times New Roman" w:cs="Times New Roman"/>
          <w:sz w:val="28"/>
          <w:szCs w:val="28"/>
        </w:rPr>
        <w:t xml:space="preserve">можно констатировать, что </w:t>
      </w:r>
      <w:r>
        <w:rPr>
          <w:rFonts w:ascii="Times New Roman" w:hAnsi="Times New Roman" w:cs="Times New Roman"/>
          <w:sz w:val="28"/>
          <w:szCs w:val="28"/>
        </w:rPr>
        <w:t>проблемы</w:t>
      </w:r>
      <w:r w:rsidR="00D12776">
        <w:rPr>
          <w:rFonts w:ascii="Times New Roman" w:hAnsi="Times New Roman" w:cs="Times New Roman"/>
          <w:sz w:val="28"/>
          <w:szCs w:val="28"/>
        </w:rPr>
        <w:t xml:space="preserve"> в сфере кадровой политики в органах государственной власти</w:t>
      </w:r>
      <w:r>
        <w:rPr>
          <w:rFonts w:ascii="Times New Roman" w:hAnsi="Times New Roman" w:cs="Times New Roman"/>
          <w:sz w:val="28"/>
          <w:szCs w:val="28"/>
        </w:rPr>
        <w:t xml:space="preserve"> есть, но они вполне решаемые.</w:t>
      </w:r>
    </w:p>
    <w:p w:rsidR="00710910" w:rsidRDefault="00710910" w:rsidP="00B516C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E9452D">
        <w:rPr>
          <w:rFonts w:ascii="Times New Roman" w:eastAsia="Times New Roman" w:hAnsi="Times New Roman" w:cs="Times New Roman"/>
          <w:sz w:val="28"/>
          <w:szCs w:val="28"/>
        </w:rPr>
        <w:t xml:space="preserve">Все эти проблемы </w:t>
      </w:r>
      <w:r w:rsidR="00E9452D" w:rsidRPr="00E9452D">
        <w:rPr>
          <w:rFonts w:ascii="Times New Roman" w:eastAsia="Times New Roman" w:hAnsi="Times New Roman" w:cs="Times New Roman"/>
          <w:sz w:val="28"/>
          <w:szCs w:val="28"/>
        </w:rPr>
        <w:t>в значительной степени зависят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друг от друга: одна является следствием другой, первая тесно сплетена со второй и так далее. Поэтому очень важен именно комплексный подход к решению вышеперечисленных проблем. Под воздействием этих проблем в лице общественности</w:t>
      </w:r>
      <w:r w:rsidR="00DD5FD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сформировался негативный образ, который нужно </w:t>
      </w:r>
      <w:r w:rsidR="00D1277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нивелировать</w:t>
      </w:r>
      <w:r w:rsidR="00DD5FD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. </w:t>
      </w:r>
    </w:p>
    <w:p w:rsidR="00710910" w:rsidRDefault="00710910" w:rsidP="00B516C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710910" w:rsidRDefault="00710910" w:rsidP="00B516C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710910" w:rsidRDefault="00710910" w:rsidP="00B516C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710910" w:rsidRDefault="00710910" w:rsidP="00B516C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710910" w:rsidRDefault="00710910" w:rsidP="00B516C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710910" w:rsidRDefault="00710910" w:rsidP="00B516C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710910" w:rsidRDefault="00710910" w:rsidP="00B516CE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</w:pPr>
      <w:r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br w:type="page"/>
      </w:r>
    </w:p>
    <w:p w:rsidR="00FB1A2A" w:rsidRPr="00B516CE" w:rsidRDefault="00FB1A2A" w:rsidP="00B516CE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</w:pPr>
      <w:r w:rsidRPr="00B516CE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lastRenderedPageBreak/>
        <w:t xml:space="preserve">Заключение </w:t>
      </w:r>
    </w:p>
    <w:p w:rsidR="000E0BEF" w:rsidRDefault="000E0BEF" w:rsidP="00B516CE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</w:p>
    <w:p w:rsidR="00B516CE" w:rsidRDefault="00B516CE" w:rsidP="00B516CE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</w:p>
    <w:p w:rsidR="000E0BEF" w:rsidRDefault="000E0BEF" w:rsidP="00B516CE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Таким образом, цель выпускной квалификационной работы достигнута – </w:t>
      </w:r>
      <w:r w:rsidR="00331D42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была изучена кадровая политика</w:t>
      </w:r>
      <w:r w:rsidR="00331D42" w:rsidRPr="00331D42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в органах государственной власти в субъекте Российской Федерации</w:t>
      </w:r>
      <w:r w:rsidR="00331D42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.</w:t>
      </w:r>
    </w:p>
    <w:p w:rsidR="00331D42" w:rsidRDefault="00B516CE" w:rsidP="000E0BEF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Задачи выполнены:</w:t>
      </w:r>
    </w:p>
    <w:p w:rsidR="00F1414B" w:rsidRPr="00F1414B" w:rsidRDefault="00F1414B" w:rsidP="00F1414B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1. Рассмотрена кадровая политика</w:t>
      </w:r>
      <w:r w:rsidRPr="00F1414B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в органах государственной власти: понятие, функции и механизмы</w:t>
      </w:r>
    </w:p>
    <w:p w:rsidR="00F1414B" w:rsidRPr="00F1414B" w:rsidRDefault="00F1414B" w:rsidP="00F1414B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2.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ab/>
        <w:t>Освоены</w:t>
      </w:r>
      <w:r w:rsidRPr="00F1414B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нормативные правовые основы российской кадровой политики в государственных органах</w:t>
      </w:r>
    </w:p>
    <w:p w:rsidR="00F1414B" w:rsidRPr="00F1414B" w:rsidRDefault="00F1414B" w:rsidP="00F1414B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3.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ab/>
        <w:t>Изучены</w:t>
      </w:r>
      <w:r w:rsidRPr="00F1414B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организационные основы и программно-целевое управление кадровой политикой РФ</w:t>
      </w:r>
    </w:p>
    <w:p w:rsidR="00F1414B" w:rsidRPr="00F1414B" w:rsidRDefault="00F1414B" w:rsidP="00F1414B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4.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ab/>
        <w:t>Исследованы</w:t>
      </w:r>
      <w:r w:rsidRPr="00F1414B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организационные основы и приоритетные направления  кадровой политики в органах государственной власти субъекта Российской Федерации </w:t>
      </w:r>
    </w:p>
    <w:p w:rsidR="00B516CE" w:rsidRDefault="00F1414B" w:rsidP="00F1414B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5.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ab/>
        <w:t>Проанализирована  кадровая политика</w:t>
      </w:r>
      <w:r w:rsidRPr="00F1414B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в органах государственной власти  Пензенской области</w:t>
      </w:r>
    </w:p>
    <w:p w:rsidR="00B516CE" w:rsidRDefault="00B516CE" w:rsidP="00B516CE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Можно сделать следующие выводы:</w:t>
      </w:r>
    </w:p>
    <w:p w:rsidR="00F773A9" w:rsidRPr="00F773A9" w:rsidRDefault="00F773A9" w:rsidP="00F773A9">
      <w:pPr>
        <w:pStyle w:val="a3"/>
        <w:numPr>
          <w:ilvl w:val="0"/>
          <w:numId w:val="30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73A9">
        <w:rPr>
          <w:rFonts w:ascii="Times New Roman" w:hAnsi="Times New Roman" w:cs="Times New Roman"/>
          <w:sz w:val="28"/>
          <w:szCs w:val="28"/>
        </w:rPr>
        <w:t xml:space="preserve">Кадровая политика понимается система теоретических знаний, взглядов, установок государственных органов, коммерческих организаций, должностных лиц, направленная на установление стратегии, принципов и приоритетов этой политики, на определение кадровой доктрины, эффективных форм и методов кадровой деятельности. Также была раскрыта сущность и функции кадровой политики вообще и кадровой политики в органах государственной власти, в частности. </w:t>
      </w:r>
    </w:p>
    <w:p w:rsidR="00F773A9" w:rsidRPr="00F773A9" w:rsidRDefault="00F773A9" w:rsidP="00F773A9">
      <w:pPr>
        <w:pStyle w:val="a3"/>
        <w:numPr>
          <w:ilvl w:val="0"/>
          <w:numId w:val="30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73A9">
        <w:rPr>
          <w:rFonts w:ascii="Times New Roman" w:hAnsi="Times New Roman" w:cs="Times New Roman"/>
          <w:sz w:val="28"/>
          <w:szCs w:val="28"/>
        </w:rPr>
        <w:t xml:space="preserve">Существует  несколько подходов к определению механизмов реализации кадровой политики. </w:t>
      </w:r>
    </w:p>
    <w:p w:rsidR="00F773A9" w:rsidRPr="00CD2277" w:rsidRDefault="00F773A9" w:rsidP="00F773A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2277">
        <w:rPr>
          <w:rFonts w:ascii="Times New Roman" w:hAnsi="Times New Roman" w:cs="Times New Roman"/>
          <w:sz w:val="28"/>
          <w:szCs w:val="28"/>
        </w:rPr>
        <w:t xml:space="preserve">Под механизмами реализации кадровой политики в органах государственной власти понимается система различных видов деятельности, </w:t>
      </w:r>
      <w:r w:rsidRPr="00CD2277">
        <w:rPr>
          <w:rFonts w:ascii="Times New Roman" w:hAnsi="Times New Roman" w:cs="Times New Roman"/>
          <w:sz w:val="28"/>
          <w:szCs w:val="28"/>
        </w:rPr>
        <w:lastRenderedPageBreak/>
        <w:t>направленная на кадровое обеспечение развития российского общества и опирающаяся на концепцию государственной кадровой политики, правовую базу, принципы, методы и технологии кадровой работы.</w:t>
      </w:r>
    </w:p>
    <w:p w:rsidR="00F773A9" w:rsidRDefault="00F773A9" w:rsidP="00F773A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37A8">
        <w:rPr>
          <w:rFonts w:ascii="Times New Roman" w:hAnsi="Times New Roman" w:cs="Times New Roman"/>
          <w:sz w:val="28"/>
          <w:szCs w:val="28"/>
        </w:rPr>
        <w:t xml:space="preserve">Первый подход подразумевает выделение несколько основных систем эффективного проведения и реализации государственной кадровой политики, среди них: </w:t>
      </w:r>
      <w:r w:rsidRPr="00F103B5">
        <w:rPr>
          <w:rFonts w:ascii="Times New Roman" w:hAnsi="Times New Roman" w:cs="Times New Roman"/>
          <w:sz w:val="28"/>
          <w:szCs w:val="28"/>
        </w:rPr>
        <w:t>механизм нормативно-правового обеспечения государственной кадровой политики;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103B5">
        <w:rPr>
          <w:rFonts w:ascii="Times New Roman" w:hAnsi="Times New Roman" w:cs="Times New Roman"/>
          <w:sz w:val="28"/>
          <w:szCs w:val="28"/>
        </w:rPr>
        <w:t xml:space="preserve">механизм организационного обеспечения кадровой политики; </w:t>
      </w:r>
      <w:r>
        <w:rPr>
          <w:rFonts w:ascii="Times New Roman" w:hAnsi="Times New Roman" w:cs="Times New Roman"/>
          <w:sz w:val="28"/>
          <w:szCs w:val="28"/>
        </w:rPr>
        <w:t xml:space="preserve"> механизм научно-</w:t>
      </w:r>
      <w:r w:rsidRPr="00F103B5">
        <w:rPr>
          <w:rFonts w:ascii="Times New Roman" w:hAnsi="Times New Roman" w:cs="Times New Roman"/>
          <w:sz w:val="28"/>
          <w:szCs w:val="28"/>
        </w:rPr>
        <w:t>информационного обеспечения кадровой политики;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103B5">
        <w:rPr>
          <w:rFonts w:ascii="Times New Roman" w:hAnsi="Times New Roman" w:cs="Times New Roman"/>
          <w:sz w:val="28"/>
          <w:szCs w:val="28"/>
        </w:rPr>
        <w:t>механизм учебно-методического обеспечения кадровой политики.</w:t>
      </w:r>
    </w:p>
    <w:p w:rsidR="00F773A9" w:rsidRDefault="00F773A9" w:rsidP="00F773A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Второй подход основывался на выделении 9 механизмов кадровой политики на государственной службе. А третий отражает механизмы правового воздействия и раскрывает значение конституционного, административного, трудового и служебного права как способов реализации кадровой политики. </w:t>
      </w:r>
    </w:p>
    <w:p w:rsidR="00F773A9" w:rsidRDefault="00F773A9" w:rsidP="00F773A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Один подход не может отразить всю сущность кадровой деятельности и ее реализации, поэтому стоит рассматривать данный вопрос в комплексе, с разных сторон и применяя разные подходы и основания к его определению.  </w:t>
      </w:r>
    </w:p>
    <w:p w:rsidR="00F773A9" w:rsidRDefault="00F773A9" w:rsidP="00F773A9">
      <w:pPr>
        <w:pStyle w:val="a3"/>
        <w:numPr>
          <w:ilvl w:val="0"/>
          <w:numId w:val="30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Государственная кадровая политика и кадровая деятельность регулируется посредством нормативных правовых актов, которые являются основным источников права в Российской Федерации, образуя систему, основанную на их юридической силе. </w:t>
      </w:r>
    </w:p>
    <w:p w:rsidR="00F773A9" w:rsidRDefault="00F773A9" w:rsidP="00F773A9">
      <w:pPr>
        <w:shd w:val="clear" w:color="auto" w:fill="FFFFFF"/>
        <w:spacing w:after="0" w:line="360" w:lineRule="auto"/>
        <w:ind w:firstLine="709"/>
        <w:jc w:val="both"/>
        <w:rPr>
          <w:rFonts w:ascii="Verdana" w:eastAsia="Times New Roman" w:hAnsi="Verdana" w:cs="Times New Roman"/>
          <w:b/>
          <w:color w:val="FF0000"/>
          <w:sz w:val="21"/>
          <w:szCs w:val="21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Нормативные правовые акты, регламентирующие кадровые отношения и процессы, классифицируются по степени его юридической силы и в зависимости от их правового уровня. </w:t>
      </w:r>
      <w:r w:rsidRPr="00662F7F">
        <w:rPr>
          <w:rFonts w:ascii="Times New Roman" w:eastAsia="Times New Roman" w:hAnsi="Times New Roman" w:cs="Times New Roman"/>
          <w:color w:val="000000"/>
          <w:sz w:val="28"/>
          <w:szCs w:val="28"/>
        </w:rPr>
        <w:t>На первом правовом уровне находится Конституция РФ, затем следуют конституционные федеральные законы, федеральные законы, следуют подзаконные акты — указы и распоряжения Президента РФ, постановления и иные нормативные правовые акты Правительства РФ, приказы, распоряжения и локальные нормативные акты федеральных министерств и ведомств. Основу региональной государственной кадровой политики составляют конституции республик, уставы краев, областей и других субъектов РФ</w:t>
      </w:r>
    </w:p>
    <w:p w:rsidR="00F773A9" w:rsidRPr="00F773A9" w:rsidRDefault="00F773A9" w:rsidP="00F773A9">
      <w:pPr>
        <w:pStyle w:val="a3"/>
        <w:numPr>
          <w:ilvl w:val="0"/>
          <w:numId w:val="30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73A9">
        <w:rPr>
          <w:rFonts w:ascii="Times New Roman" w:hAnsi="Times New Roman" w:cs="Times New Roman"/>
          <w:sz w:val="28"/>
          <w:szCs w:val="28"/>
        </w:rPr>
        <w:lastRenderedPageBreak/>
        <w:t xml:space="preserve">Правительство Российской Федерации является основным субъектом кадровой </w:t>
      </w:r>
      <w:r w:rsidRPr="00F773A9">
        <w:rPr>
          <w:rFonts w:ascii="Times New Roman" w:hAnsi="Times New Roman" w:cs="Times New Roman"/>
          <w:color w:val="000000" w:themeColor="text1"/>
          <w:sz w:val="28"/>
          <w:szCs w:val="28"/>
        </w:rPr>
        <w:t>политики органов государственного управления</w:t>
      </w:r>
      <w:r w:rsidRPr="00F773A9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Pr="00F773A9">
        <w:rPr>
          <w:rFonts w:ascii="Times New Roman" w:hAnsi="Times New Roman" w:cs="Times New Roman"/>
          <w:sz w:val="28"/>
          <w:szCs w:val="28"/>
        </w:rPr>
        <w:t>который</w:t>
      </w:r>
      <w:proofErr w:type="gramEnd"/>
      <w:r w:rsidRPr="00F773A9">
        <w:rPr>
          <w:rFonts w:ascii="Times New Roman" w:hAnsi="Times New Roman" w:cs="Times New Roman"/>
          <w:sz w:val="28"/>
          <w:szCs w:val="28"/>
        </w:rPr>
        <w:t xml:space="preserve"> формирует ее стратегию, принципы и цели. </w:t>
      </w:r>
    </w:p>
    <w:p w:rsidR="00F773A9" w:rsidRDefault="00F773A9" w:rsidP="00F773A9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Особое место в реализации кадровой политики занимает Департамента государственной службы и кадров Правительства Российской Федерации. Данный департамент возглавляет </w:t>
      </w:r>
      <w:r w:rsidRPr="00607941">
        <w:rPr>
          <w:rFonts w:ascii="Times New Roman" w:hAnsi="Times New Roman" w:cs="Times New Roman"/>
          <w:sz w:val="28"/>
          <w:szCs w:val="28"/>
        </w:rPr>
        <w:t xml:space="preserve">Андрей Викторович </w:t>
      </w:r>
      <w:proofErr w:type="spellStart"/>
      <w:r w:rsidRPr="00607941">
        <w:rPr>
          <w:rFonts w:ascii="Times New Roman" w:hAnsi="Times New Roman" w:cs="Times New Roman"/>
          <w:sz w:val="28"/>
          <w:szCs w:val="28"/>
        </w:rPr>
        <w:t>Сороко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F773A9" w:rsidRPr="00201281" w:rsidRDefault="00F773A9" w:rsidP="00F773A9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Деятельность департамента направлена на формирование кадрового состава, организацию</w:t>
      </w:r>
      <w:r w:rsidRPr="00201281">
        <w:rPr>
          <w:rFonts w:ascii="Times New Roman" w:hAnsi="Times New Roman" w:cs="Times New Roman"/>
          <w:sz w:val="28"/>
          <w:szCs w:val="28"/>
        </w:rPr>
        <w:t xml:space="preserve"> обучения, подготовки, переподготовки и повышения квалификации государственных служащих центрального аппарата Министерства.</w:t>
      </w:r>
      <w:r>
        <w:rPr>
          <w:rFonts w:ascii="Times New Roman" w:hAnsi="Times New Roman" w:cs="Times New Roman"/>
          <w:sz w:val="28"/>
          <w:szCs w:val="28"/>
        </w:rPr>
        <w:t xml:space="preserve"> А также департамент организует методическое руководство в области кадрового обеспечения. </w:t>
      </w:r>
    </w:p>
    <w:p w:rsidR="00F773A9" w:rsidRPr="00482977" w:rsidRDefault="00F773A9" w:rsidP="00482977">
      <w:pPr>
        <w:pStyle w:val="a3"/>
        <w:numPr>
          <w:ilvl w:val="0"/>
          <w:numId w:val="30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2977">
        <w:rPr>
          <w:rFonts w:ascii="Times New Roman" w:hAnsi="Times New Roman" w:cs="Times New Roman"/>
          <w:sz w:val="28"/>
          <w:szCs w:val="28"/>
        </w:rPr>
        <w:t>С 1990-х годов и до настоящего времени в Российской Федерации применяется</w:t>
      </w:r>
      <w:r w:rsidRPr="002E3595">
        <w:t xml:space="preserve"> </w:t>
      </w:r>
      <w:r w:rsidRPr="00482977">
        <w:rPr>
          <w:rFonts w:ascii="Times New Roman" w:hAnsi="Times New Roman" w:cs="Times New Roman"/>
          <w:sz w:val="28"/>
          <w:szCs w:val="28"/>
        </w:rPr>
        <w:t>программно-целевое</w:t>
      </w:r>
      <w:r>
        <w:t xml:space="preserve"> </w:t>
      </w:r>
      <w:r w:rsidRPr="00482977">
        <w:rPr>
          <w:rFonts w:ascii="Times New Roman" w:hAnsi="Times New Roman" w:cs="Times New Roman"/>
          <w:sz w:val="28"/>
          <w:szCs w:val="28"/>
        </w:rPr>
        <w:t xml:space="preserve">управление, ориентированно на достижение конкретного конечного результата в решении определенной проблемы, развитии той или иной отрасли или региона и в заранее установленные сроки. </w:t>
      </w:r>
    </w:p>
    <w:p w:rsidR="00F773A9" w:rsidRPr="004475EB" w:rsidRDefault="00F773A9" w:rsidP="00F773A9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475EB">
        <w:rPr>
          <w:rFonts w:ascii="Times New Roman" w:hAnsi="Times New Roman" w:cs="Times New Roman"/>
          <w:color w:val="000000" w:themeColor="text1"/>
          <w:sz w:val="28"/>
          <w:szCs w:val="28"/>
        </w:rPr>
        <w:t>На сегодняшний день в Российской Федерации реализуется федеральная программа «Развитие государственной службы Российско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й Федерации (2015 - 2018 годы)». </w:t>
      </w:r>
      <w:r w:rsidRPr="004475E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Данная программа направлена на  создание системы эффективной и профессиональной государственной службы Российской Федерации, ориентированной на обеспечение потребностей гражданского общества и развитие экономики. </w:t>
      </w:r>
    </w:p>
    <w:p w:rsidR="00F773A9" w:rsidRPr="004475EB" w:rsidRDefault="00F773A9" w:rsidP="00F773A9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475EB">
        <w:rPr>
          <w:rFonts w:ascii="Times New Roman" w:hAnsi="Times New Roman" w:cs="Times New Roman"/>
          <w:color w:val="000000" w:themeColor="text1"/>
          <w:sz w:val="28"/>
          <w:szCs w:val="28"/>
        </w:rPr>
        <w:t>Сущность федеральной программы «Развитие государственной службы Российской Федерации (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2015 - 2018 годы)» нацелена на: </w:t>
      </w:r>
      <w:r w:rsidRPr="004475EB">
        <w:rPr>
          <w:rFonts w:ascii="Times New Roman" w:hAnsi="Times New Roman" w:cs="Times New Roman"/>
          <w:color w:val="000000" w:themeColor="text1"/>
          <w:sz w:val="28"/>
          <w:szCs w:val="28"/>
        </w:rPr>
        <w:t>повышение эффективности формирования кадрового состава государственной службы; раскрытие профессионального потенциала кадрового состава и расширение мотивации;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475EB">
        <w:rPr>
          <w:rFonts w:ascii="Times New Roman" w:hAnsi="Times New Roman" w:cs="Times New Roman"/>
          <w:color w:val="000000" w:themeColor="text1"/>
          <w:sz w:val="28"/>
          <w:szCs w:val="28"/>
        </w:rPr>
        <w:t>содействие развитию муниципальной службы через практическое внедрение новых принципов кадровой политики.</w:t>
      </w:r>
    </w:p>
    <w:p w:rsidR="00F773A9" w:rsidRDefault="00482977" w:rsidP="00482977">
      <w:pPr>
        <w:pStyle w:val="a3"/>
        <w:numPr>
          <w:ilvl w:val="0"/>
          <w:numId w:val="30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П</w:t>
      </w:r>
      <w:r w:rsidR="00F773A9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олномочия и обязанности реализации кадровой политики в Пензенской области возложены на Управление государственной службы и </w:t>
      </w:r>
      <w:r w:rsidR="00F773A9">
        <w:rPr>
          <w:rFonts w:ascii="Times New Roman" w:hAnsi="Times New Roman" w:cs="Times New Roman"/>
          <w:color w:val="0D0D0D" w:themeColor="text1" w:themeTint="F2"/>
          <w:sz w:val="28"/>
          <w:szCs w:val="28"/>
        </w:rPr>
        <w:lastRenderedPageBreak/>
        <w:t xml:space="preserve">кадров Правительства Пензенской области, которое возглавляет Балашов Игорь Александрович. </w:t>
      </w:r>
    </w:p>
    <w:p w:rsidR="00F773A9" w:rsidRDefault="00F773A9" w:rsidP="00F773A9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Этапы формирования кадрового состава в органах государственной власти: получение образования по специальности «государственное и муниципальное управление», конкурс на замещение вакантной должности, конкурс на зачисление в кадровый резерв и дополнительное  профессиональное образование. </w:t>
      </w:r>
    </w:p>
    <w:p w:rsidR="00F773A9" w:rsidRPr="00482977" w:rsidRDefault="00482977" w:rsidP="00482977">
      <w:pPr>
        <w:pStyle w:val="a3"/>
        <w:numPr>
          <w:ilvl w:val="0"/>
          <w:numId w:val="30"/>
        </w:numPr>
        <w:spacing w:after="0" w:line="36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482977">
        <w:rPr>
          <w:rFonts w:ascii="Times New Roman" w:eastAsia="Calibri" w:hAnsi="Times New Roman" w:cs="Times New Roman"/>
          <w:sz w:val="28"/>
          <w:szCs w:val="28"/>
          <w:lang w:eastAsia="en-US"/>
        </w:rPr>
        <w:t>В</w:t>
      </w:r>
      <w:r w:rsidR="00F773A9" w:rsidRPr="0048297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Пензенской области реализуется государственная программа Пензенской области "Развитие государственной гражданской службы Пензенской области и муниципальной службы в Пензенской области на 2016 - 2020 годы". Итоги реализации этой программы, которые выполнены на 100%. </w:t>
      </w:r>
    </w:p>
    <w:p w:rsidR="00F773A9" w:rsidRPr="004857FC" w:rsidRDefault="00F773A9" w:rsidP="00F773A9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>А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нализ кадрового состава государственной службы Пензенской области выявил следующее:</w:t>
      </w:r>
    </w:p>
    <w:p w:rsidR="00F773A9" w:rsidRDefault="00F773A9" w:rsidP="00F773A9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– Четко видна тенденция увеличения среднемесячной заработной платы государственным гражданским служащим  </w:t>
      </w:r>
    </w:p>
    <w:p w:rsidR="00F773A9" w:rsidRDefault="00F773A9" w:rsidP="00F773A9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– Тенденции к сокращению или увеличению фактической численности государственных служащих нет. Пик сокращений приходится на 2016 год, было сокращено 17 человек. Средний процент укомплектованности должностей государственной службы равен 96,5%. </w:t>
      </w:r>
    </w:p>
    <w:p w:rsidR="00F773A9" w:rsidRDefault="00F773A9" w:rsidP="00F773A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– Количество женщин замещающих должности государственных гражданских служащих в 2,3 раза превышает количество мужчин. Это, должно быть, связано с непривлекательностью государственной гражданской службы для мужчин. </w:t>
      </w:r>
    </w:p>
    <w:p w:rsidR="00F773A9" w:rsidRDefault="00F773A9" w:rsidP="00F773A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– Больше половины, 52,5% должностей занимают гражданские служащие в возрасте от 31 до 50 лет. Также существует тенденция к сокращению численности государственных служащих до 30 летнего возраста. </w:t>
      </w:r>
      <w:r>
        <w:rPr>
          <w:rFonts w:ascii="Times New Roman" w:eastAsia="Times New Roman" w:hAnsi="Times New Roman"/>
          <w:sz w:val="28"/>
          <w:szCs w:val="28"/>
        </w:rPr>
        <w:t xml:space="preserve">Сокращение численности наблюдается и в возрастной группе от 51 до 60 лет Важно уделить внимание привлечению молодых специалистов на должности государственной службы, создания благоприятного климата для них. </w:t>
      </w:r>
    </w:p>
    <w:p w:rsidR="00F773A9" w:rsidRDefault="00F773A9" w:rsidP="00F773A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– Количество лиц, имеющих высшее профессиональное образование, увеличивается на 0,3%. </w:t>
      </w:r>
    </w:p>
    <w:p w:rsidR="00F773A9" w:rsidRDefault="00F773A9" w:rsidP="00F773A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– Наблюдается тенденция сокращения доли опытных государственных служащих, имеющих стаж работы более 15 лет на 2,3%. Более 50% должностей занимают государственные гражданские служащие с опытом работы менее 10 лет.</w:t>
      </w:r>
    </w:p>
    <w:p w:rsidR="00F773A9" w:rsidRDefault="00F773A9" w:rsidP="00F773A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Значительно сокращается текучесть кадров в первый год службы на 4,9%, на государственной гражданской службе по достижению шестидесятилетнего возраста на 7,4%,</w:t>
      </w:r>
      <w:r w:rsidRPr="00796A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для государственных служащих, перешедших в бизнес и перешедших на муниципальную службу на 0,7% и 0,2%.</w:t>
      </w:r>
      <w:r w:rsidRPr="00796A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Эти тенденции говорят о том, что привлекательность государственной службы в глазах государственных служащих повышается. </w:t>
      </w:r>
    </w:p>
    <w:p w:rsidR="003D0DFD" w:rsidRDefault="003D0DFD" w:rsidP="00F773A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D0DFD" w:rsidRDefault="003D0DFD" w:rsidP="00F773A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D0DFD" w:rsidRDefault="003D0DFD" w:rsidP="00F773A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D0DFD" w:rsidRDefault="003D0DFD" w:rsidP="00F773A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D0DFD" w:rsidRDefault="003D0DFD" w:rsidP="00F773A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D0DFD" w:rsidRDefault="003D0DFD" w:rsidP="00F773A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br w:type="page"/>
      </w:r>
    </w:p>
    <w:p w:rsidR="003D0DFD" w:rsidRDefault="003D0DFD" w:rsidP="00F773A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D0DFD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 xml:space="preserve">Список использованных источников </w:t>
      </w:r>
    </w:p>
    <w:p w:rsidR="003D0DFD" w:rsidRDefault="003D0DFD" w:rsidP="00F773A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D0DFD" w:rsidRDefault="003D0DFD" w:rsidP="00F773A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D0DFD" w:rsidRPr="007C4C9C" w:rsidRDefault="003D0DFD" w:rsidP="003D0DFD">
      <w:pPr>
        <w:pStyle w:val="a3"/>
        <w:numPr>
          <w:ilvl w:val="0"/>
          <w:numId w:val="3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C4C9C">
        <w:rPr>
          <w:rFonts w:ascii="Times New Roman" w:eastAsia="Times New Roman" w:hAnsi="Times New Roman" w:cs="Times New Roman"/>
          <w:sz w:val="28"/>
          <w:szCs w:val="28"/>
        </w:rPr>
        <w:t>Конституция Российской Федерации от 12.12.1993   [Электронный ресурс] Дата обновления: 21.06.2014. Доступ из системы ГАРАНТ–2018</w:t>
      </w:r>
    </w:p>
    <w:p w:rsidR="003D0DFD" w:rsidRPr="007C4C9C" w:rsidRDefault="003D0DFD" w:rsidP="003D0DFD">
      <w:pPr>
        <w:pStyle w:val="a3"/>
        <w:numPr>
          <w:ilvl w:val="0"/>
          <w:numId w:val="3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C4C9C">
        <w:rPr>
          <w:rFonts w:ascii="Times New Roman" w:eastAsia="Times New Roman" w:hAnsi="Times New Roman" w:cs="Times New Roman"/>
          <w:sz w:val="28"/>
          <w:szCs w:val="28"/>
        </w:rPr>
        <w:t>Кодекс об административных правонарушениях Российской Федерации (КоАП РФ)</w:t>
      </w:r>
      <w:r w:rsidR="007B30DC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r w:rsidR="007B30DC" w:rsidRPr="007C4C9C">
        <w:rPr>
          <w:rFonts w:ascii="Times New Roman" w:eastAsia="Times New Roman" w:hAnsi="Times New Roman" w:cs="Times New Roman"/>
          <w:sz w:val="28"/>
          <w:szCs w:val="28"/>
        </w:rPr>
        <w:t>федеральный закон Российской Федерации</w:t>
      </w:r>
      <w:r w:rsidRPr="007C4C9C">
        <w:rPr>
          <w:rFonts w:ascii="Times New Roman" w:eastAsia="Times New Roman" w:hAnsi="Times New Roman" w:cs="Times New Roman"/>
          <w:sz w:val="28"/>
          <w:szCs w:val="28"/>
        </w:rPr>
        <w:t xml:space="preserve"> от 30.12.2001</w:t>
      </w:r>
      <w:r w:rsidR="009113A7">
        <w:rPr>
          <w:rFonts w:ascii="Times New Roman" w:eastAsia="Times New Roman" w:hAnsi="Times New Roman" w:cs="Times New Roman"/>
          <w:sz w:val="28"/>
          <w:szCs w:val="28"/>
        </w:rPr>
        <w:t xml:space="preserve"> № 195-ФЗ</w:t>
      </w:r>
      <w:r w:rsidRPr="007C4C9C">
        <w:rPr>
          <w:rFonts w:ascii="Times New Roman" w:eastAsia="Times New Roman" w:hAnsi="Times New Roman" w:cs="Times New Roman"/>
          <w:sz w:val="28"/>
          <w:szCs w:val="28"/>
        </w:rPr>
        <w:t xml:space="preserve"> [Электронный ресурс] Дата обновления: 23.04.2018. Доступ из системы ГАРАНТ–2018</w:t>
      </w:r>
    </w:p>
    <w:p w:rsidR="003D0DFD" w:rsidRPr="007C4C9C" w:rsidRDefault="003D0DFD" w:rsidP="003D0DFD">
      <w:pPr>
        <w:pStyle w:val="a3"/>
        <w:numPr>
          <w:ilvl w:val="0"/>
          <w:numId w:val="3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C4C9C">
        <w:rPr>
          <w:rFonts w:ascii="Times New Roman" w:eastAsia="Times New Roman" w:hAnsi="Times New Roman" w:cs="Times New Roman"/>
          <w:sz w:val="28"/>
          <w:szCs w:val="28"/>
        </w:rPr>
        <w:t>Трудовой кодекс Российской Федерации (ТК РФ)</w:t>
      </w:r>
      <w:r w:rsidR="007B30DC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r w:rsidR="007B30DC" w:rsidRPr="007C4C9C">
        <w:rPr>
          <w:rFonts w:ascii="Times New Roman" w:eastAsia="Times New Roman" w:hAnsi="Times New Roman" w:cs="Times New Roman"/>
          <w:sz w:val="28"/>
          <w:szCs w:val="28"/>
        </w:rPr>
        <w:t>федеральный закон Российской Федерации</w:t>
      </w:r>
      <w:r w:rsidRPr="007C4C9C">
        <w:rPr>
          <w:rFonts w:ascii="Times New Roman" w:eastAsia="Times New Roman" w:hAnsi="Times New Roman" w:cs="Times New Roman"/>
          <w:sz w:val="28"/>
          <w:szCs w:val="28"/>
        </w:rPr>
        <w:t xml:space="preserve"> от 30.12.2001 </w:t>
      </w:r>
      <w:r w:rsidR="009113A7">
        <w:rPr>
          <w:rFonts w:ascii="Times New Roman" w:eastAsia="Times New Roman" w:hAnsi="Times New Roman" w:cs="Times New Roman"/>
          <w:sz w:val="28"/>
          <w:szCs w:val="28"/>
        </w:rPr>
        <w:t xml:space="preserve">№ 197-ФЗ </w:t>
      </w:r>
      <w:r w:rsidRPr="007C4C9C">
        <w:rPr>
          <w:rFonts w:ascii="Times New Roman" w:eastAsia="Times New Roman" w:hAnsi="Times New Roman" w:cs="Times New Roman"/>
          <w:sz w:val="28"/>
          <w:szCs w:val="28"/>
        </w:rPr>
        <w:t xml:space="preserve">[Электронный ресурс]. Дата обновления: 03.06.2016. Доступ из системы ГАРАНТ–2018 </w:t>
      </w:r>
    </w:p>
    <w:p w:rsidR="003D0DFD" w:rsidRPr="007C4C9C" w:rsidRDefault="003D0DFD" w:rsidP="003D0DFD">
      <w:pPr>
        <w:pStyle w:val="a3"/>
        <w:numPr>
          <w:ilvl w:val="0"/>
          <w:numId w:val="3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C4C9C">
        <w:rPr>
          <w:rFonts w:ascii="Times New Roman" w:eastAsia="Times New Roman" w:hAnsi="Times New Roman" w:cs="Times New Roman"/>
          <w:sz w:val="28"/>
          <w:szCs w:val="28"/>
        </w:rPr>
        <w:t>О системе государственной службы Российской Федерации: федеральный закон Российской Федерации от 27.05.2003 № 58-ФЗ [Электронный ресурс]. Дата обновления: 25.05.2016. Доступ из системы ГАРАНТ–2018</w:t>
      </w:r>
    </w:p>
    <w:p w:rsidR="003D0DFD" w:rsidRPr="007C4C9C" w:rsidRDefault="003D0DFD" w:rsidP="003D0DFD">
      <w:pPr>
        <w:pStyle w:val="a3"/>
        <w:numPr>
          <w:ilvl w:val="0"/>
          <w:numId w:val="3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C4C9C">
        <w:rPr>
          <w:rFonts w:ascii="Times New Roman" w:eastAsia="Times New Roman" w:hAnsi="Times New Roman" w:cs="Times New Roman"/>
          <w:sz w:val="28"/>
          <w:szCs w:val="28"/>
        </w:rPr>
        <w:t>О государственной гражданской службе Российской Федерации: федеральный закон Российской Федерации от 27.07.2004 №79-ФЗ [Электронный ресурс]. Дата обновления: 03.04.2017. Доступ из системы ГАРАНТ–2018</w:t>
      </w:r>
    </w:p>
    <w:p w:rsidR="003D0DFD" w:rsidRPr="007C4C9C" w:rsidRDefault="003D0DFD" w:rsidP="003D0DFD">
      <w:pPr>
        <w:pStyle w:val="a3"/>
        <w:numPr>
          <w:ilvl w:val="0"/>
          <w:numId w:val="3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C4C9C">
        <w:rPr>
          <w:rFonts w:ascii="Times New Roman" w:eastAsia="Times New Roman" w:hAnsi="Times New Roman" w:cs="Times New Roman"/>
          <w:sz w:val="28"/>
          <w:szCs w:val="28"/>
        </w:rPr>
        <w:t>О противодействии коррупции: Федеральный закон от 25.12.2008 № 273-ФЗ [Электронный ресурс]. Дата обновления: 25.12.2008. Доступ из системы ГАРАНТ–2018</w:t>
      </w:r>
    </w:p>
    <w:p w:rsidR="003D0DFD" w:rsidRPr="007C4C9C" w:rsidRDefault="003D0DFD" w:rsidP="003D0DFD">
      <w:pPr>
        <w:pStyle w:val="a3"/>
        <w:numPr>
          <w:ilvl w:val="0"/>
          <w:numId w:val="3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C4C9C">
        <w:rPr>
          <w:rFonts w:ascii="Times New Roman" w:eastAsia="Times New Roman" w:hAnsi="Times New Roman" w:cs="Times New Roman"/>
          <w:sz w:val="28"/>
          <w:szCs w:val="28"/>
        </w:rPr>
        <w:t>Об образовании в Р</w:t>
      </w:r>
      <w:r w:rsidR="009113A7">
        <w:rPr>
          <w:rFonts w:ascii="Times New Roman" w:eastAsia="Times New Roman" w:hAnsi="Times New Roman" w:cs="Times New Roman"/>
          <w:sz w:val="28"/>
          <w:szCs w:val="28"/>
        </w:rPr>
        <w:t>оссийской Федерации: Федеральный</w:t>
      </w:r>
      <w:r w:rsidRPr="007C4C9C">
        <w:rPr>
          <w:rFonts w:ascii="Times New Roman" w:eastAsia="Times New Roman" w:hAnsi="Times New Roman" w:cs="Times New Roman"/>
          <w:sz w:val="28"/>
          <w:szCs w:val="28"/>
        </w:rPr>
        <w:t xml:space="preserve"> законом от 29.12.2012 № 273-ФЗ [Электронный ресурс]. Дата обновления: 7.03.2018. Доступ из системы ГАРАНТ–2018</w:t>
      </w:r>
    </w:p>
    <w:p w:rsidR="000A0E7B" w:rsidRPr="007C4C9C" w:rsidRDefault="000A0E7B" w:rsidP="000A0E7B">
      <w:pPr>
        <w:pStyle w:val="a3"/>
        <w:numPr>
          <w:ilvl w:val="0"/>
          <w:numId w:val="3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C4C9C">
        <w:rPr>
          <w:rFonts w:ascii="Times New Roman" w:eastAsia="Times New Roman" w:hAnsi="Times New Roman" w:cs="Times New Roman"/>
          <w:sz w:val="28"/>
          <w:szCs w:val="28"/>
        </w:rPr>
        <w:t xml:space="preserve">Об утверждении общих принципов служебного поведения государственных служащих: Указ Президента Российской Федерации от 12.08. 2002 № 885 [Электронный ресурс]. Дата обновления: 16.06.2009. Доступ из системы ГАРАНТ–2018 </w:t>
      </w:r>
    </w:p>
    <w:p w:rsidR="003D0DFD" w:rsidRPr="007C4C9C" w:rsidRDefault="003D0DFD" w:rsidP="003D0DFD">
      <w:pPr>
        <w:pStyle w:val="a3"/>
        <w:numPr>
          <w:ilvl w:val="0"/>
          <w:numId w:val="3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C4C9C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О проведении аттестации государственных гражданских служащих Российской Федерации: Указ Президента Российской Федерации от 01.02.2005 № 110 [Электронный ресурс]. Дата обновления: 28.08.2015. Доступ из системы ГАРАНТ–2018 </w:t>
      </w:r>
    </w:p>
    <w:p w:rsidR="003D0DFD" w:rsidRPr="007C4C9C" w:rsidRDefault="003D0DFD" w:rsidP="003D0DFD">
      <w:pPr>
        <w:pStyle w:val="a3"/>
        <w:numPr>
          <w:ilvl w:val="0"/>
          <w:numId w:val="3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C4C9C">
        <w:rPr>
          <w:rFonts w:ascii="Times New Roman" w:eastAsia="Times New Roman" w:hAnsi="Times New Roman" w:cs="Times New Roman"/>
          <w:sz w:val="28"/>
          <w:szCs w:val="28"/>
        </w:rPr>
        <w:t xml:space="preserve">О порядке сдачи квалификационного экзамена государственными гражданскими служащими Российской Федерации и оценки их знаний, навыков и умений (профессионального уровня): Указ Президента Российской Федерации от 01.02.2005 № 111 [Электронный ресурс]. Дата обновления: 01.07.2014. Доступ из системы ГАРАНТ–2018 </w:t>
      </w:r>
    </w:p>
    <w:p w:rsidR="003D0DFD" w:rsidRPr="007C4C9C" w:rsidRDefault="003D0DFD" w:rsidP="003D0DFD">
      <w:pPr>
        <w:pStyle w:val="a3"/>
        <w:numPr>
          <w:ilvl w:val="0"/>
          <w:numId w:val="3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C4C9C">
        <w:rPr>
          <w:rFonts w:ascii="Times New Roman" w:eastAsia="Times New Roman" w:hAnsi="Times New Roman" w:cs="Times New Roman"/>
          <w:sz w:val="28"/>
          <w:szCs w:val="28"/>
        </w:rPr>
        <w:t xml:space="preserve">О конкурсе на замещение вакантной должности государственной гражданской службы Российской Федерации: Указ Президента Российской Федерации от 01.02.2005 № 112 [Электронный ресурс]. Дата обновления: 18.12.2016. Доступ из системы ГАРАНТ–2018 </w:t>
      </w:r>
    </w:p>
    <w:p w:rsidR="003D0DFD" w:rsidRPr="007C4C9C" w:rsidRDefault="003D0DFD" w:rsidP="003D0DFD">
      <w:pPr>
        <w:pStyle w:val="a3"/>
        <w:numPr>
          <w:ilvl w:val="0"/>
          <w:numId w:val="3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C4C9C">
        <w:rPr>
          <w:rFonts w:ascii="Times New Roman" w:eastAsia="Times New Roman" w:hAnsi="Times New Roman" w:cs="Times New Roman"/>
          <w:sz w:val="28"/>
          <w:szCs w:val="28"/>
        </w:rPr>
        <w:t>Об основных направлениях совершенствования системы государственного управления: Указ Президента Российской Федерации от 07.05.2012  №</w:t>
      </w:r>
      <w:r w:rsidR="009113A7">
        <w:rPr>
          <w:rFonts w:ascii="Times New Roman" w:eastAsia="Times New Roman" w:hAnsi="Times New Roman" w:cs="Times New Roman"/>
          <w:sz w:val="28"/>
          <w:szCs w:val="28"/>
        </w:rPr>
        <w:t xml:space="preserve"> 601</w:t>
      </w:r>
      <w:r w:rsidRPr="007C4C9C">
        <w:rPr>
          <w:rFonts w:ascii="Times New Roman" w:eastAsia="Times New Roman" w:hAnsi="Times New Roman" w:cs="Times New Roman"/>
          <w:sz w:val="28"/>
          <w:szCs w:val="28"/>
        </w:rPr>
        <w:t xml:space="preserve"> [Электронный ресурс] Дата обновления: 04.05.2016. Доступ из системы ГАРАНТ–2018 </w:t>
      </w:r>
    </w:p>
    <w:p w:rsidR="003D0DFD" w:rsidRPr="007C4C9C" w:rsidRDefault="003D0DFD" w:rsidP="003D0DFD">
      <w:pPr>
        <w:pStyle w:val="a3"/>
        <w:numPr>
          <w:ilvl w:val="0"/>
          <w:numId w:val="3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C4C9C">
        <w:rPr>
          <w:rFonts w:ascii="Times New Roman" w:eastAsia="Times New Roman" w:hAnsi="Times New Roman" w:cs="Times New Roman"/>
          <w:sz w:val="28"/>
          <w:szCs w:val="28"/>
        </w:rPr>
        <w:t>Об утверждении федеральной программы «Развитие государственной службы Российской Федерации (2015 – 2018 годы)» и плане мероприятий по развитию системы государственной службы Российской Федерации до 2018 года: Указ Президента Российской Федерации от 26.05.2015 № 439 [Электронный ресурс].  Дата обновления: 21.11.2016. Доступ из системы ГАРАНТ–2018</w:t>
      </w:r>
    </w:p>
    <w:p w:rsidR="003D0DFD" w:rsidRPr="007C4C9C" w:rsidRDefault="003D0DFD" w:rsidP="003D0DFD">
      <w:pPr>
        <w:pStyle w:val="a3"/>
        <w:numPr>
          <w:ilvl w:val="0"/>
          <w:numId w:val="3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C4C9C">
        <w:rPr>
          <w:rFonts w:ascii="Times New Roman" w:eastAsia="Times New Roman" w:hAnsi="Times New Roman" w:cs="Times New Roman"/>
          <w:sz w:val="28"/>
          <w:szCs w:val="28"/>
        </w:rPr>
        <w:t>О порядке премирования, установления надбавок к должностным окладам и оказания материальной помощи руководителям федеральных органов исполнительной власти: постановление Правительства РФ от 06.11.2001 № 798 [Электронный ресурс].  Дата обновления: 28.03.2008. Доступ из системы ГАРАНТ–2018</w:t>
      </w:r>
    </w:p>
    <w:p w:rsidR="003D0DFD" w:rsidRPr="007C4C9C" w:rsidRDefault="003D0DFD" w:rsidP="003D0DFD">
      <w:pPr>
        <w:pStyle w:val="a3"/>
        <w:numPr>
          <w:ilvl w:val="0"/>
          <w:numId w:val="3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C4C9C">
        <w:rPr>
          <w:rFonts w:ascii="Times New Roman" w:eastAsia="Times New Roman" w:hAnsi="Times New Roman" w:cs="Times New Roman"/>
          <w:sz w:val="28"/>
          <w:szCs w:val="28"/>
        </w:rPr>
        <w:t xml:space="preserve">Об оплате труда работников федеральных государственных органов, замещающих должности, не являющиеся должностями федеральной </w:t>
      </w:r>
      <w:r w:rsidRPr="007C4C9C">
        <w:rPr>
          <w:rFonts w:ascii="Times New Roman" w:eastAsia="Times New Roman" w:hAnsi="Times New Roman" w:cs="Times New Roman"/>
          <w:sz w:val="28"/>
          <w:szCs w:val="28"/>
        </w:rPr>
        <w:lastRenderedPageBreak/>
        <w:t>государственной гражданской службы: постановление Правительства РФ от 24.03.2007 № 176 [Электронный ресурс].  Дата обновления: 17.10.2014. Доступ из системы ГАРАНТ–2018</w:t>
      </w:r>
    </w:p>
    <w:p w:rsidR="003D0DFD" w:rsidRPr="007C4C9C" w:rsidRDefault="003D0DFD" w:rsidP="003D0DFD">
      <w:pPr>
        <w:pStyle w:val="a3"/>
        <w:numPr>
          <w:ilvl w:val="0"/>
          <w:numId w:val="3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C4C9C">
        <w:rPr>
          <w:rFonts w:ascii="Times New Roman" w:eastAsia="Times New Roman" w:hAnsi="Times New Roman" w:cs="Times New Roman"/>
          <w:sz w:val="28"/>
          <w:szCs w:val="28"/>
        </w:rPr>
        <w:t>О фонде оплаты труда работников центральных аппаратов и территориальных органов федеральных органов исполнительной власти: постановление Правительства РФ от 28.12.2007 № 938 [Электронный ресурс].  Дата обновления: 17.10.2014. Доступ из системы ГАРАНТ–2018</w:t>
      </w:r>
    </w:p>
    <w:p w:rsidR="003D0DFD" w:rsidRPr="007C4C9C" w:rsidRDefault="003D0DFD" w:rsidP="003D0DFD">
      <w:pPr>
        <w:pStyle w:val="a3"/>
        <w:numPr>
          <w:ilvl w:val="0"/>
          <w:numId w:val="3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C4C9C">
        <w:rPr>
          <w:rFonts w:ascii="Times New Roman" w:eastAsia="Times New Roman" w:hAnsi="Times New Roman" w:cs="Times New Roman"/>
          <w:sz w:val="28"/>
          <w:szCs w:val="28"/>
        </w:rPr>
        <w:t>О реализации функций по организации формирования, размещения и исполнения государственного заказа на профессиональную переподготовку, повышение квалификации и стажировку федеральных государственных гражданских служащих: постановление Правительства РФ от 17.04.2008 № 284 [Электронный ресурс].  Дата обновления: 15.03.2016. Доступ из системы ГАРАНТ–2018</w:t>
      </w:r>
    </w:p>
    <w:p w:rsidR="003D0DFD" w:rsidRPr="007C4C9C" w:rsidRDefault="003D0DFD" w:rsidP="003D0DFD">
      <w:pPr>
        <w:pStyle w:val="a3"/>
        <w:numPr>
          <w:ilvl w:val="0"/>
          <w:numId w:val="3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C4C9C">
        <w:rPr>
          <w:rFonts w:ascii="Times New Roman" w:eastAsia="Times New Roman" w:hAnsi="Times New Roman" w:cs="Times New Roman"/>
          <w:sz w:val="28"/>
          <w:szCs w:val="28"/>
        </w:rPr>
        <w:t>Об утверждении государственных требований к профессиональной переподготовке, повышению квалификации и стажировке государственных гражданских служащих Российской Федерации: постановление Правительства Российской Федерации от 6.05.2008 № 362 [Электронный ресурс].  Дата обновления: 2.06.2016. Доступ из системы ГАРАНТ–2018</w:t>
      </w:r>
    </w:p>
    <w:p w:rsidR="003D0DFD" w:rsidRPr="007C4C9C" w:rsidRDefault="003D0DFD" w:rsidP="003D0DFD">
      <w:pPr>
        <w:pStyle w:val="a3"/>
        <w:numPr>
          <w:ilvl w:val="0"/>
          <w:numId w:val="3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C4C9C">
        <w:rPr>
          <w:rFonts w:ascii="Times New Roman" w:eastAsia="Times New Roman" w:hAnsi="Times New Roman" w:cs="Times New Roman"/>
          <w:sz w:val="28"/>
          <w:szCs w:val="28"/>
        </w:rPr>
        <w:t>Об утверждении Положения о наблюдательном совете федеральной программы "Подготовка и переподготовка резерва управленческих кадров (2010 - 2015 годы): постановление Правительства Российской Федерации от 23.08.2010 № 648 [Электронный ресурс].  Дата обновления: 23.08.2010. Доступ из системы ГАРАНТ–2018</w:t>
      </w:r>
    </w:p>
    <w:p w:rsidR="003D0DFD" w:rsidRPr="007C4C9C" w:rsidRDefault="003D0DFD" w:rsidP="003D0DFD">
      <w:pPr>
        <w:pStyle w:val="a3"/>
        <w:numPr>
          <w:ilvl w:val="0"/>
          <w:numId w:val="3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C4C9C">
        <w:rPr>
          <w:rFonts w:ascii="Times New Roman" w:eastAsia="Times New Roman" w:hAnsi="Times New Roman" w:cs="Times New Roman"/>
          <w:sz w:val="28"/>
          <w:szCs w:val="28"/>
        </w:rPr>
        <w:t>Об утверждении формы анкеты для участия в конкурсе на замещение вакантной должности государственной гражданской службы Российской Федерации: распоряжения Правительства РФ от 26.05.2005 № 667-р [Электронный ресурс].  Дата обновления: 16.10.2007. Доступ из системы ГАРАНТ–2018</w:t>
      </w:r>
    </w:p>
    <w:p w:rsidR="003D0DFD" w:rsidRPr="007C4C9C" w:rsidRDefault="003D0DFD" w:rsidP="003D0DFD">
      <w:pPr>
        <w:pStyle w:val="a3"/>
        <w:numPr>
          <w:ilvl w:val="0"/>
          <w:numId w:val="3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C4C9C">
        <w:rPr>
          <w:rFonts w:ascii="Times New Roman" w:eastAsia="Times New Roman" w:hAnsi="Times New Roman" w:cs="Times New Roman"/>
          <w:sz w:val="28"/>
          <w:szCs w:val="28"/>
        </w:rPr>
        <w:t xml:space="preserve">Об утверждении государственного плана мероприятий по совершенствованию государственного управления в 2009-2010 годах: </w:t>
      </w:r>
      <w:r w:rsidRPr="007C4C9C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распоряжения Правительства РФ от 3.12.2009 № 1862-р [Электронный ресурс].  Дата обновления: </w:t>
      </w:r>
      <w:r w:rsidR="00C140E5">
        <w:rPr>
          <w:rFonts w:ascii="Times New Roman" w:eastAsia="Times New Roman" w:hAnsi="Times New Roman" w:cs="Times New Roman"/>
          <w:sz w:val="28"/>
          <w:szCs w:val="28"/>
        </w:rPr>
        <w:t>0</w:t>
      </w:r>
      <w:r w:rsidRPr="007C4C9C">
        <w:rPr>
          <w:rFonts w:ascii="Times New Roman" w:eastAsia="Times New Roman" w:hAnsi="Times New Roman" w:cs="Times New Roman"/>
          <w:sz w:val="28"/>
          <w:szCs w:val="28"/>
        </w:rPr>
        <w:t>3.12.2009. Доступ из системы ГАРАНТ–2018</w:t>
      </w:r>
    </w:p>
    <w:p w:rsidR="003D0DFD" w:rsidRPr="007C4C9C" w:rsidRDefault="003D0DFD" w:rsidP="003D0DFD">
      <w:pPr>
        <w:pStyle w:val="a3"/>
        <w:numPr>
          <w:ilvl w:val="0"/>
          <w:numId w:val="3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C4C9C">
        <w:rPr>
          <w:rFonts w:ascii="Times New Roman" w:eastAsia="Times New Roman" w:hAnsi="Times New Roman" w:cs="Times New Roman"/>
          <w:sz w:val="28"/>
          <w:szCs w:val="28"/>
        </w:rPr>
        <w:t xml:space="preserve">Об утверждении государственного заказа на профессиональную переподготовку, повышение квалификации и стажировку федеральных государственных служащих на 2010 год: распоряжение Правительства РФ от 23.03.2010 №389-р [Электронный ресурс].  Дата обновления: </w:t>
      </w:r>
      <w:r w:rsidR="00C140E5">
        <w:rPr>
          <w:rFonts w:ascii="Times New Roman" w:eastAsia="Times New Roman" w:hAnsi="Times New Roman" w:cs="Times New Roman"/>
          <w:sz w:val="28"/>
          <w:szCs w:val="28"/>
        </w:rPr>
        <w:t>0</w:t>
      </w:r>
      <w:r w:rsidRPr="007C4C9C">
        <w:rPr>
          <w:rFonts w:ascii="Times New Roman" w:eastAsia="Times New Roman" w:hAnsi="Times New Roman" w:cs="Times New Roman"/>
          <w:sz w:val="28"/>
          <w:szCs w:val="28"/>
        </w:rPr>
        <w:t>2.09.2010. Доступ из системы ГАРАНТ–2018</w:t>
      </w:r>
    </w:p>
    <w:p w:rsidR="003D0DFD" w:rsidRPr="007C4C9C" w:rsidRDefault="003D0DFD" w:rsidP="003D0DFD">
      <w:pPr>
        <w:pStyle w:val="a3"/>
        <w:numPr>
          <w:ilvl w:val="0"/>
          <w:numId w:val="3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C4C9C">
        <w:rPr>
          <w:rFonts w:ascii="Times New Roman" w:eastAsia="Times New Roman" w:hAnsi="Times New Roman" w:cs="Times New Roman"/>
          <w:sz w:val="28"/>
          <w:szCs w:val="28"/>
        </w:rPr>
        <w:t>Об утверждении федеральной программы "Подготовка и переподготовка резерва управленческих кадров (2010 - 2015 годы): распоряжение Правительства РФ от 22.04.2010 № 636-р [Электронный ресурс].  Дата обновления: 30.12.2012. Доступ из системы ГАРАНТ–2018</w:t>
      </w:r>
    </w:p>
    <w:p w:rsidR="003D0DFD" w:rsidRPr="007C4C9C" w:rsidRDefault="003D0DFD" w:rsidP="003D0DFD">
      <w:pPr>
        <w:pStyle w:val="a3"/>
        <w:numPr>
          <w:ilvl w:val="0"/>
          <w:numId w:val="3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C4C9C">
        <w:rPr>
          <w:rFonts w:ascii="Times New Roman" w:eastAsia="Times New Roman" w:hAnsi="Times New Roman" w:cs="Times New Roman"/>
          <w:sz w:val="28"/>
          <w:szCs w:val="28"/>
        </w:rPr>
        <w:t>Об утверждении Положения о Департаменте государственной службы и кадров: Приказ Министерства юстиции Российской Федерации от 4.06.2009  № 172</w:t>
      </w:r>
      <w:r w:rsidR="00C140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C4C9C">
        <w:rPr>
          <w:rFonts w:ascii="Times New Roman" w:eastAsia="Times New Roman" w:hAnsi="Times New Roman" w:cs="Times New Roman"/>
          <w:sz w:val="28"/>
          <w:szCs w:val="28"/>
        </w:rPr>
        <w:t>[Электронный ресурс].  Дата обновления: 4.06.2009. Доступ из системы ГАРАНТ–2018</w:t>
      </w:r>
    </w:p>
    <w:p w:rsidR="003D0DFD" w:rsidRPr="007C4C9C" w:rsidRDefault="003D0DFD" w:rsidP="003D0DFD">
      <w:pPr>
        <w:pStyle w:val="a3"/>
        <w:numPr>
          <w:ilvl w:val="0"/>
          <w:numId w:val="3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C4C9C">
        <w:rPr>
          <w:rFonts w:ascii="Times New Roman" w:eastAsia="Times New Roman" w:hAnsi="Times New Roman" w:cs="Times New Roman"/>
          <w:sz w:val="28"/>
          <w:szCs w:val="28"/>
        </w:rPr>
        <w:t>Устав Пензенской области от 10.09.1996 [Электронный ресурс].  Дата обновления: 24.11.2017. Доступ из системы ГАРАНТ–2018</w:t>
      </w:r>
    </w:p>
    <w:p w:rsidR="003D0DFD" w:rsidRPr="007C4C9C" w:rsidRDefault="003D0DFD" w:rsidP="003D0DFD">
      <w:pPr>
        <w:pStyle w:val="a3"/>
        <w:numPr>
          <w:ilvl w:val="0"/>
          <w:numId w:val="3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C4C9C">
        <w:rPr>
          <w:rFonts w:ascii="Times New Roman" w:eastAsia="Times New Roman" w:hAnsi="Times New Roman" w:cs="Times New Roman"/>
          <w:sz w:val="28"/>
          <w:szCs w:val="28"/>
        </w:rPr>
        <w:t xml:space="preserve">О государственном пенсионном обеспечении за выслугу лет государственных гражданских служащих Пензенской области и </w:t>
      </w:r>
      <w:proofErr w:type="gramStart"/>
      <w:r w:rsidRPr="007C4C9C">
        <w:rPr>
          <w:rFonts w:ascii="Times New Roman" w:eastAsia="Times New Roman" w:hAnsi="Times New Roman" w:cs="Times New Roman"/>
          <w:sz w:val="28"/>
          <w:szCs w:val="28"/>
        </w:rPr>
        <w:t>лиц</w:t>
      </w:r>
      <w:proofErr w:type="gramEnd"/>
      <w:r w:rsidRPr="007C4C9C">
        <w:rPr>
          <w:rFonts w:ascii="Times New Roman" w:eastAsia="Times New Roman" w:hAnsi="Times New Roman" w:cs="Times New Roman"/>
          <w:sz w:val="28"/>
          <w:szCs w:val="28"/>
        </w:rPr>
        <w:t xml:space="preserve"> замещающих государственные должности Пензенской области: закон Пензенской области от 08.09.2004 № 653-ЗПО [Электронный ресурс].  Дата обновления: 20.12.2017. Доступ из системы ГАРАНТ–2018</w:t>
      </w:r>
    </w:p>
    <w:p w:rsidR="003D0DFD" w:rsidRPr="007C4C9C" w:rsidRDefault="003D0DFD" w:rsidP="003D0DFD">
      <w:pPr>
        <w:pStyle w:val="a3"/>
        <w:numPr>
          <w:ilvl w:val="0"/>
          <w:numId w:val="3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C4C9C">
        <w:rPr>
          <w:rFonts w:ascii="Times New Roman" w:eastAsia="Times New Roman" w:hAnsi="Times New Roman" w:cs="Times New Roman"/>
          <w:sz w:val="28"/>
          <w:szCs w:val="28"/>
        </w:rPr>
        <w:t>О денежном содержании государственных гражданских служащих Пензенской области и лиц, замещающих государственные должности Пензенской области: закон Пензенской области от 30.12.2004 № 740-ЗПО [Электронный ресурс].  Дата обновления: 16.02.2017. Доступ из системы ГАРАНТ–2018</w:t>
      </w:r>
    </w:p>
    <w:p w:rsidR="003D0DFD" w:rsidRPr="007C4C9C" w:rsidRDefault="003D0DFD" w:rsidP="003D0DFD">
      <w:pPr>
        <w:pStyle w:val="a3"/>
        <w:numPr>
          <w:ilvl w:val="0"/>
          <w:numId w:val="3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C4C9C">
        <w:rPr>
          <w:rFonts w:ascii="Times New Roman" w:eastAsia="Times New Roman" w:hAnsi="Times New Roman" w:cs="Times New Roman"/>
          <w:sz w:val="28"/>
          <w:szCs w:val="28"/>
        </w:rPr>
        <w:t>О государственной гражданской службе Пензенской области: закон Пензенской области от 09.03.2005 № 751-ЗПО [Электронный ресурс].  Дата обновления: 8.12.2017. Доступ из системы ГАРАНТ–2018</w:t>
      </w:r>
    </w:p>
    <w:p w:rsidR="003D0DFD" w:rsidRPr="007C4C9C" w:rsidRDefault="003D0DFD" w:rsidP="003D0DFD">
      <w:pPr>
        <w:pStyle w:val="a3"/>
        <w:numPr>
          <w:ilvl w:val="0"/>
          <w:numId w:val="3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C4C9C">
        <w:rPr>
          <w:rFonts w:ascii="Times New Roman" w:eastAsia="Times New Roman" w:hAnsi="Times New Roman" w:cs="Times New Roman"/>
          <w:sz w:val="28"/>
          <w:szCs w:val="28"/>
        </w:rPr>
        <w:lastRenderedPageBreak/>
        <w:t>О государственных должностях Пензенской области: закон Пензенской области от 09.03.2005 № 752-ЗПО [Электронный ресурс].  Дата обновления: 8.12.2017. Доступ из системы ГАРАНТ–2018</w:t>
      </w:r>
    </w:p>
    <w:p w:rsidR="003D0DFD" w:rsidRPr="007C4C9C" w:rsidRDefault="003D0DFD" w:rsidP="003D0DFD">
      <w:pPr>
        <w:pStyle w:val="a3"/>
        <w:numPr>
          <w:ilvl w:val="0"/>
          <w:numId w:val="3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C4C9C">
        <w:rPr>
          <w:rFonts w:ascii="Times New Roman" w:eastAsia="Times New Roman" w:hAnsi="Times New Roman" w:cs="Times New Roman"/>
          <w:sz w:val="28"/>
          <w:szCs w:val="28"/>
        </w:rPr>
        <w:t>О Реестре должностей государственной гражданской службы Пензенской области: закон Пензенской области от 09.03.2005 № 753-ЗПО [Электронный ресурс].  Дата обновления: 8.12.2017. Доступ из системы ГАРАНТ–2018</w:t>
      </w:r>
    </w:p>
    <w:p w:rsidR="003D0DFD" w:rsidRPr="007C4C9C" w:rsidRDefault="003D0DFD" w:rsidP="003D0DFD">
      <w:pPr>
        <w:pStyle w:val="a3"/>
        <w:numPr>
          <w:ilvl w:val="0"/>
          <w:numId w:val="3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C4C9C">
        <w:rPr>
          <w:rFonts w:ascii="Times New Roman" w:eastAsia="Times New Roman" w:hAnsi="Times New Roman" w:cs="Times New Roman"/>
          <w:sz w:val="28"/>
          <w:szCs w:val="28"/>
        </w:rPr>
        <w:t>О системе исполнительных органов государственной власти Пензенской области: закон Пензенской области от 20.09.2005 № 842-ЗПО [Электронный ресурс].  Дата обновления: 20.09.2005. Доступ из системы ГАРАНТ–2018</w:t>
      </w:r>
    </w:p>
    <w:p w:rsidR="003D0DFD" w:rsidRPr="007C4C9C" w:rsidRDefault="003D0DFD" w:rsidP="003D0DFD">
      <w:pPr>
        <w:pStyle w:val="a3"/>
        <w:numPr>
          <w:ilvl w:val="0"/>
          <w:numId w:val="3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C4C9C">
        <w:rPr>
          <w:rFonts w:ascii="Times New Roman" w:eastAsia="Times New Roman" w:hAnsi="Times New Roman" w:cs="Times New Roman"/>
          <w:sz w:val="28"/>
          <w:szCs w:val="28"/>
        </w:rPr>
        <w:t>О Правительстве Пензенской области: закон Пензенской области от 22.12.2005 № 906-ЗПО [Электронный ресурс].  Дата обновления: 28.04.2018. Доступ из системы ГАРАНТ–2018</w:t>
      </w:r>
    </w:p>
    <w:p w:rsidR="003D0DFD" w:rsidRPr="007C4C9C" w:rsidRDefault="003D0DFD" w:rsidP="003D0DFD">
      <w:pPr>
        <w:pStyle w:val="a3"/>
        <w:numPr>
          <w:ilvl w:val="0"/>
          <w:numId w:val="3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C4C9C">
        <w:rPr>
          <w:rFonts w:ascii="Times New Roman" w:eastAsia="Times New Roman" w:hAnsi="Times New Roman" w:cs="Times New Roman"/>
          <w:sz w:val="28"/>
          <w:szCs w:val="28"/>
        </w:rPr>
        <w:t>О Губернаторе Пензенской области: закон Пензенской области 10.04.2006  № 1005-ЗПО [Электронный ресурс].  Дата обновления: 1.11.2017. Доступ из системы ГАРАНТ–2018</w:t>
      </w:r>
    </w:p>
    <w:p w:rsidR="003D0DFD" w:rsidRPr="007C4C9C" w:rsidRDefault="003D0DFD" w:rsidP="003D0DFD">
      <w:pPr>
        <w:pStyle w:val="a3"/>
        <w:numPr>
          <w:ilvl w:val="0"/>
          <w:numId w:val="3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C4C9C">
        <w:rPr>
          <w:rFonts w:ascii="Times New Roman" w:eastAsia="Times New Roman" w:hAnsi="Times New Roman" w:cs="Times New Roman"/>
          <w:sz w:val="28"/>
          <w:szCs w:val="28"/>
        </w:rPr>
        <w:t>О противодействии коррупции в Пензенской области: закон Пензенской области от 14.11.2006 №1141-ЗПО [Электронный ресурс].  Дата обновления: 20.06.2017. Доступ из системы ГАРАНТ–2018</w:t>
      </w:r>
    </w:p>
    <w:p w:rsidR="003D0DFD" w:rsidRPr="007C4C9C" w:rsidRDefault="003D0DFD" w:rsidP="003D0DFD">
      <w:pPr>
        <w:pStyle w:val="a3"/>
        <w:numPr>
          <w:ilvl w:val="0"/>
          <w:numId w:val="3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C4C9C">
        <w:rPr>
          <w:rFonts w:ascii="Times New Roman" w:eastAsia="Times New Roman" w:hAnsi="Times New Roman" w:cs="Times New Roman"/>
          <w:sz w:val="28"/>
          <w:szCs w:val="28"/>
        </w:rPr>
        <w:t>О случаях, порядке и размере выплат по обязательному государственному страхованию государственных гражданских служащих Пензенской области: закон Пензенской области от 22.12.2014 № 2669-ЗПО [Электронный ресурс].  Дата обновления: 22.12.2014. Доступ из системы ГАРАНТ–2018</w:t>
      </w:r>
    </w:p>
    <w:p w:rsidR="003D0DFD" w:rsidRPr="007C4C9C" w:rsidRDefault="003D0DFD" w:rsidP="003D0DFD">
      <w:pPr>
        <w:pStyle w:val="a3"/>
        <w:numPr>
          <w:ilvl w:val="0"/>
          <w:numId w:val="3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C4C9C">
        <w:rPr>
          <w:rFonts w:ascii="Times New Roman" w:eastAsia="Times New Roman" w:hAnsi="Times New Roman" w:cs="Times New Roman"/>
          <w:sz w:val="28"/>
          <w:szCs w:val="28"/>
        </w:rPr>
        <w:t xml:space="preserve">Об утверждении государственной программы Пензенской области «Развитие государственной гражданской службы Пензенской области и муниципальной службы в Пензенской области на 2016–2020 годы»: постановление Правительства Пензенской области от 25.12.2015  № 745-пП </w:t>
      </w:r>
      <w:r w:rsidRPr="007C4C9C">
        <w:rPr>
          <w:rFonts w:ascii="Times New Roman" w:eastAsia="Times New Roman" w:hAnsi="Times New Roman" w:cs="Times New Roman"/>
          <w:sz w:val="28"/>
          <w:szCs w:val="28"/>
        </w:rPr>
        <w:lastRenderedPageBreak/>
        <w:t>[Электронный ресурс]. Дата обновления: 28.03.2017. Доступ из системы ГАРАНТ–2018</w:t>
      </w:r>
    </w:p>
    <w:p w:rsidR="003D0DFD" w:rsidRPr="007C4C9C" w:rsidRDefault="003D0DFD" w:rsidP="003D0DFD">
      <w:pPr>
        <w:pStyle w:val="a3"/>
        <w:numPr>
          <w:ilvl w:val="0"/>
          <w:numId w:val="3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C4C9C">
        <w:rPr>
          <w:rFonts w:ascii="Times New Roman" w:eastAsia="Times New Roman" w:hAnsi="Times New Roman" w:cs="Times New Roman"/>
          <w:sz w:val="28"/>
          <w:szCs w:val="28"/>
        </w:rPr>
        <w:t>Антонина Н.М. Принципы государственной кадровой политики в сфере государственной службы. [Электронный ресурс]. Режим доступа:  https://cyberleninka.ru/article/v/printsipy-gosudarstvennoy-kadrovoy-politiki-v-sfere-gosudarstvennoy-sluzhby-ot-proshlogo-k-nastoyaschemu (дата обращения 15.04.2018)</w:t>
      </w:r>
    </w:p>
    <w:p w:rsidR="003D0DFD" w:rsidRPr="007C4C9C" w:rsidRDefault="003D0DFD" w:rsidP="003D0DFD">
      <w:pPr>
        <w:pStyle w:val="a3"/>
        <w:numPr>
          <w:ilvl w:val="0"/>
          <w:numId w:val="3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C4C9C">
        <w:rPr>
          <w:rFonts w:ascii="Times New Roman" w:eastAsia="Times New Roman" w:hAnsi="Times New Roman" w:cs="Times New Roman"/>
          <w:sz w:val="28"/>
          <w:szCs w:val="28"/>
        </w:rPr>
        <w:t>Баранов Д.Н. Анализ динамики секторов экономики в структуре валовой добавленной стоимости // Вестник Московского университета им. С.Ю. Витте. Серия 1: Экономика и управление. – 2014. – № 3. – С. 8 – 15.</w:t>
      </w:r>
    </w:p>
    <w:p w:rsidR="00D747A8" w:rsidRPr="007C4C9C" w:rsidRDefault="00D747A8" w:rsidP="00D747A8">
      <w:pPr>
        <w:pStyle w:val="a3"/>
        <w:numPr>
          <w:ilvl w:val="0"/>
          <w:numId w:val="3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C4C9C">
        <w:rPr>
          <w:rFonts w:ascii="Times New Roman" w:eastAsia="Times New Roman" w:hAnsi="Times New Roman" w:cs="Times New Roman"/>
          <w:sz w:val="28"/>
          <w:szCs w:val="28"/>
        </w:rPr>
        <w:t>Годовой доклад о выполнении государственной программы Пензенской области  «Развитие государственной гражданской службы Пензенской области и муниципальной службы в Пензенской области на 2016–2020 годы» за 2017 год. [Электронный ресурс]. Режим доступа: http://pnzreg.ru/authority/government-service/gosudarstvennaya-programma/  (дата обращения 21.04.2018)</w:t>
      </w:r>
    </w:p>
    <w:p w:rsidR="00D747A8" w:rsidRPr="007C4C9C" w:rsidRDefault="00D747A8" w:rsidP="00D747A8">
      <w:pPr>
        <w:pStyle w:val="a3"/>
        <w:numPr>
          <w:ilvl w:val="0"/>
          <w:numId w:val="3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7C4C9C">
        <w:rPr>
          <w:rFonts w:ascii="Times New Roman" w:eastAsia="Times New Roman" w:hAnsi="Times New Roman" w:cs="Times New Roman"/>
          <w:sz w:val="28"/>
          <w:szCs w:val="28"/>
        </w:rPr>
        <w:t>Гомонова</w:t>
      </w:r>
      <w:proofErr w:type="spellEnd"/>
      <w:r w:rsidRPr="007C4C9C">
        <w:rPr>
          <w:rFonts w:ascii="Times New Roman" w:eastAsia="Times New Roman" w:hAnsi="Times New Roman" w:cs="Times New Roman"/>
          <w:sz w:val="28"/>
          <w:szCs w:val="28"/>
        </w:rPr>
        <w:t xml:space="preserve"> К.В. Программно-целевой подход к управлению в России и за рубежом. [Электронный ресурс]. Режим доступа: http://www.iupr.ru/domains_data/files/47/Gomonovaa.pdf (дата обращения 28.04.2018)</w:t>
      </w:r>
    </w:p>
    <w:p w:rsidR="003D0DFD" w:rsidRPr="007C4C9C" w:rsidRDefault="003D0DFD" w:rsidP="003D0DFD">
      <w:pPr>
        <w:pStyle w:val="a3"/>
        <w:numPr>
          <w:ilvl w:val="0"/>
          <w:numId w:val="3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C4C9C">
        <w:rPr>
          <w:rFonts w:ascii="Times New Roman" w:eastAsia="Times New Roman" w:hAnsi="Times New Roman" w:cs="Times New Roman"/>
          <w:sz w:val="28"/>
          <w:szCs w:val="28"/>
        </w:rPr>
        <w:t>Иванова Л.Л. Кадровые технологии по формированию управленческого резерва: принципы, подходы, междисциплинарные проблемы применения // Государственное и муниципальное управление. Ученые записки СКАГС. –2015. – №4. – С.15 – 18.</w:t>
      </w:r>
    </w:p>
    <w:p w:rsidR="003D0DFD" w:rsidRPr="007C4C9C" w:rsidRDefault="009113A7" w:rsidP="003D0DFD">
      <w:pPr>
        <w:pStyle w:val="a3"/>
        <w:numPr>
          <w:ilvl w:val="0"/>
          <w:numId w:val="3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Игнатов</w:t>
      </w:r>
      <w:r w:rsidR="003D0DFD" w:rsidRPr="007C4C9C">
        <w:rPr>
          <w:rFonts w:ascii="Times New Roman" w:eastAsia="Times New Roman" w:hAnsi="Times New Roman" w:cs="Times New Roman"/>
          <w:sz w:val="28"/>
          <w:szCs w:val="28"/>
        </w:rPr>
        <w:t xml:space="preserve"> В.Г. Государственное и муниципальное управление в России: учебное пособие. – Ростов н/Д.: Феникс, 2015. – 179 с.</w:t>
      </w:r>
    </w:p>
    <w:p w:rsidR="003D0DFD" w:rsidRPr="007C4C9C" w:rsidRDefault="003D0DFD" w:rsidP="003D0DFD">
      <w:pPr>
        <w:pStyle w:val="a3"/>
        <w:numPr>
          <w:ilvl w:val="0"/>
          <w:numId w:val="3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C4C9C">
        <w:rPr>
          <w:rFonts w:ascii="Times New Roman" w:eastAsia="Times New Roman" w:hAnsi="Times New Roman" w:cs="Times New Roman"/>
          <w:sz w:val="28"/>
          <w:szCs w:val="28"/>
        </w:rPr>
        <w:t>Илларионов А.Е. Основы теории государственной кадровой политики. [Электронный ресурс]. Режим доступа: http://uchebnik-online.com (дата обращения 30.04.2018)</w:t>
      </w:r>
    </w:p>
    <w:p w:rsidR="003D0DFD" w:rsidRPr="007C4C9C" w:rsidRDefault="009113A7" w:rsidP="003D0DFD">
      <w:pPr>
        <w:pStyle w:val="a3"/>
        <w:numPr>
          <w:ilvl w:val="0"/>
          <w:numId w:val="3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Кибанов</w:t>
      </w:r>
      <w:proofErr w:type="spellEnd"/>
      <w:r w:rsidR="003D0DFD" w:rsidRPr="007C4C9C">
        <w:rPr>
          <w:rFonts w:ascii="Times New Roman" w:eastAsia="Times New Roman" w:hAnsi="Times New Roman" w:cs="Times New Roman"/>
          <w:sz w:val="28"/>
          <w:szCs w:val="28"/>
        </w:rPr>
        <w:t xml:space="preserve"> А.Я. Разработка кадровой политики организации // Кадровик. Кадровое делопроизводство. – 2014. – № 1. – С. 23–26.</w:t>
      </w:r>
    </w:p>
    <w:p w:rsidR="003D0DFD" w:rsidRPr="007C4C9C" w:rsidRDefault="003D0DFD" w:rsidP="003D0DFD">
      <w:pPr>
        <w:pStyle w:val="a3"/>
        <w:numPr>
          <w:ilvl w:val="0"/>
          <w:numId w:val="3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7C4C9C">
        <w:rPr>
          <w:rFonts w:ascii="Times New Roman" w:eastAsia="Times New Roman" w:hAnsi="Times New Roman" w:cs="Times New Roman"/>
          <w:sz w:val="28"/>
          <w:szCs w:val="28"/>
        </w:rPr>
        <w:t>Кибанов</w:t>
      </w:r>
      <w:proofErr w:type="spellEnd"/>
      <w:r w:rsidRPr="007C4C9C">
        <w:rPr>
          <w:rFonts w:ascii="Times New Roman" w:eastAsia="Times New Roman" w:hAnsi="Times New Roman" w:cs="Times New Roman"/>
          <w:sz w:val="28"/>
          <w:szCs w:val="28"/>
        </w:rPr>
        <w:t xml:space="preserve"> А.Я. Управление персоналом организации. Практикум: учебное пособие. – М.: ИНФРА-М, 2015. – 220 с.</w:t>
      </w:r>
    </w:p>
    <w:p w:rsidR="003D0DFD" w:rsidRPr="007C4C9C" w:rsidRDefault="003D0DFD" w:rsidP="003D0DFD">
      <w:pPr>
        <w:pStyle w:val="a3"/>
        <w:numPr>
          <w:ilvl w:val="0"/>
          <w:numId w:val="3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7C4C9C">
        <w:rPr>
          <w:rFonts w:ascii="Times New Roman" w:eastAsia="Times New Roman" w:hAnsi="Times New Roman" w:cs="Times New Roman"/>
          <w:sz w:val="28"/>
          <w:szCs w:val="28"/>
        </w:rPr>
        <w:t>Крицкая</w:t>
      </w:r>
      <w:proofErr w:type="spellEnd"/>
      <w:r w:rsidRPr="007C4C9C">
        <w:rPr>
          <w:rFonts w:ascii="Times New Roman" w:eastAsia="Times New Roman" w:hAnsi="Times New Roman" w:cs="Times New Roman"/>
          <w:sz w:val="28"/>
          <w:szCs w:val="28"/>
        </w:rPr>
        <w:t xml:space="preserve"> А.А. Институционализация государственной кадровой политики в России // Государственное и муниципальное управление. Ученые записки СКАГС. – 2016. – №4. –С.187 – 191.</w:t>
      </w:r>
    </w:p>
    <w:p w:rsidR="003D0DFD" w:rsidRPr="007C4C9C" w:rsidRDefault="003D0DFD" w:rsidP="003D0DFD">
      <w:pPr>
        <w:pStyle w:val="a3"/>
        <w:numPr>
          <w:ilvl w:val="0"/>
          <w:numId w:val="3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C4C9C">
        <w:rPr>
          <w:rFonts w:ascii="Times New Roman" w:eastAsia="Times New Roman" w:hAnsi="Times New Roman" w:cs="Times New Roman"/>
          <w:sz w:val="28"/>
          <w:szCs w:val="28"/>
        </w:rPr>
        <w:t>Маслов Е.В. Управление персоналом предприятия: учебное пособие. – М.: ИНФРА-М, 2015. – 254 с.</w:t>
      </w:r>
    </w:p>
    <w:p w:rsidR="003D0DFD" w:rsidRPr="007C4C9C" w:rsidRDefault="003D0DFD" w:rsidP="003D0DFD">
      <w:pPr>
        <w:pStyle w:val="a3"/>
        <w:numPr>
          <w:ilvl w:val="0"/>
          <w:numId w:val="3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C4C9C">
        <w:rPr>
          <w:rFonts w:ascii="Times New Roman" w:eastAsia="Times New Roman" w:hAnsi="Times New Roman" w:cs="Times New Roman"/>
          <w:sz w:val="28"/>
          <w:szCs w:val="28"/>
        </w:rPr>
        <w:t xml:space="preserve">Материалы Управления государственной службы и кадров Правительства Пензенской области о кадровом обеспечении за 2014-2016г.г. // Материалы, предоставленные Управлением государственной службы и кадров Правительства Пензенской области. </w:t>
      </w:r>
    </w:p>
    <w:p w:rsidR="003D0DFD" w:rsidRPr="007C4C9C" w:rsidRDefault="003D0DFD" w:rsidP="003D0DFD">
      <w:pPr>
        <w:pStyle w:val="a3"/>
        <w:numPr>
          <w:ilvl w:val="0"/>
          <w:numId w:val="3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C4C9C">
        <w:rPr>
          <w:rFonts w:ascii="Times New Roman" w:eastAsia="Times New Roman" w:hAnsi="Times New Roman" w:cs="Times New Roman"/>
          <w:sz w:val="28"/>
          <w:szCs w:val="28"/>
        </w:rPr>
        <w:t xml:space="preserve">Механизм нормативно-правового обеспечения кадровой политики. [Электронный ресурс]. Режим доступа: http://isfic.info/gossab/civserv62.htm (дата обращения </w:t>
      </w:r>
      <w:r w:rsidR="00C140E5">
        <w:rPr>
          <w:rFonts w:ascii="Times New Roman" w:eastAsia="Times New Roman" w:hAnsi="Times New Roman" w:cs="Times New Roman"/>
          <w:sz w:val="28"/>
          <w:szCs w:val="28"/>
        </w:rPr>
        <w:t>0</w:t>
      </w:r>
      <w:r w:rsidRPr="007C4C9C">
        <w:rPr>
          <w:rFonts w:ascii="Times New Roman" w:eastAsia="Times New Roman" w:hAnsi="Times New Roman" w:cs="Times New Roman"/>
          <w:sz w:val="28"/>
          <w:szCs w:val="28"/>
        </w:rPr>
        <w:t>7.05.2018)</w:t>
      </w:r>
    </w:p>
    <w:p w:rsidR="003D0DFD" w:rsidRPr="007C4C9C" w:rsidRDefault="003D0DFD" w:rsidP="003D0DFD">
      <w:pPr>
        <w:pStyle w:val="a3"/>
        <w:numPr>
          <w:ilvl w:val="0"/>
          <w:numId w:val="3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C4C9C">
        <w:rPr>
          <w:rFonts w:ascii="Times New Roman" w:eastAsia="Times New Roman" w:hAnsi="Times New Roman" w:cs="Times New Roman"/>
          <w:sz w:val="28"/>
          <w:szCs w:val="28"/>
        </w:rPr>
        <w:t>Механизм организационного обеспечения кадровой политики. [Электронный ресурс]. Режим доступа:   http://isfic.info/gossab/civserv63.htm (дата обращения 28.04.2018)</w:t>
      </w:r>
    </w:p>
    <w:p w:rsidR="003D0DFD" w:rsidRPr="007C4C9C" w:rsidRDefault="003D0DFD" w:rsidP="003D0DFD">
      <w:pPr>
        <w:pStyle w:val="a3"/>
        <w:numPr>
          <w:ilvl w:val="0"/>
          <w:numId w:val="3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C4C9C">
        <w:rPr>
          <w:rFonts w:ascii="Times New Roman" w:eastAsia="Times New Roman" w:hAnsi="Times New Roman" w:cs="Times New Roman"/>
          <w:sz w:val="28"/>
          <w:szCs w:val="28"/>
        </w:rPr>
        <w:t>Механизмы реализации государственной кадровой политики в системе государственного управления. [Электронный ресурс]. Режим доступа: http://isfic.info/gossab/civserv54.htm (дата обращения 5.05.2018)</w:t>
      </w:r>
    </w:p>
    <w:p w:rsidR="003D0DFD" w:rsidRPr="007C4C9C" w:rsidRDefault="003D0DFD" w:rsidP="003D0DFD">
      <w:pPr>
        <w:pStyle w:val="a3"/>
        <w:numPr>
          <w:ilvl w:val="0"/>
          <w:numId w:val="3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C4C9C">
        <w:rPr>
          <w:rFonts w:ascii="Times New Roman" w:eastAsia="Times New Roman" w:hAnsi="Times New Roman" w:cs="Times New Roman"/>
          <w:sz w:val="28"/>
          <w:szCs w:val="28"/>
        </w:rPr>
        <w:t>Перечень нормативных правовых актов, принятых по вопросам организации государственной гражданской службы Пензенской области //  Официальный портал Правительства Пензенской области. [Электронный ресурс]. Режим доступа:  http://pnzreg.ru/authority/government-service/civic_laws/norm_aktp/ (дата обращения 28.04.2018)</w:t>
      </w:r>
    </w:p>
    <w:p w:rsidR="003D0DFD" w:rsidRPr="007C4C9C" w:rsidRDefault="003D0DFD" w:rsidP="003D0DFD">
      <w:pPr>
        <w:pStyle w:val="a3"/>
        <w:numPr>
          <w:ilvl w:val="0"/>
          <w:numId w:val="3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C4C9C">
        <w:rPr>
          <w:rFonts w:ascii="Times New Roman" w:eastAsia="Times New Roman" w:hAnsi="Times New Roman" w:cs="Times New Roman"/>
          <w:sz w:val="28"/>
          <w:szCs w:val="28"/>
        </w:rPr>
        <w:t>Правовые основы государственной кадровой политики и кадровой деятельности современной России. [Электронный ресурс]. Режим доступа:  http://isfic.info/gossab/civserv57.htm (дата обращения 8.05.2018)</w:t>
      </w:r>
    </w:p>
    <w:p w:rsidR="003D0DFD" w:rsidRPr="007C4C9C" w:rsidRDefault="003D0DFD" w:rsidP="003D0DFD">
      <w:pPr>
        <w:pStyle w:val="a3"/>
        <w:numPr>
          <w:ilvl w:val="0"/>
          <w:numId w:val="3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7C4C9C">
        <w:rPr>
          <w:rFonts w:ascii="Times New Roman" w:eastAsia="Times New Roman" w:hAnsi="Times New Roman" w:cs="Times New Roman"/>
          <w:sz w:val="28"/>
          <w:szCs w:val="28"/>
        </w:rPr>
        <w:lastRenderedPageBreak/>
        <w:t>Райзберг</w:t>
      </w:r>
      <w:proofErr w:type="spellEnd"/>
      <w:r w:rsidRPr="007C4C9C">
        <w:rPr>
          <w:rFonts w:ascii="Times New Roman" w:eastAsia="Times New Roman" w:hAnsi="Times New Roman" w:cs="Times New Roman"/>
          <w:sz w:val="28"/>
          <w:szCs w:val="28"/>
        </w:rPr>
        <w:t xml:space="preserve"> Б.А. Целевые программы в системе государственного управления экономикой. – М.: Лаборатория Книги, 2012. – 332с.</w:t>
      </w:r>
    </w:p>
    <w:p w:rsidR="003D0DFD" w:rsidRPr="007C4C9C" w:rsidRDefault="003D0DFD" w:rsidP="003D0DFD">
      <w:pPr>
        <w:pStyle w:val="a3"/>
        <w:numPr>
          <w:ilvl w:val="0"/>
          <w:numId w:val="3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C4C9C">
        <w:rPr>
          <w:rFonts w:ascii="Times New Roman" w:eastAsia="Times New Roman" w:hAnsi="Times New Roman" w:cs="Times New Roman"/>
          <w:sz w:val="28"/>
          <w:szCs w:val="28"/>
        </w:rPr>
        <w:t xml:space="preserve">Скоробогатова Е. А., </w:t>
      </w:r>
      <w:proofErr w:type="spellStart"/>
      <w:r w:rsidRPr="007C4C9C">
        <w:rPr>
          <w:rFonts w:ascii="Times New Roman" w:eastAsia="Times New Roman" w:hAnsi="Times New Roman" w:cs="Times New Roman"/>
          <w:sz w:val="28"/>
          <w:szCs w:val="28"/>
        </w:rPr>
        <w:t>Бреусова</w:t>
      </w:r>
      <w:proofErr w:type="spellEnd"/>
      <w:r w:rsidRPr="007C4C9C">
        <w:rPr>
          <w:rFonts w:ascii="Times New Roman" w:eastAsia="Times New Roman" w:hAnsi="Times New Roman" w:cs="Times New Roman"/>
          <w:sz w:val="28"/>
          <w:szCs w:val="28"/>
        </w:rPr>
        <w:t xml:space="preserve"> Е. А. Государственная кадровая политика: сущность и основные проблемы // Научно-методический электронный журнал «Концепт». – 2017. – №2. – С. 217–221.</w:t>
      </w:r>
    </w:p>
    <w:p w:rsidR="003D0DFD" w:rsidRPr="007C4C9C" w:rsidRDefault="003D0DFD" w:rsidP="003D0DFD">
      <w:pPr>
        <w:pStyle w:val="a3"/>
        <w:numPr>
          <w:ilvl w:val="0"/>
          <w:numId w:val="3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proofErr w:type="gramStart"/>
      <w:r w:rsidRPr="007C4C9C">
        <w:rPr>
          <w:rFonts w:ascii="Times New Roman" w:eastAsia="Times New Roman" w:hAnsi="Times New Roman" w:cs="Times New Roman"/>
          <w:sz w:val="28"/>
          <w:szCs w:val="28"/>
        </w:rPr>
        <w:t>C</w:t>
      </w:r>
      <w:proofErr w:type="gramEnd"/>
      <w:r w:rsidRPr="007C4C9C">
        <w:rPr>
          <w:rFonts w:ascii="Times New Roman" w:eastAsia="Times New Roman" w:hAnsi="Times New Roman" w:cs="Times New Roman"/>
          <w:sz w:val="28"/>
          <w:szCs w:val="28"/>
        </w:rPr>
        <w:t>рочная</w:t>
      </w:r>
      <w:proofErr w:type="spellEnd"/>
      <w:r w:rsidRPr="007C4C9C">
        <w:rPr>
          <w:rFonts w:ascii="Times New Roman" w:eastAsia="Times New Roman" w:hAnsi="Times New Roman" w:cs="Times New Roman"/>
          <w:sz w:val="28"/>
          <w:szCs w:val="28"/>
        </w:rPr>
        <w:t xml:space="preserve"> информация по актуальным вопросам (по темам) // Федеральная служба государственной статистики. [Электронный ресурс]. Режим доступа:  http://www.gks.ru/bgd/free/B09_03/Main.htm (дата обращения 21.04.2018)</w:t>
      </w:r>
    </w:p>
    <w:p w:rsidR="003D0DFD" w:rsidRPr="007C4C9C" w:rsidRDefault="003D0DFD" w:rsidP="003D0DFD">
      <w:pPr>
        <w:pStyle w:val="a3"/>
        <w:numPr>
          <w:ilvl w:val="0"/>
          <w:numId w:val="3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7C4C9C">
        <w:rPr>
          <w:rFonts w:ascii="Times New Roman" w:eastAsia="Times New Roman" w:hAnsi="Times New Roman" w:cs="Times New Roman"/>
          <w:sz w:val="28"/>
          <w:szCs w:val="28"/>
        </w:rPr>
        <w:t>Сычанина</w:t>
      </w:r>
      <w:proofErr w:type="spellEnd"/>
      <w:r w:rsidRPr="007C4C9C">
        <w:rPr>
          <w:rFonts w:ascii="Times New Roman" w:eastAsia="Times New Roman" w:hAnsi="Times New Roman" w:cs="Times New Roman"/>
          <w:sz w:val="28"/>
          <w:szCs w:val="28"/>
        </w:rPr>
        <w:t xml:space="preserve"> С.Н., </w:t>
      </w:r>
      <w:proofErr w:type="spellStart"/>
      <w:r w:rsidRPr="007C4C9C">
        <w:rPr>
          <w:rFonts w:ascii="Times New Roman" w:eastAsia="Times New Roman" w:hAnsi="Times New Roman" w:cs="Times New Roman"/>
          <w:sz w:val="28"/>
          <w:szCs w:val="28"/>
        </w:rPr>
        <w:t>Шичиях</w:t>
      </w:r>
      <w:proofErr w:type="spellEnd"/>
      <w:r w:rsidRPr="007C4C9C">
        <w:rPr>
          <w:rFonts w:ascii="Times New Roman" w:eastAsia="Times New Roman" w:hAnsi="Times New Roman" w:cs="Times New Roman"/>
          <w:sz w:val="28"/>
          <w:szCs w:val="28"/>
        </w:rPr>
        <w:t xml:space="preserve"> Р.А. Программно-целевое управление: генезис и тенденции развития // Научный вестник Южного института менеджмента. – 2016. – № 7. – С. 61 – 66.</w:t>
      </w:r>
    </w:p>
    <w:p w:rsidR="003D0DFD" w:rsidRPr="007C4C9C" w:rsidRDefault="003D0DFD" w:rsidP="003D0DFD">
      <w:pPr>
        <w:pStyle w:val="a3"/>
        <w:numPr>
          <w:ilvl w:val="0"/>
          <w:numId w:val="3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C4C9C">
        <w:rPr>
          <w:rFonts w:ascii="Times New Roman" w:eastAsia="Times New Roman" w:hAnsi="Times New Roman" w:cs="Times New Roman"/>
          <w:sz w:val="28"/>
          <w:szCs w:val="28"/>
        </w:rPr>
        <w:t xml:space="preserve">Турчинов  А.И. Проблемы теории и методологии государственного управления и государственной службы // Государственная служба. – 2016. – № 5. – С. 29–34. </w:t>
      </w:r>
    </w:p>
    <w:p w:rsidR="003D0DFD" w:rsidRPr="007C4C9C" w:rsidRDefault="003D0DFD" w:rsidP="003D0DFD">
      <w:pPr>
        <w:pStyle w:val="a3"/>
        <w:numPr>
          <w:ilvl w:val="0"/>
          <w:numId w:val="3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7C4C9C">
        <w:rPr>
          <w:rFonts w:ascii="Times New Roman" w:eastAsia="Times New Roman" w:hAnsi="Times New Roman" w:cs="Times New Roman"/>
          <w:sz w:val="28"/>
          <w:szCs w:val="28"/>
        </w:rPr>
        <w:t>Тушов</w:t>
      </w:r>
      <w:proofErr w:type="spellEnd"/>
      <w:r w:rsidRPr="007C4C9C">
        <w:rPr>
          <w:rFonts w:ascii="Times New Roman" w:eastAsia="Times New Roman" w:hAnsi="Times New Roman" w:cs="Times New Roman"/>
          <w:sz w:val="28"/>
          <w:szCs w:val="28"/>
        </w:rPr>
        <w:t xml:space="preserve"> А.А. Целевые программы в системе государственного регулирования экономики  // Экономика и управление. – 2016. – № 3. – С. 151-156.</w:t>
      </w:r>
    </w:p>
    <w:p w:rsidR="003D0DFD" w:rsidRPr="007C4C9C" w:rsidRDefault="00B522C1" w:rsidP="003D0DFD">
      <w:pPr>
        <w:pStyle w:val="a3"/>
        <w:numPr>
          <w:ilvl w:val="0"/>
          <w:numId w:val="3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Федоров И.А.,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Стаметов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В.В.,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Логвинова</w:t>
      </w:r>
      <w:proofErr w:type="spellEnd"/>
      <w:r w:rsidR="003D0DFD" w:rsidRPr="007C4C9C">
        <w:rPr>
          <w:rFonts w:ascii="Times New Roman" w:eastAsia="Times New Roman" w:hAnsi="Times New Roman" w:cs="Times New Roman"/>
          <w:sz w:val="28"/>
          <w:szCs w:val="28"/>
        </w:rPr>
        <w:t xml:space="preserve"> Т.В. О природе феномена «чинопочитания». – Тамбов: Издательский дом ТГУ им. Г.Р. Державина. – 2015. – 223 с.</w:t>
      </w:r>
    </w:p>
    <w:p w:rsidR="003D0DFD" w:rsidRPr="007C4C9C" w:rsidRDefault="003D0DFD" w:rsidP="003D0DFD">
      <w:pPr>
        <w:pStyle w:val="a3"/>
        <w:numPr>
          <w:ilvl w:val="0"/>
          <w:numId w:val="3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C4C9C">
        <w:rPr>
          <w:rFonts w:ascii="Times New Roman" w:eastAsia="Times New Roman" w:hAnsi="Times New Roman" w:cs="Times New Roman"/>
          <w:sz w:val="28"/>
          <w:szCs w:val="28"/>
        </w:rPr>
        <w:t xml:space="preserve">Черепанов В. В. Государственная кадровая политика и кадровая деятельность в системе гражданской службы: учебное пособие. – М.: </w:t>
      </w:r>
      <w:proofErr w:type="spellStart"/>
      <w:r w:rsidRPr="007C4C9C">
        <w:rPr>
          <w:rFonts w:ascii="Times New Roman" w:eastAsia="Times New Roman" w:hAnsi="Times New Roman" w:cs="Times New Roman"/>
          <w:sz w:val="28"/>
          <w:szCs w:val="28"/>
        </w:rPr>
        <w:t>Финакадемия</w:t>
      </w:r>
      <w:proofErr w:type="spellEnd"/>
      <w:r w:rsidRPr="007C4C9C">
        <w:rPr>
          <w:rFonts w:ascii="Times New Roman" w:eastAsia="Times New Roman" w:hAnsi="Times New Roman" w:cs="Times New Roman"/>
          <w:sz w:val="28"/>
          <w:szCs w:val="28"/>
        </w:rPr>
        <w:t>, 2016. – 144 с.</w:t>
      </w:r>
    </w:p>
    <w:p w:rsidR="003D0DFD" w:rsidRPr="007C4C9C" w:rsidRDefault="003D0DFD" w:rsidP="003D0DFD">
      <w:pPr>
        <w:pStyle w:val="a3"/>
        <w:numPr>
          <w:ilvl w:val="0"/>
          <w:numId w:val="3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C4C9C">
        <w:rPr>
          <w:rFonts w:ascii="Times New Roman" w:eastAsia="Times New Roman" w:hAnsi="Times New Roman" w:cs="Times New Roman"/>
          <w:sz w:val="28"/>
          <w:szCs w:val="28"/>
        </w:rPr>
        <w:t>Щукина Т.В. Кадровая политика в системе государственной гражданской службы субъектов Российской Федерации: концептуальные подходы и административно-правовое регулирование. – Воронеж: Издательско-полиграфический центр «Научная книга». – 2016.  – 263 с.</w:t>
      </w:r>
    </w:p>
    <w:p w:rsidR="003D0DFD" w:rsidRDefault="003D0DFD" w:rsidP="003D0DFD">
      <w:pPr>
        <w:pStyle w:val="a3"/>
        <w:spacing w:after="0" w:line="36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br w:type="page"/>
      </w:r>
    </w:p>
    <w:p w:rsidR="003D0DFD" w:rsidRPr="003D0DFD" w:rsidRDefault="003D0DFD" w:rsidP="003D0DFD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2532E" w:rsidRPr="004B34ED" w:rsidRDefault="0022532E" w:rsidP="00FB1A2A">
      <w:pPr>
        <w:spacing w:line="360" w:lineRule="auto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</w:p>
    <w:p w:rsidR="0022532E" w:rsidRDefault="0022532E" w:rsidP="00FB1A2A">
      <w:pPr>
        <w:pStyle w:val="a3"/>
        <w:spacing w:line="360" w:lineRule="auto"/>
        <w:ind w:left="0" w:firstLine="709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</w:p>
    <w:p w:rsidR="0022532E" w:rsidRDefault="0022532E" w:rsidP="0022532E">
      <w:pPr>
        <w:pStyle w:val="a3"/>
        <w:spacing w:line="360" w:lineRule="auto"/>
        <w:ind w:left="0" w:firstLine="709"/>
        <w:jc w:val="center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</w:p>
    <w:p w:rsidR="0022532E" w:rsidRDefault="0022532E" w:rsidP="0022532E">
      <w:pPr>
        <w:pStyle w:val="a3"/>
        <w:spacing w:line="360" w:lineRule="auto"/>
        <w:ind w:left="0" w:firstLine="709"/>
        <w:jc w:val="center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</w:p>
    <w:p w:rsidR="0022532E" w:rsidRDefault="0022532E" w:rsidP="0022532E">
      <w:pPr>
        <w:pStyle w:val="a3"/>
        <w:spacing w:line="360" w:lineRule="auto"/>
        <w:ind w:left="0" w:firstLine="709"/>
        <w:jc w:val="center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</w:p>
    <w:p w:rsidR="0022532E" w:rsidRDefault="0022532E" w:rsidP="0022532E">
      <w:pPr>
        <w:pStyle w:val="a3"/>
        <w:spacing w:line="360" w:lineRule="auto"/>
        <w:ind w:left="0" w:firstLine="709"/>
        <w:jc w:val="center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</w:p>
    <w:p w:rsidR="0022532E" w:rsidRDefault="0022532E" w:rsidP="0022532E">
      <w:pPr>
        <w:pStyle w:val="a3"/>
        <w:spacing w:line="360" w:lineRule="auto"/>
        <w:ind w:left="0" w:firstLine="709"/>
        <w:jc w:val="center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</w:p>
    <w:p w:rsidR="0022532E" w:rsidRDefault="0022532E" w:rsidP="0022532E">
      <w:pPr>
        <w:pStyle w:val="a3"/>
        <w:spacing w:line="360" w:lineRule="auto"/>
        <w:ind w:left="0"/>
        <w:jc w:val="center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</w:p>
    <w:p w:rsidR="0022532E" w:rsidRDefault="0022532E" w:rsidP="0022532E">
      <w:pPr>
        <w:pStyle w:val="a3"/>
        <w:spacing w:line="360" w:lineRule="auto"/>
        <w:ind w:left="0"/>
        <w:jc w:val="center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</w:p>
    <w:p w:rsidR="0022532E" w:rsidRDefault="0022532E" w:rsidP="0022532E">
      <w:pPr>
        <w:pStyle w:val="a3"/>
        <w:spacing w:line="360" w:lineRule="auto"/>
        <w:ind w:left="0"/>
        <w:jc w:val="center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</w:p>
    <w:p w:rsidR="0022532E" w:rsidRPr="0022532E" w:rsidRDefault="0022532E" w:rsidP="0022532E">
      <w:pPr>
        <w:pStyle w:val="a3"/>
        <w:spacing w:line="360" w:lineRule="auto"/>
        <w:ind w:left="0"/>
        <w:jc w:val="center"/>
        <w:rPr>
          <w:rFonts w:ascii="Times New Roman" w:hAnsi="Times New Roman" w:cs="Times New Roman"/>
          <w:b/>
          <w:color w:val="0D0D0D" w:themeColor="text1" w:themeTint="F2"/>
          <w:sz w:val="96"/>
          <w:szCs w:val="96"/>
        </w:rPr>
      </w:pPr>
      <w:r w:rsidRPr="0022532E">
        <w:rPr>
          <w:rFonts w:ascii="Times New Roman" w:hAnsi="Times New Roman" w:cs="Times New Roman"/>
          <w:b/>
          <w:color w:val="0D0D0D" w:themeColor="text1" w:themeTint="F2"/>
          <w:sz w:val="96"/>
          <w:szCs w:val="96"/>
        </w:rPr>
        <w:t>ПРИЛОЖЕНИЯ</w:t>
      </w:r>
    </w:p>
    <w:p w:rsidR="001B54FC" w:rsidRDefault="001B54FC" w:rsidP="0022532E">
      <w:pPr>
        <w:pStyle w:val="a3"/>
        <w:spacing w:line="360" w:lineRule="auto"/>
        <w:ind w:left="0" w:firstLine="709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  <w:sectPr w:rsidR="001B54FC" w:rsidSect="00852C8C">
          <w:footerReference w:type="default" r:id="rId14"/>
          <w:pgSz w:w="11906" w:h="16838"/>
          <w:pgMar w:top="1134" w:right="567" w:bottom="1134" w:left="1701" w:header="709" w:footer="709" w:gutter="0"/>
          <w:cols w:space="708"/>
          <w:titlePg/>
          <w:docGrid w:linePitch="360"/>
        </w:sectPr>
      </w:pPr>
    </w:p>
    <w:p w:rsidR="001B54FC" w:rsidRDefault="00C16B88" w:rsidP="00D9742F">
      <w:pPr>
        <w:spacing w:after="0"/>
      </w:pPr>
      <w:r>
        <w:rPr>
          <w:noProof/>
        </w:rPr>
        <w:lastRenderedPageBreak/>
        <w:pict>
          <v:group id="Группа 23" o:spid="_x0000_s1047" style="position:absolute;margin-left:-20pt;margin-top:-13.3pt;width:773pt;height:537.3pt;z-index:251643904;mso-width-relative:margin;mso-height-relative:margin" coordsize="101549,730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">
            <v:line id="Прямая соединительная линия 289" o:spid="_x0000_s1048" style="position:absolute;visibility:visible;mso-wrap-style:square" from="70008,16573" to="80822,1657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iiOJ8YAAADcAAAADwAAAGRycy9kb3ducmV2LnhtbESPT2vCQBTE70K/w/KEXqTZ1EO1MauI&#10;9B8IgpqDx0f2JRvMvk2zW02/fbcgeBxm5jdMvhpsKy7U+8axguckBUFcOt1wraA4vj/NQfiArLF1&#10;TAp+ycNq+TDKMdPuynu6HEItIoR9hgpMCF0mpS8NWfSJ64ijV7neYoiyr6Xu8RrhtpXTNH2RFhuO&#10;CwY72hgqz4cfq+CjOk2+Gx0KXNt097ndmLdZOSj1OB7WCxCBhnAP39pfWsF0/gr/Z+IRkMs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PIojifGAAAA3AAAAA8AAAAAAAAA&#10;AAAAAAAAoQIAAGRycy9kb3ducmV2LnhtbFBLBQYAAAAABAAEAPkAAACUAwAAAAA=&#10;" filled="t" fillcolor="#a5d5e2 [1624]" strokecolor="#40a7c2 [3048]">
              <v:fill color2="#e4f2f6 [504]" rotate="t" angle="180" colors="0 #9eeaff;22938f #bbefff;1 #e4f9ff" focus="100%" type="gradient"/>
              <v:shadow on="t" color="black" opacity="24903f" origin=",.5" offset="0,.55556mm"/>
            </v:line>
            <v:group id="Группа 290" o:spid="_x0000_s1049" style="position:absolute;width:101549;height:73056" coordsize="101549,7305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HjrbqfCAAAA3AAAAA8A&#10;AAAAAAAAAAAAAAAAqgIAAGRycy9kb3ducmV2LnhtbFBLBQYAAAAABAAEAPoAAACZAwAAAAA=&#10;">
              <v:rect id="Прямоугольник 291" o:spid="_x0000_s1050" style="position:absolute;left:17621;width:23431;height:400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mU7psMA&#10;AADcAAAADwAAAGRycy9kb3ducmV2LnhtbESPQYvCMBSE7wv+h/AEb2uqiKxdo4giiAdx1d29Pppn&#10;W2xeShJr/fdGEDwOM/MNM523phINOV9aVjDoJyCIM6tLzhWcjuvPLxA+IGusLJOCO3mYzzofU0y1&#10;vfEPNYeQiwhhn6KCIoQ6ldJnBRn0fVsTR+9sncEQpculdniLcFPJYZKMpcGS40KBNS0Lyi6Hq1Gw&#10;a/+2/5X3blTvf7PFhVfNxqyU6nXbxTeIQG14h1/tjVYwnAzgeSYeATl7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mU7psMAAADcAAAADwAAAAAAAAAAAAAAAACYAgAAZHJzL2Rv&#10;d25yZXYueG1sUEsFBgAAAAAEAAQA9QAAAIgDAAAAAA==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textbox>
                  <w:txbxContent>
                    <w:p w:rsidR="00C140E5" w:rsidRPr="00570EDA" w:rsidRDefault="00C140E5" w:rsidP="001B54FC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570EDA">
                        <w:rPr>
                          <w:rFonts w:ascii="Times New Roman" w:hAnsi="Times New Roman" w:cs="Times New Roman"/>
                        </w:rPr>
                        <w:t>Председатель Правительства РФ</w:t>
                      </w:r>
                    </w:p>
                  </w:txbxContent>
                </v:textbox>
              </v:rect>
              <v:rect id="Прямоугольник 292" o:spid="_x0000_s1051" style="position:absolute;left:67246;top:95;width:27146;height:323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rel0cQA&#10;AADcAAAADwAAAGRycy9kb3ducmV2LnhtbESPzWrDMBCE74W8g9hAbo0cE0rjRDEhoRB6KG1+r4u1&#10;sY2tlZFUx337qlDIcZiZb5hVPphW9OR8bVnBbJqAIC6srrlUcDq+Pb+C8AFZY2uZFPyQh3w9elph&#10;pu2dv6g/hFJECPsMFVQhdJmUvqjIoJ/ajjh6N+sMhihdKbXDe4SbVqZJ8iIN1hwXKuxoW1HRHL6N&#10;go/h8n5tvXfz7vNcbBre9XuzU2oyHjZLEIGG8Aj/t/daQbpI4e9MPAJy/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a3pdHEAAAA3AAAAA8AAAAAAAAAAAAAAAAAmAIAAGRycy9k&#10;b3ducmV2LnhtbFBLBQYAAAAABAAEAPUAAACJAwAAAAA=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textbox>
                  <w:txbxContent>
                    <w:p w:rsidR="00C140E5" w:rsidRDefault="00C140E5" w:rsidP="00EA3FE1">
                      <w:pPr>
                        <w:spacing w:after="0" w:line="240" w:lineRule="auto"/>
                        <w:jc w:val="center"/>
                      </w:pPr>
                      <w:r w:rsidRPr="00EA3FE1">
                        <w:rPr>
                          <w:rFonts w:ascii="Times New Roman" w:hAnsi="Times New Roman" w:cs="Times New Roman"/>
                        </w:rPr>
                        <w:t>Руководитель аппарата Правительства</w:t>
                      </w:r>
                      <w:r>
                        <w:t xml:space="preserve"> РФ</w:t>
                      </w:r>
                    </w:p>
                  </w:txbxContent>
                </v:textbox>
              </v:rect>
              <v:rect id="Прямоугольник 293" o:spid="_x0000_s1052" style="position:absolute;left:70008;top:4953;width:16574;height:666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fsASsQA&#10;AADcAAAADwAAAGRycy9kb3ducmV2LnhtbESPQWvCQBSE7wX/w/IEb7rRSrHRVUQpiAepaavXR/aZ&#10;BLNvw+4a03/fFYQeh5n5hlmsOlOLlpyvLCsYjxIQxLnVFRcKvr8+hjMQPiBrrC2Tgl/ysFr2XhaY&#10;anvnI7VZKESEsE9RQRlCk0rp85IM+pFtiKN3sc5giNIVUju8R7ip5SRJ3qTBiuNCiQ1tSsqv2c0o&#10;OHSn/bn23k2bz598feVtuzNbpQb9bj0HEagL/+Fne6cVTN5f4XEmHgG5/A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n7AErEAAAA3AAAAA8AAAAAAAAAAAAAAAAAmAIAAGRycy9k&#10;b3ducmV2LnhtbFBLBQYAAAAABAAEAPUAAACJAwAAAAA=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textbox>
                  <w:txbxContent>
                    <w:p w:rsidR="00C140E5" w:rsidRPr="00EA3FE1" w:rsidRDefault="00C140E5" w:rsidP="00EA3FE1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EA3FE1">
                        <w:rPr>
                          <w:rFonts w:ascii="Times New Roman" w:hAnsi="Times New Roman" w:cs="Times New Roman"/>
                        </w:rPr>
                        <w:t>Заместители Руководителя аппарата Правительства РФ</w:t>
                      </w:r>
                    </w:p>
                  </w:txbxContent>
                </v:textbox>
              </v:rect>
              <v:rect id="Прямоугольник 294" o:spid="_x0000_s1053" style="position:absolute;left:55721;top:4572;width:13525;height:819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hKYPsUA&#10;AADcAAAADwAAAGRycy9kb3ducmV2LnhtbESPQWvCQBSE7wX/w/IEb3WjSKmpqwRFEA+lTW17fWSf&#10;SUj2bdhdk/jvu4VCj8PMfMNsdqNpRU/O15YVLOYJCOLC6ppLBZeP4+MzCB+QNbaWScGdPOy2k4cN&#10;ptoO/E59HkoRIexTVFCF0KVS+qIig35uO+LoXa0zGKJ0pdQOhwg3rVwmyZM0WHNcqLCjfUVFk9+M&#10;gtfx6/zdeu9W3dtnkTV86E/moNRsOmYvIAKN4T/81z5pBcv1Cn7PxCMgt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WEpg+xQAAANwAAAAPAAAAAAAAAAAAAAAAAJgCAABkcnMv&#10;ZG93bnJldi54bWxQSwUGAAAAAAQABAD1AAAAigMAAAAA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textbox>
                  <w:txbxContent>
                    <w:p w:rsidR="00C140E5" w:rsidRPr="00EA3FE1" w:rsidRDefault="00C140E5" w:rsidP="00EA3FE1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EA3FE1">
                        <w:rPr>
                          <w:rFonts w:ascii="Times New Roman" w:hAnsi="Times New Roman" w:cs="Times New Roman"/>
                        </w:rPr>
                        <w:t>Секретариат Руководителя аппарата Правительства РФ</w:t>
                      </w:r>
                    </w:p>
                  </w:txbxContent>
                </v:textbox>
              </v:rect>
              <v:rect id="Прямоугольник 295" o:spid="_x0000_s1054" style="position:absolute;left:86963;top:4572;width:13621;height:857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V49pcQA&#10;AADcAAAADwAAAGRycy9kb3ducmV2LnhtbESPQWvCQBSE7wX/w/IEb7pRarHRVUQpiAepaavXR/aZ&#10;BLNvw+4a03/fFYQeh5n5hlmsOlOLlpyvLCsYjxIQxLnVFRcKvr8+hjMQPiBrrC2Tgl/ysFr2XhaY&#10;anvnI7VZKESEsE9RQRlCk0rp85IM+pFtiKN3sc5giNIVUju8R7ip5SRJ3qTBiuNCiQ1tSsqv2c0o&#10;OHSn/bn23r02nz/5+srbdme2Sg363XoOIlAX/sPP9k4rmLxP4XEmHgG5/A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lePaXEAAAA3AAAAA8AAAAAAAAAAAAAAAAAmAIAAGRycy9k&#10;b3ducmV2LnhtbFBLBQYAAAAABAAEAPUAAACJAwAAAAA=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textbox>
                  <w:txbxContent>
                    <w:p w:rsidR="00C140E5" w:rsidRPr="00EA3FE1" w:rsidRDefault="00C140E5" w:rsidP="00EA3FE1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EA3FE1">
                        <w:rPr>
                          <w:rFonts w:ascii="Times New Roman" w:hAnsi="Times New Roman" w:cs="Times New Roman"/>
                        </w:rPr>
                        <w:t>Секретариат заместителей Председателя Правительства РФ</w:t>
                      </w:r>
                    </w:p>
                  </w:txbxContent>
                </v:textbox>
              </v:rect>
              <v:rect id="Прямоугольник 296" o:spid="_x0000_s1055" style="position:absolute;left:46863;top:14287;width:23114;height:419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Yyj0sQA&#10;AADcAAAADwAAAGRycy9kb3ducmV2LnhtbESPT4vCMBTE78J+h/AWvGmqiLjVKLKyIB7EP6teH82z&#10;LTYvJYm1fnuzsOBxmJnfMLNFayrRkPOlZQWDfgKCOLO65FzB7/GnNwHhA7LGyjIpeJKHxfyjM8NU&#10;2wfvqTmEXEQI+xQVFCHUqZQ+K8ig79uaOHpX6wyGKF0utcNHhJtKDpNkLA2WHBcKrOm7oOx2uBsF&#10;2/a8uVTeu1G9O2XLG6+atVkp1f1sl1MQgdrwDv+311rB8GsMf2fiEZDz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mMo9LEAAAA3AAAAA8AAAAAAAAAAAAAAAAAmAIAAGRycy9k&#10;b3ducmV2LnhtbFBLBQYAAAAABAAEAPUAAACJAwAAAAA=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textbox>
                  <w:txbxContent>
                    <w:p w:rsidR="00C140E5" w:rsidRPr="00EA3FE1" w:rsidRDefault="00C140E5" w:rsidP="00EA3FE1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EA3FE1">
                        <w:rPr>
                          <w:rFonts w:ascii="Times New Roman" w:hAnsi="Times New Roman" w:cs="Times New Roman"/>
                        </w:rPr>
                        <w:t>Административный департамент Правительства РФ</w:t>
                      </w:r>
                    </w:p>
                  </w:txbxContent>
                </v:textbox>
              </v:rect>
              <v:rect id="Прямоугольник 297" o:spid="_x0000_s1056" style="position:absolute;left:46958;top:19145;width:23043;height:419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sAGScQA&#10;AADcAAAADwAAAGRycy9kb3ducmV2LnhtbESPQWvCQBSE7wX/w/IEb7pRirXRVUQpiAepaavXR/aZ&#10;BLNvw+4a03/fFYQeh5n5hlmsOlOLlpyvLCsYjxIQxLnVFRcKvr8+hjMQPiBrrC2Tgl/ysFr2XhaY&#10;anvnI7VZKESEsE9RQRlCk0rp85IM+pFtiKN3sc5giNIVUju8R7ip5SRJptJgxXGhxIY2JeXX7GYU&#10;HLrT/lx7716bz598feVtuzNbpQb9bj0HEagL/+Fne6cVTN7f4HEmHgG5/A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bABknEAAAA3AAAAA8AAAAAAAAAAAAAAAAAmAIAAGRycy9k&#10;b3ducmV2LnhtbFBLBQYAAAAABAAEAPUAAACJAwAAAAA=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textbox>
                  <w:txbxContent>
                    <w:p w:rsidR="00C140E5" w:rsidRPr="00EA3FE1" w:rsidRDefault="00C140E5" w:rsidP="00EA3FE1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EA3FE1">
                        <w:rPr>
                          <w:rFonts w:ascii="Times New Roman" w:hAnsi="Times New Roman" w:cs="Times New Roman"/>
                        </w:rPr>
                        <w:t>Департамент регионального развития Правительства РФ</w:t>
                      </w:r>
                    </w:p>
                  </w:txbxContent>
                </v:textbox>
              </v:rect>
              <v:rect id="Прямоугольник 298" o:spid="_x0000_s1057" style="position:absolute;left:46863;top:24193;width:23399;height:409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1+SO8AA&#10;AADcAAAADwAAAGRycy9kb3ducmV2LnhtbERPy4rCMBTdC/5DuII7TRUZtBpFFEFmMYz1tb0017bY&#10;3JQk1s7fTxYDszyc92rTmVq05HxlWcFknIAgzq2uuFBwOR9GcxA+IGusLZOCH/KwWfd7K0y1ffOJ&#10;2iwUIoawT1FBGUKTSunzkgz6sW2II/ewzmCI0BVSO3zHcFPLaZJ8SIMVx4YSG9qVlD+zl1Hw1d0+&#10;77X3btZ8X/Ptk/ft0eyVGg667RJEoC78i//cR61guohr45l4BOT6F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l1+SO8AAAADcAAAADwAAAAAAAAAAAAAAAACYAgAAZHJzL2Rvd25y&#10;ZXYueG1sUEsFBgAAAAAEAAQA9QAAAIUDAAAAAA==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textbox>
                  <w:txbxContent>
                    <w:p w:rsidR="00C140E5" w:rsidRPr="00EA3FE1" w:rsidRDefault="00C140E5" w:rsidP="00EA3FE1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EA3FE1">
                        <w:rPr>
                          <w:rFonts w:ascii="Times New Roman" w:hAnsi="Times New Roman" w:cs="Times New Roman"/>
                        </w:rPr>
                        <w:t>Департамент культуры Правительства РФ</w:t>
                      </w:r>
                    </w:p>
                  </w:txbxContent>
                </v:textbox>
              </v:rect>
              <v:rect id="Прямоугольник 299" o:spid="_x0000_s1058" style="position:absolute;left:46577;top:28956;width:23619;height:428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BM3oMQA&#10;AADcAAAADwAAAGRycy9kb3ducmV2LnhtbESPT4vCMBTE74LfITzBm6aKLFqNIooge1hW1z/XR/Ns&#10;i81LSWLtfvuNIOxxmJnfMItVayrRkPOlZQWjYQKCOLO65FzB6Wc3mILwAVljZZkU/JKH1bLbWWCq&#10;7ZMP1BxDLiKEfYoKihDqVEqfFWTQD21NHL2bdQZDlC6X2uEzwk0lx0nyIQ2WHBcKrGlTUHY/PoyC&#10;r/byea28d5P6+5yt77xt9marVL/XrucgArXhP/xu77WC8WwGrzPxCMjl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gTN6DEAAAA3AAAAA8AAAAAAAAAAAAAAAAAmAIAAGRycy9k&#10;b3ducmV2LnhtbFBLBQYAAAAABAAEAPUAAACJAwAAAAA=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textbox>
                  <w:txbxContent>
                    <w:p w:rsidR="00C140E5" w:rsidRPr="00EA3FE1" w:rsidRDefault="00C140E5" w:rsidP="00EA3FE1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EA3FE1">
                        <w:rPr>
                          <w:rFonts w:ascii="Times New Roman" w:hAnsi="Times New Roman" w:cs="Times New Roman"/>
                        </w:rPr>
                        <w:t>Департамент международного сотрудничества Правительства РФ</w:t>
                      </w:r>
                    </w:p>
                  </w:txbxContent>
                </v:textbox>
              </v:rect>
              <v:rect id="Прямоугольник 300" o:spid="_x0000_s1059" style="position:absolute;left:46577;top:34099;width:24003;height:428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8IEJ8AA&#10;AADcAAAADwAAAGRycy9kb3ducmV2LnhtbERPTYvCMBC9C/6HMII3TVdFpBpFFEE8yFrd9To0s22x&#10;mZQk1vrvN4eFPT7e92rTmVq05HxlWcHHOAFBnFtdcaHgdj2MFiB8QNZYWyYFb/KwWfd7K0y1ffGF&#10;2iwUIoawT1FBGUKTSunzkgz6sW2II/djncEQoSukdviK4aaWkySZS4MVx4YSG9qVlD+yp1Fw7r5P&#10;99p7N2s+v/Ltg/ft0eyVGg667RJEoC78i//cR61gmsT58Uw8AnL9C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98IEJ8AAAADcAAAADwAAAAAAAAAAAAAAAACYAgAAZHJzL2Rvd25y&#10;ZXYueG1sUEsFBgAAAAAEAAQA9QAAAIUDAAAAAA==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textbox>
                  <w:txbxContent>
                    <w:p w:rsidR="00C140E5" w:rsidRPr="00EA3FE1" w:rsidRDefault="00C140E5" w:rsidP="00EA3FE1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EA3FE1">
                        <w:rPr>
                          <w:rFonts w:ascii="Times New Roman" w:hAnsi="Times New Roman" w:cs="Times New Roman"/>
                        </w:rPr>
                        <w:t>Департамент оборонной промышленности Правительства РФ</w:t>
                      </w:r>
                    </w:p>
                  </w:txbxContent>
                </v:textbox>
              </v:rect>
              <v:rect id="Прямоугольник 301" o:spid="_x0000_s1060" style="position:absolute;left:46386;top:39338;width:24262;height:447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I6hvMUA&#10;AADcAAAADwAAAGRycy9kb3ducmV2LnhtbESPQWvCQBSE70L/w/IKvelGK0WimxCUgvQgrbZ6fWSf&#10;SUj2bdjdxvTfdwsFj8PMfMNs8tF0YiDnG8sK5rMEBHFpdcOVgs/T63QFwgdkjZ1lUvBDHvLsYbLB&#10;VNsbf9BwDJWIEPYpKqhD6FMpfVmTQT+zPXH0rtYZDFG6SmqHtwg3nVwkyYs02HBcqLGnbU1le/w2&#10;Cg7j+e3See+W/ftXWbS8G/Zmp9TT41isQQQawz38395rBc/JHP7OxCMgs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YjqG8xQAAANwAAAAPAAAAAAAAAAAAAAAAAJgCAABkcnMv&#10;ZG93bnJldi54bWxQSwUGAAAAAAQABAD1AAAAigMAAAAA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textbox>
                  <w:txbxContent>
                    <w:p w:rsidR="00C140E5" w:rsidRPr="00EA3FE1" w:rsidRDefault="00C140E5" w:rsidP="00EA3FE1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EA3FE1">
                        <w:rPr>
                          <w:rFonts w:ascii="Times New Roman" w:hAnsi="Times New Roman" w:cs="Times New Roman"/>
                        </w:rPr>
                        <w:t>Департамент промышленности и инфраструктуры Правительства РФ</w:t>
                      </w:r>
                    </w:p>
                  </w:txbxContent>
                </v:textbox>
              </v:rect>
              <v:rect id="Прямоугольник 302" o:spid="_x0000_s1061" style="position:absolute;left:46291;top:44577;width:24500;height:438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lOutMUA&#10;AADcAAAADwAAAGRycy9kb3ducmV2LnhtbESPQWvCQBSE74X+h+UVehHdNJYg0VWKpbQXBaPeH9ln&#10;Esy+TXdXjf/eFQSPw8x8w8wWvWnFmZxvLCv4GCUgiEurG64U7LY/wwkIH5A1tpZJwZU8LOavLzPM&#10;tb3whs5FqESEsM9RQR1Cl0vpy5oM+pHtiKN3sM5giNJVUju8RLhpZZokmTTYcFyosaNlTeWxOBkF&#10;q0/v0sFxP6jW/+Psu/9dnrLVVan3t/5rCiJQH57hR/tPKxgnKdzPxCMg5z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qU660xQAAANwAAAAPAAAAAAAAAAAAAAAAAJgCAABkcnMv&#10;ZG93bnJldi54bWxQSwUGAAAAAAQABAD1AAAAigMAAAAA&#10;" fillcolor="#dfa7a6 [1621]" strokecolor="#bc4542 [3045]">
                <v:fill color2="#f5e4e4 [501]" rotate="t" angle="180" colors="0 #ffa2a1;22938f #ffbebd;1 #ffe5e5" focus="100%" type="gradient"/>
                <v:shadow on="t" color="black" opacity="24903f" origin=",.5" offset="0,.55556mm"/>
                <v:textbox>
                  <w:txbxContent>
                    <w:p w:rsidR="00C140E5" w:rsidRPr="00EA3FE1" w:rsidRDefault="00C140E5" w:rsidP="00EA3FE1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EA3FE1">
                        <w:rPr>
                          <w:rFonts w:ascii="Times New Roman" w:hAnsi="Times New Roman" w:cs="Times New Roman"/>
                        </w:rPr>
                        <w:t>Департамент государственной службы и кадров Правительства РФ</w:t>
                      </w:r>
                    </w:p>
                  </w:txbxContent>
                </v:textbox>
              </v:rect>
              <v:rect id="Прямоугольник 303" o:spid="_x0000_s1062" style="position:absolute;left:46577;top:49625;width:24404;height:438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xCaUMQA&#10;AADcAAAADwAAAGRycy9kb3ducmV2LnhtbESPzWrDMBCE74W8g9hAb42cupTgRAkhpmB6KG1+r4u1&#10;sU2slZFU2337qlDIcZiZb5jVZjSt6Mn5xrKC+SwBQVxa3XCl4Hh4e1qA8AFZY2uZFPyQh8168rDC&#10;TNuBv6jfh0pECPsMFdQhdJmUvqzJoJ/Zjjh6V+sMhihdJbXDIcJNK5+T5FUabDgu1NjRrqbytv82&#10;Cj7G8/ul9d69dJ+ncnvjvC9MrtTjdNwuQQQawz383y60gjRJ4e9MPAJy/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cQmlDEAAAA3AAAAA8AAAAAAAAAAAAAAAAAmAIAAGRycy9k&#10;b3ducmV2LnhtbFBLBQYAAAAABAAEAPUAAACJAwAAAAA=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textbox>
                  <w:txbxContent>
                    <w:p w:rsidR="00C140E5" w:rsidRPr="00EA3FE1" w:rsidRDefault="00C140E5" w:rsidP="00EA3FE1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EA3FE1">
                        <w:rPr>
                          <w:rFonts w:ascii="Times New Roman" w:hAnsi="Times New Roman" w:cs="Times New Roman"/>
                        </w:rPr>
                        <w:t>Департамент агропромышленного комплекса Правительства РФ</w:t>
                      </w:r>
                    </w:p>
                  </w:txbxContent>
                </v:textbox>
              </v:rect>
              <v:rect id="Прямоугольник 304" o:spid="_x0000_s1063" style="position:absolute;left:46482;top:54768;width:24834;height:619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PkCJMUA&#10;AADcAAAADwAAAGRycy9kb3ducmV2LnhtbESPS2vDMBCE74H8B7GF3hK5qQnBjRJCTMD0UPLo47pY&#10;W9vEWhlJtd1/HxUKOQ4z8w2z3o6mFT0531hW8DRPQBCXVjdcKXi/HGYrED4ga2wtk4Jf8rDdTCdr&#10;zLQd+ET9OVQiQthnqKAOocuk9GVNBv3cdsTR+7bOYIjSVVI7HCLctHKRJEtpsOG4UGNH+5rK6/nH&#10;KHgbP1+/Wu9d2h0/yt2V874wuVKPD+PuBUSgMdzD/+1CK3hOUvg7E4+A3Nw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I+QIkxQAAANwAAAAPAAAAAAAAAAAAAAAAAJgCAABkcnMv&#10;ZG93bnJldi54bWxQSwUGAAAAAAQABAD1AAAAigMAAAAA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textbox>
                  <w:txbxContent>
                    <w:p w:rsidR="00C140E5" w:rsidRPr="001B54FC" w:rsidRDefault="00C140E5" w:rsidP="001B54FC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1B54FC">
                        <w:rPr>
                          <w:rFonts w:ascii="Times New Roman" w:hAnsi="Times New Roman" w:cs="Times New Roman"/>
                        </w:rPr>
                        <w:t>Департамент по обеспечению деятельности приёмной Председателя Правительства РФ</w:t>
                      </w:r>
                    </w:p>
                  </w:txbxContent>
                </v:textbox>
              </v:rect>
              <v:rect id="Прямоугольник 305" o:spid="_x0000_s1064" style="position:absolute;left:46482;top:67341;width:24736;height:457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7Wnv8UA&#10;AADcAAAADwAAAGRycy9kb3ducmV2LnhtbESPQWvCQBSE70L/w/IK3uqm1kqJbkSUgngoNVa9PrKv&#10;SUj2bdhdY/rvu4WCx2FmvmGWq8G0oifna8sKnicJCOLC6ppLBV/H96c3ED4ga2wtk4If8rDKHkZL&#10;TLW98YH6PJQiQtinqKAKoUul9EVFBv3EdsTR+7bOYIjSlVI7vEW4aeU0SebSYM1xocKONhUVTX41&#10;Cj6G8/7Seu9m3eepWDe87Xdmq9T4cVgvQAQawj38395pBS/JK/ydiUdAZ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ntae/xQAAANwAAAAPAAAAAAAAAAAAAAAAAJgCAABkcnMv&#10;ZG93bnJldi54bWxQSwUGAAAAAAQABAD1AAAAigMAAAAA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textbox>
                  <w:txbxContent>
                    <w:p w:rsidR="00C140E5" w:rsidRPr="00EA3FE1" w:rsidRDefault="00C140E5" w:rsidP="00EA3FE1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EA3FE1">
                        <w:rPr>
                          <w:rFonts w:ascii="Times New Roman" w:hAnsi="Times New Roman" w:cs="Times New Roman"/>
                        </w:rPr>
                        <w:t>Департамент экономики и финансов Правительства РФ</w:t>
                      </w:r>
                    </w:p>
                  </w:txbxContent>
                </v:textbox>
              </v:rect>
              <v:rect id="Прямоугольник 306" o:spid="_x0000_s1065" style="position:absolute;left:46482;top:61912;width:24739;height:447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2c5yMUA&#10;AADcAAAADwAAAGRycy9kb3ducmV2LnhtbESPS2vDMBCE74H8B7GF3mK5aTHBtRJCQiD0UPLo47pY&#10;W9vEWhlJtd1/XwUCOQ4z8w1TrEbTip6cbywreEpSEMSl1Q1XCj7Ou9kChA/IGlvLpOCPPKyW00mB&#10;ubYDH6k/hUpECPscFdQhdLmUvqzJoE9sRxy9H+sMhihdJbXDIcJNK+dpmkmDDceFGjva1FReTr9G&#10;wfv49fbdeu9eusNnub7wtt+brVKPD+P6FUSgMdzDt/ZeK3hOM7ieiUdALv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XZznIxQAAANwAAAAPAAAAAAAAAAAAAAAAAJgCAABkcnMv&#10;ZG93bnJldi54bWxQSwUGAAAAAAQABAD1AAAAigMAAAAA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textbox>
                  <w:txbxContent>
                    <w:p w:rsidR="00C140E5" w:rsidRPr="00EA3FE1" w:rsidRDefault="00C140E5" w:rsidP="00EA3FE1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EA3FE1">
                        <w:rPr>
                          <w:rFonts w:ascii="Times New Roman" w:hAnsi="Times New Roman" w:cs="Times New Roman"/>
                        </w:rPr>
                        <w:t>Департамент социального развития Правительства РФ</w:t>
                      </w:r>
                    </w:p>
                  </w:txbxContent>
                </v:textbox>
              </v:rect>
              <v:rect id="Прямоугольник 308" o:spid="_x0000_s1066" style="position:absolute;left:80772;top:14192;width:20371;height:435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bQIIcAA&#10;AADcAAAADwAAAGRycy9kb3ducmV2LnhtbERPTYvCMBC9C/6HMII3TVdFpBpFFEE8yFrd9To0s22x&#10;mZQk1vrvN4eFPT7e92rTmVq05HxlWcHHOAFBnFtdcaHgdj2MFiB8QNZYWyYFb/KwWfd7K0y1ffGF&#10;2iwUIoawT1FBGUKTSunzkgz6sW2II/djncEQoSukdviK4aaWkySZS4MVx4YSG9qVlD+yp1Fw7r5P&#10;99p7N2s+v/Ltg/ft0eyVGg667RJEoC78i//cR61gmsS18Uw8AnL9C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CbQIIcAAAADcAAAADwAAAAAAAAAAAAAAAACYAgAAZHJzL2Rvd25y&#10;ZXYueG1sUEsFBgAAAAAEAAQA9QAAAIUDAAAAAA==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textbox>
                  <w:txbxContent>
                    <w:p w:rsidR="00C140E5" w:rsidRPr="00EA3FE1" w:rsidRDefault="00C140E5" w:rsidP="00EA3FE1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EA3FE1">
                        <w:rPr>
                          <w:rFonts w:ascii="Times New Roman" w:hAnsi="Times New Roman" w:cs="Times New Roman"/>
                        </w:rPr>
                        <w:t>Правовой Департамент Правительства РФ</w:t>
                      </w:r>
                    </w:p>
                  </w:txbxContent>
                </v:textbox>
              </v:rect>
              <v:rect id="Прямоугольник 309" o:spid="_x0000_s1067" style="position:absolute;left:80676;top:19335;width:20642;height:609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vitusUA&#10;AADcAAAADwAAAGRycy9kb3ducmV2LnhtbESPQWvCQBSE70L/w/IK3uqmVoqNbkSUgngoNVa9PrKv&#10;SUj2bdhdY/rvu4WCx2FmvmGWq8G0oifna8sKnicJCOLC6ppLBV/H96c5CB+QNbaWScEPeVhlD6Ml&#10;ptre+EB9HkoRIexTVFCF0KVS+qIig35iO+LofVtnMETpSqkd3iLctHKaJK/SYM1xocKONhUVTX41&#10;Cj6G8/7Seu9m3eepWDe87Xdmq9T4cVgvQAQawj38395pBS/JG/ydiUdAZ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m+K26xQAAANwAAAAPAAAAAAAAAAAAAAAAAJgCAABkcnMv&#10;ZG93bnJldi54bWxQSwUGAAAAAAQABAD1AAAAigMAAAAA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textbox>
                  <w:txbxContent>
                    <w:p w:rsidR="00C140E5" w:rsidRPr="00EA3FE1" w:rsidRDefault="00C140E5" w:rsidP="00EA3FE1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EA3FE1">
                        <w:rPr>
                          <w:rFonts w:ascii="Times New Roman" w:hAnsi="Times New Roman" w:cs="Times New Roman"/>
                        </w:rPr>
                        <w:t>Департамент делопроизводства и архива Правительства РФ</w:t>
                      </w:r>
                    </w:p>
                  </w:txbxContent>
                </v:textbox>
              </v:rect>
              <v:rect id="Прямоугольник 310" o:spid="_x0000_s1068" style="position:absolute;left:80676;top:26098;width:20665;height:476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huS+sAA&#10;AADcAAAADwAAAGRycy9kb3ducmV2LnhtbERPTYvCMBC9C/sfwix409RVRLpGkRVBPIjWXb0OzWxb&#10;bCYlibX+e3MQPD7e93zZmVq05HxlWcFomIAgzq2uuFDwe9oMZiB8QNZYWyYFD/KwXHz05phqe+cj&#10;tVkoRAxhn6KCMoQmldLnJRn0Q9sQR+7fOoMhQldI7fAew00tv5JkKg1WHBtKbOinpPya3YyCfXfe&#10;XWrv3aQ5/OWrK6/brVkr1f/sVt8gAnXhLX65t1rBeBTnxzPxCMjF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chuS+sAAAADcAAAADwAAAAAAAAAAAAAAAACYAgAAZHJzL2Rvd25y&#10;ZXYueG1sUEsFBgAAAAAEAAQA9QAAAIUDAAAAAA==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textbox>
                  <w:txbxContent>
                    <w:p w:rsidR="00C140E5" w:rsidRPr="00EA3FE1" w:rsidRDefault="00C140E5" w:rsidP="00EA3FE1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EA3FE1">
                        <w:rPr>
                          <w:rFonts w:ascii="Times New Roman" w:hAnsi="Times New Roman" w:cs="Times New Roman"/>
                        </w:rPr>
                        <w:t>Департамент управления делами Правительства РФ</w:t>
                      </w:r>
                    </w:p>
                  </w:txbxContent>
                </v:textbox>
              </v:rect>
              <v:rect id="Прямоугольник 311" o:spid="_x0000_s1069" style="position:absolute;left:80486;top:31718;width:21063;height:619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Vc3YcQA&#10;AADcAAAADwAAAGRycy9kb3ducmV2LnhtbESPT4vCMBTE7wt+h/AEb2taXRapRhFlQfawuP69Pppn&#10;W2xeSpKt3W9vBMHjMDO/YWaLztSiJecrywrSYQKCOLe64kLBYf/1PgHhA7LG2jIp+CcPi3nvbYaZ&#10;tjf+pXYXChEh7DNUUIbQZFL6vCSDfmgb4uhdrDMYonSF1A5vEW5qOUqST2mw4rhQYkOrkvLr7s8o&#10;+OlO3+fae/fRbI/58srrdmPWSg363XIKIlAXXuFne6MVjNMUHmfiEZDzO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1XN2HEAAAA3AAAAA8AAAAAAAAAAAAAAAAAmAIAAGRycy9k&#10;b3ducmV2LnhtbFBLBQYAAAAABAAEAPUAAACJAwAAAAA=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textbox>
                  <w:txbxContent>
                    <w:p w:rsidR="00C140E5" w:rsidRPr="00EA3FE1" w:rsidRDefault="00C140E5" w:rsidP="00EA3FE1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EA3FE1">
                        <w:rPr>
                          <w:rFonts w:ascii="Times New Roman" w:hAnsi="Times New Roman" w:cs="Times New Roman"/>
                        </w:rPr>
                        <w:t>Департамент контроля и проверки выполнения решений Правительства РФ</w:t>
                      </w:r>
                    </w:p>
                  </w:txbxContent>
                </v:textbox>
              </v:rect>
              <v:rect id="Прямоугольник 312" o:spid="_x0000_s1070" style="position:absolute;left:80200;top:38385;width:21238;height:619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YWpFsQA&#10;AADcAAAADwAAAGRycy9kb3ducmV2LnhtbESPT4vCMBTE7wt+h/AEb2vqHxbpGkUUQTyIq+7u9dE8&#10;22LzUpJY67c3guBxmJnfMNN5ayrRkPOlZQWDfgKCOLO65FzB6bj+nIDwAVljZZkU3MnDfNb5mGKq&#10;7Y1/qDmEXEQI+xQVFCHUqZQ+K8ig79uaOHpn6wyGKF0utcNbhJtKDpPkSxosOS4UWNOyoOxyuBoF&#10;u/Zv+19578b1/jdbXHjVbMxKqV63XXyDCNSGd/jV3mgFo8EQnmfiEZCz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2FqRbEAAAA3AAAAA8AAAAAAAAAAAAAAAAAmAIAAGRycy9k&#10;b3ducmV2LnhtbFBLBQYAAAAABAAEAPUAAACJAwAAAAA=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textbox>
                  <w:txbxContent>
                    <w:p w:rsidR="00C140E5" w:rsidRPr="00EA3FE1" w:rsidRDefault="00C140E5" w:rsidP="00EA3FE1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EA3FE1">
                        <w:rPr>
                          <w:rFonts w:ascii="Times New Roman" w:hAnsi="Times New Roman" w:cs="Times New Roman"/>
                        </w:rPr>
                        <w:t>Департамент государственного оборонного заказа Правительства РФ</w:t>
                      </w:r>
                    </w:p>
                  </w:txbxContent>
                </v:textbox>
              </v:rect>
              <v:rect id="Прямоугольник 313" o:spid="_x0000_s1071" style="position:absolute;left:80199;top:45525;width:21312;height:419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skMjcQA&#10;AADcAAAADwAAAGRycy9kb3ducmV2LnhtbESPT4vCMBTE74LfITzBm6bqIlKNIooge1hW1z/XR/Ns&#10;i81LSWLtfvuNIOxxmJnfMItVayrRkPOlZQWjYQKCOLO65FzB6Wc3mIHwAVljZZkU/JKH1bLbWWCq&#10;7ZMP1BxDLiKEfYoKihDqVEqfFWTQD21NHL2bdQZDlC6X2uEzwk0lx0kylQZLjgsF1rQpKLsfH0bB&#10;V3v5vFbeu4/6+5yt77xt9marVL/XrucgArXhP/xu77WCyWgCrzPxCMjl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LJDI3EAAAA3AAAAA8AAAAAAAAAAAAAAAAAmAIAAGRycy9k&#10;b3ducmV2LnhtbFBLBQYAAAAABAAEAPUAAACJAwAAAAA=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textbox>
                  <w:txbxContent>
                    <w:p w:rsidR="00C140E5" w:rsidRPr="00EA3FE1" w:rsidRDefault="00C140E5" w:rsidP="00EA3FE1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EA3FE1">
                        <w:rPr>
                          <w:rFonts w:ascii="Times New Roman" w:hAnsi="Times New Roman" w:cs="Times New Roman"/>
                        </w:rPr>
                        <w:t>Департамент пресс-службы и информации Правительства РФ</w:t>
                      </w:r>
                    </w:p>
                  </w:txbxContent>
                </v:textbox>
              </v:rect>
              <v:rect id="Прямоугольник 314" o:spid="_x0000_s1072" style="position:absolute;left:80200;top:50387;width:21241;height:619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SCU+cQA&#10;AADcAAAADwAAAGRycy9kb3ducmV2LnhtbESPW4vCMBSE3wX/QziCb5p6QaRrFFEE8WHxtruvh+bY&#10;FpuTksTa/fdmYcHHYWa+YRar1lSiIedLywpGwwQEcWZ1ybmC62U3mIPwAVljZZkU/JKH1bLbWWCq&#10;7ZNP1JxDLiKEfYoKihDqVEqfFWTQD21NHL2bdQZDlC6X2uEzwk0lx0kykwZLjgsF1rQpKLufH0bB&#10;Z/t9+Km8d9P6+JWt77xt9marVL/Xrj9ABGrDO/zf3msFk9EU/s7EIyCX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0glPnEAAAA3AAAAA8AAAAAAAAAAAAAAAAAmAIAAGRycy9k&#10;b3ducmV2LnhtbFBLBQYAAAAABAAEAPUAAACJAwAAAAA=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textbox>
                  <w:txbxContent>
                    <w:p w:rsidR="00C140E5" w:rsidRPr="00EA3FE1" w:rsidRDefault="00C140E5" w:rsidP="00EA3FE1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EA3FE1">
                        <w:rPr>
                          <w:rFonts w:ascii="Times New Roman" w:hAnsi="Times New Roman" w:cs="Times New Roman"/>
                        </w:rPr>
                        <w:t>Департамент науки, высоких технологий и образования Правительства РФ</w:t>
                      </w:r>
                    </w:p>
                  </w:txbxContent>
                </v:textbox>
              </v:rect>
              <v:rect id="Прямоугольник 315" o:spid="_x0000_s1073" style="position:absolute;left:80200;top:57054;width:21263;height:619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mwxYsUA&#10;AADcAAAADwAAAGRycy9kb3ducmV2LnhtbESPQWvCQBSE74L/YXmCt7qJraVE1yBKQXoQa1u9PrLP&#10;JJh9G3bXmP77rlDwOMzMN8wi700jOnK+tqwgnSQgiAuray4VfH+9P72B8AFZY2OZFPySh3w5HCww&#10;0/bGn9QdQikihH2GCqoQ2kxKX1Rk0E9sSxy9s3UGQ5SulNrhLcJNI6dJ8ioN1hwXKmxpXVFxOVyN&#10;gl1//Dg13ruXdv9TrC686bZmo9R41K/mIAL14RH+b2+1gud0Bvcz8QjI5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ibDFixQAAANwAAAAPAAAAAAAAAAAAAAAAAJgCAABkcnMv&#10;ZG93bnJldi54bWxQSwUGAAAAAAQABAD1AAAAigMAAAAA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textbox>
                  <w:txbxContent>
                    <w:p w:rsidR="00C140E5" w:rsidRPr="00EA3FE1" w:rsidRDefault="00C140E5" w:rsidP="00EA3FE1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EA3FE1">
                        <w:rPr>
                          <w:rFonts w:ascii="Times New Roman" w:hAnsi="Times New Roman" w:cs="Times New Roman"/>
                        </w:rPr>
                        <w:t>Департамент информационных технологий и связи Правительства РФ</w:t>
                      </w:r>
                    </w:p>
                  </w:txbxContent>
                </v:textbox>
              </v:rect>
              <v:rect id="Прямоугольник 316" o:spid="_x0000_s1074" style="position:absolute;left:80295;top:63627;width:21143;height:409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r6vFcQA&#10;AADcAAAADwAAAGRycy9kb3ducmV2LnhtbESPW4vCMBSE3wX/QzjCvmnqBZGuUUQRZB8Wb7v7emiO&#10;bbE5KUms3X9vBMHHYWa+YebL1lSiIedLywqGgwQEcWZ1ybmC82nbn4HwAVljZZkU/JOH5aLbmWOq&#10;7Z0P1BxDLiKEfYoKihDqVEqfFWTQD2xNHL2LdQZDlC6X2uE9wk0lR0kylQZLjgsF1rQuKLseb0bB&#10;d/v79Vd57yb1/idbXXnT7MxGqY9eu/oEEagN7/CrvdMKxsMpPM/EIyAX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K+rxXEAAAA3AAAAA8AAAAAAAAAAAAAAAAAmAIAAGRycy9k&#10;b3ducmV2LnhtbFBLBQYAAAAABAAEAPUAAACJAwAAAAA=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textbox>
                  <w:txbxContent>
                    <w:p w:rsidR="00C140E5" w:rsidRPr="00EA3FE1" w:rsidRDefault="00C140E5" w:rsidP="00EA3FE1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EA3FE1">
                        <w:rPr>
                          <w:rFonts w:ascii="Times New Roman" w:hAnsi="Times New Roman" w:cs="Times New Roman"/>
                        </w:rPr>
                        <w:t>Департамент протокола Правительства РФ</w:t>
                      </w:r>
                    </w:p>
                  </w:txbxContent>
                </v:textbox>
              </v:rect>
              <v:rect id="Прямоугольник 317" o:spid="_x0000_s1075" style="position:absolute;left:80010;top:68580;width:21499;height:447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fIKjsUA&#10;AADcAAAADwAAAGRycy9kb3ducmV2LnhtbESPQWvCQBSE74L/YXmCt7qJLbZE1yBKQXoQa1u9PrLP&#10;JJh9G3bXmP77rlDwOMzMN8wi700jOnK+tqwgnSQgiAuray4VfH+9P72B8AFZY2OZFPySh3w5HCww&#10;0/bGn9QdQikihH2GCqoQ2kxKX1Rk0E9sSxy9s3UGQ5SulNrhLcJNI6dJMpMGa44LFba0rqi4HK5G&#10;wa4/fpwa791Lu/8pVhfedFuzUWo86ldzEIH68Aj/t7dawXP6Cvcz8QjI5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98gqOxQAAANwAAAAPAAAAAAAAAAAAAAAAAJgCAABkcnMv&#10;ZG93bnJldi54bWxQSwUGAAAAAAQABAD1AAAAigMAAAAA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textbox>
                  <w:txbxContent>
                    <w:p w:rsidR="00C140E5" w:rsidRPr="00EA3FE1" w:rsidRDefault="00C140E5" w:rsidP="00EA3FE1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EA3FE1">
                        <w:rPr>
                          <w:rFonts w:ascii="Times New Roman" w:hAnsi="Times New Roman" w:cs="Times New Roman"/>
                        </w:rPr>
                        <w:t>Департамент проектной деятельности Правительства РФ</w:t>
                      </w:r>
                    </w:p>
                  </w:txbxContent>
                </v:textbox>
              </v:rect>
              <v:shapetype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Соединитель: уступ 28" o:spid="_x0000_s1076" type="#_x0000_t34" style="position:absolute;left:71247;top:11715;width:3292;height:58410;flip:x;visibility:visible;mso-wrap-style:square" o:connectortype="elbow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+YPncIAAADcAAAADwAAAGRycy9kb3ducmV2LnhtbERPTUsDMRC9C/6HMII3m61FkW3TogVL&#10;oVBwtT1PN9PNtpvJkont+u/NQfD4eN+zxeA7daEobWAD41EBirgOtuXGwNfn+8MLKEnIFrvAZOCH&#10;BBbz25sZljZc+YMuVWpUDmEp0YBLqS+1ltqRRxmFnjhzxxA9pgxjo23Eaw73nX4simftseXc4LCn&#10;paP6XH17A/XqtF9uu+3x6SAioXqLO3IbY+7vhtcpqERD+hf/udfWwGSc1+Yz+Qjo+S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j+YPncIAAADcAAAADwAAAAAAAAAAAAAA&#10;AAChAgAAZHJzL2Rvd25yZXYueG1sUEsFBgAAAAAEAAQA+QAAAJADAAAAAA==&#10;" adj="-7129" filled="t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</v:shape>
              <v:line id="Прямая соединительная линия 319" o:spid="_x0000_s1077" style="position:absolute;visibility:visible;mso-wrap-style:square" from="75628,22288" to="80637,2236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MMUPcYAAADcAAAADwAAAGRycy9kb3ducmV2LnhtbESPW2sCMRSE3wv9D+EUfCmaVaHqahSR&#10;egFB8PLg42Fz3CxuTrabqOu/N4VCH4eZ+YaZzBpbijvVvnCsoNtJQBBnThecKzgdl+0hCB+QNZaO&#10;ScGTPMym728TTLV78J7uh5CLCGGfogITQpVK6TNDFn3HVcTRu7jaYoiyzqWu8RHhtpS9JPmSFguO&#10;CwYrWhjKroebVbC6nD9/Ch1OOLfJbr1dmO9B1ijV+mjmYxCBmvAf/mtvtIJ+dwS/Z+IRkNMX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GzDFD3GAAAA3AAAAA8AAAAAAAAA&#10;AAAAAAAAoQIAAGRycy9kb3ducmV2LnhtbFBLBQYAAAAABAAEAPkAAACUAwAAAAA=&#10;" filled="t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</v:line>
              <v:line id="Прямая соединительная линия 320" o:spid="_x0000_s1078" style="position:absolute;visibility:visible;mso-wrap-style:square" from="75533,28765" to="80622,2884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5V3HcMAAADcAAAADwAAAGRycy9kb3ducmV2LnhtbERPy2rCQBTdC/7DcIVuxEy0YEvqKCH0&#10;BYLQNAuXl8w1E5q5EzNTTf++sxBcHs57sxttJy40+NaxgmWSgiCunW65UVB9vy2eQfiArLFzTAr+&#10;yMNuO51sMNPuyl90KUMjYgj7DBWYEPpMSl8bsugT1xNH7uQGiyHCoZF6wGsMt51cpelaWmw5Nhjs&#10;qTBU/5S/VsH76Tg/tzpUmNv08LEvzOtTPSr1MBvzFxCBxnAX39yfWsHjKs6PZ+IRkNt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DOVdx3DAAAA3AAAAA8AAAAAAAAAAAAA&#10;AAAAoQIAAGRycy9kb3ducmV2LnhtbFBLBQYAAAAABAAEAPkAAACRAwAAAAA=&#10;" filled="t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</v:line>
              <v:line id="Прямая соединительная линия 321" o:spid="_x0000_s1079" style="position:absolute;visibility:visible;mso-wrap-style:square" from="75628,34575" to="80399,3465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NnShsYAAADcAAAADwAAAGRycy9kb3ducmV2LnhtbESPT2vCQBTE7wW/w/KEXqTZmEKVNKuI&#10;WFsoCP459PjIPrOh2bcxu8b023cLQo/DzPyGKZaDbURPna8dK5gmKQji0umaKwWn49vTHIQPyBob&#10;x6TghzwsF6OHAnPtbryn/hAqESHsc1RgQmhzKX1pyKJPXEscvbPrLIYou0rqDm8RbhuZpemLtFhz&#10;XDDY0tpQ+X24WgXb89fkUutwwpVNd++fa7OZlYNSj+Nh9Qoi0BD+w/f2h1bwnE3h70w8AnLxC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FzZ0obGAAAA3AAAAA8AAAAAAAAA&#10;AAAAAAAAoQIAAGRycy9kb3ducmV2LnhtbFBLBQYAAAAABAAEAPkAAACUAwAAAAA=&#10;" filled="t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</v:line>
              <v:line id="Прямая соединительная линия 322" o:spid="_x0000_s1080" style="position:absolute;visibility:visible;mso-wrap-style:square" from="75533,42005" to="80145,4216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AtM8cUAAADcAAAADwAAAGRycy9kb3ducmV2LnhtbESPT2vCQBTE74LfYXmFXkQ3pmAlZhWR&#10;/gNBMPXg8ZF9yYZm36bZrabfvlsQPA4z8xsm3wy2FRfqfeNYwXyWgCAunW64VnD6fJ0uQfiArLF1&#10;TAp+ycNmPR7lmGl35SNdilCLCGGfoQITQpdJ6UtDFv3MdcTRq1xvMUTZ11L3eI1w28o0SRbSYsNx&#10;wWBHO0PlV/FjFbxV58l3o8MJtzY5vO935uW5HJR6fBi2KxCBhnAP39ofWsFTmsL/mXgE5PoP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rAtM8cUAAADcAAAADwAAAAAAAAAA&#10;AAAAAAChAgAAZHJzL2Rvd25yZXYueG1sUEsFBgAAAAAEAAQA+QAAAJMDAAAAAA==&#10;" filled="t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</v:line>
              <v:line id="Прямая соединительная линия 323" o:spid="_x0000_s1081" style="position:absolute;visibility:visible;mso-wrap-style:square" from="75628,47815" to="80159,478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0fpasYAAADcAAAADwAAAGRycy9kb3ducmV2LnhtbESPT2vCQBTE70K/w/IKvRSzUcGWmFVE&#10;+kcQhFoPHh/ZZzaYfRuz2yT99l2h4HGYmd8w+Wqwteio9ZVjBZMkBUFcOF1xqeD4/T5+BeEDssba&#10;MSn4JQ+r5cMox0y7nr+oO4RSRAj7DBWYEJpMSl8YsugT1xBH7+xaiyHKtpS6xT7CbS2naTqXFiuO&#10;CwYb2hgqLocfq+DjfHq+VjoccW3T/eduY95eikGpp8dhvQARaAj38H97qxXMpjO4nYlHQC7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MNH6WrGAAAA3AAAAA8AAAAAAAAA&#10;AAAAAAAAoQIAAGRycy9kb3ducmV2LnhtbFBLBQYAAAAABAAEAPkAAACUAwAAAAA=&#10;" filled="t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</v:line>
              <v:line id="Прямая соединительная линия 324" o:spid="_x0000_s1082" style="position:absolute;visibility:visible;mso-wrap-style:square" from="75628,54102" to="80156,5425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K5xHsUAAADcAAAADwAAAGRycy9kb3ducmV2LnhtbESPT2sCMRTE7wW/Q3hCL0WzalFZjSLS&#10;qiAI/jl4fGyem8XNy7pJdf32plDocZiZ3zDTeWNLcafaF44V9LoJCOLM6YJzBafjd2cMwgdkjaVj&#10;UvAkD/NZ622KqXYP3tP9EHIRIexTVGBCqFIpfWbIou+6ijh6F1dbDFHWudQ1PiLclrKfJENpseC4&#10;YLCipaHsevixClaX88et0OGEC5vs1tul+RpljVLv7WYxARGoCf/hv/ZGKxj0P+H3TDwCcvYC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TK5xHsUAAADcAAAADwAAAAAAAAAA&#10;AAAAAAChAgAAZHJzL2Rvd25yZXYueG1sUEsFBgAAAAAEAAQA+QAAAJMDAAAAAA==&#10;" filled="t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</v:line>
              <v:line id="Прямая соединительная линия 325" o:spid="_x0000_s1083" style="position:absolute;visibility:visible;mso-wrap-style:square" from="75628,60388" to="80160,605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+LUhcUAAADcAAAADwAAAGRycy9kb3ducmV2LnhtbESPT2sCMRTE7wW/Q3hCL0WzKlVZjSLS&#10;qiAI/jl4fGyem8XNy7pJdf32plDocZiZ3zDTeWNLcafaF44V9LoJCOLM6YJzBafjd2cMwgdkjaVj&#10;UvAkD/NZ622KqXYP3tP9EHIRIexTVGBCqFIpfWbIou+6ijh6F1dbDFHWudQ1PiLclrKfJENpseC4&#10;YLCipaHsevixClaX88et0OGEC5vs1tul+RpljVLv7WYxARGoCf/hv/ZGKxj0P+H3TDwCcvYC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I+LUhcUAAADcAAAADwAAAAAAAAAA&#10;AAAAAAChAgAAZHJzL2Rvd25yZXYueG1sUEsFBgAAAAAEAAQA+QAAAJMDAAAAAA==&#10;" filled="t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</v:line>
              <v:line id="Прямая соединительная линия 326" o:spid="_x0000_s1084" style="position:absolute;visibility:visible;mso-wrap-style:square" from="75533,65055" to="80224,6513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zBK8sYAAADcAAAADwAAAGRycy9kb3ducmV2LnhtbESPT2vCQBTE74V+h+UVehGz0YKWmFVE&#10;+g8EQevB4yP7zAazb2N2m6TfvisIPQ4z8xsmXw22Fh21vnKsYJKkIIgLpysuFRy/38evIHxA1lg7&#10;JgW/5GG1fHzIMdOu5z11h1CKCGGfoQITQpNJ6QtDFn3iGuLonV1rMUTZllK32Ee4reU0TWfSYsVx&#10;wWBDG0PF5fBjFXycT6NrpcMR1zbdfW435m1eDEo9Pw3rBYhAQ/gP39tfWsHLdAa3M/EIyOUf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NMwSvLGAAAA3AAAAA8AAAAAAAAA&#10;AAAAAAAAoQIAAGRycy9kb3ducmV2LnhtbFBLBQYAAAAABAAEAPkAAACUAwAAAAA=&#10;" filled="t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</v:line>
              <v:line id="Прямая соединительная линия 327" o:spid="_x0000_s1085" style="position:absolute;flip:y;visibility:visible;mso-wrap-style:square" from="75533,69723" to="79985,6972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TU3AscAAADcAAAADwAAAGRycy9kb3ducmV2LnhtbESPQWvCQBSE74L/YXmCl1I3TUFLdBUR&#10;ClbSFmMvvT2yz2ww+zZktzHtr+8WCh6HmfmGWW0G24ieOl87VvAwS0AQl07XXCn4OD3fP4HwAVlj&#10;45gUfJOHzXo8WmGm3ZWP1BehEhHCPkMFJoQ2k9KXhiz6mWuJo3d2ncUQZVdJ3eE1wm0j0ySZS4s1&#10;xwWDLe0MlZfiyyp4y+ev0pBO86K/u7x85of3089Bqelk2C5BBBrCLfzf3msFj+kC/s7EIyDXv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JNTcCxwAAANwAAAAPAAAAAAAA&#10;AAAAAAAAAKECAABkcnMvZG93bnJldi54bWxQSwUGAAAAAAQABAD5AAAAlQMAAAAA&#10;" filled="t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</v:line>
              <v:line id="Прямая соединительная линия 328" o:spid="_x0000_s1086" style="position:absolute;flip:x;visibility:visible;mso-wrap-style:square" from="70008,20574" to="75574,2057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KqjcMMAAADcAAAADwAAAGRycy9kb3ducmV2LnhtbERPz2vCMBS+C/4P4Q12GZpaQaQaZQjC&#10;JnVjdZfdHs2zKTYvpclq3V+/HASPH9/v9Xawjeip87VjBbNpAoK4dLrmSsH3aT9ZgvABWWPjmBTc&#10;yMN2Mx6tMdPuyl/UF6ESMYR9hgpMCG0mpS8NWfRT1xJH7uw6iyHCrpK6w2sMt41Mk2QhLdYcGwy2&#10;tDNUXopfq+AjXxylIZ3mRf9yef/JD5+nv4NSz0/D6wpEoCE8xHf3m1YwT+PaeCYeAbn5B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Liqo3DDAAAA3AAAAA8AAAAAAAAAAAAA&#10;AAAAoQIAAGRycy9kb3ducmV2LnhtbFBLBQYAAAAABAAEAPkAAACRAwAAAAA=&#10;" filled="t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</v:line>
              <v:line id="Прямая соединительная линия 329" o:spid="_x0000_s1087" style="position:absolute;flip:x;visibility:visible;mso-wrap-style:square" from="70294,25908" to="75701,2598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+YG68cAAADcAAAADwAAAGRycy9kb3ducmV2LnhtbESPQWvCQBSE74L/YXmCl1I3TUFsdBUR&#10;ClbSFmMvvT2yz2ww+zZktzHtr+8WCh6HmfmGWW0G24ieOl87VvAwS0AQl07XXCn4OD3fL0D4gKyx&#10;cUwKvsnDZj0erTDT7spH6otQiQhhn6ECE0KbSelLQxb9zLXE0Tu7zmKIsquk7vAa4baRaZLMpcWa&#10;44LBlnaGykvxZRW85fNXaUinedHfXV4+88P76eeg1HQybJcgAg3hFv5v77WCx/QJ/s7EIyDXv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X5gbrxwAAANwAAAAPAAAAAAAA&#10;AAAAAAAAAKECAABkcnMvZG93bnJldi54bWxQSwUGAAAAAAQABAD5AAAAlQMAAAAA&#10;" filled="t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</v:line>
              <v:line id="Прямая соединительная линия 330" o:spid="_x0000_s1088" style="position:absolute;flip:x;visibility:visible;mso-wrap-style:square" from="70199,31051" to="75606,3105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wU5q8QAAADcAAAADwAAAGRycy9kb3ducmV2LnhtbERPz2vCMBS+C/4P4Qm7yEynIKM2FRkM&#10;NumU1V28PZpnU2xeSpPVbn/9chh4/Ph+Z9vRtmKg3jeOFTwtEhDEldMN1wq+Tq+PzyB8QNbYOiYF&#10;P+Rhm08nGaba3fiThjLUIoawT1GBCaFLpfSVIYt+4TriyF1cbzFE2NdS93iL4baVyyRZS4sNxwaD&#10;Hb0Yqq7lt1VwKNYf0pBeFuUwv76fi/3x9LtX6mE27jYgAo3hLv53v2kFq1WcH8/EIyDzP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DBTmrxAAAANwAAAAPAAAAAAAAAAAA&#10;AAAAAKECAABkcnMvZG93bnJldi54bWxQSwUGAAAAAAQABAD5AAAAkgMAAAAA&#10;" filled="t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</v:line>
              <v:line id="Прямая соединительная линия 331" o:spid="_x0000_s1089" style="position:absolute;flip:x;visibility:visible;mso-wrap-style:square" from="70675,36195" to="75679,361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EmcMMYAAADcAAAADwAAAGRycy9kb3ducmV2LnhtbESPQWvCQBSE70L/w/IKvUjdqCCSukoR&#10;BCupYuylt0f2NRvMvg3ZNab99V1B8DjMzDfMYtXbWnTU+sqxgvEoAUFcOF1xqeDrtHmdg/ABWWPt&#10;mBT8kofV8mmwwFS7Kx+py0MpIoR9igpMCE0qpS8MWfQj1xBH78e1FkOUbSl1i9cIt7WcJMlMWqw4&#10;LhhsaG2oOOcXq2CfzT6lIT3J8m54/vjOdofT306pl+f+/Q1EoD48wvf2ViuYTsdwOxOPgFz+A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KxJnDDGAAAA3AAAAA8AAAAAAAAA&#10;AAAAAAAAoQIAAGRycy9kb3ducmV2LnhtbFBLBQYAAAAABAAEAPkAAACUAwAAAAA=&#10;" filled="t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</v:line>
              <v:line id="Прямая соединительная линия 332" o:spid="_x0000_s1090" style="position:absolute;flip:y;visibility:visible;mso-wrap-style:square" from="70770,40671" to="75692,4075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JsCR8YAAADcAAAADwAAAGRycy9kb3ducmV2LnhtbESPQWvCQBSE7wX/w/IEL0U3RhBJXUUE&#10;QSVtaeylt0f2NRvMvg3ZNab99d1CocdhZr5h1tvBNqKnzteOFcxnCQji0umaKwXvl8N0BcIHZI2N&#10;Y1LwRR62m9HDGjPt7vxGfREqESHsM1RgQmgzKX1pyKKfuZY4ep+usxii7CqpO7xHuG1kmiRLabHm&#10;uGCwpb2h8lrcrIKXfPksDek0L/rH6+kjP79evs9KTcbD7glEoCH8h//aR61gsUjh90w8AnLzA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FybAkfGAAAA3AAAAA8AAAAAAAAA&#10;AAAAAAAAoQIAAGRycy9kb3ducmV2LnhtbFBLBQYAAAAABAAEAPkAAACUAwAAAAA=&#10;" filled="t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</v:line>
              <v:line id="Прямая соединительная линия 333" o:spid="_x0000_s1091" style="position:absolute;flip:y;visibility:visible;mso-wrap-style:square" from="70770,46291" to="75700,4637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9en3MYAAADcAAAADwAAAGRycy9kb3ducmV2LnhtbESPQWvCQBSE7wX/w/IEL6IbDYikriKC&#10;UCVtaeylt0f2NRvMvg3ZbUz767sFocdhZr5hNrvBNqKnzteOFSzmCQji0umaKwXvl+NsDcIHZI2N&#10;Y1LwTR5229HDBjPtbvxGfREqESHsM1RgQmgzKX1pyKKfu5Y4ep+usxii7CqpO7xFuG3kMklW0mLN&#10;ccFgSwdD5bX4sgpe8tWzNKSXedFPr6eP/Px6+TkrNRkP+0cQgYbwH763n7SCNE3h70w8AnL7C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DPXp9zGAAAA3AAAAA8AAAAAAAAA&#10;AAAAAAAAoQIAAGRycy9kb3ducmV2LnhtbFBLBQYAAAAABAAEAPkAAACUAwAAAAA=&#10;" filled="t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</v:line>
              <v:line id="Прямая соединительная линия 334" o:spid="_x0000_s1092" style="position:absolute;visibility:visible;mso-wrap-style:square" from="71056,51816" to="75596,518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Xfnw8YAAADcAAAADwAAAGRycy9kb3ducmV2LnhtbESPT2vCQBTE70K/w/IKvYhurGIlzSoi&#10;/QeC0OjB4yP7kg3Nvo3ZrabfvisIHoeZ+Q2TrXrbiDN1vnasYDJOQBAXTtdcKTjs30cLED4ga2wc&#10;k4I/8rBaPgwyTLW78Ded81CJCGGfogITQptK6QtDFv3YtcTRK11nMUTZVVJ3eIlw28jnJJlLizXH&#10;BYMtbQwVP/mvVfBRHoenWocDrm2y+9xuzNtL0Sv19NivX0EE6sM9fGt/aQXT6QyuZ+IRkMt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Ml358PGAAAA3AAAAA8AAAAAAAAA&#10;AAAAAAAAoQIAAGRycy9kb3ducmV2LnhtbFBLBQYAAAAABAAEAPkAAACUAwAAAAA=&#10;" filled="t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</v:line>
              <v:line id="Прямая соединительная линия 335" o:spid="_x0000_s1093" style="position:absolute;flip:y;visibility:visible;mso-wrap-style:square" from="71342,57816" to="75695,5789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3KaM8cAAADcAAAADwAAAGRycy9kb3ducmV2LnhtbESPQWvCQBSE74X+h+UVvBTdVKmU6Cql&#10;IFhJlUYv3h7Z12ww+zZk15j6691CweMwM98w82Vva9FR6yvHCl5GCQjiwumKSwWH/Wr4BsIHZI21&#10;Y1LwSx6Wi8eHOabaXfibujyUIkLYp6jAhNCkUvrCkEU/cg1x9H5cazFE2ZZSt3iJcFvLcZJMpcWK&#10;44LBhj4MFaf8bBVss+mXNKTHWd49nz6P2Wa3v26UGjz17zMQgfpwD/+311rBZPIKf2fiEZCLG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TcpozxwAAANwAAAAPAAAAAAAA&#10;AAAAAAAAAKECAABkcnMvZG93bnJldi54bWxQSwUGAAAAAAQABAD5AAAAlQMAAAAA&#10;" filled="t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</v:line>
              <v:line id="Прямая соединительная линия 336" o:spid="_x0000_s1094" style="position:absolute;flip:y;visibility:visible;mso-wrap-style:square" from="71247,63912" to="75620,6399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6AERMYAAADcAAAADwAAAGRycy9kb3ducmV2LnhtbESPQWvCQBSE7wX/w/IEL0U3VQiSuooI&#10;BZXY0thLb4/sazaYfRuya0z7691CocdhZr5hVpvBNqKnzteOFTzNEhDEpdM1Vwo+zi/TJQgfkDU2&#10;jknBN3nYrEcPK8y0u/E79UWoRISwz1CBCaHNpPSlIYt+5lri6H25zmKIsquk7vAW4baR8yRJpcWa&#10;44LBlnaGyktxtQpe8/QkDel5XvSPl8Nnfnw7/xyVmoyH7TOIQEP4D/+191rBYpHC75l4BOT6Dg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COgBETGAAAA3AAAAA8AAAAAAAAA&#10;AAAAAAAAoQIAAGRycy9kb3ducmV2LnhtbFBLBQYAAAAABAAEAPkAAACUAwAAAAA=&#10;" filled="t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</v:line>
              <v:line id="Прямая соединительная линия 337" o:spid="_x0000_s1095" style="position:absolute;flip:y;visibility:visible;mso-wrap-style:square" from="41052,1619" to="67157,185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Oyh38cAAADcAAAADwAAAGRycy9kb3ducmV2LnhtbESPQWvCQBSE74X+h+UVvBTdVEFLdJVS&#10;EKykSqMXb4/sazaYfRuya0z99W6h0OMwM98wi1Vva9FR6yvHCl5GCQjiwumKSwXHw3r4CsIHZI21&#10;Y1LwQx5Wy8eHBabaXfmLujyUIkLYp6jAhNCkUvrCkEU/cg1x9L5dazFE2ZZSt3iNcFvLcZJMpcWK&#10;44LBht4NFef8YhXssumnNKTHWd49nz9O2XZ/uG2VGjz1b3MQgfrwH/5rb7SCyWQGv2fiEZDLO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M7KHfxwAAANwAAAAPAAAAAAAA&#10;AAAAAAAAAKECAABkcnMvZG93bnJldi54bWxQSwUGAAAAAAQABAD5AAAAlQMAAAAA&#10;" filled="t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</v:line>
              <v:rect id="Прямоугольник 338" o:spid="_x0000_s1096" style="position:absolute;left:18192;top:5619;width:22184;height:461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9jCnMAA&#10;AADcAAAADwAAAGRycy9kb3ducmV2LnhtbERPy4rCMBTdD/gP4QruxtRRBqlGEWVAXIjjc3tprm2x&#10;uSlJrPXvzUJweTjv6bw1lWjI+dKygkE/AUGcWV1yruB4+Pseg/ABWWNlmRQ8ycN81vmaYqrtg/+p&#10;2YdcxBD2KSooQqhTKX1WkEHftzVx5K7WGQwRulxqh48Ybir5kyS/0mDJsaHAmpYFZbf93SjYtufN&#10;pfLejerdKVvceNWszUqpXrddTEAEasNH/HavtYLhMK6NZ+IRkLMX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x9jCnMAAAADcAAAADwAAAAAAAAAAAAAAAACYAgAAZHJzL2Rvd25y&#10;ZXYueG1sUEsFBgAAAAAEAAQA9QAAAIUDAAAAAA==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textbox>
                  <w:txbxContent>
                    <w:p w:rsidR="00C140E5" w:rsidRPr="00D9742F" w:rsidRDefault="00C140E5" w:rsidP="00EA3FE1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D9742F">
                        <w:rPr>
                          <w:rFonts w:ascii="Times New Roman" w:hAnsi="Times New Roman" w:cs="Times New Roman"/>
                        </w:rPr>
                        <w:t>10 заместителей Председателя Правительства РФ</w:t>
                      </w:r>
                    </w:p>
                  </w:txbxContent>
                </v:textbox>
              </v:rect>
              <v:line id="Прямая соединительная линия 339" o:spid="_x0000_s1097" style="position:absolute;flip:x;visibility:visible;mso-wrap-style:square" from="63055,3429" to="77533,466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j+QNscAAADcAAAADwAAAGRycy9kb3ducmV2LnhtbESPQWvCQBSE74X+h+UVvBTdVEFsdJVS&#10;EKykSqMXb4/sazaYfRuya0z99W6h0OMwM98wi1Vva9FR6yvHCl5GCQjiwumKSwXHw3o4A+EDssba&#10;MSn4IQ+r5ePDAlPtrvxFXR5KESHsU1RgQmhSKX1hyKIfuYY4et+utRiibEupW7xGuK3lOEmm0mLF&#10;ccFgQ++GinN+sQp22fRTGtLjLO+ezx+nbLs/3LZKDZ76tzmIQH34D/+1N1rBZPIKv2fiEZDLO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SP5A2xwAAANwAAAAPAAAAAAAA&#10;AAAAAAAAAKECAABkcnMvZG93bnJldi54bWxQSwUGAAAAAAQABAD5AAAAlQMAAAAA&#10;" filled="t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</v:line>
              <v:line id="Прямая соединительная линия 340" o:spid="_x0000_s1098" style="position:absolute;visibility:visible;mso-wrap-style:square" from="77438,3524" to="77438,504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kqSvcIAAADcAAAADwAAAGRycy9kb3ducmV2LnhtbERPy4rCMBTdD/gP4QpuBk11BpVqFBEf&#10;A4LgY+Hy0lybYnNTm6idvzeLgVkezns6b2wpnlT7wrGCfi8BQZw5XXCu4Hxad8cgfEDWWDomBb/k&#10;YT5rfUwx1e7FB3oeQy5iCPsUFZgQqlRKnxmy6HuuIo7c1dUWQ4R1LnWNrxhuSzlIkqG0WHBsMFjR&#10;0lB2Oz6sgs318nkvdDjjwib77W5pVqOsUarTbhYTEIGa8C/+c/9oBV/fcX48E4+AnL0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7kqSvcIAAADcAAAADwAAAAAAAAAAAAAA&#10;AAChAgAAZHJzL2Rvd25yZXYueG1sUEsFBgAAAAAEAAQA+QAAAJADAAAAAA==&#10;" filled="t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</v:line>
              <v:line id="Прямая соединительная линия 341" o:spid="_x0000_s1099" style="position:absolute;visibility:visible;mso-wrap-style:square" from="77533,3524" to="92583,457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QY3JsYAAADcAAAADwAAAGRycy9kb3ducmV2LnhtbESPW2sCMRSE3wv9D+EUfCmaVYvKahSR&#10;egFB8PLg42Fz3CxuTrabqOu/N4VCH4eZ+YaZzBpbijvVvnCsoNtJQBBnThecKzgdl+0RCB+QNZaO&#10;ScGTPMym728TTLV78J7uh5CLCGGfogITQpVK6TNDFn3HVcTRu7jaYoiyzqWu8RHhtpS9JBlIiwXH&#10;BYMVLQxl18PNKlhdzp8/hQ4nnNtkt94uzPcwa5RqfTTzMYhATfgP/7U3WkH/qwu/Z+IRkNMX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IEGNybGAAAA3AAAAA8AAAAAAAAA&#10;AAAAAAAAoQIAAGRycy9kb3ducmV2LnhtbFBLBQYAAAAABAAEAPkAAACUAwAAAAA=&#10;" filled="t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</v:line>
              <v:group id="Группа 342" o:spid="_x0000_s1100" style="position:absolute;top:10191;width:43529;height:57627" coordsize="43529,5762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v9HaRxgAAANwA&#10;AAAPAAAAAAAAAAAAAAAAAKoCAABkcnMvZG93bnJldi54bWxQSwUGAAAAAAQABAD6AAAAnQMAAAAA&#10;">
                <v:rect id="Прямоугольник 343" o:spid="_x0000_s1101" style="position:absolute;top:2476;width:14630;height:453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XojkMUA&#10;AADcAAAADwAAAGRycy9kb3ducmV2LnhtbESPQWvCQBSE74X+h+UVeqsbGyklukqoCNKDtLbq9ZF9&#10;JiHZt2F3TeK/7wpCj8PMfMMsVqNpRU/O15YVTCcJCOLC6ppLBb8/m5d3ED4ga2wtk4IreVgtHx8W&#10;mGk78Df1+1CKCGGfoYIqhC6T0hcVGfQT2xFH72ydwRClK6V2OES4aeVrkrxJgzXHhQo7+qioaPYX&#10;o2A3Hj9Prfdu1n0dirzhdb81a6Wen8Z8DiLQGP7D9/ZWK0hnKdzOxCMgl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ReiOQxQAAANwAAAAPAAAAAAAAAAAAAAAAAJgCAABkcnMv&#10;ZG93bnJldi54bWxQSwUGAAAAAAQABAD1AAAAigMAAAAA&#10;" fillcolor="#a5d5e2 [1624]" strokecolor="#40a7c2 [3048]">
                  <v:fill color2="#e4f2f6 [504]" rotate="t" angle="180" colors="0 #9eeaff;22938f #bbefff;1 #e4f9ff" focus="100%" type="gradient"/>
                  <v:shadow on="t" color="black" opacity="24903f" origin=",.5" offset="0,.55556mm"/>
                  <v:textbox>
                    <w:txbxContent>
                      <w:p w:rsidR="00C140E5" w:rsidRDefault="00C140E5" w:rsidP="00D9742F">
                        <w:pPr>
                          <w:spacing w:after="0" w:line="240" w:lineRule="auto"/>
                          <w:jc w:val="center"/>
                        </w:pPr>
                        <w:r w:rsidRPr="00D9742F">
                          <w:rPr>
                            <w:rFonts w:ascii="Times New Roman" w:hAnsi="Times New Roman" w:cs="Times New Roman"/>
                          </w:rPr>
                          <w:t>Министерство здравоохранения РФ</w:t>
                        </w:r>
                      </w:p>
                    </w:txbxContent>
                  </v:textbox>
                </v:rect>
                <v:rect id="Прямоугольник 344" o:spid="_x0000_s1102" style="position:absolute;top:8191;width:14312;height:437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pO75MQA&#10;AADcAAAADwAAAGRycy9kb3ducmV2LnhtbESPQWvCQBSE70L/w/IK3symNkhJXUUqgngQta1eH9nX&#10;JJh9G3a3Mf57VxA8DjPzDTOd96YRHTlfW1bwlqQgiAuray4V/HyvRh8gfEDW2FgmBVfyMJ+9DKaY&#10;a3vhPXWHUIoIYZ+jgiqENpfSFxUZ9IltiaP3Z53BEKUrpXZ4iXDTyHGaTqTBmuNChS19VVScD/9G&#10;wbY/bk6N9y5rd7/F4szLbm2WSg1f+8UniEB9eIYf7bVW8J5lcD8Tj4Cc3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6Tu+TEAAAA3AAAAA8AAAAAAAAAAAAAAAAAmAIAAGRycy9k&#10;b3ducmV2LnhtbFBLBQYAAAAABAAEAPUAAACJAwAAAAA=&#10;" fillcolor="#a5d5e2 [1624]" strokecolor="#40a7c2 [3048]">
                  <v:fill color2="#e4f2f6 [504]" rotate="t" angle="180" colors="0 #9eeaff;22938f #bbefff;1 #e4f9ff" focus="100%" type="gradient"/>
                  <v:shadow on="t" color="black" opacity="24903f" origin=",.5" offset="0,.55556mm"/>
                  <v:textbox>
                    <w:txbxContent>
                      <w:p w:rsidR="00C140E5" w:rsidRPr="00D9742F" w:rsidRDefault="00C140E5" w:rsidP="00D9742F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 w:rsidRPr="00D9742F">
                          <w:rPr>
                            <w:rFonts w:ascii="Times New Roman" w:hAnsi="Times New Roman" w:cs="Times New Roman"/>
                          </w:rPr>
                          <w:t>Министерство культуры РФ</w:t>
                        </w:r>
                      </w:p>
                    </w:txbxContent>
                  </v:textbox>
                </v:rect>
                <v:rect id="Прямоугольник 345" o:spid="_x0000_s1103" style="position:absolute;left:190;top:13620;width:14305;height:635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d8ef8QA&#10;AADcAAAADwAAAGRycy9kb3ducmV2LnhtbESPQWvCQBSE74L/YXlCb3WjVSnRVUQRpIeiaavXR/aZ&#10;BLNvw+42xn/vFgoeh5n5hlmsOlOLlpyvLCsYDRMQxLnVFRcKvr92r+8gfEDWWFsmBXfysFr2ewtM&#10;tb3xkdosFCJC2KeooAyhSaX0eUkG/dA2xNG7WGcwROkKqR3eItzUcpwkM2mw4rhQYkObkvJr9msU&#10;fHanj3PtvZs0h598feVtuzdbpV4G3XoOIlAXnuH/9l4reJtM4e9MPAJy+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HfHn/EAAAA3AAAAA8AAAAAAAAAAAAAAAAAmAIAAGRycy9k&#10;b3ducmV2LnhtbFBLBQYAAAAABAAEAPUAAACJAwAAAAA=&#10;" fillcolor="#a5d5e2 [1624]" strokecolor="#40a7c2 [3048]">
                  <v:fill color2="#e4f2f6 [504]" rotate="t" angle="180" colors="0 #9eeaff;22938f #bbefff;1 #e4f9ff" focus="100%" type="gradient"/>
                  <v:shadow on="t" color="black" opacity="24903f" origin=",.5" offset="0,.55556mm"/>
                  <v:textbox>
                    <w:txbxContent>
                      <w:p w:rsidR="00C140E5" w:rsidRPr="00D9742F" w:rsidRDefault="00C140E5" w:rsidP="00D9742F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 w:rsidRPr="00D9742F">
                          <w:rPr>
                            <w:rFonts w:ascii="Times New Roman" w:hAnsi="Times New Roman" w:cs="Times New Roman"/>
                          </w:rPr>
                          <w:t>Министерство науки и высшего образования РФ</w:t>
                        </w:r>
                      </w:p>
                    </w:txbxContent>
                  </v:textbox>
                </v:rect>
                <v:rect id="Прямоугольник 346" o:spid="_x0000_s1104" style="position:absolute;left:285;top:22002;width:14710;height:619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Q2ACMUA&#10;AADcAAAADwAAAGRycy9kb3ducmV2LnhtbESPzWrDMBCE74W+g9hCb42c1oTgRAmmoRB6KEman+ti&#10;bWxja2Uk1XbfvgoEehxm5htmuR5NK3pyvrasYDpJQBAXVtdcKjh+f7zMQfiArLG1TAp+ycN69fiw&#10;xEzbgffUH0IpIoR9hgqqELpMSl9UZNBPbEccvat1BkOUrpTa4RDhppWvSTKTBmuOCxV29F5R0Rx+&#10;jIKv8fx5ab13abc7FXnDm35rNko9P435AkSgMfyH7+2tVvCWzuB2Jh4Bufo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BDYAIxQAAANwAAAAPAAAAAAAAAAAAAAAAAJgCAABkcnMv&#10;ZG93bnJldi54bWxQSwUGAAAAAAQABAD1AAAAigMAAAAA&#10;" fillcolor="#a5d5e2 [1624]" strokecolor="#40a7c2 [3048]">
                  <v:fill color2="#e4f2f6 [504]" rotate="t" angle="180" colors="0 #9eeaff;22938f #bbefff;1 #e4f9ff" focus="100%" type="gradient"/>
                  <v:shadow on="t" color="black" opacity="24903f" origin=",.5" offset="0,.55556mm"/>
                  <v:textbox>
                    <w:txbxContent>
                      <w:p w:rsidR="00C140E5" w:rsidRDefault="00C140E5" w:rsidP="00D9742F">
                        <w:pPr>
                          <w:spacing w:after="0" w:line="240" w:lineRule="auto"/>
                          <w:jc w:val="center"/>
                        </w:pPr>
                        <w:r w:rsidRPr="00D9742F">
                          <w:rPr>
                            <w:rFonts w:ascii="Times New Roman" w:hAnsi="Times New Roman" w:cs="Times New Roman"/>
                          </w:rPr>
                          <w:t xml:space="preserve">Министерство </w:t>
                        </w:r>
                        <w:proofErr w:type="gramStart"/>
                        <w:r w:rsidRPr="00D9742F">
                          <w:rPr>
                            <w:rFonts w:ascii="Times New Roman" w:hAnsi="Times New Roman" w:cs="Times New Roman"/>
                          </w:rPr>
                          <w:t>природный</w:t>
                        </w:r>
                        <w:proofErr w:type="gramEnd"/>
                        <w:r w:rsidRPr="00D9742F">
                          <w:rPr>
                            <w:rFonts w:ascii="Times New Roman" w:hAnsi="Times New Roman" w:cs="Times New Roman"/>
                          </w:rPr>
                          <w:t xml:space="preserve"> ресурсов и экологии РФ</w:t>
                        </w:r>
                      </w:p>
                    </w:txbxContent>
                  </v:textbox>
                </v:rect>
                <v:rect id="Прямоугольник 347" o:spid="_x0000_s1105" style="position:absolute;left:190;top:30003;width:14786;height:660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kElk8QA&#10;AADcAAAADwAAAGRycy9kb3ducmV2LnhtbESPQWvCQBSE74L/YXlCb3WjFS3RVUQRpIeiaavXR/aZ&#10;BLNvw+42xn/vFgoeh5n5hlmsOlOLlpyvLCsYDRMQxLnVFRcKvr92r+8gfEDWWFsmBXfysFr2ewtM&#10;tb3xkdosFCJC2KeooAyhSaX0eUkG/dA2xNG7WGcwROkKqR3eItzUcpwkU2mw4rhQYkObkvJr9msU&#10;fHanj3PtvZs0h598feVtuzdbpV4G3XoOIlAXnuH/9l4reJvM4O9MPAJy+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5BJZPEAAAA3AAAAA8AAAAAAAAAAAAAAAAAmAIAAGRycy9k&#10;b3ducmV2LnhtbFBLBQYAAAAABAAEAPUAAACJAwAAAAA=&#10;" fillcolor="#a5d5e2 [1624]" strokecolor="#40a7c2 [3048]">
                  <v:fill color2="#e4f2f6 [504]" rotate="t" angle="180" colors="0 #9eeaff;22938f #bbefff;1 #e4f9ff" focus="100%" type="gradient"/>
                  <v:shadow on="t" color="black" opacity="24903f" origin=",.5" offset="0,.55556mm"/>
                  <v:textbox>
                    <w:txbxContent>
                      <w:p w:rsidR="00C140E5" w:rsidRPr="00D9742F" w:rsidRDefault="00C140E5" w:rsidP="00D9742F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 w:rsidRPr="00D9742F">
                          <w:rPr>
                            <w:rFonts w:ascii="Times New Roman" w:hAnsi="Times New Roman" w:cs="Times New Roman"/>
                          </w:rPr>
                          <w:t>Министерство промышленности и торговли РФ</w:t>
                        </w:r>
                      </w:p>
                    </w:txbxContent>
                  </v:textbox>
                </v:rect>
                <v:rect id="Прямоугольник 348" o:spid="_x0000_s1106" style="position:absolute;left:27146;top:3810;width:15907;height:436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96x4cAA&#10;AADcAAAADwAAAGRycy9kb3ducmV2LnhtbERPy4rCMBTdD/gP4QruxtQHw1CNIoogLsRxfGwvzbUt&#10;NjclibX+vVkILg/nPZ23phINOV9aVjDoJyCIM6tLzhUc/9ffvyB8QNZYWSYFT/Iwn3W+pphq++A/&#10;ag4hFzGEfYoKihDqVEqfFWTQ921NHLmrdQZDhC6X2uEjhptKDpPkRxosOTYUWNOyoOx2uBsFu/a8&#10;vVTeu3G9P2WLG6+ajVkp1eu2iwmIQG34iN/ujVYwGse18Uw8AnL2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n96x4cAAAADcAAAADwAAAAAAAAAAAAAAAACYAgAAZHJzL2Rvd25y&#10;ZXYueG1sUEsFBgAAAAAEAAQA9QAAAIUDAAAAAA==&#10;" fillcolor="#a5d5e2 [1624]" strokecolor="#40a7c2 [3048]">
                  <v:fill color2="#e4f2f6 [504]" rotate="t" angle="180" colors="0 #9eeaff;22938f #bbefff;1 #e4f9ff" focus="100%" type="gradient"/>
                  <v:shadow on="t" color="black" opacity="24903f" origin=",.5" offset="0,.55556mm"/>
                  <v:textbox>
                    <w:txbxContent>
                      <w:p w:rsidR="00C140E5" w:rsidRPr="00EA3FE1" w:rsidRDefault="00C140E5" w:rsidP="00EA3FE1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 w:rsidRPr="00EA3FE1">
                          <w:rPr>
                            <w:rFonts w:ascii="Times New Roman" w:hAnsi="Times New Roman" w:cs="Times New Roman"/>
                          </w:rPr>
                          <w:t>Министерство просвещения РФ</w:t>
                        </w:r>
                      </w:p>
                    </w:txbxContent>
                  </v:textbox>
                </v:rect>
                <v:rect id="Прямоугольник 349" o:spid="_x0000_s1107" style="position:absolute;left:27146;top:10382;width:15907;height:659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JIUesQA&#10;AADcAAAADwAAAGRycy9kb3ducmV2LnhtbESPQWvCQBSE74L/YXlCb3WjFbHRVUQRpIeiaavXR/aZ&#10;BLNvw+42xn/vFgoeh5n5hlmsOlOLlpyvLCsYDRMQxLnVFRcKvr92rzMQPiBrrC2Tgjt5WC37vQWm&#10;2t74SG0WChEh7FNUUIbQpFL6vCSDfmgb4uhdrDMYonSF1A5vEW5qOU6SqTRYcVwosaFNSfk1+zUK&#10;PrvTx7n23k2aw0++vvK23ZutUi+Dbj0HEagLz/B/e68VvE3e4e9MPAJy+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CSFHrEAAAA3AAAAA8AAAAAAAAAAAAAAAAAmAIAAGRycy9k&#10;b3ducmV2LnhtbFBLBQYAAAAABAAEAPUAAACJAwAAAAA=&#10;" fillcolor="#a5d5e2 [1624]" strokecolor="#40a7c2 [3048]">
                  <v:fill color2="#e4f2f6 [504]" rotate="t" angle="180" colors="0 #9eeaff;22938f #bbefff;1 #e4f9ff" focus="100%" type="gradient"/>
                  <v:shadow on="t" color="black" opacity="24903f" origin=",.5" offset="0,.55556mm"/>
                  <v:textbox>
                    <w:txbxContent>
                      <w:p w:rsidR="00C140E5" w:rsidRPr="00EA3FE1" w:rsidRDefault="00C140E5" w:rsidP="00EA3FE1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 w:rsidRPr="00EA3FE1">
                          <w:rPr>
                            <w:rFonts w:ascii="Times New Roman" w:hAnsi="Times New Roman" w:cs="Times New Roman"/>
                          </w:rPr>
                          <w:t>Министерство РФ по развитию Дальнего Востока</w:t>
                        </w:r>
                      </w:p>
                    </w:txbxContent>
                  </v:textbox>
                </v:rect>
                <v:rect id="Прямоугольник 350" o:spid="_x0000_s1108" style="position:absolute;left:26765;top:18669;width:16478;height:638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HErOsIA&#10;AADcAAAADwAAAGRycy9kb3ducmV2LnhtbERPz2vCMBS+C/sfwhN209RtilRjkcmg7DDUze36aJ5t&#10;afNSkqzt/vvlIHj8+H5vs9G0oifna8sKFvMEBHFhdc2lgq/Pt9kahA/IGlvLpOCPPGS7h8kWU20H&#10;PlF/DqWIIexTVFCF0KVS+qIig35uO+LIXa0zGCJ0pdQOhxhuWvmUJCtpsObYUGFHrxUVzfnXKPgY&#10;v99/Wu/dS3e8FPuGD31uDko9Tsf9BkSgMdzFN3euFTwv4/x4Jh4Bufs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kcSs6wgAAANwAAAAPAAAAAAAAAAAAAAAAAJgCAABkcnMvZG93&#10;bnJldi54bWxQSwUGAAAAAAQABAD1AAAAhwMAAAAA&#10;" fillcolor="#a5d5e2 [1624]" strokecolor="#40a7c2 [3048]">
                  <v:fill color2="#e4f2f6 [504]" rotate="t" angle="180" colors="0 #9eeaff;22938f #bbefff;1 #e4f9ff" focus="100%" type="gradient"/>
                  <v:shadow on="t" color="black" opacity="24903f" origin=",.5" offset="0,.55556mm"/>
                  <v:textbox>
                    <w:txbxContent>
                      <w:p w:rsidR="00C140E5" w:rsidRPr="00EA3FE1" w:rsidRDefault="00C140E5" w:rsidP="00EA3FE1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 w:rsidRPr="00EA3FE1">
                          <w:rPr>
                            <w:rFonts w:ascii="Times New Roman" w:hAnsi="Times New Roman" w:cs="Times New Roman"/>
                          </w:rPr>
                          <w:t>Министерство РФ по делам Северного Кавказа</w:t>
                        </w:r>
                      </w:p>
                    </w:txbxContent>
                  </v:textbox>
                </v:rect>
                <v:rect id="Прямоугольник 351" o:spid="_x0000_s1109" style="position:absolute;left:26670;top:26670;width:16287;height:438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z2OocUA&#10;AADcAAAADwAAAGRycy9kb3ducmV2LnhtbESPQWvCQBSE74L/YXmCt7qJraVE1yBKQXoQa1u9PrLP&#10;JJh9G3bXmP77rlDwOMzMN8wi700jOnK+tqwgnSQgiAuray4VfH+9P72B8AFZY2OZFPySh3w5HCww&#10;0/bGn9QdQikihH2GCqoQ2kxKX1Rk0E9sSxy9s3UGQ5SulNrhLcJNI6dJ8ioN1hwXKmxpXVFxOVyN&#10;gl1//Dg13ruXdv9TrC686bZmo9R41K/mIAL14RH+b2+1gudZCvcz8QjI5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LPY6hxQAAANwAAAAPAAAAAAAAAAAAAAAAAJgCAABkcnMv&#10;ZG93bnJldi54bWxQSwUGAAAAAAQABAD1AAAAigMAAAAA&#10;" fillcolor="#a5d5e2 [1624]" strokecolor="#40a7c2 [3048]">
                  <v:fill color2="#e4f2f6 [504]" rotate="t" angle="180" colors="0 #9eeaff;22938f #bbefff;1 #e4f9ff" focus="100%" type="gradient"/>
                  <v:shadow on="t" color="black" opacity="24903f" origin=",.5" offset="0,.55556mm"/>
                  <v:textbox>
                    <w:txbxContent>
                      <w:p w:rsidR="00C140E5" w:rsidRPr="00EA3FE1" w:rsidRDefault="00C140E5" w:rsidP="00EA3FE1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 w:rsidRPr="00EA3FE1">
                          <w:rPr>
                            <w:rFonts w:ascii="Times New Roman" w:hAnsi="Times New Roman" w:cs="Times New Roman"/>
                          </w:rPr>
                          <w:t>Министерство сельского хозяйства РФ</w:t>
                        </w:r>
                      </w:p>
                    </w:txbxContent>
                  </v:textbox>
                </v:rect>
                <v:rect id="Прямоугольник 352" o:spid="_x0000_s1110" style="position:absolute;top:38481;width:14859;height:452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+8Q1sQA&#10;AADcAAAADwAAAGRycy9kb3ducmV2LnhtbESPQWvCQBSE7wX/w/IEb7rRWinRVUQpiAepaavXR/aZ&#10;BLNvw+4a03/fFYQeh5n5hlmsOlOLlpyvLCsYjxIQxLnVFRcKvr8+hu8gfEDWWFsmBb/kYbXsvSww&#10;1fbOR2qzUIgIYZ+igjKEJpXS5yUZ9CPbEEfvYp3BEKUrpHZ4j3BTy0mSzKTBiuNCiQ1tSsqv2c0o&#10;OHSn/bn23k2bz598feVtuzNbpQb9bj0HEagL/+Fne6cVvL5N4HEmHgG5/A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vvENbEAAAA3AAAAA8AAAAAAAAAAAAAAAAAmAIAAGRycy9k&#10;b3ducmV2LnhtbFBLBQYAAAAABAAEAPUAAACJAwAAAAA=&#10;" fillcolor="#a5d5e2 [1624]" strokecolor="#40a7c2 [3048]">
                  <v:fill color2="#e4f2f6 [504]" rotate="t" angle="180" colors="0 #9eeaff;22938f #bbefff;1 #e4f9ff" focus="100%" type="gradient"/>
                  <v:shadow on="t" color="black" opacity="24903f" origin=",.5" offset="0,.55556mm"/>
                  <v:textbox>
                    <w:txbxContent>
                      <w:p w:rsidR="00C140E5" w:rsidRPr="00D9742F" w:rsidRDefault="00C140E5" w:rsidP="00D9742F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 w:rsidRPr="00D9742F">
                          <w:rPr>
                            <w:rFonts w:ascii="Times New Roman" w:hAnsi="Times New Roman" w:cs="Times New Roman"/>
                          </w:rPr>
                          <w:t>Министерство транспорта РФ</w:t>
                        </w:r>
                      </w:p>
                    </w:txbxContent>
                  </v:textbox>
                </v:rect>
                <v:rect id="Прямоугольник 353" o:spid="_x0000_s1111" style="position:absolute;top:45053;width:14630;height:609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KO1TcQA&#10;AADcAAAADwAAAGRycy9kb3ducmV2LnhtbESPT2vCQBTE74V+h+UJ3upGbUVSV5GKID1Ijf+uj+xr&#10;Esy+DbtrjN/eFQo9DjPzG2a26EwtWnK+sqxgOEhAEOdWV1woOOzXb1MQPiBrrC2Tgjt5WMxfX2aY&#10;anvjHbVZKESEsE9RQRlCk0rp85IM+oFtiKP3a53BEKUrpHZ4i3BTy1GSTKTBiuNCiQ19lZRfsqtR&#10;sO1O3+fae/fe/Bzz5YVX7caslOr3uuUniEBd+A//tTdawfhjDM8z8QjI+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SjtU3EAAAA3AAAAA8AAAAAAAAAAAAAAAAAmAIAAGRycy9k&#10;b3ducmV2LnhtbFBLBQYAAAAABAAEAPUAAACJAwAAAAA=&#10;" fillcolor="#a5d5e2 [1624]" strokecolor="#40a7c2 [3048]">
                  <v:fill color2="#e4f2f6 [504]" rotate="t" angle="180" colors="0 #9eeaff;22938f #bbefff;1 #e4f9ff" focus="100%" type="gradient"/>
                  <v:shadow on="t" color="black" opacity="24903f" origin=",.5" offset="0,.55556mm"/>
                  <v:textbox>
                    <w:txbxContent>
                      <w:p w:rsidR="00C140E5" w:rsidRPr="00D9742F" w:rsidRDefault="00C140E5" w:rsidP="00D9742F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 w:rsidRPr="00D9742F">
                          <w:rPr>
                            <w:rFonts w:ascii="Times New Roman" w:hAnsi="Times New Roman" w:cs="Times New Roman"/>
                          </w:rPr>
                          <w:t>Министерство строительства и ЖКХ РФ</w:t>
                        </w:r>
                      </w:p>
                    </w:txbxContent>
                  </v:textbox>
                </v:rect>
                <v:rect id="Прямоугольник 354" o:spid="_x0000_s1112" style="position:absolute;left:26860;top:33147;width:16002;height:495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0otOcQA&#10;AADcAAAADwAAAGRycy9kb3ducmV2LnhtbESPQWvCQBSE74L/YXlCb3WjVSnRVUQRpIeiaavXR/aZ&#10;BLNvw+42xn/vFgoeh5n5hlmsOlOLlpyvLCsYDRMQxLnVFRcKvr92r+8gfEDWWFsmBXfysFr2ewtM&#10;tb3xkdosFCJC2KeooAyhSaX0eUkG/dA2xNG7WGcwROkKqR3eItzUcpwkM2mw4rhQYkObkvJr9msU&#10;fHanj3PtvZs0h598feVtuzdbpV4G3XoOIlAXnuH/9l4reJtO4O9MPAJy+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tKLTnEAAAA3AAAAA8AAAAAAAAAAAAAAAAAmAIAAGRycy9k&#10;b3ducmV2LnhtbFBLBQYAAAAABAAEAPUAAACJAwAAAAA=&#10;" fillcolor="#a5d5e2 [1624]" strokecolor="#40a7c2 [3048]">
                  <v:fill color2="#e4f2f6 [504]" rotate="t" angle="180" colors="0 #9eeaff;22938f #bbefff;1 #e4f9ff" focus="100%" type="gradient"/>
                  <v:shadow on="t" color="black" opacity="24903f" origin=",.5" offset="0,.55556mm"/>
                  <v:textbox>
                    <w:txbxContent>
                      <w:p w:rsidR="00C140E5" w:rsidRDefault="00C140E5" w:rsidP="00EA3FE1">
                        <w:pPr>
                          <w:spacing w:after="0" w:line="240" w:lineRule="auto"/>
                          <w:jc w:val="center"/>
                        </w:pPr>
                        <w:r w:rsidRPr="00D9742F">
                          <w:rPr>
                            <w:rFonts w:ascii="Times New Roman" w:hAnsi="Times New Roman" w:cs="Times New Roman"/>
                          </w:rPr>
                          <w:t>Министерство труда и социальной защиты</w:t>
                        </w:r>
                        <w:r>
                          <w:t xml:space="preserve"> РФ</w:t>
                        </w:r>
                      </w:p>
                    </w:txbxContent>
                  </v:textbox>
                </v:rect>
                <v:rect id="Прямоугольник 355" o:spid="_x0000_s1113" style="position:absolute;left:26289;top:39814;width:17240;height:790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AaIosUA&#10;AADcAAAADwAAAGRycy9kb3ducmV2LnhtbESPT2vCQBTE70K/w/IEb3VjrUVS1xAqBelBrH+vj+xr&#10;Esy+DbvbmH57Vyh4HGbmN8wi600jOnK+tqxgMk5AEBdW11wqOOw/n+cgfEDW2FgmBX/kIVs+DRaY&#10;anvlb+p2oRQRwj5FBVUIbSqlLyoy6Me2JY7ej3UGQ5SulNrhNcJNI1+S5E0arDkuVNjSR0XFZfdr&#10;FGz609e58d69tttjkV941a3NSqnRsM/fQQTqwyP8315rBdPZDO5n4hGQy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0BoiixQAAANwAAAAPAAAAAAAAAAAAAAAAAJgCAABkcnMv&#10;ZG93bnJldi54bWxQSwUGAAAAAAQABAD1AAAAigMAAAAA&#10;" fillcolor="#a5d5e2 [1624]" strokecolor="#40a7c2 [3048]">
                  <v:fill color2="#e4f2f6 [504]" rotate="t" angle="180" colors="0 #9eeaff;22938f #bbefff;1 #e4f9ff" focus="100%" type="gradient"/>
                  <v:shadow on="t" color="black" opacity="24903f" origin=",.5" offset="0,.55556mm"/>
                  <v:textbox>
                    <w:txbxContent>
                      <w:p w:rsidR="00C140E5" w:rsidRPr="00EA3FE1" w:rsidRDefault="00C140E5" w:rsidP="00EA3FE1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 w:rsidRPr="00EA3FE1">
                          <w:rPr>
                            <w:rFonts w:ascii="Times New Roman" w:hAnsi="Times New Roman" w:cs="Times New Roman"/>
                          </w:rPr>
                          <w:t>Министерство цифрового развития, связи и массовых коммуникаций РФ</w:t>
                        </w:r>
                      </w:p>
                    </w:txbxContent>
                  </v:textbox>
                </v:rect>
                <v:rect id="Прямоугольник 356" o:spid="_x0000_s1114" style="position:absolute;left:26289;top:49244;width:17049;height:695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NQW1cUA&#10;AADcAAAADwAAAGRycy9kb3ducmV2LnhtbESPT2vCQBTE70K/w/IEb7qxtiKpawiVgvQg1r/XR/Y1&#10;CWbfht1tTL+9KxR6HGbmN8wy600jOnK+tqxgOklAEBdW11wqOB4+xgsQPiBrbCyTgl/ykK2eBktM&#10;tb3xF3X7UIoIYZ+igiqENpXSFxUZ9BPbEkfv2zqDIUpXSu3wFuGmkc9JMpcGa44LFbb0XlFx3f8Y&#10;Bdv+/HlpvHcv7e5U5FdedxuzVmo07PM3EIH68B/+a2+0gtnrHB5n4hGQqz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E1BbVxQAAANwAAAAPAAAAAAAAAAAAAAAAAJgCAABkcnMv&#10;ZG93bnJldi54bWxQSwUGAAAAAAQABAD1AAAAigMAAAAA&#10;" fillcolor="#a5d5e2 [1624]" strokecolor="#40a7c2 [3048]">
                  <v:fill color2="#e4f2f6 [504]" rotate="t" angle="180" colors="0 #9eeaff;22938f #bbefff;1 #e4f9ff" focus="100%" type="gradient"/>
                  <v:shadow on="t" color="black" opacity="24903f" origin=",.5" offset="0,.55556mm"/>
                  <v:textbox>
                    <w:txbxContent>
                      <w:p w:rsidR="00C140E5" w:rsidRPr="00EA3FE1" w:rsidRDefault="00C140E5" w:rsidP="00EA3FE1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 w:rsidRPr="00EA3FE1">
                          <w:rPr>
                            <w:rFonts w:ascii="Times New Roman" w:hAnsi="Times New Roman" w:cs="Times New Roman"/>
                          </w:rPr>
                          <w:t>Министерство экономического развития РФ</w:t>
                        </w:r>
                      </w:p>
                    </w:txbxContent>
                  </v:textbox>
                </v:rect>
                <v:rect id="Прямоугольник 357" o:spid="_x0000_s1115" style="position:absolute;top:52673;width:14401;height:495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5izTsQA&#10;AADcAAAADwAAAGRycy9kb3ducmV2LnhtbESPT2sCMRTE7wW/Q3iCN81qW5XVKFIpSA/S+vf62Dx3&#10;FzcvSxLX7bc3BaHHYWZ+w8yXralEQ86XlhUMBwkI4szqknMFh/1nfwrCB2SNlWVS8EselovOyxxT&#10;be/8Q80u5CJC2KeooAihTqX0WUEG/cDWxNG7WGcwROlyqR3eI9xUcpQkY2mw5LhQYE0fBWXX3c0o&#10;2Lanr3PlvXurv4/Z6srrZmPWSvW67WoGIlAb/sPP9kYreH2fwN+ZeATk4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uYs07EAAAA3AAAAA8AAAAAAAAAAAAAAAAAmAIAAGRycy9k&#10;b3ducmV2LnhtbFBLBQYAAAAABAAEAPUAAACJAwAAAAA=&#10;" fillcolor="#a5d5e2 [1624]" strokecolor="#40a7c2 [3048]">
                  <v:fill color2="#e4f2f6 [504]" rotate="t" angle="180" colors="0 #9eeaff;22938f #bbefff;1 #e4f9ff" focus="100%" type="gradient"/>
                  <v:shadow on="t" color="black" opacity="24903f" origin=",.5" offset="0,.55556mm"/>
                  <v:textbox>
                    <w:txbxContent>
                      <w:p w:rsidR="00C140E5" w:rsidRPr="00D9742F" w:rsidRDefault="00C140E5" w:rsidP="00D9742F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 w:rsidRPr="00D9742F">
                          <w:rPr>
                            <w:rFonts w:ascii="Times New Roman" w:hAnsi="Times New Roman" w:cs="Times New Roman"/>
                          </w:rPr>
                          <w:t>Министерство финансов РФ</w:t>
                        </w:r>
                      </w:p>
                    </w:txbxContent>
                  </v:textbox>
                </v:rect>
                <v:shape id="Соединитель: уступ 71" o:spid="_x0000_s1116" type="#_x0000_t34" style="position:absolute;left:14478;width:7416;height:55587;flip:x;visibility:visible;mso-wrap-style:square" o:connectortype="elbow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f8s6cQAAADcAAAADwAAAGRycy9kb3ducmV2LnhtbERPO0/DMBDekfofrENiqahTXqpC3QpR&#10;8Rg6lDQDbKf4GkeNz1FskvDvuQGJ8dP3Xm8n36qB+tgENrBcZKCIq2Abrg2Ux5frFaiYkC22gcnA&#10;D0XYbmYXa8xtGPmDhiLVSkI45mjApdTlWsfKkce4CB2xcKfQe0wC+1rbHkcJ962+ybIH7bFhaXDY&#10;0bOj6lx8ewO35evuc5jv9KEs3ub7u6/RnZa1MVeX09MjqERT+hf/ud+t+O5lrZyRI6A3v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l/yzpxAAAANwAAAAPAAAAAAAAAAAA&#10;AAAAAKECAABkcnMvZG93bnJldi54bWxQSwUGAAAAAAQABAD5AAAAkgMAAAAA&#10;" adj="259" filled="t" fillcolor="#a5d5e2 [1624]" strokecolor="#40a7c2 [3048]">
                  <v:fill color2="#e4f2f6 [504]" rotate="t" angle="180" colors="0 #9eeaff;22938f #bbefff;1 #e4f9ff" focus="100%" type="gradient"/>
                  <v:shadow on="t" color="black" opacity="24903f" origin=",.5" offset="0,.55556mm"/>
                </v:shape>
                <v:line id="Прямая соединительная линия 359" o:spid="_x0000_s1117" style="position:absolute;flip:y;visibility:visible;mso-wrap-style:square" from="14763,4857" to="21894,495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+B1lscAAADcAAAADwAAAGRycy9kb3ducmV2LnhtbESPQWvCQBSE7wX/w/KEXopuaqnY6CpS&#10;KLQSWxp78fbIPrPB7NuQ3cbor3eFQo/DzHzDLFa9rUVHra8cK3gcJyCIC6crLhX87N5GMxA+IGus&#10;HZOCM3lYLQd3C0y1O/E3dXkoRYSwT1GBCaFJpfSFIYt+7Bri6B1cazFE2ZZSt3iKcFvLSZJMpcWK&#10;44LBhl4NFcf81yr4zKZbaUhPsrx7OH7ss83X7rJR6n7Yr+cgAvXhP/zXftcKnp5f4HYmHgG5vAI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CP4HWWxwAAANwAAAAPAAAAAAAA&#10;AAAAAAAAAKECAABkcnMvZG93bnJldi54bWxQSwUGAAAAAAQABAD5AAAAlQMAAAAA&#10;" filled="t" fillcolor="#a5d5e2 [1624]" strokecolor="#40a7c2 [3048]">
                  <v:fill color2="#e4f2f6 [504]" rotate="t" angle="180" colors="0 #9eeaff;22938f #bbefff;1 #e4f9ff" focus="100%" type="gradient"/>
                  <v:shadow on="t" color="black" opacity="24903f" origin=",.5" offset="0,.55556mm"/>
                </v:line>
                <v:line id="Прямая соединительная линия 360" o:spid="_x0000_s1118" style="position:absolute;visibility:visible;mso-wrap-style:square" from="14382,10572" to="21875,1066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f/O3cIAAADcAAAADwAAAGRycy9kb3ducmV2LnhtbERPy4rCMBTdD/gP4QqzGTR1BJVqFBEf&#10;AwOC1YXLS3Ntis1NbaLWvzeLgVkeznu2aG0lHtT40rGCQT8BQZw7XXKh4HTc9CYgfEDWWDkmBS/y&#10;sJh3PmaYavfkAz2yUIgYwj5FBSaEOpXS54Ys+r6riSN3cY3FEGFTSN3gM4bbSn4nyUhaLDk2GKxp&#10;ZSi/ZnerYHs5f91KHU64tMl+97sy63HeKvXZbZdTEIHa8C/+c/9oBcNRnB/PxCMg52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pf/O3cIAAADcAAAADwAAAAAAAAAAAAAA&#10;AAChAgAAZHJzL2Rvd25yZXYueG1sUEsFBgAAAAAEAAQA+QAAAJADAAAAAA==&#10;" filled="t" fillcolor="#a5d5e2 [1624]" strokecolor="#40a7c2 [3048]">
                  <v:fill color2="#e4f2f6 [504]" rotate="t" angle="180" colors="0 #9eeaff;22938f #bbefff;1 #e4f9ff" focus="100%" type="gradient"/>
                  <v:shadow on="t" color="black" opacity="24903f" origin=",.5" offset="0,.55556mm"/>
                </v:line>
                <v:line id="Прямая соединительная линия 361" o:spid="_x0000_s1119" style="position:absolute;visibility:visible;mso-wrap-style:square" from="14478,16954" to="21913,1695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rNrRsYAAADcAAAADwAAAGRycy9kb3ducmV2LnhtbESPT2vCQBTE7wW/w/IEL6XZaEElzSoi&#10;2hYKgn8OPT6yz2xo9m3Mrkn67buFQo/DzPyGydeDrUVHra8cK5gmKQjiwumKSwWX8/5pCcIHZI21&#10;Y1LwTR7Wq9FDjpl2PR+pO4VSRAj7DBWYEJpMSl8YsugT1xBH7+paiyHKtpS6xT7CbS1naTqXFiuO&#10;CwYb2hoqvk53q+D1+vl4q3S44Mamh7ePrdktikGpyXjYvIAINIT/8F/7XSt4nk/h90w8AnL1A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Mqza0bGAAAA3AAAAA8AAAAAAAAA&#10;AAAAAAAAoQIAAGRycy9kb3ducmV2LnhtbFBLBQYAAAAABAAEAPkAAACUAwAAAAA=&#10;" filled="t" fillcolor="#a5d5e2 [1624]" strokecolor="#40a7c2 [3048]">
                  <v:fill color2="#e4f2f6 [504]" rotate="t" angle="180" colors="0 #9eeaff;22938f #bbefff;1 #e4f9ff" focus="100%" type="gradient"/>
                  <v:shadow on="t" color="black" opacity="24903f" origin=",.5" offset="0,.55556mm"/>
                </v:line>
                <v:line id="Прямая соединительная линия 362" o:spid="_x0000_s1120" style="position:absolute;visibility:visible;mso-wrap-style:square" from="14954,24860" to="21856,2486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mH1McYAAADcAAAADwAAAGRycy9kb3ducmV2LnhtbESPT2vCQBTE74V+h+UVehGz0YKWmFVE&#10;+g8EQevB4yP7zAazb2N2m6TfvisIPQ4z8xsmXw22Fh21vnKsYJKkIIgLpysuFRy/38evIHxA1lg7&#10;JgW/5GG1fHzIMdOu5z11h1CKCGGfoQITQpNJ6QtDFn3iGuLonV1rMUTZllK32Ee4reU0TWfSYsVx&#10;wWBDG0PF5fBjFXycT6NrpcMR1zbdfW435m1eDEo9Pw3rBYhAQ/gP39tfWsHLbAq3M/EIyOUf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Dph9THGAAAA3AAAAA8AAAAAAAAA&#10;AAAAAAAAoQIAAGRycy9kb3ducmV2LnhtbFBLBQYAAAAABAAEAPkAAACUAwAAAAA=&#10;" filled="t" fillcolor="#a5d5e2 [1624]" strokecolor="#40a7c2 [3048]">
                  <v:fill color2="#e4f2f6 [504]" rotate="t" angle="180" colors="0 #9eeaff;22938f #bbefff;1 #e4f9ff" focus="100%" type="gradient"/>
                  <v:shadow on="t" color="black" opacity="24903f" origin=",.5" offset="0,.55556mm"/>
                </v:line>
                <v:line id="Прямая соединительная линия 363" o:spid="_x0000_s1121" style="position:absolute;visibility:visible;mso-wrap-style:square" from="14954,33147" to="21818,331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S1QqsYAAADcAAAADwAAAGRycy9kb3ducmV2LnhtbESPQWvCQBSE74X+h+UVeilmYwNaYlYR&#10;aWtBELQePD6yz2ww+zZmtyb++65Q6HGYmW+YYjHYRlyp87VjBeMkBUFcOl1zpeDw/TF6A+EDssbG&#10;MSm4kYfF/PGhwFy7nnd03YdKRAj7HBWYENpcSl8asugT1xJH7+Q6iyHKrpK6wz7CbSNf03QiLdYc&#10;Fwy2tDJUnvc/VsHn6fhyqXU44NKm2/VmZd6n5aDU89OwnIEINIT/8F/7SyvIJhncz8QjIOe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FUtUKrGAAAA3AAAAA8AAAAAAAAA&#10;AAAAAAAAoQIAAGRycy9kb3ducmV2LnhtbFBLBQYAAAAABAAEAPkAAACUAwAAAAA=&#10;" filled="t" fillcolor="#a5d5e2 [1624]" strokecolor="#40a7c2 [3048]">
                  <v:fill color2="#e4f2f6 [504]" rotate="t" angle="180" colors="0 #9eeaff;22938f #bbefff;1 #e4f9ff" focus="100%" type="gradient"/>
                  <v:shadow on="t" color="black" opacity="24903f" origin=",.5" offset="0,.55556mm"/>
                </v:line>
                <v:line id="Прямая соединительная линия 364" o:spid="_x0000_s1122" style="position:absolute;visibility:visible;mso-wrap-style:square" from="14859,40481" to="21913,4048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sTI3sYAAADcAAAADwAAAGRycy9kb3ducmV2LnhtbESPT2vCQBTE70K/w/IKvYhubMVKmlVE&#10;+kcQhEYPHh/Zl2xo9m3MbjX99l1B8DjMzG+YbNnbRpyp87VjBZNxAoK4cLrmSsFh/zGag/ABWWPj&#10;mBT8kYfl4mGQYardhb/pnIdKRAj7FBWYENpUSl8YsujHriWOXuk6iyHKrpK6w0uE20Y+J8lMWqw5&#10;LhhsaW2o+Ml/rYLP8jg81ToccGWT3dd2bd5fi16pp8d+9QYiUB/u4Vt7oxW8zKZwPROPgFz8A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NrEyN7GAAAA3AAAAA8AAAAAAAAA&#10;AAAAAAAAoQIAAGRycy9kb3ducmV2LnhtbFBLBQYAAAAABAAEAPkAAACUAwAAAAA=&#10;" filled="t" fillcolor="#a5d5e2 [1624]" strokecolor="#40a7c2 [3048]">
                  <v:fill color2="#e4f2f6 [504]" rotate="t" angle="180" colors="0 #9eeaff;22938f #bbefff;1 #e4f9ff" focus="100%" type="gradient"/>
                  <v:shadow on="t" color="black" opacity="24903f" origin=",.5" offset="0,.55556mm"/>
                </v:line>
                <v:line id="Прямая соединительная линия 365" o:spid="_x0000_s1123" style="position:absolute;visibility:visible;mso-wrap-style:square" from="14763,48101" to="21913,4819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YhtRcYAAADcAAAADwAAAGRycy9kb3ducmV2LnhtbESPT2vCQBTE70K/w/IKvYhubNFKmlVE&#10;+kcQhEYPHh/Zl2xo9m3MbjX99l1B8DjMzG+YbNnbRpyp87VjBZNxAoK4cLrmSsFh/zGag/ABWWPj&#10;mBT8kYfl4mGQYardhb/pnIdKRAj7FBWYENpUSl8YsujHriWOXuk6iyHKrpK6w0uE20Y+J8lMWqw5&#10;LhhsaW2o+Ml/rYLP8jg81ToccGWT3dd2bd5fi16pp8d+9QYiUB/u4Vt7oxW8zKZwPROPgFz8A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LWIbUXGAAAA3AAAAA8AAAAAAAAA&#10;AAAAAAAAoQIAAGRycy9kb3ducmV2LnhtbFBLBQYAAAAABAAEAPkAAACUAwAAAAA=&#10;" filled="t" fillcolor="#a5d5e2 [1624]" strokecolor="#40a7c2 [3048]">
                  <v:fill color2="#e4f2f6 [504]" rotate="t" angle="180" colors="0 #9eeaff;22938f #bbefff;1 #e4f9ff" focus="100%" type="gradient"/>
                  <v:shadow on="t" color="black" opacity="24903f" origin=",.5" offset="0,.55556mm"/>
                </v:line>
                <v:line id="Прямая соединительная линия 366" o:spid="_x0000_s1124" style="position:absolute;visibility:visible;mso-wrap-style:square" from="21812,6381" to="27235,638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VrzMsUAAADcAAAADwAAAGRycy9kb3ducmV2LnhtbESPQWvCQBSE74L/YXmFXqRurJCW1FVE&#10;rAqCYOqhx0f2mQ3Nvo3ZrcZ/7wqCx2FmvmEms87W4kytrxwrGA0TEMSF0xWXCg4/32+fIHxA1lg7&#10;JgVX8jCb9nsTzLS78J7OeShFhLDPUIEJocmk9IUhi37oGuLoHV1rMUTZllK3eIlwW8v3JEmlxYrj&#10;gsGGFoaKv/zfKlgdfwenSocDzm2yW28XZvlRdEq9vnTzLxCBuvAMP9obrWCcpnA/E4+AnN4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RVrzMsUAAADcAAAADwAAAAAAAAAA&#10;AAAAAAChAgAAZHJzL2Rvd25yZXYueG1sUEsFBgAAAAAEAAQA+QAAAJMDAAAAAA==&#10;" filled="t" fillcolor="#a5d5e2 [1624]" strokecolor="#40a7c2 [3048]">
                  <v:fill color2="#e4f2f6 [504]" rotate="t" angle="180" colors="0 #9eeaff;22938f #bbefff;1 #e4f9ff" focus="100%" type="gradient"/>
                  <v:shadow on="t" color="black" opacity="24903f" origin=",.5" offset="0,.55556mm"/>
                </v:line>
                <v:line id="Прямая соединительная линия 367" o:spid="_x0000_s1125" style="position:absolute;visibility:visible;mso-wrap-style:square" from="21812,13239" to="27051,1333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hZWqcYAAADcAAAADwAAAGRycy9kb3ducmV2LnhtbESPT2vCQBTE74V+h+UJvUizaQtaYlYR&#10;6R9BENQcPD6yL9lg9m2a3Wr67V1B6HGYmd8w+WKwrThT7xvHCl6SFARx6XTDtYLi8Pn8DsIHZI2t&#10;Y1LwRx4W88eHHDPtLryj8z7UIkLYZ6jAhNBlUvrSkEWfuI44epXrLYYo+1rqHi8Rblv5mqYTabHh&#10;uGCwo5Wh8rT/tQq+quP4p9GhwKVNt9+blfmYloNST6NhOQMRaAj/4Xt7rRW8TaZwOxOPgJxf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CoWVqnGAAAA3AAAAA8AAAAAAAAA&#10;AAAAAAAAoQIAAGRycy9kb3ducmV2LnhtbFBLBQYAAAAABAAEAPkAAACUAwAAAAA=&#10;" filled="t" fillcolor="#a5d5e2 [1624]" strokecolor="#40a7c2 [3048]">
                  <v:fill color2="#e4f2f6 [504]" rotate="t" angle="180" colors="0 #9eeaff;22938f #bbefff;1 #e4f9ff" focus="100%" type="gradient"/>
                  <v:shadow on="t" color="black" opacity="24903f" origin=",.5" offset="0,.55556mm"/>
                </v:line>
                <v:line id="Прямая соединительная линия 368" o:spid="_x0000_s1126" style="position:absolute;visibility:visible;mso-wrap-style:square" from="21907,21145" to="26758,2114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4nC28IAAADcAAAADwAAAGRycy9kb3ducmV2LnhtbERPy4rCMBTdD/gP4QqzGTR1BJVqFBEf&#10;AwOC1YXLS3Ntis1NbaLWvzeLgVkeznu2aG0lHtT40rGCQT8BQZw7XXKh4HTc9CYgfEDWWDkmBS/y&#10;sJh3PmaYavfkAz2yUIgYwj5FBSaEOpXS54Ys+r6riSN3cY3FEGFTSN3gM4bbSn4nyUhaLDk2GKxp&#10;ZSi/ZnerYHs5f91KHU64tMl+97sy63HeKvXZbZdTEIHa8C/+c/9oBcNRXBvPxCMg52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W4nC28IAAADcAAAADwAAAAAAAAAAAAAA&#10;AAChAgAAZHJzL2Rvd25yZXYueG1sUEsFBgAAAAAEAAQA+QAAAJADAAAAAA==&#10;" filled="t" fillcolor="#a5d5e2 [1624]" strokecolor="#40a7c2 [3048]">
                  <v:fill color2="#e4f2f6 [504]" rotate="t" angle="180" colors="0 #9eeaff;22938f #bbefff;1 #e4f9ff" focus="100%" type="gradient"/>
                  <v:shadow on="t" color="black" opacity="24903f" origin=",.5" offset="0,.55556mm"/>
                </v:line>
                <v:line id="Прямая соединительная линия 369" o:spid="_x0000_s1127" style="position:absolute;visibility:visible;mso-wrap-style:square" from="21907,28384" to="26765,284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MVnQMYAAADcAAAADwAAAGRycy9kb3ducmV2LnhtbESPT2vCQBTE70K/w/IKvYhubEFrmlVE&#10;+kcQhEYPHh/Zl2xo9m3MbjX99l1B8DjMzG+YbNnbRpyp87VjBZNxAoK4cLrmSsFh/zF6BeEDssbG&#10;MSn4Iw/LxcMgw1S7C3/TOQ+ViBD2KSowIbSplL4wZNGPXUscvdJ1FkOUXSV1h5cIt418TpKptFhz&#10;XDDY0tpQ8ZP/WgWf5XF4qnU44Momu6/t2rzPil6pp8d+9QYiUB/u4Vt7oxW8TOdwPROPgFz8A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DTFZ0DGAAAA3AAAAA8AAAAAAAAA&#10;AAAAAAAAoQIAAGRycy9kb3ducmV2LnhtbFBLBQYAAAAABAAEAPkAAACUAwAAAAA=&#10;" filled="t" fillcolor="#a5d5e2 [1624]" strokecolor="#40a7c2 [3048]">
                  <v:fill color2="#e4f2f6 [504]" rotate="t" angle="180" colors="0 #9eeaff;22938f #bbefff;1 #e4f9ff" focus="100%" type="gradient"/>
                  <v:shadow on="t" color="black" opacity="24903f" origin=",.5" offset="0,.55556mm"/>
                </v:line>
                <v:line id="Прямая соединительная линия 370" o:spid="_x0000_s1128" style="position:absolute;visibility:visible;mso-wrap-style:square" from="21907,36099" to="26765,3617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CZYAMMAAADcAAAADwAAAGRycy9kb3ducmV2LnhtbERPy2rCQBTdF/yH4QrdFJ1YoUp0DEHs&#10;AwqCMQuXl8w1E8zciZmpxr/vLApdHs57nQ22FTfqfeNYwWyagCCunG64VlAe3ydLED4ga2wdk4IH&#10;ecg2o6c1ptrd+UC3ItQihrBPUYEJoUul9JUhi37qOuLInV1vMUTY11L3eI/htpWvSfImLTYcGwx2&#10;tDVUXYofq+DjfHq5NjqUmNtk//m9NbtFNSj1PB7yFYhAQ/gX/7m/tIL5Is6PZ+IRkJtf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CAmWADDAAAA3AAAAA8AAAAAAAAAAAAA&#10;AAAAoQIAAGRycy9kb3ducmV2LnhtbFBLBQYAAAAABAAEAPkAAACRAwAAAAA=&#10;" filled="t" fillcolor="#a5d5e2 [1624]" strokecolor="#40a7c2 [3048]">
                  <v:fill color2="#e4f2f6 [504]" rotate="t" angle="180" colors="0 #9eeaff;22938f #bbefff;1 #e4f9ff" focus="100%" type="gradient"/>
                  <v:shadow on="t" color="black" opacity="24903f" origin=",.5" offset="0,.55556mm"/>
                </v:line>
                <v:line id="Прямая соединительная линия 371" o:spid="_x0000_s1129" style="position:absolute;visibility:visible;mso-wrap-style:square" from="21812,44291" to="26289,4429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2r9m8UAAADcAAAADwAAAGRycy9kb3ducmV2LnhtbESPT4vCMBTE7wt+h/AEL6KpCqtUo4js&#10;6sKC4J+Dx0fzbIrNS22i1m9vFoQ9DjPzG2a2aGwp7lT7wrGCQT8BQZw5XXCu4Hj47k1A+ICssXRM&#10;Cp7kYTFvfcww1e7BO7rvQy4ihH2KCkwIVSqlzwxZ9H1XEUfv7GqLIco6l7rGR4TbUg6T5FNaLDgu&#10;GKxoZSi77G9Wwfp86l4LHY64tMl287syX+OsUarTbpZTEIGa8B9+t3+0gtF4AH9n4hGQ8xc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T2r9m8UAAADcAAAADwAAAAAAAAAA&#10;AAAAAAChAgAAZHJzL2Rvd25yZXYueG1sUEsFBgAAAAAEAAQA+QAAAJMDAAAAAA==&#10;" filled="t" fillcolor="#a5d5e2 [1624]" strokecolor="#40a7c2 [3048]">
                  <v:fill color2="#e4f2f6 [504]" rotate="t" angle="180" colors="0 #9eeaff;22938f #bbefff;1 #e4f9ff" focus="100%" type="gradient"/>
                  <v:shadow on="t" color="black" opacity="24903f" origin=",.5" offset="0,.55556mm"/>
                </v:line>
                <v:line id="Прямая соединительная линия 372" o:spid="_x0000_s1130" style="position:absolute;visibility:visible;mso-wrap-style:square" from="21907,51816" to="26289,519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7hj7MYAAADcAAAADwAAAGRycy9kb3ducmV2LnhtbESPT2vCQBTE70K/w/KEXqTZ1IKWmFVE&#10;+g8EQc3B4yP7kg1m36bZrabfvlsQPA4z8xsmXw22FRfqfeNYwXOSgiAunW64VlAc359eQfiArLF1&#10;TAp+ycNq+TDKMdPuynu6HEItIoR9hgpMCF0mpS8NWfSJ64ijV7neYoiyr6Xu8RrhtpXTNJ1Jiw3H&#10;BYMdbQyV58OPVfBRnSbfjQ4Frm26+9xuzNu8HJR6HA/rBYhAQ7iHb+0vreBlPoX/M/EIyOUf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L+4Y+zGAAAA3AAAAA8AAAAAAAAA&#10;AAAAAAAAoQIAAGRycy9kb3ducmV2LnhtbFBLBQYAAAAABAAEAPkAAACUAwAAAAA=&#10;" filled="t" fillcolor="#a5d5e2 [1624]" strokecolor="#40a7c2 [3048]">
                  <v:fill color2="#e4f2f6 [504]" rotate="t" angle="180" colors="0 #9eeaff;22938f #bbefff;1 #e4f9ff" focus="100%" type="gradient"/>
                  <v:shadow on="t" color="black" opacity="24903f" origin=",.5" offset="0,.55556mm"/>
                </v:line>
              </v:group>
            </v:group>
          </v:group>
        </w:pict>
      </w:r>
    </w:p>
    <w:p w:rsidR="00D9742F" w:rsidRDefault="0022532E" w:rsidP="00D9742F">
      <w:pPr>
        <w:pStyle w:val="a3"/>
        <w:spacing w:line="360" w:lineRule="auto"/>
        <w:ind w:left="0" w:firstLine="709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  <w:sectPr w:rsidR="00D9742F" w:rsidSect="001B54FC">
          <w:pgSz w:w="16838" w:h="11906" w:orient="landscape"/>
          <w:pgMar w:top="850" w:right="1134" w:bottom="1701" w:left="1134" w:header="708" w:footer="708" w:gutter="0"/>
          <w:cols w:space="708"/>
          <w:docGrid w:linePitch="360"/>
        </w:sectPr>
      </w:pP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br w:type="page"/>
      </w:r>
    </w:p>
    <w:p w:rsidR="00D300B2" w:rsidRPr="00F44491" w:rsidRDefault="00C16B88" w:rsidP="00D300B2">
      <w:pPr>
        <w:pStyle w:val="a3"/>
        <w:spacing w:after="0" w:line="360" w:lineRule="auto"/>
        <w:ind w:left="0"/>
        <w:jc w:val="center"/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</w:pPr>
      <w:r w:rsidRPr="00C16B88">
        <w:rPr>
          <w:rFonts w:eastAsiaTheme="minorHAnsi"/>
          <w:b/>
          <w:noProof/>
        </w:rPr>
        <w:lastRenderedPageBreak/>
        <w:pict>
          <v:group id="Группа 413" o:spid="_x0000_s1131" style="position:absolute;left:0;text-align:left;margin-left:50.15pt;margin-top:73.9pt;width:671.35pt;height:414.45pt;z-index:251687936" coordsize="85264,526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">
            <v:line id="Прямая соединительная линия 307" o:spid="_x0000_s1132" style="position:absolute;visibility:visible;mso-wrap-style:square" from="43304,11214" to="43304,1410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38IHsYAAADcAAAADwAAAGRycy9kb3ducmV2LnhtbESPQWvCQBSE74X+h+UVvNVNW2g1uoq2&#10;CB7ag0bB4yP7zMZm34bsmqT59d1CweMwM98w82VvK9FS40vHCp7GCQji3OmSCwWHbPM4AeEDssbK&#10;MSn4IQ/Lxf3dHFPtOt5Ruw+FiBD2KSowIdSplD43ZNGPXU0cvbNrLIYom0LqBrsIt5V8TpJXabHk&#10;uGCwpndD+ff+ahV8rW1Gx+EzO3WhNR9TN+DlMig1euhXMxCB+nAL/7e3WsFL8gZ/Z+IRkItf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ON/CB7GAAAA3AAAAA8AAAAAAAAA&#10;AAAAAAAAoQIAAGRycy9kb3ducmV2LnhtbFBLBQYAAAAABAAEAPkAAACUAwAAAAA=&#10;" filled="t" fillcolor="#c9b5e8" strokecolor="#7d60a0">
              <v:fill color2="#f0eaf9" rotate="t" angle="180" colors="0 #c9b5e8;22938f #d9cbee;1 #f0eaf9" focus="100%" type="gradient"/>
              <v:shadow on="t" color="black" opacity="24903f" origin=",.5" offset="0,.55556mm"/>
            </v:line>
            <v:line id="Прямая соединительная линия 373" o:spid="_x0000_s1133" style="position:absolute;flip:x;visibility:visible;mso-wrap-style:square" from="8540,14061" to="59064,1406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qUVSMQAAADcAAAADwAAAGRycy9kb3ducmV2LnhtbESPQWvCQBSE74X+h+UVvNVNFWqJrlIE&#10;QYQemkq9PrPPJCTvbdhdY/z33UKhx2FmvmFWm5E7NZAPjRMDL9MMFEnpbCOVgePX7vkNVIgoFjsn&#10;ZOBOATbrx4cV5tbd5JOGIlYqQSTkaKCOsc+1DmVNjGHqepLkXZxnjEn6SluPtwTnTs+y7FUzNpIW&#10;auxpW1PZFlc20J4X3x1r9nzfna4fxdAe7DYzZvI0vi9BRRrjf/ivvbcG5os5/J5JR0Cvf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ipRVIxAAAANwAAAAPAAAAAAAAAAAA&#10;AAAAAKECAABkcnMvZG93bnJldi54bWxQSwUGAAAAAAQABAD5AAAAkgMAAAAA&#10;" filled="t" fillcolor="#c9b5e8" strokecolor="#7d60a0">
              <v:fill color2="#f0eaf9" rotate="t" angle="180" colors="0 #c9b5e8;22938f #d9cbee;1 #f0eaf9" focus="100%" type="gradient"/>
              <v:shadow on="t" color="black" opacity="24903f" origin=",.5" offset="0,.55556mm"/>
            </v:line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Прямая со стрелкой 374" o:spid="_x0000_s1134" type="#_x0000_t32" style="position:absolute;left:8540;top:14147;width:0;height:4863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d0pmcUAAADcAAAADwAAAGRycy9kb3ducmV2LnhtbESPQWvCQBSE70L/w/IKvekmalVSN0Gl&#10;QkF60Cq9PrKvSWj2bdhdY/rvu4WCx2FmvmHWxWBa0ZPzjWUF6SQBQVxa3XCl4PyxH69A+ICssbVM&#10;Cn7IQ5E/jNaYaXvjI/WnUIkIYZ+hgjqELpPSlzUZ9BPbEUfvyzqDIUpXSe3wFuGmldMkWUiDDceF&#10;Gjva1VR+n65Gwet7f2hLvdhcU3vwz59me3HpUamnx2HzAiLQEO7h//abVjBbzuHvTDwCMv8F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Qd0pmcUAAADcAAAADwAAAAAAAAAA&#10;AAAAAAChAgAAZHJzL2Rvd25yZXYueG1sUEsFBgAAAAAEAAQA+QAAAJMDAAAAAA==&#10;" filled="t" fillcolor="#c9b5e8" strokecolor="#7d60a0">
              <v:fill color2="#f0eaf9" rotate="t" angle="180" colors="0 #c9b5e8;22938f #d9cbee;1 #f0eaf9" focus="100%" type="gradient"/>
              <v:stroke endarrow="open"/>
              <v:shadow on="t" color="black" opacity="24903f" origin=",.5" offset="0,.55556mm"/>
            </v:shape>
            <v:shape id="Прямая со стрелкой 375" o:spid="_x0000_s1135" type="#_x0000_t32" style="position:absolute;left:25879;top:14147;width:0;height:4863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pGMAsQAAADcAAAADwAAAGRycy9kb3ducmV2LnhtbESPQWvCQBSE70L/w/IK3nQTRVtSV7Gi&#10;IIgH05ZeH9nXJDT7NuyuMf57VxA8DjPzDbNY9aYRHTlfW1aQjhMQxIXVNZcKvr92o3cQPiBrbCyT&#10;git5WC1fBgvMtL3wibo8lCJC2GeooAqhzaT0RUUG/di2xNH7s85giNKVUju8RLhp5CRJ5tJgzXGh&#10;wpY2FRX/+dko2B67Q1Po+fqc2oOf/ZrPH5eelBq+9usPEIH68Aw/2nutYPo2g/uZeATk8gY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ukYwCxAAAANwAAAAPAAAAAAAAAAAA&#10;AAAAAKECAABkcnMvZG93bnJldi54bWxQSwUGAAAAAAQABAD5AAAAkgMAAAAA&#10;" filled="t" fillcolor="#c9b5e8" strokecolor="#7d60a0">
              <v:fill color2="#f0eaf9" rotate="t" angle="180" colors="0 #c9b5e8;22938f #d9cbee;1 #f0eaf9" focus="100%" type="gradient"/>
              <v:stroke endarrow="open"/>
              <v:shadow on="t" color="black" opacity="24903f" origin=",.5" offset="0,.55556mm"/>
            </v:shape>
            <v:shape id="Прямая со стрелкой 376" o:spid="_x0000_s1136" type="#_x0000_t32" style="position:absolute;left:16562;top:14147;width:83;height:23285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kMSdcQAAADcAAAADwAAAGRycy9kb3ducmV2LnhtbESPQWvCQBSE74L/YXmCN91EaVqiq6go&#10;FKQHbYvXR/aZBLNvw+4a47/vFgo9DjPzDbNc96YRHTlfW1aQThMQxIXVNZcKvj4PkzcQPiBrbCyT&#10;gid5WK+GgyXm2j74RN05lCJC2OeooAqhzaX0RUUG/dS2xNG7WmcwROlKqR0+Itw0cpYkmTRYc1yo&#10;sKVdRcXtfDcK9h/dsSl0trmn9uhfLmb77dKTUuNRv1mACNSH//Bf+10rmL9m8HsmHgG5+g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eQxJ1xAAAANwAAAAPAAAAAAAAAAAA&#10;AAAAAKECAABkcnMvZG93bnJldi54bWxQSwUGAAAAAAQABAD5AAAAkgMAAAAA&#10;" filled="t" fillcolor="#c9b5e8" strokecolor="#7d60a0">
              <v:fill color2="#f0eaf9" rotate="t" angle="180" colors="0 #c9b5e8;22938f #d9cbee;1 #f0eaf9" focus="100%" type="gradient"/>
              <v:stroke endarrow="open"/>
              <v:shadow on="t" color="black" opacity="24903f" origin=",.5" offset="0,.55556mm"/>
            </v:shape>
            <v:shape id="Прямая со стрелкой 377" o:spid="_x0000_s1137" type="#_x0000_t32" style="position:absolute;left:34246;top:14147;width:0;height:23289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Q+37sQAAADcAAAADwAAAGRycy9kb3ducmV2LnhtbESPT4vCMBTE74LfITzBm6ZVVpeuUVQU&#10;FmQP/ln2+miebbF5KUms9dtvFhY8DjPzG2ax6kwtWnK+sqwgHScgiHOrKy4UXM770TsIH5A11pZJ&#10;wZM8rJb93gIzbR98pPYUChEh7DNUUIbQZFL6vCSDfmwb4uhdrTMYonSF1A4fEW5qOUmSmTRYcVwo&#10;saFtSfntdDcKdl/toc71bH1P7cG//ZjNt0uPSg0H3foDRKAuvML/7U+tYDqfw9+ZeATk8h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xD7fuxAAAANwAAAAPAAAAAAAAAAAA&#10;AAAAAKECAABkcnMvZG93bnJldi54bWxQSwUGAAAAAAQABAD5AAAAkgMAAAAA&#10;" filled="t" fillcolor="#c9b5e8" strokecolor="#7d60a0">
              <v:fill color2="#f0eaf9" rotate="t" angle="180" colors="0 #c9b5e8;22938f #d9cbee;1 #f0eaf9" focus="100%" type="gradient"/>
              <v:stroke endarrow="open"/>
              <v:shadow on="t" color="black" opacity="24903f" origin=",.5" offset="0,.55556mm"/>
            </v:shape>
            <v:shape id="Прямая со стрелкой 378" o:spid="_x0000_s1138" type="#_x0000_t32" style="position:absolute;left:43218;top:14147;width:0;height:4863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JAjnMEAAADcAAAADwAAAGRycy9kb3ducmV2LnhtbERPy4rCMBTdC/5DuMLsNK3DqFSjqDgw&#10;ILPwhdtLc22LzU1JYu38vVkIszyc92LVmVq05HxlWUE6SkAQ51ZXXCg4n76HMxA+IGusLZOCP/Kw&#10;WvZ7C8y0ffKB2mMoRAxhn6GCMoQmk9LnJRn0I9sQR+5mncEQoSukdviM4aaW4ySZSIMVx4YSG9qW&#10;lN+PD6Ng99vu61xP1o/U7v3X1WwuLj0o9THo1nMQgbrwL367f7SCz2lcG8/EIyCXL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AkCOcwQAAANwAAAAPAAAAAAAAAAAAAAAA&#10;AKECAABkcnMvZG93bnJldi54bWxQSwUGAAAAAAQABAD5AAAAjwMAAAAA&#10;" filled="t" fillcolor="#c9b5e8" strokecolor="#7d60a0">
              <v:fill color2="#f0eaf9" rotate="t" angle="180" colors="0 #c9b5e8;22938f #d9cbee;1 #f0eaf9" focus="100%" type="gradient"/>
              <v:stroke endarrow="open"/>
              <v:shadow on="t" color="black" opacity="24903f" origin=",.5" offset="0,.55556mm"/>
            </v:shape>
            <v:shape id="Прямая со стрелкой 379" o:spid="_x0000_s1139" type="#_x0000_t32" style="position:absolute;left:59004;top:14147;width:0;height:4863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Sdz+8cAAADcAAAADwAAAGRycy9kb3ducmV2LnhtbESPT0/CQBTE7yZ+h80z4SZbIFFaWYgW&#10;+RPiRTScX7qPbrX7tnRXKHx6l8TE42RmfpOZzDpbiyO1vnKsYNBPQBAXTldcKvj8WNyPQfiArLF2&#10;TArO5GE2vb2ZYKbdid/puA2liBD2GSowITSZlL4wZNH3XUMcvb1rLYYo21LqFk8Rbms5TJIHabHi&#10;uGCwodxQ8b39sQpe5/tVnhbLL3ob7Mwuv2xehulBqd5d9/wEIlAX/sN/7bVWMHpM4XomHgE5/QU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CFJ3P7xwAAANwAAAAPAAAAAAAA&#10;AAAAAAAAAKECAABkcnMvZG93bnJldi54bWxQSwUGAAAAAAQABAD5AAAAlQMAAAAA&#10;" filled="t" fillcolor="#c9b5e8" strokecolor="#7d60a0">
              <v:fill color2="#f0eaf9" rotate="t" angle="180" colors="0 #c9b5e8;22938f #d9cbee;1 #f0eaf9" focus="100%" type="gradient"/>
              <v:stroke endarrow="open"/>
              <v:shadow on="t" color="black" opacity="24903f" origin=",.5" offset="0,.55556mm"/>
            </v:shape>
            <v:shape id="Прямая со стрелкой 380" o:spid="_x0000_s1140" type="#_x0000_t32" style="position:absolute;left:51413;top:14147;width:184;height:23759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zNfvcIAAADcAAAADwAAAGRycy9kb3ducmV2LnhtbERPy2rCQBTdF/yH4Qrd1UlaKhIdRaWF&#10;Qugi2uL2krkmwcydMDN5+PfOotDl4bw3u8m0YiDnG8sK0kUCgri0uuFKwc/582UFwgdkja1lUnAn&#10;D7vt7GmDmbYjFzScQiViCPsMFdQhdJmUvqzJoF/YjjhyV+sMhghdJbXDMYabVr4myVIabDg21NjR&#10;sabyduqNgo/vIW9Lvdz3qc39+8Ucfl1aKPU8n/ZrEIGm8C/+c39pBW+rOD+eiUdAbh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CzNfvcIAAADcAAAADwAAAAAAAAAAAAAA&#10;AAChAgAAZHJzL2Rvd25yZXYueG1sUEsFBgAAAAAEAAQA+QAAAJADAAAAAA==&#10;" filled="t" fillcolor="#c9b5e8" strokecolor="#7d60a0">
              <v:fill color2="#f0eaf9" rotate="t" angle="180" colors="0 #c9b5e8;22938f #d9cbee;1 #f0eaf9" focus="100%" type="gradient"/>
              <v:stroke endarrow="open"/>
              <v:shadow on="t" color="black" opacity="24903f" origin=",.5" offset="0,.55556mm"/>
            </v:shape>
            <v:shape id="_x0000_s1141" type="#_x0000_t202" style="position:absolute;left:28984;width:28669;height:1152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+GYAsUA&#10;AADcAAAADwAAAGRycy9kb3ducmV2LnhtbESPQWvCQBSE7wX/w/KE3urGCkWjq6hUKOKhasTrI/vM&#10;hmTfhuyqsb/eLRR6HGbmG2a26GwtbtT60rGC4SABQZw7XXKhIDtu3sYgfEDWWDsmBQ/ysJj3XmaY&#10;anfnPd0OoRARwj5FBSaEJpXS54Ys+oFriKN3ca3FEGVbSN3iPcJtLd+T5ENaLDkuGGxobSivDler&#10;oK7sbrL9vq6LVZacf04m2z6qT6Ve+91yCiJQF/7Df+0vrWA0HsLvmXgE5PwJ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r4ZgCxQAAANwAAAAPAAAAAAAAAAAAAAAAAJgCAABkcnMv&#10;ZG93bnJldi54bWxQSwUGAAAAAAQABAD1AAAAigMAAAAA&#10;" fillcolor="#c9b5e8" strokecolor="#7d60a0">
              <v:fill color2="#f0eaf9" rotate="t" angle="180" colors="0 #c9b5e8;22938f #d9cbee;1 #f0eaf9" focus="100%" type="gradient"/>
              <v:shadow on="t" color="black" opacity="24903f" origin=",.5" offset="0,.55556mm"/>
              <v:textbox>
                <w:txbxContent>
                  <w:p w:rsidR="00C140E5" w:rsidRPr="003E6873" w:rsidRDefault="00C140E5" w:rsidP="00D300B2">
                    <w:pPr>
                      <w:jc w:val="center"/>
                      <w:rPr>
                        <w:rFonts w:ascii="Times New Roman" w:hAnsi="Times New Roman" w:cs="Times New Roman"/>
                        <w:sz w:val="32"/>
                        <w:szCs w:val="32"/>
                      </w:rPr>
                    </w:pPr>
                    <w:r w:rsidRPr="003E6873">
                      <w:rPr>
                        <w:rFonts w:ascii="Times New Roman" w:hAnsi="Times New Roman" w:cs="Times New Roman"/>
                        <w:sz w:val="32"/>
                        <w:szCs w:val="32"/>
                      </w:rPr>
                      <w:t>Департамент государственной службы и кадров Правительства РФ</w:t>
                    </w:r>
                  </w:p>
                </w:txbxContent>
              </v:textbox>
            </v:shape>
            <v:shape id="_x0000_s1142" type="#_x0000_t202" style="position:absolute;top:18891;width:16040;height:1471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zMGdcUA&#10;AADcAAAADwAAAGRycy9kb3ducmV2LnhtbESPQWvCQBSE74L/YXlCb3WjBbHRVay0UKQHtRGvj+wz&#10;G5J9G7KrRn99Vyh4HGbmG2a+7GwtLtT60rGC0TABQZw7XXKhIPv9ep2C8AFZY+2YFNzIw3LR780x&#10;1e7KO7rsQyEihH2KCkwITSqlzw1Z9EPXEEfv5FqLIcq2kLrFa4TbWo6TZCItlhwXDDa0NpRX+7NV&#10;UFf2532zPa+Ljyw53g8m29yqT6VeBt1qBiJQF57h//a3VvA2HcPjTDwCcvE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bMwZ1xQAAANwAAAAPAAAAAAAAAAAAAAAAAJgCAABkcnMv&#10;ZG93bnJldi54bWxQSwUGAAAAAAQABAD1AAAAigMAAAAA&#10;" fillcolor="#c9b5e8" strokecolor="#7d60a0">
              <v:fill color2="#f0eaf9" rotate="t" angle="180" colors="0 #c9b5e8;22938f #d9cbee;1 #f0eaf9" focus="100%" type="gradient"/>
              <v:shadow on="t" color="black" opacity="24903f" origin=",.5" offset="0,.55556mm"/>
              <v:textbox>
                <w:txbxContent>
                  <w:p w:rsidR="00C140E5" w:rsidRPr="003E6873" w:rsidRDefault="00C140E5" w:rsidP="00D300B2">
                    <w:pPr>
                      <w:spacing w:after="0" w:line="240" w:lineRule="auto"/>
                      <w:jc w:val="center"/>
                      <w:rPr>
                        <w:rFonts w:ascii="Times New Roman" w:hAnsi="Times New Roman" w:cs="Times New Roman"/>
                        <w:sz w:val="23"/>
                        <w:szCs w:val="23"/>
                      </w:rPr>
                    </w:pPr>
                    <w:r w:rsidRPr="003E6873">
                      <w:rPr>
                        <w:rFonts w:ascii="Times New Roman" w:hAnsi="Times New Roman" w:cs="Times New Roman"/>
                        <w:sz w:val="23"/>
                        <w:szCs w:val="23"/>
                      </w:rPr>
                      <w:t>Отдел руководящих кадров федеральных органов исполнительной власти и подведомственных организаций</w:t>
                    </w:r>
                  </w:p>
                </w:txbxContent>
              </v:textbox>
            </v:shape>
            <v:shape id="_x0000_s1143" type="#_x0000_t202" style="position:absolute;left:17252;top:18891;width:16478;height:1471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H+j7sUA&#10;AADcAAAADwAAAGRycy9kb3ducmV2LnhtbESPQWvCQBSE74L/YXlCb7qxQrHRVay0UKQHtRGvj+wz&#10;G5J9G7Krxv76riB4HGbmG2a+7GwtLtT60rGC8SgBQZw7XXKhIPv9Gk5B+ICssXZMCm7kYbno9+aY&#10;anflHV32oRARwj5FBSaEJpXS54Ys+pFriKN3cq3FEGVbSN3iNcJtLV+T5E1aLDkuGGxobSiv9mer&#10;oK7sz/tme14XH1ly/DuYbHOrPpV6GXSrGYhAXXiGH+1vrWAyncD9TDwCcvE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0f6PuxQAAANwAAAAPAAAAAAAAAAAAAAAAAJgCAABkcnMv&#10;ZG93bnJldi54bWxQSwUGAAAAAAQABAD1AAAAigMAAAAA&#10;" fillcolor="#c9b5e8" strokecolor="#7d60a0">
              <v:fill color2="#f0eaf9" rotate="t" angle="180" colors="0 #c9b5e8;22938f #d9cbee;1 #f0eaf9" focus="100%" type="gradient"/>
              <v:shadow on="t" color="black" opacity="24903f" origin=",.5" offset="0,.55556mm"/>
              <v:textbox>
                <w:txbxContent>
                  <w:p w:rsidR="00C140E5" w:rsidRPr="003E6873" w:rsidRDefault="00C140E5" w:rsidP="00D300B2">
                    <w:pPr>
                      <w:spacing w:after="0"/>
                      <w:jc w:val="center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 w:rsidRPr="003E6873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Отдел по работе с кадрами и прохождения государственной службы в Аппарате Правительства</w:t>
                    </w:r>
                  </w:p>
                </w:txbxContent>
              </v:textbox>
            </v:shape>
            <v:shape id="_x0000_s1144" type="#_x0000_t202" style="position:absolute;left:34850;top:18719;width:16097;height:1495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5Y7msYA&#10;AADcAAAADwAAAGRycy9kb3ducmV2LnhtbESPQWvCQBSE7wX/w/KE3upGW4pGV1FpoUgPViNeH9ln&#10;NiT7NmRXjf56t1DocZiZb5jZorO1uFDrS8cKhoMEBHHudMmFgmz/+TIG4QOyxtoxKbiRh8W89zTD&#10;VLsr/9BlFwoRIexTVGBCaFIpfW7Ioh+4hjh6J9daDFG2hdQtXiPc1nKUJO/SYslxwWBDa0N5tTtb&#10;BXVlvyeb7XldrLLkeD+YbHOrPpR67nfLKYhAXfgP/7W/tILX8Rv8nolHQM4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5Y7msYAAADcAAAADwAAAAAAAAAAAAAAAACYAgAAZHJz&#10;L2Rvd25yZXYueG1sUEsFBgAAAAAEAAQA9QAAAIsDAAAAAA==&#10;" fillcolor="#c9b5e8" strokecolor="#7d60a0">
              <v:fill color2="#f0eaf9" rotate="t" angle="180" colors="0 #c9b5e8;22938f #d9cbee;1 #f0eaf9" focus="100%" type="gradient"/>
              <v:shadow on="t" color="black" opacity="24903f" origin=",.5" offset="0,.55556mm"/>
              <v:textbox>
                <w:txbxContent>
                  <w:p w:rsidR="00C140E5" w:rsidRPr="00525AD0" w:rsidRDefault="00C140E5" w:rsidP="00D300B2">
                    <w:pPr>
                      <w:spacing w:after="0"/>
                      <w:jc w:val="center"/>
                      <w:rPr>
                        <w:rFonts w:ascii="Times New Roman" w:hAnsi="Times New Roman" w:cs="Times New Roman"/>
                        <w:sz w:val="26"/>
                        <w:szCs w:val="26"/>
                      </w:rPr>
                    </w:pPr>
                    <w:r w:rsidRPr="00525AD0">
                      <w:rPr>
                        <w:rFonts w:ascii="Times New Roman" w:hAnsi="Times New Roman" w:cs="Times New Roman"/>
                        <w:sz w:val="26"/>
                        <w:szCs w:val="26"/>
                      </w:rPr>
                      <w:t>Отдел по профилактике коррупционных и иных правонарушений</w:t>
                    </w:r>
                  </w:p>
                </w:txbxContent>
              </v:textbox>
            </v:shape>
            <v:shape id="Поле 385" o:spid="_x0000_s1145" type="#_x0000_t202" style="position:absolute;left:52103;top:18891;width:16071;height:1471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NqeAcYA&#10;AADcAAAADwAAAGRycy9kb3ducmV2LnhtbESPQWvCQBSE7wX/w/KE3upGS4tGV1FpoUgPViNeH9ln&#10;NiT7NmRXjf56t1DocZiZb5jZorO1uFDrS8cKhoMEBHHudMmFgmz/+TIG4QOyxtoxKbiRh8W89zTD&#10;VLsr/9BlFwoRIexTVGBCaFIpfW7Ioh+4hjh6J9daDFG2hdQtXiPc1nKUJO/SYslxwWBDa0N5tTtb&#10;BXVlvyeb7XldrLLkeD+YbHOrPpR67nfLKYhAXfgP/7W/tILX8Rv8nolHQM4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1NqeAcYAAADcAAAADwAAAAAAAAAAAAAAAACYAgAAZHJz&#10;L2Rvd25yZXYueG1sUEsFBgAAAAAEAAQA9QAAAIsDAAAAAA==&#10;" fillcolor="#c9b5e8" strokecolor="#7d60a0">
              <v:fill color2="#f0eaf9" rotate="t" angle="180" colors="0 #c9b5e8;22938f #d9cbee;1 #f0eaf9" focus="100%" type="gradient"/>
              <v:shadow on="t" color="black" opacity="24903f" origin=",.5" offset="0,.55556mm"/>
              <v:textbox>
                <w:txbxContent>
                  <w:p w:rsidR="00C140E5" w:rsidRPr="00525AD0" w:rsidRDefault="00C140E5" w:rsidP="00D300B2">
                    <w:pPr>
                      <w:spacing w:after="0"/>
                      <w:jc w:val="center"/>
                      <w:rPr>
                        <w:rFonts w:ascii="Times New Roman" w:hAnsi="Times New Roman" w:cs="Times New Roman"/>
                        <w:sz w:val="26"/>
                        <w:szCs w:val="26"/>
                      </w:rPr>
                    </w:pPr>
                    <w:r>
                      <w:rPr>
                        <w:rFonts w:ascii="Times New Roman" w:hAnsi="Times New Roman" w:cs="Times New Roman"/>
                        <w:sz w:val="26"/>
                        <w:szCs w:val="26"/>
                      </w:rPr>
                      <w:t xml:space="preserve">Отдел нормативного регулирования вопросов государственной службы </w:t>
                    </w:r>
                  </w:p>
                </w:txbxContent>
              </v:textbox>
            </v:shape>
            <v:shape id="_x0000_s1146" type="#_x0000_t202" style="position:absolute;left:44253;top:37869;width:15830;height:1476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AgAdsUA&#10;AADcAAAADwAAAGRycy9kb3ducmV2LnhtbESPQWvCQBSE7wX/w/IEb3Wjgmh0FZUWivRQNeL1kX1m&#10;Q7JvQ3bV2F/fLRR6HGbmG2a57mwt7tT60rGC0TABQZw7XXKhIDu9v85A+ICssXZMCp7kYb3qvSwx&#10;1e7BB7ofQyEihH2KCkwITSqlzw1Z9EPXEEfv6lqLIcq2kLrFR4TbWo6TZCotlhwXDDa0M5RXx5tV&#10;UFf2c77/uu2KbZZcvs8m2z+rN6UG/W6zABGoC//hv/aHVjCZTeH3TDwCcvU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kCAB2xQAAANwAAAAPAAAAAAAAAAAAAAAAAJgCAABkcnMv&#10;ZG93bnJldi54bWxQSwUGAAAAAAQABAD1AAAAigMAAAAA&#10;" fillcolor="#c9b5e8" strokecolor="#7d60a0">
              <v:fill color2="#f0eaf9" rotate="t" angle="180" colors="0 #c9b5e8;22938f #d9cbee;1 #f0eaf9" focus="100%" type="gradient"/>
              <v:shadow on="t" color="black" opacity="24903f" origin=",.5" offset="0,.55556mm"/>
              <v:textbox>
                <w:txbxContent>
                  <w:p w:rsidR="00C140E5" w:rsidRPr="00807FDD" w:rsidRDefault="00C140E5" w:rsidP="00D300B2">
                    <w:pPr>
                      <w:spacing w:after="0" w:line="360" w:lineRule="auto"/>
                      <w:jc w:val="center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 w:rsidRPr="00807FDD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Отдел подготовки наградных материалов и присвоения классных чинов</w:t>
                    </w:r>
                  </w:p>
                </w:txbxContent>
              </v:textbox>
            </v:shape>
            <v:line id="Прямая соединительная линия 389" o:spid="_x0000_s1147" style="position:absolute;visibility:visible;mso-wrap-style:square" from="58918,13974" to="77078,1397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H86rcUAAADcAAAADwAAAGRycy9kb3ducmV2LnhtbESPQWvCQBSE74L/YXlCb7qxhaLRVdQi&#10;eGgPNS14fGRfs7HZtyG7JjG/vlso9DjMzDfMetvbSrTU+NKxgvksAUGcO11yoeAjO04XIHxA1lg5&#10;JgV38rDdjEdrTLXr+J3acyhEhLBPUYEJoU6l9Lkhi37mauLofbnGYoiyKaRusItwW8nHJHmWFkuO&#10;CwZrOhjKv883q+BtbzP6HF6zSxda87J0A16vg1IPk363AhGoD//hv/ZJK3haLOH3TDwCcvMD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kH86rcUAAADcAAAADwAAAAAAAAAA&#10;AAAAAAChAgAAZHJzL2Rvd25yZXYueG1sUEsFBgAAAAAEAAQA+QAAAJMDAAAAAA==&#10;" filled="t" fillcolor="#c9b5e8" strokecolor="#7d60a0">
              <v:fill color2="#f0eaf9" rotate="t" angle="180" colors="0 #c9b5e8;22938f #d9cbee;1 #f0eaf9" focus="100%" type="gradient"/>
              <v:shadow on="t" color="black" opacity="24903f" origin=",.5" offset="0,.55556mm"/>
            </v:line>
            <v:shape id="Прямая со стрелкой 390" o:spid="_x0000_s1148" type="#_x0000_t32" style="position:absolute;left:77206;top:13974;width:0;height:4718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urJYMEAAADcAAAADwAAAGRycy9kb3ducmV2LnhtbERPy4rCMBTdC/5DuMLsNK3DiFajqDgw&#10;ILPwhdtLc22LzU1JYu38vVkIszyc92LVmVq05HxlWUE6SkAQ51ZXXCg4n76HUxA+IGusLZOCP/Kw&#10;WvZ7C8y0ffKB2mMoRAxhn6GCMoQmk9LnJRn0I9sQR+5mncEQoSukdviM4aaW4ySZSIMVx4YSG9qW&#10;lN+PD6Ng99vu61xP1o/U7v3X1WwuLj0o9THo1nMQgbrwL367f7SCz1mcH8/EIyCXL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O6slgwQAAANwAAAAPAAAAAAAAAAAAAAAA&#10;AKECAABkcnMvZG93bnJldi54bWxQSwUGAAAAAAQABAD5AAAAjwMAAAAA&#10;" filled="t" fillcolor="#c9b5e8" strokecolor="#7d60a0">
              <v:fill color2="#f0eaf9" rotate="t" angle="180" colors="0 #c9b5e8;22938f #d9cbee;1 #f0eaf9" focus="100%" type="gradient"/>
              <v:stroke endarrow="open"/>
              <v:shadow on="t" color="black" opacity="24903f" origin=",.5" offset="0,.55556mm"/>
            </v:shape>
            <v:shape id="Прямая со стрелкой 391" o:spid="_x0000_s1149" type="#_x0000_t32" style="position:absolute;left:68666;top:13974;width:95;height:23861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aZs+8UAAADcAAAADwAAAGRycy9kb3ducmV2LnhtbESPQWvCQBSE70L/w/IKvekmLYqmboIt&#10;FQTxYFrp9ZF9TUKzb8PuGuO/7xYEj8PMfMOsi9F0YiDnW8sK0lkCgriyuuVawdfndroE4QOyxs4y&#10;KbiShyJ/mKwx0/bCRxrKUIsIYZ+hgiaEPpPSVw0Z9DPbE0fvxzqDIUpXS+3wEuGmk89JspAGW44L&#10;Dfb03lD1W56Ngo/DsO8qvdicU7v382/zdnLpUamnx3HzCiLQGO7hW3unFbysUvg/E4+AzP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4aZs+8UAAADcAAAADwAAAAAAAAAA&#10;AAAAAAChAgAAZHJzL2Rvd25yZXYueG1sUEsFBgAAAAAEAAQA+QAAAJMDAAAAAA==&#10;" filled="t" fillcolor="#c9b5e8" strokecolor="#7d60a0">
              <v:fill color2="#f0eaf9" rotate="t" angle="180" colors="0 #c9b5e8;22938f #d9cbee;1 #f0eaf9" focus="100%" type="gradient"/>
              <v:stroke endarrow="open"/>
              <v:shadow on="t" color="black" opacity="24903f" origin=",.5" offset="0,.55556mm"/>
            </v:shape>
            <v:shape id="_x0000_s1150" type="#_x0000_t202" style="position:absolute;left:69528;top:19236;width:15736;height:144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aY1M8UA&#10;AADcAAAADwAAAGRycy9kb3ducmV2LnhtbESPQWvCQBSE74L/YXlCb7qxQtHoKlZaKNKDtRGvj+wz&#10;G5J9G7Krxv76riB4HGbmG2ax6mwtLtT60rGC8SgBQZw7XXKhIPv9HE5B+ICssXZMCm7kYbXs9xaY&#10;anflH7rsQyEihH2KCkwITSqlzw1Z9CPXEEfv5FqLIcq2kLrFa4TbWr4myZu0WHJcMNjQxlBe7c9W&#10;QV3Z79l2d94U71ly/DuYbHurPpR6GXTrOYhAXXiGH+0vrWAym8D9TDwCcvk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xpjUzxQAAANwAAAAPAAAAAAAAAAAAAAAAAJgCAABkcnMv&#10;ZG93bnJldi54bWxQSwUGAAAAAAQABAD1AAAAigMAAAAA&#10;" fillcolor="#c9b5e8" strokecolor="#7d60a0">
              <v:fill color2="#f0eaf9" rotate="t" angle="180" colors="0 #c9b5e8;22938f #d9cbee;1 #f0eaf9" focus="100%" type="gradient"/>
              <v:shadow on="t" color="black" opacity="24903f" origin=",.5" offset="0,.55556mm"/>
              <v:textbox>
                <w:txbxContent>
                  <w:p w:rsidR="00C140E5" w:rsidRPr="00A50E9C" w:rsidRDefault="00C140E5" w:rsidP="00D300B2">
                    <w:pPr>
                      <w:spacing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 w:rsidRPr="00A50E9C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 xml:space="preserve">Отдел профессионального развития гражданских служащих и взаимодействия с подведомственными образовательными и научными учреждениями </w:t>
                    </w:r>
                  </w:p>
                </w:txbxContent>
              </v:textbox>
            </v:shape>
            <v:shape id="_x0000_s1151" type="#_x0000_t202" style="position:absolute;left:9144;top:37697;width:16040;height:1493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A1le8MA&#10;AADcAAAADwAAAGRycy9kb3ducmV2LnhtbERPz2vCMBS+D/Y/hDfwNlOHyNaZlk0miHjQrmPXR/PW&#10;lDYvpYla/evNQdjx4/u9zEfbiRMNvnGsYDZNQBBXTjdcKyi/18+vIHxA1tg5JgUX8pBnjw9LTLU7&#10;84FORahFDGGfogITQp9K6StDFv3U9cSR+3ODxRDhUEs94DmG206+JMlCWmw4NhjsaWWoaoujVdC1&#10;dve23R9X9WeZ/F5/TLm9tF9KTZ7Gj3cQgcbwL767N1rBfBbnxzPxCMjsB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7A1le8MAAADcAAAADwAAAAAAAAAAAAAAAACYAgAAZHJzL2Rv&#10;d25yZXYueG1sUEsFBgAAAAAEAAQA9QAAAIgDAAAAAA==&#10;" fillcolor="#c9b5e8" strokecolor="#7d60a0">
              <v:fill color2="#f0eaf9" rotate="t" angle="180" colors="0 #c9b5e8;22938f #d9cbee;1 #f0eaf9" focus="100%" type="gradient"/>
              <v:shadow on="t" color="black" opacity="24903f" origin=",.5" offset="0,.55556mm"/>
              <v:textbox>
                <w:txbxContent>
                  <w:p w:rsidR="00C140E5" w:rsidRPr="00A50E9C" w:rsidRDefault="00C140E5" w:rsidP="00D300B2">
                    <w:pPr>
                      <w:spacing w:after="0" w:line="240" w:lineRule="auto"/>
                      <w:jc w:val="center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 w:rsidRPr="00A50E9C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Отдел внедрения современных кадровых и информационных технологий на государственной службе</w:t>
                    </w:r>
                  </w:p>
                </w:txbxContent>
              </v:textbox>
            </v:shape>
            <v:shape id="Поле 411" o:spid="_x0000_s1152" type="#_x0000_t202" style="position:absolute;left:26569;top:37611;width:16040;height:150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0HA4MYA&#10;AADcAAAADwAAAGRycy9kb3ducmV2LnhtbESPQWvCQBSE70L/w/IKvekmUqSNrlKlBREPbZri9ZF9&#10;zYZk34bsqrG/visIHoeZ+YZZrAbbihP1vnasIJ0kIIhLp2uuFBTfH+MXED4ga2wdk4ILeVgtH0YL&#10;zLQ78xed8lCJCGGfoQITQpdJ6UtDFv3EdcTR+3W9xRBlX0nd4znCbSunSTKTFmuOCwY72hgqm/xo&#10;FbSN3b/uPo+bal0kh78fU+wuzbtST4/D2xxEoCHcw7f2Vit4TlO4nolHQC7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0HA4MYAAADcAAAADwAAAAAAAAAAAAAAAACYAgAAZHJz&#10;L2Rvd25yZXYueG1sUEsFBgAAAAAEAAQA9QAAAIsDAAAAAA==&#10;" fillcolor="#c9b5e8" strokecolor="#7d60a0">
              <v:fill color2="#f0eaf9" rotate="t" angle="180" colors="0 #c9b5e8;22938f #d9cbee;1 #f0eaf9" focus="100%" type="gradient"/>
              <v:shadow on="t" color="black" opacity="24903f" origin=",.5" offset="0,.55556mm"/>
              <v:textbox>
                <w:txbxContent>
                  <w:p w:rsidR="00C140E5" w:rsidRPr="007765C0" w:rsidRDefault="00C140E5" w:rsidP="00D300B2">
                    <w:pPr>
                      <w:spacing w:after="0" w:line="240" w:lineRule="auto"/>
                      <w:jc w:val="center"/>
                      <w:rPr>
                        <w:rFonts w:ascii="Times New Roman" w:hAnsi="Times New Roman" w:cs="Times New Roman"/>
                      </w:rPr>
                    </w:pPr>
                    <w:r w:rsidRPr="007765C0">
                      <w:rPr>
                        <w:rFonts w:ascii="Times New Roman" w:hAnsi="Times New Roman" w:cs="Times New Roman"/>
                      </w:rPr>
                      <w:t>Отдел по вопросам совершенствования государственного управления и оценки эффективности деятельности федеральных органов исполнительной власти</w:t>
                    </w:r>
                  </w:p>
                </w:txbxContent>
              </v:textbox>
            </v:shape>
            <v:shape id="_x0000_s1153" type="#_x0000_t202" style="position:absolute;left:61420;top:37869;width:15824;height:144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5Nel8YA&#10;AADcAAAADwAAAGRycy9kb3ducmV2LnhtbESPQWvCQBSE74L/YXmF3uomUoqNrqGKQpEe1Kb0+sg+&#10;syHZtyG7auyv7xYKHoeZ+YZZ5INtxYV6XztWkE4SEMSl0zVXCorP7dMMhA/IGlvHpOBGHvLleLTA&#10;TLsrH+hyDJWIEPYZKjAhdJmUvjRk0U9cRxy9k+sthij7SuoerxFuWzlNkhdpsea4YLCjtaGyOZ6t&#10;graxH6+7/XldrYrk++fLFLtbs1Hq8WF4m4MINIR7+L/9rhU8p1P4OxOPgFz+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c5Nel8YAAADcAAAADwAAAAAAAAAAAAAAAACYAgAAZHJz&#10;L2Rvd25yZXYueG1sUEsFBgAAAAAEAAQA9QAAAIsDAAAAAA==&#10;" fillcolor="#c9b5e8" strokecolor="#7d60a0">
              <v:fill color2="#f0eaf9" rotate="t" angle="180" colors="0 #c9b5e8;22938f #d9cbee;1 #f0eaf9" focus="100%" type="gradient"/>
              <v:shadow on="t" color="black" opacity="24903f" origin=",.5" offset="0,.55556mm"/>
              <v:textbox>
                <w:txbxContent>
                  <w:p w:rsidR="00C140E5" w:rsidRDefault="00C140E5" w:rsidP="00D300B2">
                    <w:pPr>
                      <w:spacing w:after="0" w:line="360" w:lineRule="auto"/>
                      <w:jc w:val="center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</w:p>
                  <w:p w:rsidR="00C140E5" w:rsidRPr="007765C0" w:rsidRDefault="00C140E5" w:rsidP="00D300B2">
                    <w:pPr>
                      <w:spacing w:after="0" w:line="360" w:lineRule="auto"/>
                      <w:jc w:val="center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 w:rsidRPr="007765C0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Группа делопроизводства</w:t>
                    </w:r>
                  </w:p>
                </w:txbxContent>
              </v:textbox>
            </v:shape>
          </v:group>
        </w:pict>
      </w:r>
      <w:r w:rsidR="00F44491" w:rsidRPr="00F44491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>Приложение</w:t>
      </w:r>
      <w:proofErr w:type="gramStart"/>
      <w:r w:rsidR="00F44491" w:rsidRPr="00F44491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 xml:space="preserve"> Б</w:t>
      </w:r>
      <w:proofErr w:type="gramEnd"/>
    </w:p>
    <w:p w:rsidR="007765C0" w:rsidRPr="007765C0" w:rsidRDefault="00270B88" w:rsidP="00D300B2">
      <w:pPr>
        <w:pStyle w:val="a3"/>
        <w:spacing w:after="0" w:line="360" w:lineRule="auto"/>
        <w:ind w:left="-567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  <w:sectPr w:rsidR="007765C0" w:rsidRPr="007765C0" w:rsidSect="00270B88">
          <w:pgSz w:w="16838" w:h="11906" w:orient="landscape"/>
          <w:pgMar w:top="850" w:right="1134" w:bottom="851" w:left="1134" w:header="708" w:footer="708" w:gutter="0"/>
          <w:cols w:space="708"/>
          <w:docGrid w:linePitch="360"/>
        </w:sectPr>
      </w:pPr>
      <w:r>
        <w:rPr>
          <w:noProof/>
        </w:rPr>
        <w:lastRenderedPageBreak/>
        <w:drawing>
          <wp:inline distT="0" distB="0" distL="0" distR="0">
            <wp:extent cx="9877246" cy="6176513"/>
            <wp:effectExtent l="0" t="0" r="0" b="0"/>
            <wp:docPr id="1" name="Рисунок 1" descr="https://pp.userapi.com/c834302/v834302346/13e849/MgFInor3QN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pp.userapi.com/c834302/v834302346/13e849/MgFInor3QNU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92086" cy="61857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0B88" w:rsidRPr="00F1414B" w:rsidRDefault="00270B88" w:rsidP="00F1414B">
      <w:pPr>
        <w:spacing w:after="0" w:line="360" w:lineRule="auto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  <w:sectPr w:rsidR="00270B88" w:rsidRPr="00F1414B" w:rsidSect="00270B88">
          <w:pgSz w:w="11906" w:h="16838"/>
          <w:pgMar w:top="1134" w:right="850" w:bottom="1134" w:left="851" w:header="708" w:footer="708" w:gutter="0"/>
          <w:cols w:space="708"/>
          <w:docGrid w:linePitch="360"/>
        </w:sectPr>
      </w:pPr>
    </w:p>
    <w:p w:rsidR="0022532E" w:rsidRPr="007765C0" w:rsidRDefault="00C16B88" w:rsidP="007765C0">
      <w:pPr>
        <w:spacing w:after="0" w:line="360" w:lineRule="auto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C16B88">
        <w:rPr>
          <w:noProof/>
        </w:rPr>
        <w:lastRenderedPageBreak/>
        <w:pict>
          <v:rect id="Прямоугольник 288" o:spid="_x0000_s1157" style="position:absolute;left:0;text-align:left;margin-left:435.05pt;margin-top:295.2pt;width:126.3pt;height:115.6pt;z-index:-2516480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" fillcolor="#bfb1d0 [1623]" strokecolor="#795d9b [3047]">
            <v:fill color2="#ece7f1 [503]" rotate="t" angle="180" colors="0 #c9b5e8;22938f #d9cbee;1 #f0eaf9" focus="100%" type="gradient"/>
            <v:shadow on="t" color="black" opacity="24903f" origin=",.5" offset="0,.55556mm"/>
          </v:rect>
        </w:pict>
      </w:r>
      <w:r w:rsidRPr="00C16B88">
        <w:rPr>
          <w:noProof/>
        </w:rPr>
        <w:pict>
          <v:rect id="Прямоугольник 31" o:spid="_x0000_s1156" style="position:absolute;left:0;text-align:left;margin-left:250.3pt;margin-top:255.9pt;width:126.35pt;height:115.65pt;z-index:-251649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" fillcolor="#bfb1d0 [1623]" strokecolor="#795d9b [3047]">
            <v:fill color2="#ece7f1 [503]" rotate="t" angle="180" colors="0 #c9b5e8;22938f #d9cbee;1 #f0eaf9" focus="100%" type="gradient"/>
            <v:shadow on="t" color="black" opacity="24903f" origin=",.5" offset="0,.55556mm"/>
          </v:rect>
        </w:pict>
      </w:r>
      <w:r w:rsidRPr="00C16B88">
        <w:rPr>
          <w:noProof/>
        </w:rPr>
        <w:pict>
          <v:rect id="Прямоугольник 387" o:spid="_x0000_s1155" style="position:absolute;left:0;text-align:left;margin-left:524.7pt;margin-top:256.55pt;width:124.65pt;height:114pt;z-index:-2516316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" fillcolor="#bfb1d0 [1623]" strokecolor="#795d9b [3047]">
            <v:fill color2="#ece7f1 [503]" rotate="t" angle="180" colors="0 #c9b5e8;22938f #d9cbee;1 #f0eaf9" focus="100%" type="gradient"/>
            <v:shadow on="t" color="black" opacity="24903f" origin=",.5" offset="0,.55556mm"/>
          </v:rect>
        </w:pict>
      </w:r>
      <w:r w:rsidRPr="00C16B88">
        <w:rPr>
          <w:noProof/>
        </w:rPr>
        <w:pict>
          <v:rect id="Прямоугольник 388" o:spid="_x0000_s1154" style="position:absolute;left:0;text-align:left;margin-left:587.85pt;margin-top:107.15pt;width:124.65pt;height:114pt;z-index:-2516305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" fillcolor="#bfb1d0 [1623]" strokecolor="#795d9b [3047]">
            <v:fill color2="#ece7f1 [503]" rotate="t" angle="180" colors="0 #c9b5e8;22938f #d9cbee;1 #f0eaf9" focus="100%" type="gradient"/>
            <v:shadow on="t" color="black" opacity="24903f" origin=",.5" offset="0,.55556mm"/>
          </v:rect>
        </w:pict>
      </w:r>
    </w:p>
    <w:sectPr w:rsidR="0022532E" w:rsidRPr="007765C0" w:rsidSect="00270B88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74185" w:rsidRDefault="00874185" w:rsidP="006F2642">
      <w:pPr>
        <w:spacing w:after="0" w:line="240" w:lineRule="auto"/>
      </w:pPr>
      <w:r>
        <w:separator/>
      </w:r>
    </w:p>
  </w:endnote>
  <w:endnote w:type="continuationSeparator" w:id="0">
    <w:p w:rsidR="00874185" w:rsidRDefault="00874185" w:rsidP="006F26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0157249"/>
    </w:sdtPr>
    <w:sdtEndPr>
      <w:rPr>
        <w:rFonts w:ascii="Times New Roman" w:hAnsi="Times New Roman" w:cs="Times New Roman"/>
      </w:rPr>
    </w:sdtEndPr>
    <w:sdtContent>
      <w:p w:rsidR="00C140E5" w:rsidRPr="006F2642" w:rsidRDefault="00C16B88">
        <w:pPr>
          <w:pStyle w:val="a8"/>
          <w:jc w:val="center"/>
          <w:rPr>
            <w:rFonts w:ascii="Times New Roman" w:hAnsi="Times New Roman" w:cs="Times New Roman"/>
          </w:rPr>
        </w:pPr>
        <w:r w:rsidRPr="006F2642">
          <w:rPr>
            <w:rFonts w:ascii="Times New Roman" w:hAnsi="Times New Roman" w:cs="Times New Roman"/>
          </w:rPr>
          <w:fldChar w:fldCharType="begin"/>
        </w:r>
        <w:r w:rsidR="00C140E5" w:rsidRPr="006F2642">
          <w:rPr>
            <w:rFonts w:ascii="Times New Roman" w:hAnsi="Times New Roman" w:cs="Times New Roman"/>
          </w:rPr>
          <w:instrText>PAGE   \* MERGEFORMAT</w:instrText>
        </w:r>
        <w:r w:rsidRPr="006F2642">
          <w:rPr>
            <w:rFonts w:ascii="Times New Roman" w:hAnsi="Times New Roman" w:cs="Times New Roman"/>
          </w:rPr>
          <w:fldChar w:fldCharType="separate"/>
        </w:r>
        <w:r w:rsidR="002C2CE8">
          <w:rPr>
            <w:rFonts w:ascii="Times New Roman" w:hAnsi="Times New Roman" w:cs="Times New Roman"/>
            <w:noProof/>
          </w:rPr>
          <w:t>2</w:t>
        </w:r>
        <w:r w:rsidRPr="006F2642">
          <w:rPr>
            <w:rFonts w:ascii="Times New Roman" w:hAnsi="Times New Roman" w:cs="Times New Roman"/>
          </w:rPr>
          <w:fldChar w:fldCharType="end"/>
        </w:r>
      </w:p>
    </w:sdtContent>
  </w:sdt>
  <w:p w:rsidR="00C140E5" w:rsidRDefault="00C140E5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74185" w:rsidRDefault="00874185" w:rsidP="006F2642">
      <w:pPr>
        <w:spacing w:after="0" w:line="240" w:lineRule="auto"/>
      </w:pPr>
      <w:r>
        <w:separator/>
      </w:r>
    </w:p>
  </w:footnote>
  <w:footnote w:type="continuationSeparator" w:id="0">
    <w:p w:rsidR="00874185" w:rsidRDefault="00874185" w:rsidP="006F264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FA3423"/>
    <w:multiLevelType w:val="hybridMultilevel"/>
    <w:tmpl w:val="A19EC626"/>
    <w:lvl w:ilvl="0" w:tplc="D2AED6EE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820772D"/>
    <w:multiLevelType w:val="multilevel"/>
    <w:tmpl w:val="840AE850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">
    <w:nsid w:val="0A93674E"/>
    <w:multiLevelType w:val="hybridMultilevel"/>
    <w:tmpl w:val="F3105882"/>
    <w:lvl w:ilvl="0" w:tplc="31F4B02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ABC0E9B"/>
    <w:multiLevelType w:val="hybridMultilevel"/>
    <w:tmpl w:val="F8CAEDDA"/>
    <w:lvl w:ilvl="0" w:tplc="D2AED6E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0B6C6D64"/>
    <w:multiLevelType w:val="multilevel"/>
    <w:tmpl w:val="A81CC7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E9F0B65"/>
    <w:multiLevelType w:val="multilevel"/>
    <w:tmpl w:val="BF06F2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0B232A0"/>
    <w:multiLevelType w:val="multilevel"/>
    <w:tmpl w:val="E6A621D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32F260E"/>
    <w:multiLevelType w:val="multilevel"/>
    <w:tmpl w:val="05D29552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8">
    <w:nsid w:val="1408199B"/>
    <w:multiLevelType w:val="hybridMultilevel"/>
    <w:tmpl w:val="23003820"/>
    <w:lvl w:ilvl="0" w:tplc="D2AED6E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1DE75A88"/>
    <w:multiLevelType w:val="hybridMultilevel"/>
    <w:tmpl w:val="99AAB32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1ED92DAC"/>
    <w:multiLevelType w:val="multilevel"/>
    <w:tmpl w:val="C5724182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517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506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215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2794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3296" w:hanging="2160"/>
      </w:pPr>
      <w:rPr>
        <w:rFonts w:hint="default"/>
        <w:b/>
      </w:rPr>
    </w:lvl>
  </w:abstractNum>
  <w:abstractNum w:abstractNumId="11">
    <w:nsid w:val="2CE20B06"/>
    <w:multiLevelType w:val="hybridMultilevel"/>
    <w:tmpl w:val="10862692"/>
    <w:lvl w:ilvl="0" w:tplc="D2AED6E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2FA20B75"/>
    <w:multiLevelType w:val="hybridMultilevel"/>
    <w:tmpl w:val="4A2605E8"/>
    <w:lvl w:ilvl="0" w:tplc="6D8C1F2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4AE1676E"/>
    <w:multiLevelType w:val="hybridMultilevel"/>
    <w:tmpl w:val="4620AED2"/>
    <w:lvl w:ilvl="0" w:tplc="E7DED73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>
    <w:nsid w:val="4B6B1D31"/>
    <w:multiLevelType w:val="hybridMultilevel"/>
    <w:tmpl w:val="11486FA2"/>
    <w:lvl w:ilvl="0" w:tplc="D2AED6E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5D64016B"/>
    <w:multiLevelType w:val="hybridMultilevel"/>
    <w:tmpl w:val="25129B00"/>
    <w:lvl w:ilvl="0" w:tplc="D2AED6E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>
    <w:nsid w:val="5E0C3E28"/>
    <w:multiLevelType w:val="hybridMultilevel"/>
    <w:tmpl w:val="F8B00C44"/>
    <w:lvl w:ilvl="0" w:tplc="858CCF58">
      <w:start w:val="3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>
    <w:nsid w:val="5E3302E1"/>
    <w:multiLevelType w:val="hybridMultilevel"/>
    <w:tmpl w:val="27C07B7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>
    <w:nsid w:val="5ED30CBD"/>
    <w:multiLevelType w:val="hybridMultilevel"/>
    <w:tmpl w:val="BDFAA972"/>
    <w:lvl w:ilvl="0" w:tplc="E7DED73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>
    <w:nsid w:val="61402346"/>
    <w:multiLevelType w:val="multilevel"/>
    <w:tmpl w:val="4DA089E0"/>
    <w:lvl w:ilvl="0">
      <w:start w:val="1"/>
      <w:numFmt w:val="decimal"/>
      <w:lvlText w:val="%1"/>
      <w:lvlJc w:val="left"/>
      <w:pPr>
        <w:ind w:left="1069" w:hanging="360"/>
      </w:pPr>
      <w:rPr>
        <w:rFonts w:ascii="Times New Roman" w:eastAsiaTheme="minorEastAsia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0">
    <w:nsid w:val="61A5318C"/>
    <w:multiLevelType w:val="hybridMultilevel"/>
    <w:tmpl w:val="15465CFE"/>
    <w:lvl w:ilvl="0" w:tplc="D2AED6E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>
    <w:nsid w:val="65052B6C"/>
    <w:multiLevelType w:val="hybridMultilevel"/>
    <w:tmpl w:val="82C0921A"/>
    <w:lvl w:ilvl="0" w:tplc="D368DACC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>
    <w:nsid w:val="6A4E017E"/>
    <w:multiLevelType w:val="multilevel"/>
    <w:tmpl w:val="D5966B90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3">
    <w:nsid w:val="70FC503E"/>
    <w:multiLevelType w:val="hybridMultilevel"/>
    <w:tmpl w:val="5EC41DF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4">
    <w:nsid w:val="7361309A"/>
    <w:multiLevelType w:val="hybridMultilevel"/>
    <w:tmpl w:val="783E5188"/>
    <w:lvl w:ilvl="0" w:tplc="E7DED7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4401960"/>
    <w:multiLevelType w:val="hybridMultilevel"/>
    <w:tmpl w:val="87206530"/>
    <w:lvl w:ilvl="0" w:tplc="1B8AF78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789B287D"/>
    <w:multiLevelType w:val="hybridMultilevel"/>
    <w:tmpl w:val="A8B46D2A"/>
    <w:lvl w:ilvl="0" w:tplc="3676AE0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>
    <w:nsid w:val="79126AB8"/>
    <w:multiLevelType w:val="hybridMultilevel"/>
    <w:tmpl w:val="A4885EAA"/>
    <w:lvl w:ilvl="0" w:tplc="0419000F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>
    <w:nsid w:val="7999330E"/>
    <w:multiLevelType w:val="hybridMultilevel"/>
    <w:tmpl w:val="B92674E0"/>
    <w:lvl w:ilvl="0" w:tplc="E7DED73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>
    <w:nsid w:val="79D106BD"/>
    <w:multiLevelType w:val="hybridMultilevel"/>
    <w:tmpl w:val="406AAA9A"/>
    <w:lvl w:ilvl="0" w:tplc="D2AED6E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AB70D30"/>
    <w:multiLevelType w:val="hybridMultilevel"/>
    <w:tmpl w:val="1466DD2A"/>
    <w:lvl w:ilvl="0" w:tplc="D2AED6E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7"/>
  </w:num>
  <w:num w:numId="3">
    <w:abstractNumId w:val="22"/>
  </w:num>
  <w:num w:numId="4">
    <w:abstractNumId w:val="8"/>
  </w:num>
  <w:num w:numId="5">
    <w:abstractNumId w:val="20"/>
  </w:num>
  <w:num w:numId="6">
    <w:abstractNumId w:val="2"/>
  </w:num>
  <w:num w:numId="7">
    <w:abstractNumId w:val="29"/>
  </w:num>
  <w:num w:numId="8">
    <w:abstractNumId w:val="0"/>
  </w:num>
  <w:num w:numId="9">
    <w:abstractNumId w:val="16"/>
  </w:num>
  <w:num w:numId="10">
    <w:abstractNumId w:val="9"/>
  </w:num>
  <w:num w:numId="11">
    <w:abstractNumId w:val="30"/>
  </w:num>
  <w:num w:numId="12">
    <w:abstractNumId w:val="5"/>
  </w:num>
  <w:num w:numId="13">
    <w:abstractNumId w:val="6"/>
  </w:num>
  <w:num w:numId="14">
    <w:abstractNumId w:val="3"/>
  </w:num>
  <w:num w:numId="15">
    <w:abstractNumId w:val="14"/>
  </w:num>
  <w:num w:numId="16">
    <w:abstractNumId w:val="17"/>
  </w:num>
  <w:num w:numId="17">
    <w:abstractNumId w:val="15"/>
  </w:num>
  <w:num w:numId="18">
    <w:abstractNumId w:val="11"/>
  </w:num>
  <w:num w:numId="19">
    <w:abstractNumId w:val="27"/>
  </w:num>
  <w:num w:numId="20">
    <w:abstractNumId w:val="10"/>
  </w:num>
  <w:num w:numId="21">
    <w:abstractNumId w:val="26"/>
  </w:num>
  <w:num w:numId="22">
    <w:abstractNumId w:val="4"/>
  </w:num>
  <w:num w:numId="23">
    <w:abstractNumId w:val="1"/>
  </w:num>
  <w:num w:numId="24">
    <w:abstractNumId w:val="25"/>
  </w:num>
  <w:num w:numId="25">
    <w:abstractNumId w:val="21"/>
  </w:num>
  <w:num w:numId="26">
    <w:abstractNumId w:val="13"/>
  </w:num>
  <w:num w:numId="27">
    <w:abstractNumId w:val="24"/>
  </w:num>
  <w:num w:numId="28">
    <w:abstractNumId w:val="18"/>
  </w:num>
  <w:num w:numId="29">
    <w:abstractNumId w:val="28"/>
  </w:num>
  <w:num w:numId="30">
    <w:abstractNumId w:val="12"/>
  </w:num>
  <w:num w:numId="31">
    <w:abstractNumId w:val="2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003720"/>
    <w:rsid w:val="00003720"/>
    <w:rsid w:val="00004E1F"/>
    <w:rsid w:val="000057E1"/>
    <w:rsid w:val="000074BA"/>
    <w:rsid w:val="00021C10"/>
    <w:rsid w:val="00033BEC"/>
    <w:rsid w:val="0003707C"/>
    <w:rsid w:val="00042885"/>
    <w:rsid w:val="000428E0"/>
    <w:rsid w:val="00043C2E"/>
    <w:rsid w:val="00050027"/>
    <w:rsid w:val="00052542"/>
    <w:rsid w:val="00061719"/>
    <w:rsid w:val="000657FE"/>
    <w:rsid w:val="000731B5"/>
    <w:rsid w:val="000740B7"/>
    <w:rsid w:val="00080BBA"/>
    <w:rsid w:val="00087CFC"/>
    <w:rsid w:val="00096E4A"/>
    <w:rsid w:val="00097AA1"/>
    <w:rsid w:val="00097CB0"/>
    <w:rsid w:val="000A0E7B"/>
    <w:rsid w:val="000A5364"/>
    <w:rsid w:val="000A7276"/>
    <w:rsid w:val="000B208A"/>
    <w:rsid w:val="000C49EC"/>
    <w:rsid w:val="000C53F7"/>
    <w:rsid w:val="000C549C"/>
    <w:rsid w:val="000C5B84"/>
    <w:rsid w:val="000D0DBC"/>
    <w:rsid w:val="000E0BEF"/>
    <w:rsid w:val="000E3449"/>
    <w:rsid w:val="000E44FF"/>
    <w:rsid w:val="000E7AAD"/>
    <w:rsid w:val="000F5559"/>
    <w:rsid w:val="000F6822"/>
    <w:rsid w:val="000F7819"/>
    <w:rsid w:val="001066E1"/>
    <w:rsid w:val="00110D7F"/>
    <w:rsid w:val="00112CF3"/>
    <w:rsid w:val="00124754"/>
    <w:rsid w:val="00127B0C"/>
    <w:rsid w:val="00130568"/>
    <w:rsid w:val="001310C2"/>
    <w:rsid w:val="00132975"/>
    <w:rsid w:val="001401F0"/>
    <w:rsid w:val="0014468C"/>
    <w:rsid w:val="001578DF"/>
    <w:rsid w:val="0016516A"/>
    <w:rsid w:val="0018528E"/>
    <w:rsid w:val="00187F61"/>
    <w:rsid w:val="00190FB8"/>
    <w:rsid w:val="001945DE"/>
    <w:rsid w:val="001A7CB4"/>
    <w:rsid w:val="001B54FC"/>
    <w:rsid w:val="001B7E95"/>
    <w:rsid w:val="001C177B"/>
    <w:rsid w:val="001C26A9"/>
    <w:rsid w:val="001D35CE"/>
    <w:rsid w:val="001D4060"/>
    <w:rsid w:val="001D7E54"/>
    <w:rsid w:val="001E198E"/>
    <w:rsid w:val="001E3379"/>
    <w:rsid w:val="001E4C23"/>
    <w:rsid w:val="001E7403"/>
    <w:rsid w:val="001F14DA"/>
    <w:rsid w:val="001F3A68"/>
    <w:rsid w:val="001F508D"/>
    <w:rsid w:val="00201281"/>
    <w:rsid w:val="00210701"/>
    <w:rsid w:val="00216302"/>
    <w:rsid w:val="0022045A"/>
    <w:rsid w:val="0022532E"/>
    <w:rsid w:val="0023173B"/>
    <w:rsid w:val="0023303C"/>
    <w:rsid w:val="0023350B"/>
    <w:rsid w:val="00237C97"/>
    <w:rsid w:val="00241A8F"/>
    <w:rsid w:val="00244558"/>
    <w:rsid w:val="0025091C"/>
    <w:rsid w:val="00266C24"/>
    <w:rsid w:val="0026798B"/>
    <w:rsid w:val="00270B88"/>
    <w:rsid w:val="0027192B"/>
    <w:rsid w:val="00275590"/>
    <w:rsid w:val="00281F5B"/>
    <w:rsid w:val="0028276F"/>
    <w:rsid w:val="00287BE9"/>
    <w:rsid w:val="002A15C2"/>
    <w:rsid w:val="002A1780"/>
    <w:rsid w:val="002A21E2"/>
    <w:rsid w:val="002A23A6"/>
    <w:rsid w:val="002A5A57"/>
    <w:rsid w:val="002A7CBF"/>
    <w:rsid w:val="002B1D7D"/>
    <w:rsid w:val="002B6F6B"/>
    <w:rsid w:val="002C2CE8"/>
    <w:rsid w:val="002C6A64"/>
    <w:rsid w:val="002D09AF"/>
    <w:rsid w:val="002D601C"/>
    <w:rsid w:val="002E3595"/>
    <w:rsid w:val="002E4A81"/>
    <w:rsid w:val="002E7B33"/>
    <w:rsid w:val="002F0966"/>
    <w:rsid w:val="002F22E3"/>
    <w:rsid w:val="002F504C"/>
    <w:rsid w:val="00317A06"/>
    <w:rsid w:val="00322D1B"/>
    <w:rsid w:val="00331D42"/>
    <w:rsid w:val="00331DA4"/>
    <w:rsid w:val="00350881"/>
    <w:rsid w:val="00354E87"/>
    <w:rsid w:val="00357006"/>
    <w:rsid w:val="00360977"/>
    <w:rsid w:val="00363DE3"/>
    <w:rsid w:val="0037070B"/>
    <w:rsid w:val="00374A54"/>
    <w:rsid w:val="00376EC3"/>
    <w:rsid w:val="003916CD"/>
    <w:rsid w:val="00395D4F"/>
    <w:rsid w:val="003975FA"/>
    <w:rsid w:val="003A07CF"/>
    <w:rsid w:val="003A08E7"/>
    <w:rsid w:val="003A2BF7"/>
    <w:rsid w:val="003A2CDF"/>
    <w:rsid w:val="003A58CD"/>
    <w:rsid w:val="003B1562"/>
    <w:rsid w:val="003B3545"/>
    <w:rsid w:val="003C2F02"/>
    <w:rsid w:val="003C3617"/>
    <w:rsid w:val="003C7974"/>
    <w:rsid w:val="003D0DFD"/>
    <w:rsid w:val="003D24D1"/>
    <w:rsid w:val="003D4314"/>
    <w:rsid w:val="003D4401"/>
    <w:rsid w:val="003D5855"/>
    <w:rsid w:val="003E070D"/>
    <w:rsid w:val="003E3971"/>
    <w:rsid w:val="003E39A7"/>
    <w:rsid w:val="003E3E53"/>
    <w:rsid w:val="003F729A"/>
    <w:rsid w:val="00401212"/>
    <w:rsid w:val="004104F3"/>
    <w:rsid w:val="0041655F"/>
    <w:rsid w:val="004267F5"/>
    <w:rsid w:val="0043246A"/>
    <w:rsid w:val="00440045"/>
    <w:rsid w:val="00444983"/>
    <w:rsid w:val="004475EB"/>
    <w:rsid w:val="004558B0"/>
    <w:rsid w:val="004637A8"/>
    <w:rsid w:val="00465DDC"/>
    <w:rsid w:val="00482977"/>
    <w:rsid w:val="004857FC"/>
    <w:rsid w:val="00490869"/>
    <w:rsid w:val="004924EE"/>
    <w:rsid w:val="0049280A"/>
    <w:rsid w:val="004970F1"/>
    <w:rsid w:val="004A1171"/>
    <w:rsid w:val="004A21F3"/>
    <w:rsid w:val="004A39DF"/>
    <w:rsid w:val="004B001A"/>
    <w:rsid w:val="004B1496"/>
    <w:rsid w:val="004B34ED"/>
    <w:rsid w:val="004C00A4"/>
    <w:rsid w:val="004C7B7C"/>
    <w:rsid w:val="004D20DD"/>
    <w:rsid w:val="004D6562"/>
    <w:rsid w:val="004D683A"/>
    <w:rsid w:val="004E5244"/>
    <w:rsid w:val="004F05D5"/>
    <w:rsid w:val="004F4643"/>
    <w:rsid w:val="004F5862"/>
    <w:rsid w:val="004F58E5"/>
    <w:rsid w:val="004F79C3"/>
    <w:rsid w:val="00501C4B"/>
    <w:rsid w:val="0050707D"/>
    <w:rsid w:val="00511055"/>
    <w:rsid w:val="0051470E"/>
    <w:rsid w:val="005214B9"/>
    <w:rsid w:val="00524843"/>
    <w:rsid w:val="00524C7D"/>
    <w:rsid w:val="005430AB"/>
    <w:rsid w:val="00547256"/>
    <w:rsid w:val="005555BE"/>
    <w:rsid w:val="00556E22"/>
    <w:rsid w:val="00560AB9"/>
    <w:rsid w:val="0056450E"/>
    <w:rsid w:val="005661D1"/>
    <w:rsid w:val="00566643"/>
    <w:rsid w:val="00566755"/>
    <w:rsid w:val="00570BBE"/>
    <w:rsid w:val="005712EB"/>
    <w:rsid w:val="00573E98"/>
    <w:rsid w:val="00576EEF"/>
    <w:rsid w:val="005779E8"/>
    <w:rsid w:val="00584CFB"/>
    <w:rsid w:val="00595BD8"/>
    <w:rsid w:val="005A08D8"/>
    <w:rsid w:val="005B18A2"/>
    <w:rsid w:val="005C25F9"/>
    <w:rsid w:val="005E339B"/>
    <w:rsid w:val="005F0662"/>
    <w:rsid w:val="005F7353"/>
    <w:rsid w:val="006019B8"/>
    <w:rsid w:val="00607941"/>
    <w:rsid w:val="006131D0"/>
    <w:rsid w:val="00617D85"/>
    <w:rsid w:val="00627E97"/>
    <w:rsid w:val="00627FE9"/>
    <w:rsid w:val="00630816"/>
    <w:rsid w:val="00630DCD"/>
    <w:rsid w:val="00631B3E"/>
    <w:rsid w:val="00636847"/>
    <w:rsid w:val="006415C4"/>
    <w:rsid w:val="00642674"/>
    <w:rsid w:val="006455DC"/>
    <w:rsid w:val="00662E1C"/>
    <w:rsid w:val="00662F7F"/>
    <w:rsid w:val="00674B86"/>
    <w:rsid w:val="0067592A"/>
    <w:rsid w:val="00691027"/>
    <w:rsid w:val="00696F23"/>
    <w:rsid w:val="006A570A"/>
    <w:rsid w:val="006A6EC9"/>
    <w:rsid w:val="006B2759"/>
    <w:rsid w:val="006B7867"/>
    <w:rsid w:val="006C2194"/>
    <w:rsid w:val="006D2B84"/>
    <w:rsid w:val="006D4DF8"/>
    <w:rsid w:val="006D5644"/>
    <w:rsid w:val="006E169D"/>
    <w:rsid w:val="006E3BF4"/>
    <w:rsid w:val="006E4D44"/>
    <w:rsid w:val="006E5908"/>
    <w:rsid w:val="006E607D"/>
    <w:rsid w:val="006F2642"/>
    <w:rsid w:val="006F5DCF"/>
    <w:rsid w:val="007009CC"/>
    <w:rsid w:val="00703E6E"/>
    <w:rsid w:val="007054F7"/>
    <w:rsid w:val="00710910"/>
    <w:rsid w:val="00716248"/>
    <w:rsid w:val="007229CC"/>
    <w:rsid w:val="00734497"/>
    <w:rsid w:val="0073497C"/>
    <w:rsid w:val="00735C3B"/>
    <w:rsid w:val="0075316B"/>
    <w:rsid w:val="00755B1D"/>
    <w:rsid w:val="00762313"/>
    <w:rsid w:val="00775872"/>
    <w:rsid w:val="007765C0"/>
    <w:rsid w:val="0077732E"/>
    <w:rsid w:val="00780F90"/>
    <w:rsid w:val="00787438"/>
    <w:rsid w:val="0079138A"/>
    <w:rsid w:val="00794DCC"/>
    <w:rsid w:val="00796AA7"/>
    <w:rsid w:val="007A191F"/>
    <w:rsid w:val="007A3BB9"/>
    <w:rsid w:val="007B2544"/>
    <w:rsid w:val="007B30DC"/>
    <w:rsid w:val="007C0496"/>
    <w:rsid w:val="007C06C6"/>
    <w:rsid w:val="007C1E01"/>
    <w:rsid w:val="007C4C9C"/>
    <w:rsid w:val="007C4E2F"/>
    <w:rsid w:val="007C5E61"/>
    <w:rsid w:val="007D2094"/>
    <w:rsid w:val="007E688F"/>
    <w:rsid w:val="007E7DC2"/>
    <w:rsid w:val="007F07EB"/>
    <w:rsid w:val="007F17FA"/>
    <w:rsid w:val="007F6495"/>
    <w:rsid w:val="007F72C7"/>
    <w:rsid w:val="008068C3"/>
    <w:rsid w:val="00811C84"/>
    <w:rsid w:val="008137E5"/>
    <w:rsid w:val="00814DD3"/>
    <w:rsid w:val="0082090B"/>
    <w:rsid w:val="008326D8"/>
    <w:rsid w:val="0083443D"/>
    <w:rsid w:val="00844C7F"/>
    <w:rsid w:val="00852013"/>
    <w:rsid w:val="00852C8C"/>
    <w:rsid w:val="00860467"/>
    <w:rsid w:val="00863751"/>
    <w:rsid w:val="00866CE7"/>
    <w:rsid w:val="008671E5"/>
    <w:rsid w:val="0086786B"/>
    <w:rsid w:val="00874185"/>
    <w:rsid w:val="00875C8E"/>
    <w:rsid w:val="0088035A"/>
    <w:rsid w:val="0088347F"/>
    <w:rsid w:val="0088647E"/>
    <w:rsid w:val="0089749C"/>
    <w:rsid w:val="008A10BD"/>
    <w:rsid w:val="008A24D6"/>
    <w:rsid w:val="008B2320"/>
    <w:rsid w:val="008B6D9B"/>
    <w:rsid w:val="008C32FE"/>
    <w:rsid w:val="008C529E"/>
    <w:rsid w:val="008D61B9"/>
    <w:rsid w:val="008E10BF"/>
    <w:rsid w:val="008E1DC2"/>
    <w:rsid w:val="008F1BF1"/>
    <w:rsid w:val="009113A7"/>
    <w:rsid w:val="00917A47"/>
    <w:rsid w:val="00923912"/>
    <w:rsid w:val="0093719F"/>
    <w:rsid w:val="00941A5D"/>
    <w:rsid w:val="0094282E"/>
    <w:rsid w:val="0094691C"/>
    <w:rsid w:val="00967E14"/>
    <w:rsid w:val="009775DD"/>
    <w:rsid w:val="0099320E"/>
    <w:rsid w:val="009A4878"/>
    <w:rsid w:val="009A526C"/>
    <w:rsid w:val="009B12F3"/>
    <w:rsid w:val="009B38C5"/>
    <w:rsid w:val="009B66AD"/>
    <w:rsid w:val="009C4C97"/>
    <w:rsid w:val="009D0107"/>
    <w:rsid w:val="009D09E7"/>
    <w:rsid w:val="009E58CC"/>
    <w:rsid w:val="009F6B37"/>
    <w:rsid w:val="00A06EEA"/>
    <w:rsid w:val="00A07130"/>
    <w:rsid w:val="00A11055"/>
    <w:rsid w:val="00A21532"/>
    <w:rsid w:val="00A247A4"/>
    <w:rsid w:val="00A24CB7"/>
    <w:rsid w:val="00A262C3"/>
    <w:rsid w:val="00A341DE"/>
    <w:rsid w:val="00A35EDF"/>
    <w:rsid w:val="00A3776F"/>
    <w:rsid w:val="00A45527"/>
    <w:rsid w:val="00A4655A"/>
    <w:rsid w:val="00A47AC1"/>
    <w:rsid w:val="00A50E9C"/>
    <w:rsid w:val="00A5513E"/>
    <w:rsid w:val="00A62C90"/>
    <w:rsid w:val="00A651B8"/>
    <w:rsid w:val="00A73D52"/>
    <w:rsid w:val="00A814B2"/>
    <w:rsid w:val="00A85C2A"/>
    <w:rsid w:val="00A85DD8"/>
    <w:rsid w:val="00AA53F6"/>
    <w:rsid w:val="00AA74AC"/>
    <w:rsid w:val="00AA7DB7"/>
    <w:rsid w:val="00AB50A9"/>
    <w:rsid w:val="00AC0C19"/>
    <w:rsid w:val="00AD0D9E"/>
    <w:rsid w:val="00AE600E"/>
    <w:rsid w:val="00AE7EC2"/>
    <w:rsid w:val="00B00DE4"/>
    <w:rsid w:val="00B04EB6"/>
    <w:rsid w:val="00B0561E"/>
    <w:rsid w:val="00B10FDB"/>
    <w:rsid w:val="00B1112D"/>
    <w:rsid w:val="00B11832"/>
    <w:rsid w:val="00B243F4"/>
    <w:rsid w:val="00B323D1"/>
    <w:rsid w:val="00B353C3"/>
    <w:rsid w:val="00B4173C"/>
    <w:rsid w:val="00B516CE"/>
    <w:rsid w:val="00B522C1"/>
    <w:rsid w:val="00B71DA3"/>
    <w:rsid w:val="00B811E8"/>
    <w:rsid w:val="00BA45E5"/>
    <w:rsid w:val="00BA4A55"/>
    <w:rsid w:val="00BC2218"/>
    <w:rsid w:val="00BC4308"/>
    <w:rsid w:val="00BD209E"/>
    <w:rsid w:val="00BD53F2"/>
    <w:rsid w:val="00BD7E44"/>
    <w:rsid w:val="00BE3D07"/>
    <w:rsid w:val="00BE5CAA"/>
    <w:rsid w:val="00BE7331"/>
    <w:rsid w:val="00BE7824"/>
    <w:rsid w:val="00C014C8"/>
    <w:rsid w:val="00C036B7"/>
    <w:rsid w:val="00C07343"/>
    <w:rsid w:val="00C1145A"/>
    <w:rsid w:val="00C12466"/>
    <w:rsid w:val="00C133F7"/>
    <w:rsid w:val="00C140E5"/>
    <w:rsid w:val="00C14330"/>
    <w:rsid w:val="00C15D0B"/>
    <w:rsid w:val="00C16B88"/>
    <w:rsid w:val="00C211F3"/>
    <w:rsid w:val="00C23216"/>
    <w:rsid w:val="00C25F06"/>
    <w:rsid w:val="00C30A3A"/>
    <w:rsid w:val="00C42730"/>
    <w:rsid w:val="00C53FB5"/>
    <w:rsid w:val="00C558CD"/>
    <w:rsid w:val="00C653FD"/>
    <w:rsid w:val="00C70023"/>
    <w:rsid w:val="00C86396"/>
    <w:rsid w:val="00C91DF6"/>
    <w:rsid w:val="00C946EA"/>
    <w:rsid w:val="00C953AF"/>
    <w:rsid w:val="00CA13C7"/>
    <w:rsid w:val="00CA1D87"/>
    <w:rsid w:val="00CA30C1"/>
    <w:rsid w:val="00CB5A57"/>
    <w:rsid w:val="00CB69EA"/>
    <w:rsid w:val="00CC149D"/>
    <w:rsid w:val="00CC3C2A"/>
    <w:rsid w:val="00CC6098"/>
    <w:rsid w:val="00CD2277"/>
    <w:rsid w:val="00CE017E"/>
    <w:rsid w:val="00CF0F17"/>
    <w:rsid w:val="00CF5F0F"/>
    <w:rsid w:val="00D12776"/>
    <w:rsid w:val="00D150A6"/>
    <w:rsid w:val="00D20ABF"/>
    <w:rsid w:val="00D20C9D"/>
    <w:rsid w:val="00D22819"/>
    <w:rsid w:val="00D300B2"/>
    <w:rsid w:val="00D32860"/>
    <w:rsid w:val="00D33FC2"/>
    <w:rsid w:val="00D5397D"/>
    <w:rsid w:val="00D545EC"/>
    <w:rsid w:val="00D636D4"/>
    <w:rsid w:val="00D66B02"/>
    <w:rsid w:val="00D67828"/>
    <w:rsid w:val="00D739BB"/>
    <w:rsid w:val="00D747A8"/>
    <w:rsid w:val="00D76C9B"/>
    <w:rsid w:val="00D840FE"/>
    <w:rsid w:val="00D873F4"/>
    <w:rsid w:val="00D93F80"/>
    <w:rsid w:val="00D9742F"/>
    <w:rsid w:val="00D97E7C"/>
    <w:rsid w:val="00DA3694"/>
    <w:rsid w:val="00DD1794"/>
    <w:rsid w:val="00DD46BE"/>
    <w:rsid w:val="00DD5FD0"/>
    <w:rsid w:val="00DE2858"/>
    <w:rsid w:val="00DE730D"/>
    <w:rsid w:val="00DF5D8A"/>
    <w:rsid w:val="00E0326D"/>
    <w:rsid w:val="00E11FFA"/>
    <w:rsid w:val="00E17CAB"/>
    <w:rsid w:val="00E20D54"/>
    <w:rsid w:val="00E22D09"/>
    <w:rsid w:val="00E252EC"/>
    <w:rsid w:val="00E318B2"/>
    <w:rsid w:val="00E3224A"/>
    <w:rsid w:val="00E33F9B"/>
    <w:rsid w:val="00E341C6"/>
    <w:rsid w:val="00E352EA"/>
    <w:rsid w:val="00E40CC3"/>
    <w:rsid w:val="00E43B39"/>
    <w:rsid w:val="00E50996"/>
    <w:rsid w:val="00E5624B"/>
    <w:rsid w:val="00E5703B"/>
    <w:rsid w:val="00E62F59"/>
    <w:rsid w:val="00E6498E"/>
    <w:rsid w:val="00E72E20"/>
    <w:rsid w:val="00E85D28"/>
    <w:rsid w:val="00E9452D"/>
    <w:rsid w:val="00E94EAE"/>
    <w:rsid w:val="00E95E47"/>
    <w:rsid w:val="00EA00A1"/>
    <w:rsid w:val="00EA11C7"/>
    <w:rsid w:val="00EA1691"/>
    <w:rsid w:val="00EA3FE1"/>
    <w:rsid w:val="00EA53EF"/>
    <w:rsid w:val="00EC0F65"/>
    <w:rsid w:val="00ED697E"/>
    <w:rsid w:val="00EE054F"/>
    <w:rsid w:val="00EE27EB"/>
    <w:rsid w:val="00EE2893"/>
    <w:rsid w:val="00F052AF"/>
    <w:rsid w:val="00F0696F"/>
    <w:rsid w:val="00F103B5"/>
    <w:rsid w:val="00F1230B"/>
    <w:rsid w:val="00F1414B"/>
    <w:rsid w:val="00F3017A"/>
    <w:rsid w:val="00F37842"/>
    <w:rsid w:val="00F37B61"/>
    <w:rsid w:val="00F44491"/>
    <w:rsid w:val="00F454B3"/>
    <w:rsid w:val="00F456CE"/>
    <w:rsid w:val="00F5408D"/>
    <w:rsid w:val="00F6598C"/>
    <w:rsid w:val="00F77110"/>
    <w:rsid w:val="00F773A9"/>
    <w:rsid w:val="00F77542"/>
    <w:rsid w:val="00F97012"/>
    <w:rsid w:val="00FB1A2A"/>
    <w:rsid w:val="00FB4D61"/>
    <w:rsid w:val="00FC3639"/>
    <w:rsid w:val="00FC3EEB"/>
    <w:rsid w:val="00FD43C6"/>
    <w:rsid w:val="00FD46CC"/>
    <w:rsid w:val="00FE40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59"/>
    <o:shapelayout v:ext="edit">
      <o:idmap v:ext="edit" data="1"/>
      <o:rules v:ext="edit">
        <o:r id="V:Rule1" type="connector" idref="#Соединитель: уступ 28"/>
        <o:r id="V:Rule2" type="connector" idref="#Соединитель: уступ 71"/>
        <o:r id="V:Rule3" type="connector" idref="#Прямая со стрелкой 374"/>
        <o:r id="V:Rule4" type="connector" idref="#Прямая со стрелкой 375"/>
        <o:r id="V:Rule5" type="connector" idref="#Прямая со стрелкой 376"/>
        <o:r id="V:Rule6" type="connector" idref="#Прямая со стрелкой 377"/>
        <o:r id="V:Rule7" type="connector" idref="#Прямая со стрелкой 378"/>
        <o:r id="V:Rule8" type="connector" idref="#Прямая со стрелкой 379"/>
        <o:r id="V:Rule9" type="connector" idref="#Прямая со стрелкой 380"/>
        <o:r id="V:Rule10" type="connector" idref="#Прямая со стрелкой 390"/>
        <o:r id="V:Rule11" type="connector" idref="#Прямая со стрелкой 391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6B8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03720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7758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Hyperlink"/>
    <w:basedOn w:val="a0"/>
    <w:uiPriority w:val="99"/>
    <w:unhideWhenUsed/>
    <w:rsid w:val="006D4DF8"/>
    <w:rPr>
      <w:color w:val="0000FF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6F26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F2642"/>
  </w:style>
  <w:style w:type="paragraph" w:styleId="a8">
    <w:name w:val="footer"/>
    <w:basedOn w:val="a"/>
    <w:link w:val="a9"/>
    <w:uiPriority w:val="99"/>
    <w:unhideWhenUsed/>
    <w:rsid w:val="006F26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F2642"/>
  </w:style>
  <w:style w:type="paragraph" w:styleId="aa">
    <w:name w:val="Balloon Text"/>
    <w:basedOn w:val="a"/>
    <w:link w:val="ab"/>
    <w:uiPriority w:val="99"/>
    <w:semiHidden/>
    <w:unhideWhenUsed/>
    <w:rsid w:val="002253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22532E"/>
    <w:rPr>
      <w:rFonts w:ascii="Tahoma" w:hAnsi="Tahoma" w:cs="Tahoma"/>
      <w:sz w:val="16"/>
      <w:szCs w:val="16"/>
    </w:rPr>
  </w:style>
  <w:style w:type="character" w:customStyle="1" w:styleId="blk">
    <w:name w:val="blk"/>
    <w:basedOn w:val="a0"/>
    <w:rsid w:val="00A45527"/>
  </w:style>
  <w:style w:type="paragraph" w:customStyle="1" w:styleId="ac">
    <w:name w:val="_Простой_Текст_"/>
    <w:basedOn w:val="a"/>
    <w:uiPriority w:val="99"/>
    <w:rsid w:val="00E40CC3"/>
    <w:pPr>
      <w:suppressAutoHyphens/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s1">
    <w:name w:val="s_1"/>
    <w:basedOn w:val="a"/>
    <w:uiPriority w:val="99"/>
    <w:rsid w:val="00E40CC3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s10">
    <w:name w:val="s_10"/>
    <w:uiPriority w:val="99"/>
    <w:rsid w:val="00E40CC3"/>
    <w:rPr>
      <w:rFonts w:cs="Times New Roman"/>
    </w:rPr>
  </w:style>
  <w:style w:type="table" w:styleId="ad">
    <w:name w:val="Table Grid"/>
    <w:basedOn w:val="a1"/>
    <w:uiPriority w:val="59"/>
    <w:rsid w:val="002C6A6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13056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paragraph" w:customStyle="1" w:styleId="ConsPlusNormal">
    <w:name w:val="ConsPlusNormal"/>
    <w:rsid w:val="0003707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character" w:styleId="ae">
    <w:name w:val="Strong"/>
    <w:basedOn w:val="a0"/>
    <w:uiPriority w:val="22"/>
    <w:qFormat/>
    <w:rsid w:val="00241A8F"/>
    <w:rPr>
      <w:b/>
      <w:bCs/>
    </w:rPr>
  </w:style>
  <w:style w:type="paragraph" w:customStyle="1" w:styleId="pj">
    <w:name w:val="pj"/>
    <w:basedOn w:val="a"/>
    <w:rsid w:val="002B6F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c">
    <w:name w:val="pc"/>
    <w:basedOn w:val="a"/>
    <w:rsid w:val="002B6F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2A23A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03720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7758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Hyperlink"/>
    <w:basedOn w:val="a0"/>
    <w:uiPriority w:val="99"/>
    <w:unhideWhenUsed/>
    <w:rsid w:val="006D4DF8"/>
    <w:rPr>
      <w:color w:val="0000FF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6F26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F2642"/>
  </w:style>
  <w:style w:type="paragraph" w:styleId="a8">
    <w:name w:val="footer"/>
    <w:basedOn w:val="a"/>
    <w:link w:val="a9"/>
    <w:uiPriority w:val="99"/>
    <w:unhideWhenUsed/>
    <w:rsid w:val="006F26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F2642"/>
  </w:style>
  <w:style w:type="paragraph" w:styleId="aa">
    <w:name w:val="Balloon Text"/>
    <w:basedOn w:val="a"/>
    <w:link w:val="ab"/>
    <w:uiPriority w:val="99"/>
    <w:semiHidden/>
    <w:unhideWhenUsed/>
    <w:rsid w:val="002253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22532E"/>
    <w:rPr>
      <w:rFonts w:ascii="Tahoma" w:hAnsi="Tahoma" w:cs="Tahoma"/>
      <w:sz w:val="16"/>
      <w:szCs w:val="16"/>
    </w:rPr>
  </w:style>
  <w:style w:type="character" w:customStyle="1" w:styleId="blk">
    <w:name w:val="blk"/>
    <w:basedOn w:val="a0"/>
    <w:rsid w:val="00A45527"/>
  </w:style>
  <w:style w:type="paragraph" w:customStyle="1" w:styleId="ac">
    <w:name w:val="_Простой_Текст_"/>
    <w:basedOn w:val="a"/>
    <w:uiPriority w:val="99"/>
    <w:rsid w:val="00E40CC3"/>
    <w:pPr>
      <w:suppressAutoHyphens/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s1">
    <w:name w:val="s_1"/>
    <w:basedOn w:val="a"/>
    <w:uiPriority w:val="99"/>
    <w:rsid w:val="00E40CC3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s10">
    <w:name w:val="s_10"/>
    <w:uiPriority w:val="99"/>
    <w:rsid w:val="00E40CC3"/>
    <w:rPr>
      <w:rFonts w:cs="Times New Roman"/>
    </w:rPr>
  </w:style>
  <w:style w:type="table" w:styleId="ad">
    <w:name w:val="Table Grid"/>
    <w:basedOn w:val="a1"/>
    <w:uiPriority w:val="59"/>
    <w:rsid w:val="002C6A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rsid w:val="0013056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paragraph" w:customStyle="1" w:styleId="ConsPlusNormal">
    <w:name w:val="ConsPlusNormal"/>
    <w:rsid w:val="0003707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character" w:styleId="ae">
    <w:name w:val="Strong"/>
    <w:basedOn w:val="a0"/>
    <w:uiPriority w:val="22"/>
    <w:qFormat/>
    <w:rsid w:val="00241A8F"/>
    <w:rPr>
      <w:b/>
      <w:bCs/>
    </w:rPr>
  </w:style>
  <w:style w:type="paragraph" w:customStyle="1" w:styleId="pj">
    <w:name w:val="pj"/>
    <w:basedOn w:val="a"/>
    <w:rsid w:val="002B6F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c">
    <w:name w:val="pc"/>
    <w:basedOn w:val="a"/>
    <w:rsid w:val="002B6F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2A23A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99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3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16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12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78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85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04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05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919073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041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31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2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02909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66803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26001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79489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36665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16279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80234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97057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85355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16888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20218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25164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06228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01267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17025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3712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87074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48596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48291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00905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3547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07170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71193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34571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26769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83820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7914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50503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5212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73343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93270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5283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67546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0412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28958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99507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77548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07079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84632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369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79786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99920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22124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50236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44614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07105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29633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30032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99260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90764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11190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38500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73157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225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00327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91932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26589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54788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66917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11340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19775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01146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85907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46945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32466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70555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2431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72400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43818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615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39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29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7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64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72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55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62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chart" Target="charts/chart4.xml"/><Relationship Id="rId1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hart" Target="charts/chart3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image" Target="media/image3.jpeg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chart" Target="charts/chart2.xml"/><Relationship Id="rId14" Type="http://schemas.openxmlformats.org/officeDocument/2006/relationships/footer" Target="footer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&#1045;&#1074;&#1075;&#1077;&#1085;&#1080;&#1081;\Desktop\&#1051;&#1080;&#1089;&#1090;%20Microsoft%20Excel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2.xlsx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&#1045;&#1074;&#1075;&#1077;&#1085;&#1080;&#1081;\Desktop\&#1051;&#1080;&#1089;&#1090;%20Microsoft%20Excel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style val="23"/>
  <c:chart>
    <c:view3D>
      <c:rAngAx val="1"/>
    </c:view3D>
    <c:plotArea>
      <c:layout/>
      <c:bar3DChart>
        <c:barDir val="col"/>
        <c:grouping val="clustered"/>
        <c:ser>
          <c:idx val="1"/>
          <c:order val="0"/>
          <c:cat>
            <c:numRef>
              <c:f>Лист1!$A$1:$A$4</c:f>
              <c:numCache>
                <c:formatCode>General</c:formatCode>
                <c:ptCount val="4"/>
                <c:pt idx="0">
                  <c:v>2014</c:v>
                </c:pt>
                <c:pt idx="1">
                  <c:v>2015</c:v>
                </c:pt>
                <c:pt idx="2">
                  <c:v>2016</c:v>
                </c:pt>
                <c:pt idx="3">
                  <c:v>2017</c:v>
                </c:pt>
              </c:numCache>
            </c:numRef>
          </c:cat>
          <c:val>
            <c:numRef>
              <c:f>Лист1!$B$1:$B$4</c:f>
              <c:numCache>
                <c:formatCode>General</c:formatCode>
                <c:ptCount val="4"/>
                <c:pt idx="0">
                  <c:v>538</c:v>
                </c:pt>
                <c:pt idx="1">
                  <c:v>485</c:v>
                </c:pt>
                <c:pt idx="2">
                  <c:v>450</c:v>
                </c:pt>
                <c:pt idx="3">
                  <c:v>396</c:v>
                </c:pt>
              </c:numCache>
            </c:numRef>
          </c:val>
        </c:ser>
        <c:dLbls/>
        <c:shape val="box"/>
        <c:axId val="146288640"/>
        <c:axId val="146290176"/>
        <c:axId val="0"/>
      </c:bar3DChart>
      <c:catAx>
        <c:axId val="146288640"/>
        <c:scaling>
          <c:orientation val="minMax"/>
        </c:scaling>
        <c:axPos val="b"/>
        <c:numFmt formatCode="General" sourceLinked="1"/>
        <c:tickLblPos val="nextTo"/>
        <c:crossAx val="146290176"/>
        <c:crosses val="autoZero"/>
        <c:auto val="1"/>
        <c:lblAlgn val="ctr"/>
        <c:lblOffset val="100"/>
      </c:catAx>
      <c:valAx>
        <c:axId val="146290176"/>
        <c:scaling>
          <c:orientation val="minMax"/>
        </c:scaling>
        <c:axPos val="l"/>
        <c:majorGridlines/>
        <c:numFmt formatCode="General" sourceLinked="1"/>
        <c:tickLblPos val="nextTo"/>
        <c:crossAx val="146288640"/>
        <c:crosses val="autoZero"/>
        <c:crossBetween val="between"/>
      </c:valAx>
    </c:plotArea>
    <c:plotVisOnly val="1"/>
    <c:dispBlanksAs val="gap"/>
  </c:chart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style val="26"/>
  <c:chart>
    <c:autoTitleDeleted val="1"/>
    <c:view3D>
      <c:rotX val="30"/>
      <c:perspective val="30"/>
    </c:view3D>
    <c:plotArea>
      <c:layout/>
      <c:pie3DChart>
        <c:varyColors val="1"/>
        <c:ser>
          <c:idx val="0"/>
          <c:order val="0"/>
          <c:explosion val="5"/>
          <c:dPt>
            <c:idx val="0"/>
            <c:explosion val="34"/>
          </c:dPt>
          <c:dPt>
            <c:idx val="1"/>
            <c:explosion val="35"/>
          </c:dPt>
          <c:dLbls>
            <c:dLbl>
              <c:idx val="0"/>
              <c:layout>
                <c:manualLayout>
                  <c:x val="-0.17307042869641301"/>
                  <c:y val="0.48148148148148157"/>
                </c:manualLayout>
              </c:layout>
              <c:showCatName val="1"/>
            </c:dLbl>
            <c:dLbl>
              <c:idx val="1"/>
              <c:layout>
                <c:manualLayout>
                  <c:x val="0.36267541557305338"/>
                  <c:y val="-0.77106481481481504"/>
                </c:manualLayout>
              </c:layout>
              <c:showCatName val="1"/>
            </c:dLbl>
            <c:txPr>
              <a:bodyPr/>
              <a:lstStyle/>
              <a:p>
                <a:pPr>
                  <a:defRPr sz="1400">
                    <a:latin typeface="Times New Roman" panose="02020603050405020304" pitchFamily="18" charset="0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CatName val="1"/>
            <c:showLeaderLines val="1"/>
          </c:dLbls>
          <c:cat>
            <c:strRef>
              <c:f>Лист1!$A$1:$A$2</c:f>
              <c:strCache>
                <c:ptCount val="2"/>
                <c:pt idx="0">
                  <c:v>4891,2 тыс. руб</c:v>
                </c:pt>
                <c:pt idx="1">
                  <c:v>984,7  тыс. руб</c:v>
                </c:pt>
              </c:strCache>
            </c:strRef>
          </c:cat>
          <c:val>
            <c:numRef>
              <c:f>Лист1!$B$1:$B$2</c:f>
              <c:numCache>
                <c:formatCode>General</c:formatCode>
                <c:ptCount val="2"/>
                <c:pt idx="0" formatCode="0.00%">
                  <c:v>0.83200000000000018</c:v>
                </c:pt>
                <c:pt idx="1">
                  <c:v>16.8</c:v>
                </c:pt>
              </c:numCache>
            </c:numRef>
          </c:val>
        </c:ser>
        <c:dLbls>
          <c:showCatName val="1"/>
        </c:dLbls>
      </c:pie3DChart>
    </c:plotArea>
    <c:plotVisOnly val="1"/>
    <c:dispBlanksAs val="zero"/>
  </c:chart>
  <c:externalData r:id="rId1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style val="28"/>
  <c:chart>
    <c:view3D>
      <c:perspective val="30"/>
    </c:view3D>
    <c:plotArea>
      <c:layout/>
      <c:bar3DChart>
        <c:barDir val="col"/>
        <c:grouping val="clustered"/>
        <c:ser>
          <c:idx val="1"/>
          <c:order val="0"/>
          <c:cat>
            <c:numRef>
              <c:f>Лист1!$A$1:$A$3</c:f>
              <c:numCache>
                <c:formatCode>General</c:formatCode>
                <c:ptCount val="3"/>
                <c:pt idx="0">
                  <c:v>2015</c:v>
                </c:pt>
                <c:pt idx="1">
                  <c:v>2016</c:v>
                </c:pt>
                <c:pt idx="2">
                  <c:v>2017</c:v>
                </c:pt>
              </c:numCache>
            </c:numRef>
          </c:cat>
          <c:val>
            <c:numRef>
              <c:f>Лист1!$B$1:$B$3</c:f>
              <c:numCache>
                <c:formatCode>General</c:formatCode>
                <c:ptCount val="3"/>
                <c:pt idx="0">
                  <c:v>1571</c:v>
                </c:pt>
                <c:pt idx="1">
                  <c:v>1554</c:v>
                </c:pt>
                <c:pt idx="2">
                  <c:v>1560</c:v>
                </c:pt>
              </c:numCache>
            </c:numRef>
          </c:val>
        </c:ser>
        <c:dLbls/>
        <c:shape val="box"/>
        <c:axId val="145760256"/>
        <c:axId val="145761792"/>
        <c:axId val="0"/>
      </c:bar3DChart>
      <c:catAx>
        <c:axId val="145760256"/>
        <c:scaling>
          <c:orientation val="minMax"/>
        </c:scaling>
        <c:axPos val="b"/>
        <c:numFmt formatCode="General" sourceLinked="1"/>
        <c:tickLblPos val="nextTo"/>
        <c:crossAx val="145761792"/>
        <c:crosses val="autoZero"/>
        <c:auto val="1"/>
        <c:lblAlgn val="ctr"/>
        <c:lblOffset val="100"/>
      </c:catAx>
      <c:valAx>
        <c:axId val="145761792"/>
        <c:scaling>
          <c:orientation val="minMax"/>
        </c:scaling>
        <c:axPos val="l"/>
        <c:majorGridlines/>
        <c:numFmt formatCode="General" sourceLinked="1"/>
        <c:tickLblPos val="nextTo"/>
        <c:crossAx val="145760256"/>
        <c:crosses val="autoZero"/>
        <c:crossBetween val="between"/>
      </c:valAx>
    </c:plotArea>
    <c:plotVisOnly val="1"/>
    <c:dispBlanksAs val="gap"/>
  </c:chart>
  <c:externalData r:id="rId1"/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style val="26"/>
  <c:chart>
    <c:autoTitleDeleted val="1"/>
    <c:view3D>
      <c:rotX val="30"/>
      <c:perspective val="30"/>
    </c:view3D>
    <c:plotArea>
      <c:layout>
        <c:manualLayout>
          <c:layoutTarget val="inner"/>
          <c:xMode val="edge"/>
          <c:yMode val="edge"/>
          <c:x val="1.1231408573928211E-3"/>
          <c:y val="0"/>
          <c:w val="0.83239391951006114"/>
          <c:h val="0.98148148148148151"/>
        </c:manualLayout>
      </c:layout>
      <c:pie3DChart>
        <c:varyColors val="1"/>
        <c:ser>
          <c:idx val="0"/>
          <c:order val="0"/>
          <c:explosion val="4"/>
          <c:dPt>
            <c:idx val="0"/>
            <c:explosion val="26"/>
          </c:dPt>
          <c:dPt>
            <c:idx val="1"/>
            <c:explosion val="36"/>
          </c:dPt>
          <c:dLbls>
            <c:txPr>
              <a:bodyPr/>
              <a:lstStyle/>
              <a:p>
                <a:pPr>
                  <a:defRPr sz="1400">
                    <a:latin typeface="Times New Roman" panose="02020603050405020304" pitchFamily="18" charset="0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Percent val="1"/>
            <c:showLeaderLines val="1"/>
          </c:dLbls>
          <c:cat>
            <c:strRef>
              <c:f>Лист1!$A$1:$A$3</c:f>
              <c:strCache>
                <c:ptCount val="2"/>
                <c:pt idx="0">
                  <c:v>мужчины </c:v>
                </c:pt>
                <c:pt idx="1">
                  <c:v>женщины</c:v>
                </c:pt>
              </c:strCache>
            </c:strRef>
          </c:cat>
          <c:val>
            <c:numRef>
              <c:f>Лист1!$B$1:$B$2</c:f>
              <c:numCache>
                <c:formatCode>General</c:formatCode>
                <c:ptCount val="2"/>
                <c:pt idx="0">
                  <c:v>31</c:v>
                </c:pt>
                <c:pt idx="1">
                  <c:v>69</c:v>
                </c:pt>
              </c:numCache>
            </c:numRef>
          </c:val>
        </c:ser>
        <c:dLbls>
          <c:showPercent val="1"/>
        </c:dLbls>
      </c:pie3DChart>
    </c:plotArea>
    <c:legend>
      <c:legendPos val="r"/>
      <c:layout>
        <c:manualLayout>
          <c:xMode val="edge"/>
          <c:yMode val="edge"/>
          <c:x val="0.81797353455818067"/>
          <c:y val="0.35146799358413544"/>
          <c:w val="0.18202646544181983"/>
          <c:h val="0.23224919801691463"/>
        </c:manualLayout>
      </c:layout>
      <c:txPr>
        <a:bodyPr/>
        <a:lstStyle/>
        <a:p>
          <a:pPr>
            <a:defRPr sz="1200">
              <a:latin typeface="Times New Roman" panose="02020603050405020304" pitchFamily="18" charset="0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zero"/>
  </c:chart>
  <c:spPr>
    <a:ln>
      <a:noFill/>
    </a:ln>
  </c:spPr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D70930-2F0C-4E8A-A36C-EC84D59D1C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328</TotalTime>
  <Pages>87</Pages>
  <Words>18574</Words>
  <Characters>105876</Characters>
  <Application>Microsoft Office Word</Application>
  <DocSecurity>0</DocSecurity>
  <Lines>882</Lines>
  <Paragraphs>248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124202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Евгений</dc:creator>
  <cp:lastModifiedBy>УИС</cp:lastModifiedBy>
  <cp:revision>10</cp:revision>
  <cp:lastPrinted>2018-05-24T16:06:00Z</cp:lastPrinted>
  <dcterms:created xsi:type="dcterms:W3CDTF">2018-05-24T19:48:00Z</dcterms:created>
  <dcterms:modified xsi:type="dcterms:W3CDTF">2018-05-30T13:44:00Z</dcterms:modified>
</cp:coreProperties>
</file>