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96766942"/>
        <w:docPartObj>
          <w:docPartGallery w:val="Cover Pages"/>
          <w:docPartUnique/>
        </w:docPartObj>
      </w:sdtPr>
      <w:sdtEndPr/>
      <w:sdtContent>
        <w:p w:rsidR="00212D92" w:rsidRPr="00212D92" w:rsidRDefault="00212D92" w:rsidP="00212D92">
          <w:pPr>
            <w:jc w:val="center"/>
          </w:pPr>
          <w:r>
            <w:rPr>
              <w:rFonts w:ascii="Times New Roman" w:hAnsi="Times New Roman"/>
              <w:b/>
              <w:sz w:val="28"/>
              <w:szCs w:val="28"/>
            </w:rPr>
            <w:t>МИНИСТЕРСТВО ОБРАЗОВАНИЯ И НАУКИ РОССИЙСКОЙ ФЕДЕРАЦИИ</w:t>
          </w:r>
        </w:p>
        <w:p w:rsidR="00212D92" w:rsidRDefault="00212D92" w:rsidP="00212D92">
          <w:pPr>
            <w:spacing w:after="0" w:line="360" w:lineRule="auto"/>
            <w:jc w:val="center"/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>ПЕНЗЕНСКИЙ ГОСУДАРСТВЕННЫЙ УНИВЕРСИТЕТ</w:t>
          </w:r>
        </w:p>
        <w:p w:rsidR="00212D92" w:rsidRPr="00553257" w:rsidRDefault="00212D92" w:rsidP="00212D92">
          <w:pPr>
            <w:spacing w:after="0" w:line="360" w:lineRule="auto"/>
            <w:jc w:val="center"/>
            <w:rPr>
              <w:rFonts w:ascii="Times New Roman" w:hAnsi="Times New Roman"/>
              <w:b/>
              <w:sz w:val="28"/>
              <w:szCs w:val="28"/>
            </w:rPr>
          </w:pPr>
          <w:r w:rsidRPr="00553257">
            <w:rPr>
              <w:rFonts w:ascii="Times New Roman" w:hAnsi="Times New Roman"/>
              <w:b/>
              <w:sz w:val="28"/>
              <w:szCs w:val="28"/>
            </w:rPr>
            <w:t>Кафедра Терапии</w:t>
          </w:r>
        </w:p>
        <w:p w:rsidR="00212D92" w:rsidRDefault="00212D92" w:rsidP="00212D92">
          <w:pPr>
            <w:spacing w:line="360" w:lineRule="auto"/>
            <w:ind w:firstLine="567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212D92" w:rsidRDefault="00212D92" w:rsidP="00212D92">
          <w:pPr>
            <w:spacing w:line="360" w:lineRule="auto"/>
            <w:ind w:firstLine="567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212D92" w:rsidRDefault="00212D92" w:rsidP="00212D92">
          <w:pPr>
            <w:spacing w:line="360" w:lineRule="auto"/>
            <w:ind w:firstLine="567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212D92" w:rsidRPr="00553257" w:rsidRDefault="002D68E8" w:rsidP="00212D92">
          <w:pPr>
            <w:tabs>
              <w:tab w:val="left" w:pos="3181"/>
            </w:tabs>
            <w:spacing w:line="360" w:lineRule="auto"/>
            <w:ind w:firstLine="567"/>
            <w:jc w:val="center"/>
            <w:rPr>
              <w:rFonts w:ascii="Times New Roman" w:hAnsi="Times New Roman" w:cs="Times New Roman"/>
              <w:b/>
              <w:sz w:val="52"/>
              <w:szCs w:val="28"/>
            </w:rPr>
          </w:pPr>
          <w:r>
            <w:rPr>
              <w:rFonts w:ascii="Times New Roman" w:hAnsi="Times New Roman" w:cs="Times New Roman"/>
              <w:b/>
              <w:sz w:val="52"/>
              <w:szCs w:val="28"/>
            </w:rPr>
            <w:t>Курсовая работа</w:t>
          </w:r>
          <w:bookmarkStart w:id="0" w:name="_GoBack"/>
          <w:bookmarkEnd w:id="0"/>
        </w:p>
        <w:p w:rsidR="00212D92" w:rsidRPr="00553257" w:rsidRDefault="00212D92" w:rsidP="00212D92">
          <w:pPr>
            <w:tabs>
              <w:tab w:val="left" w:pos="3181"/>
            </w:tabs>
            <w:spacing w:line="360" w:lineRule="auto"/>
            <w:ind w:firstLine="567"/>
            <w:jc w:val="center"/>
            <w:rPr>
              <w:rFonts w:ascii="Times New Roman" w:hAnsi="Times New Roman" w:cs="Times New Roman"/>
              <w:b/>
              <w:sz w:val="40"/>
              <w:szCs w:val="28"/>
            </w:rPr>
          </w:pPr>
          <w:r w:rsidRPr="00553257">
            <w:rPr>
              <w:rFonts w:ascii="Times New Roman" w:hAnsi="Times New Roman" w:cs="Times New Roman"/>
              <w:b/>
              <w:sz w:val="40"/>
              <w:szCs w:val="28"/>
            </w:rPr>
            <w:t>на тему «</w:t>
          </w:r>
          <w:r>
            <w:rPr>
              <w:rFonts w:ascii="Times New Roman" w:hAnsi="Times New Roman" w:cs="Times New Roman"/>
              <w:b/>
              <w:sz w:val="40"/>
              <w:szCs w:val="28"/>
            </w:rPr>
            <w:t>Синдром стеноза устья аорты</w:t>
          </w:r>
          <w:r w:rsidRPr="00553257">
            <w:rPr>
              <w:rFonts w:ascii="Times New Roman" w:hAnsi="Times New Roman" w:cs="Times New Roman"/>
              <w:b/>
              <w:sz w:val="40"/>
              <w:szCs w:val="28"/>
            </w:rPr>
            <w:t>»</w:t>
          </w:r>
        </w:p>
        <w:p w:rsidR="00212D92" w:rsidRDefault="00212D92" w:rsidP="00212D92">
          <w:pPr>
            <w:spacing w:line="360" w:lineRule="auto"/>
            <w:ind w:firstLine="567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2D68E8" w:rsidRDefault="002D68E8" w:rsidP="002D68E8">
          <w:pPr>
            <w:tabs>
              <w:tab w:val="left" w:pos="7250"/>
            </w:tabs>
            <w:spacing w:line="360" w:lineRule="auto"/>
            <w:ind w:firstLine="567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2D68E8" w:rsidRDefault="002D68E8" w:rsidP="002D68E8">
          <w:pPr>
            <w:tabs>
              <w:tab w:val="left" w:pos="7250"/>
            </w:tabs>
            <w:spacing w:line="360" w:lineRule="auto"/>
            <w:ind w:firstLine="567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2D68E8" w:rsidRDefault="002D68E8" w:rsidP="002D68E8">
          <w:pPr>
            <w:tabs>
              <w:tab w:val="left" w:pos="7250"/>
            </w:tabs>
            <w:spacing w:line="360" w:lineRule="auto"/>
            <w:ind w:firstLine="567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2D68E8" w:rsidRDefault="002D68E8" w:rsidP="002D68E8">
          <w:pPr>
            <w:tabs>
              <w:tab w:val="left" w:pos="7250"/>
            </w:tabs>
            <w:spacing w:line="360" w:lineRule="auto"/>
            <w:ind w:firstLine="567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2D68E8" w:rsidRDefault="002D68E8" w:rsidP="002D68E8">
          <w:pPr>
            <w:tabs>
              <w:tab w:val="left" w:pos="7250"/>
            </w:tabs>
            <w:spacing w:line="360" w:lineRule="auto"/>
            <w:ind w:firstLine="567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2D68E8" w:rsidRDefault="002D68E8" w:rsidP="002D68E8">
          <w:pPr>
            <w:tabs>
              <w:tab w:val="left" w:pos="7250"/>
            </w:tabs>
            <w:spacing w:line="360" w:lineRule="auto"/>
            <w:ind w:firstLine="567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212D92" w:rsidRPr="002D68E8" w:rsidRDefault="002D68E8" w:rsidP="002D68E8">
          <w:pPr>
            <w:tabs>
              <w:tab w:val="left" w:pos="7250"/>
            </w:tabs>
            <w:spacing w:line="360" w:lineRule="auto"/>
            <w:ind w:firstLine="567"/>
            <w:jc w:val="right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Заведующий кафедрой д.м.н. профессор </w:t>
          </w:r>
          <w:proofErr w:type="spellStart"/>
          <w:r>
            <w:rPr>
              <w:rFonts w:ascii="Times New Roman" w:hAnsi="Times New Roman" w:cs="Times New Roman"/>
              <w:b/>
              <w:sz w:val="28"/>
              <w:szCs w:val="28"/>
            </w:rPr>
            <w:t>В.Э.Олейников</w:t>
          </w:r>
          <w:proofErr w:type="spellEnd"/>
        </w:p>
        <w:p w:rsidR="00212D92" w:rsidRDefault="002D68E8" w:rsidP="002D68E8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 xml:space="preserve">                                                </w:t>
          </w:r>
          <w:r w:rsidR="00212D92">
            <w:rPr>
              <w:rFonts w:ascii="Times New Roman" w:hAnsi="Times New Roman"/>
              <w:b/>
              <w:sz w:val="28"/>
              <w:szCs w:val="28"/>
            </w:rPr>
            <w:t>Выполнил студент:</w:t>
          </w:r>
          <w:r>
            <w:rPr>
              <w:rFonts w:ascii="Times New Roman" w:hAnsi="Times New Roman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Times New Roman" w:hAnsi="Times New Roman"/>
              <w:b/>
              <w:sz w:val="28"/>
              <w:szCs w:val="28"/>
            </w:rPr>
            <w:t>Азамаов</w:t>
          </w:r>
          <w:proofErr w:type="spellEnd"/>
          <w:r>
            <w:rPr>
              <w:rFonts w:ascii="Times New Roman" w:hAnsi="Times New Roman"/>
              <w:b/>
              <w:sz w:val="28"/>
              <w:szCs w:val="28"/>
            </w:rPr>
            <w:t xml:space="preserve"> С.Н. 18лс9</w:t>
          </w:r>
          <w:r w:rsidR="00212D92">
            <w:rPr>
              <w:rFonts w:ascii="Times New Roman" w:hAnsi="Times New Roman"/>
              <w:b/>
              <w:sz w:val="28"/>
              <w:szCs w:val="28"/>
            </w:rPr>
            <w:t xml:space="preserve"> </w:t>
          </w:r>
        </w:p>
        <w:p w:rsidR="00212D92" w:rsidRDefault="002D68E8" w:rsidP="002D68E8">
          <w:pPr>
            <w:jc w:val="right"/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>Преподаватель: доцент, к.м.н. Ав</w:t>
          </w:r>
          <w:r w:rsidR="00212D92">
            <w:rPr>
              <w:rFonts w:ascii="Times New Roman" w:hAnsi="Times New Roman"/>
              <w:b/>
              <w:sz w:val="28"/>
              <w:szCs w:val="28"/>
            </w:rPr>
            <w:t>деева И.В.</w:t>
          </w:r>
        </w:p>
        <w:p w:rsidR="00212D92" w:rsidRDefault="00212D92" w:rsidP="00212D92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</w:p>
        <w:p w:rsidR="00212D92" w:rsidRDefault="00212D92" w:rsidP="00212D92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</w:p>
        <w:p w:rsidR="00212D92" w:rsidRDefault="00212D92" w:rsidP="00212D92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>Пенза 2020</w:t>
          </w:r>
        </w:p>
        <w:p w:rsidR="000F7046" w:rsidRDefault="00E46D02"/>
      </w:sdtContent>
    </w:sdt>
    <w:p w:rsidR="000F7046" w:rsidRDefault="000F7046" w:rsidP="00212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212D92">
        <w:rPr>
          <w:rFonts w:ascii="Times New Roman" w:hAnsi="Times New Roman" w:cs="Times New Roman"/>
          <w:b/>
          <w:sz w:val="28"/>
          <w:szCs w:val="36"/>
        </w:rPr>
        <w:lastRenderedPageBreak/>
        <w:t>Содержание</w:t>
      </w:r>
    </w:p>
    <w:p w:rsidR="00212D92" w:rsidRPr="00212D92" w:rsidRDefault="00212D92" w:rsidP="00212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D51947" w:rsidRDefault="00D51947" w:rsidP="00212D92">
      <w:pPr>
        <w:pStyle w:val="ac"/>
        <w:shd w:val="clear" w:color="auto" w:fill="FFFFFF"/>
        <w:tabs>
          <w:tab w:val="left" w:pos="729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51947">
        <w:rPr>
          <w:sz w:val="28"/>
          <w:szCs w:val="28"/>
        </w:rPr>
        <w:t>Глава 1. Этиология и патогенез аортального стеноза</w:t>
      </w:r>
      <w:proofErr w:type="gramStart"/>
      <w:r w:rsidRPr="00D51947">
        <w:rPr>
          <w:sz w:val="28"/>
          <w:szCs w:val="28"/>
        </w:rPr>
        <w:t>……………………</w:t>
      </w:r>
      <w:r>
        <w:rPr>
          <w:sz w:val="28"/>
          <w:szCs w:val="28"/>
        </w:rPr>
        <w:t>..</w:t>
      </w:r>
      <w:proofErr w:type="gramEnd"/>
      <w:r w:rsidRPr="00D51947">
        <w:rPr>
          <w:sz w:val="28"/>
          <w:szCs w:val="28"/>
        </w:rPr>
        <w:t>стр. 3</w:t>
      </w:r>
    </w:p>
    <w:p w:rsidR="00D51947" w:rsidRDefault="00D51947" w:rsidP="00212D92">
      <w:pPr>
        <w:pStyle w:val="ac"/>
        <w:shd w:val="clear" w:color="auto" w:fill="FFFFFF"/>
        <w:tabs>
          <w:tab w:val="left" w:pos="729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2. </w:t>
      </w:r>
      <w:r w:rsidR="00212D92">
        <w:rPr>
          <w:sz w:val="28"/>
          <w:szCs w:val="28"/>
        </w:rPr>
        <w:t>Классификация и гемодинамика</w:t>
      </w:r>
      <w:proofErr w:type="gramStart"/>
      <w:r w:rsidR="00212D92">
        <w:rPr>
          <w:sz w:val="28"/>
          <w:szCs w:val="28"/>
        </w:rPr>
        <w:t>…..................</w:t>
      </w:r>
      <w:r>
        <w:rPr>
          <w:sz w:val="28"/>
          <w:szCs w:val="28"/>
        </w:rPr>
        <w:t>................................</w:t>
      </w:r>
      <w:proofErr w:type="gramEnd"/>
      <w:r>
        <w:rPr>
          <w:sz w:val="28"/>
          <w:szCs w:val="28"/>
        </w:rPr>
        <w:t>стр. 4</w:t>
      </w:r>
    </w:p>
    <w:p w:rsidR="00D51947" w:rsidRDefault="00D51947" w:rsidP="00212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1947">
        <w:rPr>
          <w:rFonts w:ascii="Times New Roman" w:hAnsi="Times New Roman" w:cs="Times New Roman"/>
          <w:sz w:val="28"/>
          <w:szCs w:val="28"/>
        </w:rPr>
        <w:t>2.1. Концентрическая гипертрофия левого желудочка</w:t>
      </w:r>
      <w:r>
        <w:rPr>
          <w:rFonts w:ascii="Times New Roman" w:hAnsi="Times New Roman" w:cs="Times New Roman"/>
          <w:sz w:val="28"/>
          <w:szCs w:val="28"/>
        </w:rPr>
        <w:t>……………………стр. 5</w:t>
      </w:r>
    </w:p>
    <w:p w:rsidR="00D51947" w:rsidRDefault="00D51947" w:rsidP="00212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Диастолическая дисфункция…………………………………………</w:t>
      </w:r>
      <w:r w:rsidR="00671E42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>стр. 5</w:t>
      </w:r>
    </w:p>
    <w:p w:rsidR="00671E42" w:rsidRDefault="00671E42" w:rsidP="00212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Фиксированный ударный объем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……………………………………..</w:t>
      </w:r>
      <w:proofErr w:type="gramEnd"/>
      <w:r>
        <w:rPr>
          <w:rFonts w:ascii="Times New Roman" w:hAnsi="Times New Roman" w:cs="Times New Roman"/>
          <w:sz w:val="28"/>
          <w:szCs w:val="28"/>
        </w:rPr>
        <w:t>стр. 6 2.4. Нарушение коронарной перфузии…………………………………...…стр. 6</w:t>
      </w:r>
    </w:p>
    <w:p w:rsidR="00671E42" w:rsidRDefault="00671E42" w:rsidP="00212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Декомпенсация сердца…………………………………………….……стр. 7</w:t>
      </w:r>
    </w:p>
    <w:p w:rsidR="00671E42" w:rsidRDefault="00671E42" w:rsidP="00212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3. Клинические проявления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…………………………………………..</w:t>
      </w:r>
      <w:proofErr w:type="gramEnd"/>
      <w:r>
        <w:rPr>
          <w:rFonts w:ascii="Times New Roman" w:hAnsi="Times New Roman" w:cs="Times New Roman"/>
          <w:sz w:val="28"/>
          <w:szCs w:val="28"/>
        </w:rPr>
        <w:t>стр. 8</w:t>
      </w:r>
    </w:p>
    <w:p w:rsidR="00671E42" w:rsidRDefault="00671E42" w:rsidP="00212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Жалобы………………………………………………………...…………стр. 8</w:t>
      </w:r>
    </w:p>
    <w:p w:rsidR="00671E42" w:rsidRDefault="00671E42" w:rsidP="00212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4. Осмотр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…………………………...………………………………….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стр. 9 </w:t>
      </w:r>
    </w:p>
    <w:p w:rsidR="00671E42" w:rsidRDefault="00671E42" w:rsidP="00212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Пальпация и перкуссия сердца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………………………………...……….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стр. 9 </w:t>
      </w:r>
    </w:p>
    <w:p w:rsidR="00671E42" w:rsidRDefault="00671E42" w:rsidP="00212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Аускультация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…………………………………………………………..</w:t>
      </w:r>
      <w:proofErr w:type="gramEnd"/>
      <w:r>
        <w:rPr>
          <w:rFonts w:ascii="Times New Roman" w:hAnsi="Times New Roman" w:cs="Times New Roman"/>
          <w:sz w:val="28"/>
          <w:szCs w:val="28"/>
        </w:rPr>
        <w:t>стр. 10</w:t>
      </w:r>
    </w:p>
    <w:p w:rsidR="00671E42" w:rsidRDefault="00671E42" w:rsidP="00212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Артериальный пульс и АД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…................................................................ </w:t>
      </w:r>
      <w:proofErr w:type="gramEnd"/>
      <w:r>
        <w:rPr>
          <w:rFonts w:ascii="Times New Roman" w:hAnsi="Times New Roman" w:cs="Times New Roman"/>
          <w:sz w:val="28"/>
          <w:szCs w:val="28"/>
        </w:rPr>
        <w:t>стр. 10</w:t>
      </w:r>
    </w:p>
    <w:p w:rsidR="00671E42" w:rsidRDefault="00671E42" w:rsidP="00212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Изменения в других органах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…………………………………….…….</w:t>
      </w:r>
      <w:proofErr w:type="gramEnd"/>
      <w:r>
        <w:rPr>
          <w:rFonts w:ascii="Times New Roman" w:hAnsi="Times New Roman" w:cs="Times New Roman"/>
          <w:sz w:val="28"/>
          <w:szCs w:val="28"/>
        </w:rPr>
        <w:t>стр. 11</w:t>
      </w:r>
    </w:p>
    <w:p w:rsidR="00671E42" w:rsidRDefault="00671E42" w:rsidP="00212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5. Инструментальная диагностика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………………………………….</w:t>
      </w:r>
      <w:proofErr w:type="gramEnd"/>
      <w:r>
        <w:rPr>
          <w:rFonts w:ascii="Times New Roman" w:hAnsi="Times New Roman" w:cs="Times New Roman"/>
          <w:sz w:val="28"/>
          <w:szCs w:val="28"/>
        </w:rPr>
        <w:t>стр. 11 5.1. Электрокардиограмма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…………………………………………...…….</w:t>
      </w:r>
      <w:proofErr w:type="gramEnd"/>
      <w:r>
        <w:rPr>
          <w:rFonts w:ascii="Times New Roman" w:hAnsi="Times New Roman" w:cs="Times New Roman"/>
          <w:sz w:val="28"/>
          <w:szCs w:val="28"/>
        </w:rPr>
        <w:t>стр. 11</w:t>
      </w:r>
    </w:p>
    <w:p w:rsidR="00671E42" w:rsidRDefault="00671E42" w:rsidP="00212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Рентгенологическое исследование………………………………...… стр. 11</w:t>
      </w:r>
    </w:p>
    <w:p w:rsidR="00671E42" w:rsidRDefault="00671E42" w:rsidP="00212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Эхокардиограмма……………………………………………………... стр. 12</w:t>
      </w:r>
    </w:p>
    <w:p w:rsidR="00671E42" w:rsidRDefault="00671E42" w:rsidP="00212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Катетеризация сердца…………………………………………….……стр. 1</w:t>
      </w:r>
      <w:r w:rsidR="00212D92">
        <w:rPr>
          <w:rFonts w:ascii="Times New Roman" w:hAnsi="Times New Roman" w:cs="Times New Roman"/>
          <w:sz w:val="28"/>
          <w:szCs w:val="28"/>
        </w:rPr>
        <w:t>3</w:t>
      </w:r>
    </w:p>
    <w:p w:rsidR="00212D92" w:rsidRDefault="00212D92" w:rsidP="00212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6. Лечение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…………………………………………………………….</w:t>
      </w:r>
      <w:proofErr w:type="gramEnd"/>
      <w:r>
        <w:rPr>
          <w:rFonts w:ascii="Times New Roman" w:hAnsi="Times New Roman" w:cs="Times New Roman"/>
          <w:sz w:val="28"/>
          <w:szCs w:val="28"/>
        </w:rPr>
        <w:t>стр14</w:t>
      </w:r>
    </w:p>
    <w:p w:rsidR="00536412" w:rsidRDefault="00536412" w:rsidP="00212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………………………………………………………………….</w:t>
      </w:r>
      <w:proofErr w:type="gramEnd"/>
      <w:r>
        <w:rPr>
          <w:rFonts w:ascii="Times New Roman" w:hAnsi="Times New Roman" w:cs="Times New Roman"/>
          <w:sz w:val="28"/>
          <w:szCs w:val="28"/>
        </w:rPr>
        <w:t>стр. 1</w:t>
      </w:r>
      <w:r w:rsidR="00212D92">
        <w:rPr>
          <w:rFonts w:ascii="Times New Roman" w:hAnsi="Times New Roman" w:cs="Times New Roman"/>
          <w:sz w:val="28"/>
          <w:szCs w:val="28"/>
        </w:rPr>
        <w:t>6</w:t>
      </w:r>
    </w:p>
    <w:p w:rsidR="00212D92" w:rsidRPr="00552208" w:rsidRDefault="00212D92" w:rsidP="00212D9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</w:t>
      </w:r>
      <w:r w:rsidR="00536412">
        <w:rPr>
          <w:rFonts w:ascii="Times New Roman" w:hAnsi="Times New Roman" w:cs="Times New Roman"/>
          <w:sz w:val="28"/>
          <w:szCs w:val="28"/>
        </w:rPr>
        <w:t>итератур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gramStart"/>
      <w:r w:rsidR="00536412">
        <w:rPr>
          <w:rFonts w:ascii="Times New Roman" w:hAnsi="Times New Roman" w:cs="Times New Roman"/>
          <w:sz w:val="28"/>
          <w:szCs w:val="28"/>
        </w:rPr>
        <w:t>…………</w:t>
      </w:r>
      <w:r>
        <w:rPr>
          <w:rFonts w:ascii="Times New Roman" w:hAnsi="Times New Roman" w:cs="Times New Roman"/>
          <w:sz w:val="28"/>
          <w:szCs w:val="28"/>
        </w:rPr>
        <w:t>……</w:t>
      </w:r>
      <w:r w:rsidR="00536412">
        <w:rPr>
          <w:rFonts w:ascii="Times New Roman" w:hAnsi="Times New Roman" w:cs="Times New Roman"/>
          <w:sz w:val="28"/>
          <w:szCs w:val="28"/>
        </w:rPr>
        <w:t>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………………………….</w:t>
      </w:r>
      <w:proofErr w:type="gramEnd"/>
      <w:r>
        <w:rPr>
          <w:rFonts w:ascii="Times New Roman" w:hAnsi="Times New Roman" w:cs="Times New Roman"/>
          <w:sz w:val="28"/>
          <w:szCs w:val="28"/>
        </w:rPr>
        <w:t>стр.</w:t>
      </w:r>
      <w:r w:rsidR="0053641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="008A2C48">
        <w:br w:type="page"/>
      </w:r>
      <w:r w:rsidRPr="00552208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212D92" w:rsidRPr="00552208" w:rsidRDefault="00212D92" w:rsidP="00212D92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552208">
        <w:rPr>
          <w:color w:val="000000"/>
          <w:sz w:val="28"/>
          <w:szCs w:val="28"/>
        </w:rPr>
        <w:t>Стен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552208">
        <w:rPr>
          <w:color w:val="000000"/>
          <w:sz w:val="28"/>
          <w:szCs w:val="28"/>
        </w:rPr>
        <w:t>оз устья аорты - порок серд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552208">
        <w:rPr>
          <w:color w:val="000000"/>
          <w:sz w:val="28"/>
          <w:szCs w:val="28"/>
        </w:rPr>
        <w:t>ца в виде сужения отверстия аорты вследст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552208">
        <w:rPr>
          <w:color w:val="000000"/>
          <w:sz w:val="28"/>
          <w:szCs w:val="28"/>
        </w:rPr>
        <w:t>вие патологии клапана аор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552208">
        <w:rPr>
          <w:color w:val="000000"/>
          <w:sz w:val="28"/>
          <w:szCs w:val="28"/>
        </w:rPr>
        <w:t>ты и околоклапанных структур.</w:t>
      </w:r>
    </w:p>
    <w:p w:rsidR="00212D92" w:rsidRPr="00552208" w:rsidRDefault="00212D92" w:rsidP="00212D92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552208">
        <w:rPr>
          <w:color w:val="000000"/>
          <w:sz w:val="28"/>
          <w:szCs w:val="28"/>
        </w:rPr>
        <w:t>Изо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552208">
        <w:rPr>
          <w:color w:val="000000"/>
          <w:sz w:val="28"/>
          <w:szCs w:val="28"/>
        </w:rPr>
        <w:t>лированные чистые аорт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552208">
        <w:rPr>
          <w:color w:val="000000"/>
          <w:sz w:val="28"/>
          <w:szCs w:val="28"/>
        </w:rPr>
        <w:t>альные стенозы наблюдают в 1,5-2% случа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552208">
        <w:rPr>
          <w:color w:val="000000"/>
          <w:sz w:val="28"/>
          <w:szCs w:val="28"/>
        </w:rPr>
        <w:t>ев приобретённых клапанн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552208">
        <w:rPr>
          <w:color w:val="000000"/>
          <w:sz w:val="28"/>
          <w:szCs w:val="28"/>
        </w:rPr>
        <w:t>ых пороков сердца в сочетании с другими порок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552208">
        <w:rPr>
          <w:color w:val="000000"/>
          <w:sz w:val="28"/>
          <w:szCs w:val="28"/>
        </w:rPr>
        <w:t>ами их обнаруживают у 23% больных</w:t>
      </w:r>
      <w:r>
        <w:rPr>
          <w:color w:val="000000"/>
          <w:sz w:val="28"/>
          <w:szCs w:val="28"/>
        </w:rPr>
        <w:t>.</w:t>
      </w:r>
    </w:p>
    <w:p w:rsidR="00212D92" w:rsidRPr="00552208" w:rsidRDefault="00212D92" w:rsidP="00212D92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552208">
        <w:rPr>
          <w:color w:val="000000"/>
          <w:sz w:val="28"/>
          <w:szCs w:val="28"/>
        </w:rPr>
        <w:t>Д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552208">
        <w:rPr>
          <w:color w:val="000000"/>
          <w:sz w:val="28"/>
          <w:szCs w:val="28"/>
        </w:rPr>
        <w:t>оля врождённого аортально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552208">
        <w:rPr>
          <w:color w:val="000000"/>
          <w:sz w:val="28"/>
          <w:szCs w:val="28"/>
        </w:rPr>
        <w:t xml:space="preserve">го стеноза среди прочих ВПС </w:t>
      </w:r>
      <w:proofErr w:type="gramStart"/>
      <w:r w:rsidRPr="00552208">
        <w:rPr>
          <w:color w:val="000000"/>
          <w:sz w:val="28"/>
          <w:szCs w:val="28"/>
        </w:rPr>
        <w:t>равна</w:t>
      </w:r>
      <w:proofErr w:type="gramEnd"/>
      <w:r w:rsidRPr="00552208">
        <w:rPr>
          <w:color w:val="000000"/>
          <w:sz w:val="28"/>
          <w:szCs w:val="28"/>
        </w:rPr>
        <w:t xml:space="preserve"> 3-5,5%. Приме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552208">
        <w:rPr>
          <w:color w:val="000000"/>
          <w:sz w:val="28"/>
          <w:szCs w:val="28"/>
        </w:rPr>
        <w:t>рно в 13% случаев он соч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552208">
        <w:rPr>
          <w:color w:val="000000"/>
          <w:sz w:val="28"/>
          <w:szCs w:val="28"/>
        </w:rPr>
        <w:t>етается с другими ВПС. Клапанный стеноз наблю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552208">
        <w:rPr>
          <w:color w:val="000000"/>
          <w:sz w:val="28"/>
          <w:szCs w:val="28"/>
        </w:rPr>
        <w:t>дают у 58%, подклепанны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552208">
        <w:rPr>
          <w:color w:val="000000"/>
          <w:sz w:val="28"/>
          <w:szCs w:val="28"/>
        </w:rPr>
        <w:t xml:space="preserve">й - у 24%, а надклапанный </w:t>
      </w:r>
      <w:proofErr w:type="gramStart"/>
      <w:r w:rsidRPr="00552208">
        <w:rPr>
          <w:color w:val="000000"/>
          <w:sz w:val="28"/>
          <w:szCs w:val="28"/>
        </w:rPr>
        <w:t>-у</w:t>
      </w:r>
      <w:proofErr w:type="gramEnd"/>
      <w:r w:rsidRPr="00552208">
        <w:rPr>
          <w:color w:val="000000"/>
          <w:sz w:val="28"/>
          <w:szCs w:val="28"/>
        </w:rPr>
        <w:t xml:space="preserve"> 6% больных</w:t>
      </w:r>
      <w:r>
        <w:rPr>
          <w:color w:val="000000"/>
          <w:sz w:val="28"/>
          <w:szCs w:val="28"/>
        </w:rPr>
        <w:t>.</w:t>
      </w:r>
    </w:p>
    <w:p w:rsidR="00212D92" w:rsidRPr="007C1CB8" w:rsidRDefault="00212D92" w:rsidP="00212D92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552208">
        <w:rPr>
          <w:color w:val="000000"/>
          <w:sz w:val="28"/>
          <w:szCs w:val="28"/>
        </w:rPr>
        <w:t>До 30 лет - ча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552208">
        <w:rPr>
          <w:color w:val="000000"/>
          <w:sz w:val="28"/>
          <w:szCs w:val="28"/>
        </w:rPr>
        <w:t>ще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552208">
        <w:rPr>
          <w:color w:val="000000"/>
          <w:sz w:val="28"/>
          <w:szCs w:val="28"/>
        </w:rPr>
        <w:t xml:space="preserve"> всего проя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552208">
        <w:rPr>
          <w:color w:val="000000"/>
          <w:sz w:val="28"/>
          <w:szCs w:val="28"/>
        </w:rPr>
        <w:t>вляется врождённый порок</w:t>
      </w:r>
      <w:r>
        <w:rPr>
          <w:color w:val="000000"/>
          <w:sz w:val="28"/>
          <w:szCs w:val="28"/>
        </w:rPr>
        <w:t>.</w:t>
      </w:r>
      <w:r w:rsidR="007C1CB8" w:rsidRPr="007C1CB8">
        <w:rPr>
          <w:color w:val="000000"/>
          <w:sz w:val="28"/>
          <w:szCs w:val="28"/>
        </w:rPr>
        <w:t>[1]</w:t>
      </w:r>
    </w:p>
    <w:p w:rsidR="00212D92" w:rsidRPr="00552208" w:rsidRDefault="00117369" w:rsidP="00212D9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Сте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ноз аорты — наиболее доброкачественный из пороков сердца: при нем о</w:t>
      </w:r>
      <w:r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тм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ечается часто совершенная и длительная компенсация в течение 20—30 и да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же более 40 лет (В.X.</w:t>
      </w:r>
      <w:proofErr w:type="gramEnd"/>
      <w:r w:rsidR="00212D92" w:rsidRPr="005522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12D92" w:rsidRPr="00552208">
        <w:rPr>
          <w:rFonts w:ascii="Times New Roman" w:hAnsi="Times New Roman" w:cs="Times New Roman"/>
          <w:sz w:val="28"/>
          <w:szCs w:val="28"/>
        </w:rPr>
        <w:t>Вас</w:t>
      </w:r>
      <w:r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иленко).</w:t>
      </w:r>
      <w:proofErr w:type="gramEnd"/>
      <w:r w:rsidR="00212D92" w:rsidRPr="00552208">
        <w:rPr>
          <w:rFonts w:ascii="Times New Roman" w:hAnsi="Times New Roman" w:cs="Times New Roman"/>
          <w:sz w:val="28"/>
          <w:szCs w:val="28"/>
        </w:rPr>
        <w:t xml:space="preserve"> Нередко аортальный стеноз обнаруж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ивается на секции как случай</w:t>
      </w:r>
      <w:r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ная находка; причем, оказывается, что даже ре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зкое сужение аорты не ог</w:t>
      </w:r>
      <w:r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раничивало работоспособности. Это свидетел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 xml:space="preserve">ьствует о </w:t>
      </w:r>
      <w:proofErr w:type="gramStart"/>
      <w:r w:rsidR="00212D92" w:rsidRPr="00552208">
        <w:rPr>
          <w:rFonts w:ascii="Times New Roman" w:hAnsi="Times New Roman" w:cs="Times New Roman"/>
          <w:sz w:val="28"/>
          <w:szCs w:val="28"/>
        </w:rPr>
        <w:t>чрезвычайной</w:t>
      </w:r>
      <w:proofErr w:type="gramEnd"/>
      <w:r w:rsidR="00212D92" w:rsidRPr="00552208">
        <w:rPr>
          <w:rFonts w:ascii="Times New Roman" w:hAnsi="Times New Roman" w:cs="Times New Roman"/>
          <w:sz w:val="28"/>
          <w:szCs w:val="28"/>
        </w:rPr>
        <w:t xml:space="preserve"> </w:t>
      </w:r>
      <w:r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выносливости здорового миокарда, преодоле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вающего большое сопротивление очень сильными сокращениями, при котор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ых внутрижелудочковое давление повышается до 300—350 ммрт. ст.</w:t>
      </w:r>
    </w:p>
    <w:p w:rsidR="00212D92" w:rsidRDefault="00117369" w:rsidP="00212D9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Одна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ко с течением времени наступает предел компе</w:t>
      </w:r>
      <w:r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нсации: в связи с нара</w:t>
      </w:r>
      <w:r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стаю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щим стенозом либо развивается переутомление се</w:t>
      </w:r>
      <w:r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рдечной мышцы, либо</w:t>
      </w:r>
      <w:r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 xml:space="preserve"> нар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ушается питание миокарда (развитие коронарной недостаточности, коро</w:t>
      </w:r>
      <w:r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наро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склероза, интеркуррентное заболевание, инфекция, интоксикация, нар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ушения обмена). Признаки нарушения общего состояния и кро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вообращения у разных больных развиваются по-разному. Утомляемость, сла</w:t>
      </w:r>
      <w:r w:rsidR="00471FD8" w:rsidRPr="00471FD8">
        <w:rPr>
          <w:color w:val="FFFFFF" w:themeColor="background1"/>
          <w:sz w:val="2"/>
          <w:szCs w:val="28"/>
        </w:rPr>
        <w:t>йй</w:t>
      </w:r>
      <w:r w:rsidR="00212D92" w:rsidRPr="00552208">
        <w:rPr>
          <w:rFonts w:ascii="Times New Roman" w:hAnsi="Times New Roman" w:cs="Times New Roman"/>
          <w:sz w:val="28"/>
          <w:szCs w:val="28"/>
        </w:rPr>
        <w:t>бость, головокружение, обмороки, боли в обла</w:t>
      </w:r>
      <w:r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сти сердца или одышка поя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вляются с нарушением компенсации или ослож</w:t>
      </w:r>
      <w:r w:rsidRPr="00471FD8">
        <w:rPr>
          <w:color w:val="FFFFFF" w:themeColor="background1"/>
          <w:sz w:val="2"/>
          <w:szCs w:val="28"/>
        </w:rPr>
        <w:t>й</w:t>
      </w:r>
      <w:r w:rsidR="00212D92" w:rsidRPr="00552208">
        <w:rPr>
          <w:rFonts w:ascii="Times New Roman" w:hAnsi="Times New Roman" w:cs="Times New Roman"/>
          <w:sz w:val="28"/>
          <w:szCs w:val="28"/>
        </w:rPr>
        <w:t>нений.</w:t>
      </w:r>
      <w:r w:rsidR="00212D92">
        <w:rPr>
          <w:rFonts w:ascii="Times New Roman" w:hAnsi="Times New Roman" w:cs="Times New Roman"/>
          <w:sz w:val="28"/>
          <w:szCs w:val="28"/>
        </w:rPr>
        <w:t xml:space="preserve"> </w:t>
      </w:r>
      <w:r w:rsidR="007C1CB8" w:rsidRPr="007C1CB8">
        <w:rPr>
          <w:color w:val="000000"/>
          <w:sz w:val="28"/>
          <w:szCs w:val="28"/>
        </w:rPr>
        <w:t>[</w:t>
      </w:r>
      <w:r w:rsidR="007C1CB8" w:rsidRPr="00471FD8">
        <w:rPr>
          <w:color w:val="000000"/>
          <w:sz w:val="28"/>
          <w:szCs w:val="28"/>
        </w:rPr>
        <w:t>3,5,7</w:t>
      </w:r>
      <w:r w:rsidR="007C1CB8" w:rsidRPr="007C1CB8">
        <w:rPr>
          <w:color w:val="000000"/>
          <w:sz w:val="28"/>
          <w:szCs w:val="28"/>
        </w:rPr>
        <w:t>]</w:t>
      </w:r>
    </w:p>
    <w:p w:rsidR="00212D92" w:rsidRDefault="00117369" w:rsidP="00212D9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1FD8">
        <w:rPr>
          <w:color w:val="FFFFFF" w:themeColor="background1"/>
          <w:sz w:val="2"/>
          <w:szCs w:val="28"/>
        </w:rPr>
        <w:t>й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212D92">
        <w:rPr>
          <w:rFonts w:ascii="Times New Roman" w:hAnsi="Times New Roman" w:cs="Times New Roman"/>
          <w:sz w:val="28"/>
          <w:szCs w:val="28"/>
        </w:rPr>
        <w:t xml:space="preserve">Таким образом, данная тема является особо актуальной в </w:t>
      </w:r>
      <w:proofErr w:type="gramStart"/>
      <w:r w:rsidR="00212D92">
        <w:rPr>
          <w:rFonts w:ascii="Times New Roman" w:hAnsi="Times New Roman" w:cs="Times New Roman"/>
          <w:sz w:val="28"/>
          <w:szCs w:val="28"/>
        </w:rPr>
        <w:t>современном</w:t>
      </w:r>
      <w:proofErr w:type="gramEnd"/>
      <w:r w:rsidR="00212D92">
        <w:rPr>
          <w:rFonts w:ascii="Times New Roman" w:hAnsi="Times New Roman" w:cs="Times New Roman"/>
          <w:sz w:val="28"/>
          <w:szCs w:val="28"/>
        </w:rPr>
        <w:t xml:space="preserve"> мире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212D92">
        <w:rPr>
          <w:rFonts w:ascii="Times New Roman" w:hAnsi="Times New Roman" w:cs="Times New Roman"/>
          <w:sz w:val="28"/>
          <w:szCs w:val="28"/>
        </w:rPr>
        <w:t xml:space="preserve"> медицины.</w:t>
      </w:r>
    </w:p>
    <w:p w:rsidR="00117369" w:rsidRDefault="00117369" w:rsidP="00212D9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1FD8" w:rsidRPr="00552208" w:rsidRDefault="00117369" w:rsidP="00212D9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1FD8">
        <w:rPr>
          <w:color w:val="FFFFFF" w:themeColor="background1"/>
          <w:sz w:val="2"/>
          <w:szCs w:val="28"/>
        </w:rPr>
        <w:lastRenderedPageBreak/>
        <w:t>й</w:t>
      </w:r>
    </w:p>
    <w:p w:rsidR="00212D92" w:rsidRDefault="00117369" w:rsidP="00212D9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FD8">
        <w:rPr>
          <w:color w:val="FFFFFF" w:themeColor="background1"/>
          <w:sz w:val="2"/>
          <w:szCs w:val="28"/>
        </w:rPr>
        <w:t>й</w:t>
      </w:r>
      <w:r w:rsidR="00471FD8" w:rsidRPr="00471FD8">
        <w:rPr>
          <w:color w:val="FFFFFF" w:themeColor="background1"/>
          <w:sz w:val="2"/>
          <w:szCs w:val="28"/>
        </w:rPr>
        <w:t>й</w:t>
      </w:r>
    </w:p>
    <w:p w:rsidR="008A2C48" w:rsidRPr="00212D92" w:rsidRDefault="008A2C48" w:rsidP="00212D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2D92">
        <w:rPr>
          <w:rFonts w:ascii="Times New Roman" w:hAnsi="Times New Roman" w:cs="Times New Roman"/>
          <w:b/>
          <w:sz w:val="28"/>
          <w:szCs w:val="28"/>
        </w:rPr>
        <w:t xml:space="preserve">Глава 1. Этиология </w:t>
      </w:r>
      <w:r w:rsidR="00C4417D" w:rsidRPr="00212D92">
        <w:rPr>
          <w:rFonts w:ascii="Times New Roman" w:hAnsi="Times New Roman" w:cs="Times New Roman"/>
          <w:b/>
          <w:sz w:val="28"/>
          <w:szCs w:val="28"/>
        </w:rPr>
        <w:t xml:space="preserve"> и пато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C4417D" w:rsidRPr="00212D92">
        <w:rPr>
          <w:rFonts w:ascii="Times New Roman" w:hAnsi="Times New Roman" w:cs="Times New Roman"/>
          <w:b/>
          <w:sz w:val="28"/>
          <w:szCs w:val="28"/>
        </w:rPr>
        <w:t xml:space="preserve">генез </w:t>
      </w:r>
      <w:r w:rsidRPr="00212D92">
        <w:rPr>
          <w:rFonts w:ascii="Times New Roman" w:hAnsi="Times New Roman" w:cs="Times New Roman"/>
          <w:b/>
          <w:sz w:val="28"/>
          <w:szCs w:val="28"/>
        </w:rPr>
        <w:t>аортального стеноза</w:t>
      </w:r>
    </w:p>
    <w:p w:rsidR="008A2C48" w:rsidRPr="00212D92" w:rsidRDefault="008A2C48" w:rsidP="00212D92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>Различаю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 xml:space="preserve">т три основные формы </w:t>
      </w:r>
      <w:proofErr w:type="gramStart"/>
      <w:r w:rsidRPr="00212D92">
        <w:rPr>
          <w:color w:val="000000"/>
          <w:sz w:val="28"/>
          <w:szCs w:val="28"/>
        </w:rPr>
        <w:t>аортального</w:t>
      </w:r>
      <w:proofErr w:type="gramEnd"/>
      <w:r w:rsidRPr="00212D92">
        <w:rPr>
          <w:color w:val="000000"/>
          <w:sz w:val="28"/>
          <w:szCs w:val="28"/>
        </w:rPr>
        <w:t xml:space="preserve"> ст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еноза:</w:t>
      </w:r>
    </w:p>
    <w:p w:rsidR="008A2C48" w:rsidRPr="00212D92" w:rsidRDefault="008A2C48" w:rsidP="00212D92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D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кла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панную</w:t>
      </w:r>
      <w:r w:rsidRPr="00212D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(врожденную или приобретенн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ую);</w:t>
      </w:r>
    </w:p>
    <w:p w:rsidR="008A2C48" w:rsidRPr="00212D92" w:rsidRDefault="008A2C48" w:rsidP="00212D92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D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дклапанную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(врожденную или приобрет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енную);</w:t>
      </w:r>
    </w:p>
    <w:p w:rsidR="008A2C48" w:rsidRPr="00212D92" w:rsidRDefault="008A2C48" w:rsidP="00212D92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D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дклапанную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(врожденну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ю).</w:t>
      </w:r>
    </w:p>
    <w:p w:rsidR="008A2C48" w:rsidRPr="00212D92" w:rsidRDefault="008A2C48" w:rsidP="00212D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Клапанн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 стеноз устья аорты м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ожет быть </w:t>
      </w:r>
      <w:r w:rsidRPr="00212D9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врожденным</w:t>
      </w:r>
      <w:r w:rsidRPr="00212D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212D9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приобретенным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A2C48" w:rsidRPr="00212D92" w:rsidRDefault="008A2C48" w:rsidP="00212D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Причина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приобретенного аор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тального стеноза являются:</w:t>
      </w:r>
    </w:p>
    <w:p w:rsidR="008A2C48" w:rsidRPr="00212D92" w:rsidRDefault="008A2C48" w:rsidP="00212D92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рев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матическое поражение ст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ворок клапана (наиболее частая причина);</w:t>
      </w:r>
    </w:p>
    <w:p w:rsidR="008A2C48" w:rsidRPr="00212D92" w:rsidRDefault="008A2C48" w:rsidP="00212D92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росклероз аорты;</w:t>
      </w:r>
    </w:p>
    <w:p w:rsidR="008A2C48" w:rsidRPr="00212D92" w:rsidRDefault="008A2C48" w:rsidP="00212D92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екционный эндокардит и не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 другие;</w:t>
      </w:r>
    </w:p>
    <w:p w:rsidR="008A2C48" w:rsidRPr="00212D92" w:rsidRDefault="008A2C48" w:rsidP="00212D92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ично-дегенеративные изм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енения клапанов с последующим их обыз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вествлением.</w:t>
      </w:r>
    </w:p>
    <w:p w:rsidR="00212D92" w:rsidRDefault="00E46D02" w:rsidP="00212D9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58.1pt;margin-top:242.55pt;width:296.25pt;height:23.8pt;z-index:251665408" stroked="f">
            <v:textbox style="mso-next-textbox:#_x0000_s1033;mso-fit-shape-to-text:t" inset="0,0,0,0">
              <w:txbxContent>
                <w:p w:rsidR="00471FD8" w:rsidRPr="00C4417D" w:rsidRDefault="00471FD8" w:rsidP="00C4417D">
                  <w:pPr>
                    <w:pStyle w:val="ae"/>
                    <w:rPr>
                      <w:rFonts w:ascii="Times New Roman" w:eastAsia="Times New Roman" w:hAnsi="Times New Roman" w:cs="Times New Roman"/>
                      <w:b w:val="0"/>
                      <w:i/>
                      <w:color w:val="000000" w:themeColor="text1"/>
                      <w:sz w:val="24"/>
                      <w:szCs w:val="24"/>
                    </w:rPr>
                  </w:pPr>
                  <w:r w:rsidRPr="00C4417D">
                    <w:rPr>
                      <w:rFonts w:ascii="Times New Roman" w:hAnsi="Times New Roman" w:cs="Times New Roman"/>
                      <w:b w:val="0"/>
                      <w:i/>
                      <w:color w:val="000000" w:themeColor="text1"/>
                      <w:sz w:val="24"/>
                      <w:szCs w:val="24"/>
                    </w:rPr>
                    <w:t xml:space="preserve">Рисунок </w:t>
                  </w:r>
                  <w:r w:rsidRPr="00C4417D">
                    <w:rPr>
                      <w:rFonts w:ascii="Times New Roman" w:hAnsi="Times New Roman" w:cs="Times New Roman"/>
                      <w:b w:val="0"/>
                      <w:i/>
                      <w:color w:val="000000" w:themeColor="text1"/>
                      <w:sz w:val="24"/>
                      <w:szCs w:val="24"/>
                    </w:rPr>
                    <w:fldChar w:fldCharType="begin"/>
                  </w:r>
                  <w:r w:rsidRPr="00C4417D">
                    <w:rPr>
                      <w:rFonts w:ascii="Times New Roman" w:hAnsi="Times New Roman" w:cs="Times New Roman"/>
                      <w:b w:val="0"/>
                      <w:i/>
                      <w:color w:val="000000" w:themeColor="text1"/>
                      <w:sz w:val="24"/>
                      <w:szCs w:val="24"/>
                    </w:rPr>
                    <w:instrText xml:space="preserve"> SEQ Рисунок \* ARABIC </w:instrText>
                  </w:r>
                  <w:r w:rsidRPr="00C4417D">
                    <w:rPr>
                      <w:rFonts w:ascii="Times New Roman" w:hAnsi="Times New Roman" w:cs="Times New Roman"/>
                      <w:b w:val="0"/>
                      <w:i/>
                      <w:color w:val="000000" w:themeColor="text1"/>
                      <w:sz w:val="24"/>
                      <w:szCs w:val="24"/>
                    </w:rPr>
                    <w:fldChar w:fldCharType="separate"/>
                  </w:r>
                  <w:r>
                    <w:rPr>
                      <w:rFonts w:ascii="Times New Roman" w:hAnsi="Times New Roman" w:cs="Times New Roman"/>
                      <w:b w:val="0"/>
                      <w:i/>
                      <w:noProof/>
                      <w:color w:val="000000" w:themeColor="text1"/>
                      <w:sz w:val="24"/>
                      <w:szCs w:val="24"/>
                    </w:rPr>
                    <w:t>1</w:t>
                  </w:r>
                  <w:r w:rsidRPr="00C4417D">
                    <w:rPr>
                      <w:rFonts w:ascii="Times New Roman" w:hAnsi="Times New Roman" w:cs="Times New Roman"/>
                      <w:b w:val="0"/>
                      <w:i/>
                      <w:color w:val="000000" w:themeColor="text1"/>
                      <w:sz w:val="24"/>
                      <w:szCs w:val="24"/>
                    </w:rPr>
                    <w:fldChar w:fldCharType="end"/>
                  </w:r>
                  <w:r w:rsidRPr="00C4417D">
                    <w:rPr>
                      <w:rFonts w:ascii="Times New Roman" w:hAnsi="Times New Roman" w:cs="Times New Roman"/>
                      <w:b w:val="0"/>
                      <w:i/>
                      <w:color w:val="000000" w:themeColor="text1"/>
                      <w:sz w:val="24"/>
                      <w:szCs w:val="24"/>
                    </w:rPr>
                    <w:t>. Стеноз аортального клапана.</w:t>
                  </w:r>
                </w:p>
              </w:txbxContent>
            </v:textbox>
            <w10:wrap type="square"/>
          </v:shape>
        </w:pic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C4417D" w:rsidRPr="00212D9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265871" cy="2817628"/>
            <wp:effectExtent l="19050" t="0" r="1329" b="0"/>
            <wp:docPr id="3" name="Рисунок 2" descr="Aort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orta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4601" cy="281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5F5B"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</w:p>
    <w:p w:rsidR="00212D92" w:rsidRDefault="00212D92" w:rsidP="00212D9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2D92" w:rsidRDefault="00212D92" w:rsidP="00212D9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2D92" w:rsidRDefault="008A2C48" w:rsidP="00212D9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вматическом эндокардите пр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оисходит сращение створок клапана, они уплот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няются и становятся ригидны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ми,</w:t>
      </w:r>
      <w:r w:rsid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и является причин</w:t>
      </w:r>
      <w:r w:rsidR="00A25A23"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сужения клапанног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A25A23"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отверстия (рис. 1).</w:t>
      </w:r>
    </w:p>
    <w:p w:rsidR="008A2C48" w:rsidRPr="00212D92" w:rsidRDefault="008A2C48" w:rsidP="00212D9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Нередк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наблюдается обызвествлен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 (кальциноз) аортального клапана, </w:t>
      </w:r>
      <w:proofErr w:type="gramStart"/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которое</w:t>
      </w:r>
      <w:proofErr w:type="gramEnd"/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ещ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больше уменьшает подвиж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 створок и суживает клапанное коль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цо.</w:t>
      </w:r>
    </w:p>
    <w:p w:rsidR="00212D92" w:rsidRDefault="00C65F5B" w:rsidP="00212D92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lastRenderedPageBreak/>
        <w:t xml:space="preserve">          </w:t>
      </w:r>
      <w:r w:rsidR="008A2C48" w:rsidRPr="00212D92">
        <w:rPr>
          <w:color w:val="000000"/>
          <w:sz w:val="28"/>
          <w:szCs w:val="28"/>
        </w:rPr>
        <w:t>С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ходные изменения наблюдают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ся при инфе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кционном эндокардите и некото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рых других заболеваниях, ведущих к фор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мированию аортального стеноз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а (</w:t>
      </w:r>
      <w:r w:rsidR="008A2C48" w:rsidRPr="00212D92">
        <w:rPr>
          <w:bCs/>
          <w:color w:val="000000" w:themeColor="text1"/>
          <w:sz w:val="28"/>
          <w:szCs w:val="28"/>
        </w:rPr>
        <w:t>ревматоидный артрит, системная кр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bCs/>
          <w:color w:val="000000" w:themeColor="text1"/>
          <w:sz w:val="28"/>
          <w:szCs w:val="28"/>
        </w:rPr>
        <w:t>асная волчанка и др.</w:t>
      </w:r>
      <w:r w:rsidR="008A2C48" w:rsidRPr="00212D92">
        <w:rPr>
          <w:color w:val="000000" w:themeColor="text1"/>
          <w:sz w:val="28"/>
          <w:szCs w:val="28"/>
        </w:rPr>
        <w:t xml:space="preserve">) </w:t>
      </w:r>
      <w:r w:rsidR="008A2C48" w:rsidRPr="00212D92">
        <w:rPr>
          <w:color w:val="000000"/>
          <w:sz w:val="28"/>
          <w:szCs w:val="28"/>
        </w:rPr>
        <w:t>Атеро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склеоз аорты сопровождается выраженн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ым склерози</w:t>
      </w:r>
      <w:r w:rsidR="00C4417D" w:rsidRPr="00212D92">
        <w:rPr>
          <w:color w:val="000000"/>
          <w:sz w:val="28"/>
          <w:szCs w:val="28"/>
        </w:rPr>
        <w:t>-</w:t>
      </w:r>
      <w:r w:rsidR="008A2C48" w:rsidRPr="00212D92">
        <w:rPr>
          <w:color w:val="000000"/>
          <w:sz w:val="28"/>
          <w:szCs w:val="28"/>
        </w:rPr>
        <w:t>рованием, дегене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ративными процессами, кальцинозом и туго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подвижностью створок и фибро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зного клапанного кольца, что также привод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ит к затруднению оттока кро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ви из ЛЖ.</w:t>
      </w:r>
      <w:r w:rsidR="008A2C48" w:rsidRPr="00212D92">
        <w:rPr>
          <w:rStyle w:val="apple-converted-space"/>
          <w:rFonts w:eastAsiaTheme="minorEastAsia"/>
          <w:color w:val="000000"/>
          <w:sz w:val="28"/>
          <w:szCs w:val="28"/>
        </w:rPr>
        <w:t> </w:t>
      </w:r>
      <w:r w:rsidR="00117369" w:rsidRPr="00471FD8">
        <w:rPr>
          <w:color w:val="FFFFFF" w:themeColor="background1"/>
          <w:sz w:val="2"/>
          <w:szCs w:val="28"/>
        </w:rPr>
        <w:t>й</w:t>
      </w:r>
    </w:p>
    <w:p w:rsidR="00C65F5B" w:rsidRPr="00212D92" w:rsidRDefault="008A2C48" w:rsidP="00212D92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>И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ногда у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 xml:space="preserve"> лиц пожилого и старческого возраста в кач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естве причины аортал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ьного с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теноза выделяют так называемые первично-д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егенеративные измене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ния клапана с последующим его обызвествлением,</w:t>
      </w:r>
      <w:r w:rsidR="00117369" w:rsidRPr="00117369">
        <w:rPr>
          <w:color w:val="FFFFFF" w:themeColor="background1"/>
          <w:sz w:val="2"/>
          <w:szCs w:val="28"/>
        </w:rPr>
        <w:t xml:space="preserve"> </w:t>
      </w:r>
      <w:proofErr w:type="gramStart"/>
      <w:r w:rsidR="00117369" w:rsidRPr="00471FD8">
        <w:rPr>
          <w:color w:val="FFFFFF" w:themeColor="background1"/>
          <w:sz w:val="2"/>
          <w:szCs w:val="28"/>
        </w:rPr>
        <w:t>й</w:t>
      </w:r>
      <w:proofErr w:type="gramEnd"/>
      <w:r w:rsidRPr="00212D92">
        <w:rPr>
          <w:color w:val="000000"/>
          <w:sz w:val="28"/>
          <w:szCs w:val="28"/>
        </w:rPr>
        <w:t xml:space="preserve"> что получило назван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ие “идиопатический кальцифицированный стеноз устья аорты”. Однак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о эту форму стеноза, самостоятельность которой вызывает сомнения, оче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нь трудно дифференцировать от кальциноза аортального клапана, раз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вившегося на фоне атеросклеротического или ревматического процесса в кла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пане.</w:t>
      </w:r>
      <w:r w:rsidRPr="00212D92">
        <w:rPr>
          <w:rStyle w:val="apple-converted-space"/>
          <w:rFonts w:eastAsiaTheme="minorEastAsia"/>
          <w:color w:val="000000"/>
          <w:sz w:val="28"/>
          <w:szCs w:val="28"/>
        </w:rPr>
        <w:t> </w:t>
      </w:r>
      <w:r w:rsidR="007C1CB8" w:rsidRPr="007C1CB8">
        <w:rPr>
          <w:color w:val="000000"/>
          <w:sz w:val="28"/>
          <w:szCs w:val="28"/>
        </w:rPr>
        <w:t>[</w:t>
      </w:r>
      <w:r w:rsidR="007C1CB8" w:rsidRPr="00471FD8">
        <w:rPr>
          <w:color w:val="000000"/>
          <w:sz w:val="28"/>
          <w:szCs w:val="28"/>
        </w:rPr>
        <w:t>7,9</w:t>
      </w:r>
      <w:r w:rsidR="007C1CB8" w:rsidRPr="007C1CB8">
        <w:rPr>
          <w:color w:val="000000"/>
          <w:sz w:val="28"/>
          <w:szCs w:val="28"/>
        </w:rPr>
        <w:t>]</w:t>
      </w:r>
    </w:p>
    <w:p w:rsidR="00212D92" w:rsidRDefault="00117369" w:rsidP="00212D92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71FD8">
        <w:rPr>
          <w:color w:val="FFFFFF" w:themeColor="background1"/>
          <w:sz w:val="2"/>
          <w:szCs w:val="28"/>
        </w:rPr>
        <w:t>йй</w:t>
      </w:r>
      <w:r w:rsidR="00C65F5B" w:rsidRPr="00212D92">
        <w:rPr>
          <w:color w:val="000000"/>
          <w:sz w:val="28"/>
          <w:szCs w:val="28"/>
        </w:rPr>
        <w:t xml:space="preserve">         </w:t>
      </w:r>
      <w:r w:rsidR="008A2C48" w:rsidRPr="00212D92">
        <w:rPr>
          <w:color w:val="000000"/>
          <w:sz w:val="28"/>
          <w:szCs w:val="28"/>
        </w:rPr>
        <w:t>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аконец, врожденный клапанный стеноз устья аорты связан с аном</w:t>
      </w:r>
      <w:r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алиям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и развития створок клапана, например с формиро</w:t>
      </w:r>
      <w:r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ванием двуст</w:t>
      </w:r>
      <w:r>
        <w:rPr>
          <w:color w:val="000000"/>
          <w:sz w:val="28"/>
          <w:szCs w:val="28"/>
        </w:rPr>
        <w:t>м</w:t>
      </w:r>
      <w:r w:rsidR="008A2C48" w:rsidRPr="00212D92">
        <w:rPr>
          <w:color w:val="000000"/>
          <w:sz w:val="28"/>
          <w:szCs w:val="28"/>
        </w:rPr>
        <w:t>ворча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того клапана аорты. На поздних стадиях развития заболе</w:t>
      </w:r>
      <w:r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вания к врожденны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м нарушениям структуры аортального клапана</w:t>
      </w:r>
      <w:r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 xml:space="preserve"> также присоединя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 xml:space="preserve">ется </w:t>
      </w:r>
      <w:proofErr w:type="gramStart"/>
      <w:r w:rsidR="008A2C48" w:rsidRPr="00212D92">
        <w:rPr>
          <w:color w:val="000000"/>
          <w:sz w:val="28"/>
          <w:szCs w:val="28"/>
        </w:rPr>
        <w:t>выраженный</w:t>
      </w:r>
      <w:proofErr w:type="gramEnd"/>
      <w:r w:rsidR="008A2C48" w:rsidRPr="00212D92">
        <w:rPr>
          <w:color w:val="000000"/>
          <w:sz w:val="28"/>
          <w:szCs w:val="28"/>
        </w:rPr>
        <w:t xml:space="preserve"> кальциноз, что способствует еще большему сужению ао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8A2C48" w:rsidRPr="00212D92">
        <w:rPr>
          <w:color w:val="000000"/>
          <w:sz w:val="28"/>
          <w:szCs w:val="28"/>
        </w:rPr>
        <w:t>ртального отверстия.</w:t>
      </w:r>
      <w:r w:rsidR="008A2C48" w:rsidRPr="00212D92">
        <w:rPr>
          <w:rStyle w:val="apple-converted-space"/>
          <w:rFonts w:eastAsiaTheme="minorEastAsia"/>
          <w:color w:val="000000"/>
          <w:sz w:val="28"/>
          <w:szCs w:val="28"/>
        </w:rPr>
        <w:t> </w:t>
      </w:r>
    </w:p>
    <w:p w:rsidR="00212D92" w:rsidRDefault="008A2C48" w:rsidP="00212D92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>Таким 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бразом, на определенном этапе развития забо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левания у больных с аортальн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ым стенозом любого генеза обнаружива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 xml:space="preserve">ется </w:t>
      </w:r>
      <w:proofErr w:type="gramStart"/>
      <w:r w:rsidRPr="00212D92">
        <w:rPr>
          <w:color w:val="000000"/>
          <w:sz w:val="28"/>
          <w:szCs w:val="28"/>
        </w:rPr>
        <w:t>выраженное</w:t>
      </w:r>
      <w:proofErr w:type="gramEnd"/>
      <w:r w:rsidRPr="00212D92">
        <w:rPr>
          <w:color w:val="000000"/>
          <w:sz w:val="28"/>
          <w:szCs w:val="28"/>
        </w:rPr>
        <w:t xml:space="preserve"> обызвествле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ние и деформация аортального клапана, чт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о далеко не всегда позволяет с у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веренностью говорить об этиолог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ии данного порока (ревматизм, ат</w:t>
      </w:r>
      <w:r w:rsidR="00212D92">
        <w:rPr>
          <w:color w:val="000000"/>
          <w:sz w:val="28"/>
          <w:szCs w:val="28"/>
        </w:rPr>
        <w:t>еросклероз, врожденный порок).</w:t>
      </w:r>
      <w:r w:rsidR="007C1CB8" w:rsidRPr="007C1CB8">
        <w:rPr>
          <w:color w:val="000000"/>
          <w:sz w:val="28"/>
          <w:szCs w:val="28"/>
        </w:rPr>
        <w:t xml:space="preserve"> [</w:t>
      </w:r>
      <w:r w:rsidR="007C1CB8" w:rsidRPr="00471FD8">
        <w:rPr>
          <w:color w:val="000000"/>
          <w:sz w:val="28"/>
          <w:szCs w:val="28"/>
        </w:rPr>
        <w:t>10</w:t>
      </w:r>
      <w:r w:rsidR="007C1CB8" w:rsidRPr="007C1CB8">
        <w:rPr>
          <w:color w:val="000000"/>
          <w:sz w:val="28"/>
          <w:szCs w:val="28"/>
        </w:rPr>
        <w:t>]</w:t>
      </w:r>
    </w:p>
    <w:p w:rsidR="00C65F5B" w:rsidRPr="00212D92" w:rsidRDefault="008A2C48" w:rsidP="00212D92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eastAsiaTheme="minorEastAsia"/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>Пра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вда, следует иметь в виду, что ревматически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й стеноз устья аорты во мног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 xml:space="preserve">их случаях сочетается с </w:t>
      </w:r>
      <w:proofErr w:type="gramStart"/>
      <w:r w:rsidRPr="00212D92">
        <w:rPr>
          <w:color w:val="000000"/>
          <w:sz w:val="28"/>
          <w:szCs w:val="28"/>
        </w:rPr>
        <w:t>ревматическим</w:t>
      </w:r>
      <w:proofErr w:type="gramEnd"/>
      <w:r w:rsidRPr="00212D92">
        <w:rPr>
          <w:color w:val="000000"/>
          <w:sz w:val="28"/>
          <w:szCs w:val="28"/>
        </w:rPr>
        <w:t xml:space="preserve"> по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ражением митрального клап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ана или выраженной недостаточнос</w:t>
      </w:r>
      <w:r w:rsidR="00C65F5B" w:rsidRPr="00212D92">
        <w:rPr>
          <w:color w:val="000000"/>
          <w:sz w:val="28"/>
          <w:szCs w:val="28"/>
        </w:rPr>
        <w:t>ть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="00C65F5B" w:rsidRPr="00212D92">
        <w:rPr>
          <w:color w:val="000000"/>
          <w:sz w:val="28"/>
          <w:szCs w:val="28"/>
        </w:rPr>
        <w:t>ю клапана аорты.</w:t>
      </w:r>
      <w:r w:rsidR="00C65F5B" w:rsidRPr="00212D92">
        <w:rPr>
          <w:color w:val="000000"/>
          <w:sz w:val="28"/>
          <w:szCs w:val="28"/>
        </w:rPr>
        <w:br/>
        <w:t xml:space="preserve">       </w:t>
      </w:r>
      <w:r w:rsidRPr="00212D92">
        <w:rPr>
          <w:color w:val="000000"/>
          <w:sz w:val="28"/>
          <w:szCs w:val="28"/>
        </w:rPr>
        <w:t>П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ри аортальном стенозе, формирующемся в по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 xml:space="preserve">жилом и старческом </w:t>
      </w:r>
      <w:r w:rsidRPr="00212D92">
        <w:rPr>
          <w:color w:val="000000"/>
          <w:sz w:val="28"/>
          <w:szCs w:val="28"/>
        </w:rPr>
        <w:lastRenderedPageBreak/>
        <w:t>возра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сте на фоне атеросклероза аорты или перв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ично-дегенеративных измен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ений створок клапана с его обызвествлением, к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лапанная обструкция выраж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ена в меньшей степени и обычно не сопровожд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 xml:space="preserve">ается </w:t>
      </w:r>
      <w:proofErr w:type="gramStart"/>
      <w:r w:rsidRPr="00212D92">
        <w:rPr>
          <w:color w:val="000000"/>
          <w:sz w:val="28"/>
          <w:szCs w:val="28"/>
        </w:rPr>
        <w:t>значительными</w:t>
      </w:r>
      <w:proofErr w:type="gramEnd"/>
      <w:r w:rsidRPr="00212D92">
        <w:rPr>
          <w:color w:val="000000"/>
          <w:sz w:val="28"/>
          <w:szCs w:val="28"/>
        </w:rPr>
        <w:t xml:space="preserve"> наруш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ениями гемодинамики.</w:t>
      </w:r>
      <w:r w:rsidR="007C1CB8" w:rsidRPr="007C1CB8">
        <w:rPr>
          <w:color w:val="000000"/>
          <w:sz w:val="28"/>
          <w:szCs w:val="28"/>
        </w:rPr>
        <w:t xml:space="preserve"> [</w:t>
      </w:r>
      <w:r w:rsidR="007C1CB8" w:rsidRPr="00471FD8">
        <w:rPr>
          <w:color w:val="000000"/>
          <w:sz w:val="28"/>
          <w:szCs w:val="28"/>
        </w:rPr>
        <w:t>2</w:t>
      </w:r>
      <w:r w:rsidR="007C1CB8" w:rsidRPr="007C1CB8">
        <w:rPr>
          <w:color w:val="000000"/>
          <w:sz w:val="28"/>
          <w:szCs w:val="28"/>
        </w:rPr>
        <w:t>]</w:t>
      </w:r>
    </w:p>
    <w:p w:rsidR="00C65F5B" w:rsidRPr="00212D92" w:rsidRDefault="00C65F5B" w:rsidP="00212D9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5F5B" w:rsidRDefault="00C65F5B" w:rsidP="00212D9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D92">
        <w:rPr>
          <w:rFonts w:ascii="Times New Roman" w:hAnsi="Times New Roman" w:cs="Times New Roman"/>
          <w:b/>
          <w:sz w:val="28"/>
          <w:szCs w:val="28"/>
        </w:rPr>
        <w:t xml:space="preserve">Глава 2. </w:t>
      </w:r>
      <w:r w:rsidR="00212D92">
        <w:rPr>
          <w:rFonts w:ascii="Times New Roman" w:hAnsi="Times New Roman" w:cs="Times New Roman"/>
          <w:b/>
          <w:sz w:val="28"/>
          <w:szCs w:val="28"/>
        </w:rPr>
        <w:t>Классификация и и</w:t>
      </w:r>
      <w:r w:rsidRPr="00212D92">
        <w:rPr>
          <w:rFonts w:ascii="Times New Roman" w:hAnsi="Times New Roman" w:cs="Times New Roman"/>
          <w:b/>
          <w:sz w:val="28"/>
          <w:szCs w:val="28"/>
        </w:rPr>
        <w:t>зменения гемодинамики</w:t>
      </w:r>
    </w:p>
    <w:p w:rsidR="00212D92" w:rsidRPr="00212D92" w:rsidRDefault="00212D92" w:rsidP="00212D92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212D92">
        <w:rPr>
          <w:b/>
          <w:color w:val="000000"/>
          <w:sz w:val="28"/>
          <w:szCs w:val="28"/>
        </w:rPr>
        <w:t>По происх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b/>
          <w:color w:val="000000"/>
          <w:sz w:val="28"/>
          <w:szCs w:val="28"/>
        </w:rPr>
        <w:t>ождению</w:t>
      </w:r>
    </w:p>
    <w:p w:rsidR="00212D92" w:rsidRPr="00212D92" w:rsidRDefault="00212D92" w:rsidP="00212D92">
      <w:pPr>
        <w:pStyle w:val="ac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>Врож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дённый (порок развития)</w:t>
      </w:r>
    </w:p>
    <w:p w:rsidR="00212D92" w:rsidRPr="00212D92" w:rsidRDefault="00212D92" w:rsidP="00212D92">
      <w:pPr>
        <w:pStyle w:val="ac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>Прио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бретённый</w:t>
      </w:r>
    </w:p>
    <w:p w:rsidR="00212D92" w:rsidRPr="00212D92" w:rsidRDefault="00212D92" w:rsidP="00212D92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212D92">
        <w:rPr>
          <w:b/>
          <w:color w:val="000000"/>
          <w:sz w:val="28"/>
          <w:szCs w:val="28"/>
        </w:rPr>
        <w:t>По локали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b/>
          <w:color w:val="000000"/>
          <w:sz w:val="28"/>
          <w:szCs w:val="28"/>
        </w:rPr>
        <w:t>зации</w:t>
      </w:r>
    </w:p>
    <w:p w:rsidR="00212D92" w:rsidRDefault="00212D92" w:rsidP="00212D92">
      <w:pPr>
        <w:pStyle w:val="ac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Подк</w:t>
      </w:r>
      <w:r w:rsidR="00471FD8" w:rsidRPr="00471FD8">
        <w:rPr>
          <w:color w:val="FFFFFF" w:themeColor="background1"/>
          <w:sz w:val="2"/>
          <w:szCs w:val="28"/>
        </w:rPr>
        <w:t>й</w:t>
      </w:r>
      <w:r>
        <w:rPr>
          <w:color w:val="000000"/>
          <w:sz w:val="28"/>
          <w:szCs w:val="28"/>
        </w:rPr>
        <w:t xml:space="preserve">лепанный </w:t>
      </w:r>
    </w:p>
    <w:p w:rsidR="00212D92" w:rsidRPr="00212D92" w:rsidRDefault="00212D92" w:rsidP="00212D92">
      <w:pPr>
        <w:pStyle w:val="ac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>Клап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анный</w:t>
      </w:r>
    </w:p>
    <w:p w:rsidR="00212D92" w:rsidRPr="00212D92" w:rsidRDefault="00212D92" w:rsidP="00212D92">
      <w:pPr>
        <w:pStyle w:val="ac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>Надк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лапанный</w:t>
      </w:r>
    </w:p>
    <w:p w:rsidR="00212D92" w:rsidRPr="00212D92" w:rsidRDefault="00212D92" w:rsidP="00212D92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212D92">
        <w:rPr>
          <w:b/>
          <w:color w:val="000000"/>
          <w:sz w:val="28"/>
          <w:szCs w:val="28"/>
        </w:rPr>
        <w:t>По степен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b/>
          <w:color w:val="000000"/>
          <w:sz w:val="28"/>
          <w:szCs w:val="28"/>
        </w:rPr>
        <w:t>и нарушения кровообращения</w:t>
      </w:r>
    </w:p>
    <w:p w:rsidR="00212D92" w:rsidRPr="00212D92" w:rsidRDefault="00212D92" w:rsidP="00212D92">
      <w:pPr>
        <w:pStyle w:val="ac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>Комп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енсированный</w:t>
      </w:r>
    </w:p>
    <w:p w:rsidR="00212D92" w:rsidRPr="00212D92" w:rsidRDefault="00212D92" w:rsidP="00212D92">
      <w:pPr>
        <w:pStyle w:val="ac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>Деко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мпенсированный (критический)</w:t>
      </w:r>
    </w:p>
    <w:p w:rsidR="00212D92" w:rsidRPr="00212D92" w:rsidRDefault="00212D92" w:rsidP="00212D92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12D92">
        <w:rPr>
          <w:b/>
          <w:color w:val="000000"/>
          <w:sz w:val="28"/>
          <w:szCs w:val="28"/>
        </w:rPr>
        <w:t>По степен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b/>
          <w:color w:val="000000"/>
          <w:sz w:val="28"/>
          <w:szCs w:val="28"/>
        </w:rPr>
        <w:t>и выраженности</w:t>
      </w:r>
      <w:r w:rsidRPr="00212D92">
        <w:rPr>
          <w:color w:val="000000"/>
          <w:sz w:val="28"/>
          <w:szCs w:val="28"/>
        </w:rPr>
        <w:t xml:space="preserve"> (определяемой по градиенту систолического давлен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ия [ГСД</w:t>
      </w:r>
      <w:proofErr w:type="gramStart"/>
      <w:r w:rsidRPr="00212D92">
        <w:rPr>
          <w:color w:val="000000"/>
          <w:sz w:val="28"/>
          <w:szCs w:val="28"/>
        </w:rPr>
        <w:t>1</w:t>
      </w:r>
      <w:proofErr w:type="gramEnd"/>
      <w:r w:rsidRPr="00212D92">
        <w:rPr>
          <w:color w:val="000000"/>
          <w:sz w:val="28"/>
          <w:szCs w:val="28"/>
        </w:rPr>
        <w:t xml:space="preserve"> между левым желудочком [ЛЖ] и аортой и площади проход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ного отверстия клапана)</w:t>
      </w:r>
    </w:p>
    <w:p w:rsidR="00212D92" w:rsidRPr="00212D92" w:rsidRDefault="00212D92" w:rsidP="00212D92">
      <w:pPr>
        <w:pStyle w:val="ac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>У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меренный стеноз - при ГСД 1 см</w:t>
      </w:r>
      <w:proofErr w:type="gramStart"/>
      <w:r w:rsidRPr="00212D92">
        <w:rPr>
          <w:color w:val="000000"/>
          <w:sz w:val="28"/>
          <w:szCs w:val="28"/>
        </w:rPr>
        <w:t>2</w:t>
      </w:r>
      <w:proofErr w:type="gramEnd"/>
      <w:r w:rsidRPr="00212D92">
        <w:rPr>
          <w:color w:val="000000"/>
          <w:sz w:val="28"/>
          <w:szCs w:val="28"/>
        </w:rPr>
        <w:t xml:space="preserve"> (норма 2,5-3,5 см2)</w:t>
      </w:r>
    </w:p>
    <w:p w:rsidR="00212D92" w:rsidRPr="00212D92" w:rsidRDefault="00212D92" w:rsidP="00212D92">
      <w:pPr>
        <w:pStyle w:val="ac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>В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ыраженный стеноз - при ГСД 50-80мм рт.ст. (площадь 1-0,7 см</w:t>
      </w:r>
      <w:proofErr w:type="gramStart"/>
      <w:r w:rsidRPr="00212D92">
        <w:rPr>
          <w:color w:val="000000"/>
          <w:sz w:val="28"/>
          <w:szCs w:val="28"/>
        </w:rPr>
        <w:t>2</w:t>
      </w:r>
      <w:proofErr w:type="gramEnd"/>
      <w:r w:rsidRPr="00212D92">
        <w:rPr>
          <w:color w:val="000000"/>
          <w:sz w:val="28"/>
          <w:szCs w:val="28"/>
        </w:rPr>
        <w:t>)</w:t>
      </w:r>
    </w:p>
    <w:p w:rsidR="00212D92" w:rsidRPr="00212D92" w:rsidRDefault="00212D92" w:rsidP="00212D92">
      <w:pPr>
        <w:pStyle w:val="ac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>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езкий стеноз - при ГСД &gt;80 мм рт.ст.</w:t>
      </w:r>
    </w:p>
    <w:p w:rsidR="00212D92" w:rsidRPr="00212D92" w:rsidRDefault="00212D92" w:rsidP="00212D92">
      <w:pPr>
        <w:pStyle w:val="ac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>К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ритический стеноз - при ГСД до 150 мм рт.ст. (площадь 0,7-0,5 см</w:t>
      </w:r>
      <w:proofErr w:type="gramStart"/>
      <w:r w:rsidRPr="00212D92">
        <w:rPr>
          <w:color w:val="000000"/>
          <w:sz w:val="28"/>
          <w:szCs w:val="28"/>
        </w:rPr>
        <w:t>2</w:t>
      </w:r>
      <w:proofErr w:type="gramEnd"/>
      <w:r w:rsidRPr="00212D92">
        <w:rPr>
          <w:color w:val="000000"/>
          <w:sz w:val="28"/>
          <w:szCs w:val="28"/>
        </w:rPr>
        <w:t>).</w:t>
      </w:r>
      <w:r w:rsidR="007C1CB8" w:rsidRPr="007C1CB8">
        <w:rPr>
          <w:color w:val="000000"/>
          <w:sz w:val="28"/>
          <w:szCs w:val="28"/>
        </w:rPr>
        <w:t xml:space="preserve"> [</w:t>
      </w:r>
      <w:r w:rsidR="007C1CB8" w:rsidRPr="00471FD8">
        <w:rPr>
          <w:color w:val="000000"/>
          <w:sz w:val="28"/>
          <w:szCs w:val="28"/>
        </w:rPr>
        <w:t>1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7C1CB8" w:rsidRPr="00471FD8">
        <w:rPr>
          <w:color w:val="000000"/>
          <w:sz w:val="28"/>
          <w:szCs w:val="28"/>
        </w:rPr>
        <w:t>5</w:t>
      </w:r>
      <w:r w:rsidR="007C1CB8" w:rsidRPr="007C1CB8">
        <w:rPr>
          <w:color w:val="000000"/>
          <w:sz w:val="28"/>
          <w:szCs w:val="28"/>
        </w:rPr>
        <w:t>]</w:t>
      </w:r>
    </w:p>
    <w:p w:rsidR="00212D92" w:rsidRPr="00212D92" w:rsidRDefault="00212D92" w:rsidP="00212D9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5F5B" w:rsidRPr="00212D92" w:rsidRDefault="00C65F5B" w:rsidP="00212D92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 xml:space="preserve">        Кли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ническая картина стеноза устья аорты об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условлена характерными гемодин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амическими нарушениями, возникающи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ми при этом пороке. При аортальн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ом стенозе затрудняется ток крови из л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евого желудочка в аорту, вследств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ие чего значительно увеличивается г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 xml:space="preserve">радиент систолического </w:t>
      </w:r>
      <w:r w:rsidRPr="00212D92">
        <w:rPr>
          <w:color w:val="000000"/>
          <w:sz w:val="28"/>
          <w:szCs w:val="28"/>
        </w:rPr>
        <w:lastRenderedPageBreak/>
        <w:t>давления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 xml:space="preserve"> между полостью левого желудочка и аорт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 xml:space="preserve">ой. Он превышает обычно 20 мм 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рт. ст., а иногда достигает 100 мм рт. ст. и более.</w:t>
      </w:r>
      <w:r w:rsidRPr="00212D92">
        <w:rPr>
          <w:color w:val="000000"/>
          <w:sz w:val="28"/>
          <w:szCs w:val="28"/>
        </w:rPr>
        <w:br/>
        <w:t>Вс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ледствие такой нагру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зки давлением повышаетс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я функция левого же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лудочка и возникает его г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ипертрофия, которая завис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ит от степени сужения ао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ртального отверстия. Так, если в норме площадь 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ортального отверстия ок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оло 3 см</w:t>
      </w:r>
      <w:proofErr w:type="gramStart"/>
      <w:r w:rsidRPr="00212D92">
        <w:rPr>
          <w:color w:val="000000"/>
          <w:sz w:val="28"/>
          <w:szCs w:val="28"/>
        </w:rPr>
        <w:t xml:space="preserve">?, </w:t>
      </w:r>
      <w:proofErr w:type="gramEnd"/>
      <w:r w:rsidRPr="00212D92">
        <w:rPr>
          <w:color w:val="000000"/>
          <w:sz w:val="28"/>
          <w:szCs w:val="28"/>
        </w:rPr>
        <w:t>то ее уменьшен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ие вдвое вызывает уже вы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раженное нарушение ге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модинамики.</w:t>
      </w:r>
      <w:r w:rsidRPr="00212D92">
        <w:rPr>
          <w:color w:val="000000"/>
          <w:sz w:val="28"/>
          <w:szCs w:val="28"/>
        </w:rPr>
        <w:br/>
        <w:t xml:space="preserve">        Осо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бенно тяжелые нарушения возникают при уменьше</w:t>
      </w:r>
      <w:r w:rsidR="00CE285E" w:rsidRPr="00212D92">
        <w:rPr>
          <w:color w:val="000000"/>
          <w:sz w:val="28"/>
          <w:szCs w:val="28"/>
        </w:rPr>
        <w:t>нии площади отверсти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CE285E" w:rsidRPr="00212D92">
        <w:rPr>
          <w:color w:val="000000"/>
          <w:sz w:val="28"/>
          <w:szCs w:val="28"/>
        </w:rPr>
        <w:t>я до 0,5см</w:t>
      </w:r>
      <w:r w:rsidRPr="00212D92">
        <w:rPr>
          <w:color w:val="000000"/>
          <w:sz w:val="28"/>
          <w:szCs w:val="28"/>
        </w:rPr>
        <w:t>. Конечное диастолическое давление может оставаться нормаль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ным или слегка повышаться (до 10</w:t>
      </w:r>
      <w:r w:rsidR="00CE285E" w:rsidRPr="00212D92">
        <w:rPr>
          <w:color w:val="000000"/>
          <w:sz w:val="28"/>
          <w:szCs w:val="28"/>
        </w:rPr>
        <w:t>-12 мм рт.</w:t>
      </w:r>
      <w:r w:rsidRPr="00212D92">
        <w:rPr>
          <w:color w:val="000000"/>
          <w:sz w:val="28"/>
          <w:szCs w:val="28"/>
        </w:rPr>
        <w:t>ст.) вследствие нарушен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 xml:space="preserve">ия расслабления левого желудочка, что связывают </w:t>
      </w:r>
      <w:proofErr w:type="gramStart"/>
      <w:r w:rsidRPr="00212D92">
        <w:rPr>
          <w:color w:val="000000"/>
          <w:sz w:val="28"/>
          <w:szCs w:val="28"/>
        </w:rPr>
        <w:t>с</w:t>
      </w:r>
      <w:proofErr w:type="gramEnd"/>
      <w:r w:rsidRPr="00212D92">
        <w:rPr>
          <w:color w:val="000000"/>
          <w:sz w:val="28"/>
          <w:szCs w:val="28"/>
        </w:rPr>
        <w:t xml:space="preserve"> выраженной гипе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ртрофией его. Благодаря большим компенсаторным возможностям гипе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ртрофированного левого желудочка, сердечный выброс долго остается норм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альным, хотя при нагрузке он увеличивается меньше, чем у здоровых лиц.</w:t>
      </w:r>
      <w:r w:rsidR="00471FD8" w:rsidRPr="00471FD8">
        <w:rPr>
          <w:color w:val="FFFFFF" w:themeColor="background1"/>
          <w:sz w:val="2"/>
          <w:szCs w:val="28"/>
        </w:rPr>
        <w:t xml:space="preserve"> й</w:t>
      </w:r>
      <w:proofErr w:type="gramStart"/>
      <w:r w:rsidRPr="00212D92">
        <w:rPr>
          <w:color w:val="000000"/>
          <w:sz w:val="28"/>
          <w:szCs w:val="28"/>
        </w:rPr>
        <w:br/>
        <w:t xml:space="preserve">       П</w:t>
      </w:r>
      <w:proofErr w:type="gramEnd"/>
      <w:r w:rsidRPr="00212D92">
        <w:rPr>
          <w:color w:val="000000"/>
          <w:sz w:val="28"/>
          <w:szCs w:val="28"/>
        </w:rPr>
        <w:t>ри п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оявлении симптомов декомпенсации наблюдаются более выражен ное повы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шение конечного диастолического давления и дилатация левого желудочк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а.</w:t>
      </w:r>
      <w:r w:rsidR="007C1CB8" w:rsidRPr="007C1CB8">
        <w:rPr>
          <w:color w:val="000000"/>
          <w:sz w:val="28"/>
          <w:szCs w:val="28"/>
        </w:rPr>
        <w:t xml:space="preserve"> [</w:t>
      </w:r>
      <w:r w:rsidR="007C1CB8" w:rsidRPr="00471FD8">
        <w:rPr>
          <w:color w:val="000000"/>
          <w:sz w:val="28"/>
          <w:szCs w:val="28"/>
        </w:rPr>
        <w:t>3,5,8</w:t>
      </w:r>
      <w:r w:rsidR="007C1CB8" w:rsidRPr="007C1CB8">
        <w:rPr>
          <w:color w:val="000000"/>
          <w:sz w:val="28"/>
          <w:szCs w:val="28"/>
        </w:rPr>
        <w:t>]</w:t>
      </w:r>
    </w:p>
    <w:p w:rsidR="00C65F5B" w:rsidRPr="00212D92" w:rsidRDefault="00C65F5B" w:rsidP="00212D9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D9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65F5B" w:rsidRPr="00212D92" w:rsidRDefault="00C65F5B" w:rsidP="00212D9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D92">
        <w:rPr>
          <w:rFonts w:ascii="Times New Roman" w:hAnsi="Times New Roman" w:cs="Times New Roman"/>
          <w:b/>
          <w:sz w:val="28"/>
          <w:szCs w:val="28"/>
        </w:rPr>
        <w:t>2.1. Кон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b/>
          <w:sz w:val="28"/>
          <w:szCs w:val="28"/>
        </w:rPr>
        <w:t>центрическая гипертрофия левого желудочка.</w:t>
      </w:r>
    </w:p>
    <w:p w:rsidR="00C65F5B" w:rsidRPr="00212D92" w:rsidRDefault="00C65F5B" w:rsidP="00212D9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Сужение ус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тья аорты и затруднение оттока крови из ЛЖ (т.е. в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озникновение на пути кровотока так на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зываемого “третьего барьера”) п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риводит к значительному росту систоличес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кого градиента давления между Л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 и аортой, ко</w:t>
      </w:r>
      <w:r w:rsidR="00CE285E"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торый может достига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="00CE285E"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ть 50 мм рт.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ст. и больше.</w:t>
      </w:r>
      <w:r w:rsidRPr="00212D92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резу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льтате резко возрастает систо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лическое давление в ЛЖ и внутримиок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ардиальное напряжение. Значител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ьное и длительное увеличение постнагрузк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приводит к развитию вы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раженной </w:t>
      </w:r>
      <w:proofErr w:type="gramStart"/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концентрической</w:t>
      </w:r>
      <w:proofErr w:type="gramEnd"/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гипертрофи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миокарда ЛЖ. При этом полость 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желудочка не увеличивается в размер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ах.</w:t>
      </w:r>
      <w:r w:rsidR="00471FD8" w:rsidRPr="00471FD8">
        <w:rPr>
          <w:color w:val="FFFFFF" w:themeColor="background1"/>
          <w:sz w:val="2"/>
          <w:szCs w:val="28"/>
        </w:rPr>
        <w:t xml:space="preserve"> 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="00471FD8" w:rsidRPr="00471FD8">
        <w:rPr>
          <w:color w:val="FFFFFF" w:themeColor="background1"/>
          <w:sz w:val="2"/>
          <w:szCs w:val="28"/>
        </w:rPr>
        <w:t>й</w:t>
      </w:r>
      <w:proofErr w:type="gramStart"/>
      <w:r w:rsidRPr="00212D92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чение длительного времени (до 15–20 лет) порок остается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полност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ью компенсированным: несмотря на высокий градиент давления,</w:t>
      </w:r>
      <w:r w:rsidR="00117369" w:rsidRPr="00117369">
        <w:rPr>
          <w:color w:val="FFFFFF" w:themeColor="background1"/>
          <w:sz w:val="2"/>
          <w:szCs w:val="28"/>
        </w:rPr>
        <w:t xml:space="preserve"> 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гипертр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офированный ЛЖ обеспечивает нормальный сердечный выбро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и урове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нь АД (по крайней мере, в покое). Этому способствуют так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 харак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терные для аортального стеноза брадикардия и компенсаторн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ое удлин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ение систолы ЛЖ.</w:t>
      </w:r>
      <w:r w:rsidR="007C1CB8" w:rsidRPr="007C1CB8">
        <w:rPr>
          <w:color w:val="000000"/>
          <w:sz w:val="28"/>
          <w:szCs w:val="28"/>
        </w:rPr>
        <w:t xml:space="preserve"> [</w:t>
      </w:r>
      <w:r w:rsidR="007C1CB8" w:rsidRPr="00471FD8">
        <w:rPr>
          <w:color w:val="000000"/>
          <w:sz w:val="28"/>
          <w:szCs w:val="28"/>
        </w:rPr>
        <w:t>19</w:t>
      </w:r>
      <w:r w:rsidR="007C1CB8" w:rsidRPr="007C1CB8">
        <w:rPr>
          <w:color w:val="000000"/>
          <w:sz w:val="28"/>
          <w:szCs w:val="28"/>
        </w:rPr>
        <w:t>]</w:t>
      </w:r>
      <w:r w:rsidR="00117369" w:rsidRPr="00117369">
        <w:rPr>
          <w:color w:val="FFFFFF" w:themeColor="background1"/>
          <w:sz w:val="2"/>
          <w:szCs w:val="28"/>
        </w:rPr>
        <w:t xml:space="preserve"> </w:t>
      </w:r>
      <w:r w:rsidR="00117369" w:rsidRPr="00471FD8">
        <w:rPr>
          <w:color w:val="FFFFFF" w:themeColor="background1"/>
          <w:sz w:val="2"/>
          <w:szCs w:val="28"/>
        </w:rPr>
        <w:t>й</w:t>
      </w:r>
    </w:p>
    <w:p w:rsidR="00C65F5B" w:rsidRPr="00212D92" w:rsidRDefault="00117369" w:rsidP="00212D9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71FD8">
        <w:rPr>
          <w:color w:val="FFFFFF" w:themeColor="background1"/>
          <w:sz w:val="2"/>
          <w:szCs w:val="28"/>
        </w:rPr>
        <w:t>й</w:t>
      </w:r>
    </w:p>
    <w:p w:rsidR="00C65F5B" w:rsidRPr="00212D92" w:rsidRDefault="00117369" w:rsidP="00212D92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71FD8">
        <w:rPr>
          <w:color w:val="FFFFFF" w:themeColor="background1"/>
          <w:sz w:val="2"/>
          <w:szCs w:val="28"/>
        </w:rPr>
        <w:t>й</w:t>
      </w:r>
      <w:proofErr w:type="gramStart"/>
      <w:r w:rsidR="00C65F5B" w:rsidRPr="00212D9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</w:t>
      </w:r>
      <w:proofErr w:type="gramEnd"/>
      <w:r w:rsidR="00C65F5B" w:rsidRPr="00212D9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.2.</w:t>
      </w:r>
      <w:r w:rsidR="00212D9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Диастолическая дисфункция</w:t>
      </w:r>
    </w:p>
    <w:p w:rsidR="00212D92" w:rsidRDefault="00C65F5B" w:rsidP="00212D9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есмотря на сохранение в течение длительного времени нормальной сократ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имости миокарда и систолической функции ЛЖ, выраженная гиперт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рофия миокарда сопровождается диастолической дисфункцией ЛЖ, возник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ающей в первую очередь вследствие нарушения податливости мышеч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ной массы желудочка и угнетения процесса активного расслабления миокар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 ЛЖ.</w:t>
      </w:r>
      <w:r w:rsidR="007C1CB8" w:rsidRPr="007C1CB8">
        <w:rPr>
          <w:color w:val="000000"/>
          <w:sz w:val="28"/>
          <w:szCs w:val="28"/>
        </w:rPr>
        <w:t xml:space="preserve"> [</w:t>
      </w:r>
      <w:r w:rsidR="007C1CB8" w:rsidRPr="00471FD8">
        <w:rPr>
          <w:color w:val="000000"/>
          <w:sz w:val="28"/>
          <w:szCs w:val="28"/>
        </w:rPr>
        <w:t>17</w:t>
      </w:r>
      <w:r w:rsidR="007C1CB8" w:rsidRPr="007C1CB8">
        <w:rPr>
          <w:color w:val="000000"/>
          <w:sz w:val="28"/>
          <w:szCs w:val="28"/>
        </w:rPr>
        <w:t>]</w:t>
      </w:r>
    </w:p>
    <w:p w:rsidR="00C65F5B" w:rsidRPr="00212D92" w:rsidRDefault="00C65F5B" w:rsidP="00212D9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рушение диастолического наполнения желудочка сопровождается рост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 КДД в ЛЖ и давления наполнения. В результате происходит пере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распределение диастолического потока крови в пользу ЛП, </w:t>
      </w:r>
      <w:proofErr w:type="gramStart"/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которое</w:t>
      </w:r>
      <w:proofErr w:type="gramEnd"/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усил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ивает свои сокращения. Вклад предсердия в формирование ударного объе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 значительно увелич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ивается. Это </w:t>
      </w:r>
      <w:proofErr w:type="gramStart"/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является</w:t>
      </w:r>
      <w:proofErr w:type="gramEnd"/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сути вторым важным комп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енсаторным механизм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 поддержания нормального сердечного выбр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оса.  Если по каким-то п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ричинам предсердие “выпадает” из сокращения (напр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имер, при фибрилляци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предсердий), происходит резкое ухудшение состо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яния больны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 аортальным стенозом.</w:t>
      </w:r>
      <w:r w:rsidRPr="00212D9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12D92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угой стороны, 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нарушение диастолической функции ЛЖ закономер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сопровождается ростом давления в ЛП, а также в венах малого круга кр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овообращения. В этих условиях воздействие любых неблагопри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ятных факторов (физическая нагрузка, подъем АД у больных с сопутствую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щей АГ, возникновение фибрилляции предсердий и др.) может привести к з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аметному увеличению застойных явлений в легких и появлению клинически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 признаков левожелудочковой недостаточности, в данном случае ее д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иастолической формы.</w:t>
      </w:r>
      <w:r w:rsidR="007C1CB8" w:rsidRPr="007C1CB8">
        <w:rPr>
          <w:color w:val="000000"/>
          <w:sz w:val="28"/>
          <w:szCs w:val="28"/>
        </w:rPr>
        <w:t xml:space="preserve"> [</w:t>
      </w:r>
      <w:r w:rsidR="007C1CB8" w:rsidRPr="00471FD8">
        <w:rPr>
          <w:color w:val="000000"/>
          <w:sz w:val="28"/>
          <w:szCs w:val="28"/>
        </w:rPr>
        <w:t>16</w:t>
      </w:r>
      <w:r w:rsidR="007C1CB8" w:rsidRPr="007C1CB8">
        <w:rPr>
          <w:color w:val="000000"/>
          <w:sz w:val="28"/>
          <w:szCs w:val="28"/>
        </w:rPr>
        <w:t>]</w:t>
      </w:r>
    </w:p>
    <w:p w:rsidR="00C65F5B" w:rsidRPr="00212D92" w:rsidRDefault="00117369" w:rsidP="00212D9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71FD8">
        <w:rPr>
          <w:color w:val="FFFFFF" w:themeColor="background1"/>
          <w:sz w:val="2"/>
          <w:szCs w:val="28"/>
        </w:rPr>
        <w:t>й</w:t>
      </w:r>
    </w:p>
    <w:p w:rsidR="00C65F5B" w:rsidRPr="00212D92" w:rsidRDefault="00117369" w:rsidP="00212D92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71FD8">
        <w:rPr>
          <w:color w:val="FFFFFF" w:themeColor="background1"/>
          <w:sz w:val="2"/>
          <w:szCs w:val="28"/>
        </w:rPr>
        <w:lastRenderedPageBreak/>
        <w:t>й</w:t>
      </w:r>
      <w:proofErr w:type="gramStart"/>
      <w:r w:rsidR="00C65F5B" w:rsidRPr="00212D9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</w:t>
      </w:r>
      <w:proofErr w:type="gramEnd"/>
      <w:r w:rsidR="00C65F5B" w:rsidRPr="00212D9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.3. </w:t>
      </w:r>
      <w:r w:rsidR="00B839BF" w:rsidRPr="00212D9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Фиксированный ударный объем.</w:t>
      </w:r>
    </w:p>
    <w:p w:rsidR="00212D92" w:rsidRDefault="00B839BF" w:rsidP="00212D9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Несм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отря на </w:t>
      </w:r>
      <w:proofErr w:type="gramStart"/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</w:t>
      </w:r>
      <w:proofErr w:type="gramEnd"/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сердечный выброс у больных со стенозом устья аорты в те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чение длительного врем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 остается неизмененным, прирост его во время фи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зической нагрузки за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метно снижен. Это объясняется главным образом су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ществованием на п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ути кровотока “третьего барьера” — обструкции аор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тального клапанно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 кольца.</w:t>
      </w:r>
    </w:p>
    <w:p w:rsidR="00B839BF" w:rsidRPr="00212D92" w:rsidRDefault="00B839BF" w:rsidP="00212D9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Неспособн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ость ЛЖ к адекват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ному увеличению УО во время нагрузки (фиксирован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ный ударный объем) объясняет частое появление у больных аорталь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ным стенозом признаков нарушения перфузии головного мозга (голово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кружения, синкопальные состояния), характерных для этих больных даже в с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тадии компенсации порока. Нарушению перфузии периферических орган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ов и тканей способствуют вазоконстрикторные сосудистые реакции, </w:t>
      </w:r>
      <w:proofErr w:type="gramStart"/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обусл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овленные</w:t>
      </w:r>
      <w:proofErr w:type="gramEnd"/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том числе активацией САС, РААС и вазоконстрикторных эндоте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лиальных факторов.</w:t>
      </w:r>
      <w:r w:rsidR="007C1CB8" w:rsidRPr="007C1CB8">
        <w:rPr>
          <w:color w:val="000000"/>
          <w:sz w:val="28"/>
          <w:szCs w:val="28"/>
        </w:rPr>
        <w:t xml:space="preserve"> [</w:t>
      </w:r>
      <w:r w:rsidR="007C1CB8" w:rsidRPr="00471FD8">
        <w:rPr>
          <w:color w:val="000000"/>
          <w:sz w:val="28"/>
          <w:szCs w:val="28"/>
        </w:rPr>
        <w:t>13</w:t>
      </w:r>
      <w:r w:rsidR="007C1CB8" w:rsidRPr="007C1CB8">
        <w:rPr>
          <w:color w:val="000000"/>
          <w:sz w:val="28"/>
          <w:szCs w:val="28"/>
        </w:rPr>
        <w:t>]</w:t>
      </w:r>
    </w:p>
    <w:p w:rsidR="00B839BF" w:rsidRPr="00212D92" w:rsidRDefault="00117369" w:rsidP="00212D9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71FD8">
        <w:rPr>
          <w:color w:val="FFFFFF" w:themeColor="background1"/>
          <w:sz w:val="2"/>
          <w:szCs w:val="28"/>
        </w:rPr>
        <w:t>й</w:t>
      </w:r>
    </w:p>
    <w:p w:rsidR="00212D92" w:rsidRDefault="00B839BF" w:rsidP="00212D92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12D9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2.4. </w:t>
      </w:r>
      <w:r w:rsidR="00212D92" w:rsidRPr="00212D9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Нарушение коронарной перфузии</w:t>
      </w:r>
    </w:p>
    <w:p w:rsidR="00B839BF" w:rsidRPr="00212D92" w:rsidRDefault="00B839BF" w:rsidP="00212D9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ушения коронарной перфузии при стенозе устья аорты наступают достаточ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рано. Они обусловлены действием следующих факторов:</w:t>
      </w:r>
    </w:p>
    <w:p w:rsidR="00B839BF" w:rsidRPr="00212D92" w:rsidRDefault="00B839BF" w:rsidP="00212D92">
      <w:pPr>
        <w:pStyle w:val="a7"/>
        <w:numPr>
          <w:ilvl w:val="0"/>
          <w:numId w:val="6"/>
        </w:numPr>
        <w:spacing w:line="360" w:lineRule="auto"/>
        <w:jc w:val="both"/>
        <w:rPr>
          <w:b/>
          <w:sz w:val="28"/>
          <w:szCs w:val="28"/>
        </w:rPr>
      </w:pPr>
      <w:proofErr w:type="gramStart"/>
      <w:r w:rsidRPr="00212D92">
        <w:rPr>
          <w:color w:val="000000"/>
          <w:sz w:val="28"/>
          <w:szCs w:val="28"/>
          <w:shd w:val="clear" w:color="auto" w:fill="FFFFFF"/>
        </w:rPr>
        <w:t>выраж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енной гипертрофией миокарда ЛЖ и относительным преобл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аданием мышечной массы над количеством капилляров (относи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тельная коронарная недостаточность);</w:t>
      </w:r>
      <w:r w:rsidRPr="00212D9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proofErr w:type="gramEnd"/>
    </w:p>
    <w:p w:rsidR="00B839BF" w:rsidRPr="00212D92" w:rsidRDefault="00B839BF" w:rsidP="00212D92">
      <w:pPr>
        <w:pStyle w:val="a7"/>
        <w:numPr>
          <w:ilvl w:val="0"/>
          <w:numId w:val="6"/>
        </w:numPr>
        <w:spacing w:line="360" w:lineRule="auto"/>
        <w:jc w:val="both"/>
        <w:rPr>
          <w:b/>
          <w:sz w:val="28"/>
          <w:szCs w:val="28"/>
        </w:rPr>
      </w:pPr>
      <w:r w:rsidRPr="00212D92">
        <w:rPr>
          <w:color w:val="000000"/>
          <w:sz w:val="28"/>
          <w:szCs w:val="28"/>
          <w:shd w:val="clear" w:color="auto" w:fill="FFFFFF"/>
        </w:rPr>
        <w:t>повыше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нием КДД в </w:t>
      </w:r>
      <w:proofErr w:type="gramStart"/>
      <w:r w:rsidRPr="00212D92">
        <w:rPr>
          <w:color w:val="000000"/>
          <w:sz w:val="28"/>
          <w:szCs w:val="28"/>
          <w:shd w:val="clear" w:color="auto" w:fill="FFFFFF"/>
        </w:rPr>
        <w:t>гипертрофированном</w:t>
      </w:r>
      <w:proofErr w:type="gramEnd"/>
      <w:r w:rsidRPr="00212D92">
        <w:rPr>
          <w:color w:val="000000"/>
          <w:sz w:val="28"/>
          <w:szCs w:val="28"/>
          <w:shd w:val="clear" w:color="auto" w:fill="FFFFFF"/>
        </w:rPr>
        <w:t xml:space="preserve"> ЛЖ и, соответственно, уменьш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ением диастолического градиента между аортой и желудочком, под дей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ствием которого во время диастолы и осуществляется коронарный кровото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к;</w:t>
      </w:r>
    </w:p>
    <w:p w:rsidR="00212D92" w:rsidRPr="00212D92" w:rsidRDefault="00B839BF" w:rsidP="00212D92">
      <w:pPr>
        <w:pStyle w:val="a7"/>
        <w:numPr>
          <w:ilvl w:val="0"/>
          <w:numId w:val="6"/>
        </w:numPr>
        <w:spacing w:line="360" w:lineRule="auto"/>
        <w:jc w:val="both"/>
        <w:rPr>
          <w:b/>
          <w:sz w:val="28"/>
          <w:szCs w:val="28"/>
        </w:rPr>
      </w:pPr>
      <w:r w:rsidRPr="00212D92">
        <w:rPr>
          <w:color w:val="000000"/>
          <w:sz w:val="28"/>
          <w:szCs w:val="28"/>
          <w:shd w:val="clear" w:color="auto" w:fill="FFFFFF"/>
        </w:rPr>
        <w:t>сдавлен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ием субэндокардиальных сосудов </w:t>
      </w:r>
      <w:proofErr w:type="gramStart"/>
      <w:r w:rsidRPr="00212D92">
        <w:rPr>
          <w:color w:val="000000"/>
          <w:sz w:val="28"/>
          <w:szCs w:val="28"/>
          <w:shd w:val="clear" w:color="auto" w:fill="FFFFFF"/>
        </w:rPr>
        <w:t>гипертрофированным</w:t>
      </w:r>
      <w:proofErr w:type="gramEnd"/>
      <w:r w:rsidRPr="00212D92">
        <w:rPr>
          <w:color w:val="000000"/>
          <w:sz w:val="28"/>
          <w:szCs w:val="28"/>
          <w:shd w:val="clear" w:color="auto" w:fill="FFFFFF"/>
        </w:rPr>
        <w:t xml:space="preserve"> миокард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ом ЛЖ.</w:t>
      </w:r>
      <w:r w:rsidR="007C1CB8" w:rsidRPr="007C1CB8">
        <w:rPr>
          <w:color w:val="000000"/>
          <w:sz w:val="28"/>
          <w:szCs w:val="28"/>
        </w:rPr>
        <w:t xml:space="preserve"> [</w:t>
      </w:r>
      <w:r w:rsidR="007C1CB8" w:rsidRPr="00471FD8">
        <w:rPr>
          <w:color w:val="000000"/>
          <w:sz w:val="28"/>
          <w:szCs w:val="28"/>
        </w:rPr>
        <w:t>11</w:t>
      </w:r>
      <w:r w:rsidR="007C1CB8" w:rsidRPr="007C1CB8">
        <w:rPr>
          <w:color w:val="000000"/>
          <w:sz w:val="28"/>
          <w:szCs w:val="28"/>
        </w:rPr>
        <w:t>]</w:t>
      </w:r>
    </w:p>
    <w:p w:rsidR="00B839BF" w:rsidRPr="00212D92" w:rsidRDefault="00B839BF" w:rsidP="00212D9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 образом, даже при отсутствии сопутствующего атероск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леротического сужения коронарных артерий у больных аортальным стенозо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 закономерно выявляются признаки коронарной недостаточности, причем 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задолго до развития сердечной декомпенсации</w:t>
      </w:r>
      <w:r w:rsidR="00212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12D92" w:rsidRDefault="00B839BF" w:rsidP="00212D92">
      <w:pPr>
        <w:pStyle w:val="a7"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  <w:shd w:val="clear" w:color="auto" w:fill="FFFFFF"/>
        </w:rPr>
        <w:lastRenderedPageBreak/>
        <w:t xml:space="preserve">         Д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екомпенсация сердца обычно развива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ется на поздних стадиях заболе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вания, когда снижается сокра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тительная способность гиперт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рофированного миокарда ЛЖ, уменьша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ется величина ФВ и УО, происх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одит значительное расширение ЛЖ (миоге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нная дилатация) и быстрый рост ко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нечно-диастолического давления в нем, т.е. во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зникает систолическая дисфун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кция ЛЖ. При этом повышается давление в ЛП и венах малого круга кровоо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бращения и развивается картина левожелудочк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овой недостаточности.</w:t>
      </w:r>
      <w:r w:rsidRPr="00212D92">
        <w:rPr>
          <w:color w:val="000000"/>
          <w:sz w:val="28"/>
          <w:szCs w:val="28"/>
        </w:rPr>
        <w:br/>
        <w:t xml:space="preserve">         </w:t>
      </w:r>
      <w:r w:rsidRPr="00212D92">
        <w:rPr>
          <w:color w:val="000000"/>
          <w:sz w:val="28"/>
          <w:szCs w:val="28"/>
          <w:shd w:val="clear" w:color="auto" w:fill="FFFFFF"/>
        </w:rPr>
        <w:t>И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ногда у больных с тяжелой левожелудочковой 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недостаточностью при значит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ельном расширении ЛЖ и фиброзного кольца д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вустворчатого клапана развив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ается </w:t>
      </w:r>
      <w:proofErr w:type="gramStart"/>
      <w:r w:rsidRPr="00212D92">
        <w:rPr>
          <w:color w:val="000000"/>
          <w:sz w:val="28"/>
          <w:szCs w:val="28"/>
          <w:shd w:val="clear" w:color="auto" w:fill="FFFFFF"/>
        </w:rPr>
        <w:t>относительная</w:t>
      </w:r>
      <w:proofErr w:type="gramEnd"/>
      <w:r w:rsidRPr="00212D92">
        <w:rPr>
          <w:color w:val="000000"/>
          <w:sz w:val="28"/>
          <w:szCs w:val="28"/>
          <w:shd w:val="clear" w:color="auto" w:fill="FFFFFF"/>
        </w:rPr>
        <w:t xml:space="preserve"> недостато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чность митрального клапана (“митрализация” аортального порока), к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оторая еще больше усугубляет признаки застоя крови в легк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их.</w:t>
      </w:r>
      <w:r w:rsidRPr="00212D9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B839BF" w:rsidRPr="00212D92" w:rsidRDefault="00B839BF" w:rsidP="00212D92">
      <w:pPr>
        <w:pStyle w:val="a7"/>
        <w:spacing w:line="360" w:lineRule="auto"/>
        <w:ind w:left="0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212D92">
        <w:rPr>
          <w:color w:val="000000"/>
          <w:sz w:val="28"/>
          <w:szCs w:val="28"/>
          <w:shd w:val="clear" w:color="auto" w:fill="FFFFFF"/>
        </w:rPr>
        <w:t>Наконец, если в тече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ние 2–3-х лет с момента возникновения левожелудочковой недостаточ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ности не наступает летального исхода, высокое давление в легочн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ой артерии может приводить к развитию компенсаторной гипертрофи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и ПЖ, а затем и к его недостаточности, хотя эти изменения в целом не харак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терны для больных аортальным стенозом. Они могут появляться, как прави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ло, на конечной стадии развития заболевания, особенно при “митрализации” аор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тального порока сердца.</w:t>
      </w:r>
      <w:r w:rsidR="007C1CB8" w:rsidRPr="007C1CB8">
        <w:rPr>
          <w:color w:val="000000"/>
          <w:sz w:val="28"/>
          <w:szCs w:val="28"/>
        </w:rPr>
        <w:t xml:space="preserve"> [</w:t>
      </w:r>
      <w:r w:rsidR="007C1CB8" w:rsidRPr="00471FD8">
        <w:rPr>
          <w:color w:val="000000"/>
          <w:sz w:val="28"/>
          <w:szCs w:val="28"/>
        </w:rPr>
        <w:t>13</w:t>
      </w:r>
      <w:r w:rsidR="007C1CB8" w:rsidRPr="007C1CB8">
        <w:rPr>
          <w:color w:val="000000"/>
          <w:sz w:val="28"/>
          <w:szCs w:val="28"/>
        </w:rPr>
        <w:t>]</w:t>
      </w:r>
    </w:p>
    <w:p w:rsidR="00212D92" w:rsidRDefault="00212D92" w:rsidP="00212D9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12D92" w:rsidRDefault="00212D92" w:rsidP="00212D9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839BF" w:rsidRPr="00212D92" w:rsidRDefault="00B839BF" w:rsidP="00212D9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12D92">
        <w:rPr>
          <w:rFonts w:ascii="Times New Roman" w:hAnsi="Times New Roman" w:cs="Times New Roman"/>
          <w:b/>
          <w:sz w:val="28"/>
          <w:szCs w:val="28"/>
        </w:rPr>
        <w:t>Глава 3. Клинические проявления</w:t>
      </w:r>
    </w:p>
    <w:p w:rsidR="00B839BF" w:rsidRPr="00212D92" w:rsidRDefault="00B839BF" w:rsidP="00212D92">
      <w:pPr>
        <w:pStyle w:val="a7"/>
        <w:spacing w:line="360" w:lineRule="auto"/>
        <w:ind w:left="0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212D92">
        <w:rPr>
          <w:color w:val="000000"/>
          <w:sz w:val="28"/>
          <w:szCs w:val="28"/>
          <w:shd w:val="clear" w:color="auto" w:fill="FFFFFF"/>
        </w:rPr>
        <w:t>Бол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ьные со стенозом устья аорты в течение длительного времени не испытыв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ают заметного дискомфорта, что свидетельствует </w:t>
      </w:r>
      <w:proofErr w:type="gramStart"/>
      <w:r w:rsidRPr="00212D92">
        <w:rPr>
          <w:color w:val="000000"/>
          <w:sz w:val="28"/>
          <w:szCs w:val="28"/>
          <w:shd w:val="clear" w:color="auto" w:fill="FFFFFF"/>
        </w:rPr>
        <w:t>о</w:t>
      </w:r>
      <w:proofErr w:type="gramEnd"/>
      <w:r w:rsidRPr="00212D92">
        <w:rPr>
          <w:color w:val="000000"/>
          <w:sz w:val="28"/>
          <w:szCs w:val="28"/>
          <w:shd w:val="clear" w:color="auto" w:fill="FFFFFF"/>
        </w:rPr>
        <w:t xml:space="preserve"> полной компенс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ации порока.</w:t>
      </w:r>
    </w:p>
    <w:p w:rsidR="00B839BF" w:rsidRPr="00212D92" w:rsidRDefault="00B839BF" w:rsidP="00212D92">
      <w:pPr>
        <w:pStyle w:val="a7"/>
        <w:spacing w:line="360" w:lineRule="auto"/>
        <w:ind w:left="0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212D92">
        <w:rPr>
          <w:b/>
          <w:color w:val="000000"/>
          <w:sz w:val="28"/>
          <w:szCs w:val="28"/>
          <w:shd w:val="clear" w:color="auto" w:fill="FFFFFF"/>
        </w:rPr>
        <w:t>3.1. Жалобы</w:t>
      </w:r>
    </w:p>
    <w:p w:rsidR="00212D92" w:rsidRDefault="00B839BF" w:rsidP="00212D92">
      <w:pPr>
        <w:pStyle w:val="a7"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212D92">
        <w:rPr>
          <w:b/>
          <w:color w:val="000000"/>
          <w:sz w:val="28"/>
          <w:szCs w:val="28"/>
          <w:shd w:val="clear" w:color="auto" w:fill="FFFFFF"/>
        </w:rPr>
        <w:t xml:space="preserve">          </w:t>
      </w:r>
      <w:r w:rsidRPr="00212D92">
        <w:rPr>
          <w:color w:val="000000"/>
          <w:sz w:val="28"/>
          <w:szCs w:val="28"/>
          <w:shd w:val="clear" w:color="auto" w:fill="FFFFFF"/>
        </w:rPr>
        <w:t>Пе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рвые жалобы появля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ются обычно при сужении устья аорты примерн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о до 50% ее просве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та. Поначалу (в стадии компенсации) жалобы боль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ных отражают призна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ки фиксированного сердечного выброса и отно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сительной коронарной не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достаточности. Для больных </w:t>
      </w:r>
      <w:proofErr w:type="gramStart"/>
      <w:r w:rsidRPr="00212D92">
        <w:rPr>
          <w:color w:val="000000"/>
          <w:sz w:val="28"/>
          <w:szCs w:val="28"/>
          <w:shd w:val="clear" w:color="auto" w:fill="FFFFFF"/>
        </w:rPr>
        <w:t>аортальным</w:t>
      </w:r>
      <w:proofErr w:type="gramEnd"/>
      <w:r w:rsidRPr="00212D92">
        <w:rPr>
          <w:color w:val="000000"/>
          <w:sz w:val="28"/>
          <w:szCs w:val="28"/>
          <w:shd w:val="clear" w:color="auto" w:fill="FFFFFF"/>
        </w:rPr>
        <w:t xml:space="preserve"> </w:t>
      </w:r>
      <w:r w:rsidRPr="00212D92">
        <w:rPr>
          <w:color w:val="000000"/>
          <w:sz w:val="28"/>
          <w:szCs w:val="28"/>
          <w:shd w:val="clear" w:color="auto" w:fill="FFFFFF"/>
        </w:rPr>
        <w:lastRenderedPageBreak/>
        <w:t>стен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озом характерны голово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кружения, подташнивание, обморочные сост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ояния (синкопе), появляющ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иеся при физической нагрузке или быстром изме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нении положения тела. Эт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и симптомы объясняются невозможностью адек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ватного увеличения серде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чного выброса при нагрузке и преходящей недо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статочностью мозгового к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ровообращения.</w:t>
      </w:r>
    </w:p>
    <w:p w:rsidR="00B839BF" w:rsidRPr="00212D92" w:rsidRDefault="00B839BF" w:rsidP="00212D92">
      <w:pPr>
        <w:pStyle w:val="a7"/>
        <w:spacing w:line="360" w:lineRule="auto"/>
        <w:ind w:left="0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212D92">
        <w:rPr>
          <w:color w:val="000000"/>
          <w:sz w:val="28"/>
          <w:szCs w:val="28"/>
        </w:rPr>
        <w:t xml:space="preserve"> </w:t>
      </w:r>
      <w:proofErr w:type="gramStart"/>
      <w:r w:rsidRPr="00212D92">
        <w:rPr>
          <w:color w:val="000000"/>
          <w:sz w:val="28"/>
          <w:szCs w:val="28"/>
          <w:shd w:val="clear" w:color="auto" w:fill="FFFFFF"/>
        </w:rPr>
        <w:t>Сл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едует помнить, что изре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дка причиной синкопальных состояний могут быть вн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езапно наступаю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щие нарушения АВ-проводимости (АВ-блокады II и III степ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ени), в цел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ом весьма характерные для больных со стенозом 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устья аорт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ы.</w:t>
      </w:r>
      <w:r w:rsidR="007C1CB8" w:rsidRPr="007C1CB8">
        <w:rPr>
          <w:color w:val="000000"/>
          <w:sz w:val="28"/>
          <w:szCs w:val="28"/>
        </w:rPr>
        <w:t>[</w:t>
      </w:r>
      <w:r w:rsidR="007C1CB8" w:rsidRPr="00471FD8">
        <w:rPr>
          <w:color w:val="000000"/>
          <w:sz w:val="28"/>
          <w:szCs w:val="28"/>
        </w:rPr>
        <w:t>16</w:t>
      </w:r>
      <w:r w:rsidR="007C1CB8" w:rsidRPr="007C1CB8">
        <w:rPr>
          <w:color w:val="000000"/>
          <w:sz w:val="28"/>
          <w:szCs w:val="28"/>
        </w:rPr>
        <w:t>]</w:t>
      </w:r>
      <w:r w:rsidR="00471FD8" w:rsidRPr="00471FD8">
        <w:rPr>
          <w:color w:val="000000"/>
          <w:sz w:val="28"/>
          <w:szCs w:val="28"/>
        </w:rPr>
        <w:t xml:space="preserve"> </w:t>
      </w:r>
      <w:r w:rsidRPr="00212D92">
        <w:rPr>
          <w:color w:val="000000"/>
          <w:sz w:val="28"/>
          <w:szCs w:val="28"/>
        </w:rPr>
        <w:br/>
        <w:t xml:space="preserve">        </w:t>
      </w:r>
      <w:r w:rsidRPr="00212D92">
        <w:rPr>
          <w:color w:val="000000"/>
          <w:sz w:val="28"/>
          <w:szCs w:val="28"/>
          <w:shd w:val="clear" w:color="auto" w:fill="FFFFFF"/>
        </w:rPr>
        <w:t>Со вр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еменем на фоне описанных клинических проявлений фиксирован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ного ударного объема появляются быстрая утомляемость, слабость пр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и физической нагрузке (недостаточная перфузия скелетных мышц, в то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м числе за счет вазоконстрикторных сосудистых реакций).</w:t>
      </w:r>
      <w:proofErr w:type="gramEnd"/>
      <w:r w:rsidRPr="00212D92">
        <w:rPr>
          <w:color w:val="000000"/>
          <w:sz w:val="28"/>
          <w:szCs w:val="28"/>
        </w:rPr>
        <w:br/>
        <w:t xml:space="preserve">        </w:t>
      </w:r>
      <w:r w:rsidRPr="00212D92">
        <w:rPr>
          <w:color w:val="000000"/>
          <w:sz w:val="28"/>
          <w:szCs w:val="28"/>
          <w:shd w:val="clear" w:color="auto" w:fill="FFFFFF"/>
        </w:rPr>
        <w:t>Типичны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е приступы стенокардии напряжения или покоя очень харак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терны для части больных аортальным стенозом. Боли в области сердца появл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яются еще в период компенсации порока в результате относительной корон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арной недостаточности, которая появляется или усугубляется во время физич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еской нагрузки. Боль обычно локализуется за грудиной (редко — в облас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ти верхушки или во II–IV межреберье слева от грудины), иррадиирует в левую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 руку и плечо, купируется нитроглицерином.</w:t>
      </w:r>
      <w:r w:rsidR="00471FD8" w:rsidRPr="00471FD8">
        <w:rPr>
          <w:color w:val="000000"/>
          <w:sz w:val="28"/>
          <w:szCs w:val="28"/>
        </w:rPr>
        <w:t xml:space="preserve"> </w:t>
      </w:r>
      <w:r w:rsidR="00471FD8" w:rsidRPr="007C1CB8">
        <w:rPr>
          <w:color w:val="000000"/>
          <w:sz w:val="28"/>
          <w:szCs w:val="28"/>
        </w:rPr>
        <w:t>[</w:t>
      </w:r>
      <w:r w:rsidR="00471FD8" w:rsidRPr="00471FD8">
        <w:rPr>
          <w:color w:val="000000"/>
          <w:sz w:val="28"/>
          <w:szCs w:val="28"/>
        </w:rPr>
        <w:t>13</w:t>
      </w:r>
      <w:r w:rsidR="00471FD8" w:rsidRPr="007C1CB8">
        <w:rPr>
          <w:color w:val="000000"/>
          <w:sz w:val="28"/>
          <w:szCs w:val="28"/>
        </w:rPr>
        <w:t>]</w:t>
      </w:r>
    </w:p>
    <w:p w:rsidR="00E67136" w:rsidRPr="00212D92" w:rsidRDefault="00117369" w:rsidP="00212D92">
      <w:pPr>
        <w:pStyle w:val="a7"/>
        <w:spacing w:line="360" w:lineRule="auto"/>
        <w:ind w:left="0"/>
        <w:jc w:val="both"/>
        <w:rPr>
          <w:color w:val="000000"/>
          <w:sz w:val="28"/>
          <w:szCs w:val="28"/>
          <w:shd w:val="clear" w:color="auto" w:fill="FFFFFF"/>
        </w:rPr>
      </w:pPr>
      <w:r w:rsidRPr="00471FD8">
        <w:rPr>
          <w:color w:val="FFFFFF" w:themeColor="background1"/>
          <w:sz w:val="2"/>
          <w:szCs w:val="28"/>
        </w:rPr>
        <w:t>й</w:t>
      </w:r>
      <w:r w:rsidR="00E67136" w:rsidRPr="00212D92">
        <w:rPr>
          <w:color w:val="000000"/>
          <w:sz w:val="28"/>
          <w:szCs w:val="28"/>
          <w:shd w:val="clear" w:color="auto" w:fill="FFFFFF"/>
        </w:rPr>
        <w:t xml:space="preserve">         </w:t>
      </w:r>
      <w:r w:rsidR="00E67136" w:rsidRPr="00212D92">
        <w:rPr>
          <w:i/>
          <w:color w:val="000000"/>
          <w:sz w:val="28"/>
          <w:szCs w:val="28"/>
          <w:shd w:val="clear" w:color="auto" w:fill="FFFFFF"/>
        </w:rPr>
        <w:t>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E67136" w:rsidRPr="00212D92">
        <w:rPr>
          <w:i/>
          <w:color w:val="000000"/>
          <w:sz w:val="28"/>
          <w:szCs w:val="28"/>
          <w:shd w:val="clear" w:color="auto" w:fill="FFFFFF"/>
        </w:rPr>
        <w:t>дышка</w:t>
      </w:r>
      <w:r w:rsidR="00E67136" w:rsidRPr="00212D92">
        <w:rPr>
          <w:color w:val="000000"/>
          <w:sz w:val="28"/>
          <w:szCs w:val="28"/>
          <w:shd w:val="clear" w:color="auto" w:fill="FFFFFF"/>
        </w:rPr>
        <w:t xml:space="preserve"> — весьма характерная жалоба больных аортальным стенозом. Вн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E67136" w:rsidRPr="00212D92">
        <w:rPr>
          <w:color w:val="000000"/>
          <w:sz w:val="28"/>
          <w:szCs w:val="28"/>
          <w:shd w:val="clear" w:color="auto" w:fill="FFFFFF"/>
        </w:rPr>
        <w:t>ачале она носит интермиттирующий характер и появляется при фи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E67136" w:rsidRPr="00212D92">
        <w:rPr>
          <w:color w:val="000000"/>
          <w:sz w:val="28"/>
          <w:szCs w:val="28"/>
          <w:shd w:val="clear" w:color="auto" w:fill="FFFFFF"/>
        </w:rPr>
        <w:t>зической нагрузке или тахикардии любого происхождения, сви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E67136" w:rsidRPr="00212D92">
        <w:rPr>
          <w:color w:val="000000"/>
          <w:sz w:val="28"/>
          <w:szCs w:val="28"/>
          <w:shd w:val="clear" w:color="auto" w:fill="FFFFFF"/>
        </w:rPr>
        <w:t>детельствуя, главным обр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E67136" w:rsidRPr="00212D92">
        <w:rPr>
          <w:color w:val="000000"/>
          <w:sz w:val="28"/>
          <w:szCs w:val="28"/>
          <w:shd w:val="clear" w:color="auto" w:fill="FFFFFF"/>
        </w:rPr>
        <w:t>азом, о наличии диастолической дисфункции ЛЖ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E67136" w:rsidRPr="00212D92">
        <w:rPr>
          <w:color w:val="000000"/>
          <w:sz w:val="28"/>
          <w:szCs w:val="28"/>
          <w:shd w:val="clear" w:color="auto" w:fill="FFFFFF"/>
        </w:rPr>
        <w:t xml:space="preserve">, ведущей к </w:t>
      </w:r>
      <w:proofErr w:type="gramStart"/>
      <w:r w:rsidR="00E67136" w:rsidRPr="00212D92">
        <w:rPr>
          <w:color w:val="000000"/>
          <w:sz w:val="28"/>
          <w:szCs w:val="28"/>
          <w:shd w:val="clear" w:color="auto" w:fill="FFFFFF"/>
        </w:rPr>
        <w:t>умеренному</w:t>
      </w:r>
      <w:proofErr w:type="gramEnd"/>
      <w:r w:rsidR="00E67136" w:rsidRPr="00212D92">
        <w:rPr>
          <w:color w:val="000000"/>
          <w:sz w:val="28"/>
          <w:szCs w:val="28"/>
          <w:shd w:val="clear" w:color="auto" w:fill="FFFFFF"/>
        </w:rPr>
        <w:t xml:space="preserve"> п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E67136" w:rsidRPr="00212D92">
        <w:rPr>
          <w:color w:val="000000"/>
          <w:sz w:val="28"/>
          <w:szCs w:val="28"/>
          <w:shd w:val="clear" w:color="auto" w:fill="FFFFFF"/>
        </w:rPr>
        <w:t>овышению давления в ЛП и легочных венах. Со вре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E67136" w:rsidRPr="00212D92">
        <w:rPr>
          <w:color w:val="000000"/>
          <w:sz w:val="28"/>
          <w:szCs w:val="28"/>
          <w:shd w:val="clear" w:color="auto" w:fill="FFFFFF"/>
        </w:rPr>
        <w:t>менем одышка становит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E67136" w:rsidRPr="00212D92">
        <w:rPr>
          <w:color w:val="000000"/>
          <w:sz w:val="28"/>
          <w:szCs w:val="28"/>
          <w:shd w:val="clear" w:color="auto" w:fill="FFFFFF"/>
        </w:rPr>
        <w:t xml:space="preserve">ся более стойкой, возникает </w:t>
      </w:r>
      <w:proofErr w:type="gramStart"/>
      <w:r w:rsidR="00E67136" w:rsidRPr="00212D92">
        <w:rPr>
          <w:color w:val="000000"/>
          <w:sz w:val="28"/>
          <w:szCs w:val="28"/>
          <w:shd w:val="clear" w:color="auto" w:fill="FFFFFF"/>
        </w:rPr>
        <w:t>при</w:t>
      </w:r>
      <w:proofErr w:type="gramEnd"/>
      <w:r w:rsidR="00E67136" w:rsidRPr="00212D92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E67136" w:rsidRPr="00212D92">
        <w:rPr>
          <w:color w:val="000000"/>
          <w:sz w:val="28"/>
          <w:szCs w:val="28"/>
          <w:shd w:val="clear" w:color="auto" w:fill="FFFFFF"/>
        </w:rPr>
        <w:t>все</w:t>
      </w:r>
      <w:proofErr w:type="gramEnd"/>
      <w:r w:rsidR="00E67136" w:rsidRPr="00212D92">
        <w:rPr>
          <w:color w:val="000000"/>
          <w:sz w:val="28"/>
          <w:szCs w:val="28"/>
          <w:shd w:val="clear" w:color="auto" w:fill="FFFFFF"/>
        </w:rPr>
        <w:t xml:space="preserve"> меньшем физ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E67136" w:rsidRPr="00212D92">
        <w:rPr>
          <w:color w:val="000000"/>
          <w:sz w:val="28"/>
          <w:szCs w:val="28"/>
          <w:shd w:val="clear" w:color="auto" w:fill="FFFFFF"/>
        </w:rPr>
        <w:t>ическом напряжении и д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E67136" w:rsidRPr="00212D92">
        <w:rPr>
          <w:color w:val="000000"/>
          <w:sz w:val="28"/>
          <w:szCs w:val="28"/>
          <w:shd w:val="clear" w:color="auto" w:fill="FFFFFF"/>
        </w:rPr>
        <w:t>аже в покое, иногда приобретая характер орт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E67136" w:rsidRPr="00212D92">
        <w:rPr>
          <w:color w:val="000000"/>
          <w:sz w:val="28"/>
          <w:szCs w:val="28"/>
          <w:shd w:val="clear" w:color="auto" w:fill="FFFFFF"/>
        </w:rPr>
        <w:t>опноэ. Возникновение п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E67136" w:rsidRPr="00212D92">
        <w:rPr>
          <w:color w:val="000000"/>
          <w:sz w:val="28"/>
          <w:szCs w:val="28"/>
          <w:shd w:val="clear" w:color="auto" w:fill="FFFFFF"/>
        </w:rPr>
        <w:t>риступов удушья (сердечная астма или реци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E67136" w:rsidRPr="00212D92">
        <w:rPr>
          <w:color w:val="000000"/>
          <w:sz w:val="28"/>
          <w:szCs w:val="28"/>
          <w:shd w:val="clear" w:color="auto" w:fill="FFFFFF"/>
        </w:rPr>
        <w:t>дивирующий альвеолярный отек легких), как правило, свидетельствует о прис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E67136" w:rsidRPr="00212D92">
        <w:rPr>
          <w:color w:val="000000"/>
          <w:sz w:val="28"/>
          <w:szCs w:val="28"/>
          <w:shd w:val="clear" w:color="auto" w:fill="FFFFFF"/>
        </w:rPr>
        <w:t xml:space="preserve">оединении к диастолической дисфункции ЛЖ нарушений его </w:t>
      </w:r>
      <w:r w:rsidR="00E67136" w:rsidRPr="00212D92">
        <w:rPr>
          <w:color w:val="000000"/>
          <w:sz w:val="28"/>
          <w:szCs w:val="28"/>
          <w:shd w:val="clear" w:color="auto" w:fill="FFFFFF"/>
        </w:rPr>
        <w:lastRenderedPageBreak/>
        <w:t>сокр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E67136" w:rsidRPr="00212D92">
        <w:rPr>
          <w:color w:val="000000"/>
          <w:sz w:val="28"/>
          <w:szCs w:val="28"/>
          <w:shd w:val="clear" w:color="auto" w:fill="FFFFFF"/>
        </w:rPr>
        <w:t>атимости и указывает на вступление больного в финальный период разв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="00E67136" w:rsidRPr="00212D92">
        <w:rPr>
          <w:color w:val="000000"/>
          <w:sz w:val="28"/>
          <w:szCs w:val="28"/>
          <w:shd w:val="clear" w:color="auto" w:fill="FFFFFF"/>
        </w:rPr>
        <w:t>ития заболевания.</w:t>
      </w:r>
    </w:p>
    <w:p w:rsidR="00E67136" w:rsidRPr="00212D92" w:rsidRDefault="00E67136" w:rsidP="00212D92">
      <w:pPr>
        <w:pStyle w:val="a7"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  <w:shd w:val="clear" w:color="auto" w:fill="FFFFFF"/>
        </w:rPr>
        <w:t xml:space="preserve">        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     Жал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обы на появление </w:t>
      </w:r>
      <w:r w:rsidRPr="00212D92">
        <w:rPr>
          <w:i/>
          <w:color w:val="000000"/>
          <w:sz w:val="28"/>
          <w:szCs w:val="28"/>
          <w:shd w:val="clear" w:color="auto" w:fill="FFFFFF"/>
        </w:rPr>
        <w:t>отеков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 на ногах, чувства тяжести в правом подребер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ье и других признаков правожелудочковой недостаточности не очень ха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рактерны для больных с изолированным стенозом устья аорты. Правоже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лудочковая недостаточность чаще развивается при выраженном паден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ии              сократимости           ЛЖ,      значительной                легочной гипер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тензии, а также при сочетан</w:t>
      </w:r>
      <w:proofErr w:type="gramStart"/>
      <w:r w:rsidRPr="00212D92">
        <w:rPr>
          <w:color w:val="000000"/>
          <w:sz w:val="28"/>
          <w:szCs w:val="28"/>
          <w:shd w:val="clear" w:color="auto" w:fill="FFFFFF"/>
        </w:rPr>
        <w:t>ии ао</w:t>
      </w:r>
      <w:proofErr w:type="gramEnd"/>
      <w:r w:rsidRPr="00212D92">
        <w:rPr>
          <w:color w:val="000000"/>
          <w:sz w:val="28"/>
          <w:szCs w:val="28"/>
          <w:shd w:val="clear" w:color="auto" w:fill="FFFFFF"/>
        </w:rPr>
        <w:t>ртального стеноза и пороков митра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льного клапана (в том числе при “митрализации” аортального порока).</w:t>
      </w:r>
      <w:r w:rsidR="00471FD8" w:rsidRPr="00471FD8">
        <w:rPr>
          <w:color w:val="000000"/>
          <w:sz w:val="28"/>
          <w:szCs w:val="28"/>
        </w:rPr>
        <w:t xml:space="preserve"> </w:t>
      </w:r>
      <w:r w:rsidR="00471FD8" w:rsidRPr="007C1CB8">
        <w:rPr>
          <w:color w:val="000000"/>
          <w:sz w:val="28"/>
          <w:szCs w:val="28"/>
        </w:rPr>
        <w:t>[</w:t>
      </w:r>
      <w:r w:rsidR="00471FD8" w:rsidRPr="00471FD8">
        <w:rPr>
          <w:color w:val="000000"/>
          <w:sz w:val="28"/>
          <w:szCs w:val="28"/>
        </w:rPr>
        <w:t>2,4</w:t>
      </w:r>
      <w:r w:rsidR="00471FD8" w:rsidRPr="007C1CB8">
        <w:rPr>
          <w:color w:val="000000"/>
          <w:sz w:val="28"/>
          <w:szCs w:val="28"/>
        </w:rPr>
        <w:t>]</w:t>
      </w:r>
    </w:p>
    <w:p w:rsidR="00E67136" w:rsidRPr="00212D92" w:rsidRDefault="00E67136" w:rsidP="00212D92">
      <w:pPr>
        <w:pStyle w:val="a7"/>
        <w:spacing w:line="360" w:lineRule="auto"/>
        <w:ind w:left="0"/>
        <w:jc w:val="both"/>
        <w:rPr>
          <w:color w:val="000000"/>
          <w:sz w:val="28"/>
          <w:szCs w:val="28"/>
        </w:rPr>
      </w:pPr>
    </w:p>
    <w:p w:rsidR="00E67136" w:rsidRPr="00212D92" w:rsidRDefault="00E67136" w:rsidP="00212D92">
      <w:pPr>
        <w:pStyle w:val="a7"/>
        <w:spacing w:line="360" w:lineRule="auto"/>
        <w:ind w:left="0"/>
        <w:jc w:val="center"/>
        <w:rPr>
          <w:b/>
          <w:color w:val="000000"/>
          <w:sz w:val="28"/>
          <w:szCs w:val="28"/>
        </w:rPr>
      </w:pPr>
      <w:r w:rsidRPr="00212D92">
        <w:rPr>
          <w:b/>
          <w:color w:val="000000"/>
          <w:sz w:val="28"/>
          <w:szCs w:val="28"/>
        </w:rPr>
        <w:t>Глава 4. Осмотр</w:t>
      </w:r>
    </w:p>
    <w:p w:rsidR="00E67136" w:rsidRDefault="00E67136" w:rsidP="00212D92">
      <w:pPr>
        <w:pStyle w:val="a7"/>
        <w:spacing w:line="360" w:lineRule="auto"/>
        <w:ind w:left="0"/>
        <w:jc w:val="both"/>
        <w:rPr>
          <w:color w:val="000000"/>
          <w:sz w:val="28"/>
          <w:szCs w:val="28"/>
          <w:shd w:val="clear" w:color="auto" w:fill="FFFFFF"/>
        </w:rPr>
      </w:pPr>
      <w:r w:rsidRPr="00212D92">
        <w:rPr>
          <w:color w:val="000000"/>
          <w:sz w:val="28"/>
          <w:szCs w:val="28"/>
          <w:shd w:val="clear" w:color="auto" w:fill="FFFFFF"/>
        </w:rPr>
        <w:t xml:space="preserve">         При об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щем осмотре обращает на себя внимание характерная бледность кожных по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кровов (“аортальная бледность”), обусловленная снижением сердечн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ого выброса и возникающей на этом фоне склонностью перифер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ических сосудов к вазоконстрикторным реакциям.</w:t>
      </w:r>
      <w:r w:rsidRPr="00212D92">
        <w:rPr>
          <w:color w:val="000000"/>
          <w:sz w:val="28"/>
          <w:szCs w:val="28"/>
        </w:rPr>
        <w:br/>
      </w:r>
      <w:r w:rsidRPr="00212D92">
        <w:rPr>
          <w:rStyle w:val="ad"/>
          <w:b w:val="0"/>
          <w:i/>
          <w:color w:val="000000"/>
          <w:sz w:val="28"/>
          <w:szCs w:val="28"/>
          <w:shd w:val="clear" w:color="auto" w:fill="FFFFFF"/>
        </w:rPr>
        <w:t>Акроциа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Style w:val="ad"/>
          <w:b w:val="0"/>
          <w:i/>
          <w:color w:val="000000"/>
          <w:sz w:val="28"/>
          <w:szCs w:val="28"/>
          <w:shd w:val="clear" w:color="auto" w:fill="FFFFFF"/>
        </w:rPr>
        <w:t>ноз</w:t>
      </w:r>
      <w:r w:rsidRPr="00212D92">
        <w:rPr>
          <w:rStyle w:val="apple-converted-space"/>
          <w:rFonts w:eastAsiaTheme="minorEastAsia"/>
          <w:color w:val="000000"/>
          <w:sz w:val="28"/>
          <w:szCs w:val="28"/>
          <w:shd w:val="clear" w:color="auto" w:fill="FFFFFF"/>
        </w:rPr>
        <w:t> </w:t>
      </w:r>
      <w:r w:rsidRPr="00212D92">
        <w:rPr>
          <w:color w:val="000000"/>
          <w:sz w:val="28"/>
          <w:szCs w:val="28"/>
          <w:shd w:val="clear" w:color="auto" w:fill="FFFFFF"/>
        </w:rPr>
        <w:t>возникает в более поздних стадиях заболевания и обычно не столь вы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ражен, как при митральных пороках сердца.</w:t>
      </w:r>
      <w:r w:rsidRPr="00212D92">
        <w:rPr>
          <w:color w:val="000000"/>
          <w:sz w:val="28"/>
          <w:szCs w:val="28"/>
        </w:rPr>
        <w:br/>
      </w:r>
      <w:r w:rsidRPr="00212D92">
        <w:rPr>
          <w:rStyle w:val="ad"/>
          <w:b w:val="0"/>
          <w:i/>
          <w:color w:val="000000"/>
          <w:sz w:val="28"/>
          <w:szCs w:val="28"/>
          <w:shd w:val="clear" w:color="auto" w:fill="FFFFFF"/>
        </w:rPr>
        <w:t>Отеки</w:t>
      </w:r>
      <w:r w:rsidRPr="00212D92">
        <w:rPr>
          <w:rStyle w:val="apple-converted-space"/>
          <w:rFonts w:eastAsiaTheme="minorEastAsia"/>
          <w:color w:val="000000"/>
          <w:sz w:val="28"/>
          <w:szCs w:val="28"/>
          <w:shd w:val="clear" w:color="auto" w:fill="FFFFFF"/>
        </w:rPr>
        <w:t> </w:t>
      </w:r>
      <w:r w:rsidRPr="00212D92">
        <w:rPr>
          <w:color w:val="000000"/>
          <w:sz w:val="28"/>
          <w:szCs w:val="28"/>
          <w:shd w:val="clear" w:color="auto" w:fill="FFFFFF"/>
        </w:rPr>
        <w:t>на но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гах выявляются достаточно редко.</w:t>
      </w:r>
    </w:p>
    <w:p w:rsidR="00212D92" w:rsidRPr="00212D92" w:rsidRDefault="00212D92" w:rsidP="00212D92">
      <w:pPr>
        <w:pStyle w:val="a7"/>
        <w:spacing w:line="360" w:lineRule="auto"/>
        <w:ind w:left="0"/>
        <w:jc w:val="both"/>
        <w:rPr>
          <w:color w:val="000000"/>
          <w:sz w:val="28"/>
          <w:szCs w:val="28"/>
          <w:shd w:val="clear" w:color="auto" w:fill="FFFFFF"/>
        </w:rPr>
      </w:pPr>
    </w:p>
    <w:p w:rsidR="00E67136" w:rsidRPr="00212D92" w:rsidRDefault="00E67136" w:rsidP="00212D92">
      <w:pPr>
        <w:pStyle w:val="a7"/>
        <w:spacing w:line="360" w:lineRule="auto"/>
        <w:ind w:left="0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212D92">
        <w:rPr>
          <w:b/>
          <w:color w:val="000000"/>
          <w:sz w:val="28"/>
          <w:szCs w:val="28"/>
          <w:shd w:val="clear" w:color="auto" w:fill="FFFFFF"/>
        </w:rPr>
        <w:t>4.1.</w:t>
      </w:r>
      <w:r w:rsidR="00212D92">
        <w:rPr>
          <w:b/>
          <w:color w:val="000000"/>
          <w:sz w:val="28"/>
          <w:szCs w:val="28"/>
          <w:shd w:val="clear" w:color="auto" w:fill="FFFFFF"/>
        </w:rPr>
        <w:t xml:space="preserve"> Пальпация и перкуссия сердца</w:t>
      </w:r>
    </w:p>
    <w:p w:rsidR="00E67136" w:rsidRPr="00212D92" w:rsidRDefault="00E67136" w:rsidP="00212D92">
      <w:pPr>
        <w:pStyle w:val="a7"/>
        <w:spacing w:line="360" w:lineRule="auto"/>
        <w:ind w:left="0"/>
        <w:jc w:val="both"/>
        <w:rPr>
          <w:color w:val="000000"/>
          <w:sz w:val="28"/>
          <w:szCs w:val="28"/>
          <w:shd w:val="clear" w:color="auto" w:fill="FFFFFF"/>
        </w:rPr>
      </w:pPr>
      <w:r w:rsidRPr="00212D92">
        <w:rPr>
          <w:color w:val="000000"/>
          <w:sz w:val="28"/>
          <w:szCs w:val="28"/>
          <w:shd w:val="clear" w:color="auto" w:fill="FFFFFF"/>
        </w:rPr>
        <w:t xml:space="preserve">       В</w:t>
      </w:r>
      <w:r w:rsidRPr="00212D9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212D92">
        <w:rPr>
          <w:rStyle w:val="ad"/>
          <w:rFonts w:eastAsiaTheme="minorEastAsia"/>
          <w:b w:val="0"/>
          <w:i/>
          <w:color w:val="000000"/>
          <w:sz w:val="28"/>
          <w:szCs w:val="28"/>
          <w:shd w:val="clear" w:color="auto" w:fill="FFFFFF"/>
        </w:rPr>
        <w:t>ст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rStyle w:val="ad"/>
          <w:rFonts w:eastAsiaTheme="minorEastAsia"/>
          <w:b w:val="0"/>
          <w:i/>
          <w:color w:val="000000"/>
          <w:sz w:val="28"/>
          <w:szCs w:val="28"/>
          <w:shd w:val="clear" w:color="auto" w:fill="FFFFFF"/>
        </w:rPr>
        <w:t>адии компенсации</w:t>
      </w:r>
      <w:r w:rsidRPr="00212D92">
        <w:rPr>
          <w:color w:val="000000"/>
          <w:sz w:val="28"/>
          <w:szCs w:val="28"/>
          <w:shd w:val="clear" w:color="auto" w:fill="FFFFFF"/>
        </w:rPr>
        <w:t>, когда преобладает выраженная концентрическая гипертро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фия миокарда ЛЖ без расширения его полости, отмечают резко усиленны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й концен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трированный и мало смещенный верхушечный толчок. Обыч</w:t>
      </w:r>
      <w:r w:rsidR="00471FD8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но он распол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агается в V межреберье по срединно-ключичной линии. Границы относите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льной тупости сердца практически не изменены. Иногда определяется “дво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йной” верхушечный толчок, обусловленный усиленным сокращени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ем</w:t>
      </w:r>
      <w:r w:rsidR="00471FD8" w:rsidRPr="007C1CB8">
        <w:rPr>
          <w:color w:val="000000"/>
          <w:sz w:val="28"/>
          <w:szCs w:val="28"/>
        </w:rPr>
        <w:t>[</w:t>
      </w:r>
      <w:r w:rsidR="00471FD8" w:rsidRPr="00117369">
        <w:rPr>
          <w:color w:val="000000"/>
          <w:sz w:val="28"/>
          <w:szCs w:val="28"/>
        </w:rPr>
        <w:t>5</w:t>
      </w:r>
      <w:r w:rsidR="00471FD8" w:rsidRPr="007C1CB8">
        <w:rPr>
          <w:color w:val="000000"/>
          <w:sz w:val="28"/>
          <w:szCs w:val="28"/>
        </w:rPr>
        <w:t>]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 ЛП.</w:t>
      </w:r>
      <w:r w:rsidRPr="00212D92">
        <w:rPr>
          <w:color w:val="000000"/>
          <w:sz w:val="28"/>
          <w:szCs w:val="28"/>
        </w:rPr>
        <w:br/>
        <w:t xml:space="preserve">       </w:t>
      </w:r>
      <w:r w:rsidRPr="00212D92">
        <w:rPr>
          <w:color w:val="000000"/>
          <w:sz w:val="28"/>
          <w:szCs w:val="28"/>
          <w:shd w:val="clear" w:color="auto" w:fill="FFFFFF"/>
        </w:rPr>
        <w:t>След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ует еще раз напомнить, что даже в этот начальный период заболева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ния, условно называемый стадией компенсации, несмотря на </w:t>
      </w:r>
      <w:r w:rsidRPr="00212D92">
        <w:rPr>
          <w:color w:val="000000"/>
          <w:sz w:val="28"/>
          <w:szCs w:val="28"/>
          <w:shd w:val="clear" w:color="auto" w:fill="FFFFFF"/>
        </w:rPr>
        <w:lastRenderedPageBreak/>
        <w:t>отсутс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твие дилатации ЛЖ и сохранение насосной (систолической) функции серд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ца, у больных могут наблюдаться первые клинические признаки порока: голо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вокружение, обмороки, стенокардия и даже одышка. </w:t>
      </w:r>
      <w:proofErr w:type="gramStart"/>
      <w:r w:rsidRPr="00212D92">
        <w:rPr>
          <w:color w:val="000000"/>
          <w:sz w:val="28"/>
          <w:szCs w:val="28"/>
          <w:shd w:val="clear" w:color="auto" w:fill="FFFFFF"/>
        </w:rPr>
        <w:t>Последняя</w:t>
      </w:r>
      <w:proofErr w:type="gramEnd"/>
      <w:r w:rsidRPr="00212D92">
        <w:rPr>
          <w:color w:val="000000"/>
          <w:sz w:val="28"/>
          <w:szCs w:val="28"/>
          <w:shd w:val="clear" w:color="auto" w:fill="FFFFFF"/>
        </w:rPr>
        <w:t xml:space="preserve"> обус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ловлена наличием выраженной диастолической дисфункции ЛЖ.</w:t>
      </w:r>
      <w:r w:rsidRPr="00212D9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212D92">
        <w:rPr>
          <w:color w:val="000000"/>
          <w:sz w:val="28"/>
          <w:szCs w:val="28"/>
        </w:rPr>
        <w:br/>
      </w:r>
      <w:r w:rsidRPr="00212D92">
        <w:rPr>
          <w:color w:val="000000"/>
          <w:sz w:val="28"/>
          <w:szCs w:val="28"/>
          <w:shd w:val="clear" w:color="auto" w:fill="FFFFFF"/>
        </w:rPr>
        <w:t>Сист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олическое дрожание может определяться также в яремной вырезке и на сонн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ых артериях.</w:t>
      </w:r>
      <w:r w:rsidR="00471FD8" w:rsidRPr="00471FD8">
        <w:rPr>
          <w:color w:val="000000"/>
          <w:sz w:val="28"/>
          <w:szCs w:val="28"/>
        </w:rPr>
        <w:t xml:space="preserve"> </w:t>
      </w:r>
      <w:r w:rsidR="00471FD8" w:rsidRPr="007C1CB8">
        <w:rPr>
          <w:color w:val="000000"/>
          <w:sz w:val="28"/>
          <w:szCs w:val="28"/>
        </w:rPr>
        <w:t>[</w:t>
      </w:r>
      <w:r w:rsidR="00471FD8" w:rsidRPr="00117369">
        <w:rPr>
          <w:color w:val="000000"/>
          <w:sz w:val="28"/>
          <w:szCs w:val="28"/>
        </w:rPr>
        <w:t>7</w:t>
      </w:r>
      <w:r w:rsidR="00471FD8" w:rsidRPr="007C1CB8">
        <w:rPr>
          <w:color w:val="000000"/>
          <w:sz w:val="28"/>
          <w:szCs w:val="28"/>
        </w:rPr>
        <w:t>]</w:t>
      </w:r>
    </w:p>
    <w:p w:rsidR="00E67136" w:rsidRPr="00212D92" w:rsidRDefault="00E67136" w:rsidP="00212D92">
      <w:pPr>
        <w:pStyle w:val="a7"/>
        <w:spacing w:line="360" w:lineRule="auto"/>
        <w:ind w:left="0"/>
        <w:jc w:val="both"/>
        <w:rPr>
          <w:color w:val="000000"/>
          <w:sz w:val="28"/>
          <w:szCs w:val="28"/>
          <w:shd w:val="clear" w:color="auto" w:fill="FFFFFF"/>
        </w:rPr>
      </w:pPr>
    </w:p>
    <w:p w:rsidR="00E67136" w:rsidRPr="00212D92" w:rsidRDefault="00E67136" w:rsidP="00212D92">
      <w:pPr>
        <w:pStyle w:val="a7"/>
        <w:spacing w:line="360" w:lineRule="auto"/>
        <w:ind w:left="0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212D92">
        <w:rPr>
          <w:b/>
          <w:color w:val="000000"/>
          <w:sz w:val="28"/>
          <w:szCs w:val="28"/>
          <w:shd w:val="clear" w:color="auto" w:fill="FFFFFF"/>
        </w:rPr>
        <w:t>4.2. Аускультация сердца</w:t>
      </w:r>
    </w:p>
    <w:p w:rsidR="00E67136" w:rsidRPr="00212D92" w:rsidRDefault="00E67136" w:rsidP="00212D92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 xml:space="preserve">        В ти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пичных случаях для стеноза устья аор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ты характерен грубый интенсив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ный систоличе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ский шум в зоне ау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скультации аорты и разнообр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азные изменен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ия II и I тонов, ча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ще их ослабление. При выслуши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вании определя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ется выраженный сист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олический шум, который ослабева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 xml:space="preserve">ет по направлению к верхушке </w:t>
      </w:r>
      <w:proofErr w:type="gramStart"/>
      <w:r w:rsidRPr="00212D92">
        <w:rPr>
          <w:color w:val="000000"/>
          <w:sz w:val="28"/>
          <w:szCs w:val="28"/>
        </w:rPr>
        <w:t>c</w:t>
      </w:r>
      <w:proofErr w:type="gramEnd"/>
      <w:r w:rsidRPr="00212D92">
        <w:rPr>
          <w:color w:val="000000"/>
          <w:sz w:val="28"/>
          <w:szCs w:val="28"/>
        </w:rPr>
        <w:t>ердца и отчетливо проводится на сосу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ды шеи; II тон на аорте бывает ослаблен.</w:t>
      </w:r>
      <w:r w:rsidRPr="00212D92">
        <w:rPr>
          <w:color w:val="000000"/>
          <w:sz w:val="28"/>
          <w:szCs w:val="28"/>
        </w:rPr>
        <w:br/>
        <w:t xml:space="preserve">       П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 xml:space="preserve">ри фонокардиографии помимо 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описанных выше изменений, иногда удает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 xml:space="preserve">ся зарегистрировать </w:t>
      </w:r>
      <w:proofErr w:type="gramStart"/>
      <w:r w:rsidRPr="00212D92">
        <w:rPr>
          <w:color w:val="000000"/>
          <w:sz w:val="28"/>
          <w:szCs w:val="28"/>
        </w:rPr>
        <w:t>аортальный</w:t>
      </w:r>
      <w:proofErr w:type="gramEnd"/>
      <w:r w:rsidRPr="00212D92">
        <w:rPr>
          <w:color w:val="000000"/>
          <w:sz w:val="28"/>
          <w:szCs w:val="28"/>
        </w:rPr>
        <w:t xml:space="preserve"> т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он изгнания через 0,04- 0,08 с после I то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на. Он лучше регистрирует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ся у левого края грудины.</w:t>
      </w:r>
      <w:r w:rsidRPr="00212D92">
        <w:rPr>
          <w:color w:val="000000"/>
          <w:sz w:val="28"/>
          <w:szCs w:val="28"/>
        </w:rPr>
        <w:br/>
        <w:t xml:space="preserve">        Ино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гда систолический шум прио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бретает “дистанционный” характер. Такой д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истанционный шум может по с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воей интенсивности варьировать от слышим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ого фонендоскопом, располож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енным на небольшом расстоянии от грудной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 xml:space="preserve"> стенки, до слышимого без фоне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ндоскопа на расстоянии нескольких шагов от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 xml:space="preserve"> больного.</w:t>
      </w:r>
    </w:p>
    <w:p w:rsidR="004A2204" w:rsidRPr="00212D92" w:rsidRDefault="00117369" w:rsidP="00212D92">
      <w:pPr>
        <w:pStyle w:val="a7"/>
        <w:spacing w:line="360" w:lineRule="auto"/>
        <w:ind w:left="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471FD8">
        <w:rPr>
          <w:color w:val="FFFFFF" w:themeColor="background1"/>
          <w:sz w:val="2"/>
          <w:szCs w:val="28"/>
        </w:rPr>
        <w:t>й</w:t>
      </w:r>
    </w:p>
    <w:p w:rsidR="004A2204" w:rsidRPr="00212D92" w:rsidRDefault="004A2204" w:rsidP="00212D92">
      <w:pPr>
        <w:pStyle w:val="a7"/>
        <w:spacing w:line="360" w:lineRule="auto"/>
        <w:ind w:left="0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212D92">
        <w:rPr>
          <w:b/>
          <w:color w:val="000000"/>
          <w:sz w:val="28"/>
          <w:szCs w:val="28"/>
          <w:shd w:val="clear" w:color="auto" w:fill="FFFFFF"/>
        </w:rPr>
        <w:t>4.3.</w:t>
      </w:r>
      <w:r w:rsidR="00212D92">
        <w:rPr>
          <w:b/>
          <w:color w:val="000000"/>
          <w:sz w:val="28"/>
          <w:szCs w:val="28"/>
          <w:shd w:val="clear" w:color="auto" w:fill="FFFFFF"/>
        </w:rPr>
        <w:t xml:space="preserve"> Артериальный пульс и АД</w:t>
      </w:r>
    </w:p>
    <w:p w:rsidR="004A2204" w:rsidRPr="00212D92" w:rsidRDefault="00117369" w:rsidP="00212D92">
      <w:pPr>
        <w:pStyle w:val="a7"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71FD8">
        <w:rPr>
          <w:color w:val="FFFFFF" w:themeColor="background1"/>
          <w:sz w:val="2"/>
          <w:szCs w:val="28"/>
        </w:rPr>
        <w:t>й</w:t>
      </w:r>
      <w:proofErr w:type="gramStart"/>
      <w:r w:rsidR="004A2204" w:rsidRPr="00212D92">
        <w:rPr>
          <w:color w:val="000000"/>
          <w:sz w:val="28"/>
          <w:szCs w:val="28"/>
          <w:shd w:val="clear" w:color="auto" w:fill="FFFFFF"/>
        </w:rPr>
        <w:t xml:space="preserve">         В</w:t>
      </w:r>
      <w:proofErr w:type="gramEnd"/>
      <w:r w:rsidR="004A2204" w:rsidRPr="00212D92">
        <w:rPr>
          <w:color w:val="000000"/>
          <w:sz w:val="28"/>
          <w:szCs w:val="28"/>
          <w:shd w:val="clear" w:color="auto" w:fill="FFFFFF"/>
        </w:rPr>
        <w:t xml:space="preserve"> на</w:t>
      </w:r>
      <w:r w:rsidRPr="00471FD8">
        <w:rPr>
          <w:color w:val="FFFFFF" w:themeColor="background1"/>
          <w:sz w:val="2"/>
          <w:szCs w:val="28"/>
        </w:rPr>
        <w:t>й</w:t>
      </w:r>
      <w:r w:rsidR="004A2204" w:rsidRPr="00212D92">
        <w:rPr>
          <w:color w:val="000000"/>
          <w:sz w:val="28"/>
          <w:szCs w:val="28"/>
          <w:shd w:val="clear" w:color="auto" w:fill="FFFFFF"/>
        </w:rPr>
        <w:t>чальных стадиях заболевания артериальный пульс и АД практическ</w:t>
      </w:r>
      <w:r w:rsidRPr="00471FD8">
        <w:rPr>
          <w:color w:val="FFFFFF" w:themeColor="background1"/>
          <w:sz w:val="2"/>
          <w:szCs w:val="28"/>
        </w:rPr>
        <w:t>й</w:t>
      </w:r>
      <w:r w:rsidR="004A2204" w:rsidRPr="00212D92">
        <w:rPr>
          <w:color w:val="000000"/>
          <w:sz w:val="28"/>
          <w:szCs w:val="28"/>
          <w:shd w:val="clear" w:color="auto" w:fill="FFFFFF"/>
        </w:rPr>
        <w:t>и не изменены. При значительном сужен</w:t>
      </w:r>
      <w:proofErr w:type="gramStart"/>
      <w:r w:rsidR="004A2204" w:rsidRPr="00212D92">
        <w:rPr>
          <w:color w:val="000000"/>
          <w:sz w:val="28"/>
          <w:szCs w:val="28"/>
          <w:shd w:val="clear" w:color="auto" w:fill="FFFFFF"/>
        </w:rPr>
        <w:t>ии ао</w:t>
      </w:r>
      <w:proofErr w:type="gramEnd"/>
      <w:r w:rsidR="004A2204" w:rsidRPr="00212D92">
        <w:rPr>
          <w:color w:val="000000"/>
          <w:sz w:val="28"/>
          <w:szCs w:val="28"/>
          <w:shd w:val="clear" w:color="auto" w:fill="FFFFFF"/>
        </w:rPr>
        <w:t>ртального клапана пульс стан</w:t>
      </w:r>
      <w:r w:rsidRPr="00471FD8">
        <w:rPr>
          <w:color w:val="FFFFFF" w:themeColor="background1"/>
          <w:sz w:val="2"/>
          <w:szCs w:val="28"/>
        </w:rPr>
        <w:t>й</w:t>
      </w:r>
      <w:r w:rsidR="004A2204" w:rsidRPr="00212D92">
        <w:rPr>
          <w:color w:val="000000"/>
          <w:sz w:val="28"/>
          <w:szCs w:val="28"/>
          <w:shd w:val="clear" w:color="auto" w:fill="FFFFFF"/>
        </w:rPr>
        <w:t xml:space="preserve">овится малым, низким и редким (pulsus parvus, tardus et rarus). </w:t>
      </w:r>
      <w:proofErr w:type="gramStart"/>
      <w:r w:rsidR="004A2204" w:rsidRPr="00212D92">
        <w:rPr>
          <w:color w:val="000000"/>
          <w:sz w:val="28"/>
          <w:szCs w:val="28"/>
          <w:shd w:val="clear" w:color="auto" w:fill="FFFFFF"/>
        </w:rPr>
        <w:t>Замедле</w:t>
      </w:r>
      <w:r w:rsidRPr="00471FD8">
        <w:rPr>
          <w:color w:val="FFFFFF" w:themeColor="background1"/>
          <w:sz w:val="2"/>
          <w:szCs w:val="28"/>
        </w:rPr>
        <w:t>й</w:t>
      </w:r>
      <w:r w:rsidR="004A2204" w:rsidRPr="00212D92">
        <w:rPr>
          <w:color w:val="000000"/>
          <w:sz w:val="28"/>
          <w:szCs w:val="28"/>
          <w:shd w:val="clear" w:color="auto" w:fill="FFFFFF"/>
        </w:rPr>
        <w:t>ние сердечного ритма является своеобразным компенсаторным механиз</w:t>
      </w:r>
      <w:r w:rsidRPr="00471FD8">
        <w:rPr>
          <w:color w:val="FFFFFF" w:themeColor="background1"/>
          <w:sz w:val="2"/>
          <w:szCs w:val="28"/>
        </w:rPr>
        <w:t>й</w:t>
      </w:r>
      <w:r w:rsidR="004A2204" w:rsidRPr="00212D92">
        <w:rPr>
          <w:color w:val="000000"/>
          <w:sz w:val="28"/>
          <w:szCs w:val="28"/>
          <w:shd w:val="clear" w:color="auto" w:fill="FFFFFF"/>
        </w:rPr>
        <w:t>мом, обеспечивающим более полное изгнание крови через суженное отверсти</w:t>
      </w:r>
      <w:r w:rsidRPr="00471FD8">
        <w:rPr>
          <w:color w:val="FFFFFF" w:themeColor="background1"/>
          <w:sz w:val="2"/>
          <w:szCs w:val="28"/>
        </w:rPr>
        <w:t>й</w:t>
      </w:r>
      <w:r w:rsidR="004A2204" w:rsidRPr="00212D92">
        <w:rPr>
          <w:color w:val="000000"/>
          <w:sz w:val="28"/>
          <w:szCs w:val="28"/>
          <w:shd w:val="clear" w:color="auto" w:fill="FFFFFF"/>
        </w:rPr>
        <w:t>е аортального клапана.</w:t>
      </w:r>
      <w:proofErr w:type="gramEnd"/>
      <w:r w:rsidR="00212D92">
        <w:rPr>
          <w:color w:val="000000"/>
          <w:sz w:val="28"/>
          <w:szCs w:val="28"/>
        </w:rPr>
        <w:t xml:space="preserve"> </w:t>
      </w:r>
      <w:r w:rsidR="004A2204" w:rsidRPr="00212D92">
        <w:rPr>
          <w:color w:val="000000"/>
          <w:sz w:val="28"/>
          <w:szCs w:val="28"/>
          <w:shd w:val="clear" w:color="auto" w:fill="FFFFFF"/>
        </w:rPr>
        <w:t xml:space="preserve">При </w:t>
      </w:r>
      <w:r w:rsidRPr="00471FD8">
        <w:rPr>
          <w:color w:val="FFFFFF" w:themeColor="background1"/>
          <w:sz w:val="2"/>
          <w:szCs w:val="28"/>
        </w:rPr>
        <w:t>й</w:t>
      </w:r>
      <w:r w:rsidR="004A2204" w:rsidRPr="00212D92">
        <w:rPr>
          <w:color w:val="000000"/>
          <w:sz w:val="28"/>
          <w:szCs w:val="28"/>
          <w:shd w:val="clear" w:color="auto" w:fill="FFFFFF"/>
        </w:rPr>
        <w:t>выраженном аортальном стенозе наблюда</w:t>
      </w:r>
      <w:r w:rsidRPr="00471FD8">
        <w:rPr>
          <w:color w:val="FFFFFF" w:themeColor="background1"/>
          <w:sz w:val="2"/>
          <w:szCs w:val="28"/>
        </w:rPr>
        <w:t>й</w:t>
      </w:r>
      <w:r w:rsidR="004A2204" w:rsidRPr="00212D92">
        <w:rPr>
          <w:color w:val="000000"/>
          <w:sz w:val="28"/>
          <w:szCs w:val="28"/>
          <w:shd w:val="clear" w:color="auto" w:fill="FFFFFF"/>
        </w:rPr>
        <w:t>ется уменьшение систолическо</w:t>
      </w:r>
      <w:r w:rsidRPr="00471FD8">
        <w:rPr>
          <w:color w:val="FFFFFF" w:themeColor="background1"/>
          <w:sz w:val="2"/>
          <w:szCs w:val="28"/>
        </w:rPr>
        <w:t>й</w:t>
      </w:r>
      <w:r w:rsidR="004A2204" w:rsidRPr="00212D92">
        <w:rPr>
          <w:color w:val="000000"/>
          <w:sz w:val="28"/>
          <w:szCs w:val="28"/>
          <w:shd w:val="clear" w:color="auto" w:fill="FFFFFF"/>
        </w:rPr>
        <w:t xml:space="preserve">го и пульсового АД, что отражает </w:t>
      </w:r>
      <w:r w:rsidR="004A2204" w:rsidRPr="00212D92">
        <w:rPr>
          <w:color w:val="000000"/>
          <w:sz w:val="28"/>
          <w:szCs w:val="28"/>
          <w:shd w:val="clear" w:color="auto" w:fill="FFFFFF"/>
        </w:rPr>
        <w:lastRenderedPageBreak/>
        <w:t>характер</w:t>
      </w:r>
      <w:r w:rsidRPr="00471FD8">
        <w:rPr>
          <w:color w:val="FFFFFF" w:themeColor="background1"/>
          <w:sz w:val="2"/>
          <w:szCs w:val="28"/>
        </w:rPr>
        <w:t>й</w:t>
      </w:r>
      <w:r w:rsidR="004A2204" w:rsidRPr="00212D92">
        <w:rPr>
          <w:color w:val="000000"/>
          <w:sz w:val="28"/>
          <w:szCs w:val="28"/>
          <w:shd w:val="clear" w:color="auto" w:fill="FFFFFF"/>
        </w:rPr>
        <w:t>ные для порока изменения гемод</w:t>
      </w:r>
      <w:r w:rsidRPr="00471FD8">
        <w:rPr>
          <w:color w:val="FFFFFF" w:themeColor="background1"/>
          <w:sz w:val="2"/>
          <w:szCs w:val="28"/>
        </w:rPr>
        <w:t>й</w:t>
      </w:r>
      <w:r w:rsidR="004A2204" w:rsidRPr="00212D92">
        <w:rPr>
          <w:color w:val="000000"/>
          <w:sz w:val="28"/>
          <w:szCs w:val="28"/>
          <w:shd w:val="clear" w:color="auto" w:fill="FFFFFF"/>
        </w:rPr>
        <w:t>инамики (уменьшение сердечного выбро</w:t>
      </w:r>
      <w:r w:rsidRPr="00471FD8">
        <w:rPr>
          <w:color w:val="FFFFFF" w:themeColor="background1"/>
          <w:sz w:val="2"/>
          <w:szCs w:val="28"/>
        </w:rPr>
        <w:t>й</w:t>
      </w:r>
      <w:r w:rsidR="004A2204" w:rsidRPr="00212D92">
        <w:rPr>
          <w:color w:val="000000"/>
          <w:sz w:val="28"/>
          <w:szCs w:val="28"/>
          <w:shd w:val="clear" w:color="auto" w:fill="FFFFFF"/>
        </w:rPr>
        <w:t>са).</w:t>
      </w:r>
      <w:r w:rsidR="00471FD8" w:rsidRPr="00471FD8">
        <w:rPr>
          <w:color w:val="000000"/>
          <w:sz w:val="28"/>
          <w:szCs w:val="28"/>
        </w:rPr>
        <w:t xml:space="preserve"> </w:t>
      </w:r>
      <w:r w:rsidR="00471FD8" w:rsidRPr="007C1CB8">
        <w:rPr>
          <w:color w:val="000000"/>
          <w:sz w:val="28"/>
          <w:szCs w:val="28"/>
        </w:rPr>
        <w:t>[</w:t>
      </w:r>
      <w:r w:rsidR="00471FD8" w:rsidRPr="00117369">
        <w:rPr>
          <w:color w:val="000000"/>
          <w:sz w:val="28"/>
          <w:szCs w:val="28"/>
        </w:rPr>
        <w:t>17</w:t>
      </w:r>
      <w:r w:rsidR="00471FD8" w:rsidRPr="007C1CB8">
        <w:rPr>
          <w:color w:val="000000"/>
          <w:sz w:val="28"/>
          <w:szCs w:val="28"/>
        </w:rPr>
        <w:t>]</w:t>
      </w:r>
    </w:p>
    <w:p w:rsidR="004A2204" w:rsidRPr="00212D92" w:rsidRDefault="004A2204" w:rsidP="00212D92">
      <w:pPr>
        <w:pStyle w:val="a7"/>
        <w:spacing w:line="360" w:lineRule="auto"/>
        <w:ind w:left="0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212D92">
        <w:rPr>
          <w:b/>
          <w:color w:val="000000"/>
          <w:sz w:val="28"/>
          <w:szCs w:val="28"/>
          <w:shd w:val="clear" w:color="auto" w:fill="FFFFFF"/>
        </w:rPr>
        <w:t>4.4. Изменения в других органах</w:t>
      </w:r>
    </w:p>
    <w:p w:rsidR="004A2204" w:rsidRDefault="004A2204" w:rsidP="00212D92">
      <w:pPr>
        <w:pStyle w:val="a7"/>
        <w:spacing w:line="360" w:lineRule="auto"/>
        <w:ind w:left="0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212D92">
        <w:rPr>
          <w:color w:val="000000"/>
          <w:sz w:val="28"/>
          <w:szCs w:val="28"/>
          <w:shd w:val="clear" w:color="auto" w:fill="FFFFFF"/>
        </w:rPr>
        <w:t>Влаж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ные хрипы в легких свидетельс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твуют о наличии у больного левожелу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дочковой недостаточности и за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стое крови в малом круге кровообр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ащения. Гепатомегалия, так </w:t>
      </w:r>
      <w:proofErr w:type="gramStart"/>
      <w:r w:rsidRPr="00212D92">
        <w:rPr>
          <w:color w:val="000000"/>
          <w:sz w:val="28"/>
          <w:szCs w:val="28"/>
          <w:shd w:val="clear" w:color="auto" w:fill="FFFFFF"/>
        </w:rPr>
        <w:t>ж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е</w:t>
      </w:r>
      <w:proofErr w:type="gramEnd"/>
      <w:r w:rsidRPr="00212D92">
        <w:rPr>
          <w:color w:val="000000"/>
          <w:sz w:val="28"/>
          <w:szCs w:val="28"/>
          <w:shd w:val="clear" w:color="auto" w:fill="FFFFFF"/>
        </w:rPr>
        <w:t xml:space="preserve"> как и другие признаки правожел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удочковой недостаточности, редко в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стречается при изолированном аортально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м стенозе.</w:t>
      </w:r>
    </w:p>
    <w:p w:rsidR="00212D92" w:rsidRPr="00212D92" w:rsidRDefault="00212D92" w:rsidP="00212D92">
      <w:pPr>
        <w:pStyle w:val="a7"/>
        <w:spacing w:line="360" w:lineRule="auto"/>
        <w:ind w:left="0"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4A2204" w:rsidRPr="00212D92" w:rsidRDefault="004A2204" w:rsidP="00212D92">
      <w:pPr>
        <w:pStyle w:val="a7"/>
        <w:spacing w:line="360" w:lineRule="auto"/>
        <w:ind w:left="0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212D92">
        <w:rPr>
          <w:b/>
          <w:color w:val="000000"/>
          <w:sz w:val="28"/>
          <w:szCs w:val="28"/>
          <w:shd w:val="clear" w:color="auto" w:fill="FFFFFF"/>
        </w:rPr>
        <w:t>Глава 5. Инструментальная диагностика</w:t>
      </w:r>
    </w:p>
    <w:p w:rsidR="00C4417D" w:rsidRPr="00212D92" w:rsidRDefault="00C4417D" w:rsidP="00212D92">
      <w:pPr>
        <w:pStyle w:val="a7"/>
        <w:spacing w:line="360" w:lineRule="auto"/>
        <w:ind w:left="0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212D92">
        <w:rPr>
          <w:b/>
          <w:color w:val="000000"/>
          <w:sz w:val="28"/>
          <w:szCs w:val="28"/>
          <w:shd w:val="clear" w:color="auto" w:fill="FFFFFF"/>
        </w:rPr>
        <w:t>5.1. Э</w:t>
      </w:r>
      <w:r w:rsidR="00212D92">
        <w:rPr>
          <w:b/>
          <w:color w:val="000000"/>
          <w:sz w:val="28"/>
          <w:szCs w:val="28"/>
          <w:shd w:val="clear" w:color="auto" w:fill="FFFFFF"/>
        </w:rPr>
        <w:t>лектрокардиограмма</w:t>
      </w:r>
    </w:p>
    <w:p w:rsidR="00212D92" w:rsidRDefault="00C4417D" w:rsidP="00212D92">
      <w:pPr>
        <w:pStyle w:val="a7"/>
        <w:spacing w:line="360" w:lineRule="auto"/>
        <w:ind w:left="0"/>
        <w:jc w:val="both"/>
        <w:rPr>
          <w:color w:val="000000"/>
          <w:sz w:val="28"/>
          <w:szCs w:val="28"/>
          <w:shd w:val="clear" w:color="auto" w:fill="FFFFFF"/>
        </w:rPr>
      </w:pPr>
      <w:r w:rsidRPr="00212D92">
        <w:rPr>
          <w:color w:val="000000"/>
          <w:sz w:val="28"/>
          <w:szCs w:val="28"/>
          <w:shd w:val="clear" w:color="auto" w:fill="FFFFFF"/>
        </w:rPr>
        <w:t xml:space="preserve">          ЭКГ дол</w:t>
      </w:r>
      <w:r w:rsidR="00117369">
        <w:rPr>
          <w:color w:val="000000"/>
          <w:sz w:val="28"/>
          <w:szCs w:val="28"/>
          <w:shd w:val="clear" w:color="auto" w:fill="FFFFFF"/>
        </w:rPr>
        <w:t>м</w:t>
      </w:r>
      <w:r w:rsidRPr="00212D92">
        <w:rPr>
          <w:color w:val="000000"/>
          <w:sz w:val="28"/>
          <w:szCs w:val="28"/>
          <w:shd w:val="clear" w:color="auto" w:fill="FFFFFF"/>
        </w:rPr>
        <w:t>го может остав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аться постоянной. Позднее выявляются отклонения элек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трической оси сер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дца влево и другие признаки гипертрофии левого желудоч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ка: увеличение зу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бца R, снижение сегмента ST, изменение зубца</w:t>
      </w:r>
      <w:proofErr w:type="gramStart"/>
      <w:r w:rsidRPr="00212D92">
        <w:rPr>
          <w:color w:val="000000"/>
          <w:sz w:val="28"/>
          <w:szCs w:val="28"/>
          <w:shd w:val="clear" w:color="auto" w:fill="FFFFFF"/>
        </w:rPr>
        <w:t xml:space="preserve"> Т</w:t>
      </w:r>
      <w:proofErr w:type="gramEnd"/>
      <w:r w:rsidRPr="00212D92">
        <w:rPr>
          <w:color w:val="000000"/>
          <w:sz w:val="28"/>
          <w:szCs w:val="28"/>
          <w:shd w:val="clear" w:color="auto" w:fill="FFFFFF"/>
        </w:rPr>
        <w:t xml:space="preserve"> в лев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ых грудных отведени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ях.</w:t>
      </w:r>
    </w:p>
    <w:p w:rsidR="00C4417D" w:rsidRPr="00212D92" w:rsidRDefault="00C4417D" w:rsidP="00212D92">
      <w:pPr>
        <w:pStyle w:val="a7"/>
        <w:spacing w:line="360" w:lineRule="auto"/>
        <w:ind w:left="0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212D92">
        <w:rPr>
          <w:color w:val="000000" w:themeColor="text1"/>
          <w:sz w:val="28"/>
          <w:szCs w:val="28"/>
        </w:rPr>
        <w:t>При стен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 w:themeColor="text1"/>
          <w:sz w:val="28"/>
          <w:szCs w:val="28"/>
        </w:rPr>
        <w:t>озе устья аорты на Э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 w:themeColor="text1"/>
          <w:sz w:val="28"/>
          <w:szCs w:val="28"/>
        </w:rPr>
        <w:t>КГ определяются:</w:t>
      </w:r>
    </w:p>
    <w:p w:rsidR="00C4417D" w:rsidRPr="00212D92" w:rsidRDefault="00C4417D" w:rsidP="00212D9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2D92">
        <w:rPr>
          <w:rFonts w:ascii="Times New Roman" w:hAnsi="Times New Roman" w:cs="Times New Roman"/>
          <w:color w:val="000000"/>
          <w:sz w:val="28"/>
          <w:szCs w:val="28"/>
        </w:rPr>
        <w:t>Выраже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</w:rPr>
        <w:t>нные признаки ги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</w:rPr>
        <w:t>пертрофии ЛЖ с его систолической перегру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</w:rPr>
        <w:t>зкой (депрессия с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</w:rPr>
        <w:t>егмента RS–Т и двухфазный или отрицат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</w:rPr>
        <w:t>ельный зубец</w:t>
      </w:r>
      <w:proofErr w:type="gramStart"/>
      <w:r w:rsidRPr="00212D92">
        <w:rPr>
          <w:rFonts w:ascii="Times New Roman" w:hAnsi="Times New Roman" w:cs="Times New Roman"/>
          <w:color w:val="000000"/>
          <w:sz w:val="28"/>
          <w:szCs w:val="28"/>
        </w:rPr>
        <w:t xml:space="preserve"> Т</w:t>
      </w:r>
      <w:proofErr w:type="gramEnd"/>
      <w:r w:rsidRPr="00212D92">
        <w:rPr>
          <w:rFonts w:ascii="Times New Roman" w:hAnsi="Times New Roman" w:cs="Times New Roman"/>
          <w:color w:val="000000"/>
          <w:sz w:val="28"/>
          <w:szCs w:val="28"/>
        </w:rPr>
        <w:t xml:space="preserve"> в левы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</w:rPr>
        <w:t>х грудных отведениях).</w:t>
      </w:r>
    </w:p>
    <w:p w:rsidR="00C4417D" w:rsidRPr="00212D92" w:rsidRDefault="00C4417D" w:rsidP="00212D9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2D92">
        <w:rPr>
          <w:rFonts w:ascii="Times New Roman" w:hAnsi="Times New Roman" w:cs="Times New Roman"/>
          <w:color w:val="000000"/>
          <w:sz w:val="28"/>
          <w:szCs w:val="28"/>
        </w:rPr>
        <w:t>При выр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</w:rPr>
        <w:t>аженном аортально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</w:rPr>
        <w:t>м стенозе, особенно при “митрализации” порока, увеличиваются амп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</w:rPr>
        <w:t xml:space="preserve">литуда и продолжительность зубцов </w:t>
      </w:r>
      <w:proofErr w:type="gramStart"/>
      <w:r w:rsidRPr="00212D92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212D92">
        <w:rPr>
          <w:rFonts w:ascii="Times New Roman" w:hAnsi="Times New Roman" w:cs="Times New Roman"/>
          <w:color w:val="000000"/>
          <w:sz w:val="28"/>
          <w:szCs w:val="28"/>
        </w:rPr>
        <w:t xml:space="preserve"> в левых гр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</w:rPr>
        <w:t>удных отведени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</w:rPr>
        <w:t>ях.</w:t>
      </w:r>
    </w:p>
    <w:p w:rsidR="00C4417D" w:rsidRPr="00212D92" w:rsidRDefault="00C4417D" w:rsidP="00212D9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2D92">
        <w:rPr>
          <w:rFonts w:ascii="Times New Roman" w:hAnsi="Times New Roman" w:cs="Times New Roman"/>
          <w:color w:val="000000"/>
          <w:sz w:val="28"/>
          <w:szCs w:val="28"/>
        </w:rPr>
        <w:t>Признак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</w:rPr>
        <w:t>и полной или не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Fonts w:ascii="Times New Roman" w:hAnsi="Times New Roman" w:cs="Times New Roman"/>
          <w:color w:val="000000"/>
          <w:sz w:val="28"/>
          <w:szCs w:val="28"/>
        </w:rPr>
        <w:t>полной блокады левой ножки пучка Гиса (не всегда).</w:t>
      </w:r>
      <w:r w:rsidR="00471FD8" w:rsidRPr="00471FD8">
        <w:rPr>
          <w:color w:val="000000"/>
          <w:sz w:val="28"/>
          <w:szCs w:val="28"/>
        </w:rPr>
        <w:t xml:space="preserve"> </w:t>
      </w:r>
      <w:r w:rsidR="00471FD8" w:rsidRPr="007C1CB8">
        <w:rPr>
          <w:color w:val="000000"/>
          <w:sz w:val="28"/>
          <w:szCs w:val="28"/>
        </w:rPr>
        <w:t>[</w:t>
      </w:r>
      <w:r w:rsidR="00471FD8" w:rsidRPr="00117369">
        <w:rPr>
          <w:color w:val="000000"/>
          <w:sz w:val="28"/>
          <w:szCs w:val="28"/>
        </w:rPr>
        <w:t>4</w:t>
      </w:r>
      <w:r w:rsidR="00471FD8" w:rsidRPr="007C1CB8">
        <w:rPr>
          <w:color w:val="000000"/>
          <w:sz w:val="28"/>
          <w:szCs w:val="28"/>
        </w:rPr>
        <w:t>]</w:t>
      </w:r>
    </w:p>
    <w:p w:rsidR="00A25A23" w:rsidRPr="00212D92" w:rsidRDefault="00A25A23" w:rsidP="00212D92">
      <w:pPr>
        <w:pStyle w:val="a7"/>
        <w:tabs>
          <w:tab w:val="left" w:pos="5400"/>
        </w:tabs>
        <w:spacing w:line="360" w:lineRule="auto"/>
        <w:ind w:left="0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A25A23" w:rsidRPr="00212D92" w:rsidRDefault="00A25A23" w:rsidP="00212D92">
      <w:pPr>
        <w:pStyle w:val="a7"/>
        <w:tabs>
          <w:tab w:val="left" w:pos="5400"/>
        </w:tabs>
        <w:spacing w:line="360" w:lineRule="auto"/>
        <w:ind w:left="0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212D92">
        <w:rPr>
          <w:b/>
          <w:color w:val="000000"/>
          <w:sz w:val="28"/>
          <w:szCs w:val="28"/>
          <w:shd w:val="clear" w:color="auto" w:fill="FFFFFF"/>
        </w:rPr>
        <w:t xml:space="preserve">5.2. </w:t>
      </w:r>
      <w:r w:rsidR="00917ABC" w:rsidRPr="00212D92">
        <w:rPr>
          <w:b/>
          <w:color w:val="000000"/>
          <w:sz w:val="28"/>
          <w:szCs w:val="28"/>
          <w:shd w:val="clear" w:color="auto" w:fill="FFFFFF"/>
        </w:rPr>
        <w:t>Р</w:t>
      </w:r>
      <w:r w:rsidRPr="00212D92">
        <w:rPr>
          <w:b/>
          <w:color w:val="000000"/>
          <w:sz w:val="28"/>
          <w:szCs w:val="28"/>
          <w:shd w:val="clear" w:color="auto" w:fill="FFFFFF"/>
        </w:rPr>
        <w:t>ентгенологическое исследование</w:t>
      </w:r>
    </w:p>
    <w:p w:rsidR="00212D92" w:rsidRDefault="00A25A23" w:rsidP="00212D92">
      <w:pPr>
        <w:pStyle w:val="a7"/>
        <w:tabs>
          <w:tab w:val="left" w:pos="5400"/>
        </w:tabs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  <w:shd w:val="clear" w:color="auto" w:fill="FFFFFF"/>
        </w:rPr>
        <w:t>Дли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тельное время в период компенс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ации порока размеры 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се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рдца почти не изменены, что об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ъясняется отсутствием за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метной дилатации ЛЖ.</w:t>
      </w:r>
      <w:r w:rsidRPr="00212D92">
        <w:rPr>
          <w:color w:val="000000"/>
          <w:sz w:val="28"/>
          <w:szCs w:val="28"/>
        </w:rPr>
        <w:br/>
      </w:r>
      <w:r w:rsidRPr="00212D92">
        <w:rPr>
          <w:color w:val="000000"/>
          <w:sz w:val="28"/>
          <w:szCs w:val="28"/>
          <w:shd w:val="clear" w:color="auto" w:fill="FFFFFF"/>
        </w:rPr>
        <w:t>П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ри декомпенсации сердца и ра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звитии миогенной дилатации же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лудочка наблюдаются тип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ичные рентгенологические при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знаки его расширения, в </w:t>
      </w:r>
      <w:r w:rsidRPr="00212D92">
        <w:rPr>
          <w:color w:val="000000"/>
          <w:sz w:val="28"/>
          <w:szCs w:val="28"/>
          <w:shd w:val="clear" w:color="auto" w:fill="FFFFFF"/>
        </w:rPr>
        <w:lastRenderedPageBreak/>
        <w:t>час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тности удлинение нижней дуг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и левого контура сердца.</w:t>
      </w:r>
      <w:r w:rsidRPr="00212D92">
        <w:rPr>
          <w:color w:val="000000"/>
          <w:sz w:val="28"/>
          <w:szCs w:val="28"/>
        </w:rPr>
        <w:br/>
      </w:r>
      <w:r w:rsidRPr="00212D92">
        <w:rPr>
          <w:color w:val="000000"/>
          <w:sz w:val="28"/>
          <w:szCs w:val="28"/>
          <w:shd w:val="clear" w:color="auto" w:fill="FFFFFF"/>
        </w:rPr>
        <w:t>При знач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ительном смещении верхушки вле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во угол между сосудистым пучк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ом и контуром ЛЖ становится менее тупы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м, а “талия” сердца — более подч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еркнутой. </w:t>
      </w:r>
      <w:r w:rsidR="00CE285E" w:rsidRPr="00212D92">
        <w:rPr>
          <w:color w:val="000000"/>
          <w:sz w:val="28"/>
          <w:szCs w:val="28"/>
          <w:shd w:val="clear" w:color="auto" w:fill="FFFFFF"/>
        </w:rPr>
        <w:t xml:space="preserve">(рис.2) 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Такая конфигурация 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сердца получила название “аор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тальной”, так как наиболее отчет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ливо проявляется при аортальны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х поро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ках сердца (недостаточности клапана аорты и стенозе устья 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аорты в стади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и декомпенсации).</w:t>
      </w:r>
      <w:r w:rsidR="00E46D02">
        <w:rPr>
          <w:noProof/>
          <w:sz w:val="28"/>
          <w:szCs w:val="28"/>
        </w:rPr>
        <w:pict>
          <v:shape id="_x0000_s1034" type="#_x0000_t202" style="position:absolute;left:0;text-align:left;margin-left:1.5pt;margin-top:249pt;width:257.4pt;height:.05pt;z-index:251668480;mso-position-horizontal-relative:text;mso-position-vertical-relative:text" stroked="f">
            <v:textbox style="mso-next-textbox:#_x0000_s1034;mso-fit-shape-to-text:t" inset="0,0,0,0">
              <w:txbxContent>
                <w:p w:rsidR="00471FD8" w:rsidRPr="00917ABC" w:rsidRDefault="00471FD8" w:rsidP="00917ABC">
                  <w:pPr>
                    <w:pStyle w:val="ae"/>
                    <w:rPr>
                      <w:rFonts w:ascii="Times New Roman" w:eastAsia="Times New Roman" w:hAnsi="Times New Roman" w:cs="Times New Roman"/>
                      <w:b w:val="0"/>
                      <w:i/>
                      <w:color w:val="000000" w:themeColor="text1"/>
                      <w:sz w:val="22"/>
                      <w:szCs w:val="22"/>
                      <w:shd w:val="clear" w:color="auto" w:fill="FFFFFF"/>
                    </w:rPr>
                  </w:pPr>
                  <w:r w:rsidRPr="00917ABC">
                    <w:rPr>
                      <w:rFonts w:ascii="Times New Roman" w:hAnsi="Times New Roman" w:cs="Times New Roman"/>
                      <w:b w:val="0"/>
                      <w:i/>
                      <w:color w:val="000000" w:themeColor="text1"/>
                      <w:sz w:val="22"/>
                      <w:szCs w:val="22"/>
                    </w:rPr>
                    <w:t xml:space="preserve">Рисунок </w:t>
                  </w:r>
                  <w:r w:rsidRPr="00917ABC">
                    <w:rPr>
                      <w:rFonts w:ascii="Times New Roman" w:hAnsi="Times New Roman" w:cs="Times New Roman"/>
                      <w:b w:val="0"/>
                      <w:i/>
                      <w:color w:val="000000" w:themeColor="text1"/>
                      <w:sz w:val="22"/>
                      <w:szCs w:val="22"/>
                    </w:rPr>
                    <w:fldChar w:fldCharType="begin"/>
                  </w:r>
                  <w:r w:rsidRPr="00917ABC">
                    <w:rPr>
                      <w:rFonts w:ascii="Times New Roman" w:hAnsi="Times New Roman" w:cs="Times New Roman"/>
                      <w:b w:val="0"/>
                      <w:i/>
                      <w:color w:val="000000" w:themeColor="text1"/>
                      <w:sz w:val="22"/>
                      <w:szCs w:val="22"/>
                    </w:rPr>
                    <w:instrText xml:space="preserve"> SEQ Рисунок \* ARABIC </w:instrText>
                  </w:r>
                  <w:r w:rsidRPr="00917ABC">
                    <w:rPr>
                      <w:rFonts w:ascii="Times New Roman" w:hAnsi="Times New Roman" w:cs="Times New Roman"/>
                      <w:b w:val="0"/>
                      <w:i/>
                      <w:color w:val="000000" w:themeColor="text1"/>
                      <w:sz w:val="22"/>
                      <w:szCs w:val="22"/>
                    </w:rPr>
                    <w:fldChar w:fldCharType="separate"/>
                  </w:r>
                  <w:r w:rsidRPr="00917ABC">
                    <w:rPr>
                      <w:rFonts w:ascii="Times New Roman" w:hAnsi="Times New Roman" w:cs="Times New Roman"/>
                      <w:b w:val="0"/>
                      <w:i/>
                      <w:noProof/>
                      <w:color w:val="000000" w:themeColor="text1"/>
                      <w:sz w:val="22"/>
                      <w:szCs w:val="22"/>
                    </w:rPr>
                    <w:t>2</w:t>
                  </w:r>
                  <w:r w:rsidRPr="00917ABC">
                    <w:rPr>
                      <w:rFonts w:ascii="Times New Roman" w:hAnsi="Times New Roman" w:cs="Times New Roman"/>
                      <w:b w:val="0"/>
                      <w:i/>
                      <w:color w:val="000000" w:themeColor="text1"/>
                      <w:sz w:val="22"/>
                      <w:szCs w:val="22"/>
                    </w:rPr>
                    <w:fldChar w:fldCharType="end"/>
                  </w:r>
                  <w:r w:rsidRPr="00917ABC">
                    <w:rPr>
                      <w:rFonts w:ascii="Times New Roman" w:hAnsi="Times New Roman" w:cs="Times New Roman"/>
                      <w:b w:val="0"/>
                      <w:i/>
                      <w:color w:val="000000" w:themeColor="text1"/>
                      <w:sz w:val="22"/>
                      <w:szCs w:val="22"/>
                    </w:rPr>
                    <w:t>. Выраженная аортальная конфигурация</w:t>
                  </w:r>
                  <w:r>
                    <w:rPr>
                      <w:rFonts w:ascii="Times New Roman" w:hAnsi="Times New Roman" w:cs="Times New Roman"/>
                      <w:b w:val="0"/>
                      <w:i/>
                      <w:color w:val="000000" w:themeColor="text1"/>
                      <w:sz w:val="22"/>
                      <w:szCs w:val="22"/>
                    </w:rPr>
                    <w:t>.</w:t>
                  </w:r>
                </w:p>
              </w:txbxContent>
            </v:textbox>
            <w10:wrap type="square"/>
          </v:shape>
        </w:pict>
      </w:r>
      <w:r w:rsidR="00917ABC" w:rsidRPr="00212D92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2371725" y="923925"/>
            <wp:positionH relativeFrom="margin">
              <wp:align>left</wp:align>
            </wp:positionH>
            <wp:positionV relativeFrom="margin">
              <wp:align>top</wp:align>
            </wp:positionV>
            <wp:extent cx="3268980" cy="3105150"/>
            <wp:effectExtent l="19050" t="0" r="7620" b="0"/>
            <wp:wrapSquare wrapText="bothSides"/>
            <wp:docPr id="4" name="Рисунок 3" descr="ren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ntg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898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2D92" w:rsidRDefault="00117369" w:rsidP="00212D92">
      <w:pPr>
        <w:pStyle w:val="a7"/>
        <w:tabs>
          <w:tab w:val="left" w:pos="5400"/>
        </w:tabs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471FD8">
        <w:rPr>
          <w:color w:val="FFFFFF" w:themeColor="background1"/>
          <w:sz w:val="2"/>
          <w:szCs w:val="28"/>
        </w:rPr>
        <w:t>й</w:t>
      </w:r>
      <w:r w:rsidR="00A25A23" w:rsidRPr="00212D92">
        <w:rPr>
          <w:color w:val="000000"/>
          <w:sz w:val="28"/>
          <w:szCs w:val="28"/>
          <w:shd w:val="clear" w:color="auto" w:fill="FFFFFF"/>
        </w:rPr>
        <w:t>Кроме того, выраж</w:t>
      </w:r>
      <w:r w:rsidRPr="00471FD8">
        <w:rPr>
          <w:color w:val="FFFFFF" w:themeColor="background1"/>
          <w:sz w:val="2"/>
          <w:szCs w:val="28"/>
        </w:rPr>
        <w:t>й</w:t>
      </w:r>
      <w:r w:rsidR="00A25A23" w:rsidRPr="00212D92">
        <w:rPr>
          <w:color w:val="000000"/>
          <w:sz w:val="28"/>
          <w:szCs w:val="28"/>
          <w:shd w:val="clear" w:color="auto" w:fill="FFFFFF"/>
        </w:rPr>
        <w:t>енное сужение устья аорты нер</w:t>
      </w:r>
      <w:r w:rsidRPr="00471FD8">
        <w:rPr>
          <w:color w:val="FFFFFF" w:themeColor="background1"/>
          <w:sz w:val="2"/>
          <w:szCs w:val="28"/>
        </w:rPr>
        <w:t>й</w:t>
      </w:r>
      <w:r w:rsidR="00A25A23" w:rsidRPr="00212D92">
        <w:rPr>
          <w:color w:val="000000"/>
          <w:sz w:val="28"/>
          <w:szCs w:val="28"/>
          <w:shd w:val="clear" w:color="auto" w:fill="FFFFFF"/>
        </w:rPr>
        <w:t>едко приводит к постстенотическому рас</w:t>
      </w:r>
      <w:r w:rsidRPr="00471FD8">
        <w:rPr>
          <w:color w:val="FFFFFF" w:themeColor="background1"/>
          <w:sz w:val="2"/>
          <w:szCs w:val="28"/>
        </w:rPr>
        <w:t>й</w:t>
      </w:r>
      <w:r w:rsidR="00A25A23" w:rsidRPr="00212D92">
        <w:rPr>
          <w:color w:val="000000"/>
          <w:sz w:val="28"/>
          <w:szCs w:val="28"/>
          <w:shd w:val="clear" w:color="auto" w:fill="FFFFFF"/>
        </w:rPr>
        <w:t>ширению аорты, что объясняет</w:t>
      </w:r>
      <w:r w:rsidRPr="00471FD8">
        <w:rPr>
          <w:color w:val="FFFFFF" w:themeColor="background1"/>
          <w:sz w:val="2"/>
          <w:szCs w:val="28"/>
        </w:rPr>
        <w:t>й</w:t>
      </w:r>
      <w:r w:rsidR="00A25A23" w:rsidRPr="00212D92">
        <w:rPr>
          <w:color w:val="000000"/>
          <w:sz w:val="28"/>
          <w:szCs w:val="28"/>
          <w:shd w:val="clear" w:color="auto" w:fill="FFFFFF"/>
        </w:rPr>
        <w:t>ся значительным увелич</w:t>
      </w:r>
      <w:r w:rsidRPr="00471FD8">
        <w:rPr>
          <w:color w:val="FFFFFF" w:themeColor="background1"/>
          <w:sz w:val="2"/>
          <w:szCs w:val="28"/>
        </w:rPr>
        <w:t>й</w:t>
      </w:r>
      <w:r w:rsidR="00A25A23" w:rsidRPr="00212D92">
        <w:rPr>
          <w:color w:val="000000"/>
          <w:sz w:val="28"/>
          <w:szCs w:val="28"/>
          <w:shd w:val="clear" w:color="auto" w:fill="FFFFFF"/>
        </w:rPr>
        <w:t>ением скорости сис</w:t>
      </w:r>
      <w:r w:rsidRPr="00471FD8">
        <w:rPr>
          <w:color w:val="FFFFFF" w:themeColor="background1"/>
          <w:sz w:val="2"/>
          <w:szCs w:val="28"/>
        </w:rPr>
        <w:t>й</w:t>
      </w:r>
      <w:r w:rsidR="00A25A23" w:rsidRPr="00212D92">
        <w:rPr>
          <w:color w:val="000000"/>
          <w:sz w:val="28"/>
          <w:szCs w:val="28"/>
          <w:shd w:val="clear" w:color="auto" w:fill="FFFFFF"/>
        </w:rPr>
        <w:t>толического потока кро</w:t>
      </w:r>
      <w:r w:rsidRPr="00471FD8">
        <w:rPr>
          <w:color w:val="FFFFFF" w:themeColor="background1"/>
          <w:sz w:val="2"/>
          <w:szCs w:val="28"/>
        </w:rPr>
        <w:t>й</w:t>
      </w:r>
      <w:r w:rsidR="00A25A23" w:rsidRPr="00212D92">
        <w:rPr>
          <w:color w:val="000000"/>
          <w:sz w:val="28"/>
          <w:szCs w:val="28"/>
          <w:shd w:val="clear" w:color="auto" w:fill="FFFFFF"/>
        </w:rPr>
        <w:t>ви через суженное аортал</w:t>
      </w:r>
      <w:r w:rsidRPr="00471FD8">
        <w:rPr>
          <w:color w:val="FFFFFF" w:themeColor="background1"/>
          <w:sz w:val="2"/>
          <w:szCs w:val="28"/>
        </w:rPr>
        <w:t>й</w:t>
      </w:r>
      <w:r w:rsidR="00A25A23" w:rsidRPr="00212D92">
        <w:rPr>
          <w:color w:val="000000"/>
          <w:sz w:val="28"/>
          <w:szCs w:val="28"/>
          <w:shd w:val="clear" w:color="auto" w:fill="FFFFFF"/>
        </w:rPr>
        <w:t>ьное отверстие и высо</w:t>
      </w:r>
      <w:r w:rsidRPr="00471FD8">
        <w:rPr>
          <w:color w:val="FFFFFF" w:themeColor="background1"/>
          <w:sz w:val="2"/>
          <w:szCs w:val="28"/>
        </w:rPr>
        <w:t>й</w:t>
      </w:r>
      <w:r w:rsidR="00A25A23" w:rsidRPr="00212D92">
        <w:rPr>
          <w:color w:val="000000"/>
          <w:sz w:val="28"/>
          <w:szCs w:val="28"/>
          <w:shd w:val="clear" w:color="auto" w:fill="FFFFFF"/>
        </w:rPr>
        <w:t>ким давлением струи кров</w:t>
      </w:r>
      <w:r w:rsidRPr="00471FD8">
        <w:rPr>
          <w:color w:val="FFFFFF" w:themeColor="background1"/>
          <w:sz w:val="2"/>
          <w:szCs w:val="28"/>
        </w:rPr>
        <w:t>й</w:t>
      </w:r>
      <w:r w:rsidR="00A25A23" w:rsidRPr="00212D92">
        <w:rPr>
          <w:color w:val="000000"/>
          <w:sz w:val="28"/>
          <w:szCs w:val="28"/>
          <w:shd w:val="clear" w:color="auto" w:fill="FFFFFF"/>
        </w:rPr>
        <w:t>и на стенку аорты.</w:t>
      </w:r>
    </w:p>
    <w:p w:rsidR="00A25A23" w:rsidRPr="00212D92" w:rsidRDefault="00A25A23" w:rsidP="00212D92">
      <w:pPr>
        <w:pStyle w:val="a7"/>
        <w:tabs>
          <w:tab w:val="left" w:pos="5400"/>
        </w:tabs>
        <w:spacing w:line="360" w:lineRule="auto"/>
        <w:ind w:left="0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212D92">
        <w:rPr>
          <w:color w:val="000000"/>
          <w:sz w:val="28"/>
          <w:szCs w:val="28"/>
          <w:shd w:val="clear" w:color="auto" w:fill="FFFFFF"/>
        </w:rPr>
        <w:t>На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конец, при застое 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крови в малом круге к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ровообращения на рентген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ограммах выявляютс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 xml:space="preserve">я признаки </w:t>
      </w:r>
      <w:proofErr w:type="gramStart"/>
      <w:r w:rsidRPr="00212D92">
        <w:rPr>
          <w:color w:val="000000"/>
          <w:sz w:val="28"/>
          <w:szCs w:val="28"/>
          <w:shd w:val="clear" w:color="auto" w:fill="FFFFFF"/>
        </w:rPr>
        <w:t>венозной</w:t>
      </w:r>
      <w:proofErr w:type="gramEnd"/>
      <w:r w:rsidRPr="00212D92">
        <w:rPr>
          <w:color w:val="000000"/>
          <w:sz w:val="28"/>
          <w:szCs w:val="28"/>
          <w:shd w:val="clear" w:color="auto" w:fill="FFFFFF"/>
        </w:rPr>
        <w:t xml:space="preserve"> и арте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риальной легочной гиперте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нзии, описанные выше.</w:t>
      </w:r>
      <w:r w:rsidR="00471FD8" w:rsidRPr="00471FD8">
        <w:rPr>
          <w:color w:val="000000"/>
          <w:sz w:val="28"/>
          <w:szCs w:val="28"/>
        </w:rPr>
        <w:t xml:space="preserve"> </w:t>
      </w:r>
      <w:r w:rsidR="00471FD8" w:rsidRPr="007C1CB8">
        <w:rPr>
          <w:color w:val="000000"/>
          <w:sz w:val="28"/>
          <w:szCs w:val="28"/>
        </w:rPr>
        <w:t>[</w:t>
      </w:r>
      <w:r w:rsidR="00471FD8" w:rsidRPr="00117369">
        <w:rPr>
          <w:color w:val="000000"/>
          <w:sz w:val="28"/>
          <w:szCs w:val="28"/>
        </w:rPr>
        <w:t>6</w:t>
      </w:r>
      <w:r w:rsidR="00471FD8" w:rsidRPr="007C1CB8">
        <w:rPr>
          <w:color w:val="000000"/>
          <w:sz w:val="28"/>
          <w:szCs w:val="28"/>
        </w:rPr>
        <w:t>]</w:t>
      </w:r>
    </w:p>
    <w:p w:rsidR="00917ABC" w:rsidRPr="00212D92" w:rsidRDefault="00917ABC" w:rsidP="00212D92">
      <w:pPr>
        <w:pStyle w:val="a7"/>
        <w:tabs>
          <w:tab w:val="left" w:pos="5400"/>
        </w:tabs>
        <w:spacing w:line="360" w:lineRule="auto"/>
        <w:ind w:left="0"/>
        <w:jc w:val="both"/>
        <w:rPr>
          <w:color w:val="000000"/>
          <w:sz w:val="28"/>
          <w:szCs w:val="28"/>
          <w:shd w:val="clear" w:color="auto" w:fill="FFFFFF"/>
        </w:rPr>
      </w:pPr>
    </w:p>
    <w:p w:rsidR="00917ABC" w:rsidRPr="00212D92" w:rsidRDefault="00212D92" w:rsidP="00212D92">
      <w:pPr>
        <w:pStyle w:val="a7"/>
        <w:tabs>
          <w:tab w:val="left" w:pos="5400"/>
        </w:tabs>
        <w:spacing w:line="360" w:lineRule="auto"/>
        <w:ind w:left="0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5.3. Эхокардиография</w:t>
      </w:r>
    </w:p>
    <w:p w:rsidR="00917ABC" w:rsidRPr="00212D92" w:rsidRDefault="00917ABC" w:rsidP="00212D92">
      <w:pPr>
        <w:pStyle w:val="a7"/>
        <w:tabs>
          <w:tab w:val="left" w:pos="5400"/>
        </w:tabs>
        <w:spacing w:line="360" w:lineRule="auto"/>
        <w:ind w:left="0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212D92">
        <w:rPr>
          <w:color w:val="000000"/>
          <w:sz w:val="28"/>
          <w:szCs w:val="28"/>
          <w:shd w:val="clear" w:color="auto" w:fill="FFFFFF"/>
        </w:rPr>
        <w:t>При эхока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рдиографии находят утолщение створок аортального клапана с множествен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ным эхо-сигналом с них, уменьшение систолического расхожден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ия створок клапанного отверстия в период систолы.</w:t>
      </w:r>
      <w:r w:rsidRPr="00212D92">
        <w:rPr>
          <w:color w:val="000000"/>
          <w:sz w:val="28"/>
          <w:szCs w:val="28"/>
        </w:rPr>
        <w:br/>
      </w:r>
      <w:r w:rsidRPr="00212D92">
        <w:rPr>
          <w:color w:val="000000"/>
          <w:sz w:val="28"/>
          <w:szCs w:val="28"/>
          <w:shd w:val="clear" w:color="auto" w:fill="FFFFFF"/>
        </w:rPr>
        <w:t>Обнаружив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ается также гипертрофия межжелудочковой перегородки и задней стенки лево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го желудочка; конечный диастолический диаметр полости левого желудочк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  <w:shd w:val="clear" w:color="auto" w:fill="FFFFFF"/>
        </w:rPr>
        <w:t>а долго остается нормальным.</w:t>
      </w:r>
      <w:r w:rsidR="00471FD8" w:rsidRPr="00471FD8">
        <w:rPr>
          <w:color w:val="000000"/>
          <w:sz w:val="28"/>
          <w:szCs w:val="28"/>
        </w:rPr>
        <w:t xml:space="preserve"> </w:t>
      </w:r>
      <w:r w:rsidR="00471FD8" w:rsidRPr="007C1CB8">
        <w:rPr>
          <w:color w:val="000000"/>
          <w:sz w:val="28"/>
          <w:szCs w:val="28"/>
        </w:rPr>
        <w:t>[</w:t>
      </w:r>
      <w:r w:rsidR="00471FD8" w:rsidRPr="00117369">
        <w:rPr>
          <w:color w:val="000000"/>
          <w:sz w:val="28"/>
          <w:szCs w:val="28"/>
        </w:rPr>
        <w:t>1</w:t>
      </w:r>
      <w:r w:rsidR="00471FD8" w:rsidRPr="007C1CB8">
        <w:rPr>
          <w:color w:val="000000"/>
          <w:sz w:val="28"/>
          <w:szCs w:val="28"/>
        </w:rPr>
        <w:t>]</w:t>
      </w:r>
    </w:p>
    <w:p w:rsidR="00917ABC" w:rsidRPr="00212D92" w:rsidRDefault="00917ABC" w:rsidP="00212D92">
      <w:pPr>
        <w:pStyle w:val="a7"/>
        <w:tabs>
          <w:tab w:val="left" w:pos="5400"/>
        </w:tabs>
        <w:spacing w:line="360" w:lineRule="auto"/>
        <w:ind w:left="0"/>
        <w:jc w:val="both"/>
        <w:rPr>
          <w:color w:val="000000"/>
          <w:sz w:val="28"/>
          <w:szCs w:val="28"/>
          <w:shd w:val="clear" w:color="auto" w:fill="FFFFFF"/>
        </w:rPr>
      </w:pPr>
    </w:p>
    <w:p w:rsidR="00917ABC" w:rsidRPr="00212D92" w:rsidRDefault="00212D92" w:rsidP="00117369">
      <w:pPr>
        <w:pStyle w:val="a7"/>
        <w:tabs>
          <w:tab w:val="left" w:pos="5400"/>
        </w:tabs>
        <w:spacing w:line="360" w:lineRule="auto"/>
        <w:ind w:left="0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lastRenderedPageBreak/>
        <w:t>5.4. Катетеризация сердца</w:t>
      </w:r>
    </w:p>
    <w:p w:rsidR="00917ABC" w:rsidRPr="00212D92" w:rsidRDefault="00917ABC" w:rsidP="00212D92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 xml:space="preserve">        Катет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еризация левых отделов сер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дца производится с целью предопера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 xml:space="preserve">ционной верификации диагноза 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и прямого измерения градиента давлен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ия между ЛЖ и аортой, который к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освенно характеризует степень сужени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я аортального отверстия:</w:t>
      </w:r>
    </w:p>
    <w:p w:rsidR="00917ABC" w:rsidRPr="00212D92" w:rsidRDefault="00917ABC" w:rsidP="00212D92">
      <w:pPr>
        <w:pStyle w:val="ac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>при</w:t>
      </w:r>
      <w:r w:rsidRPr="00212D92">
        <w:rPr>
          <w:rStyle w:val="apple-converted-space"/>
          <w:rFonts w:eastAsiaTheme="minorEastAsia"/>
          <w:color w:val="000000"/>
          <w:sz w:val="28"/>
          <w:szCs w:val="28"/>
        </w:rPr>
        <w:t> 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Style w:val="ad"/>
          <w:b w:val="0"/>
          <w:i/>
          <w:color w:val="000000"/>
          <w:sz w:val="28"/>
          <w:szCs w:val="28"/>
        </w:rPr>
        <w:t>незначительном стенозе</w:t>
      </w:r>
      <w:r w:rsidRPr="00212D92">
        <w:rPr>
          <w:rStyle w:val="apple-converted-space"/>
          <w:rFonts w:eastAsiaTheme="minorEastAsia"/>
          <w:color w:val="000000"/>
          <w:sz w:val="28"/>
          <w:szCs w:val="28"/>
        </w:rPr>
        <w:t> </w:t>
      </w:r>
      <w:r w:rsidRPr="00212D92">
        <w:rPr>
          <w:color w:val="000000"/>
          <w:sz w:val="28"/>
          <w:szCs w:val="28"/>
        </w:rPr>
        <w:t>(площадь аортального отверстия от 1,3 см</w:t>
      </w:r>
      <w:proofErr w:type="gramStart"/>
      <w:r w:rsidRPr="00212D92">
        <w:rPr>
          <w:color w:val="000000"/>
          <w:sz w:val="28"/>
          <w:szCs w:val="28"/>
        </w:rPr>
        <w:t>2</w:t>
      </w:r>
      <w:proofErr w:type="gramEnd"/>
      <w:r w:rsidRPr="00212D92">
        <w:rPr>
          <w:color w:val="000000"/>
          <w:sz w:val="28"/>
          <w:szCs w:val="28"/>
        </w:rPr>
        <w:t xml:space="preserve"> до 2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 xml:space="preserve"> см2) градиент давления не прев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ышает 30 мм рт. ст.;</w:t>
      </w:r>
    </w:p>
    <w:p w:rsidR="00917ABC" w:rsidRPr="00212D92" w:rsidRDefault="00917ABC" w:rsidP="00212D92">
      <w:pPr>
        <w:pStyle w:val="ac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 xml:space="preserve"> при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Style w:val="apple-converted-space"/>
          <w:rFonts w:eastAsiaTheme="minorEastAsia"/>
          <w:color w:val="000000"/>
          <w:sz w:val="28"/>
          <w:szCs w:val="28"/>
        </w:rPr>
        <w:t> </w:t>
      </w:r>
      <w:r w:rsidRPr="00212D92">
        <w:rPr>
          <w:rStyle w:val="ad"/>
          <w:b w:val="0"/>
          <w:i/>
          <w:color w:val="000000"/>
          <w:sz w:val="28"/>
          <w:szCs w:val="28"/>
        </w:rPr>
        <w:t>умеренном стенозе</w:t>
      </w:r>
      <w:r w:rsidRPr="00212D92">
        <w:rPr>
          <w:rStyle w:val="apple-converted-space"/>
          <w:rFonts w:eastAsiaTheme="minorEastAsia"/>
          <w:color w:val="000000"/>
          <w:sz w:val="28"/>
          <w:szCs w:val="28"/>
        </w:rPr>
        <w:t> </w:t>
      </w:r>
      <w:r w:rsidRPr="00212D92">
        <w:rPr>
          <w:color w:val="000000"/>
          <w:sz w:val="28"/>
          <w:szCs w:val="28"/>
        </w:rPr>
        <w:t>(площадь ао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ртального отверстия от 0,75 см</w:t>
      </w:r>
      <w:proofErr w:type="gramStart"/>
      <w:r w:rsidRPr="00212D92">
        <w:rPr>
          <w:color w:val="000000"/>
          <w:sz w:val="28"/>
          <w:szCs w:val="28"/>
        </w:rPr>
        <w:t>2</w:t>
      </w:r>
      <w:proofErr w:type="gramEnd"/>
      <w:r w:rsidRPr="00212D92">
        <w:rPr>
          <w:color w:val="000000"/>
          <w:sz w:val="28"/>
          <w:szCs w:val="28"/>
        </w:rPr>
        <w:t xml:space="preserve"> до 1,3 с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м2) градиент давления составляе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т от 30 до 50 мм рт. ст.;</w:t>
      </w:r>
    </w:p>
    <w:p w:rsidR="00917ABC" w:rsidRDefault="00917ABC" w:rsidP="00212D92">
      <w:pPr>
        <w:pStyle w:val="ac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12D92">
        <w:rPr>
          <w:color w:val="000000"/>
          <w:sz w:val="28"/>
          <w:szCs w:val="28"/>
        </w:rPr>
        <w:t xml:space="preserve"> при</w:t>
      </w:r>
      <w:r w:rsidRPr="00212D92">
        <w:rPr>
          <w:rStyle w:val="apple-converted-space"/>
          <w:rFonts w:eastAsiaTheme="minorEastAsia"/>
          <w:color w:val="000000"/>
          <w:sz w:val="28"/>
          <w:szCs w:val="28"/>
        </w:rPr>
        <w:t> 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rStyle w:val="ad"/>
          <w:b w:val="0"/>
          <w:i/>
          <w:color w:val="000000"/>
          <w:sz w:val="28"/>
          <w:szCs w:val="28"/>
        </w:rPr>
        <w:t>выраженном стенозе</w:t>
      </w:r>
      <w:r w:rsidRPr="00212D92">
        <w:rPr>
          <w:rStyle w:val="apple-converted-space"/>
          <w:rFonts w:eastAsiaTheme="minorEastAsia"/>
          <w:color w:val="000000"/>
          <w:sz w:val="28"/>
          <w:szCs w:val="28"/>
        </w:rPr>
        <w:t> </w:t>
      </w:r>
      <w:r w:rsidRPr="00212D92">
        <w:rPr>
          <w:color w:val="000000"/>
          <w:sz w:val="28"/>
          <w:szCs w:val="28"/>
        </w:rPr>
        <w:t>(площадь 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тверстия менее 0,75 см</w:t>
      </w:r>
      <w:proofErr w:type="gramStart"/>
      <w:r w:rsidRPr="00212D92">
        <w:rPr>
          <w:color w:val="000000"/>
          <w:sz w:val="28"/>
          <w:szCs w:val="28"/>
        </w:rPr>
        <w:t>2</w:t>
      </w:r>
      <w:proofErr w:type="gramEnd"/>
      <w:r w:rsidRPr="00212D92">
        <w:rPr>
          <w:color w:val="000000"/>
          <w:sz w:val="28"/>
          <w:szCs w:val="28"/>
        </w:rPr>
        <w:t>) градиент давл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212D92">
        <w:rPr>
          <w:color w:val="000000"/>
          <w:sz w:val="28"/>
          <w:szCs w:val="28"/>
        </w:rPr>
        <w:t>ения превышает 50–60 мм рт. ст.</w:t>
      </w:r>
      <w:r w:rsidR="00471FD8" w:rsidRPr="00471FD8">
        <w:rPr>
          <w:color w:val="000000"/>
          <w:sz w:val="28"/>
          <w:szCs w:val="28"/>
        </w:rPr>
        <w:t xml:space="preserve"> 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="00117369" w:rsidRPr="007C1CB8">
        <w:rPr>
          <w:color w:val="000000"/>
          <w:sz w:val="28"/>
          <w:szCs w:val="28"/>
        </w:rPr>
        <w:t xml:space="preserve"> </w:t>
      </w:r>
      <w:r w:rsidR="00471FD8" w:rsidRPr="007C1CB8">
        <w:rPr>
          <w:color w:val="000000"/>
          <w:sz w:val="28"/>
          <w:szCs w:val="28"/>
        </w:rPr>
        <w:t>[</w:t>
      </w:r>
      <w:r w:rsidR="00471FD8" w:rsidRPr="00117369">
        <w:rPr>
          <w:color w:val="000000"/>
          <w:sz w:val="28"/>
          <w:szCs w:val="28"/>
        </w:rPr>
        <w:t>12,16</w:t>
      </w:r>
      <w:r w:rsidR="00471FD8" w:rsidRPr="007C1CB8">
        <w:rPr>
          <w:color w:val="000000"/>
          <w:sz w:val="28"/>
          <w:szCs w:val="28"/>
        </w:rPr>
        <w:t>]</w:t>
      </w:r>
    </w:p>
    <w:p w:rsidR="00117369" w:rsidRDefault="00117369" w:rsidP="00117369">
      <w:pPr>
        <w:pStyle w:val="ac"/>
        <w:shd w:val="clear" w:color="auto" w:fill="FFFFFF"/>
        <w:spacing w:before="0" w:beforeAutospacing="0" w:after="0" w:afterAutospacing="0" w:line="360" w:lineRule="auto"/>
        <w:ind w:left="360"/>
        <w:jc w:val="both"/>
        <w:rPr>
          <w:color w:val="000000"/>
          <w:sz w:val="28"/>
          <w:szCs w:val="28"/>
        </w:rPr>
      </w:pPr>
    </w:p>
    <w:p w:rsidR="00212D92" w:rsidRDefault="00117369" w:rsidP="00212D92">
      <w:pPr>
        <w:pStyle w:val="ac"/>
        <w:shd w:val="clear" w:color="auto" w:fill="FFFFFF"/>
        <w:spacing w:before="0" w:beforeAutospacing="0" w:after="0" w:afterAutospacing="0" w:line="360" w:lineRule="auto"/>
        <w:ind w:left="360"/>
        <w:jc w:val="both"/>
        <w:rPr>
          <w:color w:val="000000"/>
          <w:sz w:val="28"/>
          <w:szCs w:val="28"/>
        </w:rPr>
      </w:pPr>
      <w:r w:rsidRPr="00471FD8">
        <w:rPr>
          <w:color w:val="FFFFFF" w:themeColor="background1"/>
          <w:sz w:val="2"/>
          <w:szCs w:val="28"/>
        </w:rPr>
        <w:t>й</w:t>
      </w:r>
    </w:p>
    <w:p w:rsidR="00212D92" w:rsidRDefault="00212D92" w:rsidP="00212D92">
      <w:pPr>
        <w:pStyle w:val="ac"/>
        <w:shd w:val="clear" w:color="auto" w:fill="FFFFFF"/>
        <w:spacing w:before="0" w:beforeAutospacing="0" w:after="0" w:afterAutospacing="0" w:line="360" w:lineRule="auto"/>
        <w:ind w:left="360"/>
        <w:jc w:val="center"/>
        <w:rPr>
          <w:b/>
          <w:color w:val="000000"/>
          <w:sz w:val="28"/>
          <w:szCs w:val="28"/>
        </w:rPr>
      </w:pPr>
      <w:r w:rsidRPr="00212D92">
        <w:rPr>
          <w:b/>
          <w:color w:val="000000"/>
          <w:sz w:val="28"/>
          <w:szCs w:val="28"/>
        </w:rPr>
        <w:t>Глава 6. Лечение</w:t>
      </w:r>
    </w:p>
    <w:p w:rsidR="00212D92" w:rsidRPr="00117369" w:rsidRDefault="00212D92" w:rsidP="00212D92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17369">
        <w:rPr>
          <w:sz w:val="28"/>
          <w:szCs w:val="28"/>
        </w:rPr>
        <w:t>Без хирур</w:t>
      </w:r>
      <w:r w:rsidR="00117369" w:rsidRPr="00117369">
        <w:rPr>
          <w:sz w:val="2"/>
          <w:szCs w:val="28"/>
        </w:rPr>
        <w:t>й</w:t>
      </w:r>
      <w:r w:rsidRPr="00117369">
        <w:rPr>
          <w:sz w:val="28"/>
          <w:szCs w:val="28"/>
        </w:rPr>
        <w:t>гического вмешательства лекарствен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ная терапия эффективна только на нача</w:t>
      </w:r>
      <w:r w:rsidR="00117369" w:rsidRPr="00117369">
        <w:rPr>
          <w:sz w:val="2"/>
          <w:szCs w:val="28"/>
        </w:rPr>
        <w:t>й</w:t>
      </w:r>
      <w:r w:rsidRPr="00117369">
        <w:rPr>
          <w:sz w:val="28"/>
          <w:szCs w:val="28"/>
        </w:rPr>
        <w:t>льных стадиях, когда сужение прос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вета не более 30% и нет прак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тически никаких характерных симптомов. Так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же она применяется при врож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дённом стенозе до достижения пациентом возр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аста, при котором можно делат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ь операцию на клапане (14 – 18 лет)</w:t>
      </w:r>
      <w:proofErr w:type="gramStart"/>
      <w:r w:rsidRPr="00117369">
        <w:rPr>
          <w:sz w:val="28"/>
          <w:szCs w:val="28"/>
        </w:rPr>
        <w:t>.</w:t>
      </w:r>
      <w:proofErr w:type="gramEnd"/>
      <w:r w:rsidR="00EE792A" w:rsidRPr="00EE792A">
        <w:rPr>
          <w:color w:val="FFFFFF" w:themeColor="background1"/>
          <w:sz w:val="2"/>
          <w:szCs w:val="28"/>
        </w:rPr>
        <w:t xml:space="preserve"> </w:t>
      </w:r>
      <w:proofErr w:type="gramStart"/>
      <w:r w:rsidR="00EE792A" w:rsidRPr="00471FD8">
        <w:rPr>
          <w:color w:val="FFFFFF" w:themeColor="background1"/>
          <w:sz w:val="2"/>
          <w:szCs w:val="28"/>
        </w:rPr>
        <w:t>й</w:t>
      </w:r>
      <w:proofErr w:type="gramEnd"/>
    </w:p>
    <w:p w:rsidR="00212D92" w:rsidRPr="00117369" w:rsidRDefault="00212D92" w:rsidP="00212D92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17369">
        <w:rPr>
          <w:sz w:val="28"/>
          <w:szCs w:val="28"/>
        </w:rPr>
        <w:t>В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 xml:space="preserve">се лечебные препараты назначаются 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 xml:space="preserve">индивидуально после </w:t>
      </w:r>
      <w:proofErr w:type="gramStart"/>
      <w:r w:rsidRPr="00117369">
        <w:rPr>
          <w:sz w:val="28"/>
          <w:szCs w:val="28"/>
        </w:rPr>
        <w:t>тщательной</w:t>
      </w:r>
      <w:proofErr w:type="gramEnd"/>
      <w:r w:rsidRPr="00117369">
        <w:rPr>
          <w:sz w:val="28"/>
          <w:szCs w:val="28"/>
        </w:rPr>
        <w:t xml:space="preserve"> диагн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остики. Рассмотрим их подробнее:</w:t>
      </w:r>
    </w:p>
    <w:p w:rsidR="00212D92" w:rsidRPr="00117369" w:rsidRDefault="00212D92" w:rsidP="00212D92">
      <w:pPr>
        <w:numPr>
          <w:ilvl w:val="0"/>
          <w:numId w:val="19"/>
        </w:numPr>
        <w:shd w:val="clear" w:color="auto" w:fill="FFFFFF"/>
        <w:spacing w:after="0" w:line="360" w:lineRule="auto"/>
        <w:ind w:left="2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369">
        <w:rPr>
          <w:rFonts w:ascii="Times New Roman" w:hAnsi="Times New Roman" w:cs="Times New Roman"/>
          <w:sz w:val="28"/>
          <w:szCs w:val="28"/>
        </w:rPr>
        <w:t>для нор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мализации сердечн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ого ритма применяют бета-адреноблокаторы («Ко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ронал», «Конкор»);</w:t>
      </w:r>
    </w:p>
    <w:p w:rsidR="00212D92" w:rsidRPr="00117369" w:rsidRDefault="00212D92" w:rsidP="00212D92">
      <w:pPr>
        <w:numPr>
          <w:ilvl w:val="0"/>
          <w:numId w:val="19"/>
        </w:numPr>
        <w:shd w:val="clear" w:color="auto" w:fill="FFFFFF"/>
        <w:spacing w:after="0" w:line="360" w:lineRule="auto"/>
        <w:ind w:left="2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369">
        <w:rPr>
          <w:rFonts w:ascii="Times New Roman" w:hAnsi="Times New Roman" w:cs="Times New Roman"/>
          <w:sz w:val="28"/>
          <w:szCs w:val="28"/>
        </w:rPr>
        <w:t>для снижен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ия частоты и увелич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ения силы сердечных сокращений назначают сердечны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е гликозиды («Дигитоксин», «Строфантин»);</w:t>
      </w:r>
    </w:p>
    <w:p w:rsidR="00212D92" w:rsidRPr="00117369" w:rsidRDefault="00212D92" w:rsidP="00212D92">
      <w:pPr>
        <w:numPr>
          <w:ilvl w:val="0"/>
          <w:numId w:val="19"/>
        </w:numPr>
        <w:shd w:val="clear" w:color="auto" w:fill="FFFFFF"/>
        <w:spacing w:after="0" w:line="360" w:lineRule="auto"/>
        <w:ind w:left="2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369">
        <w:rPr>
          <w:rFonts w:ascii="Times New Roman" w:hAnsi="Times New Roman" w:cs="Times New Roman"/>
          <w:sz w:val="28"/>
          <w:szCs w:val="28"/>
        </w:rPr>
        <w:t>для сни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жения артериального давления используют гипотензивные преп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араты («Лизиноприл», «Периндоприл»);</w:t>
      </w:r>
    </w:p>
    <w:p w:rsidR="00212D92" w:rsidRPr="00117369" w:rsidRDefault="00212D92" w:rsidP="00212D92">
      <w:pPr>
        <w:numPr>
          <w:ilvl w:val="0"/>
          <w:numId w:val="19"/>
        </w:numPr>
        <w:shd w:val="clear" w:color="auto" w:fill="FFFFFF"/>
        <w:spacing w:after="0" w:line="360" w:lineRule="auto"/>
        <w:ind w:left="2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369">
        <w:rPr>
          <w:rFonts w:ascii="Times New Roman" w:hAnsi="Times New Roman" w:cs="Times New Roman"/>
          <w:sz w:val="28"/>
          <w:szCs w:val="28"/>
        </w:rPr>
        <w:t>для в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ыве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дения лишней жидкости, снижения давления и отёчности при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меняют диуретики («Фуросемид», «Верошпирон», «Индапами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д»);</w:t>
      </w:r>
    </w:p>
    <w:p w:rsidR="00212D92" w:rsidRPr="00117369" w:rsidRDefault="00212D92" w:rsidP="00212D92">
      <w:pPr>
        <w:numPr>
          <w:ilvl w:val="0"/>
          <w:numId w:val="19"/>
        </w:numPr>
        <w:shd w:val="clear" w:color="auto" w:fill="FFFFFF"/>
        <w:spacing w:after="0" w:line="360" w:lineRule="auto"/>
        <w:ind w:left="2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369">
        <w:rPr>
          <w:rFonts w:ascii="Times New Roman" w:hAnsi="Times New Roman" w:cs="Times New Roman"/>
          <w:sz w:val="28"/>
          <w:szCs w:val="28"/>
        </w:rPr>
        <w:lastRenderedPageBreak/>
        <w:t>дл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я нормализации обмена веще</w:t>
      </w:r>
      <w:proofErr w:type="gramStart"/>
      <w:r w:rsidRPr="00117369">
        <w:rPr>
          <w:rFonts w:ascii="Times New Roman" w:hAnsi="Times New Roman" w:cs="Times New Roman"/>
          <w:sz w:val="28"/>
          <w:szCs w:val="28"/>
        </w:rPr>
        <w:t>ств в кл</w:t>
      </w:r>
      <w:proofErr w:type="gramEnd"/>
      <w:r w:rsidRPr="00117369">
        <w:rPr>
          <w:rFonts w:ascii="Times New Roman" w:hAnsi="Times New Roman" w:cs="Times New Roman"/>
          <w:sz w:val="28"/>
          <w:szCs w:val="28"/>
        </w:rPr>
        <w:t>етках миокарда назначают м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етаболиты («Предуктал», «Милдронат»).</w:t>
      </w:r>
    </w:p>
    <w:p w:rsidR="00212D92" w:rsidRPr="00117369" w:rsidRDefault="00212D92" w:rsidP="00212D92">
      <w:pPr>
        <w:pStyle w:val="3"/>
        <w:shd w:val="clear" w:color="auto" w:fill="FFFFFF"/>
        <w:spacing w:before="0"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7369">
        <w:rPr>
          <w:rFonts w:ascii="Times New Roman" w:hAnsi="Times New Roman" w:cs="Times New Roman"/>
          <w:color w:val="auto"/>
          <w:sz w:val="28"/>
          <w:szCs w:val="28"/>
        </w:rPr>
        <w:t>Хирургическое вмешательство</w:t>
      </w:r>
    </w:p>
    <w:p w:rsidR="00212D92" w:rsidRPr="00117369" w:rsidRDefault="00212D92" w:rsidP="00212D92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17369">
        <w:rPr>
          <w:sz w:val="28"/>
          <w:szCs w:val="28"/>
        </w:rPr>
        <w:t>Х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ирургическое вмешательство требуется при первых явных признаках сужен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ия аорты:</w:t>
      </w:r>
    </w:p>
    <w:p w:rsidR="00212D92" w:rsidRPr="00117369" w:rsidRDefault="00212D92" w:rsidP="00212D92">
      <w:pPr>
        <w:numPr>
          <w:ilvl w:val="0"/>
          <w:numId w:val="20"/>
        </w:numPr>
        <w:shd w:val="clear" w:color="auto" w:fill="FFFFFF"/>
        <w:spacing w:after="0" w:line="360" w:lineRule="auto"/>
        <w:ind w:left="2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369">
        <w:rPr>
          <w:rFonts w:ascii="Times New Roman" w:hAnsi="Times New Roman" w:cs="Times New Roman"/>
          <w:sz w:val="28"/>
          <w:szCs w:val="28"/>
        </w:rPr>
        <w:t>од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ышке после средней физической нагрузки;</w:t>
      </w:r>
    </w:p>
    <w:p w:rsidR="00212D92" w:rsidRPr="00117369" w:rsidRDefault="00212D92" w:rsidP="00212D92">
      <w:pPr>
        <w:numPr>
          <w:ilvl w:val="0"/>
          <w:numId w:val="20"/>
        </w:numPr>
        <w:shd w:val="clear" w:color="auto" w:fill="FFFFFF"/>
        <w:spacing w:after="0" w:line="360" w:lineRule="auto"/>
        <w:ind w:left="2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369">
        <w:rPr>
          <w:rFonts w:ascii="Times New Roman" w:hAnsi="Times New Roman" w:cs="Times New Roman"/>
          <w:sz w:val="28"/>
          <w:szCs w:val="28"/>
        </w:rPr>
        <w:t>го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ловокружении;</w:t>
      </w:r>
    </w:p>
    <w:p w:rsidR="00212D92" w:rsidRPr="00117369" w:rsidRDefault="00212D92" w:rsidP="00212D92">
      <w:pPr>
        <w:numPr>
          <w:ilvl w:val="0"/>
          <w:numId w:val="20"/>
        </w:numPr>
        <w:shd w:val="clear" w:color="auto" w:fill="FFFFFF"/>
        <w:spacing w:after="0" w:line="360" w:lineRule="auto"/>
        <w:ind w:left="2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369">
        <w:rPr>
          <w:rFonts w:ascii="Times New Roman" w:hAnsi="Times New Roman" w:cs="Times New Roman"/>
          <w:sz w:val="28"/>
          <w:szCs w:val="28"/>
        </w:rPr>
        <w:t>сл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абости;</w:t>
      </w:r>
    </w:p>
    <w:p w:rsidR="00212D92" w:rsidRPr="00117369" w:rsidRDefault="00212D92" w:rsidP="00212D92">
      <w:pPr>
        <w:numPr>
          <w:ilvl w:val="0"/>
          <w:numId w:val="20"/>
        </w:numPr>
        <w:shd w:val="clear" w:color="auto" w:fill="FFFFFF"/>
        <w:spacing w:after="0" w:line="360" w:lineRule="auto"/>
        <w:ind w:left="2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369">
        <w:rPr>
          <w:rFonts w:ascii="Times New Roman" w:hAnsi="Times New Roman" w:cs="Times New Roman"/>
          <w:sz w:val="28"/>
          <w:szCs w:val="28"/>
        </w:rPr>
        <w:t>пр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 xml:space="preserve">едобморочных </w:t>
      </w:r>
      <w:proofErr w:type="gramStart"/>
      <w:r w:rsidRPr="00117369">
        <w:rPr>
          <w:rFonts w:ascii="Times New Roman" w:hAnsi="Times New Roman" w:cs="Times New Roman"/>
          <w:sz w:val="28"/>
          <w:szCs w:val="28"/>
        </w:rPr>
        <w:t>состояниях</w:t>
      </w:r>
      <w:proofErr w:type="gramEnd"/>
      <w:r w:rsidRPr="00117369">
        <w:rPr>
          <w:rFonts w:ascii="Times New Roman" w:hAnsi="Times New Roman" w:cs="Times New Roman"/>
          <w:sz w:val="28"/>
          <w:szCs w:val="28"/>
        </w:rPr>
        <w:t>;</w:t>
      </w:r>
    </w:p>
    <w:p w:rsidR="00212D92" w:rsidRPr="00117369" w:rsidRDefault="00212D92" w:rsidP="00212D92">
      <w:pPr>
        <w:numPr>
          <w:ilvl w:val="0"/>
          <w:numId w:val="20"/>
        </w:numPr>
        <w:shd w:val="clear" w:color="auto" w:fill="FFFFFF"/>
        <w:spacing w:after="0" w:line="360" w:lineRule="auto"/>
        <w:ind w:left="2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369">
        <w:rPr>
          <w:rFonts w:ascii="Times New Roman" w:hAnsi="Times New Roman" w:cs="Times New Roman"/>
          <w:sz w:val="28"/>
          <w:szCs w:val="28"/>
        </w:rPr>
        <w:t>бо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ли в области груди.</w:t>
      </w:r>
    </w:p>
    <w:p w:rsidR="00212D92" w:rsidRPr="00117369" w:rsidRDefault="00212D92" w:rsidP="00212D92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17369">
        <w:rPr>
          <w:sz w:val="28"/>
          <w:szCs w:val="28"/>
        </w:rPr>
        <w:t>Если пр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освет аорты менее 75%, оперативное вмешательство нецелесоо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бразно, т. к. с большой долей вероятности приводит к внезапной сердечной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 xml:space="preserve"> смерти.</w:t>
      </w:r>
    </w:p>
    <w:p w:rsidR="00212D92" w:rsidRPr="00117369" w:rsidRDefault="00212D92" w:rsidP="00212D92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117369">
        <w:rPr>
          <w:sz w:val="28"/>
          <w:szCs w:val="28"/>
        </w:rPr>
        <w:t>Рассм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отрим, какие операции проводятся при данном заболевании.</w:t>
      </w:r>
    </w:p>
    <w:p w:rsidR="00212D92" w:rsidRPr="00117369" w:rsidRDefault="00212D92" w:rsidP="00212D92">
      <w:pPr>
        <w:pStyle w:val="3"/>
        <w:shd w:val="clear" w:color="auto" w:fill="FFFFFF"/>
        <w:spacing w:before="0"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7369">
        <w:rPr>
          <w:rFonts w:ascii="Times New Roman" w:hAnsi="Times New Roman" w:cs="Times New Roman"/>
          <w:color w:val="auto"/>
          <w:sz w:val="28"/>
          <w:szCs w:val="28"/>
        </w:rPr>
        <w:t>Виды операций</w:t>
      </w:r>
    </w:p>
    <w:p w:rsidR="00212D92" w:rsidRPr="00117369" w:rsidRDefault="00212D92" w:rsidP="00212D92">
      <w:pPr>
        <w:numPr>
          <w:ilvl w:val="0"/>
          <w:numId w:val="21"/>
        </w:numPr>
        <w:shd w:val="clear" w:color="auto" w:fill="FFFFFF"/>
        <w:spacing w:after="0" w:line="360" w:lineRule="auto"/>
        <w:ind w:left="2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369">
        <w:rPr>
          <w:rFonts w:ascii="Times New Roman" w:hAnsi="Times New Roman" w:cs="Times New Roman"/>
          <w:sz w:val="28"/>
          <w:szCs w:val="28"/>
        </w:rPr>
        <w:t>Бал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лонная дилатация (расширение) аорты. Малоинвазивная операция, пр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и которой катетер с баллоном вводят в бедренную артерию, перемеща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 xml:space="preserve">ют к месту сужения и раздувают баллон, тем самым расширяя </w:t>
      </w:r>
      <w:proofErr w:type="gramStart"/>
      <w:r w:rsidRPr="00117369">
        <w:rPr>
          <w:rFonts w:ascii="Times New Roman" w:hAnsi="Times New Roman" w:cs="Times New Roman"/>
          <w:sz w:val="28"/>
          <w:szCs w:val="28"/>
        </w:rPr>
        <w:t>суженное</w:t>
      </w:r>
      <w:proofErr w:type="gramEnd"/>
      <w:r w:rsidRPr="00117369">
        <w:rPr>
          <w:rFonts w:ascii="Times New Roman" w:hAnsi="Times New Roman" w:cs="Times New Roman"/>
          <w:sz w:val="28"/>
          <w:szCs w:val="28"/>
        </w:rPr>
        <w:t xml:space="preserve"> м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есто.</w:t>
      </w:r>
    </w:p>
    <w:p w:rsidR="00212D92" w:rsidRPr="00117369" w:rsidRDefault="00212D92" w:rsidP="00212D92">
      <w:pPr>
        <w:numPr>
          <w:ilvl w:val="0"/>
          <w:numId w:val="21"/>
        </w:numPr>
        <w:shd w:val="clear" w:color="auto" w:fill="FFFFFF"/>
        <w:spacing w:after="0" w:line="360" w:lineRule="auto"/>
        <w:ind w:left="2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369">
        <w:rPr>
          <w:rFonts w:ascii="Times New Roman" w:hAnsi="Times New Roman" w:cs="Times New Roman"/>
          <w:sz w:val="28"/>
          <w:szCs w:val="28"/>
        </w:rPr>
        <w:t>Пл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астика клапана аорты. Полостная операция, при которой сердце подк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лючают к аппарату искусственного кровообращения. От конкретно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 xml:space="preserve">го вида стеноза (подклапанный, надклапанный, </w:t>
      </w:r>
      <w:proofErr w:type="gramStart"/>
      <w:r w:rsidRPr="00117369">
        <w:rPr>
          <w:rFonts w:ascii="Times New Roman" w:hAnsi="Times New Roman" w:cs="Times New Roman"/>
          <w:sz w:val="28"/>
          <w:szCs w:val="28"/>
        </w:rPr>
        <w:t>клапанный</w:t>
      </w:r>
      <w:proofErr w:type="gramEnd"/>
      <w:r w:rsidRPr="00117369">
        <w:rPr>
          <w:rFonts w:ascii="Times New Roman" w:hAnsi="Times New Roman" w:cs="Times New Roman"/>
          <w:sz w:val="28"/>
          <w:szCs w:val="28"/>
        </w:rPr>
        <w:t>) зависит м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етод проведения операции (рассечение стенки аорты с наложение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м «заплатки», иссечение фиброзного валика и т. д.).</w:t>
      </w:r>
    </w:p>
    <w:p w:rsidR="00212D92" w:rsidRPr="00117369" w:rsidRDefault="00212D92" w:rsidP="00212D92">
      <w:pPr>
        <w:numPr>
          <w:ilvl w:val="0"/>
          <w:numId w:val="21"/>
        </w:numPr>
        <w:shd w:val="clear" w:color="auto" w:fill="FFFFFF"/>
        <w:spacing w:after="0" w:line="360" w:lineRule="auto"/>
        <w:ind w:left="2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369">
        <w:rPr>
          <w:rFonts w:ascii="Times New Roman" w:hAnsi="Times New Roman" w:cs="Times New Roman"/>
          <w:sz w:val="28"/>
          <w:szCs w:val="28"/>
        </w:rPr>
        <w:t>П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ротезирование клапана аорты. Также полостная операция, при которой пр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оводится рассечение аорты, удаляется клапан и заменяется на искусствен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ный протез.</w:t>
      </w:r>
    </w:p>
    <w:p w:rsidR="00D51947" w:rsidRPr="00117369" w:rsidRDefault="00212D92" w:rsidP="00212D92">
      <w:pPr>
        <w:numPr>
          <w:ilvl w:val="0"/>
          <w:numId w:val="21"/>
        </w:numPr>
        <w:shd w:val="clear" w:color="auto" w:fill="FFFFFF"/>
        <w:spacing w:after="0" w:line="360" w:lineRule="auto"/>
        <w:ind w:left="2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369">
        <w:rPr>
          <w:rFonts w:ascii="Times New Roman" w:hAnsi="Times New Roman" w:cs="Times New Roman"/>
          <w:sz w:val="28"/>
          <w:szCs w:val="28"/>
        </w:rPr>
        <w:t>П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ротезирование Росса. Ещё одна полостная операция, рекомендов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анная молодым пациентам с врождённым стенозом. При ней на место клапа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 xml:space="preserve">на аорты ставят </w:t>
      </w:r>
      <w:proofErr w:type="gramStart"/>
      <w:r w:rsidRPr="00117369">
        <w:rPr>
          <w:rFonts w:ascii="Times New Roman" w:hAnsi="Times New Roman" w:cs="Times New Roman"/>
          <w:sz w:val="28"/>
          <w:szCs w:val="28"/>
        </w:rPr>
        <w:t>лёгочный</w:t>
      </w:r>
      <w:proofErr w:type="gramEnd"/>
      <w:r w:rsidRPr="00117369">
        <w:rPr>
          <w:rFonts w:ascii="Times New Roman" w:hAnsi="Times New Roman" w:cs="Times New Roman"/>
          <w:sz w:val="28"/>
          <w:szCs w:val="28"/>
        </w:rPr>
        <w:t xml:space="preserve">, который, в свою очередь, заменяют </w:t>
      </w:r>
      <w:r w:rsidRPr="00117369">
        <w:rPr>
          <w:rFonts w:ascii="Times New Roman" w:hAnsi="Times New Roman" w:cs="Times New Roman"/>
          <w:sz w:val="28"/>
          <w:szCs w:val="28"/>
        </w:rPr>
        <w:lastRenderedPageBreak/>
        <w:t>искусственн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ым. Эта операция показывает невысокий риск послеоперац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ионных осложнений и хороший прогноз благодаря долговечнос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rFonts w:ascii="Times New Roman" w:hAnsi="Times New Roman" w:cs="Times New Roman"/>
          <w:sz w:val="28"/>
          <w:szCs w:val="28"/>
        </w:rPr>
        <w:t>ти импланта.</w:t>
      </w:r>
      <w:r w:rsidR="00471FD8" w:rsidRPr="00117369">
        <w:rPr>
          <w:sz w:val="28"/>
          <w:szCs w:val="28"/>
        </w:rPr>
        <w:t xml:space="preserve"> [15,20]</w:t>
      </w:r>
    </w:p>
    <w:p w:rsidR="00D51947" w:rsidRPr="00117369" w:rsidRDefault="00D51947" w:rsidP="00212D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E285E" w:rsidRPr="00117369" w:rsidRDefault="007C1CB8" w:rsidP="007C1C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1736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Заключение</w:t>
      </w:r>
    </w:p>
    <w:p w:rsidR="007C1CB8" w:rsidRPr="00117369" w:rsidRDefault="00CE285E" w:rsidP="007C1CB8">
      <w:pPr>
        <w:pStyle w:val="ac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117369">
        <w:rPr>
          <w:sz w:val="28"/>
          <w:szCs w:val="28"/>
          <w:shd w:val="clear" w:color="auto" w:fill="FFFFFF"/>
        </w:rPr>
        <w:t xml:space="preserve">         </w:t>
      </w:r>
      <w:r w:rsidR="007C1CB8" w:rsidRPr="00117369">
        <w:rPr>
          <w:sz w:val="28"/>
          <w:szCs w:val="28"/>
        </w:rPr>
        <w:t>Стеноз устья аор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="007C1CB8" w:rsidRPr="00117369">
        <w:rPr>
          <w:sz w:val="28"/>
          <w:szCs w:val="28"/>
        </w:rPr>
        <w:t>ты – порок сердца, обусловленный сужением аортального устья, при к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="007C1CB8" w:rsidRPr="00117369">
        <w:rPr>
          <w:sz w:val="28"/>
          <w:szCs w:val="28"/>
        </w:rPr>
        <w:t>отором кровь с трудом проходит из левого желудочка в аорту. В изо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="007C1CB8" w:rsidRPr="00117369">
        <w:rPr>
          <w:sz w:val="28"/>
          <w:szCs w:val="28"/>
        </w:rPr>
        <w:t>лированном виде встречается редко, чаще – в сочетании с недостаточнос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="007C1CB8" w:rsidRPr="00117369">
        <w:rPr>
          <w:sz w:val="28"/>
          <w:szCs w:val="28"/>
        </w:rPr>
        <w:t>тью аортальных клапанов. Чаще всего болеют мужчины.</w:t>
      </w:r>
    </w:p>
    <w:p w:rsidR="007C1CB8" w:rsidRPr="00117369" w:rsidRDefault="007C1CB8" w:rsidP="007C1CB8">
      <w:pPr>
        <w:pStyle w:val="ac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117369">
        <w:rPr>
          <w:sz w:val="28"/>
          <w:szCs w:val="28"/>
        </w:rPr>
        <w:t>В развитии заболевания имеет значение клапанное сужение аорты при ревматизме, атерос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клерозе, инфекционном эн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докардите, гуммозном сифилисе, врожден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ном сужении устья аорт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ы или подклапанное (субаортальное) суже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ние при гипертрофии межжел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удочковой перегородки.</w:t>
      </w:r>
    </w:p>
    <w:p w:rsidR="007C1CB8" w:rsidRPr="00117369" w:rsidRDefault="007C1CB8" w:rsidP="007C1CB8">
      <w:pPr>
        <w:pStyle w:val="ac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117369">
        <w:rPr>
          <w:sz w:val="28"/>
          <w:szCs w:val="28"/>
        </w:rPr>
        <w:t>В результате су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жения устья аорты удлиняе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тся время систолы левого желудочка. Происх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одит увеличение градиен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та давления между левым желудочком и аорто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й (более 40 мм рт. ст.) и гипе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ртрофия левого желудочка.</w:t>
      </w:r>
    </w:p>
    <w:p w:rsidR="007C1CB8" w:rsidRPr="00117369" w:rsidRDefault="007C1CB8" w:rsidP="007C1CB8">
      <w:pPr>
        <w:pStyle w:val="ac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117369">
        <w:rPr>
          <w:sz w:val="28"/>
          <w:szCs w:val="28"/>
        </w:rPr>
        <w:t>Компенсация д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лительная за счет поступлен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ия крови в аорту.</w:t>
      </w:r>
    </w:p>
    <w:p w:rsidR="007C1CB8" w:rsidRPr="00117369" w:rsidRDefault="007C1CB8" w:rsidP="00117369">
      <w:pPr>
        <w:pStyle w:val="ac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proofErr w:type="gramStart"/>
      <w:r w:rsidRPr="00117369">
        <w:rPr>
          <w:sz w:val="28"/>
          <w:szCs w:val="28"/>
        </w:rPr>
        <w:t>Клинические п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роявления в стадии компе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нсации отсутствуют.</w:t>
      </w:r>
      <w:proofErr w:type="gramEnd"/>
      <w:r w:rsidRPr="00117369">
        <w:rPr>
          <w:sz w:val="28"/>
          <w:szCs w:val="28"/>
        </w:rPr>
        <w:t xml:space="preserve"> При физических нагрузка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х, эмоционал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ьном напряжен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ии могут появляться боли в облас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ти сердца (по ти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пу стенокар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дии), одышка, г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оловокружение, склонность к обм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орокам, головная боль, что о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тносится к проя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влениям по ишемическому типу</w:t>
      </w:r>
      <w:proofErr w:type="gramStart"/>
      <w:r w:rsidRPr="00117369">
        <w:rPr>
          <w:sz w:val="28"/>
          <w:szCs w:val="28"/>
        </w:rPr>
        <w:t>.</w:t>
      </w:r>
      <w:proofErr w:type="gramEnd"/>
      <w:r w:rsidR="00117369" w:rsidRPr="00117369">
        <w:rPr>
          <w:color w:val="FFFFFF" w:themeColor="background1"/>
          <w:sz w:val="2"/>
          <w:szCs w:val="28"/>
        </w:rPr>
        <w:t xml:space="preserve"> </w:t>
      </w:r>
      <w:proofErr w:type="gramStart"/>
      <w:r w:rsidR="00117369" w:rsidRPr="00471FD8">
        <w:rPr>
          <w:color w:val="FFFFFF" w:themeColor="background1"/>
          <w:sz w:val="2"/>
          <w:szCs w:val="28"/>
        </w:rPr>
        <w:t>й</w:t>
      </w:r>
      <w:proofErr w:type="gramEnd"/>
      <w:r w:rsidR="00117369">
        <w:rPr>
          <w:sz w:val="28"/>
          <w:szCs w:val="28"/>
        </w:rPr>
        <w:t>м</w:t>
      </w:r>
      <w:r w:rsidRPr="00117369">
        <w:rPr>
          <w:sz w:val="28"/>
          <w:szCs w:val="28"/>
        </w:rPr>
        <w:t>П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ри снижении сократитель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ной функции ле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вого желудочка возможно появление приступов сердечной ас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тмы, что харак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терно для застойного типа.</w:t>
      </w:r>
    </w:p>
    <w:p w:rsidR="007C1CB8" w:rsidRPr="00117369" w:rsidRDefault="007C1CB8" w:rsidP="007C1CB8">
      <w:pPr>
        <w:pStyle w:val="ac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117369">
        <w:rPr>
          <w:sz w:val="28"/>
          <w:szCs w:val="28"/>
        </w:rPr>
        <w:t xml:space="preserve">При ЭКГ-исследовании 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 xml:space="preserve">отмечается </w:t>
      </w:r>
      <w:r w:rsidR="00EE792A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левограмма, признаки перенапряжения левого желудочк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а, может быть отрицательный зубец</w:t>
      </w:r>
      <w:proofErr w:type="gramStart"/>
      <w:r w:rsidRPr="00117369">
        <w:rPr>
          <w:sz w:val="28"/>
          <w:szCs w:val="28"/>
        </w:rPr>
        <w:t xml:space="preserve"> Т</w:t>
      </w:r>
      <w:proofErr w:type="gramEnd"/>
      <w:r w:rsidRPr="00117369">
        <w:rPr>
          <w:sz w:val="28"/>
          <w:szCs w:val="28"/>
        </w:rPr>
        <w:t>, блокада левых ветвей пучка Гиса.</w:t>
      </w:r>
    </w:p>
    <w:p w:rsidR="007C1CB8" w:rsidRPr="00117369" w:rsidRDefault="00117369" w:rsidP="007C1CB8">
      <w:pPr>
        <w:pStyle w:val="ac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471FD8">
        <w:rPr>
          <w:color w:val="FFFFFF" w:themeColor="background1"/>
          <w:sz w:val="2"/>
          <w:szCs w:val="28"/>
        </w:rPr>
        <w:t>й</w:t>
      </w:r>
      <w:r w:rsidR="007C1CB8" w:rsidRPr="00117369">
        <w:rPr>
          <w:sz w:val="28"/>
          <w:szCs w:val="28"/>
        </w:rPr>
        <w:t>При рентгенологическ</w:t>
      </w:r>
      <w:r w:rsidRPr="00471FD8">
        <w:rPr>
          <w:color w:val="FFFFFF" w:themeColor="background1"/>
          <w:sz w:val="2"/>
          <w:szCs w:val="28"/>
        </w:rPr>
        <w:t>й</w:t>
      </w:r>
      <w:r w:rsidR="007C1CB8" w:rsidRPr="00117369">
        <w:rPr>
          <w:sz w:val="28"/>
          <w:szCs w:val="28"/>
        </w:rPr>
        <w:t xml:space="preserve">ом </w:t>
      </w:r>
      <w:proofErr w:type="gramStart"/>
      <w:r w:rsidR="007C1CB8" w:rsidRPr="00117369">
        <w:rPr>
          <w:sz w:val="28"/>
          <w:szCs w:val="28"/>
        </w:rPr>
        <w:t>исследовании</w:t>
      </w:r>
      <w:proofErr w:type="gramEnd"/>
      <w:r w:rsidR="007C1CB8" w:rsidRPr="00117369">
        <w:rPr>
          <w:sz w:val="28"/>
          <w:szCs w:val="28"/>
        </w:rPr>
        <w:t xml:space="preserve"> определяется аортальная конфигурация сердца, закруг</w:t>
      </w:r>
      <w:r w:rsidRPr="00471FD8">
        <w:rPr>
          <w:color w:val="FFFFFF" w:themeColor="background1"/>
          <w:sz w:val="2"/>
          <w:szCs w:val="28"/>
        </w:rPr>
        <w:t>й</w:t>
      </w:r>
      <w:r w:rsidR="007C1CB8" w:rsidRPr="00117369">
        <w:rPr>
          <w:sz w:val="28"/>
          <w:szCs w:val="28"/>
        </w:rPr>
        <w:t xml:space="preserve">ленная верхушка, сужение ретрокардиального </w:t>
      </w:r>
      <w:r w:rsidR="007C1CB8" w:rsidRPr="00117369">
        <w:rPr>
          <w:sz w:val="28"/>
          <w:szCs w:val="28"/>
        </w:rPr>
        <w:lastRenderedPageBreak/>
        <w:t>пространства за счет гипертр</w:t>
      </w:r>
      <w:r w:rsidRPr="00471FD8">
        <w:rPr>
          <w:color w:val="FFFFFF" w:themeColor="background1"/>
          <w:sz w:val="2"/>
          <w:szCs w:val="28"/>
        </w:rPr>
        <w:t>й</w:t>
      </w:r>
      <w:r w:rsidR="007C1CB8" w:rsidRPr="00117369">
        <w:rPr>
          <w:sz w:val="28"/>
          <w:szCs w:val="28"/>
        </w:rPr>
        <w:t>офированного и умеренно расширенного левого желудоч</w:t>
      </w:r>
      <w:r w:rsidRPr="00471FD8">
        <w:rPr>
          <w:color w:val="FFFFFF" w:themeColor="background1"/>
          <w:sz w:val="2"/>
          <w:szCs w:val="28"/>
        </w:rPr>
        <w:t>й</w:t>
      </w:r>
      <w:r w:rsidR="007C1CB8" w:rsidRPr="00117369">
        <w:rPr>
          <w:sz w:val="28"/>
          <w:szCs w:val="28"/>
        </w:rPr>
        <w:t>ка.</w:t>
      </w:r>
    </w:p>
    <w:p w:rsidR="007C1CB8" w:rsidRPr="00117369" w:rsidRDefault="007C1CB8" w:rsidP="007C1CB8">
      <w:pPr>
        <w:pStyle w:val="ac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117369">
        <w:rPr>
          <w:sz w:val="28"/>
          <w:szCs w:val="28"/>
        </w:rPr>
        <w:t>При ЭхоКГ-исследовании выявляется фиброз створок клапанного аппарата, уменьшение их амплитуд</w:t>
      </w:r>
      <w:r w:rsidR="00117369" w:rsidRPr="00471FD8">
        <w:rPr>
          <w:color w:val="FFFFFF" w:themeColor="background1"/>
          <w:sz w:val="2"/>
          <w:szCs w:val="28"/>
        </w:rPr>
        <w:t>й</w:t>
      </w:r>
      <w:r w:rsidRPr="00117369">
        <w:rPr>
          <w:sz w:val="28"/>
          <w:szCs w:val="28"/>
        </w:rPr>
        <w:t>ы систолического происхождения.</w:t>
      </w:r>
    </w:p>
    <w:p w:rsidR="007C1CB8" w:rsidRPr="00117369" w:rsidRDefault="00117369" w:rsidP="007C1CB8">
      <w:pPr>
        <w:pStyle w:val="ac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471FD8">
        <w:rPr>
          <w:color w:val="FFFFFF" w:themeColor="background1"/>
          <w:sz w:val="2"/>
          <w:szCs w:val="28"/>
        </w:rPr>
        <w:t>йй</w:t>
      </w:r>
      <w:r w:rsidR="007C1CB8" w:rsidRPr="00117369">
        <w:rPr>
          <w:sz w:val="28"/>
          <w:szCs w:val="28"/>
        </w:rPr>
        <w:t>Возможно развитие левожелу</w:t>
      </w:r>
      <w:r w:rsidRPr="00471FD8">
        <w:rPr>
          <w:color w:val="FFFFFF" w:themeColor="background1"/>
          <w:sz w:val="2"/>
          <w:szCs w:val="28"/>
        </w:rPr>
        <w:t>й</w:t>
      </w:r>
      <w:r w:rsidR="007C1CB8" w:rsidRPr="00117369">
        <w:rPr>
          <w:sz w:val="28"/>
          <w:szCs w:val="28"/>
        </w:rPr>
        <w:t xml:space="preserve">дочковой сердечной недостаточности, отека </w:t>
      </w:r>
      <w:r w:rsidRPr="00471FD8">
        <w:rPr>
          <w:color w:val="FFFFFF" w:themeColor="background1"/>
          <w:sz w:val="2"/>
          <w:szCs w:val="28"/>
        </w:rPr>
        <w:t>й</w:t>
      </w:r>
      <w:r w:rsidR="007C1CB8" w:rsidRPr="00117369">
        <w:rPr>
          <w:sz w:val="28"/>
          <w:szCs w:val="28"/>
        </w:rPr>
        <w:t>легких, а также нарушения про</w:t>
      </w:r>
      <w:r w:rsidRPr="00471FD8">
        <w:rPr>
          <w:color w:val="FFFFFF" w:themeColor="background1"/>
          <w:sz w:val="2"/>
          <w:szCs w:val="28"/>
        </w:rPr>
        <w:t>й</w:t>
      </w:r>
      <w:r w:rsidR="007C1CB8" w:rsidRPr="00117369">
        <w:rPr>
          <w:sz w:val="28"/>
          <w:szCs w:val="28"/>
        </w:rPr>
        <w:t xml:space="preserve">водимости (блокада левой ножки пучка Гиса, </w:t>
      </w:r>
      <w:r w:rsidRPr="00471FD8">
        <w:rPr>
          <w:color w:val="FFFFFF" w:themeColor="background1"/>
          <w:sz w:val="2"/>
          <w:szCs w:val="28"/>
        </w:rPr>
        <w:t>й</w:t>
      </w:r>
      <w:r w:rsidR="007C1CB8" w:rsidRPr="00117369">
        <w:rPr>
          <w:sz w:val="28"/>
          <w:szCs w:val="28"/>
        </w:rPr>
        <w:t>полная AV-блокада), корона</w:t>
      </w:r>
      <w:r w:rsidRPr="00471FD8">
        <w:rPr>
          <w:color w:val="FFFFFF" w:themeColor="background1"/>
          <w:sz w:val="2"/>
          <w:szCs w:val="28"/>
        </w:rPr>
        <w:t>й</w:t>
      </w:r>
      <w:r w:rsidR="007C1CB8" w:rsidRPr="00117369">
        <w:rPr>
          <w:sz w:val="28"/>
          <w:szCs w:val="28"/>
        </w:rPr>
        <w:t xml:space="preserve">рной недостаточности с приступами стенокардии, </w:t>
      </w:r>
      <w:proofErr w:type="gramStart"/>
      <w:r w:rsidR="007C1CB8" w:rsidRPr="00117369">
        <w:rPr>
          <w:sz w:val="28"/>
          <w:szCs w:val="28"/>
        </w:rPr>
        <w:t>возможен</w:t>
      </w:r>
      <w:proofErr w:type="gramEnd"/>
      <w:r w:rsidR="007C1CB8" w:rsidRPr="00117369">
        <w:rPr>
          <w:sz w:val="28"/>
          <w:szCs w:val="28"/>
        </w:rPr>
        <w:t xml:space="preserve"> инфаркт</w:t>
      </w:r>
      <w:r w:rsidRPr="00471FD8">
        <w:rPr>
          <w:color w:val="FFFFFF" w:themeColor="background1"/>
          <w:sz w:val="2"/>
          <w:szCs w:val="28"/>
        </w:rPr>
        <w:t>й</w:t>
      </w:r>
      <w:r w:rsidR="007C1CB8" w:rsidRPr="00117369">
        <w:rPr>
          <w:sz w:val="28"/>
          <w:szCs w:val="28"/>
        </w:rPr>
        <w:t xml:space="preserve"> миокарда, тотальная сердечная недост</w:t>
      </w:r>
      <w:r w:rsidRPr="00471FD8">
        <w:rPr>
          <w:color w:val="FFFFFF" w:themeColor="background1"/>
          <w:sz w:val="2"/>
          <w:szCs w:val="28"/>
        </w:rPr>
        <w:t>й</w:t>
      </w:r>
      <w:r w:rsidR="007C1CB8" w:rsidRPr="00117369">
        <w:rPr>
          <w:sz w:val="28"/>
          <w:szCs w:val="28"/>
        </w:rPr>
        <w:t>аточность.</w:t>
      </w:r>
      <w:r w:rsidRPr="00117369">
        <w:rPr>
          <w:color w:val="FFFFFF" w:themeColor="background1"/>
          <w:sz w:val="2"/>
          <w:szCs w:val="28"/>
        </w:rPr>
        <w:t xml:space="preserve"> </w:t>
      </w:r>
      <w:r w:rsidRPr="00471FD8">
        <w:rPr>
          <w:color w:val="FFFFFF" w:themeColor="background1"/>
          <w:sz w:val="2"/>
          <w:szCs w:val="28"/>
        </w:rPr>
        <w:t>й</w:t>
      </w:r>
    </w:p>
    <w:p w:rsidR="007C1CB8" w:rsidRPr="00117369" w:rsidRDefault="007C1CB8" w:rsidP="00CE285E">
      <w:pPr>
        <w:tabs>
          <w:tab w:val="left" w:pos="5400"/>
        </w:tabs>
        <w:jc w:val="both"/>
        <w:rPr>
          <w:rFonts w:ascii="Times New Roman" w:eastAsia="Times New Roman" w:hAnsi="Times New Roman" w:cs="Times New Roman"/>
          <w:b/>
          <w:sz w:val="36"/>
          <w:szCs w:val="36"/>
          <w:shd w:val="clear" w:color="auto" w:fill="FFFFFF"/>
          <w:lang w:eastAsia="ru-RU"/>
        </w:rPr>
      </w:pPr>
    </w:p>
    <w:p w:rsidR="007C1CB8" w:rsidRPr="00117369" w:rsidRDefault="007C1CB8" w:rsidP="00CE285E">
      <w:pPr>
        <w:tabs>
          <w:tab w:val="left" w:pos="5400"/>
        </w:tabs>
        <w:jc w:val="both"/>
        <w:rPr>
          <w:rFonts w:ascii="Times New Roman" w:eastAsia="Times New Roman" w:hAnsi="Times New Roman" w:cs="Times New Roman"/>
          <w:b/>
          <w:sz w:val="36"/>
          <w:szCs w:val="36"/>
          <w:shd w:val="clear" w:color="auto" w:fill="FFFFFF"/>
          <w:lang w:eastAsia="ru-RU"/>
        </w:rPr>
      </w:pPr>
    </w:p>
    <w:p w:rsidR="007C1CB8" w:rsidRPr="00117369" w:rsidRDefault="007C1CB8" w:rsidP="00CE285E">
      <w:pPr>
        <w:tabs>
          <w:tab w:val="left" w:pos="5400"/>
        </w:tabs>
        <w:jc w:val="both"/>
        <w:rPr>
          <w:rFonts w:ascii="Times New Roman" w:eastAsia="Times New Roman" w:hAnsi="Times New Roman" w:cs="Times New Roman"/>
          <w:b/>
          <w:sz w:val="36"/>
          <w:szCs w:val="36"/>
          <w:shd w:val="clear" w:color="auto" w:fill="FFFFFF"/>
          <w:lang w:eastAsia="ru-RU"/>
        </w:rPr>
      </w:pPr>
    </w:p>
    <w:p w:rsidR="007C1CB8" w:rsidRPr="00117369" w:rsidRDefault="007C1CB8" w:rsidP="00CE285E">
      <w:pPr>
        <w:tabs>
          <w:tab w:val="left" w:pos="5400"/>
        </w:tabs>
        <w:jc w:val="both"/>
        <w:rPr>
          <w:rFonts w:ascii="Times New Roman" w:eastAsia="Times New Roman" w:hAnsi="Times New Roman" w:cs="Times New Roman"/>
          <w:b/>
          <w:sz w:val="36"/>
          <w:szCs w:val="36"/>
          <w:shd w:val="clear" w:color="auto" w:fill="FFFFFF"/>
          <w:lang w:eastAsia="ru-RU"/>
        </w:rPr>
      </w:pPr>
    </w:p>
    <w:p w:rsidR="007C1CB8" w:rsidRPr="00117369" w:rsidRDefault="007C1CB8" w:rsidP="00CE285E">
      <w:pPr>
        <w:tabs>
          <w:tab w:val="left" w:pos="5400"/>
        </w:tabs>
        <w:jc w:val="both"/>
        <w:rPr>
          <w:rFonts w:ascii="Times New Roman" w:eastAsia="Times New Roman" w:hAnsi="Times New Roman" w:cs="Times New Roman"/>
          <w:b/>
          <w:sz w:val="36"/>
          <w:szCs w:val="36"/>
          <w:shd w:val="clear" w:color="auto" w:fill="FFFFFF"/>
          <w:lang w:eastAsia="ru-RU"/>
        </w:rPr>
      </w:pPr>
    </w:p>
    <w:p w:rsidR="007C1CB8" w:rsidRPr="00117369" w:rsidRDefault="007C1CB8" w:rsidP="00CE285E">
      <w:pPr>
        <w:tabs>
          <w:tab w:val="left" w:pos="5400"/>
        </w:tabs>
        <w:jc w:val="both"/>
        <w:rPr>
          <w:rFonts w:ascii="Times New Roman" w:eastAsia="Times New Roman" w:hAnsi="Times New Roman" w:cs="Times New Roman"/>
          <w:b/>
          <w:sz w:val="36"/>
          <w:szCs w:val="36"/>
          <w:shd w:val="clear" w:color="auto" w:fill="FFFFFF"/>
          <w:lang w:eastAsia="ru-RU"/>
        </w:rPr>
      </w:pPr>
    </w:p>
    <w:p w:rsidR="007C1CB8" w:rsidRPr="00117369" w:rsidRDefault="007C1CB8" w:rsidP="00CE285E">
      <w:pPr>
        <w:tabs>
          <w:tab w:val="left" w:pos="5400"/>
        </w:tabs>
        <w:jc w:val="both"/>
        <w:rPr>
          <w:rFonts w:ascii="Times New Roman" w:eastAsia="Times New Roman" w:hAnsi="Times New Roman" w:cs="Times New Roman"/>
          <w:b/>
          <w:sz w:val="36"/>
          <w:szCs w:val="36"/>
          <w:shd w:val="clear" w:color="auto" w:fill="FFFFFF"/>
          <w:lang w:eastAsia="ru-RU"/>
        </w:rPr>
      </w:pPr>
    </w:p>
    <w:p w:rsidR="007C1CB8" w:rsidRPr="00117369" w:rsidRDefault="007C1CB8" w:rsidP="00CE285E">
      <w:pPr>
        <w:tabs>
          <w:tab w:val="left" w:pos="5400"/>
        </w:tabs>
        <w:jc w:val="both"/>
        <w:rPr>
          <w:rFonts w:ascii="Times New Roman" w:eastAsia="Times New Roman" w:hAnsi="Times New Roman" w:cs="Times New Roman"/>
          <w:b/>
          <w:sz w:val="36"/>
          <w:szCs w:val="36"/>
          <w:shd w:val="clear" w:color="auto" w:fill="FFFFFF"/>
          <w:lang w:eastAsia="ru-RU"/>
        </w:rPr>
      </w:pPr>
    </w:p>
    <w:p w:rsidR="007C1CB8" w:rsidRDefault="007C1CB8" w:rsidP="00CE285E">
      <w:pPr>
        <w:tabs>
          <w:tab w:val="left" w:pos="5400"/>
        </w:tabs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  <w:shd w:val="clear" w:color="auto" w:fill="FFFFFF"/>
          <w:lang w:eastAsia="ru-RU"/>
        </w:rPr>
      </w:pPr>
    </w:p>
    <w:p w:rsidR="007C1CB8" w:rsidRDefault="007C1CB8" w:rsidP="00CE285E">
      <w:pPr>
        <w:tabs>
          <w:tab w:val="left" w:pos="5400"/>
        </w:tabs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  <w:shd w:val="clear" w:color="auto" w:fill="FFFFFF"/>
          <w:lang w:eastAsia="ru-RU"/>
        </w:rPr>
      </w:pPr>
    </w:p>
    <w:p w:rsidR="007C1CB8" w:rsidRDefault="007C1CB8" w:rsidP="00CE285E">
      <w:pPr>
        <w:tabs>
          <w:tab w:val="left" w:pos="5400"/>
        </w:tabs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  <w:shd w:val="clear" w:color="auto" w:fill="FFFFFF"/>
          <w:lang w:eastAsia="ru-RU"/>
        </w:rPr>
      </w:pPr>
    </w:p>
    <w:p w:rsidR="00EE792A" w:rsidRDefault="00EE792A" w:rsidP="00CE285E">
      <w:pPr>
        <w:tabs>
          <w:tab w:val="left" w:pos="5400"/>
        </w:tabs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  <w:shd w:val="clear" w:color="auto" w:fill="FFFFFF"/>
          <w:lang w:eastAsia="ru-RU"/>
        </w:rPr>
      </w:pPr>
    </w:p>
    <w:p w:rsidR="007C1CB8" w:rsidRDefault="007C1CB8" w:rsidP="00CE285E">
      <w:pPr>
        <w:tabs>
          <w:tab w:val="left" w:pos="5400"/>
        </w:tabs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  <w:shd w:val="clear" w:color="auto" w:fill="FFFFFF"/>
          <w:lang w:eastAsia="ru-RU"/>
        </w:rPr>
      </w:pPr>
    </w:p>
    <w:p w:rsidR="007C1CB8" w:rsidRDefault="007C1CB8" w:rsidP="00CE285E">
      <w:pPr>
        <w:tabs>
          <w:tab w:val="left" w:pos="5400"/>
        </w:tabs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  <w:shd w:val="clear" w:color="auto" w:fill="FFFFFF"/>
          <w:lang w:eastAsia="ru-RU"/>
        </w:rPr>
      </w:pPr>
    </w:p>
    <w:p w:rsidR="007C1CB8" w:rsidRDefault="007C1CB8" w:rsidP="00CE285E">
      <w:pPr>
        <w:tabs>
          <w:tab w:val="left" w:pos="5400"/>
        </w:tabs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  <w:shd w:val="clear" w:color="auto" w:fill="FFFFFF"/>
          <w:lang w:eastAsia="ru-RU"/>
        </w:rPr>
      </w:pPr>
    </w:p>
    <w:p w:rsidR="007C1CB8" w:rsidRPr="007C1CB8" w:rsidRDefault="007C1CB8" w:rsidP="007C1CB8">
      <w:pPr>
        <w:tabs>
          <w:tab w:val="left" w:pos="5400"/>
        </w:tabs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36"/>
          <w:shd w:val="clear" w:color="auto" w:fill="FFFFFF"/>
          <w:lang w:eastAsia="ru-RU"/>
        </w:rPr>
      </w:pPr>
      <w:r w:rsidRPr="007C1CB8">
        <w:rPr>
          <w:rFonts w:ascii="Times New Roman" w:eastAsia="Times New Roman" w:hAnsi="Times New Roman" w:cs="Times New Roman"/>
          <w:b/>
          <w:color w:val="000000"/>
          <w:sz w:val="28"/>
          <w:szCs w:val="36"/>
          <w:shd w:val="clear" w:color="auto" w:fill="FFFFFF"/>
          <w:lang w:eastAsia="ru-RU"/>
        </w:rPr>
        <w:lastRenderedPageBreak/>
        <w:t>Список литературы:</w:t>
      </w:r>
    </w:p>
    <w:p w:rsidR="007C1CB8" w:rsidRPr="00C01DED" w:rsidRDefault="007C1CB8" w:rsidP="007C1CB8">
      <w:pPr>
        <w:pStyle w:val="a7"/>
        <w:spacing w:line="360" w:lineRule="auto"/>
        <w:ind w:left="0" w:firstLine="567"/>
        <w:jc w:val="both"/>
        <w:rPr>
          <w:sz w:val="28"/>
          <w:szCs w:val="28"/>
          <w:shd w:val="clear" w:color="auto" w:fill="FFFFFF"/>
        </w:rPr>
      </w:pPr>
      <w:r w:rsidRPr="00C01DED">
        <w:rPr>
          <w:sz w:val="28"/>
          <w:szCs w:val="28"/>
          <w:shd w:val="clear" w:color="auto" w:fill="FFFFFF"/>
        </w:rPr>
        <w:t>1. Авдеев С.Н. Современные подходы к диагностике и терап</w:t>
      </w:r>
      <w:proofErr w:type="gramStart"/>
      <w:r w:rsidRPr="00C01DED">
        <w:rPr>
          <w:sz w:val="28"/>
          <w:szCs w:val="28"/>
          <w:shd w:val="clear" w:color="auto" w:fill="FFFFFF"/>
        </w:rPr>
        <w:t xml:space="preserve">ии </w:t>
      </w:r>
      <w:r>
        <w:rPr>
          <w:sz w:val="28"/>
          <w:szCs w:val="28"/>
          <w:shd w:val="clear" w:color="auto" w:fill="FFFFFF"/>
        </w:rPr>
        <w:t>ао</w:t>
      </w:r>
      <w:proofErr w:type="gramEnd"/>
      <w:r>
        <w:rPr>
          <w:sz w:val="28"/>
          <w:szCs w:val="28"/>
          <w:shd w:val="clear" w:color="auto" w:fill="FFFFFF"/>
        </w:rPr>
        <w:t>ртального стеноза</w:t>
      </w:r>
      <w:r w:rsidRPr="00C01DED">
        <w:rPr>
          <w:sz w:val="28"/>
          <w:szCs w:val="28"/>
          <w:shd w:val="clear" w:color="auto" w:fill="FFFFFF"/>
        </w:rPr>
        <w:t xml:space="preserve"> // </w:t>
      </w:r>
      <w:r>
        <w:rPr>
          <w:sz w:val="28"/>
          <w:szCs w:val="28"/>
          <w:shd w:val="clear" w:color="auto" w:fill="FFFFFF"/>
        </w:rPr>
        <w:t>Кардиология</w:t>
      </w:r>
      <w:r w:rsidRPr="00C01DED">
        <w:rPr>
          <w:sz w:val="28"/>
          <w:szCs w:val="28"/>
          <w:shd w:val="clear" w:color="auto" w:fill="FFFFFF"/>
        </w:rPr>
        <w:t>. - 2019. - № 1. - С. 90-101.</w:t>
      </w:r>
    </w:p>
    <w:p w:rsidR="007C1CB8" w:rsidRDefault="007C1CB8" w:rsidP="007C1CB8">
      <w:pPr>
        <w:pStyle w:val="a7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  <w:shd w:val="clear" w:color="auto" w:fill="FFFFFF"/>
        </w:rPr>
        <w:t xml:space="preserve">2. Бережницкий М.Н., Киселева А.Ф., Бигарь П.В. </w:t>
      </w:r>
      <w:r>
        <w:rPr>
          <w:sz w:val="28"/>
          <w:szCs w:val="28"/>
          <w:shd w:val="clear" w:color="auto" w:fill="FFFFFF"/>
        </w:rPr>
        <w:t>Аортальный стено</w:t>
      </w:r>
      <w:proofErr w:type="gramStart"/>
      <w:r>
        <w:rPr>
          <w:sz w:val="28"/>
          <w:szCs w:val="28"/>
          <w:shd w:val="clear" w:color="auto" w:fill="FFFFFF"/>
        </w:rPr>
        <w:t>з</w:t>
      </w:r>
      <w:r w:rsidRPr="00C01DED">
        <w:rPr>
          <w:sz w:val="28"/>
          <w:szCs w:val="28"/>
          <w:shd w:val="clear" w:color="auto" w:fill="FFFFFF"/>
        </w:rPr>
        <w:t>-</w:t>
      </w:r>
      <w:proofErr w:type="gramEnd"/>
      <w:r w:rsidRPr="00C01DED">
        <w:rPr>
          <w:sz w:val="28"/>
          <w:szCs w:val="28"/>
          <w:shd w:val="clear" w:color="auto" w:fill="FFFFFF"/>
        </w:rPr>
        <w:t xml:space="preserve"> К.: Здоровье, 201</w:t>
      </w:r>
      <w:r>
        <w:rPr>
          <w:sz w:val="28"/>
          <w:szCs w:val="28"/>
          <w:shd w:val="clear" w:color="auto" w:fill="FFFFFF"/>
        </w:rPr>
        <w:t>8</w:t>
      </w:r>
      <w:r w:rsidRPr="00C01DED">
        <w:rPr>
          <w:sz w:val="28"/>
          <w:szCs w:val="28"/>
          <w:shd w:val="clear" w:color="auto" w:fill="FFFFFF"/>
        </w:rPr>
        <w:t>. - 152 с.</w:t>
      </w:r>
    </w:p>
    <w:p w:rsidR="007C1CB8" w:rsidRPr="00C01DED" w:rsidRDefault="007C1CB8" w:rsidP="007C1CB8">
      <w:pPr>
        <w:pStyle w:val="a7"/>
        <w:spacing w:line="360" w:lineRule="auto"/>
        <w:ind w:left="0" w:firstLine="567"/>
        <w:jc w:val="both"/>
        <w:rPr>
          <w:sz w:val="28"/>
          <w:szCs w:val="28"/>
          <w:shd w:val="clear" w:color="auto" w:fill="FFFFFF"/>
        </w:rPr>
      </w:pPr>
      <w:r w:rsidRPr="00C01DED">
        <w:rPr>
          <w:sz w:val="28"/>
          <w:szCs w:val="28"/>
        </w:rPr>
        <w:t xml:space="preserve">3. </w:t>
      </w:r>
      <w:proofErr w:type="spellStart"/>
      <w:r w:rsidRPr="00C01DED">
        <w:rPr>
          <w:sz w:val="28"/>
          <w:szCs w:val="28"/>
        </w:rPr>
        <w:t>Воротынцева</w:t>
      </w:r>
      <w:proofErr w:type="spellEnd"/>
      <w:r w:rsidRPr="00C01DED">
        <w:rPr>
          <w:sz w:val="28"/>
          <w:szCs w:val="28"/>
        </w:rPr>
        <w:t xml:space="preserve"> Н.С. </w:t>
      </w:r>
      <w:proofErr w:type="spellStart"/>
      <w:r w:rsidRPr="00C01DED">
        <w:rPr>
          <w:sz w:val="28"/>
          <w:szCs w:val="28"/>
        </w:rPr>
        <w:t>Рентгено</w:t>
      </w:r>
      <w:r>
        <w:rPr>
          <w:sz w:val="28"/>
          <w:szCs w:val="28"/>
        </w:rPr>
        <w:t>кардиология</w:t>
      </w:r>
      <w:proofErr w:type="spellEnd"/>
      <w:r w:rsidRPr="00C01DED">
        <w:rPr>
          <w:sz w:val="28"/>
          <w:szCs w:val="28"/>
        </w:rPr>
        <w:t xml:space="preserve">. Стратегия и тактика получения и анализа рентгеновского изображения в </w:t>
      </w:r>
      <w:r>
        <w:rPr>
          <w:sz w:val="28"/>
          <w:szCs w:val="28"/>
        </w:rPr>
        <w:t>кардиологии</w:t>
      </w:r>
      <w:r w:rsidRPr="00C01DED">
        <w:rPr>
          <w:sz w:val="28"/>
          <w:szCs w:val="28"/>
        </w:rPr>
        <w:t>: учеб</w:t>
      </w:r>
      <w:proofErr w:type="gramStart"/>
      <w:r w:rsidRPr="00C01DED">
        <w:rPr>
          <w:sz w:val="28"/>
          <w:szCs w:val="28"/>
        </w:rPr>
        <w:t>.</w:t>
      </w:r>
      <w:proofErr w:type="gramEnd"/>
      <w:r w:rsidRPr="00C01DED">
        <w:rPr>
          <w:sz w:val="28"/>
          <w:szCs w:val="28"/>
        </w:rPr>
        <w:t xml:space="preserve"> </w:t>
      </w:r>
      <w:proofErr w:type="gramStart"/>
      <w:r w:rsidRPr="00C01DED">
        <w:rPr>
          <w:sz w:val="28"/>
          <w:szCs w:val="28"/>
        </w:rPr>
        <w:t>п</w:t>
      </w:r>
      <w:proofErr w:type="gramEnd"/>
      <w:r w:rsidRPr="00C01DED">
        <w:rPr>
          <w:sz w:val="28"/>
          <w:szCs w:val="28"/>
        </w:rPr>
        <w:t xml:space="preserve">особие/ Н.С. </w:t>
      </w:r>
      <w:proofErr w:type="spellStart"/>
      <w:r w:rsidRPr="00C01DED">
        <w:rPr>
          <w:sz w:val="28"/>
          <w:szCs w:val="28"/>
        </w:rPr>
        <w:t>Воротынцева</w:t>
      </w:r>
      <w:proofErr w:type="spellEnd"/>
      <w:r w:rsidRPr="00C01DED">
        <w:rPr>
          <w:sz w:val="28"/>
          <w:szCs w:val="28"/>
        </w:rPr>
        <w:t xml:space="preserve">, С.С. </w:t>
      </w:r>
      <w:proofErr w:type="spellStart"/>
      <w:r w:rsidRPr="00C01DED">
        <w:rPr>
          <w:sz w:val="28"/>
          <w:szCs w:val="28"/>
        </w:rPr>
        <w:t>Гольев</w:t>
      </w:r>
      <w:proofErr w:type="spellEnd"/>
      <w:r w:rsidRPr="00C01DED">
        <w:rPr>
          <w:sz w:val="28"/>
          <w:szCs w:val="28"/>
        </w:rPr>
        <w:t>. - М.: МИА, 201</w:t>
      </w:r>
      <w:r>
        <w:rPr>
          <w:sz w:val="28"/>
          <w:szCs w:val="28"/>
        </w:rPr>
        <w:t>7</w:t>
      </w:r>
      <w:r w:rsidRPr="00C01DED">
        <w:rPr>
          <w:sz w:val="28"/>
          <w:szCs w:val="28"/>
        </w:rPr>
        <w:t>. - 278 с.</w:t>
      </w:r>
    </w:p>
    <w:p w:rsidR="007C1CB8" w:rsidRPr="00C01DED" w:rsidRDefault="007C1CB8" w:rsidP="007C1CB8">
      <w:pPr>
        <w:pStyle w:val="a7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  <w:shd w:val="clear" w:color="auto" w:fill="FFFFFF"/>
        </w:rPr>
        <w:t xml:space="preserve">4. </w:t>
      </w:r>
      <w:proofErr w:type="spellStart"/>
      <w:r w:rsidRPr="00C01DED">
        <w:rPr>
          <w:sz w:val="28"/>
          <w:szCs w:val="28"/>
          <w:shd w:val="clear" w:color="auto" w:fill="FFFFFF"/>
        </w:rPr>
        <w:t>Гаврисюк</w:t>
      </w:r>
      <w:proofErr w:type="spellEnd"/>
      <w:r w:rsidRPr="00C01DED">
        <w:rPr>
          <w:sz w:val="28"/>
          <w:szCs w:val="28"/>
          <w:shd w:val="clear" w:color="auto" w:fill="FFFFFF"/>
        </w:rPr>
        <w:t xml:space="preserve"> В.К., </w:t>
      </w:r>
      <w:proofErr w:type="spellStart"/>
      <w:r w:rsidRPr="00C01DED">
        <w:rPr>
          <w:sz w:val="28"/>
          <w:szCs w:val="28"/>
          <w:shd w:val="clear" w:color="auto" w:fill="FFFFFF"/>
        </w:rPr>
        <w:t>Ячник</w:t>
      </w:r>
      <w:proofErr w:type="spellEnd"/>
      <w:r w:rsidRPr="00C01DED">
        <w:rPr>
          <w:sz w:val="28"/>
          <w:szCs w:val="28"/>
          <w:shd w:val="clear" w:color="auto" w:fill="FFFFFF"/>
        </w:rPr>
        <w:t xml:space="preserve"> А.И. </w:t>
      </w:r>
      <w:r>
        <w:rPr>
          <w:sz w:val="28"/>
          <w:szCs w:val="28"/>
          <w:shd w:val="clear" w:color="auto" w:fill="FFFFFF"/>
        </w:rPr>
        <w:t>Стеноз устья аорты</w:t>
      </w:r>
      <w:r w:rsidRPr="00C01DED">
        <w:rPr>
          <w:sz w:val="28"/>
          <w:szCs w:val="28"/>
          <w:shd w:val="clear" w:color="auto" w:fill="FFFFFF"/>
        </w:rPr>
        <w:t>. - Киев, 2017. - 96 с.</w:t>
      </w:r>
    </w:p>
    <w:p w:rsidR="007C1CB8" w:rsidRPr="00C01DED" w:rsidRDefault="007C1CB8" w:rsidP="007C1CB8">
      <w:pPr>
        <w:pStyle w:val="a7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  <w:shd w:val="clear" w:color="auto" w:fill="FFFFFF"/>
        </w:rPr>
        <w:t xml:space="preserve">5. </w:t>
      </w:r>
      <w:proofErr w:type="spellStart"/>
      <w:r w:rsidRPr="00C01DED">
        <w:rPr>
          <w:sz w:val="28"/>
          <w:szCs w:val="28"/>
          <w:shd w:val="clear" w:color="auto" w:fill="FFFFFF"/>
        </w:rPr>
        <w:t>Демихова</w:t>
      </w:r>
      <w:proofErr w:type="spellEnd"/>
      <w:r w:rsidRPr="00C01DED">
        <w:rPr>
          <w:sz w:val="28"/>
          <w:szCs w:val="28"/>
          <w:shd w:val="clear" w:color="auto" w:fill="FFFFFF"/>
        </w:rPr>
        <w:t xml:space="preserve"> О.В., Дегтярева С.А. </w:t>
      </w:r>
      <w:r>
        <w:rPr>
          <w:sz w:val="28"/>
          <w:szCs w:val="28"/>
          <w:shd w:val="clear" w:color="auto" w:fill="FFFFFF"/>
        </w:rPr>
        <w:t>Аортальный стеноз</w:t>
      </w:r>
      <w:r w:rsidRPr="00C01DED">
        <w:rPr>
          <w:sz w:val="28"/>
          <w:szCs w:val="28"/>
          <w:shd w:val="clear" w:color="auto" w:fill="FFFFFF"/>
        </w:rPr>
        <w:t>: применение ингибиторов АПФ// Лечащий врач. 201</w:t>
      </w:r>
      <w:r>
        <w:rPr>
          <w:sz w:val="28"/>
          <w:szCs w:val="28"/>
          <w:shd w:val="clear" w:color="auto" w:fill="FFFFFF"/>
        </w:rPr>
        <w:t>6</w:t>
      </w:r>
      <w:r w:rsidRPr="00C01DED">
        <w:rPr>
          <w:sz w:val="28"/>
          <w:szCs w:val="28"/>
          <w:shd w:val="clear" w:color="auto" w:fill="FFFFFF"/>
        </w:rPr>
        <w:t>;- С. 4-7. </w:t>
      </w:r>
    </w:p>
    <w:p w:rsidR="007C1CB8" w:rsidRPr="00C01DED" w:rsidRDefault="007C1CB8" w:rsidP="007C1CB8">
      <w:pPr>
        <w:pStyle w:val="a7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  <w:shd w:val="clear" w:color="auto" w:fill="FFFFFF"/>
        </w:rPr>
        <w:t xml:space="preserve">6. Задионченко В.С., Волкова Н.В., Свиридов А.А. и др. Системная </w:t>
      </w:r>
      <w:proofErr w:type="spellStart"/>
      <w:r w:rsidRPr="00C01DED">
        <w:rPr>
          <w:sz w:val="28"/>
          <w:szCs w:val="28"/>
          <w:shd w:val="clear" w:color="auto" w:fill="FFFFFF"/>
        </w:rPr>
        <w:t>пульмоногенная</w:t>
      </w:r>
      <w:proofErr w:type="spellEnd"/>
      <w:r w:rsidRPr="00C01DED">
        <w:rPr>
          <w:sz w:val="28"/>
          <w:szCs w:val="28"/>
          <w:shd w:val="clear" w:color="auto" w:fill="FFFFFF"/>
        </w:rPr>
        <w:t xml:space="preserve"> и вторичная легочная артериальная гипертония// Российский кардиологический журнал. 2017; - С. 28-37. </w:t>
      </w:r>
    </w:p>
    <w:p w:rsidR="007C1CB8" w:rsidRPr="00C01DED" w:rsidRDefault="007C1CB8" w:rsidP="007C1CB8">
      <w:pPr>
        <w:pStyle w:val="a7"/>
        <w:spacing w:line="360" w:lineRule="auto"/>
        <w:ind w:left="0" w:firstLine="567"/>
        <w:jc w:val="both"/>
        <w:rPr>
          <w:sz w:val="28"/>
          <w:szCs w:val="28"/>
          <w:shd w:val="clear" w:color="auto" w:fill="FFFFFF"/>
        </w:rPr>
      </w:pPr>
      <w:r w:rsidRPr="00C01DED">
        <w:rPr>
          <w:sz w:val="28"/>
          <w:szCs w:val="28"/>
          <w:shd w:val="clear" w:color="auto" w:fill="FFFFFF"/>
        </w:rPr>
        <w:t xml:space="preserve">7. </w:t>
      </w:r>
      <w:proofErr w:type="spellStart"/>
      <w:r w:rsidRPr="00C01DED">
        <w:rPr>
          <w:sz w:val="28"/>
          <w:szCs w:val="28"/>
          <w:shd w:val="clear" w:color="auto" w:fill="FFFFFF"/>
        </w:rPr>
        <w:t>Казанбиев</w:t>
      </w:r>
      <w:proofErr w:type="spellEnd"/>
      <w:r w:rsidRPr="00C01DED">
        <w:rPr>
          <w:sz w:val="28"/>
          <w:szCs w:val="28"/>
          <w:shd w:val="clear" w:color="auto" w:fill="FFFFFF"/>
        </w:rPr>
        <w:t xml:space="preserve"> Н.К. Современные подходы к диагностике и лечению </w:t>
      </w:r>
      <w:r>
        <w:rPr>
          <w:sz w:val="28"/>
          <w:szCs w:val="28"/>
          <w:shd w:val="clear" w:color="auto" w:fill="FFFFFF"/>
        </w:rPr>
        <w:t>аортального стеноза</w:t>
      </w:r>
      <w:r w:rsidRPr="00C01DED">
        <w:rPr>
          <w:sz w:val="28"/>
          <w:szCs w:val="28"/>
          <w:shd w:val="clear" w:color="auto" w:fill="FFFFFF"/>
        </w:rPr>
        <w:t>// Кардиология. 2015;- С. 40-43. </w:t>
      </w:r>
    </w:p>
    <w:p w:rsidR="007C1CB8" w:rsidRPr="00C01DED" w:rsidRDefault="007C1CB8" w:rsidP="007C1CB8">
      <w:pPr>
        <w:pStyle w:val="a7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</w:rPr>
        <w:t>8. Классификация заболеваний внутренних органов и методики терапевтических исследований: руководство для студентов мед</w:t>
      </w:r>
      <w:proofErr w:type="gramStart"/>
      <w:r w:rsidRPr="00C01DED">
        <w:rPr>
          <w:sz w:val="28"/>
          <w:szCs w:val="28"/>
        </w:rPr>
        <w:t>.</w:t>
      </w:r>
      <w:proofErr w:type="gramEnd"/>
      <w:r w:rsidRPr="00C01DED">
        <w:rPr>
          <w:sz w:val="28"/>
          <w:szCs w:val="28"/>
        </w:rPr>
        <w:t xml:space="preserve"> </w:t>
      </w:r>
      <w:proofErr w:type="gramStart"/>
      <w:r w:rsidRPr="00C01DED">
        <w:rPr>
          <w:sz w:val="28"/>
          <w:szCs w:val="28"/>
        </w:rPr>
        <w:t>в</w:t>
      </w:r>
      <w:proofErr w:type="gramEnd"/>
      <w:r w:rsidRPr="00C01DED">
        <w:rPr>
          <w:sz w:val="28"/>
          <w:szCs w:val="28"/>
        </w:rPr>
        <w:t xml:space="preserve">узов и </w:t>
      </w:r>
      <w:proofErr w:type="spellStart"/>
      <w:r w:rsidRPr="00C01DED">
        <w:rPr>
          <w:sz w:val="28"/>
          <w:szCs w:val="28"/>
        </w:rPr>
        <w:t>практ</w:t>
      </w:r>
      <w:proofErr w:type="spellEnd"/>
      <w:r w:rsidRPr="00C01DED">
        <w:rPr>
          <w:sz w:val="28"/>
          <w:szCs w:val="28"/>
        </w:rPr>
        <w:t xml:space="preserve">. врачей/ под ред. В.Ю. </w:t>
      </w:r>
      <w:proofErr w:type="spellStart"/>
      <w:r w:rsidRPr="00C01DED">
        <w:rPr>
          <w:sz w:val="28"/>
          <w:szCs w:val="28"/>
        </w:rPr>
        <w:t>Голофеевского</w:t>
      </w:r>
      <w:proofErr w:type="spellEnd"/>
      <w:r w:rsidRPr="00C01DED">
        <w:rPr>
          <w:sz w:val="28"/>
          <w:szCs w:val="28"/>
        </w:rPr>
        <w:t>. - СПб</w:t>
      </w:r>
      <w:proofErr w:type="gramStart"/>
      <w:r w:rsidRPr="00C01DED">
        <w:rPr>
          <w:sz w:val="28"/>
          <w:szCs w:val="28"/>
        </w:rPr>
        <w:t xml:space="preserve">.: </w:t>
      </w:r>
      <w:proofErr w:type="gramEnd"/>
      <w:r w:rsidRPr="00C01DED">
        <w:rPr>
          <w:sz w:val="28"/>
          <w:szCs w:val="28"/>
        </w:rPr>
        <w:t>Фолиант, 2016. - 292 с.</w:t>
      </w:r>
    </w:p>
    <w:p w:rsidR="007C1CB8" w:rsidRPr="00C01DED" w:rsidRDefault="007C1CB8" w:rsidP="007C1CB8">
      <w:pPr>
        <w:pStyle w:val="a7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</w:rPr>
        <w:t xml:space="preserve">9. Клинические рекомендации. </w:t>
      </w:r>
      <w:r>
        <w:rPr>
          <w:sz w:val="28"/>
          <w:szCs w:val="28"/>
        </w:rPr>
        <w:t>Кардиология</w:t>
      </w:r>
      <w:r w:rsidRPr="00C01DED">
        <w:rPr>
          <w:sz w:val="28"/>
          <w:szCs w:val="28"/>
        </w:rPr>
        <w:t>: 2015.2016/ гл. ред. А</w:t>
      </w:r>
      <w:proofErr w:type="gramStart"/>
      <w:r w:rsidRPr="00C01DED">
        <w:rPr>
          <w:sz w:val="28"/>
          <w:szCs w:val="28"/>
        </w:rPr>
        <w:t xml:space="preserve"> .</w:t>
      </w:r>
      <w:proofErr w:type="gramEnd"/>
      <w:r w:rsidRPr="00C01DED">
        <w:rPr>
          <w:sz w:val="28"/>
          <w:szCs w:val="28"/>
        </w:rPr>
        <w:t xml:space="preserve">Г. </w:t>
      </w:r>
      <w:proofErr w:type="spellStart"/>
      <w:r w:rsidRPr="00C01DED">
        <w:rPr>
          <w:sz w:val="28"/>
          <w:szCs w:val="28"/>
        </w:rPr>
        <w:t>Чучалин</w:t>
      </w:r>
      <w:proofErr w:type="spellEnd"/>
      <w:r w:rsidRPr="00C01DED">
        <w:rPr>
          <w:sz w:val="28"/>
          <w:szCs w:val="28"/>
        </w:rPr>
        <w:t>. - М.: ГЭОТА</w:t>
      </w:r>
      <w:proofErr w:type="gramStart"/>
      <w:r w:rsidRPr="00C01DED">
        <w:rPr>
          <w:sz w:val="28"/>
          <w:szCs w:val="28"/>
        </w:rPr>
        <w:t>Р-</w:t>
      </w:r>
      <w:proofErr w:type="gramEnd"/>
      <w:r w:rsidRPr="00C01DED">
        <w:rPr>
          <w:sz w:val="28"/>
          <w:szCs w:val="28"/>
        </w:rPr>
        <w:t xml:space="preserve"> Медиа, 2015. - 225 с. </w:t>
      </w:r>
    </w:p>
    <w:p w:rsidR="007C1CB8" w:rsidRPr="00C01DED" w:rsidRDefault="007C1CB8" w:rsidP="007C1CB8">
      <w:pPr>
        <w:pStyle w:val="a7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</w:rPr>
        <w:t xml:space="preserve">10. </w:t>
      </w:r>
      <w:proofErr w:type="spellStart"/>
      <w:r w:rsidRPr="00C01DED">
        <w:rPr>
          <w:sz w:val="28"/>
          <w:szCs w:val="28"/>
        </w:rPr>
        <w:t>Латфуллин</w:t>
      </w:r>
      <w:proofErr w:type="spellEnd"/>
      <w:r w:rsidRPr="00C01DED">
        <w:rPr>
          <w:sz w:val="28"/>
          <w:szCs w:val="28"/>
        </w:rPr>
        <w:t xml:space="preserve"> И.А. Основы диагностики заболеваний </w:t>
      </w:r>
      <w:r>
        <w:rPr>
          <w:sz w:val="28"/>
          <w:szCs w:val="28"/>
        </w:rPr>
        <w:t>ССС</w:t>
      </w:r>
      <w:r w:rsidRPr="00C01DED">
        <w:rPr>
          <w:sz w:val="28"/>
          <w:szCs w:val="28"/>
        </w:rPr>
        <w:t xml:space="preserve">: учебник/ И.А. </w:t>
      </w:r>
      <w:proofErr w:type="spellStart"/>
      <w:r w:rsidRPr="00C01DED">
        <w:rPr>
          <w:sz w:val="28"/>
          <w:szCs w:val="28"/>
        </w:rPr>
        <w:t>Латфуллин</w:t>
      </w:r>
      <w:proofErr w:type="spellEnd"/>
      <w:r w:rsidRPr="00C01DED">
        <w:rPr>
          <w:sz w:val="28"/>
          <w:szCs w:val="28"/>
        </w:rPr>
        <w:t xml:space="preserve">, А.А. </w:t>
      </w:r>
      <w:proofErr w:type="gramStart"/>
      <w:r w:rsidRPr="00C01DED">
        <w:rPr>
          <w:sz w:val="28"/>
          <w:szCs w:val="28"/>
        </w:rPr>
        <w:t>Подольская</w:t>
      </w:r>
      <w:proofErr w:type="gramEnd"/>
      <w:r w:rsidRPr="00C01DED">
        <w:rPr>
          <w:sz w:val="28"/>
          <w:szCs w:val="28"/>
        </w:rPr>
        <w:t xml:space="preserve">. - М.: </w:t>
      </w:r>
      <w:proofErr w:type="spellStart"/>
      <w:r w:rsidRPr="00C01DED">
        <w:rPr>
          <w:sz w:val="28"/>
          <w:szCs w:val="28"/>
        </w:rPr>
        <w:t>Медпресс-информ</w:t>
      </w:r>
      <w:proofErr w:type="spellEnd"/>
      <w:r w:rsidRPr="00C01DED">
        <w:rPr>
          <w:sz w:val="28"/>
          <w:szCs w:val="28"/>
        </w:rPr>
        <w:t>, 2018. - 204 с.</w:t>
      </w:r>
    </w:p>
    <w:p w:rsidR="007C1CB8" w:rsidRPr="00C01DED" w:rsidRDefault="007C1CB8" w:rsidP="007C1CB8">
      <w:pPr>
        <w:pStyle w:val="a7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  <w:shd w:val="clear" w:color="auto" w:fill="FFFFFF"/>
        </w:rPr>
        <w:t xml:space="preserve">11. </w:t>
      </w:r>
      <w:r w:rsidRPr="00C01DED">
        <w:rPr>
          <w:sz w:val="28"/>
          <w:szCs w:val="28"/>
        </w:rPr>
        <w:t xml:space="preserve">Моисеев В.С. </w:t>
      </w:r>
      <w:r>
        <w:rPr>
          <w:sz w:val="28"/>
          <w:szCs w:val="28"/>
        </w:rPr>
        <w:t>Аортальный стеноз</w:t>
      </w:r>
      <w:r w:rsidRPr="00C01DED">
        <w:rPr>
          <w:sz w:val="28"/>
          <w:szCs w:val="28"/>
        </w:rPr>
        <w:t xml:space="preserve"> / В.С. Моисеев // Врач. – 201</w:t>
      </w:r>
      <w:r>
        <w:rPr>
          <w:sz w:val="28"/>
          <w:szCs w:val="28"/>
        </w:rPr>
        <w:t>7</w:t>
      </w:r>
      <w:r w:rsidRPr="00C01DED">
        <w:rPr>
          <w:sz w:val="28"/>
          <w:szCs w:val="28"/>
        </w:rPr>
        <w:t>. - № 11. – С. 20-22.</w:t>
      </w:r>
    </w:p>
    <w:p w:rsidR="007C1CB8" w:rsidRPr="00C01DED" w:rsidRDefault="007C1CB8" w:rsidP="007C1CB8">
      <w:pPr>
        <w:pStyle w:val="a7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</w:rPr>
        <w:t xml:space="preserve">12. Наглядная </w:t>
      </w:r>
      <w:r>
        <w:rPr>
          <w:sz w:val="28"/>
          <w:szCs w:val="28"/>
        </w:rPr>
        <w:t>кардиология</w:t>
      </w:r>
      <w:r w:rsidRPr="00C01DED">
        <w:rPr>
          <w:sz w:val="28"/>
          <w:szCs w:val="28"/>
        </w:rPr>
        <w:t xml:space="preserve">: пер. с англ./ Джереми Уорд, Джейн Уорд, Р. </w:t>
      </w:r>
      <w:proofErr w:type="spellStart"/>
      <w:r w:rsidRPr="00C01DED">
        <w:rPr>
          <w:sz w:val="28"/>
          <w:szCs w:val="28"/>
        </w:rPr>
        <w:t>Лич</w:t>
      </w:r>
      <w:proofErr w:type="spellEnd"/>
      <w:r w:rsidRPr="00C01DED">
        <w:rPr>
          <w:sz w:val="28"/>
          <w:szCs w:val="28"/>
        </w:rPr>
        <w:t>, Ч. Винер; Ред. С.И. Овчаренко. - 2-е изд.. - М.: ГЭОТА</w:t>
      </w:r>
      <w:proofErr w:type="gramStart"/>
      <w:r w:rsidRPr="00C01DED">
        <w:rPr>
          <w:sz w:val="28"/>
          <w:szCs w:val="28"/>
        </w:rPr>
        <w:t>Р-</w:t>
      </w:r>
      <w:proofErr w:type="gramEnd"/>
      <w:r w:rsidRPr="00C01DED">
        <w:rPr>
          <w:sz w:val="28"/>
          <w:szCs w:val="28"/>
        </w:rPr>
        <w:t xml:space="preserve"> Медиа, 2018. - 105 с</w:t>
      </w:r>
    </w:p>
    <w:p w:rsidR="007C1CB8" w:rsidRPr="00C01DED" w:rsidRDefault="007C1CB8" w:rsidP="007C1CB8">
      <w:pPr>
        <w:pStyle w:val="a7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13</w:t>
      </w:r>
      <w:r w:rsidRPr="00C01DED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C01DED">
        <w:rPr>
          <w:sz w:val="28"/>
          <w:szCs w:val="28"/>
        </w:rPr>
        <w:t>Р</w:t>
      </w:r>
      <w:r>
        <w:rPr>
          <w:sz w:val="28"/>
          <w:szCs w:val="28"/>
        </w:rPr>
        <w:t>ойтберг</w:t>
      </w:r>
      <w:proofErr w:type="spellEnd"/>
      <w:r>
        <w:rPr>
          <w:sz w:val="28"/>
          <w:szCs w:val="28"/>
        </w:rPr>
        <w:t xml:space="preserve"> Г.Е. Внутренние болезни</w:t>
      </w:r>
      <w:r w:rsidRPr="00C01DED">
        <w:rPr>
          <w:sz w:val="28"/>
          <w:szCs w:val="28"/>
        </w:rPr>
        <w:t xml:space="preserve">: учеб. пособие/ Г.Е. </w:t>
      </w:r>
      <w:proofErr w:type="spellStart"/>
      <w:r w:rsidRPr="00C01DED">
        <w:rPr>
          <w:sz w:val="28"/>
          <w:szCs w:val="28"/>
        </w:rPr>
        <w:t>Ройтберг</w:t>
      </w:r>
      <w:proofErr w:type="spellEnd"/>
      <w:r w:rsidRPr="00C01DED">
        <w:rPr>
          <w:sz w:val="28"/>
          <w:szCs w:val="28"/>
        </w:rPr>
        <w:t xml:space="preserve">, А.В. </w:t>
      </w:r>
      <w:proofErr w:type="spellStart"/>
      <w:r w:rsidRPr="00C01DED">
        <w:rPr>
          <w:sz w:val="28"/>
          <w:szCs w:val="28"/>
        </w:rPr>
        <w:t>Струтынский</w:t>
      </w:r>
      <w:proofErr w:type="spellEnd"/>
      <w:proofErr w:type="gramStart"/>
      <w:r w:rsidRPr="00C01DED">
        <w:rPr>
          <w:sz w:val="28"/>
          <w:szCs w:val="28"/>
        </w:rPr>
        <w:t xml:space="preserve"> .</w:t>
      </w:r>
      <w:proofErr w:type="gramEnd"/>
      <w:r w:rsidRPr="00C01DED">
        <w:rPr>
          <w:sz w:val="28"/>
          <w:szCs w:val="28"/>
        </w:rPr>
        <w:t xml:space="preserve"> - М.: </w:t>
      </w:r>
      <w:proofErr w:type="spellStart"/>
      <w:r w:rsidRPr="00C01DED">
        <w:rPr>
          <w:sz w:val="28"/>
          <w:szCs w:val="28"/>
        </w:rPr>
        <w:t>Медпресс-информ</w:t>
      </w:r>
      <w:proofErr w:type="spellEnd"/>
      <w:r w:rsidRPr="00C01DED">
        <w:rPr>
          <w:sz w:val="28"/>
          <w:szCs w:val="28"/>
        </w:rPr>
        <w:t>, 2017. - 556 с..</w:t>
      </w:r>
    </w:p>
    <w:p w:rsidR="007C1CB8" w:rsidRDefault="007C1CB8" w:rsidP="007C1CB8">
      <w:pPr>
        <w:pStyle w:val="a7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  <w:shd w:val="clear" w:color="auto" w:fill="FFFFFF"/>
        </w:rPr>
        <w:lastRenderedPageBreak/>
        <w:t>1</w:t>
      </w:r>
      <w:r>
        <w:rPr>
          <w:sz w:val="28"/>
          <w:szCs w:val="28"/>
          <w:shd w:val="clear" w:color="auto" w:fill="FFFFFF"/>
        </w:rPr>
        <w:t>4</w:t>
      </w:r>
      <w:r w:rsidRPr="00C01DED">
        <w:rPr>
          <w:sz w:val="28"/>
          <w:szCs w:val="28"/>
          <w:shd w:val="clear" w:color="auto" w:fill="FFFFFF"/>
        </w:rPr>
        <w:t xml:space="preserve">. Скворцов А.А., </w:t>
      </w:r>
      <w:proofErr w:type="spellStart"/>
      <w:r w:rsidRPr="00C01DED">
        <w:rPr>
          <w:sz w:val="28"/>
          <w:szCs w:val="28"/>
          <w:shd w:val="clear" w:color="auto" w:fill="FFFFFF"/>
        </w:rPr>
        <w:t>Челмакина</w:t>
      </w:r>
      <w:proofErr w:type="spellEnd"/>
      <w:r w:rsidRPr="00C01DED">
        <w:rPr>
          <w:sz w:val="28"/>
          <w:szCs w:val="28"/>
          <w:shd w:val="clear" w:color="auto" w:fill="FFFFFF"/>
        </w:rPr>
        <w:t xml:space="preserve"> С.М., Пожарская Н.И., Мареев В.Ю. </w:t>
      </w:r>
      <w:r>
        <w:rPr>
          <w:sz w:val="28"/>
          <w:szCs w:val="28"/>
          <w:shd w:val="clear" w:color="auto" w:fill="FFFFFF"/>
        </w:rPr>
        <w:t>Методы профилактики развития легочного сердца</w:t>
      </w:r>
      <w:r w:rsidRPr="00C01DED">
        <w:rPr>
          <w:sz w:val="28"/>
          <w:szCs w:val="28"/>
          <w:shd w:val="clear" w:color="auto" w:fill="FFFFFF"/>
        </w:rPr>
        <w:t xml:space="preserve">// Русск. мед. журнал, </w:t>
      </w:r>
      <w:r>
        <w:rPr>
          <w:sz w:val="28"/>
          <w:szCs w:val="28"/>
          <w:shd w:val="clear" w:color="auto" w:fill="FFFFFF"/>
        </w:rPr>
        <w:t>2016</w:t>
      </w:r>
      <w:proofErr w:type="gramStart"/>
      <w:r w:rsidRPr="00C01DED">
        <w:rPr>
          <w:sz w:val="28"/>
          <w:szCs w:val="28"/>
          <w:shd w:val="clear" w:color="auto" w:fill="FFFFFF"/>
        </w:rPr>
        <w:t xml:space="preserve"> С</w:t>
      </w:r>
      <w:proofErr w:type="gramEnd"/>
      <w:r w:rsidRPr="00C01DED">
        <w:rPr>
          <w:sz w:val="28"/>
          <w:szCs w:val="28"/>
          <w:shd w:val="clear" w:color="auto" w:fill="FFFFFF"/>
        </w:rPr>
        <w:t xml:space="preserve"> 87-93. </w:t>
      </w:r>
    </w:p>
    <w:p w:rsidR="007C1CB8" w:rsidRDefault="007C1CB8" w:rsidP="007C1CB8">
      <w:pPr>
        <w:pStyle w:val="a7"/>
        <w:spacing w:line="360" w:lineRule="auto"/>
        <w:ind w:left="0" w:firstLine="567"/>
        <w:jc w:val="both"/>
        <w:rPr>
          <w:sz w:val="28"/>
          <w:szCs w:val="28"/>
          <w:shd w:val="clear" w:color="auto" w:fill="FFFFFF"/>
        </w:rPr>
      </w:pPr>
      <w:r w:rsidRPr="00C01DED">
        <w:rPr>
          <w:sz w:val="28"/>
          <w:szCs w:val="28"/>
          <w:shd w:val="clear" w:color="auto" w:fill="FFFFFF"/>
        </w:rPr>
        <w:t>1</w:t>
      </w:r>
      <w:r>
        <w:rPr>
          <w:sz w:val="28"/>
          <w:szCs w:val="28"/>
          <w:shd w:val="clear" w:color="auto" w:fill="FFFFFF"/>
        </w:rPr>
        <w:t>5</w:t>
      </w:r>
      <w:r w:rsidRPr="00C01DED">
        <w:rPr>
          <w:sz w:val="28"/>
          <w:szCs w:val="28"/>
          <w:shd w:val="clear" w:color="auto" w:fill="FFFFFF"/>
        </w:rPr>
        <w:t xml:space="preserve">.  Чазова И.Е. Современные подходы к лечению </w:t>
      </w:r>
      <w:r>
        <w:rPr>
          <w:sz w:val="28"/>
          <w:szCs w:val="28"/>
          <w:shd w:val="clear" w:color="auto" w:fill="FFFFFF"/>
        </w:rPr>
        <w:t>сердечной недостаточности</w:t>
      </w:r>
      <w:r w:rsidRPr="00C01DED">
        <w:rPr>
          <w:sz w:val="28"/>
          <w:szCs w:val="28"/>
          <w:shd w:val="clear" w:color="auto" w:fill="FFFFFF"/>
        </w:rPr>
        <w:t>// Рус</w:t>
      </w:r>
      <w:proofErr w:type="gramStart"/>
      <w:r w:rsidRPr="00C01DED">
        <w:rPr>
          <w:sz w:val="28"/>
          <w:szCs w:val="28"/>
          <w:shd w:val="clear" w:color="auto" w:fill="FFFFFF"/>
        </w:rPr>
        <w:t>.</w:t>
      </w:r>
      <w:proofErr w:type="gramEnd"/>
      <w:r w:rsidRPr="00C01DED">
        <w:rPr>
          <w:sz w:val="28"/>
          <w:szCs w:val="28"/>
          <w:shd w:val="clear" w:color="auto" w:fill="FFFFFF"/>
        </w:rPr>
        <w:t xml:space="preserve"> </w:t>
      </w:r>
      <w:proofErr w:type="gramStart"/>
      <w:r w:rsidRPr="00C01DED">
        <w:rPr>
          <w:sz w:val="28"/>
          <w:szCs w:val="28"/>
          <w:shd w:val="clear" w:color="auto" w:fill="FFFFFF"/>
        </w:rPr>
        <w:t>м</w:t>
      </w:r>
      <w:proofErr w:type="gramEnd"/>
      <w:r w:rsidRPr="00C01DED">
        <w:rPr>
          <w:sz w:val="28"/>
          <w:szCs w:val="28"/>
          <w:shd w:val="clear" w:color="auto" w:fill="FFFFFF"/>
        </w:rPr>
        <w:t>ед. журнал. 201</w:t>
      </w:r>
      <w:r>
        <w:rPr>
          <w:sz w:val="28"/>
          <w:szCs w:val="28"/>
          <w:shd w:val="clear" w:color="auto" w:fill="FFFFFF"/>
        </w:rPr>
        <w:t>6</w:t>
      </w:r>
      <w:r w:rsidRPr="00C01DED">
        <w:rPr>
          <w:sz w:val="28"/>
          <w:szCs w:val="28"/>
          <w:shd w:val="clear" w:color="auto" w:fill="FFFFFF"/>
        </w:rPr>
        <w:t>;</w:t>
      </w:r>
      <w:r>
        <w:rPr>
          <w:sz w:val="28"/>
          <w:szCs w:val="28"/>
          <w:shd w:val="clear" w:color="auto" w:fill="FFFFFF"/>
        </w:rPr>
        <w:t xml:space="preserve"> </w:t>
      </w:r>
      <w:r w:rsidRPr="00C01DED">
        <w:rPr>
          <w:sz w:val="28"/>
          <w:szCs w:val="28"/>
          <w:shd w:val="clear" w:color="auto" w:fill="FFFFFF"/>
        </w:rPr>
        <w:t>С - 86.</w:t>
      </w:r>
    </w:p>
    <w:p w:rsidR="007C1CB8" w:rsidRDefault="007C1CB8" w:rsidP="007C1CB8">
      <w:pPr>
        <w:pStyle w:val="a7"/>
        <w:spacing w:line="360" w:lineRule="auto"/>
        <w:ind w:left="0" w:firstLine="567"/>
        <w:jc w:val="both"/>
        <w:rPr>
          <w:sz w:val="28"/>
          <w:szCs w:val="28"/>
          <w:shd w:val="clear" w:color="auto" w:fill="FFFFFF"/>
        </w:rPr>
      </w:pPr>
    </w:p>
    <w:p w:rsidR="007C1CB8" w:rsidRDefault="007C1CB8" w:rsidP="007C1CB8">
      <w:pPr>
        <w:pStyle w:val="a7"/>
        <w:spacing w:line="360" w:lineRule="auto"/>
        <w:ind w:left="0" w:firstLine="567"/>
        <w:jc w:val="both"/>
        <w:rPr>
          <w:b/>
          <w:sz w:val="28"/>
          <w:szCs w:val="28"/>
          <w:shd w:val="clear" w:color="auto" w:fill="FFFFFF"/>
        </w:rPr>
      </w:pPr>
      <w:r w:rsidRPr="00C01DED">
        <w:rPr>
          <w:b/>
          <w:sz w:val="28"/>
          <w:szCs w:val="28"/>
          <w:shd w:val="clear" w:color="auto" w:fill="FFFFFF"/>
        </w:rPr>
        <w:t>Электронные ресурсы:</w:t>
      </w:r>
    </w:p>
    <w:p w:rsidR="007C1CB8" w:rsidRPr="00C01DED" w:rsidRDefault="007C1CB8" w:rsidP="007C1CB8">
      <w:pPr>
        <w:pStyle w:val="a7"/>
        <w:spacing w:line="360" w:lineRule="auto"/>
        <w:ind w:left="0" w:firstLine="567"/>
        <w:jc w:val="both"/>
        <w:rPr>
          <w:sz w:val="28"/>
          <w:szCs w:val="28"/>
          <w:shd w:val="clear" w:color="auto" w:fill="FFFFFF"/>
        </w:rPr>
      </w:pPr>
      <w:r w:rsidRPr="00C01DED">
        <w:rPr>
          <w:sz w:val="28"/>
          <w:szCs w:val="28"/>
          <w:shd w:val="clear" w:color="auto" w:fill="FFFFFF"/>
        </w:rPr>
        <w:t xml:space="preserve">16. </w:t>
      </w:r>
      <w:r w:rsidRPr="007C1CB8">
        <w:rPr>
          <w:sz w:val="28"/>
          <w:szCs w:val="28"/>
          <w:shd w:val="clear" w:color="auto" w:fill="FFFFFF"/>
        </w:rPr>
        <w:t>https://lookmedbook.ru/disea</w:t>
      </w:r>
      <w:r>
        <w:rPr>
          <w:sz w:val="28"/>
          <w:szCs w:val="28"/>
          <w:shd w:val="clear" w:color="auto" w:fill="FFFFFF"/>
        </w:rPr>
        <w:t xml:space="preserve">se/   </w:t>
      </w:r>
    </w:p>
    <w:p w:rsidR="007C1CB8" w:rsidRPr="007C1CB8" w:rsidRDefault="007C1CB8" w:rsidP="007C1CB8">
      <w:pPr>
        <w:pStyle w:val="a7"/>
        <w:spacing w:line="360" w:lineRule="auto"/>
        <w:ind w:left="0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01DED">
        <w:rPr>
          <w:sz w:val="28"/>
          <w:szCs w:val="28"/>
          <w:shd w:val="clear" w:color="auto" w:fill="FFFFFF"/>
        </w:rPr>
        <w:t>17.</w:t>
      </w:r>
      <w:r w:rsidRPr="00C01DED">
        <w:t xml:space="preserve"> </w:t>
      </w:r>
      <w:r w:rsidRPr="007C1CB8">
        <w:rPr>
          <w:color w:val="000000" w:themeColor="text1"/>
          <w:sz w:val="28"/>
          <w:szCs w:val="28"/>
          <w:shd w:val="clear" w:color="auto" w:fill="FFFFFF"/>
        </w:rPr>
        <w:t xml:space="preserve">https://cyberleninka.ru/article/n/ </w:t>
      </w:r>
    </w:p>
    <w:p w:rsidR="007C1CB8" w:rsidRPr="007C1CB8" w:rsidRDefault="007C1CB8" w:rsidP="007C1CB8">
      <w:pPr>
        <w:pStyle w:val="a7"/>
        <w:spacing w:line="360" w:lineRule="auto"/>
        <w:ind w:left="0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C1CB8">
        <w:rPr>
          <w:color w:val="000000" w:themeColor="text1"/>
          <w:sz w:val="28"/>
          <w:szCs w:val="28"/>
          <w:shd w:val="clear" w:color="auto" w:fill="FFFFFF"/>
        </w:rPr>
        <w:t xml:space="preserve">18. </w:t>
      </w:r>
      <w:hyperlink r:id="rId12" w:history="1">
        <w:r w:rsidRPr="007C1CB8">
          <w:rPr>
            <w:rStyle w:val="af"/>
            <w:color w:val="000000" w:themeColor="text1"/>
            <w:sz w:val="28"/>
            <w:szCs w:val="28"/>
            <w:shd w:val="clear" w:color="auto" w:fill="FFFFFF"/>
          </w:rPr>
          <w:t>https://studfile.net/preview/535440/</w:t>
        </w:r>
      </w:hyperlink>
    </w:p>
    <w:p w:rsidR="007C1CB8" w:rsidRPr="007C1CB8" w:rsidRDefault="007C1CB8" w:rsidP="007C1CB8">
      <w:pPr>
        <w:pStyle w:val="a7"/>
        <w:spacing w:line="360" w:lineRule="auto"/>
        <w:ind w:left="0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C1CB8">
        <w:rPr>
          <w:color w:val="000000" w:themeColor="text1"/>
          <w:sz w:val="28"/>
          <w:szCs w:val="28"/>
          <w:shd w:val="clear" w:color="auto" w:fill="FFFFFF"/>
        </w:rPr>
        <w:t xml:space="preserve">19. </w:t>
      </w:r>
      <w:hyperlink r:id="rId13" w:history="1">
        <w:r w:rsidRPr="007C1CB8">
          <w:rPr>
            <w:rStyle w:val="af"/>
            <w:color w:val="000000" w:themeColor="text1"/>
            <w:sz w:val="28"/>
            <w:szCs w:val="28"/>
            <w:shd w:val="clear" w:color="auto" w:fill="FFFFFF"/>
          </w:rPr>
          <w:t>https://studopedia.net/7_13002_razvitie-serdechnoy-nedostatochnosti</w:t>
        </w:r>
      </w:hyperlink>
    </w:p>
    <w:p w:rsidR="007C1CB8" w:rsidRPr="007C1CB8" w:rsidRDefault="007C1CB8" w:rsidP="007C1CB8">
      <w:pPr>
        <w:pStyle w:val="a7"/>
        <w:spacing w:line="360" w:lineRule="auto"/>
        <w:ind w:left="0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C1CB8">
        <w:rPr>
          <w:color w:val="000000" w:themeColor="text1"/>
          <w:sz w:val="28"/>
          <w:szCs w:val="28"/>
          <w:shd w:val="clear" w:color="auto" w:fill="FFFFFF"/>
          <w:lang w:val="en-US"/>
        </w:rPr>
        <w:t>20.</w:t>
      </w:r>
      <w:r w:rsidRPr="007C1CB8">
        <w:rPr>
          <w:color w:val="000000" w:themeColor="text1"/>
          <w:lang w:val="en-US"/>
        </w:rPr>
        <w:t xml:space="preserve"> </w:t>
      </w:r>
      <w:r w:rsidRPr="007C1CB8">
        <w:rPr>
          <w:color w:val="000000" w:themeColor="text1"/>
          <w:sz w:val="28"/>
          <w:szCs w:val="28"/>
          <w:u w:val="single"/>
          <w:shd w:val="clear" w:color="auto" w:fill="FFFFFF"/>
          <w:lang w:val="en-US"/>
        </w:rPr>
        <w:t>https://studopedia.net/7_13002</w:t>
      </w:r>
    </w:p>
    <w:p w:rsidR="00D51947" w:rsidRPr="007C1CB8" w:rsidRDefault="00D51947" w:rsidP="007C1CB8">
      <w:pPr>
        <w:pStyle w:val="small"/>
        <w:shd w:val="clear" w:color="auto" w:fill="FFFFFF"/>
        <w:spacing w:before="60" w:beforeAutospacing="0" w:after="180" w:afterAutospacing="0" w:line="195" w:lineRule="atLeast"/>
        <w:ind w:left="720"/>
        <w:rPr>
          <w:color w:val="000000"/>
          <w:sz w:val="28"/>
          <w:szCs w:val="28"/>
          <w:lang w:val="en-US"/>
        </w:rPr>
      </w:pPr>
    </w:p>
    <w:sectPr w:rsidR="00D51947" w:rsidRPr="007C1CB8" w:rsidSect="000F7046"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D02" w:rsidRDefault="00E46D02" w:rsidP="000F7046">
      <w:pPr>
        <w:spacing w:after="0" w:line="240" w:lineRule="auto"/>
      </w:pPr>
      <w:r>
        <w:separator/>
      </w:r>
    </w:p>
  </w:endnote>
  <w:endnote w:type="continuationSeparator" w:id="0">
    <w:p w:rsidR="00E46D02" w:rsidRDefault="00E46D02" w:rsidP="000F7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766949"/>
      <w:docPartObj>
        <w:docPartGallery w:val="Page Numbers (Bottom of Page)"/>
        <w:docPartUnique/>
      </w:docPartObj>
    </w:sdtPr>
    <w:sdtEndPr/>
    <w:sdtContent>
      <w:p w:rsidR="00471FD8" w:rsidRDefault="00E46D02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68E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71FD8" w:rsidRDefault="00471FD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D02" w:rsidRDefault="00E46D02" w:rsidP="000F7046">
      <w:pPr>
        <w:spacing w:after="0" w:line="240" w:lineRule="auto"/>
      </w:pPr>
      <w:r>
        <w:separator/>
      </w:r>
    </w:p>
  </w:footnote>
  <w:footnote w:type="continuationSeparator" w:id="0">
    <w:p w:rsidR="00E46D02" w:rsidRDefault="00E46D02" w:rsidP="000F70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A1A11"/>
    <w:multiLevelType w:val="multilevel"/>
    <w:tmpl w:val="6DB43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554860"/>
    <w:multiLevelType w:val="hybridMultilevel"/>
    <w:tmpl w:val="6FE64488"/>
    <w:lvl w:ilvl="0" w:tplc="100042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FB5E47"/>
    <w:multiLevelType w:val="hybridMultilevel"/>
    <w:tmpl w:val="34B80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EF73D9"/>
    <w:multiLevelType w:val="hybridMultilevel"/>
    <w:tmpl w:val="42E6D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4F73CE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241F75F5"/>
    <w:multiLevelType w:val="multilevel"/>
    <w:tmpl w:val="F3BAE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A43A64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3E8006FA"/>
    <w:multiLevelType w:val="multilevel"/>
    <w:tmpl w:val="C6E26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126DB7"/>
    <w:multiLevelType w:val="hybridMultilevel"/>
    <w:tmpl w:val="98B6F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BB5B56"/>
    <w:multiLevelType w:val="multilevel"/>
    <w:tmpl w:val="7034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04194F"/>
    <w:multiLevelType w:val="hybridMultilevel"/>
    <w:tmpl w:val="36F85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D743D4"/>
    <w:multiLevelType w:val="hybridMultilevel"/>
    <w:tmpl w:val="F9B2C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2123D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62553593"/>
    <w:multiLevelType w:val="multilevel"/>
    <w:tmpl w:val="6576E3DC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631569F1"/>
    <w:multiLevelType w:val="multilevel"/>
    <w:tmpl w:val="3482E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5065D9C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>
    <w:nsid w:val="69C031C9"/>
    <w:multiLevelType w:val="multilevel"/>
    <w:tmpl w:val="44BEB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C943A45"/>
    <w:multiLevelType w:val="multilevel"/>
    <w:tmpl w:val="75C23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C96163B"/>
    <w:multiLevelType w:val="multilevel"/>
    <w:tmpl w:val="06D46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D633D73"/>
    <w:multiLevelType w:val="hybridMultilevel"/>
    <w:tmpl w:val="65CCC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324194"/>
    <w:multiLevelType w:val="hybridMultilevel"/>
    <w:tmpl w:val="30A47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0"/>
  </w:num>
  <w:num w:numId="4">
    <w:abstractNumId w:val="14"/>
  </w:num>
  <w:num w:numId="5">
    <w:abstractNumId w:val="18"/>
  </w:num>
  <w:num w:numId="6">
    <w:abstractNumId w:val="6"/>
  </w:num>
  <w:num w:numId="7">
    <w:abstractNumId w:val="17"/>
  </w:num>
  <w:num w:numId="8">
    <w:abstractNumId w:val="12"/>
  </w:num>
  <w:num w:numId="9">
    <w:abstractNumId w:val="4"/>
  </w:num>
  <w:num w:numId="10">
    <w:abstractNumId w:val="15"/>
  </w:num>
  <w:num w:numId="11">
    <w:abstractNumId w:val="10"/>
  </w:num>
  <w:num w:numId="12">
    <w:abstractNumId w:val="11"/>
  </w:num>
  <w:num w:numId="13">
    <w:abstractNumId w:val="1"/>
  </w:num>
  <w:num w:numId="14">
    <w:abstractNumId w:val="19"/>
  </w:num>
  <w:num w:numId="15">
    <w:abstractNumId w:val="8"/>
  </w:num>
  <w:num w:numId="16">
    <w:abstractNumId w:val="20"/>
  </w:num>
  <w:num w:numId="17">
    <w:abstractNumId w:val="3"/>
  </w:num>
  <w:num w:numId="18">
    <w:abstractNumId w:val="2"/>
  </w:num>
  <w:num w:numId="19">
    <w:abstractNumId w:val="16"/>
  </w:num>
  <w:num w:numId="20">
    <w:abstractNumId w:val="7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7046"/>
    <w:rsid w:val="000F7046"/>
    <w:rsid w:val="00117369"/>
    <w:rsid w:val="00212D92"/>
    <w:rsid w:val="002D68E8"/>
    <w:rsid w:val="003A28C2"/>
    <w:rsid w:val="00471FD8"/>
    <w:rsid w:val="004A2204"/>
    <w:rsid w:val="00536412"/>
    <w:rsid w:val="00552C02"/>
    <w:rsid w:val="00671E42"/>
    <w:rsid w:val="00781FE7"/>
    <w:rsid w:val="007C1CB8"/>
    <w:rsid w:val="007F0634"/>
    <w:rsid w:val="008A2C48"/>
    <w:rsid w:val="00917ABC"/>
    <w:rsid w:val="00A25A23"/>
    <w:rsid w:val="00B1175F"/>
    <w:rsid w:val="00B839BF"/>
    <w:rsid w:val="00C4417D"/>
    <w:rsid w:val="00C65F5B"/>
    <w:rsid w:val="00CE285E"/>
    <w:rsid w:val="00D51947"/>
    <w:rsid w:val="00E46D02"/>
    <w:rsid w:val="00E67136"/>
    <w:rsid w:val="00EE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C02"/>
  </w:style>
  <w:style w:type="paragraph" w:styleId="1">
    <w:name w:val="heading 1"/>
    <w:basedOn w:val="a"/>
    <w:link w:val="10"/>
    <w:uiPriority w:val="9"/>
    <w:qFormat/>
    <w:rsid w:val="008A2C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41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2D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F7046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0F7046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0F70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704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F70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0F7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F7046"/>
  </w:style>
  <w:style w:type="paragraph" w:styleId="aa">
    <w:name w:val="footer"/>
    <w:basedOn w:val="a"/>
    <w:link w:val="ab"/>
    <w:uiPriority w:val="99"/>
    <w:unhideWhenUsed/>
    <w:rsid w:val="000F7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7046"/>
  </w:style>
  <w:style w:type="character" w:customStyle="1" w:styleId="10">
    <w:name w:val="Заголовок 1 Знак"/>
    <w:basedOn w:val="a0"/>
    <w:link w:val="1"/>
    <w:uiPriority w:val="9"/>
    <w:rsid w:val="008A2C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Normal (Web)"/>
    <w:basedOn w:val="a"/>
    <w:uiPriority w:val="99"/>
    <w:unhideWhenUsed/>
    <w:rsid w:val="008A2C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A2C48"/>
  </w:style>
  <w:style w:type="character" w:styleId="ad">
    <w:name w:val="Strong"/>
    <w:basedOn w:val="a0"/>
    <w:uiPriority w:val="22"/>
    <w:qFormat/>
    <w:rsid w:val="00E67136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C441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caption"/>
    <w:basedOn w:val="a"/>
    <w:next w:val="a"/>
    <w:uiPriority w:val="35"/>
    <w:unhideWhenUsed/>
    <w:qFormat/>
    <w:rsid w:val="00C4417D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">
    <w:name w:val="Hyperlink"/>
    <w:basedOn w:val="a0"/>
    <w:uiPriority w:val="99"/>
    <w:semiHidden/>
    <w:unhideWhenUsed/>
    <w:rsid w:val="00CE285E"/>
    <w:rPr>
      <w:color w:val="0000FF"/>
      <w:u w:val="single"/>
    </w:rPr>
  </w:style>
  <w:style w:type="paragraph" w:customStyle="1" w:styleId="small">
    <w:name w:val="small"/>
    <w:basedOn w:val="a"/>
    <w:rsid w:val="00CE2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12D9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readthistitle">
    <w:name w:val="readthistitle"/>
    <w:basedOn w:val="a0"/>
    <w:rsid w:val="00212D92"/>
  </w:style>
  <w:style w:type="character" w:customStyle="1" w:styleId="readthismore">
    <w:name w:val="readthismore"/>
    <w:basedOn w:val="a0"/>
    <w:rsid w:val="00212D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6118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287">
          <w:blockQuote w:val="1"/>
          <w:marLeft w:val="-1172"/>
          <w:marRight w:val="0"/>
          <w:marTop w:val="586"/>
          <w:marBottom w:val="586"/>
          <w:divBdr>
            <w:top w:val="none" w:sz="0" w:space="17" w:color="D63247"/>
            <w:left w:val="none" w:sz="0" w:space="0" w:color="auto"/>
            <w:bottom w:val="none" w:sz="0" w:space="17" w:color="D63247"/>
            <w:right w:val="none" w:sz="0" w:space="25" w:color="D63247"/>
          </w:divBdr>
        </w:div>
        <w:div w:id="1084692306">
          <w:marLeft w:val="0"/>
          <w:marRight w:val="0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80594">
              <w:marLeft w:val="0"/>
              <w:marRight w:val="0"/>
              <w:marTop w:val="335"/>
              <w:marBottom w:val="335"/>
              <w:divBdr>
                <w:top w:val="single" w:sz="18" w:space="17" w:color="FF0000"/>
                <w:left w:val="single" w:sz="18" w:space="17" w:color="FF0000"/>
                <w:bottom w:val="single" w:sz="18" w:space="17" w:color="FF0000"/>
                <w:right w:val="single" w:sz="18" w:space="17" w:color="FF0000"/>
              </w:divBdr>
            </w:div>
          </w:divsChild>
        </w:div>
      </w:divsChild>
    </w:div>
    <w:div w:id="21138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udopedia.net/7_13002_razvitie-serdechnoy-nedostatochnosti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studfile.net/preview/535440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3706B42-3E9C-4466-A39A-B085B2E98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21</Pages>
  <Words>4500</Words>
  <Characters>25650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АОРТЛЬНЫЙ СТЕНОЗ</vt:lpstr>
    </vt:vector>
  </TitlesOfParts>
  <Company>ЛКФ ГБОУ СПО                               «Кемеровский областной медицинский колледж»</Company>
  <LinksUpToDate>false</LinksUpToDate>
  <CharactersWithSpaces>30090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АОРТЛЬНЫЙ СТЕНОЗ</dc:title>
  <dc:creator>Автор: Сергей Юдин</dc:creator>
  <cp:lastModifiedBy>Maqsud Temirov</cp:lastModifiedBy>
  <cp:revision>3</cp:revision>
  <dcterms:created xsi:type="dcterms:W3CDTF">2020-05-10T14:48:00Z</dcterms:created>
  <dcterms:modified xsi:type="dcterms:W3CDTF">2020-05-10T21:11:00Z</dcterms:modified>
</cp:coreProperties>
</file>