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168" w:rsidRPr="003C4168" w:rsidRDefault="003C4168" w:rsidP="003C4168">
      <w:pPr>
        <w:pStyle w:val="af"/>
        <w:spacing w:before="0" w:after="0"/>
        <w:jc w:val="center"/>
        <w:rPr>
          <w:sz w:val="28"/>
          <w:szCs w:val="28"/>
        </w:rPr>
      </w:pPr>
      <w:r w:rsidRPr="003C4168">
        <w:rPr>
          <w:sz w:val="28"/>
          <w:szCs w:val="28"/>
        </w:rPr>
        <w:t>МИНИСТЕРСТВО НАУКИ И ВЫСШЕГО ОБРАЗОВАНИЯ</w:t>
      </w:r>
    </w:p>
    <w:p w:rsidR="003C4168" w:rsidRPr="003C4168" w:rsidRDefault="003C4168" w:rsidP="003C4168">
      <w:pPr>
        <w:pStyle w:val="af"/>
        <w:spacing w:before="0" w:after="0"/>
        <w:jc w:val="center"/>
        <w:rPr>
          <w:sz w:val="28"/>
          <w:szCs w:val="28"/>
        </w:rPr>
      </w:pPr>
      <w:r w:rsidRPr="003C4168">
        <w:rPr>
          <w:sz w:val="28"/>
          <w:szCs w:val="28"/>
        </w:rPr>
        <w:t>РОССИЙСКОЙ ФЕДЕРАЦИИ</w:t>
      </w:r>
    </w:p>
    <w:p w:rsidR="003C4168" w:rsidRPr="003C4168" w:rsidRDefault="003C4168" w:rsidP="003C4168">
      <w:pPr>
        <w:pStyle w:val="af"/>
        <w:spacing w:before="0" w:after="0"/>
        <w:jc w:val="center"/>
        <w:rPr>
          <w:sz w:val="28"/>
          <w:szCs w:val="28"/>
        </w:rPr>
      </w:pPr>
      <w:r w:rsidRPr="003C4168">
        <w:rPr>
          <w:sz w:val="28"/>
          <w:szCs w:val="28"/>
        </w:rPr>
        <w:t>Федеральное государственное бюджетное образовательное учреждение высшего образования</w:t>
      </w:r>
    </w:p>
    <w:p w:rsidR="003C4168" w:rsidRPr="003C4168" w:rsidRDefault="003C4168" w:rsidP="003C4168">
      <w:pPr>
        <w:pStyle w:val="af"/>
        <w:spacing w:before="0" w:after="0"/>
        <w:jc w:val="center"/>
        <w:rPr>
          <w:b/>
          <w:sz w:val="28"/>
          <w:szCs w:val="28"/>
        </w:rPr>
      </w:pPr>
      <w:r w:rsidRPr="003C4168">
        <w:rPr>
          <w:b/>
          <w:sz w:val="28"/>
          <w:szCs w:val="28"/>
        </w:rPr>
        <w:t>«ПЕНЗЕНСКИЙ ГОСУДАРСТВЕННЫЙ УНИВЕРСИТЕТ»</w:t>
      </w:r>
    </w:p>
    <w:p w:rsidR="003C4168" w:rsidRPr="003C4168" w:rsidRDefault="003C4168" w:rsidP="003C4168">
      <w:pPr>
        <w:pStyle w:val="af"/>
        <w:spacing w:before="240"/>
        <w:jc w:val="center"/>
        <w:rPr>
          <w:b/>
          <w:sz w:val="28"/>
          <w:szCs w:val="28"/>
        </w:rPr>
      </w:pPr>
      <w:r w:rsidRPr="003C4168">
        <w:rPr>
          <w:b/>
          <w:sz w:val="28"/>
          <w:szCs w:val="28"/>
        </w:rPr>
        <w:t>Педагогический институт имени В. Г. Белинского</w:t>
      </w:r>
    </w:p>
    <w:p w:rsidR="003C4168" w:rsidRPr="003C4168" w:rsidRDefault="003C4168" w:rsidP="003C4168">
      <w:pPr>
        <w:pStyle w:val="af"/>
        <w:spacing w:before="0" w:after="0"/>
        <w:rPr>
          <w:sz w:val="28"/>
          <w:szCs w:val="28"/>
        </w:rPr>
      </w:pPr>
      <w:r w:rsidRPr="003C4168">
        <w:rPr>
          <w:sz w:val="28"/>
          <w:szCs w:val="28"/>
        </w:rPr>
        <w:t xml:space="preserve">Факультет физико-математических                       Кафедра «География» </w:t>
      </w:r>
    </w:p>
    <w:p w:rsidR="003C4168" w:rsidRPr="003C4168" w:rsidRDefault="003C4168" w:rsidP="003C4168">
      <w:pPr>
        <w:pStyle w:val="af"/>
        <w:spacing w:before="0" w:after="0"/>
        <w:rPr>
          <w:sz w:val="28"/>
          <w:szCs w:val="28"/>
        </w:rPr>
      </w:pPr>
      <w:r w:rsidRPr="003C4168">
        <w:rPr>
          <w:sz w:val="28"/>
          <w:szCs w:val="28"/>
        </w:rPr>
        <w:t xml:space="preserve">и естественных наук </w:t>
      </w:r>
    </w:p>
    <w:p w:rsidR="003C4168" w:rsidRPr="003C4168" w:rsidRDefault="003C4168" w:rsidP="003C4168">
      <w:pPr>
        <w:pStyle w:val="af"/>
        <w:spacing w:before="0" w:after="0"/>
        <w:rPr>
          <w:sz w:val="28"/>
          <w:szCs w:val="28"/>
        </w:rPr>
      </w:pPr>
    </w:p>
    <w:p w:rsidR="003C4168" w:rsidRPr="003C4168" w:rsidRDefault="003C4168" w:rsidP="003C4168">
      <w:pPr>
        <w:pStyle w:val="af"/>
        <w:spacing w:before="0" w:after="0"/>
        <w:rPr>
          <w:sz w:val="28"/>
          <w:szCs w:val="28"/>
        </w:rPr>
      </w:pPr>
      <w:r w:rsidRPr="003C4168">
        <w:rPr>
          <w:sz w:val="28"/>
          <w:szCs w:val="28"/>
        </w:rPr>
        <w:t xml:space="preserve">Направление подготовки 44.03.01                        «Педагогическое образование» </w:t>
      </w:r>
    </w:p>
    <w:p w:rsidR="003C4168" w:rsidRPr="003C4168" w:rsidRDefault="003C4168" w:rsidP="003C4168">
      <w:pPr>
        <w:pStyle w:val="af"/>
        <w:rPr>
          <w:sz w:val="28"/>
          <w:szCs w:val="28"/>
        </w:rPr>
      </w:pPr>
      <w:r w:rsidRPr="003C4168">
        <w:rPr>
          <w:sz w:val="28"/>
          <w:szCs w:val="28"/>
        </w:rPr>
        <w:t xml:space="preserve">Профиль подготовки                                              «География» </w:t>
      </w:r>
    </w:p>
    <w:p w:rsidR="006A1F2B" w:rsidRPr="00D827B3" w:rsidRDefault="006A1F2B" w:rsidP="006A1F2B">
      <w:pPr>
        <w:spacing w:before="100" w:beforeAutospacing="1" w:after="100" w:afterAutospacing="1" w:line="240" w:lineRule="auto"/>
        <w:rPr>
          <w:rFonts w:ascii="Times New Roman" w:hAnsi="Times New Roman" w:cs="Times New Roman"/>
          <w:sz w:val="24"/>
          <w:szCs w:val="28"/>
        </w:rPr>
      </w:pPr>
      <w:r w:rsidRPr="00D827B3">
        <w:rPr>
          <w:rFonts w:ascii="Times New Roman" w:hAnsi="Times New Roman" w:cs="Times New Roman"/>
          <w:sz w:val="24"/>
          <w:szCs w:val="28"/>
        </w:rPr>
        <w:t xml:space="preserve">Форма обучения </w:t>
      </w:r>
      <w:r w:rsidRPr="00D827B3">
        <w:rPr>
          <w:rFonts w:ascii="Times New Roman" w:hAnsi="Times New Roman" w:cs="Times New Roman"/>
          <w:color w:val="000000"/>
          <w:sz w:val="24"/>
          <w:szCs w:val="28"/>
        </w:rPr>
        <w:t>–</w:t>
      </w:r>
      <w:r w:rsidRPr="00D827B3">
        <w:rPr>
          <w:rFonts w:ascii="Times New Roman" w:hAnsi="Times New Roman" w:cs="Times New Roman"/>
          <w:sz w:val="24"/>
          <w:szCs w:val="28"/>
        </w:rPr>
        <w:t xml:space="preserve"> очная</w:t>
      </w:r>
    </w:p>
    <w:p w:rsidR="003C4168" w:rsidRPr="003C4168" w:rsidRDefault="003C4168" w:rsidP="003C4168">
      <w:pPr>
        <w:pStyle w:val="af"/>
        <w:rPr>
          <w:sz w:val="28"/>
          <w:szCs w:val="28"/>
        </w:rPr>
      </w:pPr>
    </w:p>
    <w:p w:rsidR="003C4168" w:rsidRPr="003C4168" w:rsidRDefault="003C4168" w:rsidP="003C4168">
      <w:pPr>
        <w:pStyle w:val="af"/>
        <w:spacing w:before="0" w:after="0"/>
        <w:jc w:val="center"/>
        <w:rPr>
          <w:b/>
          <w:sz w:val="28"/>
          <w:szCs w:val="28"/>
        </w:rPr>
      </w:pPr>
    </w:p>
    <w:p w:rsidR="003C4168" w:rsidRPr="003C4168" w:rsidRDefault="003C4168" w:rsidP="003C4168">
      <w:pPr>
        <w:pStyle w:val="af"/>
        <w:spacing w:before="0" w:after="0"/>
        <w:jc w:val="center"/>
        <w:rPr>
          <w:b/>
          <w:sz w:val="28"/>
          <w:szCs w:val="28"/>
        </w:rPr>
      </w:pPr>
    </w:p>
    <w:p w:rsidR="003C4168" w:rsidRPr="003C4168" w:rsidRDefault="003C4168" w:rsidP="003C4168">
      <w:pPr>
        <w:pStyle w:val="af"/>
        <w:spacing w:before="0" w:after="0"/>
        <w:jc w:val="center"/>
        <w:rPr>
          <w:b/>
          <w:sz w:val="28"/>
          <w:szCs w:val="28"/>
        </w:rPr>
      </w:pPr>
    </w:p>
    <w:p w:rsidR="003C4168" w:rsidRPr="003C4168" w:rsidRDefault="003C4168" w:rsidP="003C4168">
      <w:pPr>
        <w:pStyle w:val="af"/>
        <w:spacing w:before="0" w:after="0"/>
        <w:jc w:val="center"/>
        <w:rPr>
          <w:b/>
          <w:sz w:val="28"/>
          <w:szCs w:val="28"/>
        </w:rPr>
      </w:pPr>
    </w:p>
    <w:p w:rsidR="003C4168" w:rsidRPr="003C4168" w:rsidRDefault="003C4168" w:rsidP="003C4168">
      <w:pPr>
        <w:pStyle w:val="af"/>
        <w:spacing w:before="0" w:after="0"/>
        <w:jc w:val="center"/>
        <w:rPr>
          <w:b/>
          <w:sz w:val="28"/>
          <w:szCs w:val="28"/>
        </w:rPr>
      </w:pPr>
      <w:r w:rsidRPr="003C4168">
        <w:rPr>
          <w:b/>
          <w:sz w:val="28"/>
          <w:szCs w:val="28"/>
        </w:rPr>
        <w:t>ВЫПУСКНАЯ КВАЛИФИКАЦИОННАЯ РАБОТА</w:t>
      </w:r>
    </w:p>
    <w:p w:rsidR="003C4168" w:rsidRPr="003C4168" w:rsidRDefault="003C4168" w:rsidP="003C4168">
      <w:pPr>
        <w:pStyle w:val="af"/>
        <w:spacing w:before="0" w:after="0"/>
        <w:jc w:val="center"/>
        <w:rPr>
          <w:sz w:val="28"/>
          <w:szCs w:val="28"/>
        </w:rPr>
      </w:pPr>
      <w:r w:rsidRPr="003C4168">
        <w:rPr>
          <w:sz w:val="28"/>
          <w:szCs w:val="28"/>
        </w:rPr>
        <w:t>на тему</w:t>
      </w:r>
    </w:p>
    <w:p w:rsidR="003C4168" w:rsidRPr="003C4168" w:rsidRDefault="003C4168" w:rsidP="003C4168">
      <w:pPr>
        <w:pStyle w:val="af"/>
        <w:spacing w:before="0" w:after="0"/>
        <w:jc w:val="center"/>
        <w:rPr>
          <w:sz w:val="28"/>
          <w:szCs w:val="28"/>
        </w:rPr>
      </w:pPr>
      <w:r w:rsidRPr="003C4168">
        <w:rPr>
          <w:sz w:val="28"/>
          <w:szCs w:val="28"/>
        </w:rPr>
        <w:t>«Урбанизация в европейской части России: проблемы и перспективы»</w:t>
      </w:r>
    </w:p>
    <w:p w:rsidR="003C4168" w:rsidRPr="003C4168" w:rsidRDefault="003C4168" w:rsidP="003C4168">
      <w:pPr>
        <w:pStyle w:val="af"/>
        <w:jc w:val="center"/>
        <w:rPr>
          <w:sz w:val="28"/>
          <w:szCs w:val="28"/>
        </w:rPr>
      </w:pPr>
    </w:p>
    <w:p w:rsidR="003C4168" w:rsidRPr="003C4168" w:rsidRDefault="003C4168" w:rsidP="003C4168">
      <w:pPr>
        <w:pStyle w:val="af"/>
        <w:spacing w:before="0" w:after="0"/>
        <w:rPr>
          <w:sz w:val="28"/>
          <w:szCs w:val="28"/>
        </w:rPr>
      </w:pPr>
      <w:r w:rsidRPr="003C4168">
        <w:rPr>
          <w:b/>
          <w:sz w:val="28"/>
          <w:szCs w:val="28"/>
        </w:rPr>
        <w:t>Студент</w:t>
      </w:r>
      <w:r w:rsidRPr="003C4168">
        <w:rPr>
          <w:sz w:val="28"/>
          <w:szCs w:val="28"/>
        </w:rPr>
        <w:t xml:space="preserve">                ___________________      Нискошова Валерия Александровна</w:t>
      </w:r>
    </w:p>
    <w:p w:rsidR="003C4168" w:rsidRPr="003C4168" w:rsidRDefault="003C4168" w:rsidP="003C4168">
      <w:pPr>
        <w:pStyle w:val="af"/>
        <w:spacing w:before="0"/>
        <w:rPr>
          <w:sz w:val="28"/>
          <w:szCs w:val="28"/>
        </w:rPr>
      </w:pPr>
      <w:r w:rsidRPr="003C4168">
        <w:rPr>
          <w:sz w:val="28"/>
          <w:szCs w:val="28"/>
        </w:rPr>
        <w:t xml:space="preserve">                                   (подпись, дата) </w:t>
      </w:r>
    </w:p>
    <w:p w:rsidR="003C4168" w:rsidRPr="003C4168" w:rsidRDefault="003C4168" w:rsidP="003C4168">
      <w:pPr>
        <w:pStyle w:val="af"/>
        <w:spacing w:before="0" w:after="0"/>
        <w:rPr>
          <w:sz w:val="28"/>
          <w:szCs w:val="28"/>
        </w:rPr>
      </w:pPr>
      <w:r w:rsidRPr="003C4168">
        <w:rPr>
          <w:b/>
          <w:sz w:val="28"/>
          <w:szCs w:val="28"/>
        </w:rPr>
        <w:t>Руководитель</w:t>
      </w:r>
      <w:r w:rsidRPr="003C4168">
        <w:rPr>
          <w:sz w:val="28"/>
          <w:szCs w:val="28"/>
        </w:rPr>
        <w:t xml:space="preserve">       ___________________      Вдовина Э.Л. </w:t>
      </w:r>
    </w:p>
    <w:p w:rsidR="003C4168" w:rsidRPr="003C4168" w:rsidRDefault="003C4168" w:rsidP="003C4168">
      <w:pPr>
        <w:pStyle w:val="af"/>
        <w:spacing w:before="0" w:after="0"/>
        <w:rPr>
          <w:sz w:val="28"/>
          <w:szCs w:val="28"/>
        </w:rPr>
      </w:pPr>
      <w:r w:rsidRPr="003C4168">
        <w:rPr>
          <w:sz w:val="28"/>
          <w:szCs w:val="28"/>
        </w:rPr>
        <w:t xml:space="preserve">                                   (подпись, дата) </w:t>
      </w:r>
    </w:p>
    <w:p w:rsidR="003C4168" w:rsidRPr="003C4168" w:rsidRDefault="003C4168" w:rsidP="003C4168">
      <w:pPr>
        <w:pStyle w:val="af"/>
        <w:spacing w:before="0" w:after="0"/>
        <w:rPr>
          <w:sz w:val="28"/>
          <w:szCs w:val="28"/>
        </w:rPr>
      </w:pPr>
    </w:p>
    <w:p w:rsidR="003C4168" w:rsidRPr="003C4168" w:rsidRDefault="003C4168" w:rsidP="003C4168">
      <w:pPr>
        <w:pStyle w:val="af"/>
        <w:spacing w:before="0" w:after="0"/>
        <w:rPr>
          <w:sz w:val="28"/>
          <w:szCs w:val="28"/>
        </w:rPr>
      </w:pPr>
      <w:r w:rsidRPr="003C4168">
        <w:rPr>
          <w:b/>
          <w:sz w:val="28"/>
          <w:szCs w:val="28"/>
        </w:rPr>
        <w:t>Нормоконтролер</w:t>
      </w:r>
      <w:r w:rsidRPr="003C4168">
        <w:rPr>
          <w:sz w:val="28"/>
          <w:szCs w:val="28"/>
        </w:rPr>
        <w:t xml:space="preserve">  ___________________     Жогова М.Л. </w:t>
      </w:r>
    </w:p>
    <w:p w:rsidR="003C4168" w:rsidRPr="003C4168" w:rsidRDefault="003C4168" w:rsidP="003C4168">
      <w:pPr>
        <w:pStyle w:val="af"/>
        <w:spacing w:before="0" w:after="0"/>
        <w:rPr>
          <w:sz w:val="28"/>
          <w:szCs w:val="28"/>
        </w:rPr>
      </w:pPr>
      <w:r w:rsidRPr="003C4168">
        <w:rPr>
          <w:sz w:val="28"/>
          <w:szCs w:val="28"/>
        </w:rPr>
        <w:t xml:space="preserve">                                    (подпись, дата) </w:t>
      </w:r>
    </w:p>
    <w:p w:rsidR="003C4168" w:rsidRPr="003C4168" w:rsidRDefault="003C4168" w:rsidP="003C4168">
      <w:pPr>
        <w:pStyle w:val="af"/>
        <w:spacing w:before="0" w:after="0"/>
        <w:rPr>
          <w:sz w:val="28"/>
          <w:szCs w:val="28"/>
        </w:rPr>
      </w:pPr>
      <w:r w:rsidRPr="003C4168">
        <w:rPr>
          <w:sz w:val="28"/>
          <w:szCs w:val="28"/>
        </w:rPr>
        <w:t xml:space="preserve">Работа допущена к защите (протокол заседания кафедры от__________________ №____) </w:t>
      </w:r>
    </w:p>
    <w:p w:rsidR="003C4168" w:rsidRPr="003C4168" w:rsidRDefault="003C4168" w:rsidP="003C4168">
      <w:pPr>
        <w:pStyle w:val="af"/>
        <w:spacing w:before="0" w:after="0"/>
        <w:rPr>
          <w:sz w:val="28"/>
          <w:szCs w:val="28"/>
        </w:rPr>
      </w:pPr>
      <w:r w:rsidRPr="003C4168">
        <w:rPr>
          <w:b/>
          <w:sz w:val="28"/>
          <w:szCs w:val="28"/>
        </w:rPr>
        <w:t>Заведующий кафедрой</w:t>
      </w:r>
      <w:r w:rsidRPr="003C4168">
        <w:rPr>
          <w:sz w:val="28"/>
          <w:szCs w:val="28"/>
        </w:rPr>
        <w:t xml:space="preserve"> _____________________ Симакова Н.А. </w:t>
      </w:r>
    </w:p>
    <w:p w:rsidR="003C4168" w:rsidRPr="003C4168" w:rsidRDefault="003C4168" w:rsidP="003C4168">
      <w:pPr>
        <w:pStyle w:val="af"/>
        <w:spacing w:before="0" w:after="0"/>
        <w:rPr>
          <w:sz w:val="28"/>
          <w:szCs w:val="28"/>
        </w:rPr>
      </w:pPr>
      <w:r w:rsidRPr="003C4168">
        <w:rPr>
          <w:sz w:val="28"/>
          <w:szCs w:val="28"/>
        </w:rPr>
        <w:t xml:space="preserve">(подпись) </w:t>
      </w:r>
    </w:p>
    <w:p w:rsidR="003C4168" w:rsidRPr="003C4168" w:rsidRDefault="003C4168" w:rsidP="003C4168">
      <w:pPr>
        <w:pStyle w:val="af"/>
        <w:rPr>
          <w:sz w:val="28"/>
          <w:szCs w:val="28"/>
        </w:rPr>
      </w:pPr>
      <w:r w:rsidRPr="003C4168">
        <w:rPr>
          <w:sz w:val="28"/>
          <w:szCs w:val="28"/>
        </w:rPr>
        <w:t xml:space="preserve">Работа защищена с отметкой ___________ (протокол заседания ГЭК от _______ № ___) </w:t>
      </w:r>
    </w:p>
    <w:p w:rsidR="003C4168" w:rsidRPr="003C4168" w:rsidRDefault="003C4168" w:rsidP="003C4168">
      <w:pPr>
        <w:pStyle w:val="af"/>
        <w:spacing w:before="0" w:after="0"/>
        <w:rPr>
          <w:sz w:val="28"/>
          <w:szCs w:val="28"/>
        </w:rPr>
      </w:pPr>
      <w:r w:rsidRPr="003C4168">
        <w:rPr>
          <w:b/>
          <w:sz w:val="28"/>
          <w:szCs w:val="28"/>
        </w:rPr>
        <w:t>Секретарь ГЭК</w:t>
      </w:r>
      <w:r w:rsidRPr="003C4168">
        <w:rPr>
          <w:sz w:val="28"/>
          <w:szCs w:val="28"/>
        </w:rPr>
        <w:t xml:space="preserve">    __________________________   Алексеева Н.С. </w:t>
      </w:r>
    </w:p>
    <w:p w:rsidR="003C4168" w:rsidRPr="003C4168" w:rsidRDefault="003C4168" w:rsidP="003C4168">
      <w:pPr>
        <w:pStyle w:val="af"/>
        <w:spacing w:before="0" w:after="0"/>
        <w:rPr>
          <w:sz w:val="28"/>
          <w:szCs w:val="28"/>
        </w:rPr>
      </w:pPr>
      <w:r w:rsidRPr="003C4168">
        <w:rPr>
          <w:sz w:val="28"/>
          <w:szCs w:val="28"/>
        </w:rPr>
        <w:t xml:space="preserve">                                      (подпись) </w:t>
      </w:r>
    </w:p>
    <w:p w:rsidR="003C4168" w:rsidRPr="003C4168" w:rsidRDefault="003C4168" w:rsidP="003C4168">
      <w:pPr>
        <w:pStyle w:val="af"/>
        <w:spacing w:before="0" w:after="0"/>
        <w:jc w:val="center"/>
        <w:rPr>
          <w:sz w:val="28"/>
          <w:szCs w:val="28"/>
        </w:rPr>
      </w:pPr>
      <w:r w:rsidRPr="003C4168">
        <w:rPr>
          <w:sz w:val="28"/>
          <w:szCs w:val="28"/>
        </w:rPr>
        <w:t xml:space="preserve">  </w:t>
      </w:r>
    </w:p>
    <w:p w:rsidR="003C4168" w:rsidRPr="003C4168" w:rsidRDefault="003C4168" w:rsidP="003C4168">
      <w:pPr>
        <w:pStyle w:val="af"/>
        <w:spacing w:before="0" w:after="0"/>
        <w:jc w:val="center"/>
        <w:rPr>
          <w:sz w:val="28"/>
          <w:szCs w:val="28"/>
        </w:rPr>
      </w:pPr>
    </w:p>
    <w:p w:rsidR="003C4168" w:rsidRPr="003C4168" w:rsidRDefault="003C4168" w:rsidP="003C4168">
      <w:pPr>
        <w:pStyle w:val="af"/>
        <w:spacing w:before="0" w:after="0"/>
        <w:jc w:val="center"/>
        <w:rPr>
          <w:sz w:val="28"/>
          <w:szCs w:val="28"/>
        </w:rPr>
      </w:pPr>
    </w:p>
    <w:p w:rsidR="003C4168" w:rsidRPr="003C4168" w:rsidRDefault="003C4168" w:rsidP="003C4168">
      <w:pPr>
        <w:pStyle w:val="af"/>
        <w:spacing w:before="0" w:after="0"/>
        <w:jc w:val="center"/>
        <w:rPr>
          <w:sz w:val="28"/>
          <w:szCs w:val="28"/>
        </w:rPr>
      </w:pPr>
    </w:p>
    <w:p w:rsidR="003C4168" w:rsidRPr="003C4168" w:rsidRDefault="003C4168" w:rsidP="003C4168">
      <w:pPr>
        <w:pStyle w:val="af"/>
        <w:spacing w:before="0" w:after="0"/>
        <w:jc w:val="center"/>
        <w:rPr>
          <w:sz w:val="28"/>
          <w:szCs w:val="28"/>
        </w:rPr>
      </w:pPr>
    </w:p>
    <w:p w:rsidR="003C4168" w:rsidRPr="003C4168" w:rsidRDefault="003C4168" w:rsidP="003C4168">
      <w:pPr>
        <w:pStyle w:val="af"/>
        <w:spacing w:before="0" w:after="0"/>
        <w:jc w:val="center"/>
        <w:rPr>
          <w:sz w:val="28"/>
          <w:szCs w:val="28"/>
        </w:rPr>
      </w:pPr>
      <w:r w:rsidRPr="003C4168">
        <w:rPr>
          <w:sz w:val="28"/>
          <w:szCs w:val="28"/>
        </w:rPr>
        <w:t>Пенза - 2019</w:t>
      </w:r>
    </w:p>
    <w:p w:rsidR="003C4168" w:rsidRPr="003C4168" w:rsidRDefault="003C4168">
      <w:pPr>
        <w:rPr>
          <w:rFonts w:ascii="Times New Roman" w:eastAsia="Times New Roman" w:hAnsi="Times New Roman" w:cs="Times New Roman"/>
          <w:b/>
          <w:sz w:val="28"/>
          <w:szCs w:val="28"/>
        </w:rPr>
      </w:pPr>
      <w:r w:rsidRPr="003C4168">
        <w:rPr>
          <w:rFonts w:ascii="Times New Roman" w:eastAsia="Times New Roman" w:hAnsi="Times New Roman" w:cs="Times New Roman"/>
          <w:b/>
          <w:sz w:val="28"/>
          <w:szCs w:val="28"/>
        </w:rPr>
        <w:lastRenderedPageBreak/>
        <w:br w:type="page"/>
      </w:r>
    </w:p>
    <w:p w:rsidR="006D5BAA" w:rsidRPr="00FD4A87" w:rsidRDefault="00B74677" w:rsidP="006D5BAA">
      <w:pPr>
        <w:pStyle w:val="a0"/>
        <w:spacing w:after="0" w:line="100" w:lineRule="atLeast"/>
        <w:ind w:firstLine="709"/>
        <w:jc w:val="center"/>
        <w:rPr>
          <w:rFonts w:ascii="Times New Roman" w:eastAsia="Times New Roman" w:hAnsi="Times New Roman" w:cs="Times New Roman"/>
          <w:b/>
          <w:sz w:val="36"/>
          <w:szCs w:val="36"/>
          <w:lang w:eastAsia="ru-RU"/>
        </w:rPr>
      </w:pPr>
      <w:r w:rsidRPr="00FD4A87">
        <w:rPr>
          <w:rFonts w:ascii="Times New Roman" w:eastAsia="Times New Roman" w:hAnsi="Times New Roman" w:cs="Times New Roman"/>
          <w:b/>
          <w:sz w:val="36"/>
          <w:szCs w:val="36"/>
          <w:lang w:eastAsia="ru-RU"/>
        </w:rPr>
        <w:lastRenderedPageBreak/>
        <w:t>Оглавление</w:t>
      </w:r>
    </w:p>
    <w:p w:rsidR="006D5BAA" w:rsidRPr="004F1B11" w:rsidRDefault="00FD4A87" w:rsidP="00813AAB">
      <w:pPr>
        <w:pStyle w:val="a0"/>
        <w:spacing w:after="0" w:line="100" w:lineRule="atLeast"/>
        <w:ind w:firstLine="709"/>
        <w:jc w:val="both"/>
        <w:rPr>
          <w:rFonts w:ascii="Times New Roman" w:eastAsia="Times New Roman" w:hAnsi="Times New Roman" w:cs="Times New Roman"/>
          <w:sz w:val="28"/>
          <w:szCs w:val="28"/>
          <w:lang w:eastAsia="ru-RU"/>
        </w:rPr>
      </w:pPr>
      <w:r w:rsidRPr="00FD4A87">
        <w:rPr>
          <w:rFonts w:ascii="Times New Roman" w:eastAsia="Times New Roman" w:hAnsi="Times New Roman" w:cs="Times New Roman"/>
          <w:sz w:val="28"/>
          <w:szCs w:val="28"/>
          <w:lang w:eastAsia="ru-RU"/>
        </w:rPr>
        <w:t>ВВЕДЕНИЕ</w:t>
      </w:r>
      <w:r w:rsidR="000723FA">
        <w:rPr>
          <w:rFonts w:ascii="Times New Roman" w:eastAsia="Times New Roman" w:hAnsi="Times New Roman" w:cs="Times New Roman"/>
          <w:sz w:val="28"/>
          <w:szCs w:val="28"/>
          <w:lang w:eastAsia="ru-RU"/>
        </w:rPr>
        <w:t>……………………………………………………………………3</w:t>
      </w:r>
      <w:r w:rsidR="00DF2CEE" w:rsidRPr="000723FA">
        <w:rPr>
          <w:rFonts w:ascii="Times New Roman" w:eastAsia="Times New Roman" w:hAnsi="Times New Roman" w:cs="Times New Roman"/>
          <w:sz w:val="27"/>
          <w:szCs w:val="27"/>
          <w:lang w:eastAsia="ru-RU"/>
        </w:rPr>
        <w:t xml:space="preserve">                                                                       </w:t>
      </w:r>
      <w:r w:rsidR="000723FA">
        <w:rPr>
          <w:rFonts w:ascii="Times New Roman" w:eastAsia="Times New Roman" w:hAnsi="Times New Roman" w:cs="Times New Roman"/>
          <w:sz w:val="27"/>
          <w:szCs w:val="27"/>
          <w:lang w:eastAsia="ru-RU"/>
        </w:rPr>
        <w:t xml:space="preserve">                       </w:t>
      </w:r>
    </w:p>
    <w:p w:rsidR="00472FE6" w:rsidRPr="00FD4A87" w:rsidRDefault="00FD4A87" w:rsidP="00813AAB">
      <w:pPr>
        <w:pStyle w:val="a0"/>
        <w:spacing w:after="0" w:line="100" w:lineRule="atLeast"/>
        <w:ind w:firstLine="709"/>
        <w:jc w:val="both"/>
        <w:rPr>
          <w:rFonts w:ascii="Times New Roman" w:eastAsia="Times New Roman" w:hAnsi="Times New Roman" w:cs="Times New Roman"/>
          <w:sz w:val="28"/>
          <w:szCs w:val="28"/>
          <w:lang w:eastAsia="ru-RU"/>
        </w:rPr>
      </w:pPr>
      <w:r w:rsidRPr="00FD4A87">
        <w:rPr>
          <w:rFonts w:ascii="Times New Roman" w:eastAsia="Times New Roman" w:hAnsi="Times New Roman" w:cs="Times New Roman"/>
          <w:sz w:val="28"/>
          <w:szCs w:val="28"/>
          <w:lang w:eastAsia="ru-RU"/>
        </w:rPr>
        <w:t>Г</w:t>
      </w:r>
      <w:r w:rsidR="00BB1877">
        <w:rPr>
          <w:rFonts w:ascii="Times New Roman" w:eastAsia="Times New Roman" w:hAnsi="Times New Roman" w:cs="Times New Roman"/>
          <w:sz w:val="28"/>
          <w:szCs w:val="28"/>
          <w:lang w:eastAsia="ru-RU"/>
        </w:rPr>
        <w:t>лава</w:t>
      </w:r>
      <w:r w:rsidRPr="00FD4A87">
        <w:rPr>
          <w:rFonts w:ascii="Times New Roman" w:eastAsia="Times New Roman" w:hAnsi="Times New Roman" w:cs="Times New Roman"/>
          <w:sz w:val="28"/>
          <w:szCs w:val="28"/>
          <w:lang w:eastAsia="ru-RU"/>
        </w:rPr>
        <w:t xml:space="preserve"> 1</w:t>
      </w:r>
      <w:r w:rsidR="00BB1877">
        <w:rPr>
          <w:rFonts w:ascii="Times New Roman" w:eastAsia="Times New Roman" w:hAnsi="Times New Roman" w:cs="Times New Roman"/>
          <w:sz w:val="28"/>
          <w:szCs w:val="28"/>
          <w:lang w:eastAsia="ru-RU"/>
        </w:rPr>
        <w:t>.</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ПРОБЛЕМА</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ИЗУЧЕНИЯ ФОРМИРОВАНИЯ</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 xml:space="preserve">АГЛОМЕРАЦИЙ И МЕГАЛОПОЛИСОВ </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В РОССИЙСКОЙ ФЕДЕРАЦИИ</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 xml:space="preserve">1.1 </w:t>
      </w:r>
      <w:r w:rsidR="00B74677" w:rsidRPr="00A662F3">
        <w:rPr>
          <w:rFonts w:ascii="Times New Roman" w:eastAsia="Times New Roman" w:hAnsi="Times New Roman" w:cs="Times New Roman"/>
          <w:sz w:val="27"/>
          <w:szCs w:val="27"/>
          <w:lang w:eastAsia="ru-RU"/>
        </w:rPr>
        <w:t>П</w:t>
      </w:r>
      <w:r w:rsidRPr="00A662F3">
        <w:rPr>
          <w:rFonts w:ascii="Times New Roman" w:eastAsia="Times New Roman" w:hAnsi="Times New Roman" w:cs="Times New Roman"/>
          <w:sz w:val="27"/>
          <w:szCs w:val="27"/>
          <w:lang w:eastAsia="ru-RU"/>
        </w:rPr>
        <w:t>одходы к понятию, класс</w:t>
      </w:r>
      <w:r w:rsidR="00916531" w:rsidRPr="00A662F3">
        <w:rPr>
          <w:rFonts w:ascii="Times New Roman" w:eastAsia="Times New Roman" w:hAnsi="Times New Roman" w:cs="Times New Roman"/>
          <w:sz w:val="27"/>
          <w:szCs w:val="27"/>
          <w:lang w:eastAsia="ru-RU"/>
        </w:rPr>
        <w:t xml:space="preserve">ификация и факторы формирования </w:t>
      </w:r>
      <w:r w:rsidRPr="00A662F3">
        <w:rPr>
          <w:rFonts w:ascii="Times New Roman" w:eastAsia="Times New Roman" w:hAnsi="Times New Roman" w:cs="Times New Roman"/>
          <w:sz w:val="27"/>
          <w:szCs w:val="27"/>
          <w:lang w:eastAsia="ru-RU"/>
        </w:rPr>
        <w:t>мегалополисо</w:t>
      </w:r>
      <w:r w:rsidR="00BB1877">
        <w:rPr>
          <w:rFonts w:ascii="Times New Roman" w:eastAsia="Times New Roman" w:hAnsi="Times New Roman" w:cs="Times New Roman"/>
          <w:sz w:val="27"/>
          <w:szCs w:val="27"/>
          <w:lang w:eastAsia="ru-RU"/>
        </w:rPr>
        <w:t>в</w:t>
      </w:r>
      <w:r w:rsidR="000723FA">
        <w:rPr>
          <w:rFonts w:ascii="Times New Roman" w:eastAsia="Times New Roman" w:hAnsi="Times New Roman" w:cs="Times New Roman"/>
          <w:sz w:val="27"/>
          <w:szCs w:val="27"/>
          <w:lang w:eastAsia="ru-RU"/>
        </w:rPr>
        <w:t>…………………………………………………………………………...</w:t>
      </w:r>
      <w:r w:rsidR="00DF2CEE">
        <w:rPr>
          <w:rFonts w:ascii="Times New Roman" w:eastAsia="Times New Roman" w:hAnsi="Times New Roman" w:cs="Times New Roman"/>
          <w:sz w:val="27"/>
          <w:szCs w:val="27"/>
          <w:lang w:eastAsia="ru-RU"/>
        </w:rPr>
        <w:t>7</w:t>
      </w:r>
      <w:r w:rsidR="00DF2CEE">
        <w:rPr>
          <w:rFonts w:ascii="Times New Roman" w:eastAsia="Times New Roman" w:hAnsi="Times New Roman" w:cs="Times New Roman"/>
          <w:sz w:val="27"/>
          <w:szCs w:val="27"/>
          <w:lang w:eastAsia="ru-RU"/>
        </w:rPr>
        <w:tab/>
      </w:r>
      <w:r w:rsidRPr="00A662F3">
        <w:rPr>
          <w:rFonts w:ascii="Times New Roman" w:eastAsia="Times New Roman" w:hAnsi="Times New Roman" w:cs="Times New Roman"/>
          <w:sz w:val="27"/>
          <w:szCs w:val="27"/>
          <w:lang w:eastAsia="ru-RU"/>
        </w:rPr>
        <w:t>1.2 Московская и</w:t>
      </w:r>
      <w:r w:rsidR="00DF2CEE">
        <w:rPr>
          <w:rFonts w:ascii="Times New Roman" w:eastAsia="Times New Roman" w:hAnsi="Times New Roman" w:cs="Times New Roman"/>
          <w:sz w:val="27"/>
          <w:szCs w:val="27"/>
          <w:lang w:eastAsia="ru-RU"/>
        </w:rPr>
        <w:t xml:space="preserve"> Санкт-Петербургская агломерация</w:t>
      </w:r>
      <w:r w:rsidR="000723FA">
        <w:rPr>
          <w:rFonts w:ascii="Times New Roman" w:eastAsia="Times New Roman" w:hAnsi="Times New Roman" w:cs="Times New Roman"/>
          <w:sz w:val="27"/>
          <w:szCs w:val="27"/>
          <w:lang w:eastAsia="ru-RU"/>
        </w:rPr>
        <w:t>………………………..</w:t>
      </w:r>
      <w:r w:rsidR="00DF2CEE">
        <w:rPr>
          <w:rFonts w:ascii="Times New Roman" w:eastAsia="Times New Roman" w:hAnsi="Times New Roman" w:cs="Times New Roman"/>
          <w:sz w:val="27"/>
          <w:szCs w:val="27"/>
          <w:lang w:eastAsia="ru-RU"/>
        </w:rPr>
        <w:t>12</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1.3 Возможности формирования мегалополиса в составе  Московской</w:t>
      </w:r>
      <w:r w:rsidR="004F1B11" w:rsidRPr="00A662F3">
        <w:rPr>
          <w:sz w:val="27"/>
          <w:szCs w:val="27"/>
        </w:rPr>
        <w:t xml:space="preserve"> </w:t>
      </w:r>
      <w:r w:rsidRPr="00A662F3">
        <w:rPr>
          <w:rFonts w:ascii="Times New Roman" w:eastAsia="Times New Roman" w:hAnsi="Times New Roman" w:cs="Times New Roman"/>
          <w:sz w:val="27"/>
          <w:szCs w:val="27"/>
          <w:lang w:eastAsia="ru-RU"/>
        </w:rPr>
        <w:t>и Санкт-Петербургской агломерациях</w:t>
      </w:r>
      <w:r w:rsidR="00DF2CEE">
        <w:rPr>
          <w:rFonts w:ascii="Times New Roman" w:eastAsia="Times New Roman" w:hAnsi="Times New Roman" w:cs="Times New Roman"/>
          <w:sz w:val="27"/>
          <w:szCs w:val="27"/>
          <w:lang w:eastAsia="ru-RU"/>
        </w:rPr>
        <w:t xml:space="preserve"> </w:t>
      </w:r>
      <w:r w:rsidR="000723FA">
        <w:rPr>
          <w:rFonts w:ascii="Times New Roman" w:eastAsia="Times New Roman" w:hAnsi="Times New Roman" w:cs="Times New Roman"/>
          <w:sz w:val="27"/>
          <w:szCs w:val="27"/>
          <w:lang w:eastAsia="ru-RU"/>
        </w:rPr>
        <w:t>………………………………………………...</w:t>
      </w:r>
      <w:r w:rsidR="0032659A" w:rsidRPr="0032659A">
        <w:rPr>
          <w:rFonts w:ascii="Times New Roman" w:eastAsia="Times New Roman" w:hAnsi="Times New Roman" w:cs="Times New Roman"/>
          <w:sz w:val="27"/>
          <w:szCs w:val="27"/>
          <w:lang w:eastAsia="ru-RU"/>
        </w:rPr>
        <w:t>30</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1.4 Возможности формирования мегалополиса в составе Московской и</w:t>
      </w:r>
      <w:r w:rsidR="004F1B11" w:rsidRPr="00A662F3">
        <w:rPr>
          <w:sz w:val="27"/>
          <w:szCs w:val="27"/>
        </w:rPr>
        <w:t xml:space="preserve"> </w:t>
      </w:r>
      <w:r w:rsidRPr="00A662F3">
        <w:rPr>
          <w:rFonts w:ascii="Times New Roman" w:eastAsia="Times New Roman" w:hAnsi="Times New Roman" w:cs="Times New Roman"/>
          <w:sz w:val="27"/>
          <w:szCs w:val="27"/>
          <w:lang w:eastAsia="ru-RU"/>
        </w:rPr>
        <w:t>Нижегородской агломерациях</w:t>
      </w:r>
      <w:r w:rsidR="0032659A">
        <w:rPr>
          <w:rFonts w:ascii="Times New Roman" w:eastAsia="Times New Roman" w:hAnsi="Times New Roman" w:cs="Times New Roman"/>
          <w:sz w:val="27"/>
          <w:szCs w:val="27"/>
          <w:lang w:eastAsia="ru-RU"/>
        </w:rPr>
        <w:t xml:space="preserve"> </w:t>
      </w:r>
      <w:r w:rsidR="000723FA">
        <w:rPr>
          <w:rFonts w:ascii="Times New Roman" w:eastAsia="Times New Roman" w:hAnsi="Times New Roman" w:cs="Times New Roman"/>
          <w:sz w:val="27"/>
          <w:szCs w:val="27"/>
          <w:lang w:eastAsia="ru-RU"/>
        </w:rPr>
        <w:t>………………………………………………………..</w:t>
      </w:r>
      <w:r w:rsidR="0032659A" w:rsidRPr="0032659A">
        <w:rPr>
          <w:rFonts w:ascii="Times New Roman" w:eastAsia="Times New Roman" w:hAnsi="Times New Roman" w:cs="Times New Roman"/>
          <w:sz w:val="27"/>
          <w:szCs w:val="27"/>
          <w:lang w:eastAsia="ru-RU"/>
        </w:rPr>
        <w:t>32</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1.5 Возможности формирования мегалополиса в составе Челябинской и</w:t>
      </w:r>
      <w:r w:rsidR="004F1B11" w:rsidRPr="00A662F3">
        <w:rPr>
          <w:sz w:val="27"/>
          <w:szCs w:val="27"/>
        </w:rPr>
        <w:t xml:space="preserve"> </w:t>
      </w:r>
      <w:r w:rsidRPr="00A662F3">
        <w:rPr>
          <w:rFonts w:ascii="Times New Roman" w:eastAsia="Times New Roman" w:hAnsi="Times New Roman" w:cs="Times New Roman"/>
          <w:sz w:val="27"/>
          <w:szCs w:val="27"/>
          <w:lang w:eastAsia="ru-RU"/>
        </w:rPr>
        <w:t>Екатеринбургской агломерациях</w:t>
      </w:r>
      <w:r w:rsidR="000723FA">
        <w:rPr>
          <w:rFonts w:ascii="Times New Roman" w:eastAsia="Times New Roman" w:hAnsi="Times New Roman" w:cs="Times New Roman"/>
          <w:sz w:val="27"/>
          <w:szCs w:val="27"/>
          <w:lang w:eastAsia="ru-RU"/>
        </w:rPr>
        <w:t>……………………………………………………..</w:t>
      </w:r>
      <w:r w:rsidR="0032659A">
        <w:rPr>
          <w:rFonts w:ascii="Times New Roman" w:eastAsia="Times New Roman" w:hAnsi="Times New Roman" w:cs="Times New Roman"/>
          <w:sz w:val="27"/>
          <w:szCs w:val="27"/>
          <w:lang w:eastAsia="ru-RU"/>
        </w:rPr>
        <w:t>38</w:t>
      </w:r>
    </w:p>
    <w:p w:rsidR="0007121D" w:rsidRPr="00FD4A87" w:rsidRDefault="00FD4A87" w:rsidP="00813AAB">
      <w:pPr>
        <w:pStyle w:val="a0"/>
        <w:spacing w:after="0" w:line="360" w:lineRule="auto"/>
        <w:ind w:firstLine="709"/>
        <w:jc w:val="both"/>
        <w:rPr>
          <w:rFonts w:ascii="Times New Roman" w:eastAsia="Times New Roman" w:hAnsi="Times New Roman" w:cs="Times New Roman"/>
          <w:sz w:val="28"/>
          <w:szCs w:val="28"/>
          <w:lang w:eastAsia="ru-RU"/>
        </w:rPr>
      </w:pPr>
      <w:r w:rsidRPr="00FD4A87">
        <w:rPr>
          <w:rFonts w:ascii="Times New Roman" w:eastAsia="Times New Roman" w:hAnsi="Times New Roman" w:cs="Times New Roman"/>
          <w:sz w:val="28"/>
          <w:szCs w:val="28"/>
          <w:lang w:eastAsia="ru-RU"/>
        </w:rPr>
        <w:t>Г</w:t>
      </w:r>
      <w:r w:rsidR="00BB1877">
        <w:rPr>
          <w:rFonts w:ascii="Times New Roman" w:eastAsia="Times New Roman" w:hAnsi="Times New Roman" w:cs="Times New Roman"/>
          <w:sz w:val="28"/>
          <w:szCs w:val="28"/>
          <w:lang w:eastAsia="ru-RU"/>
        </w:rPr>
        <w:t>лава</w:t>
      </w:r>
      <w:r w:rsidRPr="00FD4A87">
        <w:rPr>
          <w:rFonts w:ascii="Times New Roman" w:eastAsia="Times New Roman" w:hAnsi="Times New Roman" w:cs="Times New Roman"/>
          <w:sz w:val="28"/>
          <w:szCs w:val="28"/>
          <w:lang w:eastAsia="ru-RU"/>
        </w:rPr>
        <w:t xml:space="preserve"> 2</w:t>
      </w:r>
      <w:r w:rsidR="00BB1877">
        <w:rPr>
          <w:rFonts w:ascii="Times New Roman" w:eastAsia="Times New Roman" w:hAnsi="Times New Roman" w:cs="Times New Roman"/>
          <w:sz w:val="28"/>
          <w:szCs w:val="28"/>
          <w:lang w:eastAsia="ru-RU"/>
        </w:rPr>
        <w:t>.</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СРАВНИТЕЛЬНЫЙ АНАЛИЗ</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УСЛОВИЙ И ФАКТОРОВ ФОРМИРОВАНИЯ</w:t>
      </w:r>
      <w:r w:rsidR="004F1B11" w:rsidRPr="00FD4A87">
        <w:t xml:space="preserve"> </w:t>
      </w:r>
      <w:r w:rsidRPr="00FD4A87">
        <w:rPr>
          <w:rFonts w:ascii="Times New Roman" w:eastAsia="Times New Roman" w:hAnsi="Times New Roman" w:cs="Times New Roman"/>
          <w:sz w:val="28"/>
          <w:szCs w:val="28"/>
          <w:lang w:eastAsia="ru-RU"/>
        </w:rPr>
        <w:t>МЕГАЛОПОЛИСОВ В ЕВРОПЕЙСКОЙ ЧАСТИ</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РОССИЙСКОЙ ФЕДЕРАЦИИ</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СТРАНАХ ЗАПАДНОЙ ЕВРОПЫ</w:t>
      </w:r>
      <w:r w:rsidR="00EC0FBE" w:rsidRPr="00FD4A87">
        <w:rPr>
          <w:rFonts w:ascii="Times New Roman" w:eastAsia="Times New Roman" w:hAnsi="Times New Roman" w:cs="Times New Roman"/>
          <w:sz w:val="28"/>
          <w:szCs w:val="28"/>
          <w:lang w:eastAsia="ru-RU"/>
        </w:rPr>
        <w:t xml:space="preserve">, </w:t>
      </w:r>
      <w:r w:rsidRPr="00FD4A87">
        <w:rPr>
          <w:rFonts w:ascii="Times New Roman" w:eastAsia="Times New Roman" w:hAnsi="Times New Roman" w:cs="Times New Roman"/>
          <w:sz w:val="28"/>
          <w:szCs w:val="28"/>
          <w:lang w:eastAsia="ru-RU"/>
        </w:rPr>
        <w:t>ЯПОНИИ И США</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2.1 Сравнительный анализ условий и факторов формирования мегалополисов</w:t>
      </w:r>
      <w:r w:rsidR="004F1B11" w:rsidRPr="00A662F3">
        <w:rPr>
          <w:sz w:val="27"/>
          <w:szCs w:val="27"/>
        </w:rPr>
        <w:t xml:space="preserve"> </w:t>
      </w:r>
      <w:r w:rsidRPr="00A662F3">
        <w:rPr>
          <w:rFonts w:ascii="Times New Roman" w:eastAsia="Times New Roman" w:hAnsi="Times New Roman" w:cs="Times New Roman"/>
          <w:sz w:val="27"/>
          <w:szCs w:val="27"/>
          <w:lang w:eastAsia="ru-RU"/>
        </w:rPr>
        <w:t>в Российской Федерации и США</w:t>
      </w:r>
      <w:r w:rsidR="000723FA">
        <w:rPr>
          <w:rFonts w:ascii="Times New Roman" w:eastAsia="Times New Roman" w:hAnsi="Times New Roman" w:cs="Times New Roman"/>
          <w:sz w:val="27"/>
          <w:szCs w:val="27"/>
          <w:lang w:eastAsia="ru-RU"/>
        </w:rPr>
        <w:t>…………………………………...</w:t>
      </w:r>
      <w:r w:rsidR="0032659A">
        <w:rPr>
          <w:rFonts w:ascii="Times New Roman" w:eastAsia="Times New Roman" w:hAnsi="Times New Roman" w:cs="Times New Roman"/>
          <w:sz w:val="27"/>
          <w:szCs w:val="27"/>
          <w:lang w:eastAsia="ru-RU"/>
        </w:rPr>
        <w:t>47</w:t>
      </w:r>
    </w:p>
    <w:p w:rsidR="00472FE6" w:rsidRPr="00A662F3" w:rsidRDefault="00EC0FBE" w:rsidP="000723FA">
      <w:pPr>
        <w:pStyle w:val="a0"/>
        <w:spacing w:after="0" w:line="360" w:lineRule="auto"/>
        <w:ind w:right="-1" w:firstLine="709"/>
        <w:jc w:val="both"/>
        <w:rPr>
          <w:sz w:val="27"/>
          <w:szCs w:val="27"/>
        </w:rPr>
      </w:pPr>
      <w:r w:rsidRPr="00A662F3">
        <w:rPr>
          <w:rFonts w:ascii="Times New Roman" w:eastAsia="Times New Roman" w:hAnsi="Times New Roman" w:cs="Times New Roman"/>
          <w:sz w:val="27"/>
          <w:szCs w:val="27"/>
          <w:lang w:eastAsia="ru-RU"/>
        </w:rPr>
        <w:t>2.2 Сравнительный анализ условий и факторов формирования мегалополисов</w:t>
      </w:r>
      <w:r w:rsidR="004F1B11" w:rsidRPr="00A662F3">
        <w:rPr>
          <w:sz w:val="27"/>
          <w:szCs w:val="27"/>
        </w:rPr>
        <w:t xml:space="preserve"> </w:t>
      </w:r>
      <w:r w:rsidRPr="00A662F3">
        <w:rPr>
          <w:rFonts w:ascii="Times New Roman" w:eastAsia="Times New Roman" w:hAnsi="Times New Roman" w:cs="Times New Roman"/>
          <w:sz w:val="27"/>
          <w:szCs w:val="27"/>
          <w:lang w:eastAsia="ru-RU"/>
        </w:rPr>
        <w:t>в Российской Федерации и Японии</w:t>
      </w:r>
      <w:r w:rsidR="000723FA">
        <w:rPr>
          <w:rFonts w:ascii="Times New Roman" w:eastAsia="Times New Roman" w:hAnsi="Times New Roman" w:cs="Times New Roman"/>
          <w:sz w:val="27"/>
          <w:szCs w:val="27"/>
          <w:lang w:eastAsia="ru-RU"/>
        </w:rPr>
        <w:t>…………………………………</w:t>
      </w:r>
      <w:r w:rsidR="0032659A">
        <w:rPr>
          <w:rFonts w:ascii="Times New Roman" w:eastAsia="Times New Roman" w:hAnsi="Times New Roman" w:cs="Times New Roman"/>
          <w:sz w:val="27"/>
          <w:szCs w:val="27"/>
          <w:lang w:eastAsia="ru-RU"/>
        </w:rPr>
        <w:t>50</w:t>
      </w:r>
    </w:p>
    <w:p w:rsidR="00472FE6" w:rsidRPr="00A662F3" w:rsidRDefault="00EC0FBE"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2.3 Сравнительный анализ условий и факторов формирования мегалополисов</w:t>
      </w:r>
      <w:r w:rsidR="004F1B11" w:rsidRPr="00A662F3">
        <w:rPr>
          <w:sz w:val="27"/>
          <w:szCs w:val="27"/>
        </w:rPr>
        <w:t xml:space="preserve"> </w:t>
      </w:r>
      <w:r w:rsidRPr="00A662F3">
        <w:rPr>
          <w:rFonts w:ascii="Times New Roman" w:eastAsia="Times New Roman" w:hAnsi="Times New Roman" w:cs="Times New Roman"/>
          <w:sz w:val="27"/>
          <w:szCs w:val="27"/>
          <w:lang w:eastAsia="ru-RU"/>
        </w:rPr>
        <w:t>в Российской Федерации и стран Западной Европы</w:t>
      </w:r>
      <w:r w:rsidR="0032659A">
        <w:rPr>
          <w:rFonts w:ascii="Times New Roman" w:eastAsia="Times New Roman" w:hAnsi="Times New Roman" w:cs="Times New Roman"/>
          <w:sz w:val="27"/>
          <w:szCs w:val="27"/>
          <w:lang w:eastAsia="ru-RU"/>
        </w:rPr>
        <w:t xml:space="preserve"> </w:t>
      </w:r>
      <w:r w:rsidR="000723FA">
        <w:rPr>
          <w:rFonts w:ascii="Times New Roman" w:eastAsia="Times New Roman" w:hAnsi="Times New Roman" w:cs="Times New Roman"/>
          <w:sz w:val="27"/>
          <w:szCs w:val="27"/>
          <w:lang w:eastAsia="ru-RU"/>
        </w:rPr>
        <w:t>……………...</w:t>
      </w:r>
      <w:r w:rsidR="0032659A">
        <w:rPr>
          <w:rFonts w:ascii="Times New Roman" w:eastAsia="Times New Roman" w:hAnsi="Times New Roman" w:cs="Times New Roman"/>
          <w:sz w:val="27"/>
          <w:szCs w:val="27"/>
          <w:lang w:eastAsia="ru-RU"/>
        </w:rPr>
        <w:t>53</w:t>
      </w:r>
    </w:p>
    <w:p w:rsidR="00472FE6" w:rsidRPr="00A662F3" w:rsidRDefault="00735BBC" w:rsidP="00813AAB">
      <w:pPr>
        <w:pStyle w:val="a0"/>
        <w:spacing w:after="0" w:line="360" w:lineRule="auto"/>
        <w:ind w:firstLine="709"/>
        <w:jc w:val="both"/>
        <w:rPr>
          <w:sz w:val="27"/>
          <w:szCs w:val="27"/>
        </w:rPr>
      </w:pPr>
      <w:r w:rsidRPr="00A662F3">
        <w:rPr>
          <w:rFonts w:ascii="Times New Roman" w:hAnsi="Times New Roman" w:cs="Times New Roman"/>
          <w:sz w:val="27"/>
          <w:szCs w:val="27"/>
        </w:rPr>
        <w:t>2.</w:t>
      </w:r>
      <w:r w:rsidR="00A8102E" w:rsidRPr="00A662F3">
        <w:rPr>
          <w:rFonts w:ascii="Times New Roman" w:hAnsi="Times New Roman" w:cs="Times New Roman"/>
          <w:sz w:val="27"/>
          <w:szCs w:val="27"/>
        </w:rPr>
        <w:t>4</w:t>
      </w:r>
      <w:r w:rsidR="00EC0FBE" w:rsidRPr="00A662F3">
        <w:rPr>
          <w:rFonts w:ascii="Times New Roman" w:hAnsi="Times New Roman" w:cs="Times New Roman"/>
          <w:sz w:val="27"/>
          <w:szCs w:val="27"/>
        </w:rPr>
        <w:t xml:space="preserve"> </w:t>
      </w:r>
      <w:r w:rsidR="00B104A8" w:rsidRPr="00A662F3">
        <w:rPr>
          <w:rFonts w:ascii="Times New Roman" w:eastAsia="Times New Roman" w:hAnsi="Times New Roman" w:cs="Times New Roman"/>
          <w:sz w:val="27"/>
          <w:szCs w:val="27"/>
          <w:lang w:eastAsia="ru-RU"/>
        </w:rPr>
        <w:t>Развитие мегалополисов: проблемы и возможности</w:t>
      </w:r>
      <w:r w:rsidR="000723FA">
        <w:rPr>
          <w:rFonts w:ascii="Times New Roman" w:eastAsia="Times New Roman" w:hAnsi="Times New Roman" w:cs="Times New Roman"/>
          <w:sz w:val="27"/>
          <w:szCs w:val="27"/>
          <w:lang w:eastAsia="ru-RU"/>
        </w:rPr>
        <w:t>……………………..</w:t>
      </w:r>
      <w:r w:rsidR="0032659A">
        <w:rPr>
          <w:rFonts w:ascii="Times New Roman" w:eastAsia="Times New Roman" w:hAnsi="Times New Roman" w:cs="Times New Roman"/>
          <w:sz w:val="27"/>
          <w:szCs w:val="27"/>
          <w:lang w:eastAsia="ru-RU"/>
        </w:rPr>
        <w:t>56</w:t>
      </w:r>
    </w:p>
    <w:p w:rsidR="00472FE6" w:rsidRPr="00A662F3" w:rsidRDefault="00FD4A87" w:rsidP="00813AAB">
      <w:pPr>
        <w:pStyle w:val="a0"/>
        <w:spacing w:after="0" w:line="360" w:lineRule="auto"/>
        <w:ind w:firstLine="709"/>
        <w:jc w:val="both"/>
      </w:pPr>
      <w:r w:rsidRPr="00A662F3">
        <w:rPr>
          <w:rFonts w:ascii="Times New Roman" w:eastAsia="Times New Roman" w:hAnsi="Times New Roman" w:cs="Times New Roman"/>
          <w:sz w:val="28"/>
          <w:szCs w:val="28"/>
          <w:lang w:eastAsia="ru-RU"/>
        </w:rPr>
        <w:t>Г</w:t>
      </w:r>
      <w:r w:rsidR="00BB1877">
        <w:rPr>
          <w:rFonts w:ascii="Times New Roman" w:eastAsia="Times New Roman" w:hAnsi="Times New Roman" w:cs="Times New Roman"/>
          <w:sz w:val="28"/>
          <w:szCs w:val="28"/>
          <w:lang w:eastAsia="ru-RU"/>
        </w:rPr>
        <w:t>лава</w:t>
      </w:r>
      <w:r w:rsidRPr="00A662F3">
        <w:rPr>
          <w:rFonts w:ascii="Times New Roman" w:eastAsia="Times New Roman" w:hAnsi="Times New Roman" w:cs="Times New Roman"/>
          <w:sz w:val="28"/>
          <w:szCs w:val="28"/>
          <w:lang w:eastAsia="ru-RU"/>
        </w:rPr>
        <w:t xml:space="preserve"> 3</w:t>
      </w:r>
      <w:r w:rsidR="00BB1877">
        <w:rPr>
          <w:rFonts w:ascii="Times New Roman" w:eastAsia="Times New Roman" w:hAnsi="Times New Roman" w:cs="Times New Roman"/>
          <w:sz w:val="28"/>
          <w:szCs w:val="28"/>
          <w:lang w:eastAsia="ru-RU"/>
        </w:rPr>
        <w:t>.</w:t>
      </w:r>
      <w:r w:rsidR="00EC0FBE" w:rsidRPr="00A662F3">
        <w:rPr>
          <w:rFonts w:ascii="Times New Roman" w:eastAsia="Times New Roman" w:hAnsi="Times New Roman" w:cs="Times New Roman"/>
          <w:sz w:val="28"/>
          <w:szCs w:val="28"/>
          <w:lang w:eastAsia="ru-RU"/>
        </w:rPr>
        <w:t xml:space="preserve"> </w:t>
      </w:r>
      <w:r w:rsidRPr="00A662F3">
        <w:rPr>
          <w:rFonts w:ascii="Times New Roman" w:hAnsi="Times New Roman" w:cs="Times New Roman"/>
          <w:sz w:val="28"/>
          <w:szCs w:val="28"/>
        </w:rPr>
        <w:t>МЕТОДИЧЕСКИЕ АСПЕКТЫ</w:t>
      </w:r>
      <w:r w:rsidR="00D67219" w:rsidRPr="00A662F3">
        <w:rPr>
          <w:rFonts w:ascii="Times New Roman" w:hAnsi="Times New Roman" w:cs="Times New Roman"/>
          <w:sz w:val="28"/>
          <w:szCs w:val="28"/>
        </w:rPr>
        <w:t xml:space="preserve"> </w:t>
      </w:r>
      <w:r w:rsidRPr="00A662F3">
        <w:rPr>
          <w:rFonts w:ascii="Times New Roman" w:hAnsi="Times New Roman" w:cs="Times New Roman"/>
          <w:sz w:val="28"/>
          <w:szCs w:val="28"/>
        </w:rPr>
        <w:t>ИЗУЧЕНИЯ</w:t>
      </w:r>
      <w:r w:rsidR="00D67219" w:rsidRPr="00A662F3">
        <w:rPr>
          <w:rFonts w:ascii="Times New Roman" w:hAnsi="Times New Roman" w:cs="Times New Roman"/>
          <w:sz w:val="28"/>
          <w:szCs w:val="28"/>
        </w:rPr>
        <w:t xml:space="preserve"> </w:t>
      </w:r>
      <w:r w:rsidR="00A662F3" w:rsidRPr="00A662F3">
        <w:rPr>
          <w:rFonts w:ascii="Times New Roman" w:hAnsi="Times New Roman" w:cs="Times New Roman"/>
          <w:sz w:val="28"/>
          <w:szCs w:val="28"/>
        </w:rPr>
        <w:t>УРБАНИЗАЦИИ В ШКОЛЬНОМ КУРСЕ ГЕОГРАФИИ</w:t>
      </w:r>
    </w:p>
    <w:p w:rsidR="00472FE6" w:rsidRPr="00A662F3" w:rsidRDefault="0007121D" w:rsidP="00813AAB">
      <w:pPr>
        <w:pStyle w:val="a0"/>
        <w:spacing w:after="0" w:line="360" w:lineRule="auto"/>
        <w:ind w:firstLine="709"/>
        <w:jc w:val="both"/>
        <w:rPr>
          <w:sz w:val="27"/>
          <w:szCs w:val="27"/>
        </w:rPr>
      </w:pPr>
      <w:r w:rsidRPr="00A662F3">
        <w:rPr>
          <w:rFonts w:ascii="Times New Roman" w:eastAsia="Times New Roman" w:hAnsi="Times New Roman" w:cs="Times New Roman"/>
          <w:sz w:val="27"/>
          <w:szCs w:val="27"/>
          <w:lang w:eastAsia="ru-RU"/>
        </w:rPr>
        <w:t>3</w:t>
      </w:r>
      <w:r w:rsidR="00EC0FBE" w:rsidRPr="00A662F3">
        <w:rPr>
          <w:rFonts w:ascii="Times New Roman" w:eastAsia="Times New Roman" w:hAnsi="Times New Roman" w:cs="Times New Roman"/>
          <w:sz w:val="27"/>
          <w:szCs w:val="27"/>
          <w:lang w:eastAsia="ru-RU"/>
        </w:rPr>
        <w:t xml:space="preserve">.1 </w:t>
      </w:r>
      <w:r w:rsidR="00EC0FBE" w:rsidRPr="00A662F3">
        <w:rPr>
          <w:rFonts w:ascii="Times New Roman" w:hAnsi="Times New Roman" w:cs="Times New Roman"/>
          <w:sz w:val="27"/>
          <w:szCs w:val="27"/>
        </w:rPr>
        <w:t>Конспект урока на тему: «Городское и сельское население. Расселение населения»</w:t>
      </w:r>
      <w:r w:rsidR="000723FA">
        <w:rPr>
          <w:rFonts w:ascii="Times New Roman" w:hAnsi="Times New Roman" w:cs="Times New Roman"/>
          <w:sz w:val="27"/>
          <w:szCs w:val="27"/>
        </w:rPr>
        <w:t xml:space="preserve"> ……………………………………………………………………………..62</w:t>
      </w:r>
    </w:p>
    <w:p w:rsidR="00472FE6" w:rsidRPr="0007121D" w:rsidRDefault="0007121D" w:rsidP="00813AAB">
      <w:pPr>
        <w:pStyle w:val="a0"/>
        <w:spacing w:after="0" w:line="360" w:lineRule="auto"/>
        <w:ind w:firstLine="709"/>
        <w:jc w:val="both"/>
      </w:pPr>
      <w:r w:rsidRPr="00A662F3">
        <w:rPr>
          <w:rFonts w:ascii="Times New Roman" w:eastAsia="Times New Roman" w:hAnsi="Times New Roman" w:cs="Times New Roman"/>
          <w:sz w:val="27"/>
          <w:szCs w:val="27"/>
          <w:lang w:eastAsia="ru-RU"/>
        </w:rPr>
        <w:t>3</w:t>
      </w:r>
      <w:r w:rsidR="00EC0FBE" w:rsidRPr="00A662F3">
        <w:rPr>
          <w:rFonts w:ascii="Times New Roman" w:eastAsia="Times New Roman" w:hAnsi="Times New Roman" w:cs="Times New Roman"/>
          <w:sz w:val="27"/>
          <w:szCs w:val="27"/>
          <w:lang w:eastAsia="ru-RU"/>
        </w:rPr>
        <w:t xml:space="preserve">.2 </w:t>
      </w:r>
      <w:r w:rsidR="00EC0FBE" w:rsidRPr="00A662F3">
        <w:rPr>
          <w:rFonts w:ascii="Times New Roman" w:hAnsi="Times New Roman" w:cs="Times New Roman"/>
          <w:sz w:val="27"/>
          <w:szCs w:val="27"/>
        </w:rPr>
        <w:t>Проектная работа на тему « Экологические проблемы больших городов</w:t>
      </w:r>
      <w:r w:rsidR="000723FA">
        <w:rPr>
          <w:rFonts w:ascii="Times New Roman" w:hAnsi="Times New Roman" w:cs="Times New Roman"/>
          <w:sz w:val="27"/>
          <w:szCs w:val="27"/>
        </w:rPr>
        <w:t xml:space="preserve">………………………………………………………………………………….70                   </w:t>
      </w:r>
    </w:p>
    <w:p w:rsidR="00472FE6" w:rsidRDefault="00A662F3" w:rsidP="000723FA">
      <w:pPr>
        <w:pStyle w:val="a0"/>
        <w:spacing w:after="0" w:line="360" w:lineRule="auto"/>
        <w:jc w:val="both"/>
      </w:pPr>
      <w:r w:rsidRPr="00A662F3">
        <w:rPr>
          <w:rFonts w:ascii="Times New Roman" w:eastAsia="Times New Roman" w:hAnsi="Times New Roman" w:cs="Times New Roman"/>
          <w:sz w:val="28"/>
          <w:szCs w:val="28"/>
          <w:lang w:eastAsia="ru-RU"/>
        </w:rPr>
        <w:t>ЗАКЛЮЧЕНИЕ</w:t>
      </w:r>
      <w:r w:rsidR="000723FA">
        <w:rPr>
          <w:rFonts w:ascii="Times New Roman" w:eastAsia="Times New Roman" w:hAnsi="Times New Roman" w:cs="Times New Roman"/>
          <w:sz w:val="27"/>
          <w:szCs w:val="27"/>
          <w:lang w:eastAsia="ru-RU"/>
        </w:rPr>
        <w:t>………………………………………………………………………..</w:t>
      </w:r>
      <w:r w:rsidR="000723FA" w:rsidRPr="000723FA">
        <w:rPr>
          <w:rFonts w:ascii="Times New Roman" w:eastAsia="Times New Roman" w:hAnsi="Times New Roman" w:cs="Times New Roman"/>
          <w:sz w:val="27"/>
          <w:szCs w:val="27"/>
          <w:lang w:eastAsia="ru-RU"/>
        </w:rPr>
        <w:t>75</w:t>
      </w:r>
    </w:p>
    <w:p w:rsidR="000723FA" w:rsidRDefault="00A662F3" w:rsidP="000723FA">
      <w:pPr>
        <w:pStyle w:val="a0"/>
        <w:spacing w:after="0" w:line="360" w:lineRule="auto"/>
        <w:jc w:val="both"/>
        <w:rPr>
          <w:rFonts w:ascii="Times New Roman" w:eastAsia="Times New Roman" w:hAnsi="Times New Roman" w:cs="Times New Roman"/>
          <w:sz w:val="27"/>
          <w:szCs w:val="27"/>
          <w:lang w:eastAsia="ru-RU"/>
        </w:rPr>
      </w:pPr>
      <w:r w:rsidRPr="00A662F3">
        <w:rPr>
          <w:rFonts w:ascii="Times New Roman" w:eastAsia="Times New Roman" w:hAnsi="Times New Roman" w:cs="Times New Roman"/>
          <w:sz w:val="28"/>
          <w:szCs w:val="28"/>
          <w:lang w:eastAsia="ru-RU"/>
        </w:rPr>
        <w:t>СПИСОК ЛИТЕРАТУРЫ</w:t>
      </w:r>
      <w:r w:rsidR="000723FA">
        <w:rPr>
          <w:rFonts w:ascii="Times New Roman" w:eastAsia="Times New Roman" w:hAnsi="Times New Roman" w:cs="Times New Roman"/>
          <w:sz w:val="28"/>
          <w:szCs w:val="28"/>
          <w:lang w:eastAsia="ru-RU"/>
        </w:rPr>
        <w:t>…………………………………………………………</w:t>
      </w:r>
      <w:r w:rsidR="000723FA" w:rsidRPr="000723FA">
        <w:rPr>
          <w:rFonts w:ascii="Times New Roman" w:eastAsia="Times New Roman" w:hAnsi="Times New Roman" w:cs="Times New Roman"/>
          <w:sz w:val="27"/>
          <w:szCs w:val="27"/>
          <w:lang w:eastAsia="ru-RU"/>
        </w:rPr>
        <w:t xml:space="preserve"> 80</w:t>
      </w:r>
    </w:p>
    <w:p w:rsidR="00472FE6" w:rsidRPr="000723FA" w:rsidRDefault="00EC0FBE" w:rsidP="000723FA">
      <w:pPr>
        <w:pStyle w:val="a0"/>
        <w:spacing w:after="0" w:line="360" w:lineRule="auto"/>
        <w:jc w:val="center"/>
        <w:rPr>
          <w:rFonts w:ascii="Times New Roman" w:eastAsia="Times New Roman" w:hAnsi="Times New Roman" w:cs="Times New Roman"/>
          <w:sz w:val="28"/>
          <w:szCs w:val="28"/>
          <w:lang w:eastAsia="ru-RU"/>
        </w:rPr>
      </w:pPr>
      <w:r>
        <w:rPr>
          <w:rFonts w:ascii="Times New Roman" w:hAnsi="Times New Roman" w:cs="Times New Roman"/>
          <w:b/>
          <w:sz w:val="28"/>
          <w:szCs w:val="28"/>
        </w:rPr>
        <w:lastRenderedPageBreak/>
        <w:t>Введение</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 xml:space="preserve">Термин «урбанизация» изложен в словаре экономических терминов, 2012 года выпуска, как сосредоточение населения и экономической жизни в городах при одновременном преобразовании сел в поселки городского типа. Иными словами, урбанизация </w:t>
      </w:r>
      <w:r w:rsidR="006751E5">
        <w:rPr>
          <w:rFonts w:ascii="Times New Roman" w:hAnsi="Times New Roman" w:cs="Times New Roman"/>
          <w:sz w:val="28"/>
          <w:szCs w:val="28"/>
        </w:rPr>
        <w:t>–</w:t>
      </w:r>
      <w:r>
        <w:rPr>
          <w:rFonts w:ascii="Times New Roman" w:hAnsi="Times New Roman" w:cs="Times New Roman"/>
          <w:sz w:val="28"/>
          <w:szCs w:val="28"/>
        </w:rPr>
        <w:t xml:space="preserve"> это процесс перемещения населения из сел и поселков в города,  следствием урбанизации является агломерация – это «рост городов», увеличение их роли в экономике страны, а также производствен</w:t>
      </w:r>
      <w:r w:rsidR="000F360C">
        <w:rPr>
          <w:rFonts w:ascii="Times New Roman" w:hAnsi="Times New Roman" w:cs="Times New Roman"/>
          <w:sz w:val="28"/>
          <w:szCs w:val="28"/>
        </w:rPr>
        <w:t>ной мощи и культурного развития</w:t>
      </w:r>
      <w:r w:rsidR="000F360C" w:rsidRPr="000F360C">
        <w:rPr>
          <w:rFonts w:ascii="Times New Roman" w:hAnsi="Times New Roman" w:cs="Times New Roman"/>
          <w:sz w:val="28"/>
          <w:szCs w:val="28"/>
        </w:rPr>
        <w:t xml:space="preserve"> [20]</w:t>
      </w:r>
      <w:r w:rsidR="000F360C">
        <w:rPr>
          <w:rFonts w:ascii="Times New Roman" w:hAnsi="Times New Roman" w:cs="Times New Roman"/>
          <w:sz w:val="28"/>
          <w:szCs w:val="28"/>
        </w:rPr>
        <w:t>.</w:t>
      </w:r>
      <w:r>
        <w:rPr>
          <w:rFonts w:ascii="Times New Roman" w:hAnsi="Times New Roman" w:cs="Times New Roman"/>
          <w:sz w:val="28"/>
          <w:szCs w:val="28"/>
        </w:rPr>
        <w:t xml:space="preserve"> Процесс урбанизации характерен многим странам мира, в каждом государстве население мигрирует из сел в города, чаще всего, это происходит из-за поиска работы. Второй процесс является следствием первого, и, в любом случае, становление агломерации неизбежно, а в последствие и формирование мегалополиса. Российская Федерация не является исключением. В нашей стране на всей ее протяженности сформированы агломерации, и возможно фор</w:t>
      </w:r>
      <w:r w:rsidR="006D5BAA">
        <w:rPr>
          <w:rFonts w:ascii="Times New Roman" w:hAnsi="Times New Roman" w:cs="Times New Roman"/>
          <w:sz w:val="28"/>
          <w:szCs w:val="28"/>
        </w:rPr>
        <w:t>мирование мегалополисов</w:t>
      </w:r>
      <w:r w:rsidR="000F360C" w:rsidRPr="000F360C">
        <w:rPr>
          <w:rFonts w:ascii="Times New Roman" w:hAnsi="Times New Roman" w:cs="Times New Roman"/>
          <w:sz w:val="28"/>
          <w:szCs w:val="28"/>
        </w:rPr>
        <w:t>.</w:t>
      </w:r>
      <w:r w:rsidR="006D5BAA">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Pr>
          <w:rFonts w:ascii="Times New Roman" w:hAnsi="Times New Roman" w:cs="Times New Roman"/>
          <w:sz w:val="28"/>
          <w:szCs w:val="28"/>
        </w:rPr>
        <w:t>Изучение проблемы процесса урбанизации, как начальной стадии агломераций и мегалополисов, всегда был важен. Актуальность и практический аспект данной проблемы связан с тем, что «рост городов» кроме увеличения производственной мощи страны и ее экономического развития, несет за собой и много негативных последствий. Для главных мегалополисов мира характерны глобальные экологические проблемы, которые  требуют к себе огромного внимания человечества. Именно поэтому данная тема а</w:t>
      </w:r>
      <w:r w:rsidR="006D5BAA">
        <w:rPr>
          <w:rFonts w:ascii="Times New Roman" w:hAnsi="Times New Roman" w:cs="Times New Roman"/>
          <w:sz w:val="28"/>
          <w:szCs w:val="28"/>
        </w:rPr>
        <w:t xml:space="preserve">ктуальна в наше время.  </w:t>
      </w:r>
      <w:r w:rsidR="006D5BAA">
        <w:rPr>
          <w:rFonts w:ascii="Times New Roman" w:hAnsi="Times New Roman" w:cs="Times New Roman"/>
          <w:sz w:val="28"/>
          <w:szCs w:val="28"/>
        </w:rPr>
        <w:tab/>
      </w:r>
      <w:r>
        <w:rPr>
          <w:rFonts w:ascii="Times New Roman" w:hAnsi="Times New Roman" w:cs="Times New Roman"/>
          <w:sz w:val="28"/>
          <w:szCs w:val="28"/>
        </w:rPr>
        <w:t>В «гонке»  за лучшими показателями уровня урбанизации, страны забывают о последствиях, которые поджидают их впереди. Например, стремление создания мегалополиса, может привести к ухудшению ситуаций, как в социальной сфере, так и в экономической сфере страны. Что может привести к глубокому кризису в стране</w:t>
      </w:r>
      <w:r w:rsidR="000F360C" w:rsidRPr="0007121D">
        <w:rPr>
          <w:rFonts w:ascii="Times New Roman" w:hAnsi="Times New Roman" w:cs="Times New Roman"/>
          <w:sz w:val="28"/>
          <w:szCs w:val="28"/>
        </w:rPr>
        <w:t xml:space="preserve"> [15]</w:t>
      </w:r>
      <w:r>
        <w:rPr>
          <w:rFonts w:ascii="Times New Roman" w:hAnsi="Times New Roman" w:cs="Times New Roman"/>
          <w:sz w:val="28"/>
          <w:szCs w:val="28"/>
        </w:rPr>
        <w:t>. Именно поэтому, изучение формирования и становления агломераций, а в последствие и мегалополисов актуально в современном мире.</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 xml:space="preserve">Процесс цепочки формирования «больших городов» изучали многие ученых. Первые упоминания о таком явлении как агломерация появились еще в ХХ веке и принадлежат они Альфреду Веберу. Ученый считал, что агломерация формируется за счет экономии в масштабах производства и наличию близ лежащих рынков сбыта. В дальнейшем изучение данного явления продолжил французский географ Мишель Руже, именно он ввел понятие «агломерация». Как не странно, но о конечном процессе формирования «большого города» </w:t>
      </w:r>
      <w:r w:rsidR="000A2D51">
        <w:rPr>
          <w:rFonts w:ascii="Times New Roman" w:hAnsi="Times New Roman" w:cs="Times New Roman"/>
          <w:sz w:val="28"/>
          <w:szCs w:val="28"/>
        </w:rPr>
        <w:t>–</w:t>
      </w:r>
      <w:r>
        <w:rPr>
          <w:rFonts w:ascii="Times New Roman" w:hAnsi="Times New Roman" w:cs="Times New Roman"/>
          <w:sz w:val="28"/>
          <w:szCs w:val="28"/>
        </w:rPr>
        <w:t xml:space="preserve"> мегалополисе, заговорили еще раньше. Уже в </w:t>
      </w:r>
      <w:r>
        <w:rPr>
          <w:rFonts w:ascii="Times New Roman" w:hAnsi="Times New Roman" w:cs="Times New Roman"/>
          <w:sz w:val="28"/>
          <w:szCs w:val="28"/>
          <w:lang w:val="en-US"/>
        </w:rPr>
        <w:t>IV</w:t>
      </w:r>
      <w:r>
        <w:rPr>
          <w:rFonts w:ascii="Times New Roman" w:hAnsi="Times New Roman" w:cs="Times New Roman"/>
          <w:sz w:val="28"/>
          <w:szCs w:val="28"/>
        </w:rPr>
        <w:t xml:space="preserve"> веке до нашей эры жители города Фива в Греции заложили город, который носил название Мегалополис. Жители строили его в надеже на создание огромного города, благодаря которому они смогут противостоять спартанцем в политической сфере того времени. В современности же впервые о понятие «мегалополис» заговорил французский географ – Жан Готтман. Благодаря данному понятию ученый смог описать первый в истории мира мегалополис, находящийся в США в 60-е года </w:t>
      </w:r>
      <w:r>
        <w:rPr>
          <w:rFonts w:ascii="Times New Roman" w:hAnsi="Times New Roman" w:cs="Times New Roman"/>
          <w:sz w:val="28"/>
          <w:szCs w:val="28"/>
          <w:lang w:val="en-US"/>
        </w:rPr>
        <w:t>XX</w:t>
      </w:r>
      <w:r>
        <w:rPr>
          <w:rFonts w:ascii="Times New Roman" w:hAnsi="Times New Roman" w:cs="Times New Roman"/>
          <w:sz w:val="28"/>
          <w:szCs w:val="28"/>
        </w:rPr>
        <w:t xml:space="preserve"> века. Отечественные ученые так же проявляли интерес изучению урбанизации и агломерации. Первый кто внес понятие «городская агломерация» в отечественную науку был – Павел Федорович Дубровин. Так же большой вклад в изучение данного процесса внесли: географы – урбанисты</w:t>
      </w:r>
      <w:r w:rsidR="000A2D51">
        <w:rPr>
          <w:rFonts w:ascii="Times New Roman" w:hAnsi="Times New Roman" w:cs="Times New Roman"/>
          <w:sz w:val="28"/>
          <w:szCs w:val="28"/>
        </w:rPr>
        <w:t xml:space="preserve">: </w:t>
      </w:r>
      <w:r>
        <w:rPr>
          <w:rFonts w:ascii="Times New Roman" w:hAnsi="Times New Roman" w:cs="Times New Roman"/>
          <w:sz w:val="28"/>
          <w:szCs w:val="28"/>
        </w:rPr>
        <w:t>Георгий Михайлович Лаппо, Владимир Георгиевич Давидович и Юрий Львович Пивоваров</w:t>
      </w:r>
      <w:r w:rsidR="000F360C" w:rsidRPr="000F360C">
        <w:rPr>
          <w:rFonts w:ascii="Times New Roman" w:hAnsi="Times New Roman" w:cs="Times New Roman"/>
          <w:sz w:val="28"/>
          <w:szCs w:val="28"/>
        </w:rPr>
        <w:t xml:space="preserve"> [16]</w:t>
      </w:r>
      <w:r>
        <w:rPr>
          <w:rFonts w:ascii="Times New Roman" w:hAnsi="Times New Roman" w:cs="Times New Roman"/>
          <w:sz w:val="28"/>
          <w:szCs w:val="28"/>
        </w:rPr>
        <w:t xml:space="preserve">. Эти учение изучали все аспекты, которые влияют на становление агломерации. </w:t>
      </w:r>
    </w:p>
    <w:p w:rsidR="00472FE6" w:rsidRDefault="00EC0FBE" w:rsidP="00735BBC">
      <w:pPr>
        <w:pStyle w:val="ae"/>
        <w:tabs>
          <w:tab w:val="left" w:pos="0"/>
        </w:tabs>
        <w:spacing w:line="360" w:lineRule="auto"/>
        <w:ind w:left="0" w:firstLine="709"/>
        <w:jc w:val="both"/>
      </w:pPr>
      <w:r w:rsidRPr="00813AAB">
        <w:rPr>
          <w:rFonts w:ascii="Times New Roman" w:hAnsi="Times New Roman" w:cs="Times New Roman"/>
          <w:b/>
          <w:sz w:val="28"/>
          <w:szCs w:val="28"/>
        </w:rPr>
        <w:t>Объектом исследования</w:t>
      </w:r>
      <w:r>
        <w:rPr>
          <w:rFonts w:ascii="Times New Roman" w:hAnsi="Times New Roman" w:cs="Times New Roman"/>
          <w:sz w:val="28"/>
          <w:szCs w:val="28"/>
        </w:rPr>
        <w:t xml:space="preserve"> являются городские аг</w:t>
      </w:r>
      <w:r w:rsidR="000A2D51">
        <w:rPr>
          <w:rFonts w:ascii="Times New Roman" w:hAnsi="Times New Roman" w:cs="Times New Roman"/>
          <w:sz w:val="28"/>
          <w:szCs w:val="28"/>
        </w:rPr>
        <w:t>ломерацион</w:t>
      </w:r>
      <w:r>
        <w:rPr>
          <w:rFonts w:ascii="Times New Roman" w:hAnsi="Times New Roman" w:cs="Times New Roman"/>
          <w:sz w:val="28"/>
          <w:szCs w:val="28"/>
        </w:rPr>
        <w:t>ные системы европейской части России, как полицентрические многоядерные структуры. Предметом исследования является зависимость становления мегалополиса от уровня урбанизации и развития агломераций, находящихся на территории европейской части России.</w:t>
      </w:r>
    </w:p>
    <w:p w:rsidR="00472FE6" w:rsidRDefault="00EC0FBE" w:rsidP="00735BBC">
      <w:pPr>
        <w:pStyle w:val="ae"/>
        <w:tabs>
          <w:tab w:val="left" w:pos="0"/>
        </w:tabs>
        <w:spacing w:line="360" w:lineRule="auto"/>
        <w:ind w:left="0" w:firstLine="709"/>
        <w:jc w:val="both"/>
      </w:pPr>
      <w:r w:rsidRPr="00813AAB">
        <w:rPr>
          <w:rFonts w:ascii="Times New Roman" w:hAnsi="Times New Roman" w:cs="Times New Roman"/>
          <w:b/>
          <w:sz w:val="28"/>
          <w:szCs w:val="28"/>
        </w:rPr>
        <w:t>Целью выпускной квалификационной работы</w:t>
      </w:r>
      <w:r>
        <w:rPr>
          <w:rFonts w:ascii="Times New Roman" w:hAnsi="Times New Roman" w:cs="Times New Roman"/>
          <w:sz w:val="28"/>
          <w:szCs w:val="28"/>
        </w:rPr>
        <w:t xml:space="preserve"> является изучение и обобщение теоретических и практических вопросов урбанизации в европейской части России.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13AAB">
        <w:rPr>
          <w:rFonts w:ascii="Times New Roman" w:hAnsi="Times New Roman" w:cs="Times New Roman"/>
          <w:sz w:val="28"/>
          <w:szCs w:val="28"/>
        </w:rPr>
        <w:tab/>
      </w:r>
      <w:r>
        <w:rPr>
          <w:rFonts w:ascii="Times New Roman" w:hAnsi="Times New Roman" w:cs="Times New Roman"/>
          <w:sz w:val="28"/>
          <w:szCs w:val="28"/>
        </w:rPr>
        <w:t xml:space="preserve">Исходя из поставленной цели, необходимо решить следующие </w:t>
      </w:r>
      <w:r w:rsidRPr="00813AAB">
        <w:rPr>
          <w:rFonts w:ascii="Times New Roman" w:hAnsi="Times New Roman" w:cs="Times New Roman"/>
          <w:b/>
          <w:sz w:val="28"/>
          <w:szCs w:val="28"/>
        </w:rPr>
        <w:t>задачи</w:t>
      </w:r>
      <w:r w:rsidR="00813AAB">
        <w:rPr>
          <w:rFonts w:ascii="Times New Roman" w:hAnsi="Times New Roman" w:cs="Times New Roman"/>
          <w:sz w:val="28"/>
          <w:szCs w:val="28"/>
        </w:rPr>
        <w:t>:</w:t>
      </w:r>
      <w:r w:rsidR="00813AAB">
        <w:rPr>
          <w:rFonts w:ascii="Times New Roman" w:hAnsi="Times New Roman" w:cs="Times New Roman"/>
          <w:sz w:val="28"/>
          <w:szCs w:val="28"/>
        </w:rPr>
        <w:tab/>
      </w:r>
      <w:r>
        <w:rPr>
          <w:rFonts w:ascii="Times New Roman" w:hAnsi="Times New Roman" w:cs="Times New Roman"/>
          <w:sz w:val="28"/>
          <w:szCs w:val="28"/>
        </w:rPr>
        <w:t>1. Изучить теоретические основы взаимосвязи таких процессов как урбанизация, агломерация и мегалополис;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lastRenderedPageBreak/>
        <w:tab/>
        <w:t>2. Выявить возможности и факторы формирования мегалополисов в европейской части России;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3.Провести сравнительный анализ формирования мегалополисов в России с мегалополисами Японии, США и стран Зарубежной Европы;</w:t>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4. Выявить основные проблемы и перспективы развития мегалопол</w:t>
      </w:r>
      <w:r w:rsidR="00813AAB">
        <w:rPr>
          <w:rFonts w:ascii="Times New Roman" w:hAnsi="Times New Roman" w:cs="Times New Roman"/>
          <w:sz w:val="28"/>
          <w:szCs w:val="28"/>
        </w:rPr>
        <w:t>исов в европейской части России.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ab/>
      </w:r>
      <w:r w:rsidRPr="00B104A8">
        <w:rPr>
          <w:rFonts w:ascii="Times New Roman" w:hAnsi="Times New Roman" w:cs="Times New Roman"/>
          <w:b/>
          <w:sz w:val="28"/>
          <w:szCs w:val="28"/>
        </w:rPr>
        <w:t>Методологическая база</w:t>
      </w:r>
      <w:r>
        <w:rPr>
          <w:rFonts w:ascii="Times New Roman" w:hAnsi="Times New Roman" w:cs="Times New Roman"/>
          <w:sz w:val="28"/>
          <w:szCs w:val="28"/>
        </w:rPr>
        <w:t xml:space="preserve"> выпускной квалификационной работы включает в себя как общие методы, так и географические. Общие методы: теоретические и практические.  Географические методы исследования, используемые в работе: метод моделирования, метод описания, картографический метод и сравнительно-географический метод.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Выпускная квалификационная работа состоит из введения, четырех глав, заключения, списка используемой литературы и приложения.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В первой главе рассматриваются теоретические основы понятий «урбанизация», «агломерация» и «мегалополис». Рассматриваются основные классификации и подходы к изучению данных процессов. Раскрываются теоретические основы крупнейших агломераций европейского части России, анализируется возможность слияния двух или более агломераций в мегалополис.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Во второй главе проведен сравнительный анализ возможности формирования мегалополиса в европейской части России с зарубежными мегалополисами, находящихся в таких странах как США, Япония и стран Западной Европы.</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Третья глава посвящена проблемам и перспективам, которые возможны при формировании мегалополиса. В данной главе оценивается степень позитивного и негативного влияния мегалополиса на жизнь человека в целом и окружающей среды.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В четвертой главе представлены варианты изучения данной темы в школьном курсе географии, а также представлен пример исследовательской проектной работы, которая может быть выполнена учениками, с целью </w:t>
      </w:r>
      <w:r>
        <w:rPr>
          <w:rFonts w:ascii="Times New Roman" w:hAnsi="Times New Roman" w:cs="Times New Roman"/>
          <w:sz w:val="28"/>
          <w:szCs w:val="28"/>
        </w:rPr>
        <w:lastRenderedPageBreak/>
        <w:t xml:space="preserve">углубления знаний в данной теме и акцентирование внимания окружающих на проблемах, возникающих при формировании мегалополиса. </w:t>
      </w: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0A2D51" w:rsidRDefault="000A2D51" w:rsidP="00735BBC">
      <w:pPr>
        <w:pStyle w:val="ae"/>
        <w:tabs>
          <w:tab w:val="left" w:pos="0"/>
        </w:tabs>
        <w:spacing w:line="360" w:lineRule="auto"/>
        <w:ind w:left="0" w:firstLine="709"/>
        <w:jc w:val="both"/>
      </w:pPr>
    </w:p>
    <w:p w:rsidR="000A2D51" w:rsidRDefault="000A2D51"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6D5BAA" w:rsidRDefault="006D5BAA" w:rsidP="00735BBC">
      <w:pPr>
        <w:pStyle w:val="ae"/>
        <w:tabs>
          <w:tab w:val="left" w:pos="0"/>
        </w:tabs>
        <w:spacing w:line="360" w:lineRule="auto"/>
        <w:ind w:left="0" w:firstLine="709"/>
        <w:jc w:val="both"/>
      </w:pPr>
    </w:p>
    <w:p w:rsidR="00472FE6" w:rsidRDefault="00472FE6" w:rsidP="00735BBC">
      <w:pPr>
        <w:pStyle w:val="ae"/>
        <w:tabs>
          <w:tab w:val="left" w:pos="0"/>
        </w:tabs>
        <w:spacing w:line="360" w:lineRule="auto"/>
        <w:ind w:left="0" w:firstLine="709"/>
        <w:jc w:val="both"/>
      </w:pPr>
    </w:p>
    <w:p w:rsidR="00B104A8" w:rsidRDefault="00B104A8" w:rsidP="00735BBC">
      <w:pPr>
        <w:pStyle w:val="ae"/>
        <w:tabs>
          <w:tab w:val="left" w:pos="0"/>
        </w:tabs>
        <w:spacing w:line="360" w:lineRule="auto"/>
        <w:ind w:left="0" w:firstLine="709"/>
        <w:jc w:val="both"/>
      </w:pPr>
    </w:p>
    <w:p w:rsidR="00813AAB" w:rsidRDefault="00813AAB" w:rsidP="00735BBC">
      <w:pPr>
        <w:pStyle w:val="ae"/>
        <w:tabs>
          <w:tab w:val="left" w:pos="0"/>
        </w:tabs>
        <w:spacing w:line="360" w:lineRule="auto"/>
        <w:ind w:left="0" w:firstLine="709"/>
        <w:jc w:val="both"/>
      </w:pPr>
    </w:p>
    <w:p w:rsidR="00813AAB" w:rsidRDefault="00813AAB" w:rsidP="00735BBC">
      <w:pPr>
        <w:pStyle w:val="ae"/>
        <w:tabs>
          <w:tab w:val="left" w:pos="0"/>
        </w:tabs>
        <w:spacing w:line="360" w:lineRule="auto"/>
        <w:ind w:left="0" w:firstLine="709"/>
        <w:jc w:val="both"/>
      </w:pPr>
    </w:p>
    <w:p w:rsidR="00813AAB" w:rsidRDefault="00813AAB" w:rsidP="00735BBC">
      <w:pPr>
        <w:pStyle w:val="ae"/>
        <w:tabs>
          <w:tab w:val="left" w:pos="0"/>
        </w:tabs>
        <w:spacing w:line="360" w:lineRule="auto"/>
        <w:ind w:left="0" w:firstLine="709"/>
        <w:jc w:val="both"/>
      </w:pPr>
    </w:p>
    <w:p w:rsidR="003C263F" w:rsidRDefault="003C263F" w:rsidP="00735BBC">
      <w:pPr>
        <w:pStyle w:val="ae"/>
        <w:tabs>
          <w:tab w:val="left" w:pos="0"/>
        </w:tabs>
        <w:spacing w:line="360" w:lineRule="auto"/>
        <w:ind w:left="0" w:firstLine="709"/>
        <w:jc w:val="both"/>
        <w:rPr>
          <w:rFonts w:ascii="Times New Roman" w:hAnsi="Times New Roman" w:cs="Times New Roman"/>
          <w:b/>
          <w:sz w:val="28"/>
          <w:szCs w:val="28"/>
        </w:rPr>
      </w:pPr>
    </w:p>
    <w:p w:rsidR="003C263F" w:rsidRDefault="003C263F" w:rsidP="00735BBC">
      <w:pPr>
        <w:pStyle w:val="ae"/>
        <w:tabs>
          <w:tab w:val="left" w:pos="0"/>
        </w:tabs>
        <w:spacing w:line="360" w:lineRule="auto"/>
        <w:ind w:left="0" w:firstLine="709"/>
        <w:jc w:val="both"/>
        <w:rPr>
          <w:rFonts w:ascii="Times New Roman" w:hAnsi="Times New Roman" w:cs="Times New Roman"/>
          <w:b/>
          <w:sz w:val="28"/>
          <w:szCs w:val="28"/>
        </w:rPr>
      </w:pPr>
    </w:p>
    <w:p w:rsidR="00735BBC" w:rsidRPr="007C0448" w:rsidRDefault="00EC0FBE" w:rsidP="0007121D">
      <w:pPr>
        <w:pStyle w:val="ae"/>
        <w:tabs>
          <w:tab w:val="left" w:pos="0"/>
        </w:tabs>
        <w:spacing w:line="360" w:lineRule="auto"/>
        <w:ind w:left="0" w:firstLine="709"/>
        <w:jc w:val="center"/>
        <w:rPr>
          <w:rFonts w:ascii="Times New Roman" w:hAnsi="Times New Roman" w:cs="Times New Roman"/>
          <w:b/>
          <w:sz w:val="32"/>
          <w:szCs w:val="32"/>
        </w:rPr>
      </w:pPr>
      <w:r w:rsidRPr="007C0448">
        <w:rPr>
          <w:rFonts w:ascii="Times New Roman" w:hAnsi="Times New Roman" w:cs="Times New Roman"/>
          <w:b/>
          <w:sz w:val="32"/>
          <w:szCs w:val="32"/>
        </w:rPr>
        <w:lastRenderedPageBreak/>
        <w:t>Глава 1. Проблема изучения формирова</w:t>
      </w:r>
      <w:r w:rsidR="00030B04" w:rsidRPr="007C0448">
        <w:rPr>
          <w:rFonts w:ascii="Times New Roman" w:hAnsi="Times New Roman" w:cs="Times New Roman"/>
          <w:b/>
          <w:sz w:val="32"/>
          <w:szCs w:val="32"/>
        </w:rPr>
        <w:t>ния агломераций и мегалополисов</w:t>
      </w:r>
    </w:p>
    <w:p w:rsidR="00735BBC" w:rsidRPr="007C0448" w:rsidRDefault="007C0448" w:rsidP="0007121D">
      <w:pPr>
        <w:pStyle w:val="ae"/>
        <w:tabs>
          <w:tab w:val="left" w:pos="0"/>
        </w:tabs>
        <w:spacing w:line="360" w:lineRule="auto"/>
        <w:ind w:left="0" w:firstLine="709"/>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1.1.</w:t>
      </w:r>
      <w:r w:rsidR="00916531" w:rsidRPr="007C0448">
        <w:rPr>
          <w:rFonts w:ascii="Times New Roman" w:eastAsia="Times New Roman" w:hAnsi="Times New Roman" w:cs="Times New Roman"/>
          <w:b/>
          <w:i/>
          <w:sz w:val="28"/>
          <w:szCs w:val="28"/>
          <w:lang w:eastAsia="ru-RU"/>
        </w:rPr>
        <w:t xml:space="preserve"> Подходы к понятию, классификация и факторы формирования мегалополисов</w:t>
      </w:r>
    </w:p>
    <w:p w:rsidR="00030B04" w:rsidRPr="00735BBC" w:rsidRDefault="00030B04" w:rsidP="00735BBC">
      <w:pPr>
        <w:pStyle w:val="ae"/>
        <w:tabs>
          <w:tab w:val="left" w:pos="0"/>
        </w:tabs>
        <w:spacing w:line="36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p>
    <w:p w:rsidR="006D5BAA" w:rsidRDefault="00EC0FBE" w:rsidP="00735BBC">
      <w:pPr>
        <w:pStyle w:val="ae"/>
        <w:tabs>
          <w:tab w:val="left" w:pos="0"/>
        </w:tabs>
        <w:spacing w:line="360" w:lineRule="auto"/>
        <w:ind w:left="0" w:firstLine="709"/>
        <w:jc w:val="both"/>
      </w:pPr>
      <w:r>
        <w:rPr>
          <w:rFonts w:ascii="Times New Roman" w:hAnsi="Times New Roman" w:cs="Times New Roman"/>
          <w:sz w:val="28"/>
          <w:szCs w:val="28"/>
        </w:rPr>
        <w:t>Российская Федерация – это  огромная страна, и одной из основных  особенностей ее является  далеко не равномерное размещение населения. По данным статистики  известно, что Центральный Федеральный округ является самым густонаселенным в России, он насчитывает около 39 000 000 жителей, это ¼ от всего населения страны. Огромное количество людей мигрируют в экономически развитые районы страны, так как считают, что именно там интенсивные производственные, трудовые, культурно-бытовые и рекреационные связи, что способствует еще большему не пропорциональному размещению населения. Вследствие урбанизации населения в главные города России следует и расширение этих городов. Об урбанизации, как о социально-экономическом феномене и процессе, активно начали говорить в середине ХХ века, когда процент городского населения стал стремительно возрастать. Причиной этому стало развитие промышленности в городах, появление в них новых рабочих мест, а также развитие культурных и образовательных функций в городских поселениях. И именно поэтому,  актуальность данной проблемы развития агломерации крупных городов России, а, в следствие, развитие мегалополиса в настоящ</w:t>
      </w:r>
      <w:r w:rsidR="006D5BAA">
        <w:rPr>
          <w:rFonts w:ascii="Times New Roman" w:hAnsi="Times New Roman" w:cs="Times New Roman"/>
          <w:sz w:val="28"/>
          <w:szCs w:val="28"/>
        </w:rPr>
        <w:t xml:space="preserve">ее время стоит остро. </w:t>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Сначала </w:t>
      </w:r>
      <w:r>
        <w:rPr>
          <w:rFonts w:ascii="Times New Roman" w:hAnsi="Times New Roman" w:cs="Times New Roman"/>
          <w:sz w:val="28"/>
          <w:szCs w:val="28"/>
          <w:lang w:val="en-US"/>
        </w:rPr>
        <w:t>XX</w:t>
      </w:r>
      <w:r>
        <w:rPr>
          <w:rFonts w:ascii="Times New Roman" w:hAnsi="Times New Roman" w:cs="Times New Roman"/>
          <w:sz w:val="28"/>
          <w:szCs w:val="28"/>
        </w:rPr>
        <w:t xml:space="preserve"> века многие исследователи занимались вопросами агломерации. Возникновение концепции агломерации восходит к трудам А. Вебера, который писал, что «переход от ремесла к крупной промышленности представляет собой не что иное, как агломерационное явление чрезвычайно мощного размаха». Вклад в развитие концепции агломерации внес американский экономист Э. Гувер, который высказал идею о «экономии городских концентраций», а так же он первый, кто сравнил город с крупным заводом. Впервые о термине «агломерация» применительно к расселению </w:t>
      </w:r>
      <w:r>
        <w:rPr>
          <w:rFonts w:ascii="Times New Roman" w:hAnsi="Times New Roman" w:cs="Times New Roman"/>
          <w:sz w:val="28"/>
          <w:szCs w:val="28"/>
        </w:rPr>
        <w:lastRenderedPageBreak/>
        <w:t xml:space="preserve">заговорил французский географ Мишель Руже в 1973 году. Он считал, что агломерация возникает тогда, когда концентрация городских видов деятельности выходит за пределы административных границ и распространяется </w:t>
      </w:r>
      <w:r w:rsidR="000F360C">
        <w:rPr>
          <w:rFonts w:ascii="Times New Roman" w:hAnsi="Times New Roman" w:cs="Times New Roman"/>
          <w:sz w:val="28"/>
          <w:szCs w:val="28"/>
        </w:rPr>
        <w:t>за соседние населенные пункты.</w:t>
      </w:r>
      <w:r w:rsidR="000F360C" w:rsidRPr="000F360C">
        <w:rPr>
          <w:rFonts w:ascii="Times New Roman" w:hAnsi="Times New Roman" w:cs="Times New Roman"/>
          <w:sz w:val="28"/>
          <w:szCs w:val="28"/>
        </w:rPr>
        <w:t xml:space="preserve"> </w:t>
      </w:r>
      <w:r>
        <w:rPr>
          <w:rFonts w:ascii="Times New Roman" w:hAnsi="Times New Roman" w:cs="Times New Roman"/>
          <w:sz w:val="28"/>
          <w:szCs w:val="28"/>
        </w:rPr>
        <w:t xml:space="preserve">Ряд зарубежных исследователей подразумевают под понятием агломерация «фактический город» представляющий собой ареал сплошной застройки. В отечественной литературе понятие «агломерация» использовалось достаточно широко под разными названиями, например такими как, «хозяйственный округ города» автором которого был А.А. Крубер, так же уже тогда вводилось одноименное название «агломерация» М.Г. Дикански, и «экономический город» </w:t>
      </w:r>
      <w:r w:rsidR="000A2D51">
        <w:rPr>
          <w:rFonts w:ascii="Times New Roman" w:hAnsi="Times New Roman" w:cs="Times New Roman"/>
          <w:sz w:val="28"/>
          <w:szCs w:val="28"/>
        </w:rPr>
        <w:t>–</w:t>
      </w:r>
      <w:r>
        <w:rPr>
          <w:rFonts w:ascii="Times New Roman" w:hAnsi="Times New Roman" w:cs="Times New Roman"/>
          <w:sz w:val="28"/>
          <w:szCs w:val="28"/>
        </w:rPr>
        <w:t xml:space="preserve"> В.П. Семенов-Тянь-Шанский. Родоначальником внесения в отечественную науку понятия «городская агломерация» принято считать П. И. Дубровина</w:t>
      </w:r>
      <w:r w:rsidR="000F360C" w:rsidRPr="000F360C">
        <w:rPr>
          <w:rFonts w:ascii="Times New Roman" w:hAnsi="Times New Roman" w:cs="Times New Roman"/>
          <w:sz w:val="28"/>
          <w:szCs w:val="28"/>
        </w:rPr>
        <w:t xml:space="preserve"> [20]</w:t>
      </w:r>
      <w:r>
        <w:rPr>
          <w:rFonts w:ascii="Times New Roman" w:hAnsi="Times New Roman" w:cs="Times New Roman"/>
          <w:sz w:val="28"/>
          <w:szCs w:val="28"/>
        </w:rPr>
        <w:t xml:space="preserve">. Такие деятели как В.Г. Давидович, Д.И. Богорад, Г.М. Лаппо, Ф.М. Листенгурт, И.К. Кудрявцев, Ю.Л. Пивоваров также внесли значительный вклад в исследования данного явления.  То есть, можно сделать вывод, что агломерация – это сращивание близлежащих городов, сельских населенных пунктов, объединенных интенсивными хозяйственными связями в сплошную  территорию.  Городская агломерация, как уже было сказано выше, это феномен, который целиком связан с процессом  урбанизации население, и является одним из закономерных этапов процессов урбанизации. Это процесс объединения соседних городских населенных пунктов, в одну сложную и целостную систему. Внутри этой системы формируются устойчивые и интенсивные связи: производственные, транспортные, научные и культурные. Если бы не было процесса роста городского населения и  увеличение роли городов в развитии общества, то агломерация просто не смогла бы существовать. Все потому что, приезжие люди </w:t>
      </w:r>
      <w:r w:rsidR="000A2D51">
        <w:rPr>
          <w:rFonts w:ascii="Times New Roman" w:hAnsi="Times New Roman" w:cs="Times New Roman"/>
          <w:sz w:val="28"/>
          <w:szCs w:val="28"/>
        </w:rPr>
        <w:t xml:space="preserve">– </w:t>
      </w:r>
      <w:r>
        <w:rPr>
          <w:rFonts w:ascii="Times New Roman" w:hAnsi="Times New Roman" w:cs="Times New Roman"/>
          <w:sz w:val="28"/>
          <w:szCs w:val="28"/>
        </w:rPr>
        <w:t>это трудовые ресурсы, которые стремятся к получению работы для того чтобы у</w:t>
      </w:r>
      <w:r w:rsidR="006751E5">
        <w:rPr>
          <w:rFonts w:ascii="Times New Roman" w:hAnsi="Times New Roman" w:cs="Times New Roman"/>
          <w:sz w:val="28"/>
          <w:szCs w:val="28"/>
        </w:rPr>
        <w:t xml:space="preserve">довлетворить свои потребности. </w:t>
      </w:r>
      <w:r>
        <w:rPr>
          <w:rFonts w:ascii="Times New Roman" w:hAnsi="Times New Roman" w:cs="Times New Roman"/>
          <w:sz w:val="28"/>
          <w:szCs w:val="28"/>
        </w:rPr>
        <w:t xml:space="preserve">Для российских городских агломераций типична высокая индустриализация территории, высокий уровень развития инфраструктуры, большое количество научно-исследовательских и высших учебных заведений. </w:t>
      </w:r>
      <w:r w:rsidR="006D5BAA">
        <w:rPr>
          <w:rFonts w:ascii="Times New Roman" w:hAnsi="Times New Roman" w:cs="Times New Roman"/>
          <w:sz w:val="28"/>
          <w:szCs w:val="28"/>
        </w:rPr>
        <w:lastRenderedPageBreak/>
        <w:tab/>
      </w:r>
      <w:r>
        <w:rPr>
          <w:rFonts w:ascii="Times New Roman" w:hAnsi="Times New Roman" w:cs="Times New Roman"/>
          <w:sz w:val="28"/>
          <w:szCs w:val="28"/>
        </w:rPr>
        <w:t xml:space="preserve">Существует два вида агломерация: полицентрическая, когда существуют несколько главных городов, например, скопление городов в Рурском бассейне Германии, и моноцентрическая – формирование агломерации вокруг одного крупного главного города, например, Нью-Йоркская агломерация. Основная часть агломераций в России являются моноцентрическими, то есть у них есть один, ярко выраженный центр, в подчинении которого находятся все остальные близлежащие поселения и пригороды. </w:t>
      </w:r>
      <w:r>
        <w:rPr>
          <w:rFonts w:ascii="Times New Roman" w:hAnsi="Times New Roman" w:cs="Times New Roman"/>
          <w:sz w:val="28"/>
          <w:szCs w:val="28"/>
        </w:rPr>
        <w:tab/>
        <w:t>Для формирования начальной стадии агломерации необходимы</w:t>
      </w:r>
      <w:r w:rsidR="006D5BAA">
        <w:rPr>
          <w:rFonts w:ascii="Times New Roman" w:hAnsi="Times New Roman" w:cs="Times New Roman"/>
          <w:sz w:val="28"/>
          <w:szCs w:val="28"/>
        </w:rPr>
        <w:t xml:space="preserve"> следующие предпосылки: </w:t>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1) Наличие города с населением более 100 000 человек. Этот фактор является одним из самых важных, так как последующие факторы зависят целиком и полностью от него. Город, достигший 100 000 жителей, начинает образовывать вокруг себя города-спутники, тем самым дополняя свои задачи в двойном размере;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ab/>
        <w:t>2) Наличие городов-спутников у главного города. Поселений во внешней зоне должно быть не менее 2-х, с численностью населения не менее 10% от главного города. То есть примерно численность одного города-спутника должна быть не менее 10 000 жителей. Такой процент помогает воздействовать на взаимное и целеполагающее развитие данных поселении и главного города. В зависимости от экономической специализации, существуют различные виды городов-спутников, таких как, например, промышленные, торговые, курортные, жилые, финансовые и так далее. Особенностью данной предпосылки является то, что города-спутники со временем могут стать едины с главным городом, следовательно, превратиться в его часть. Этот процесс является отправной точкой создания</w:t>
      </w:r>
      <w:r w:rsidR="006D5BAA">
        <w:rPr>
          <w:rFonts w:ascii="Times New Roman" w:hAnsi="Times New Roman" w:cs="Times New Roman"/>
          <w:sz w:val="28"/>
          <w:szCs w:val="28"/>
        </w:rPr>
        <w:t xml:space="preserve"> мегалополиса;</w:t>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3) Исходя из предыдущего фактора, образовывается новый, это то, что города-спутники, должны быть в 2-х часовой доступности к главному городу агломерации.  Этот фактор оказывает большое влияние маятниковую миграцию и численность населения во внешней зоне,  перемещающаяся в город-центр. Объемные характеристики транспортного обслуживания напрямую влияют на полноту реализации экономических связей внутри агломерации и за ее </w:t>
      </w:r>
      <w:r>
        <w:rPr>
          <w:rFonts w:ascii="Times New Roman" w:hAnsi="Times New Roman" w:cs="Times New Roman"/>
          <w:sz w:val="28"/>
          <w:szCs w:val="28"/>
        </w:rPr>
        <w:lastRenderedPageBreak/>
        <w:t>пределами, а также на возможность перемещения всех слоев населения для удовлетворения производственных и социальных потребностей. Те самые характеристики транспортного обслуживания проявляются в скорости, безопасностью, своеврем</w:t>
      </w:r>
      <w:r w:rsidR="006751E5">
        <w:rPr>
          <w:rFonts w:ascii="Times New Roman" w:hAnsi="Times New Roman" w:cs="Times New Roman"/>
          <w:sz w:val="28"/>
          <w:szCs w:val="28"/>
        </w:rPr>
        <w:t>енностью, качеством</w:t>
      </w:r>
      <w:r w:rsidR="000F360C" w:rsidRPr="000F360C">
        <w:rPr>
          <w:rFonts w:ascii="Times New Roman" w:hAnsi="Times New Roman" w:cs="Times New Roman"/>
          <w:sz w:val="28"/>
          <w:szCs w:val="28"/>
        </w:rPr>
        <w:t xml:space="preserve"> [19]</w:t>
      </w:r>
      <w:r w:rsidR="006751E5">
        <w:rPr>
          <w:rFonts w:ascii="Times New Roman" w:hAnsi="Times New Roman" w:cs="Times New Roman"/>
          <w:sz w:val="28"/>
          <w:szCs w:val="28"/>
        </w:rPr>
        <w:t xml:space="preserve">. </w:t>
      </w:r>
      <w:r>
        <w:rPr>
          <w:rFonts w:ascii="Times New Roman" w:hAnsi="Times New Roman" w:cs="Times New Roman"/>
          <w:sz w:val="28"/>
          <w:szCs w:val="28"/>
        </w:rPr>
        <w:t>Без данных факторов территориальная единица остается просто системой расселения и формирование агломерации, а в дальнейшем мега</w:t>
      </w:r>
      <w:r w:rsidR="006D5BAA">
        <w:rPr>
          <w:rFonts w:ascii="Times New Roman" w:hAnsi="Times New Roman" w:cs="Times New Roman"/>
          <w:sz w:val="28"/>
          <w:szCs w:val="28"/>
        </w:rPr>
        <w:t xml:space="preserve">лополиса, невозможно. </w:t>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Если говорить о дальнейшем развитие агломерации, то территория, достигшая этот уровень, зачастую не останавливается на месте, а продолжает расти дальше, что в дальнейшем может привести к формированию мегалополиса. Но</w:t>
      </w:r>
      <w:r w:rsidR="006751E5">
        <w:rPr>
          <w:rFonts w:ascii="Times New Roman" w:hAnsi="Times New Roman" w:cs="Times New Roman"/>
          <w:sz w:val="28"/>
          <w:szCs w:val="28"/>
        </w:rPr>
        <w:t>,</w:t>
      </w:r>
      <w:r>
        <w:rPr>
          <w:rFonts w:ascii="Times New Roman" w:hAnsi="Times New Roman" w:cs="Times New Roman"/>
          <w:sz w:val="28"/>
          <w:szCs w:val="28"/>
        </w:rPr>
        <w:t xml:space="preserve"> перед тем как стать мегалополисом</w:t>
      </w:r>
      <w:r w:rsidR="006751E5">
        <w:rPr>
          <w:rFonts w:ascii="Times New Roman" w:hAnsi="Times New Roman" w:cs="Times New Roman"/>
          <w:sz w:val="28"/>
          <w:szCs w:val="28"/>
        </w:rPr>
        <w:t>,</w:t>
      </w:r>
      <w:r>
        <w:rPr>
          <w:rFonts w:ascii="Times New Roman" w:hAnsi="Times New Roman" w:cs="Times New Roman"/>
          <w:sz w:val="28"/>
          <w:szCs w:val="28"/>
        </w:rPr>
        <w:t xml:space="preserve"> город проходит ряд                                стадий. Ю.Л. Пивоваров </w:t>
      </w:r>
      <w:r w:rsidR="000A2D51">
        <w:rPr>
          <w:rFonts w:ascii="Times New Roman" w:hAnsi="Times New Roman" w:cs="Times New Roman"/>
          <w:sz w:val="28"/>
          <w:szCs w:val="28"/>
        </w:rPr>
        <w:t>–</w:t>
      </w:r>
      <w:r>
        <w:rPr>
          <w:rFonts w:ascii="Times New Roman" w:hAnsi="Times New Roman" w:cs="Times New Roman"/>
          <w:sz w:val="28"/>
          <w:szCs w:val="28"/>
        </w:rPr>
        <w:t xml:space="preserve"> доктор географических наук, профессор Московского городского педагогического университета, в своей работе: «Урбанизация России в </w:t>
      </w:r>
      <w:r>
        <w:rPr>
          <w:rFonts w:ascii="Times New Roman" w:hAnsi="Times New Roman" w:cs="Times New Roman"/>
          <w:sz w:val="28"/>
          <w:szCs w:val="28"/>
          <w:lang w:val="en-US"/>
        </w:rPr>
        <w:t>XX</w:t>
      </w:r>
      <w:r>
        <w:rPr>
          <w:rFonts w:ascii="Times New Roman" w:hAnsi="Times New Roman" w:cs="Times New Roman"/>
          <w:sz w:val="28"/>
          <w:szCs w:val="28"/>
        </w:rPr>
        <w:t xml:space="preserve"> веке» выделял пять основных иерархически соподчиненных форм урбанизированного расселения: компактный город, агломерация, урбанизированный район, урбанизированная зона, и только после этого мегалополис.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Следует разобраться, что за стадии разделяют агломерацию от мегалополиса и их особенности.  Урбанизиро</w:t>
      </w:r>
      <w:r w:rsidR="006D5BAA">
        <w:rPr>
          <w:rFonts w:ascii="Times New Roman" w:hAnsi="Times New Roman" w:cs="Times New Roman"/>
          <w:sz w:val="28"/>
          <w:szCs w:val="28"/>
        </w:rPr>
        <w:t xml:space="preserve">ванный район, (второе название </w:t>
      </w:r>
      <w:r>
        <w:rPr>
          <w:rFonts w:ascii="Times New Roman" w:hAnsi="Times New Roman" w:cs="Times New Roman"/>
          <w:sz w:val="28"/>
          <w:szCs w:val="28"/>
        </w:rPr>
        <w:t xml:space="preserve"> «метрополитенский район») – сравнительно обширный ареал расселения с высокой плотностью населения и высоким уровнем развития городских поселений, которые образует система взаимосвязанных и взаимодополняющих друг друга агломераций и многофункциональных центров разного ранга. Другими словами можно сказать, что это основной структурный элемент расселения в перспективе, а именно обширный ареал, ядро которого составляют обычно  несколько агломераций с их окружением, которые были объединены общими функциями. Урбанизированная зона</w:t>
      </w:r>
      <w:r w:rsidR="000A2D51">
        <w:rPr>
          <w:rFonts w:ascii="Times New Roman" w:hAnsi="Times New Roman" w:cs="Times New Roman"/>
          <w:sz w:val="28"/>
          <w:szCs w:val="28"/>
        </w:rPr>
        <w:t xml:space="preserve"> – </w:t>
      </w:r>
      <w:r>
        <w:rPr>
          <w:rFonts w:ascii="Times New Roman" w:hAnsi="Times New Roman" w:cs="Times New Roman"/>
          <w:sz w:val="28"/>
          <w:szCs w:val="28"/>
        </w:rPr>
        <w:t xml:space="preserve">это сложная и обширная структура мегалополисного типа, которую характеризует интенсивное развитие городских поселений и зон их влиянию Урбанизированная зона включает несколько урбанизированных районов и характерна только для стран и регионов с высоким уровнем урбанизации.  То </w:t>
      </w:r>
      <w:r>
        <w:rPr>
          <w:rFonts w:ascii="Times New Roman" w:hAnsi="Times New Roman" w:cs="Times New Roman"/>
          <w:sz w:val="28"/>
          <w:szCs w:val="28"/>
        </w:rPr>
        <w:lastRenderedPageBreak/>
        <w:t xml:space="preserve">есть все эти части являются продолжением друг друга. Так, например, урбанизированный район состоит из ядра и ее пригородов, а из районов уже формируется урбанизированная зона, а в последствие из данных зон формируется мегалополис. Это достаточно трудный и долгий процесс появления мегалополиса.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Мегалополис </w:t>
      </w:r>
      <w:r w:rsidR="000A2D51">
        <w:rPr>
          <w:rFonts w:ascii="Times New Roman" w:hAnsi="Times New Roman" w:cs="Times New Roman"/>
          <w:sz w:val="28"/>
          <w:szCs w:val="28"/>
        </w:rPr>
        <w:t>–</w:t>
      </w:r>
      <w:r>
        <w:rPr>
          <w:rFonts w:ascii="Times New Roman" w:hAnsi="Times New Roman" w:cs="Times New Roman"/>
          <w:sz w:val="28"/>
          <w:szCs w:val="28"/>
        </w:rPr>
        <w:t xml:space="preserve"> это наиболее высокоурбанизированная пространственная структура полосовидной конфигурации, возникающая путем срастания близко расположенных крупнейших городских агломераций</w:t>
      </w:r>
      <w:r w:rsidR="000F360C" w:rsidRPr="000F360C">
        <w:rPr>
          <w:rFonts w:ascii="Times New Roman" w:hAnsi="Times New Roman" w:cs="Times New Roman"/>
          <w:sz w:val="28"/>
          <w:szCs w:val="28"/>
        </w:rPr>
        <w:t xml:space="preserve"> [20]</w:t>
      </w:r>
      <w:r>
        <w:rPr>
          <w:rFonts w:ascii="Times New Roman" w:hAnsi="Times New Roman" w:cs="Times New Roman"/>
          <w:sz w:val="28"/>
          <w:szCs w:val="28"/>
        </w:rPr>
        <w:t xml:space="preserve">. Мегалополис является самым высшим звеном  урбанизации, именно формирование мегалополиса завершает звено развития урбанизированных процессов.  Впервые о понятие «мегалополис» появились упоминания в работе французского географом Дж. Готмана во второй половине </w:t>
      </w:r>
      <w:r>
        <w:rPr>
          <w:rFonts w:ascii="Times New Roman" w:hAnsi="Times New Roman" w:cs="Times New Roman"/>
          <w:sz w:val="28"/>
          <w:szCs w:val="28"/>
          <w:lang w:val="en-US"/>
        </w:rPr>
        <w:t>XX</w:t>
      </w:r>
      <w:r>
        <w:rPr>
          <w:rFonts w:ascii="Times New Roman" w:hAnsi="Times New Roman" w:cs="Times New Roman"/>
          <w:sz w:val="28"/>
          <w:szCs w:val="28"/>
        </w:rPr>
        <w:t xml:space="preserve"> века, он применил это понятие к категории крупных городов, выделив их в отдельную самостоятельную группу, тем самым открыв новую ветвь урбанизации. До Дж. Готман слово «мегалополис» использовалось в совершенно разных значениях. Так, древние философы иногда использовали этот термин в значении «мир идей». Мегалополисы обладают чертами и свойствами глобальных городов или мировых центров, которые оказывают огромное влияние на мировые процессы в экономике, политике, культуре и организации человеч</w:t>
      </w:r>
      <w:r w:rsidR="006D5BAA">
        <w:rPr>
          <w:rFonts w:ascii="Times New Roman" w:hAnsi="Times New Roman" w:cs="Times New Roman"/>
          <w:sz w:val="28"/>
          <w:szCs w:val="28"/>
        </w:rPr>
        <w:t xml:space="preserve">еского общества в целом. </w:t>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Pr>
          <w:rFonts w:ascii="Times New Roman" w:hAnsi="Times New Roman" w:cs="Times New Roman"/>
          <w:sz w:val="28"/>
          <w:szCs w:val="28"/>
        </w:rPr>
        <w:t>Существуют  характерные именно для данного процесса урбанизации особенности, такие как: общемировая роль в качестве делового и финансового центра, развитая сфера услуг, мировое значение, как информационного центра, большое количество транснациональных компаний и офисов крупнейших филиалов, роль крупного международного транспортного узла,  роль важного</w:t>
      </w:r>
      <w:r w:rsidR="000F360C">
        <w:rPr>
          <w:rFonts w:ascii="Times New Roman" w:hAnsi="Times New Roman" w:cs="Times New Roman"/>
          <w:sz w:val="28"/>
          <w:szCs w:val="28"/>
        </w:rPr>
        <w:t xml:space="preserve"> центра высококвалифицированных</w:t>
      </w:r>
      <w:r w:rsidR="000F360C" w:rsidRPr="000F360C">
        <w:rPr>
          <w:rFonts w:ascii="Times New Roman" w:hAnsi="Times New Roman" w:cs="Times New Roman"/>
          <w:sz w:val="28"/>
          <w:szCs w:val="28"/>
        </w:rPr>
        <w:t xml:space="preserve"> </w:t>
      </w:r>
      <w:r>
        <w:rPr>
          <w:rFonts w:ascii="Times New Roman" w:hAnsi="Times New Roman" w:cs="Times New Roman"/>
          <w:sz w:val="28"/>
          <w:szCs w:val="28"/>
        </w:rPr>
        <w:t xml:space="preserve">видов деятельности; наличие международных организаций и значимость города в плане выполнения международных функций, роль в качестве центра национальной и мировой торговли; особое значение как центра культуры и искусства и так далее. Все эти особенности положительно влияют на социальное и экономическое положение </w:t>
      </w:r>
      <w:r>
        <w:rPr>
          <w:rFonts w:ascii="Times New Roman" w:hAnsi="Times New Roman" w:cs="Times New Roman"/>
          <w:sz w:val="28"/>
          <w:szCs w:val="28"/>
        </w:rPr>
        <w:lastRenderedPageBreak/>
        <w:t>объединенной территории, но, в то же время, данный процесс несет в себе и</w:t>
      </w:r>
      <w:r w:rsidR="00030B04">
        <w:rPr>
          <w:rFonts w:ascii="Times New Roman" w:hAnsi="Times New Roman" w:cs="Times New Roman"/>
          <w:sz w:val="28"/>
          <w:szCs w:val="28"/>
        </w:rPr>
        <w:t xml:space="preserve"> </w:t>
      </w:r>
      <w:r w:rsidR="006751E5">
        <w:rPr>
          <w:rFonts w:ascii="Times New Roman" w:hAnsi="Times New Roman" w:cs="Times New Roman"/>
          <w:sz w:val="28"/>
          <w:szCs w:val="28"/>
        </w:rPr>
        <w:t xml:space="preserve">отрицательные моменты. Увеличение </w:t>
      </w:r>
      <w:r>
        <w:rPr>
          <w:rFonts w:ascii="Times New Roman" w:hAnsi="Times New Roman" w:cs="Times New Roman"/>
          <w:sz w:val="28"/>
          <w:szCs w:val="28"/>
        </w:rPr>
        <w:t xml:space="preserve">социальных и экономических диспропорций между основными группами населения, большие трудности внутригородского транспорта, плачевное состояние экологии данной территории, огромный поток мигрантов, повышенный уровень </w:t>
      </w:r>
      <w:r w:rsidR="006D5BAA">
        <w:rPr>
          <w:rFonts w:ascii="Times New Roman" w:hAnsi="Times New Roman" w:cs="Times New Roman"/>
          <w:sz w:val="28"/>
          <w:szCs w:val="28"/>
        </w:rPr>
        <w:t xml:space="preserve">криминальности и так далее. </w:t>
      </w:r>
    </w:p>
    <w:p w:rsidR="007A3EF3" w:rsidRDefault="007A3EF3" w:rsidP="00735BBC">
      <w:pPr>
        <w:pStyle w:val="ae"/>
        <w:tabs>
          <w:tab w:val="left" w:pos="0"/>
        </w:tabs>
        <w:spacing w:line="360" w:lineRule="auto"/>
        <w:ind w:left="0" w:firstLine="709"/>
        <w:jc w:val="both"/>
        <w:rPr>
          <w:rFonts w:ascii="Times New Roman" w:hAnsi="Times New Roman" w:cs="Times New Roman"/>
          <w:b/>
          <w:i/>
          <w:sz w:val="28"/>
          <w:szCs w:val="28"/>
        </w:rPr>
      </w:pPr>
    </w:p>
    <w:p w:rsidR="00472FE6" w:rsidRPr="007C0448" w:rsidRDefault="00EC0FBE" w:rsidP="0007121D">
      <w:pPr>
        <w:pStyle w:val="ae"/>
        <w:tabs>
          <w:tab w:val="left" w:pos="0"/>
        </w:tabs>
        <w:spacing w:line="360" w:lineRule="auto"/>
        <w:ind w:left="0" w:firstLine="709"/>
        <w:jc w:val="center"/>
        <w:rPr>
          <w:rFonts w:ascii="Times New Roman" w:hAnsi="Times New Roman" w:cs="Times New Roman"/>
          <w:b/>
          <w:i/>
          <w:sz w:val="28"/>
          <w:szCs w:val="28"/>
        </w:rPr>
      </w:pPr>
      <w:r w:rsidRPr="007C0448">
        <w:rPr>
          <w:rFonts w:ascii="Times New Roman" w:hAnsi="Times New Roman" w:cs="Times New Roman"/>
          <w:b/>
          <w:i/>
          <w:sz w:val="28"/>
          <w:szCs w:val="28"/>
        </w:rPr>
        <w:t xml:space="preserve">1. 2. Московская и </w:t>
      </w:r>
      <w:r w:rsidR="00030B04" w:rsidRPr="007C0448">
        <w:rPr>
          <w:rFonts w:ascii="Times New Roman" w:hAnsi="Times New Roman" w:cs="Times New Roman"/>
          <w:b/>
          <w:i/>
          <w:sz w:val="28"/>
          <w:szCs w:val="28"/>
        </w:rPr>
        <w:t>Санкт-Петербургская агломерация</w:t>
      </w:r>
    </w:p>
    <w:p w:rsidR="00735BBC" w:rsidRPr="00030B04" w:rsidRDefault="00735BBC" w:rsidP="00735BBC">
      <w:pPr>
        <w:pStyle w:val="ae"/>
        <w:tabs>
          <w:tab w:val="left" w:pos="0"/>
        </w:tabs>
        <w:spacing w:line="360" w:lineRule="auto"/>
        <w:ind w:left="0" w:firstLine="709"/>
        <w:jc w:val="both"/>
        <w:rPr>
          <w:rFonts w:ascii="Times New Roman" w:hAnsi="Times New Roman" w:cs="Times New Roman"/>
          <w:b/>
          <w:i/>
          <w:sz w:val="28"/>
          <w:szCs w:val="28"/>
        </w:rPr>
      </w:pP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 xml:space="preserve">Россия не является исключением и также как и во многих странах мира в нашей стране формируются и развиваются агломерации, которые в скором будущем могут перейти в стадию мегалополисов. Типичным представителем российской агломерации является Московская агломерация. </w:t>
      </w:r>
      <w:r>
        <w:rPr>
          <w:rFonts w:ascii="Times New Roman" w:hAnsi="Times New Roman" w:cs="Times New Roman"/>
          <w:color w:val="000000"/>
          <w:sz w:val="28"/>
          <w:szCs w:val="28"/>
          <w:shd w:val="clear" w:color="auto" w:fill="FFFFFF"/>
        </w:rPr>
        <w:t>Московская агломерация представляет собой крупнейший в России территориально-производственный узел, является одной из крупнейших агломераций мира. Московская агломерация является самой крупной моноцентрической (т. е. имеющей один главный центр) агломерацией в России и имеет звездообразную конфигурацию. В состав Московской агломерации входит более 70 городов и несколько агломераций второго порядка, а также регион с третьим поясом. </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ab/>
      </w:r>
      <w:r>
        <w:rPr>
          <w:rFonts w:ascii="Times New Roman" w:hAnsi="Times New Roman" w:cs="Times New Roman"/>
          <w:sz w:val="28"/>
          <w:szCs w:val="28"/>
        </w:rPr>
        <w:t>Московская агломерация  включает в себя Москву со всеми её пригородами; является крупнейшим в России макроэконом</w:t>
      </w:r>
      <w:r w:rsidR="006D5BAA">
        <w:rPr>
          <w:rFonts w:ascii="Times New Roman" w:hAnsi="Times New Roman" w:cs="Times New Roman"/>
          <w:sz w:val="28"/>
          <w:szCs w:val="28"/>
        </w:rPr>
        <w:t>ический регион (территориально-</w:t>
      </w:r>
      <w:r>
        <w:rPr>
          <w:rFonts w:ascii="Times New Roman" w:hAnsi="Times New Roman" w:cs="Times New Roman"/>
          <w:sz w:val="28"/>
          <w:szCs w:val="28"/>
        </w:rPr>
        <w:t xml:space="preserve">производственный узел) и межрегиональным центром социально-экономического развития и притяжения центральной части и всей России. </w:t>
      </w:r>
      <w:r>
        <w:rPr>
          <w:rFonts w:ascii="Times New Roman" w:hAnsi="Times New Roman" w:cs="Times New Roman"/>
          <w:color w:val="222222"/>
          <w:sz w:val="28"/>
          <w:szCs w:val="28"/>
        </w:rPr>
        <w:t>В московскую агломерацию в узком масштабе входят непосредственно примыкающие к границе Москвы города. Это так называемый </w:t>
      </w:r>
      <w:r>
        <w:rPr>
          <w:rFonts w:ascii="Times New Roman" w:hAnsi="Times New Roman" w:cs="Times New Roman"/>
          <w:iCs/>
          <w:color w:val="222222"/>
          <w:sz w:val="28"/>
          <w:szCs w:val="28"/>
        </w:rPr>
        <w:t xml:space="preserve">ближний пояс спутниковых городов, они </w:t>
      </w:r>
      <w:r>
        <w:rPr>
          <w:rFonts w:ascii="Times New Roman" w:hAnsi="Times New Roman" w:cs="Times New Roman"/>
          <w:color w:val="222222"/>
          <w:sz w:val="28"/>
          <w:szCs w:val="28"/>
        </w:rPr>
        <w:t>ра</w:t>
      </w:r>
      <w:r w:rsidR="006751E5">
        <w:rPr>
          <w:rFonts w:ascii="Times New Roman" w:hAnsi="Times New Roman" w:cs="Times New Roman"/>
          <w:color w:val="222222"/>
          <w:sz w:val="28"/>
          <w:szCs w:val="28"/>
        </w:rPr>
        <w:t xml:space="preserve">сположенные на расстоянии до </w:t>
      </w:r>
      <w:r>
        <w:rPr>
          <w:rFonts w:ascii="Times New Roman" w:hAnsi="Times New Roman" w:cs="Times New Roman"/>
          <w:color w:val="222222"/>
          <w:sz w:val="28"/>
          <w:szCs w:val="28"/>
        </w:rPr>
        <w:t>15 км от МКАД: Химки, Долгопрудный, Мытищи, Королёв, Балашиха, Реутов, Люберцы, Видное, Одинцово, Красногорск, Зеленоград.</w:t>
      </w:r>
    </w:p>
    <w:p w:rsidR="00472FE6" w:rsidRDefault="00EC0FBE" w:rsidP="00735BBC">
      <w:pPr>
        <w:pStyle w:val="ae"/>
        <w:tabs>
          <w:tab w:val="left" w:pos="0"/>
        </w:tabs>
        <w:spacing w:after="0" w:line="360" w:lineRule="auto"/>
        <w:ind w:left="0" w:firstLine="709"/>
        <w:jc w:val="both"/>
      </w:pPr>
      <w:r>
        <w:rPr>
          <w:rFonts w:ascii="Times New Roman" w:hAnsi="Times New Roman" w:cs="Times New Roman"/>
          <w:color w:val="222222"/>
          <w:sz w:val="28"/>
          <w:szCs w:val="28"/>
        </w:rPr>
        <w:t>Но существуют разные классификации ст</w:t>
      </w:r>
      <w:r w:rsidR="000A2D51">
        <w:rPr>
          <w:rFonts w:ascii="Times New Roman" w:hAnsi="Times New Roman" w:cs="Times New Roman"/>
          <w:color w:val="222222"/>
          <w:sz w:val="28"/>
          <w:szCs w:val="28"/>
        </w:rPr>
        <w:t>руктуры московской  агломерации</w:t>
      </w:r>
      <w:r>
        <w:rPr>
          <w:rFonts w:ascii="Times New Roman" w:hAnsi="Times New Roman" w:cs="Times New Roman"/>
          <w:color w:val="222222"/>
          <w:sz w:val="28"/>
          <w:szCs w:val="28"/>
        </w:rPr>
        <w:t xml:space="preserve">, от чего зависит оценки ее населения.  </w:t>
      </w:r>
      <w:r>
        <w:rPr>
          <w:rFonts w:ascii="Times New Roman" w:hAnsi="Times New Roman" w:cs="Times New Roman"/>
          <w:bCs/>
          <w:color w:val="1F2021"/>
          <w:spacing w:val="-5"/>
          <w:sz w:val="28"/>
          <w:szCs w:val="28"/>
        </w:rPr>
        <w:t xml:space="preserve">Например, В.Г. Глушкова  </w:t>
      </w:r>
      <w:r>
        <w:rPr>
          <w:rFonts w:ascii="Times New Roman" w:hAnsi="Times New Roman" w:cs="Times New Roman"/>
          <w:bCs/>
          <w:color w:val="1F2021"/>
          <w:spacing w:val="-5"/>
          <w:sz w:val="28"/>
          <w:szCs w:val="28"/>
        </w:rPr>
        <w:lastRenderedPageBreak/>
        <w:t>при исследовании агломерации учитывает только ближайшие пригороды или пригородную зону в радиусе 60</w:t>
      </w:r>
      <w:r w:rsidR="006751E5">
        <w:rPr>
          <w:rFonts w:ascii="Times New Roman" w:hAnsi="Times New Roman" w:cs="Times New Roman"/>
          <w:bCs/>
          <w:color w:val="1F2021"/>
          <w:spacing w:val="-5"/>
          <w:sz w:val="28"/>
          <w:szCs w:val="28"/>
        </w:rPr>
        <w:t xml:space="preserve"> </w:t>
      </w:r>
      <w:r w:rsidR="006751E5">
        <w:rPr>
          <w:rFonts w:ascii="Times New Roman" w:hAnsi="Times New Roman" w:cs="Times New Roman"/>
          <w:sz w:val="28"/>
          <w:szCs w:val="28"/>
        </w:rPr>
        <w:t xml:space="preserve">– </w:t>
      </w:r>
      <w:r>
        <w:rPr>
          <w:rFonts w:ascii="Times New Roman" w:hAnsi="Times New Roman" w:cs="Times New Roman"/>
          <w:bCs/>
          <w:color w:val="1F2021"/>
          <w:spacing w:val="-5"/>
          <w:sz w:val="28"/>
          <w:szCs w:val="28"/>
        </w:rPr>
        <w:t>70 км от МКАД. А советский и российский географ-урбанист Г.М. Лаппо, учитывающий весь Московский столичный регион, включая Москву, Московскую область и некоторые сопредельные районы соседних областей, близкие к Московской агломерации</w:t>
      </w:r>
      <w:r w:rsidR="000F360C" w:rsidRPr="000F360C">
        <w:rPr>
          <w:rFonts w:ascii="Times New Roman" w:hAnsi="Times New Roman" w:cs="Times New Roman"/>
          <w:bCs/>
          <w:color w:val="1F2021"/>
          <w:spacing w:val="-5"/>
          <w:sz w:val="28"/>
          <w:szCs w:val="28"/>
        </w:rPr>
        <w:t xml:space="preserve"> [3]</w:t>
      </w:r>
      <w:r>
        <w:rPr>
          <w:rFonts w:ascii="Times New Roman" w:hAnsi="Times New Roman" w:cs="Times New Roman"/>
          <w:bCs/>
          <w:color w:val="1F2021"/>
          <w:spacing w:val="-5"/>
          <w:sz w:val="28"/>
          <w:szCs w:val="28"/>
        </w:rPr>
        <w:t>.</w:t>
      </w:r>
    </w:p>
    <w:p w:rsidR="00472FE6" w:rsidRDefault="00EC0FBE" w:rsidP="00735BBC">
      <w:pPr>
        <w:pStyle w:val="ae"/>
        <w:tabs>
          <w:tab w:val="left" w:pos="0"/>
        </w:tabs>
        <w:spacing w:after="0" w:line="360" w:lineRule="auto"/>
        <w:ind w:left="0" w:firstLine="709"/>
        <w:jc w:val="both"/>
      </w:pPr>
      <w:r>
        <w:rPr>
          <w:rFonts w:ascii="Times New Roman" w:hAnsi="Times New Roman" w:cs="Times New Roman"/>
          <w:sz w:val="28"/>
          <w:szCs w:val="28"/>
        </w:rPr>
        <w:t>Москва занимает важное место в жизни Российской Федерации. Этот город носит статус столицы нашей страны, является</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городом федерального значения</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административным центром</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Центрального федерального округа</w:t>
      </w:r>
      <w:r>
        <w:rPr>
          <w:rFonts w:ascii="Times New Roman" w:hAnsi="Times New Roman" w:cs="Times New Roman"/>
          <w:color w:val="222222"/>
          <w:sz w:val="28"/>
          <w:szCs w:val="28"/>
          <w:shd w:val="clear" w:color="auto" w:fill="FFFFFF"/>
        </w:rPr>
        <w:t> и центром </w:t>
      </w:r>
      <w:r>
        <w:rPr>
          <w:rFonts w:ascii="Times New Roman" w:hAnsi="Times New Roman" w:cs="Times New Roman"/>
          <w:sz w:val="28"/>
          <w:szCs w:val="28"/>
          <w:shd w:val="clear" w:color="auto" w:fill="FFFFFF"/>
        </w:rPr>
        <w:t>Московской области</w:t>
      </w:r>
      <w:r>
        <w:rPr>
          <w:rFonts w:ascii="Times New Roman" w:hAnsi="Times New Roman" w:cs="Times New Roman"/>
          <w:color w:val="222222"/>
          <w:sz w:val="28"/>
          <w:szCs w:val="28"/>
          <w:shd w:val="clear" w:color="auto" w:fill="FFFFFF"/>
        </w:rPr>
        <w:t>, в состав которой не входит</w:t>
      </w:r>
      <w:r>
        <w:rPr>
          <w:rFonts w:ascii="Times New Roman" w:hAnsi="Times New Roman" w:cs="Times New Roman"/>
          <w:sz w:val="28"/>
          <w:szCs w:val="28"/>
        </w:rPr>
        <w:t xml:space="preserve">. Именно благодаря этому, в Москву стремится большое количество людей из разных частей страны. Здесь  хорошо развита экономика, что позволяет назвать  Москву </w:t>
      </w:r>
      <w:r>
        <w:rPr>
          <w:rFonts w:ascii="Times New Roman" w:hAnsi="Times New Roman" w:cs="Times New Roman"/>
          <w:color w:val="222222"/>
          <w:sz w:val="28"/>
          <w:szCs w:val="28"/>
          <w:shd w:val="clear" w:color="auto" w:fill="FFFFFF"/>
        </w:rPr>
        <w:t>крупнейшим в общероссийском масштабе финансовым центром, международным деловым центр и центром управления большой частью экономики страны. Каждый «плюс» Москвы является следствием ее территориального расширение, в дальнейшем увеличение московской агломерации и вследствие усиления зависимости ВВП России от ВВП Москвы и Московской области.</w:t>
      </w:r>
    </w:p>
    <w:p w:rsidR="00472FE6" w:rsidRDefault="00EC0FBE" w:rsidP="00735BBC">
      <w:pPr>
        <w:pStyle w:val="ae"/>
        <w:tabs>
          <w:tab w:val="left" w:pos="0"/>
        </w:tabs>
        <w:spacing w:after="0" w:line="360" w:lineRule="auto"/>
        <w:ind w:left="0"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Рассмотрим подробно зависимость ВВП России от ВВП московской агломерации с помощью </w:t>
      </w:r>
      <w:r w:rsidR="00916531">
        <w:rPr>
          <w:rFonts w:ascii="Times New Roman" w:hAnsi="Times New Roman" w:cs="Times New Roman"/>
          <w:color w:val="222222"/>
          <w:sz w:val="28"/>
          <w:szCs w:val="28"/>
          <w:shd w:val="clear" w:color="auto" w:fill="FFFFFF"/>
        </w:rPr>
        <w:t>гистограмма</w:t>
      </w:r>
      <w:r>
        <w:rPr>
          <w:rFonts w:ascii="Times New Roman" w:hAnsi="Times New Roman" w:cs="Times New Roman"/>
          <w:color w:val="222222"/>
          <w:sz w:val="28"/>
          <w:szCs w:val="28"/>
          <w:shd w:val="clear" w:color="auto" w:fill="FFFFFF"/>
        </w:rPr>
        <w:t xml:space="preserve"> «Структура ВВП России»</w:t>
      </w:r>
      <w:r w:rsidR="00916531">
        <w:rPr>
          <w:rFonts w:ascii="Times New Roman" w:hAnsi="Times New Roman" w:cs="Times New Roman"/>
          <w:color w:val="222222"/>
          <w:sz w:val="28"/>
          <w:szCs w:val="28"/>
          <w:shd w:val="clear" w:color="auto" w:fill="FFFFFF"/>
        </w:rPr>
        <w:t xml:space="preserve"> за 2018 год</w:t>
      </w:r>
      <w:r w:rsidR="007A3EF3">
        <w:rPr>
          <w:rFonts w:ascii="Times New Roman" w:hAnsi="Times New Roman" w:cs="Times New Roman"/>
          <w:color w:val="222222"/>
          <w:sz w:val="28"/>
          <w:szCs w:val="28"/>
          <w:shd w:val="clear" w:color="auto" w:fill="FFFFFF"/>
        </w:rPr>
        <w:t xml:space="preserve"> (рис. 1).</w:t>
      </w:r>
    </w:p>
    <w:p w:rsidR="00916531" w:rsidRDefault="00916531" w:rsidP="00735BBC">
      <w:pPr>
        <w:pStyle w:val="ae"/>
        <w:tabs>
          <w:tab w:val="left" w:pos="0"/>
        </w:tabs>
        <w:spacing w:after="0" w:line="360" w:lineRule="auto"/>
        <w:ind w:left="0" w:firstLine="709"/>
        <w:jc w:val="both"/>
      </w:pPr>
      <w:r w:rsidRPr="00916531">
        <w:rPr>
          <w:rFonts w:ascii="Times New Roman" w:hAnsi="Times New Roman" w:cs="Times New Roman"/>
          <w:noProof/>
          <w:color w:val="222222"/>
          <w:sz w:val="28"/>
          <w:szCs w:val="28"/>
          <w:shd w:val="clear" w:color="auto" w:fill="FFFFFF"/>
          <w:lang w:eastAsia="ru-RU"/>
        </w:rPr>
        <w:drawing>
          <wp:inline distT="0" distB="0" distL="0" distR="0">
            <wp:extent cx="4819650" cy="1857375"/>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72FE6" w:rsidRDefault="000F360C" w:rsidP="00735BBC">
      <w:pPr>
        <w:pStyle w:val="ae"/>
        <w:tabs>
          <w:tab w:val="left" w:pos="0"/>
        </w:tabs>
        <w:spacing w:after="0" w:line="360" w:lineRule="auto"/>
        <w:ind w:left="0" w:firstLine="709"/>
        <w:jc w:val="both"/>
      </w:pPr>
      <w:r>
        <w:rPr>
          <w:rFonts w:ascii="Times New Roman" w:hAnsi="Times New Roman" w:cs="Times New Roman"/>
          <w:sz w:val="28"/>
          <w:szCs w:val="28"/>
        </w:rPr>
        <w:t xml:space="preserve">Рис. </w:t>
      </w:r>
      <w:r w:rsidRPr="000F360C">
        <w:rPr>
          <w:rFonts w:ascii="Times New Roman" w:hAnsi="Times New Roman" w:cs="Times New Roman"/>
          <w:sz w:val="28"/>
          <w:szCs w:val="28"/>
        </w:rPr>
        <w:t>1</w:t>
      </w:r>
      <w:r w:rsidRPr="0007121D">
        <w:rPr>
          <w:rFonts w:ascii="Times New Roman" w:hAnsi="Times New Roman" w:cs="Times New Roman"/>
          <w:sz w:val="28"/>
          <w:szCs w:val="28"/>
        </w:rPr>
        <w:t>.</w:t>
      </w:r>
      <w:r w:rsidR="007A3EF3" w:rsidRPr="00FF3738">
        <w:rPr>
          <w:rFonts w:ascii="Times New Roman" w:hAnsi="Times New Roman" w:cs="Times New Roman"/>
          <w:sz w:val="28"/>
          <w:szCs w:val="28"/>
        </w:rPr>
        <w:t xml:space="preserve"> Структура ВВП России за 2018 год </w:t>
      </w:r>
      <w:r w:rsidR="00EC0FBE" w:rsidRPr="00FF3738">
        <w:rPr>
          <w:rFonts w:ascii="Times New Roman" w:hAnsi="Times New Roman" w:cs="Times New Roman"/>
          <w:sz w:val="28"/>
          <w:szCs w:val="28"/>
        </w:rPr>
        <w:t>(</w:t>
      </w:r>
      <w:r w:rsidR="007A3EF3" w:rsidRPr="00FF3738">
        <w:rPr>
          <w:rFonts w:ascii="Times New Roman" w:hAnsi="Times New Roman" w:cs="Times New Roman"/>
          <w:sz w:val="28"/>
          <w:szCs w:val="28"/>
        </w:rPr>
        <w:t>составлено автором на основе данных [</w:t>
      </w:r>
      <w:r w:rsidR="00FF3738" w:rsidRPr="00FF3738">
        <w:rPr>
          <w:rFonts w:ascii="Times New Roman" w:hAnsi="Times New Roman" w:cs="Times New Roman"/>
          <w:sz w:val="28"/>
          <w:szCs w:val="28"/>
        </w:rPr>
        <w:t>27</w:t>
      </w:r>
      <w:r w:rsidR="007A3EF3" w:rsidRPr="00FF3738">
        <w:rPr>
          <w:rFonts w:ascii="Times New Roman" w:hAnsi="Times New Roman" w:cs="Times New Roman"/>
          <w:sz w:val="28"/>
          <w:szCs w:val="28"/>
        </w:rPr>
        <w:t>]</w:t>
      </w:r>
      <w:r w:rsidR="00EC0FBE" w:rsidRPr="00FF3738">
        <w:rPr>
          <w:rFonts w:ascii="Times New Roman" w:hAnsi="Times New Roman" w:cs="Times New Roman"/>
          <w:sz w:val="28"/>
          <w:szCs w:val="28"/>
        </w:rPr>
        <w:t>)</w:t>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7A3EF3">
        <w:rPr>
          <w:rFonts w:ascii="Times New Roman" w:hAnsi="Times New Roman" w:cs="Times New Roman"/>
          <w:sz w:val="28"/>
          <w:szCs w:val="28"/>
        </w:rPr>
        <w:tab/>
      </w:r>
      <w:r w:rsidR="00FF3738">
        <w:rPr>
          <w:rFonts w:ascii="Times New Roman" w:hAnsi="Times New Roman" w:cs="Times New Roman"/>
          <w:sz w:val="28"/>
          <w:szCs w:val="28"/>
        </w:rPr>
        <w:tab/>
      </w:r>
      <w:r w:rsidR="00EC0FBE">
        <w:rPr>
          <w:rFonts w:ascii="Times New Roman" w:hAnsi="Times New Roman" w:cs="Times New Roman"/>
          <w:sz w:val="28"/>
          <w:szCs w:val="28"/>
        </w:rPr>
        <w:t xml:space="preserve">В </w:t>
      </w:r>
      <w:r w:rsidR="00916531">
        <w:rPr>
          <w:rFonts w:ascii="Times New Roman" w:hAnsi="Times New Roman" w:cs="Times New Roman"/>
          <w:sz w:val="28"/>
          <w:szCs w:val="28"/>
        </w:rPr>
        <w:t>гистограмме</w:t>
      </w:r>
      <w:r w:rsidR="00EC0FBE">
        <w:rPr>
          <w:rFonts w:ascii="Times New Roman" w:hAnsi="Times New Roman" w:cs="Times New Roman"/>
          <w:sz w:val="28"/>
          <w:szCs w:val="28"/>
        </w:rPr>
        <w:t xml:space="preserve"> «Структура ВВП России» показан процент доли московской агломерации в валовом внутреннем продукте   России. На 201</w:t>
      </w:r>
      <w:r w:rsidR="00916531">
        <w:rPr>
          <w:rFonts w:ascii="Times New Roman" w:hAnsi="Times New Roman" w:cs="Times New Roman"/>
          <w:sz w:val="28"/>
          <w:szCs w:val="28"/>
        </w:rPr>
        <w:t>8</w:t>
      </w:r>
      <w:r w:rsidR="00EC0FBE">
        <w:rPr>
          <w:rFonts w:ascii="Times New Roman" w:hAnsi="Times New Roman" w:cs="Times New Roman"/>
          <w:sz w:val="28"/>
          <w:szCs w:val="28"/>
        </w:rPr>
        <w:t xml:space="preserve"> год </w:t>
      </w:r>
      <w:r w:rsidR="00EC0FBE">
        <w:rPr>
          <w:rFonts w:ascii="Times New Roman" w:hAnsi="Times New Roman" w:cs="Times New Roman"/>
          <w:sz w:val="28"/>
          <w:szCs w:val="28"/>
        </w:rPr>
        <w:lastRenderedPageBreak/>
        <w:t>в экономике страны московская агломерация занимает почти ¼ часть от ВВП всей страны  (26,3 %). Особенность экономики данного региона в том, что это не сырьевая экономика, а «экономика будущего» представлена в виде развития сферы услуг, торговли, финансов и информационных технологий. По данным исследователей, было выявлено, что Москва и Московская область развиваются быстрее, чем все регионы страны. В Москве сосредоточено более половины банков, зарегистрированных в стране. Кроме того, большая часть крупнейших компаний зарегистрированы и имеют центральные офисы именно в Москве, хотя их производство может полностью располагаться за тысячи километров от столицы</w:t>
      </w:r>
      <w:r w:rsidRPr="000F360C">
        <w:rPr>
          <w:rFonts w:ascii="Times New Roman" w:hAnsi="Times New Roman" w:cs="Times New Roman"/>
          <w:sz w:val="28"/>
          <w:szCs w:val="28"/>
        </w:rPr>
        <w:t xml:space="preserve"> [7]</w:t>
      </w:r>
      <w:r w:rsidR="00EC0FBE">
        <w:rPr>
          <w:rFonts w:ascii="Times New Roman" w:hAnsi="Times New Roman" w:cs="Times New Roman"/>
          <w:sz w:val="28"/>
          <w:szCs w:val="28"/>
        </w:rPr>
        <w:t>. Исходя из сказанного, я могу сделать вывод о том, что Московская агломерация играет важную роль в экономике страны. Если бы Москва не продолжала «расти» и развиваться, то процентное соотношение в ВВП страны изменила свою структуру. Все потому что в Москве хорошо развита непроизводственная сфера. В Москве и Московской области высокий уровень занятости. Безработица в стране с каждым годом становится больше, но в Москве из-за особенности создания рабочих мест в больших количествах, предлагаемых жителям столицы,  процент безработицы меньше, что является одной из причин урбанизации население, а вследствие и развития агломерации.</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По выявленным данным можно сделать вывод о том, что московская агломерация играет важнейшую роль в экономике России, можно даже предположить, что большая часть экономики нашей страны зависит от ВВП рассматриваемой агломерации. И с каждым годом доля ВВП Москвы растет и будет расти в структуре ВВП России, что будет способствовать дальнейшей зависимости государственной экономики от экономики данного региона.</w:t>
      </w:r>
    </w:p>
    <w:p w:rsidR="00472FE6" w:rsidRDefault="00EC0FBE" w:rsidP="00735BBC">
      <w:pPr>
        <w:pStyle w:val="ae"/>
        <w:tabs>
          <w:tab w:val="left" w:pos="0"/>
        </w:tabs>
        <w:spacing w:line="360" w:lineRule="auto"/>
        <w:ind w:left="0" w:firstLine="709"/>
        <w:jc w:val="both"/>
      </w:pPr>
      <w:r>
        <w:rPr>
          <w:rFonts w:ascii="Times New Roman" w:hAnsi="Times New Roman" w:cs="Times New Roman"/>
          <w:color w:val="000000"/>
          <w:sz w:val="28"/>
          <w:szCs w:val="28"/>
          <w:shd w:val="clear" w:color="auto" w:fill="FFFFFF"/>
        </w:rPr>
        <w:t>Москва и Московская область, образующие московскую агломерацию, имеют выгодное географическое положение</w:t>
      </w:r>
      <w:r w:rsidR="00EF5F0B">
        <w:rPr>
          <w:rFonts w:ascii="Times New Roman" w:hAnsi="Times New Roman" w:cs="Times New Roman"/>
          <w:color w:val="000000"/>
          <w:sz w:val="28"/>
          <w:szCs w:val="28"/>
          <w:shd w:val="clear" w:color="auto" w:fill="FFFFFF"/>
        </w:rPr>
        <w:t xml:space="preserve"> (рис. 2)</w:t>
      </w:r>
      <w:r>
        <w:rPr>
          <w:rFonts w:ascii="Times New Roman" w:hAnsi="Times New Roman" w:cs="Times New Roman"/>
          <w:color w:val="000000"/>
          <w:sz w:val="28"/>
          <w:szCs w:val="28"/>
          <w:shd w:val="clear" w:color="auto" w:fill="FFFFFF"/>
        </w:rPr>
        <w:t xml:space="preserve">. Так как они находятся в </w:t>
      </w:r>
      <w:r>
        <w:rPr>
          <w:rFonts w:ascii="Times New Roman" w:hAnsi="Times New Roman" w:cs="Times New Roman"/>
          <w:color w:val="333333"/>
          <w:sz w:val="28"/>
          <w:szCs w:val="28"/>
        </w:rPr>
        <w:t>центре европейской части России, в междуречье рек Оки и Волги, на западе на стыке Смоленско-Московской возвышенности, Москворецко</w:t>
      </w:r>
      <w:r w:rsidR="006751E5">
        <w:rPr>
          <w:rFonts w:ascii="Times New Roman" w:hAnsi="Times New Roman" w:cs="Times New Roman"/>
          <w:sz w:val="28"/>
          <w:szCs w:val="28"/>
        </w:rPr>
        <w:t>-</w:t>
      </w:r>
      <w:r>
        <w:rPr>
          <w:rFonts w:ascii="Times New Roman" w:hAnsi="Times New Roman" w:cs="Times New Roman"/>
          <w:color w:val="333333"/>
          <w:sz w:val="28"/>
          <w:szCs w:val="28"/>
        </w:rPr>
        <w:t xml:space="preserve">Окской равнины на юге и на юго-востоке  Мещёрской низменности. </w:t>
      </w:r>
      <w:r>
        <w:rPr>
          <w:rFonts w:ascii="Times New Roman" w:hAnsi="Times New Roman" w:cs="Times New Roman"/>
          <w:color w:val="333333"/>
          <w:sz w:val="28"/>
          <w:szCs w:val="28"/>
        </w:rPr>
        <w:tab/>
      </w:r>
      <w:r>
        <w:rPr>
          <w:rFonts w:ascii="Times New Roman" w:hAnsi="Times New Roman" w:cs="Times New Roman"/>
          <w:color w:val="333333"/>
          <w:sz w:val="28"/>
          <w:szCs w:val="28"/>
        </w:rPr>
        <w:tab/>
      </w:r>
      <w:r>
        <w:rPr>
          <w:rFonts w:ascii="Times New Roman" w:hAnsi="Times New Roman" w:cs="Times New Roman"/>
          <w:color w:val="333333"/>
          <w:sz w:val="28"/>
          <w:szCs w:val="28"/>
        </w:rPr>
        <w:tab/>
      </w:r>
      <w:r>
        <w:rPr>
          <w:rFonts w:ascii="Times New Roman" w:hAnsi="Times New Roman" w:cs="Times New Roman"/>
          <w:color w:val="333333"/>
          <w:sz w:val="28"/>
          <w:szCs w:val="28"/>
        </w:rPr>
        <w:tab/>
      </w:r>
      <w:r w:rsidR="006D5BAA">
        <w:rPr>
          <w:rFonts w:ascii="Times New Roman" w:hAnsi="Times New Roman" w:cs="Times New Roman"/>
          <w:color w:val="333333"/>
          <w:sz w:val="28"/>
          <w:szCs w:val="28"/>
        </w:rPr>
        <w:tab/>
      </w:r>
      <w:r w:rsidR="006D5BAA">
        <w:rPr>
          <w:rFonts w:ascii="Times New Roman" w:hAnsi="Times New Roman" w:cs="Times New Roman"/>
          <w:color w:val="333333"/>
          <w:sz w:val="28"/>
          <w:szCs w:val="28"/>
        </w:rPr>
        <w:tab/>
      </w:r>
      <w:r>
        <w:rPr>
          <w:rFonts w:ascii="Times New Roman" w:hAnsi="Times New Roman" w:cs="Times New Roman"/>
          <w:color w:val="333333"/>
          <w:sz w:val="28"/>
          <w:szCs w:val="28"/>
        </w:rPr>
        <w:t xml:space="preserve">Выгодное географическое положение является одним из важных </w:t>
      </w:r>
      <w:r>
        <w:rPr>
          <w:rFonts w:ascii="Times New Roman" w:hAnsi="Times New Roman" w:cs="Times New Roman"/>
          <w:color w:val="333333"/>
          <w:sz w:val="28"/>
          <w:szCs w:val="28"/>
        </w:rPr>
        <w:lastRenderedPageBreak/>
        <w:t xml:space="preserve">факторов развития агломерации, так как, например, наличие крупных рек говорит о том, что район имеет возможность развития водного транспорта, что способствует большей возможностей производства данной территории, следствием этого является привлечение новой рабочей силы и экономическое развитие агломерации. А достаточно равнинный рельеф говорит о том, что промышленность может активизировать достаточно большое количество территорий района для строительства новых заводов, фабрик и т.д. В следствие это приводит к притяжению новых трудовых сил на производство и усилению урбанизации, а в последствие расширению данной агломерации. </w:t>
      </w:r>
    </w:p>
    <w:p w:rsidR="00472FE6" w:rsidRPr="00FF3738" w:rsidRDefault="006471E3" w:rsidP="00735BBC">
      <w:pPr>
        <w:pStyle w:val="ae"/>
        <w:tabs>
          <w:tab w:val="left" w:pos="0"/>
        </w:tabs>
        <w:spacing w:after="0" w:line="360" w:lineRule="auto"/>
        <w:ind w:left="0" w:firstLine="709"/>
        <w:jc w:val="both"/>
        <w:rPr>
          <w:rFonts w:ascii="Times New Roman" w:hAnsi="Times New Roman" w:cs="Times New Roman"/>
          <w:i/>
          <w:color w:val="000000"/>
          <w:sz w:val="26"/>
          <w:szCs w:val="26"/>
          <w:shd w:val="clear" w:color="auto" w:fill="FFFFFF"/>
        </w:rPr>
      </w:pPr>
      <w:r>
        <w:rPr>
          <w:rFonts w:ascii="Times New Roman" w:hAnsi="Times New Roman" w:cs="Times New Roman"/>
          <w:noProof/>
          <w:color w:val="000000"/>
          <w:sz w:val="28"/>
          <w:szCs w:val="28"/>
          <w:lang w:eastAsia="ru-RU"/>
        </w:rPr>
        <w:drawing>
          <wp:anchor distT="0" distB="0" distL="114300" distR="114300" simplePos="0" relativeHeight="251659264" behindDoc="1" locked="0" layoutInCell="1" allowOverlap="1">
            <wp:simplePos x="0" y="0"/>
            <wp:positionH relativeFrom="column">
              <wp:posOffset>1691640</wp:posOffset>
            </wp:positionH>
            <wp:positionV relativeFrom="paragraph">
              <wp:posOffset>253365</wp:posOffset>
            </wp:positionV>
            <wp:extent cx="4438650" cy="3835400"/>
            <wp:effectExtent l="19050" t="0" r="0" b="0"/>
            <wp:wrapTight wrapText="bothSides">
              <wp:wrapPolygon edited="0">
                <wp:start x="-93" y="0"/>
                <wp:lineTo x="-93" y="21457"/>
                <wp:lineTo x="21600" y="21457"/>
                <wp:lineTo x="21600" y="0"/>
                <wp:lineTo x="-93" y="0"/>
              </wp:wrapPolygon>
            </wp:wrapTight>
            <wp:docPr id="4" name="Рисунок 3" descr="Moskovskaya_aglomerats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kovskaya_aglomeratsia1.jpg"/>
                    <pic:cNvPicPr/>
                  </pic:nvPicPr>
                  <pic:blipFill>
                    <a:blip r:embed="rId9" cstate="print"/>
                    <a:stretch>
                      <a:fillRect/>
                    </a:stretch>
                  </pic:blipFill>
                  <pic:spPr>
                    <a:xfrm>
                      <a:off x="0" y="0"/>
                      <a:ext cx="4438650" cy="3835400"/>
                    </a:xfrm>
                    <a:prstGeom prst="rect">
                      <a:avLst/>
                    </a:prstGeom>
                  </pic:spPr>
                </pic:pic>
              </a:graphicData>
            </a:graphic>
          </wp:anchor>
        </w:drawing>
      </w:r>
      <w:r w:rsidR="00EC0FBE">
        <w:rPr>
          <w:rFonts w:ascii="Times New Roman" w:hAnsi="Times New Roman" w:cs="Times New Roman"/>
          <w:color w:val="000000"/>
          <w:sz w:val="28"/>
          <w:szCs w:val="28"/>
          <w:shd w:val="clear" w:color="auto" w:fill="FFFFFF"/>
        </w:rPr>
        <w:t xml:space="preserve">Московская агломерация вытянута на восток </w:t>
      </w:r>
      <w:r w:rsidR="006751E5">
        <w:rPr>
          <w:rFonts w:ascii="Times New Roman" w:hAnsi="Times New Roman" w:cs="Times New Roman"/>
          <w:sz w:val="28"/>
          <w:szCs w:val="28"/>
        </w:rPr>
        <w:t>–</w:t>
      </w:r>
      <w:r w:rsidR="00EC0FBE">
        <w:rPr>
          <w:rFonts w:ascii="Times New Roman" w:hAnsi="Times New Roman" w:cs="Times New Roman"/>
          <w:color w:val="000000"/>
          <w:sz w:val="28"/>
          <w:szCs w:val="28"/>
          <w:shd w:val="clear" w:color="auto" w:fill="FFFFFF"/>
        </w:rPr>
        <w:t xml:space="preserve"> именно там сосредоточена большая часть промышленных зон. Тем самым это является определенной закономерностью, и сложилось так потому что: во-первых, многие из нынешних крупных промышленных зон выросли из рабоч</w:t>
      </w:r>
      <w:r>
        <w:rPr>
          <w:rFonts w:ascii="Times New Roman" w:hAnsi="Times New Roman" w:cs="Times New Roman"/>
          <w:color w:val="000000"/>
          <w:sz w:val="28"/>
          <w:szCs w:val="28"/>
          <w:shd w:val="clear" w:color="auto" w:fill="FFFFFF"/>
        </w:rPr>
        <w:t xml:space="preserve">их посёлков вокруг промышленных  </w:t>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sidR="00735BBC" w:rsidRPr="000F360C">
        <w:rPr>
          <w:rFonts w:ascii="Times New Roman" w:hAnsi="Times New Roman" w:cs="Times New Roman"/>
          <w:color w:val="000000"/>
          <w:sz w:val="28"/>
          <w:szCs w:val="28"/>
          <w:shd w:val="clear" w:color="auto" w:fill="FFFFFF"/>
        </w:rPr>
        <w:t>Рис</w:t>
      </w:r>
      <w:r w:rsidR="00EF5F0B">
        <w:rPr>
          <w:rFonts w:ascii="Times New Roman" w:hAnsi="Times New Roman" w:cs="Times New Roman"/>
          <w:color w:val="000000"/>
          <w:sz w:val="28"/>
          <w:szCs w:val="28"/>
          <w:shd w:val="clear" w:color="auto" w:fill="FFFFFF"/>
        </w:rPr>
        <w:t>.</w:t>
      </w:r>
      <w:r w:rsidR="00735BBC" w:rsidRPr="000F360C">
        <w:rPr>
          <w:rFonts w:ascii="Times New Roman" w:hAnsi="Times New Roman" w:cs="Times New Roman"/>
          <w:color w:val="000000"/>
          <w:sz w:val="28"/>
          <w:szCs w:val="28"/>
          <w:shd w:val="clear" w:color="auto" w:fill="FFFFFF"/>
        </w:rPr>
        <w:t xml:space="preserve"> 2</w:t>
      </w:r>
      <w:r w:rsidR="00FF3738" w:rsidRPr="000F360C">
        <w:rPr>
          <w:rFonts w:ascii="Times New Roman" w:hAnsi="Times New Roman" w:cs="Times New Roman"/>
          <w:color w:val="000000"/>
          <w:sz w:val="28"/>
          <w:szCs w:val="28"/>
          <w:shd w:val="clear" w:color="auto" w:fill="FFFFFF"/>
        </w:rPr>
        <w:t>.</w:t>
      </w:r>
      <w:r w:rsidR="000F360C" w:rsidRPr="000F360C">
        <w:rPr>
          <w:rFonts w:ascii="Times New Roman" w:hAnsi="Times New Roman" w:cs="Times New Roman"/>
          <w:color w:val="000000"/>
          <w:sz w:val="28"/>
          <w:szCs w:val="28"/>
          <w:shd w:val="clear" w:color="auto" w:fill="FFFFFF"/>
        </w:rPr>
        <w:t xml:space="preserve"> Московская агломерация</w:t>
      </w:r>
      <w:r w:rsidR="00FF3738" w:rsidRPr="000F360C">
        <w:rPr>
          <w:rFonts w:ascii="Times New Roman" w:hAnsi="Times New Roman" w:cs="Times New Roman"/>
          <w:color w:val="000000"/>
          <w:sz w:val="28"/>
          <w:szCs w:val="28"/>
          <w:shd w:val="clear" w:color="auto" w:fill="FFFFFF"/>
        </w:rPr>
        <w:t xml:space="preserve"> </w:t>
      </w:r>
      <w:r w:rsidR="000F360C" w:rsidRPr="00EF5F0B">
        <w:rPr>
          <w:rFonts w:ascii="Times New Roman" w:hAnsi="Times New Roman" w:cs="Times New Roman"/>
          <w:color w:val="000000"/>
          <w:sz w:val="28"/>
          <w:szCs w:val="28"/>
          <w:shd w:val="clear" w:color="auto" w:fill="FFFFFF"/>
        </w:rPr>
        <w:t>(</w:t>
      </w:r>
      <w:r w:rsidR="00FF3738" w:rsidRPr="000F360C">
        <w:rPr>
          <w:rFonts w:ascii="Times New Roman" w:hAnsi="Times New Roman" w:cs="Times New Roman"/>
          <w:color w:val="000000"/>
          <w:sz w:val="28"/>
          <w:szCs w:val="28"/>
          <w:shd w:val="clear" w:color="auto" w:fill="FFFFFF"/>
        </w:rPr>
        <w:t>составлен</w:t>
      </w:r>
      <w:r w:rsidR="000F360C">
        <w:rPr>
          <w:rFonts w:ascii="Times New Roman" w:hAnsi="Times New Roman" w:cs="Times New Roman"/>
          <w:color w:val="000000"/>
          <w:sz w:val="28"/>
          <w:szCs w:val="28"/>
          <w:shd w:val="clear" w:color="auto" w:fill="FFFFFF"/>
        </w:rPr>
        <w:t>о</w:t>
      </w:r>
      <w:r w:rsidR="00FF3738" w:rsidRPr="000F360C">
        <w:rPr>
          <w:rFonts w:ascii="Times New Roman" w:hAnsi="Times New Roman" w:cs="Times New Roman"/>
          <w:color w:val="000000"/>
          <w:sz w:val="28"/>
          <w:szCs w:val="28"/>
          <w:shd w:val="clear" w:color="auto" w:fill="FFFFFF"/>
        </w:rPr>
        <w:t xml:space="preserve"> автором</w:t>
      </w:r>
      <w:r w:rsidR="000F360C" w:rsidRPr="00EF5F0B">
        <w:rPr>
          <w:rFonts w:ascii="Times New Roman" w:hAnsi="Times New Roman" w:cs="Times New Roman"/>
          <w:color w:val="000000"/>
          <w:sz w:val="28"/>
          <w:szCs w:val="28"/>
          <w:shd w:val="clear" w:color="auto" w:fill="FFFFFF"/>
        </w:rPr>
        <w:t>)</w:t>
      </w:r>
      <w:r w:rsidR="00FF3738">
        <w:rPr>
          <w:rFonts w:ascii="Times New Roman" w:hAnsi="Times New Roman" w:cs="Times New Roman"/>
          <w:i/>
          <w:color w:val="000000"/>
          <w:sz w:val="26"/>
          <w:szCs w:val="26"/>
          <w:shd w:val="clear" w:color="auto" w:fill="FFFFFF"/>
        </w:rPr>
        <w:t xml:space="preserve"> </w:t>
      </w:r>
      <w:r w:rsidR="00EC0FBE">
        <w:rPr>
          <w:rFonts w:ascii="Times New Roman" w:hAnsi="Times New Roman" w:cs="Times New Roman"/>
          <w:color w:val="000000"/>
          <w:sz w:val="28"/>
          <w:szCs w:val="28"/>
          <w:shd w:val="clear" w:color="auto" w:fill="FFFFFF"/>
        </w:rPr>
        <w:t xml:space="preserve">предприятий. Необходимое для них сырьё поставлялось в основном с Урала, поэтому по своему расположению предприятия тяготели к сырью, а значит и к востоку. Но это не единственная причина. На восток и юго-восток шли все крупные железные дороги (в том числе и Транссибирская магистраль) </w:t>
      </w:r>
      <w:r w:rsidR="006751E5">
        <w:rPr>
          <w:rFonts w:ascii="Times New Roman" w:hAnsi="Times New Roman" w:cs="Times New Roman"/>
          <w:sz w:val="28"/>
          <w:szCs w:val="28"/>
        </w:rPr>
        <w:t>–</w:t>
      </w:r>
      <w:r w:rsidR="00EC0FBE">
        <w:rPr>
          <w:rFonts w:ascii="Times New Roman" w:hAnsi="Times New Roman" w:cs="Times New Roman"/>
          <w:color w:val="000000"/>
          <w:sz w:val="28"/>
          <w:szCs w:val="28"/>
          <w:shd w:val="clear" w:color="auto" w:fill="FFFFFF"/>
        </w:rPr>
        <w:t xml:space="preserve"> одни из них уходили вглубь Сибири, другие </w:t>
      </w:r>
      <w:r w:rsidR="006751E5">
        <w:rPr>
          <w:rFonts w:ascii="Times New Roman" w:hAnsi="Times New Roman" w:cs="Times New Roman"/>
          <w:sz w:val="28"/>
          <w:szCs w:val="28"/>
        </w:rPr>
        <w:t>–</w:t>
      </w:r>
      <w:r w:rsidR="00EC0FBE">
        <w:rPr>
          <w:rFonts w:ascii="Times New Roman" w:hAnsi="Times New Roman" w:cs="Times New Roman"/>
          <w:color w:val="000000"/>
          <w:sz w:val="28"/>
          <w:szCs w:val="28"/>
          <w:shd w:val="clear" w:color="auto" w:fill="FFFFFF"/>
        </w:rPr>
        <w:t xml:space="preserve"> на юго-восток, к чернозёмным плодородным землям. Всего промышленных зон 66, и большинство из них </w:t>
      </w:r>
      <w:r w:rsidR="00EC0FBE">
        <w:rPr>
          <w:rFonts w:ascii="Times New Roman" w:hAnsi="Times New Roman" w:cs="Times New Roman"/>
          <w:color w:val="000000"/>
          <w:sz w:val="28"/>
          <w:szCs w:val="28"/>
          <w:shd w:val="clear" w:color="auto" w:fill="FFFFFF"/>
        </w:rPr>
        <w:lastRenderedPageBreak/>
        <w:t>находится за чертой города Москвы. Крупные производственные комплексы московской агломерации сосредоточены не только в старых промышленных центрах, таких как Мытищи (вагоностроение), Люберцы (машиностроение, в том числе и вертолётостроение), Павловский Посад (текстильный центр), но и в многих новых городах столичной области, в основном обслуживающих ВПК. Жуковский</w:t>
      </w:r>
      <w:r w:rsidR="00916531">
        <w:rPr>
          <w:rFonts w:ascii="Times New Roman" w:hAnsi="Times New Roman" w:cs="Times New Roman"/>
          <w:color w:val="000000"/>
          <w:sz w:val="28"/>
          <w:szCs w:val="28"/>
          <w:shd w:val="clear" w:color="auto" w:fill="FFFFFF"/>
        </w:rPr>
        <w:t xml:space="preserve"> </w:t>
      </w:r>
      <w:r w:rsidR="00916531">
        <w:rPr>
          <w:rFonts w:ascii="Times New Roman" w:hAnsi="Times New Roman" w:cs="Times New Roman"/>
          <w:sz w:val="28"/>
          <w:szCs w:val="28"/>
        </w:rPr>
        <w:t xml:space="preserve">– </w:t>
      </w:r>
      <w:r w:rsidR="00EC0FBE">
        <w:rPr>
          <w:rFonts w:ascii="Times New Roman" w:hAnsi="Times New Roman" w:cs="Times New Roman"/>
          <w:color w:val="000000"/>
          <w:sz w:val="28"/>
          <w:szCs w:val="28"/>
          <w:shd w:val="clear" w:color="auto" w:fill="FFFFFF"/>
        </w:rPr>
        <w:t>лидер российского авиастроения</w:t>
      </w:r>
      <w:r w:rsidR="000F360C" w:rsidRPr="0007121D">
        <w:rPr>
          <w:rFonts w:ascii="Times New Roman" w:hAnsi="Times New Roman" w:cs="Times New Roman"/>
          <w:color w:val="000000"/>
          <w:sz w:val="28"/>
          <w:szCs w:val="28"/>
          <w:shd w:val="clear" w:color="auto" w:fill="FFFFFF"/>
        </w:rPr>
        <w:t xml:space="preserve"> [8]</w:t>
      </w:r>
      <w:r w:rsidR="00EC0FBE">
        <w:rPr>
          <w:rFonts w:ascii="Times New Roman" w:hAnsi="Times New Roman" w:cs="Times New Roman"/>
          <w:color w:val="000000"/>
          <w:sz w:val="28"/>
          <w:szCs w:val="28"/>
          <w:shd w:val="clear" w:color="auto" w:fill="FFFFFF"/>
        </w:rPr>
        <w:t xml:space="preserve">. Так же в Московской агломерации сосредоточены крупные центры машиностроения (Подольск, Чехов, Балашиха и т.д.) и находится центр чёрной металлургии </w:t>
      </w:r>
      <w:r w:rsidR="006751E5">
        <w:rPr>
          <w:rFonts w:ascii="Times New Roman" w:hAnsi="Times New Roman" w:cs="Times New Roman"/>
          <w:color w:val="000000"/>
          <w:sz w:val="28"/>
          <w:szCs w:val="28"/>
          <w:shd w:val="clear" w:color="auto" w:fill="FFFFFF"/>
        </w:rPr>
        <w:t xml:space="preserve"> </w:t>
      </w:r>
      <w:r w:rsidR="000A2D51">
        <w:rPr>
          <w:rFonts w:ascii="Times New Roman" w:hAnsi="Times New Roman" w:cs="Times New Roman"/>
          <w:sz w:val="28"/>
          <w:szCs w:val="28"/>
        </w:rPr>
        <w:t>–</w:t>
      </w:r>
      <w:r w:rsidR="006751E5">
        <w:rPr>
          <w:rFonts w:ascii="Times New Roman" w:hAnsi="Times New Roman" w:cs="Times New Roman"/>
          <w:sz w:val="28"/>
          <w:szCs w:val="28"/>
        </w:rPr>
        <w:t xml:space="preserve"> </w:t>
      </w:r>
      <w:r w:rsidR="00EC0FBE">
        <w:rPr>
          <w:rFonts w:ascii="Times New Roman" w:hAnsi="Times New Roman" w:cs="Times New Roman"/>
          <w:color w:val="000000"/>
          <w:sz w:val="28"/>
          <w:szCs w:val="28"/>
          <w:shd w:val="clear" w:color="auto" w:fill="FFFFFF"/>
        </w:rPr>
        <w:t xml:space="preserve">Электросталь. </w:t>
      </w:r>
      <w:r w:rsidR="000A2D51">
        <w:rPr>
          <w:rFonts w:ascii="Times New Roman" w:hAnsi="Times New Roman" w:cs="Times New Roman"/>
          <w:b/>
          <w:color w:val="000000"/>
          <w:sz w:val="28"/>
          <w:szCs w:val="28"/>
          <w:shd w:val="clear" w:color="auto" w:fill="FFFFFF"/>
        </w:rPr>
        <w:t xml:space="preserve"> </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Из выше сказанного, можно сделать вывод о том, что Москва имеет благоприятное географическое и экономическое расположение, если сравнивать с остальными регионами Российской Федерации.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color w:val="000000"/>
          <w:sz w:val="28"/>
          <w:szCs w:val="28"/>
        </w:rPr>
        <w:t xml:space="preserve">Москва </w:t>
      </w:r>
      <w:r w:rsidR="00916531">
        <w:rPr>
          <w:rFonts w:ascii="Times New Roman" w:hAnsi="Times New Roman" w:cs="Times New Roman"/>
          <w:sz w:val="28"/>
          <w:szCs w:val="28"/>
        </w:rPr>
        <w:t xml:space="preserve">– </w:t>
      </w:r>
      <w:r>
        <w:rPr>
          <w:rFonts w:ascii="Times New Roman" w:hAnsi="Times New Roman" w:cs="Times New Roman"/>
          <w:color w:val="000000"/>
          <w:sz w:val="28"/>
          <w:szCs w:val="28"/>
        </w:rPr>
        <w:t>крупнейший промышленный центр нашей страны, но в самой Москве нет добычи сырья. В столице сосредоточена именно обрабатывающая промышленность, работающая на привозном сырье и на привозном топливе. Кроме того, населению Москвы доставляется огромное количество привозного продовольствия. Вследствие вышесказанного транспорт имеет в жизни Москвы большое значение, обслуживая промышленность и население столицы.</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sz w:val="28"/>
          <w:szCs w:val="28"/>
        </w:rPr>
        <w:t>Транспорт Московской агломерации также является одной из важнейших отраслей экономики региона, чем более разнообразна и развита транспортная сеть, тем благоприятнее для развития региона, а развитие региона ведет к привлечению приезжих людей, ищущих хорошую работу. Ведь, как известно, в развитых регионах представлено большое разнообразие рабочих мест. Это ведет к неизбежному развитию агломерации.</w:t>
      </w:r>
      <w:r>
        <w:rPr>
          <w:rFonts w:ascii="Times New Roman" w:hAnsi="Times New Roman" w:cs="Times New Roman"/>
          <w:sz w:val="28"/>
          <w:szCs w:val="28"/>
        </w:rPr>
        <w:tab/>
      </w:r>
      <w:r>
        <w:rPr>
          <w:rFonts w:ascii="Times New Roman" w:hAnsi="Times New Roman" w:cs="Times New Roman"/>
          <w:color w:val="000000"/>
          <w:sz w:val="28"/>
          <w:szCs w:val="28"/>
          <w:shd w:val="clear" w:color="auto" w:fill="FFFFFF"/>
        </w:rPr>
        <w:t>Крайне удобное географическое положение Москвы поспособствовало постепенному превращению города в важнейший транспортный узел</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sidR="006D5BAA">
        <w:rPr>
          <w:rFonts w:ascii="Times New Roman" w:hAnsi="Times New Roman" w:cs="Times New Roman"/>
          <w:sz w:val="28"/>
          <w:szCs w:val="28"/>
        </w:rPr>
        <w:tab/>
      </w:r>
      <w:r>
        <w:rPr>
          <w:rFonts w:ascii="Times New Roman" w:hAnsi="Times New Roman" w:cs="Times New Roman"/>
          <w:sz w:val="28"/>
          <w:szCs w:val="28"/>
        </w:rPr>
        <w:t xml:space="preserve">В Москве и Московской области представлен широкий спектр транспортных сетей: дорожная сеть, железнодорожная сеть, водная сеть и  воздушная сеть.  Метрополитен Москвы считается одним из самых крупных в мире. А дорожная сеть развита настолько хорошо, ведь именно через этот </w:t>
      </w:r>
      <w:r>
        <w:rPr>
          <w:rFonts w:ascii="Times New Roman" w:hAnsi="Times New Roman" w:cs="Times New Roman"/>
          <w:sz w:val="28"/>
          <w:szCs w:val="28"/>
        </w:rPr>
        <w:lastRenderedPageBreak/>
        <w:t>регион проходят главные магистрали федерального и международного значения. Тут берут свое начало такие автомобильные дороги как: М1 «Беларусь», М2 «Крым», М3 «Украина», М4 «Дон», М5 «Урал» и другие. Железнодорожный транспорт в Московской области представлен железнодорожными магистралями 11 направлений, идущими от Москвы и отходящими от них ответвлениями, а также Большим железнодорожным кольцом, соединяющим все направления.</w:t>
      </w:r>
      <w:r>
        <w:rPr>
          <w:rFonts w:ascii="Times New Roman" w:hAnsi="Times New Roman" w:cs="Times New Roman"/>
          <w:color w:val="000000"/>
          <w:sz w:val="28"/>
          <w:szCs w:val="28"/>
        </w:rPr>
        <w:t xml:space="preserve">  Москва связана воздушными путями со многими десятками городов Российской Федерации и зарубежных стран. Особенно сильно сокращают время поездки авиационные рейсы из Москвы в города Дальнего Востока и Восточной Сибири, Средней Азии, Казахстана и Закавказья. Самолеты, опускающиеся и поднимающиеся в воздух на одном только Внуковском аэродроме, перевозят за год столько пассажиров, сколько живет народу в большом городе нашей страны, и столько грузов, что для их перевозки по</w:t>
      </w:r>
      <w:r w:rsidR="006D5BAA">
        <w:rPr>
          <w:rFonts w:ascii="Times New Roman" w:hAnsi="Times New Roman" w:cs="Times New Roman"/>
          <w:color w:val="000000"/>
          <w:sz w:val="28"/>
          <w:szCs w:val="28"/>
        </w:rPr>
        <w:t>надобились бы десятки поездов.</w:t>
      </w:r>
      <w:r w:rsidR="006D5BAA">
        <w:rPr>
          <w:rFonts w:ascii="Times New Roman" w:hAnsi="Times New Roman" w:cs="Times New Roman"/>
          <w:color w:val="000000"/>
          <w:sz w:val="28"/>
          <w:szCs w:val="28"/>
        </w:rPr>
        <w:tab/>
      </w:r>
      <w:r>
        <w:rPr>
          <w:rFonts w:ascii="Times New Roman" w:hAnsi="Times New Roman" w:cs="Times New Roman"/>
          <w:color w:val="000000"/>
          <w:sz w:val="28"/>
          <w:szCs w:val="28"/>
        </w:rPr>
        <w:t xml:space="preserve">Агломерация приводит не только к положительным результатам, такие как развитие экономики, </w:t>
      </w:r>
      <w:r>
        <w:rPr>
          <w:rFonts w:ascii="Times New Roman" w:hAnsi="Times New Roman" w:cs="Times New Roman"/>
          <w:sz w:val="28"/>
          <w:szCs w:val="28"/>
        </w:rPr>
        <w:t>интенсивных производственных, трудовых, культурно-бытовых и рекреационных связей, но и к отрицательным, которые наносят большой вред окружающей среде и людям. Рассмотрим самые острые, на данный момент, проблемы, сформировавшиеся благодаря развитию московской агломерации.</w:t>
      </w:r>
      <w:r>
        <w:rPr>
          <w:rFonts w:ascii="Times New Roman" w:hAnsi="Times New Roman" w:cs="Times New Roman"/>
          <w:sz w:val="28"/>
          <w:szCs w:val="28"/>
        </w:rPr>
        <w:tab/>
        <w:t xml:space="preserve">Первая и одна из самых важных и острых проблем агломерации </w:t>
      </w:r>
      <w:r w:rsidR="006751E5">
        <w:rPr>
          <w:rFonts w:ascii="Times New Roman" w:hAnsi="Times New Roman" w:cs="Times New Roman"/>
          <w:sz w:val="28"/>
          <w:szCs w:val="28"/>
        </w:rPr>
        <w:t>–</w:t>
      </w:r>
      <w:r>
        <w:rPr>
          <w:rFonts w:ascii="Times New Roman" w:hAnsi="Times New Roman" w:cs="Times New Roman"/>
          <w:sz w:val="28"/>
          <w:szCs w:val="28"/>
        </w:rPr>
        <w:t xml:space="preserve"> это экологическое загрязнение окружающей природы.</w:t>
      </w:r>
      <w:r>
        <w:rPr>
          <w:rFonts w:ascii="Times New Roman" w:hAnsi="Times New Roman" w:cs="Times New Roman"/>
          <w:color w:val="000000"/>
          <w:sz w:val="28"/>
          <w:szCs w:val="28"/>
        </w:rPr>
        <w:t xml:space="preserve"> Москва входит в 10-ку самых грязных городов мира, имея большие экологические проблемы. </w:t>
      </w:r>
      <w:r>
        <w:rPr>
          <w:rStyle w:val="c2"/>
          <w:rFonts w:ascii="Times New Roman" w:hAnsi="Times New Roman" w:cs="Times New Roman"/>
          <w:color w:val="000000"/>
          <w:sz w:val="28"/>
          <w:szCs w:val="28"/>
        </w:rPr>
        <w:t xml:space="preserve">Основным и наиболее мощным источником загрязнения Москвы являются выбросы в атмосферу от автотранспорта и стационарных источников. Они составляют более 1,2 кг/м территории в год. Причем объем выбросов постоянно увеличивается. Например, проблема с выбросами от автомобилей заключается в том, что жители столицы имеют не по одной, а по 2-3 машины на семью. </w:t>
      </w:r>
      <w:r>
        <w:rPr>
          <w:rFonts w:ascii="Times New Roman" w:hAnsi="Times New Roman" w:cs="Times New Roman"/>
          <w:color w:val="003300"/>
          <w:sz w:val="28"/>
          <w:szCs w:val="28"/>
          <w:shd w:val="clear" w:color="auto" w:fill="FFFFFF"/>
        </w:rPr>
        <w:t>По статистике на 1000 москвичей приходится 400 авто. </w:t>
      </w:r>
      <w:r>
        <w:rPr>
          <w:rStyle w:val="c2"/>
          <w:rFonts w:ascii="Times New Roman" w:hAnsi="Times New Roman" w:cs="Times New Roman"/>
          <w:color w:val="000000"/>
          <w:sz w:val="28"/>
          <w:szCs w:val="28"/>
        </w:rPr>
        <w:t xml:space="preserve"> И такое большое скопление автолюбителей, которые, например, едут после работы на своих личных автомобилях или же на общественном транспорте, создают большое </w:t>
      </w:r>
      <w:r>
        <w:rPr>
          <w:rStyle w:val="c2"/>
          <w:rFonts w:ascii="Times New Roman" w:hAnsi="Times New Roman" w:cs="Times New Roman"/>
          <w:color w:val="000000"/>
          <w:sz w:val="28"/>
          <w:szCs w:val="28"/>
        </w:rPr>
        <w:lastRenderedPageBreak/>
        <w:t>негативное влияние на атмосферу из-за выбросов вредных веществ в нее. Если в маленьких городах это не так сильно прослеживается, то в таких крупнейших городах, как Москва, это влияние прослеживается во всех сферах</w:t>
      </w:r>
      <w:r w:rsidR="000F360C" w:rsidRPr="000F360C">
        <w:rPr>
          <w:rStyle w:val="c2"/>
          <w:rFonts w:ascii="Times New Roman" w:hAnsi="Times New Roman" w:cs="Times New Roman"/>
          <w:color w:val="000000"/>
          <w:sz w:val="28"/>
          <w:szCs w:val="28"/>
        </w:rPr>
        <w:t xml:space="preserve"> [5]</w:t>
      </w:r>
      <w:r>
        <w:rPr>
          <w:rStyle w:val="c2"/>
          <w:rFonts w:ascii="Times New Roman" w:hAnsi="Times New Roman" w:cs="Times New Roman"/>
          <w:color w:val="000000"/>
          <w:sz w:val="28"/>
          <w:szCs w:val="28"/>
        </w:rPr>
        <w:t xml:space="preserve">. Доказано, что 85% от всех загрязнений в московской области </w:t>
      </w:r>
      <w:r w:rsidR="006751E5">
        <w:rPr>
          <w:rFonts w:ascii="Times New Roman" w:hAnsi="Times New Roman" w:cs="Times New Roman"/>
          <w:sz w:val="28"/>
          <w:szCs w:val="28"/>
        </w:rPr>
        <w:t>–</w:t>
      </w:r>
      <w:r w:rsidR="006751E5">
        <w:rPr>
          <w:rStyle w:val="c2"/>
          <w:rFonts w:ascii="Times New Roman" w:hAnsi="Times New Roman" w:cs="Times New Roman"/>
          <w:color w:val="000000"/>
          <w:sz w:val="28"/>
          <w:szCs w:val="28"/>
        </w:rPr>
        <w:t xml:space="preserve"> </w:t>
      </w:r>
      <w:r>
        <w:rPr>
          <w:rStyle w:val="c2"/>
          <w:rFonts w:ascii="Times New Roman" w:hAnsi="Times New Roman" w:cs="Times New Roman"/>
          <w:color w:val="000000"/>
          <w:sz w:val="28"/>
          <w:szCs w:val="28"/>
        </w:rPr>
        <w:t>это выбросы от автомобилей. Происходит усиление парникового эффекта, загрязнение воздуха. Все это приводит к угрозе здоровья людей, а также наносит непоправимый удар по природе. Кроме экологического вреда, автомобили так же являются объектами аварийных ситуаций, которые приводят к ужасным последствиям.</w:t>
      </w:r>
      <w:r>
        <w:rPr>
          <w:rFonts w:ascii="Times New Roman" w:hAnsi="Times New Roman" w:cs="Times New Roman"/>
          <w:sz w:val="28"/>
          <w:szCs w:val="28"/>
        </w:rPr>
        <w:tab/>
      </w:r>
      <w:r>
        <w:rPr>
          <w:rStyle w:val="c2"/>
          <w:rFonts w:ascii="Times New Roman" w:hAnsi="Times New Roman" w:cs="Times New Roman"/>
          <w:color w:val="000000"/>
          <w:sz w:val="28"/>
          <w:szCs w:val="28"/>
        </w:rPr>
        <w:t xml:space="preserve">Вторым по значимости источников загрязнения территории города являются промышленные и бытовые отходы. В городе насчитывается более 3000 предприятий, накапливающих различные по составу и объемам отходы. </w:t>
      </w:r>
      <w:r>
        <w:rPr>
          <w:rFonts w:ascii="Times New Roman" w:hAnsi="Times New Roman" w:cs="Times New Roman"/>
          <w:color w:val="000000"/>
          <w:sz w:val="28"/>
          <w:szCs w:val="28"/>
          <w:shd w:val="clear" w:color="auto" w:fill="FFFFFF"/>
        </w:rPr>
        <w:t>Из-за того, что многие предприятия построены десятки лет назад и используют устаревшую технологию, в городе накапливаются отходы, по количеству и вредности, представляющие значительную опасность для населения, как близлежащих районов, так и города в целом. Накопление отходов в больших количествах и невозможность удаления их для захоронения или использования приводит к тому, что предприятия зачастую прибегают к несанкционированному их удалению. Результатом такой незаконной деятельности явилось образование на территории Москвы площадей, где производят складирование отходов различного происхождения. Но так как Москва продолжает «расти», вместе с ней «растут» и новые предприятия, заводы, которые так же вносят свое негативное влияние на природу.</w:t>
      </w:r>
      <w:r>
        <w:rPr>
          <w:rFonts w:ascii="Times New Roman" w:hAnsi="Times New Roman" w:cs="Times New Roman"/>
          <w:sz w:val="28"/>
          <w:szCs w:val="28"/>
        </w:rPr>
        <w:t xml:space="preserve"> </w:t>
      </w:r>
      <w:r w:rsidR="00010349">
        <w:rPr>
          <w:rFonts w:ascii="Times New Roman" w:hAnsi="Times New Roman" w:cs="Times New Roman"/>
          <w:color w:val="000000"/>
          <w:sz w:val="28"/>
          <w:szCs w:val="28"/>
          <w:shd w:val="clear" w:color="auto" w:fill="FFFFFF"/>
        </w:rPr>
        <w:tab/>
      </w:r>
      <w:r w:rsidR="00010349">
        <w:rPr>
          <w:rFonts w:ascii="Times New Roman" w:hAnsi="Times New Roman" w:cs="Times New Roman"/>
          <w:color w:val="000000"/>
          <w:sz w:val="28"/>
          <w:szCs w:val="28"/>
          <w:shd w:val="clear" w:color="auto" w:fill="FFFFFF"/>
        </w:rPr>
        <w:tab/>
      </w:r>
      <w:r w:rsidR="00010349">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 xml:space="preserve">Вода и грунт московской земли находятся в критическом состоянии. На это влияют выбросы автомобильных выхлопов, множество бытовых отходов и свалок по городу, промышленные выбросы и сбросы отходов в Москву-реку. Предприятия, теплостанции, канализационные системы и бытовые стоки образуют настоящую реку отходов, с которой не может справиться устаревшей технология очистки. Уже несколько лет ведется политика перемещения грязных </w:t>
      </w:r>
      <w:r>
        <w:rPr>
          <w:rFonts w:ascii="Times New Roman" w:hAnsi="Times New Roman" w:cs="Times New Roman"/>
          <w:color w:val="003300"/>
          <w:sz w:val="28"/>
          <w:szCs w:val="28"/>
          <w:shd w:val="clear" w:color="auto" w:fill="FFFFFF"/>
        </w:rPr>
        <w:t xml:space="preserve">заводских и производственных предприятий за границы столицы в область. Но, все равно, вредных выбросов по-прежнему много, а </w:t>
      </w:r>
      <w:r>
        <w:rPr>
          <w:rFonts w:ascii="Times New Roman" w:hAnsi="Times New Roman" w:cs="Times New Roman"/>
          <w:color w:val="003300"/>
          <w:sz w:val="28"/>
          <w:szCs w:val="28"/>
          <w:shd w:val="clear" w:color="auto" w:fill="FFFFFF"/>
        </w:rPr>
        <w:lastRenderedPageBreak/>
        <w:t>очистительных мероприятий проводится недостаточно.</w:t>
      </w:r>
      <w:r>
        <w:rPr>
          <w:rFonts w:ascii="Times New Roman" w:hAnsi="Times New Roman" w:cs="Times New Roman"/>
          <w:color w:val="003300"/>
          <w:sz w:val="28"/>
          <w:szCs w:val="28"/>
          <w:shd w:val="clear" w:color="auto" w:fill="FFFFFF"/>
        </w:rPr>
        <w:tab/>
      </w:r>
      <w:r>
        <w:rPr>
          <w:rFonts w:ascii="Times New Roman" w:hAnsi="Times New Roman" w:cs="Times New Roman"/>
          <w:color w:val="003300"/>
          <w:sz w:val="28"/>
          <w:szCs w:val="28"/>
          <w:shd w:val="clear" w:color="auto" w:fill="FFFFFF"/>
        </w:rPr>
        <w:tab/>
      </w:r>
      <w:r>
        <w:rPr>
          <w:rFonts w:ascii="Times New Roman" w:hAnsi="Times New Roman" w:cs="Times New Roman"/>
          <w:color w:val="003300"/>
          <w:sz w:val="28"/>
          <w:szCs w:val="28"/>
          <w:shd w:val="clear" w:color="auto" w:fill="FFFFFF"/>
        </w:rPr>
        <w:tab/>
      </w:r>
      <w:r>
        <w:rPr>
          <w:rFonts w:ascii="Times New Roman" w:hAnsi="Times New Roman" w:cs="Times New Roman"/>
          <w:color w:val="003300"/>
          <w:sz w:val="28"/>
          <w:szCs w:val="28"/>
          <w:shd w:val="clear" w:color="auto" w:fill="FFFFFF"/>
        </w:rPr>
        <w:tab/>
        <w:t>Одной из самых важных социальных проблем является рост преступности. Как уже было сказано, агломерации предшествует такой процесс как урбанизация</w:t>
      </w:r>
      <w:r w:rsidR="000F360C" w:rsidRPr="000F360C">
        <w:rPr>
          <w:rFonts w:ascii="Times New Roman" w:hAnsi="Times New Roman" w:cs="Times New Roman"/>
          <w:color w:val="003300"/>
          <w:sz w:val="28"/>
          <w:szCs w:val="28"/>
          <w:shd w:val="clear" w:color="auto" w:fill="FFFFFF"/>
        </w:rPr>
        <w:t xml:space="preserve"> [21]</w:t>
      </w:r>
      <w:r>
        <w:rPr>
          <w:rFonts w:ascii="Times New Roman" w:hAnsi="Times New Roman" w:cs="Times New Roman"/>
          <w:color w:val="003300"/>
          <w:sz w:val="28"/>
          <w:szCs w:val="28"/>
          <w:shd w:val="clear" w:color="auto" w:fill="FFFFFF"/>
        </w:rPr>
        <w:t>. Люди едут в столицу для получения хорошей работы, благодаря которой они смогут удовлетворять свои потребности в дальнейшем. Но не каждый приезжий человек находит работу, справляется с данной ему должностью. По статистике 65% преступлений в Москве и Московской области это кражи. Люди в основном остаются ни с чем, и решаются на такой поступок как преступление. Это и есть отрицательное влияние агломерации. Усиленные меры принимаются для решения проблемы, но город растет каждый день, приезжают новые люди, и процент повторения преступления не уменьшается.</w:t>
      </w:r>
      <w:r w:rsidR="00010349">
        <w:rPr>
          <w:rFonts w:ascii="Times New Roman" w:hAnsi="Times New Roman" w:cs="Times New Roman"/>
          <w:sz w:val="28"/>
          <w:szCs w:val="28"/>
        </w:rPr>
        <w:tab/>
      </w:r>
      <w:r>
        <w:rPr>
          <w:rFonts w:ascii="Times New Roman" w:hAnsi="Times New Roman" w:cs="Times New Roman"/>
          <w:sz w:val="28"/>
          <w:szCs w:val="28"/>
        </w:rPr>
        <w:t xml:space="preserve">К зоне влияния московской агломерации  причисляют дальний областной центр Смоленск  и южную часть Вологодской области </w:t>
      </w:r>
      <w:r w:rsidR="006751E5">
        <w:rPr>
          <w:rFonts w:ascii="Times New Roman" w:hAnsi="Times New Roman" w:cs="Times New Roman"/>
          <w:sz w:val="28"/>
          <w:szCs w:val="28"/>
        </w:rPr>
        <w:t>–</w:t>
      </w:r>
      <w:r>
        <w:rPr>
          <w:rFonts w:ascii="Times New Roman" w:hAnsi="Times New Roman" w:cs="Times New Roman"/>
          <w:sz w:val="28"/>
          <w:szCs w:val="28"/>
        </w:rPr>
        <w:t xml:space="preserve"> в данном случае, скорее всего, нужно говорить именно о влиянии столичной агломерации, а не о дальнейшей интеграции этих регионов в Московский мегалополис, ввиду отсутствия достаточного количества городских поселений между указанными городами и периферией Московской агломерации</w:t>
      </w:r>
      <w:r w:rsidR="00735BBC">
        <w:rPr>
          <w:rFonts w:ascii="Times New Roman" w:hAnsi="Times New Roman" w:cs="Times New Roman"/>
          <w:sz w:val="28"/>
          <w:szCs w:val="28"/>
        </w:rPr>
        <w:t xml:space="preserve">. </w:t>
      </w:r>
      <w:r>
        <w:rPr>
          <w:rFonts w:ascii="Times New Roman" w:hAnsi="Times New Roman" w:cs="Times New Roman"/>
          <w:sz w:val="28"/>
          <w:szCs w:val="28"/>
        </w:rPr>
        <w:t>Также возможно вхождение в скором будущем во второй индустриальный пояс московской агломерации Республики Мордовия, в связи с растущим экономическим, инвестиционным и транзитным потенциалом этого региона, хотя мордовская столица Саранск находится на весьма отдаленном расстоянии от Москвы и исторически больше тяготеет к Поволжью.</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Влияние московской агломерации простирается и до более дальни</w:t>
      </w:r>
      <w:r w:rsidR="006751E5">
        <w:rPr>
          <w:rFonts w:ascii="Times New Roman" w:hAnsi="Times New Roman" w:cs="Times New Roman"/>
          <w:sz w:val="28"/>
          <w:szCs w:val="28"/>
        </w:rPr>
        <w:t>х регионов. Разработанный в 20-</w:t>
      </w:r>
      <w:r>
        <w:rPr>
          <w:rFonts w:ascii="Times New Roman" w:hAnsi="Times New Roman" w:cs="Times New Roman"/>
          <w:sz w:val="28"/>
          <w:szCs w:val="28"/>
        </w:rPr>
        <w:t>х годах генеральный план развития Москвы и московской агломерации предусматривал создание вокруг Москвы мощных региональных промышленных центров, включающих Калугу, Рязань, Тулу, Ярославль, Тверь, Владимир, Иваново, Нижний Новгород, Орел, Брянск, Воронеж, которые оттянули бы на себя часть населения, но сдержать рост населения Москвы оказалось невозможно.</w:t>
      </w:r>
      <w:r w:rsidR="000F360C">
        <w:t xml:space="preserve"> </w:t>
      </w:r>
      <w:r>
        <w:rPr>
          <w:rFonts w:ascii="Times New Roman" w:hAnsi="Times New Roman" w:cs="Times New Roman"/>
          <w:sz w:val="28"/>
          <w:szCs w:val="28"/>
        </w:rPr>
        <w:t xml:space="preserve">Таким образом, в настоящее время, фактически весь Центральный Федеральный Округ  находится под влиянием </w:t>
      </w:r>
      <w:r>
        <w:rPr>
          <w:rFonts w:ascii="Times New Roman" w:hAnsi="Times New Roman" w:cs="Times New Roman"/>
          <w:sz w:val="28"/>
          <w:szCs w:val="28"/>
        </w:rPr>
        <w:lastRenderedPageBreak/>
        <w:t>московской агломерации, так как его регионы, большей частью, замкнуты на Московский рынок. Ввиду этого, будущее развитие Центрального Федерального Округа будет происходить в рамках выноса производств за пределы Москвы и Московской области на территории других областей округа, что должно привести к созданию «Большой Москвы». Тем самым возможно возникновение мегалополиса, который будет оказывать сильное влияние уже на следующие регионы страны.</w:t>
      </w:r>
      <w:r>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sidR="00EF5F0B">
        <w:rPr>
          <w:rFonts w:ascii="Times New Roman" w:hAnsi="Times New Roman" w:cs="Times New Roman"/>
          <w:sz w:val="28"/>
          <w:szCs w:val="28"/>
        </w:rPr>
        <w:tab/>
      </w:r>
      <w:r>
        <w:rPr>
          <w:rFonts w:ascii="Times New Roman" w:hAnsi="Times New Roman" w:cs="Times New Roman"/>
          <w:sz w:val="28"/>
          <w:szCs w:val="28"/>
        </w:rPr>
        <w:t xml:space="preserve">Второй по численности агломерацией в России признана считаться </w:t>
      </w:r>
      <w:r w:rsidR="006751E5">
        <w:rPr>
          <w:rFonts w:ascii="Times New Roman" w:hAnsi="Times New Roman" w:cs="Times New Roman"/>
          <w:sz w:val="28"/>
          <w:szCs w:val="28"/>
        </w:rPr>
        <w:t>–</w:t>
      </w:r>
      <w:r>
        <w:rPr>
          <w:rFonts w:ascii="Times New Roman" w:hAnsi="Times New Roman" w:cs="Times New Roman"/>
          <w:sz w:val="28"/>
          <w:szCs w:val="28"/>
        </w:rPr>
        <w:t xml:space="preserve"> Санкт-Петербургская агломерация</w:t>
      </w:r>
      <w:r w:rsidR="00EF5F0B">
        <w:rPr>
          <w:rFonts w:ascii="Times New Roman" w:hAnsi="Times New Roman" w:cs="Times New Roman"/>
          <w:sz w:val="28"/>
          <w:szCs w:val="28"/>
        </w:rPr>
        <w:t xml:space="preserve"> </w:t>
      </w:r>
      <w:r w:rsidR="007C0448">
        <w:rPr>
          <w:rFonts w:ascii="Times New Roman" w:hAnsi="Times New Roman" w:cs="Times New Roman"/>
          <w:sz w:val="28"/>
          <w:szCs w:val="28"/>
        </w:rPr>
        <w:t>(</w:t>
      </w:r>
      <w:r w:rsidR="00EF5F0B">
        <w:rPr>
          <w:rFonts w:ascii="Times New Roman" w:hAnsi="Times New Roman" w:cs="Times New Roman"/>
          <w:sz w:val="28"/>
          <w:szCs w:val="28"/>
        </w:rPr>
        <w:t>рис. 3)</w:t>
      </w:r>
      <w:r>
        <w:rPr>
          <w:rFonts w:ascii="Times New Roman" w:hAnsi="Times New Roman" w:cs="Times New Roman"/>
          <w:sz w:val="28"/>
          <w:szCs w:val="28"/>
        </w:rPr>
        <w:t xml:space="preserve">. Именно о слиянии данной и московской агломерации говорят многие ученые, предвещая их соединение и формирование одного мегалополиса. Все объясняется тем, что развитие этих агломераций продвигается очень быстро, и общее население этих территорий насчитывает 22, 9 млн человек, данные за 2018 год, а одним из </w:t>
      </w:r>
      <w:r w:rsidR="00EF5F0B">
        <w:rPr>
          <w:rFonts w:ascii="Times New Roman" w:hAnsi="Times New Roman" w:cs="Times New Roman"/>
          <w:sz w:val="28"/>
          <w:szCs w:val="28"/>
        </w:rPr>
        <w:t xml:space="preserve">      </w:t>
      </w:r>
      <w:r w:rsidR="00EF5F0B" w:rsidRPr="006471E3">
        <w:rPr>
          <w:rFonts w:ascii="Times New Roman" w:hAnsi="Times New Roman" w:cs="Times New Roman"/>
          <w:i/>
          <w:sz w:val="26"/>
          <w:szCs w:val="26"/>
        </w:rPr>
        <w:t xml:space="preserve"> </w:t>
      </w:r>
      <w:r w:rsidR="00EF5F0B">
        <w:rPr>
          <w:rFonts w:ascii="Times New Roman" w:hAnsi="Times New Roman" w:cs="Times New Roman"/>
          <w:sz w:val="28"/>
          <w:szCs w:val="28"/>
        </w:rPr>
        <w:t xml:space="preserve"> </w:t>
      </w:r>
      <w:r>
        <w:rPr>
          <w:rFonts w:ascii="Times New Roman" w:hAnsi="Times New Roman" w:cs="Times New Roman"/>
          <w:sz w:val="28"/>
          <w:szCs w:val="28"/>
        </w:rPr>
        <w:t xml:space="preserve">пунктов создания мегалополиса является проживание </w:t>
      </w:r>
      <w:r w:rsidR="000F360C">
        <w:rPr>
          <w:rFonts w:ascii="Times New Roman" w:hAnsi="Times New Roman" w:cs="Times New Roman"/>
          <w:sz w:val="28"/>
          <w:szCs w:val="28"/>
        </w:rPr>
        <w:t xml:space="preserve">на данной территории </w:t>
      </w:r>
      <w:r>
        <w:rPr>
          <w:rFonts w:ascii="Times New Roman" w:hAnsi="Times New Roman" w:cs="Times New Roman"/>
          <w:sz w:val="28"/>
          <w:szCs w:val="28"/>
        </w:rPr>
        <w:t xml:space="preserve">более 20 млн человек из чего можно предполагать о создании </w:t>
      </w:r>
      <w:r w:rsidR="007C0448">
        <w:rPr>
          <w:rFonts w:ascii="Times New Roman" w:hAnsi="Times New Roman" w:cs="Times New Roman"/>
          <w:sz w:val="28"/>
          <w:szCs w:val="28"/>
        </w:rPr>
        <w:t xml:space="preserve">               </w:t>
      </w:r>
      <w:r w:rsidR="007C0448" w:rsidRPr="000F360C">
        <w:rPr>
          <w:rFonts w:ascii="Times New Roman" w:hAnsi="Times New Roman" w:cs="Times New Roman"/>
          <w:sz w:val="28"/>
          <w:szCs w:val="28"/>
        </w:rPr>
        <w:t xml:space="preserve">Рис. </w:t>
      </w:r>
      <w:r w:rsidR="007C0448">
        <w:rPr>
          <w:rFonts w:ascii="Times New Roman" w:hAnsi="Times New Roman" w:cs="Times New Roman"/>
          <w:sz w:val="28"/>
          <w:szCs w:val="28"/>
        </w:rPr>
        <w:t>3</w:t>
      </w:r>
      <w:r w:rsidR="007C0448" w:rsidRPr="000F360C">
        <w:rPr>
          <w:rFonts w:ascii="Times New Roman" w:hAnsi="Times New Roman" w:cs="Times New Roman"/>
          <w:sz w:val="28"/>
          <w:szCs w:val="28"/>
        </w:rPr>
        <w:t>. Агломерация Санкт-Петербурга (составлено автором)</w:t>
      </w:r>
      <w:r w:rsidR="007C0448">
        <w:rPr>
          <w:rFonts w:ascii="Times New Roman" w:hAnsi="Times New Roman" w:cs="Times New Roman"/>
          <w:sz w:val="28"/>
          <w:szCs w:val="28"/>
        </w:rPr>
        <w:t xml:space="preserve"> </w:t>
      </w:r>
      <w:r>
        <w:rPr>
          <w:rFonts w:ascii="Times New Roman" w:hAnsi="Times New Roman" w:cs="Times New Roman"/>
          <w:sz w:val="28"/>
          <w:szCs w:val="28"/>
        </w:rPr>
        <w:t xml:space="preserve">мегалополиса из московской и санкт-петербургской агломерации. </w:t>
      </w:r>
      <w:r>
        <w:rPr>
          <w:rFonts w:ascii="Times New Roman" w:hAnsi="Times New Roman" w:cs="Times New Roman"/>
          <w:sz w:val="28"/>
          <w:szCs w:val="28"/>
        </w:rPr>
        <w:br/>
      </w:r>
      <w:r w:rsidR="006471E3">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1596390</wp:posOffset>
            </wp:positionH>
            <wp:positionV relativeFrom="paragraph">
              <wp:posOffset>3680460</wp:posOffset>
            </wp:positionV>
            <wp:extent cx="4543425" cy="3829050"/>
            <wp:effectExtent l="19050" t="0" r="9525" b="0"/>
            <wp:wrapTight wrapText="bothSides">
              <wp:wrapPolygon edited="0">
                <wp:start x="-91" y="0"/>
                <wp:lineTo x="-91" y="21493"/>
                <wp:lineTo x="21645" y="21493"/>
                <wp:lineTo x="21645" y="0"/>
                <wp:lineTo x="-91" y="0"/>
              </wp:wrapPolygon>
            </wp:wrapTight>
            <wp:docPr id="5" name="Рисунок 4" descr="Sankt_PETERBUR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kt_PETERBURG_1.jpg"/>
                    <pic:cNvPicPr/>
                  </pic:nvPicPr>
                  <pic:blipFill>
                    <a:blip r:embed="rId10" cstate="print"/>
                    <a:stretch>
                      <a:fillRect/>
                    </a:stretch>
                  </pic:blipFill>
                  <pic:spPr>
                    <a:xfrm>
                      <a:off x="0" y="0"/>
                      <a:ext cx="4543425" cy="3829050"/>
                    </a:xfrm>
                    <a:prstGeom prst="rect">
                      <a:avLst/>
                    </a:prstGeom>
                  </pic:spPr>
                </pic:pic>
              </a:graphicData>
            </a:graphic>
          </wp:anchor>
        </w:drawing>
      </w:r>
      <w:r>
        <w:rPr>
          <w:rFonts w:ascii="Times New Roman" w:hAnsi="Times New Roman" w:cs="Times New Roman"/>
          <w:sz w:val="28"/>
          <w:szCs w:val="28"/>
        </w:rPr>
        <w:tab/>
        <w:t xml:space="preserve">Санкт-петербургская городская агломерация </w:t>
      </w:r>
      <w:r w:rsidR="000A2D51">
        <w:rPr>
          <w:rFonts w:ascii="Times New Roman" w:hAnsi="Times New Roman" w:cs="Times New Roman"/>
          <w:sz w:val="28"/>
          <w:szCs w:val="28"/>
        </w:rPr>
        <w:t xml:space="preserve">– </w:t>
      </w:r>
      <w:r>
        <w:rPr>
          <w:rFonts w:ascii="Times New Roman" w:hAnsi="Times New Roman" w:cs="Times New Roman"/>
          <w:sz w:val="28"/>
          <w:szCs w:val="28"/>
        </w:rPr>
        <w:t>весьма крупная и сложно устроенная,</w:t>
      </w:r>
      <w:r>
        <w:rPr>
          <w:rFonts w:ascii="Times New Roman" w:hAnsi="Times New Roman" w:cs="Times New Roman"/>
          <w:sz w:val="28"/>
          <w:szCs w:val="28"/>
          <w:lang w:eastAsia="ru-RU"/>
        </w:rPr>
        <w:t xml:space="preserve"> </w:t>
      </w:r>
      <w:r>
        <w:rPr>
          <w:rFonts w:ascii="Times New Roman" w:hAnsi="Times New Roman" w:cs="Times New Roman"/>
          <w:sz w:val="28"/>
          <w:szCs w:val="28"/>
        </w:rPr>
        <w:t xml:space="preserve">вторая, после Московской агломерации, по масштабам, значению, уровню развития в России, прошедшая значительный эволюционный путь. </w:t>
      </w:r>
      <w:r>
        <w:rPr>
          <w:rFonts w:ascii="Times New Roman" w:hAnsi="Times New Roman" w:cs="Times New Roman"/>
          <w:sz w:val="28"/>
          <w:szCs w:val="28"/>
        </w:rPr>
        <w:lastRenderedPageBreak/>
        <w:t xml:space="preserve">Агломерация </w:t>
      </w:r>
      <w:r w:rsidR="006471E3">
        <w:rPr>
          <w:rFonts w:ascii="Times New Roman" w:hAnsi="Times New Roman" w:cs="Times New Roman"/>
          <w:sz w:val="28"/>
          <w:szCs w:val="28"/>
        </w:rPr>
        <w:t>во многом еще «вызревающая».</w:t>
      </w:r>
      <w:r w:rsidR="00EF5F0B">
        <w:rPr>
          <w:rFonts w:ascii="Times New Roman" w:hAnsi="Times New Roman" w:cs="Times New Roman"/>
          <w:sz w:val="28"/>
          <w:szCs w:val="28"/>
        </w:rPr>
        <w:t xml:space="preserve"> </w:t>
      </w:r>
      <w:r>
        <w:rPr>
          <w:rFonts w:ascii="Times New Roman" w:hAnsi="Times New Roman" w:cs="Times New Roman"/>
          <w:sz w:val="28"/>
          <w:szCs w:val="28"/>
        </w:rPr>
        <w:t xml:space="preserve">Пространственная структура </w:t>
      </w:r>
      <w:r w:rsidR="006471E3">
        <w:rPr>
          <w:rFonts w:ascii="Times New Roman" w:hAnsi="Times New Roman" w:cs="Times New Roman"/>
          <w:sz w:val="28"/>
          <w:szCs w:val="28"/>
        </w:rPr>
        <w:t>Санкт-п</w:t>
      </w:r>
      <w:r>
        <w:rPr>
          <w:rFonts w:ascii="Times New Roman" w:hAnsi="Times New Roman" w:cs="Times New Roman"/>
          <w:sz w:val="28"/>
          <w:szCs w:val="28"/>
        </w:rPr>
        <w:t>етербургской агломерации носит пока отчетливо моноцентрический характер,</w:t>
      </w:r>
      <w:r w:rsidR="000A2D51">
        <w:rPr>
          <w:rFonts w:ascii="Times New Roman" w:hAnsi="Times New Roman" w:cs="Times New Roman"/>
          <w:sz w:val="28"/>
          <w:szCs w:val="28"/>
        </w:rPr>
        <w:t xml:space="preserve"> так же как и московская агломерация,</w:t>
      </w:r>
      <w:r>
        <w:rPr>
          <w:rFonts w:ascii="Times New Roman" w:hAnsi="Times New Roman" w:cs="Times New Roman"/>
          <w:sz w:val="28"/>
          <w:szCs w:val="28"/>
        </w:rPr>
        <w:t xml:space="preserve"> то есть отличается резким преобладанием главного города-центра агломерации, центра 1-го порядка, над центрами 2-го порядка и даже над всей совокупностью таких центров. Петербург по численности населения превосходит сейчас крупнейшие города-спутники формируемой им агломерации (Колпино, Пушкин, Г</w:t>
      </w:r>
      <w:r w:rsidR="00010349">
        <w:rPr>
          <w:rFonts w:ascii="Times New Roman" w:hAnsi="Times New Roman" w:cs="Times New Roman"/>
          <w:sz w:val="28"/>
          <w:szCs w:val="28"/>
        </w:rPr>
        <w:t xml:space="preserve">атчина) в 30-50 раз. </w:t>
      </w:r>
      <w:r>
        <w:rPr>
          <w:rFonts w:ascii="Times New Roman" w:hAnsi="Times New Roman" w:cs="Times New Roman"/>
          <w:sz w:val="28"/>
          <w:szCs w:val="28"/>
        </w:rPr>
        <w:t>Город Санкт-Петербург имеет длинную и интересную историю формирования. Основание Санкт-Петербурга пришлось на период Северной войны со Швецией в 1700-1721 гг., когда Петр I пытался установить свою власть над всей территорией по течению Невы. Весной 1703 года была взята крепость Ниеншанц, стоявшая на месте впадения Охты в Неву. Крепость находилась в неудобном месте, была небольшой и не могла защитить Неву от попыто</w:t>
      </w:r>
      <w:r w:rsidR="000F360C">
        <w:rPr>
          <w:rFonts w:ascii="Times New Roman" w:hAnsi="Times New Roman" w:cs="Times New Roman"/>
          <w:sz w:val="28"/>
          <w:szCs w:val="28"/>
        </w:rPr>
        <w:t>к шведов вновь владеть ею.</w:t>
      </w:r>
      <w:r w:rsidR="000F360C">
        <w:rPr>
          <w:rFonts w:ascii="Times New Roman" w:hAnsi="Times New Roman" w:cs="Times New Roman"/>
          <w:sz w:val="28"/>
          <w:szCs w:val="28"/>
        </w:rPr>
        <w:tab/>
        <w:t xml:space="preserve"> Город </w:t>
      </w:r>
      <w:r>
        <w:rPr>
          <w:rFonts w:ascii="Times New Roman" w:hAnsi="Times New Roman" w:cs="Times New Roman"/>
          <w:sz w:val="28"/>
          <w:szCs w:val="28"/>
        </w:rPr>
        <w:t>Санкт-Петербург сначала был крепостью, состоящей из шести бастионов, а рядом строились дома для Петра и его приближенных. До наших дней сохранился маленький деревянный домик царя, состоящий всего их двух комнат. С начала основания Петербурга, в нем не было ни одного кирпичного здания, даже знатные вельможи жили в маленьких мазанках-времянках. Естественно, что это приводило к пожарам. Особенно сильным был пожар, случившийся летом 1710 года. В течение часа он уничтожил Ростовский рын</w:t>
      </w:r>
      <w:r w:rsidR="00010349">
        <w:rPr>
          <w:rFonts w:ascii="Times New Roman" w:hAnsi="Times New Roman" w:cs="Times New Roman"/>
          <w:sz w:val="28"/>
          <w:szCs w:val="28"/>
        </w:rPr>
        <w:t xml:space="preserve">ок Петербургской стороны. </w:t>
      </w:r>
      <w:r>
        <w:rPr>
          <w:rFonts w:ascii="Times New Roman" w:hAnsi="Times New Roman" w:cs="Times New Roman"/>
          <w:sz w:val="28"/>
          <w:szCs w:val="28"/>
        </w:rPr>
        <w:t>Санкт-Петербург был задуман Петром I в качестве опорного пункта в Прибалтике, торгового и военного порта, «окна в Европу». Но в 1713 году царь сделал Петербург столицей России. Это объяснялось тем, что Петр не любил Москву, которая была связана с ненавистной для него стариной. Решив переделать старую Россию, он хотел и столицу приблизить к Европе и морю, сильно им любимому. Петр насильственно переселяет в Петербург около тысяче дворян, выделяя им земельные участки и обязывая строиться на них согласно статусу</w:t>
      </w:r>
      <w:r w:rsidR="00010349">
        <w:rPr>
          <w:rFonts w:ascii="Times New Roman" w:hAnsi="Times New Roman" w:cs="Times New Roman"/>
          <w:sz w:val="28"/>
          <w:szCs w:val="28"/>
        </w:rPr>
        <w:t xml:space="preserve"> приближенных к императору</w:t>
      </w:r>
      <w:r w:rsidR="000F360C">
        <w:rPr>
          <w:rFonts w:ascii="Times New Roman" w:hAnsi="Times New Roman" w:cs="Times New Roman"/>
          <w:sz w:val="28"/>
          <w:szCs w:val="28"/>
        </w:rPr>
        <w:t xml:space="preserve"> </w:t>
      </w:r>
      <w:r w:rsidR="000F360C" w:rsidRPr="000F360C">
        <w:rPr>
          <w:rFonts w:ascii="Times New Roman" w:hAnsi="Times New Roman" w:cs="Times New Roman"/>
          <w:sz w:val="28"/>
          <w:szCs w:val="28"/>
        </w:rPr>
        <w:t>[7]</w:t>
      </w:r>
      <w:r w:rsidR="00010349">
        <w:rPr>
          <w:rFonts w:ascii="Times New Roman" w:hAnsi="Times New Roman" w:cs="Times New Roman"/>
          <w:sz w:val="28"/>
          <w:szCs w:val="28"/>
        </w:rPr>
        <w:t>.</w:t>
      </w:r>
      <w:r w:rsidR="00010349">
        <w:rPr>
          <w:rFonts w:ascii="Times New Roman" w:hAnsi="Times New Roman" w:cs="Times New Roman"/>
          <w:sz w:val="28"/>
          <w:szCs w:val="28"/>
        </w:rPr>
        <w:tab/>
      </w:r>
      <w:r w:rsidR="00010349">
        <w:rPr>
          <w:rFonts w:ascii="Times New Roman" w:hAnsi="Times New Roman" w:cs="Times New Roman"/>
          <w:sz w:val="28"/>
          <w:szCs w:val="28"/>
        </w:rPr>
        <w:tab/>
      </w:r>
      <w:r w:rsidR="00010349">
        <w:rPr>
          <w:rFonts w:ascii="Times New Roman" w:hAnsi="Times New Roman" w:cs="Times New Roman"/>
          <w:sz w:val="28"/>
          <w:szCs w:val="28"/>
        </w:rPr>
        <w:tab/>
      </w:r>
      <w:r w:rsidR="00010349">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Pr>
          <w:rFonts w:ascii="Times New Roman" w:hAnsi="Times New Roman" w:cs="Times New Roman"/>
          <w:sz w:val="28"/>
          <w:szCs w:val="28"/>
        </w:rPr>
        <w:t xml:space="preserve">Во время правления Петра I Санкт-Петербург приобретает статус </w:t>
      </w:r>
      <w:r>
        <w:rPr>
          <w:rFonts w:ascii="Times New Roman" w:hAnsi="Times New Roman" w:cs="Times New Roman"/>
          <w:sz w:val="28"/>
          <w:szCs w:val="28"/>
        </w:rPr>
        <w:lastRenderedPageBreak/>
        <w:t xml:space="preserve">культурного центра. Здесь были открыты Навигацкая школа (в 1715 году преобразована в Морскую академию), Артиллерийская (1701 г.) и Инженерная (1712 г.) школы, Медицинское училище (1712 г.). В 1731 году был создан Кадетский корпус </w:t>
      </w:r>
      <w:r w:rsidR="006751E5">
        <w:rPr>
          <w:rFonts w:ascii="Times New Roman" w:hAnsi="Times New Roman" w:cs="Times New Roman"/>
          <w:sz w:val="28"/>
          <w:szCs w:val="28"/>
        </w:rPr>
        <w:t>–</w:t>
      </w:r>
      <w:r>
        <w:rPr>
          <w:rFonts w:ascii="Times New Roman" w:hAnsi="Times New Roman" w:cs="Times New Roman"/>
          <w:sz w:val="28"/>
          <w:szCs w:val="28"/>
        </w:rPr>
        <w:t xml:space="preserve"> специальное учебное заведение ля дет</w:t>
      </w:r>
      <w:r w:rsidR="00010349">
        <w:rPr>
          <w:rFonts w:ascii="Times New Roman" w:hAnsi="Times New Roman" w:cs="Times New Roman"/>
          <w:sz w:val="28"/>
          <w:szCs w:val="28"/>
        </w:rPr>
        <w:t>ей дворян. </w:t>
      </w:r>
      <w:r w:rsidR="00010349">
        <w:rPr>
          <w:rFonts w:ascii="Times New Roman" w:hAnsi="Times New Roman" w:cs="Times New Roman"/>
          <w:sz w:val="28"/>
          <w:szCs w:val="28"/>
        </w:rPr>
        <w:tab/>
      </w:r>
      <w:r w:rsidR="00010349">
        <w:rPr>
          <w:rFonts w:ascii="Times New Roman" w:hAnsi="Times New Roman" w:cs="Times New Roman"/>
          <w:sz w:val="28"/>
          <w:szCs w:val="28"/>
        </w:rPr>
        <w:tab/>
      </w:r>
      <w:r w:rsidR="00010349">
        <w:rPr>
          <w:rFonts w:ascii="Times New Roman" w:hAnsi="Times New Roman" w:cs="Times New Roman"/>
          <w:sz w:val="28"/>
          <w:szCs w:val="28"/>
        </w:rPr>
        <w:tab/>
      </w:r>
      <w:r>
        <w:rPr>
          <w:rFonts w:ascii="Times New Roman" w:hAnsi="Times New Roman" w:cs="Times New Roman"/>
          <w:sz w:val="28"/>
          <w:szCs w:val="28"/>
        </w:rPr>
        <w:t>К 1726 году, уже после смерти Петра I Петербург становится главным торговым портом страны, через него проходило в 2 раз больше товаров, чем через Архангельск. Этому способствовало строительство в 1709 году Вышневолоцкого канала, который связал Петербург с бассейном Волг</w:t>
      </w:r>
      <w:r w:rsidR="00735BBC">
        <w:rPr>
          <w:rFonts w:ascii="Times New Roman" w:hAnsi="Times New Roman" w:cs="Times New Roman"/>
          <w:sz w:val="28"/>
          <w:szCs w:val="28"/>
        </w:rPr>
        <w:t>и и Каспийском морем.</w:t>
      </w:r>
      <w:r w:rsidR="00735BBC">
        <w:rPr>
          <w:rFonts w:ascii="Times New Roman" w:hAnsi="Times New Roman" w:cs="Times New Roman"/>
          <w:sz w:val="28"/>
          <w:szCs w:val="28"/>
        </w:rPr>
        <w:tab/>
      </w:r>
      <w:r w:rsidR="00735BBC">
        <w:rPr>
          <w:rFonts w:ascii="Times New Roman" w:hAnsi="Times New Roman" w:cs="Times New Roman"/>
          <w:sz w:val="28"/>
          <w:szCs w:val="28"/>
        </w:rPr>
        <w:tab/>
      </w:r>
      <w:r w:rsidR="00735BBC">
        <w:rPr>
          <w:rFonts w:ascii="Times New Roman" w:hAnsi="Times New Roman" w:cs="Times New Roman"/>
          <w:sz w:val="28"/>
          <w:szCs w:val="28"/>
        </w:rPr>
        <w:tab/>
      </w:r>
      <w:r w:rsidR="00735BBC">
        <w:rPr>
          <w:rFonts w:ascii="Times New Roman" w:hAnsi="Times New Roman" w:cs="Times New Roman"/>
          <w:sz w:val="28"/>
          <w:szCs w:val="28"/>
        </w:rPr>
        <w:tab/>
      </w:r>
      <w:r w:rsidR="00735BBC">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sidR="000F360C" w:rsidRPr="0007121D">
        <w:rPr>
          <w:rFonts w:ascii="Times New Roman" w:hAnsi="Times New Roman" w:cs="Times New Roman"/>
          <w:sz w:val="28"/>
          <w:szCs w:val="28"/>
        </w:rPr>
        <w:tab/>
      </w:r>
      <w:r>
        <w:rPr>
          <w:rFonts w:ascii="Times New Roman" w:hAnsi="Times New Roman" w:cs="Times New Roman"/>
          <w:sz w:val="28"/>
          <w:szCs w:val="28"/>
        </w:rPr>
        <w:t>До 1918 года он оставался столицей России, хотя после смерти Петра I русские цари и предпочитали привычную Москву, расположенную в самом</w:t>
      </w:r>
      <w:r w:rsidR="00010349">
        <w:rPr>
          <w:rFonts w:ascii="Times New Roman" w:hAnsi="Times New Roman" w:cs="Times New Roman"/>
          <w:sz w:val="28"/>
          <w:szCs w:val="28"/>
        </w:rPr>
        <w:t xml:space="preserve"> центре государства. </w:t>
      </w:r>
      <w:r>
        <w:rPr>
          <w:rFonts w:ascii="Times New Roman" w:hAnsi="Times New Roman" w:cs="Times New Roman"/>
          <w:sz w:val="28"/>
          <w:szCs w:val="28"/>
        </w:rPr>
        <w:t>В 1924 году после смерти Ленина теперь уже Петроград решили переименовать в честь Владимира Ильича в Ленинград. В 1991 году к Санкт-Петербургу вернулось его историческое название. Сам Санкт-Петербург, и его история  отличаются неповторимым своеобразием и сочетанием старины и современности, что придает ему особое очарование.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10349">
        <w:rPr>
          <w:rFonts w:ascii="Times New Roman" w:hAnsi="Times New Roman" w:cs="Times New Roman"/>
          <w:sz w:val="28"/>
          <w:szCs w:val="28"/>
        </w:rPr>
        <w:tab/>
      </w:r>
      <w:r>
        <w:rPr>
          <w:rFonts w:ascii="Times New Roman" w:hAnsi="Times New Roman" w:cs="Times New Roman"/>
          <w:sz w:val="28"/>
          <w:szCs w:val="28"/>
        </w:rPr>
        <w:t xml:space="preserve">Из вышесказанного, можно сделать вывод, что Санкт-Петербург с момента своего «зарождения» уже тогда играл важную роль в жизни государства. Петр </w:t>
      </w:r>
      <w:r>
        <w:rPr>
          <w:rFonts w:ascii="Times New Roman" w:hAnsi="Times New Roman" w:cs="Times New Roman"/>
          <w:sz w:val="28"/>
          <w:szCs w:val="28"/>
          <w:lang w:val="en-US"/>
        </w:rPr>
        <w:t>I</w:t>
      </w:r>
      <w:r>
        <w:rPr>
          <w:rFonts w:ascii="Times New Roman" w:hAnsi="Times New Roman" w:cs="Times New Roman"/>
          <w:sz w:val="28"/>
          <w:szCs w:val="28"/>
        </w:rPr>
        <w:t xml:space="preserve"> сделал огромный шаг в приближении страны к странам Европы, что способствовало быстрому развитию Санкт-Петербурга и привлечения людей туда. Я считаю, что история формирования этого города тоже оставила свой след в развитие санкт-петербургской агломерации, все потому, что уже тогда, во времена правления Петра </w:t>
      </w:r>
      <w:r>
        <w:rPr>
          <w:rFonts w:ascii="Times New Roman" w:hAnsi="Times New Roman" w:cs="Times New Roman"/>
          <w:sz w:val="28"/>
          <w:szCs w:val="28"/>
          <w:lang w:val="en-US"/>
        </w:rPr>
        <w:t>I</w:t>
      </w:r>
      <w:r>
        <w:rPr>
          <w:rFonts w:ascii="Times New Roman" w:hAnsi="Times New Roman" w:cs="Times New Roman"/>
          <w:sz w:val="28"/>
          <w:szCs w:val="28"/>
        </w:rPr>
        <w:t>, были основаны первые шаги в урбанизации населения, а вследствие и развития города. Благодаря чему город разрастался все больше и больше.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color w:val="000000"/>
          <w:sz w:val="28"/>
          <w:szCs w:val="28"/>
        </w:rPr>
        <w:tab/>
        <w:t xml:space="preserve">Петербург с самого начального этапа своего развития формировался как столичный центр огромной страны со шлейфом сопутствующих ему поселений. Но все же время реального формирования Петербургской агломерации следует отнести к первой половине XX века, когда в условиях развития «индустриального общества» и соответствующего типа освоения территории в </w:t>
      </w:r>
      <w:r>
        <w:rPr>
          <w:rFonts w:ascii="Times New Roman" w:hAnsi="Times New Roman" w:cs="Times New Roman"/>
          <w:color w:val="000000"/>
          <w:sz w:val="28"/>
          <w:szCs w:val="28"/>
        </w:rPr>
        <w:lastRenderedPageBreak/>
        <w:t xml:space="preserve">ареале формирования агломерации стали устойчивыми и масштабными маятниковые трудовые миграции. В условиях же постепенного перехода к неоиндустриальному и постиндустриальному развитию, в условиях вовлечения агломерации в геоэкономическое пространство глобальных обменов, ее структура претерпевает уже и будет претерпевать в ближайшей перспективе изменения, выводящие Петербургскую агломерацию на некоторый новый этап соответствующей трансформации. Этап этот можно обозначить как этап перехода от ранней стадии развития агломерации к стадии ее полноценной зрелости с приобретением функций и структурных особенностей регионального метрополиса </w:t>
      </w:r>
      <w:r w:rsidR="006751E5">
        <w:rPr>
          <w:rFonts w:ascii="Times New Roman" w:hAnsi="Times New Roman" w:cs="Times New Roman"/>
          <w:color w:val="000000"/>
          <w:sz w:val="28"/>
          <w:szCs w:val="28"/>
        </w:rPr>
        <w:t xml:space="preserve"> </w:t>
      </w:r>
      <w:r w:rsidR="006751E5">
        <w:rPr>
          <w:rFonts w:ascii="Times New Roman" w:hAnsi="Times New Roman" w:cs="Times New Roman"/>
          <w:sz w:val="28"/>
          <w:szCs w:val="28"/>
        </w:rPr>
        <w:t xml:space="preserve">– </w:t>
      </w:r>
      <w:r>
        <w:rPr>
          <w:rFonts w:ascii="Times New Roman" w:hAnsi="Times New Roman" w:cs="Times New Roman"/>
          <w:color w:val="000000"/>
          <w:sz w:val="28"/>
          <w:szCs w:val="28"/>
        </w:rPr>
        <w:t xml:space="preserve"> главного города, сл</w:t>
      </w:r>
      <w:r w:rsidR="00010349">
        <w:rPr>
          <w:rFonts w:ascii="Times New Roman" w:hAnsi="Times New Roman" w:cs="Times New Roman"/>
          <w:color w:val="000000"/>
          <w:sz w:val="28"/>
          <w:szCs w:val="28"/>
        </w:rPr>
        <w:t>ожившейся агломерации.</w:t>
      </w:r>
      <w:r w:rsidR="00010349">
        <w:rPr>
          <w:rFonts w:ascii="Times New Roman" w:hAnsi="Times New Roman" w:cs="Times New Roman"/>
          <w:color w:val="000000"/>
          <w:sz w:val="28"/>
          <w:szCs w:val="28"/>
        </w:rPr>
        <w:tab/>
      </w:r>
      <w:r w:rsidR="00010349">
        <w:rPr>
          <w:rFonts w:ascii="Times New Roman" w:hAnsi="Times New Roman" w:cs="Times New Roman"/>
          <w:color w:val="000000"/>
          <w:sz w:val="28"/>
          <w:szCs w:val="28"/>
        </w:rPr>
        <w:tab/>
      </w:r>
      <w:r w:rsidR="00010349">
        <w:rPr>
          <w:rFonts w:ascii="Times New Roman" w:hAnsi="Times New Roman" w:cs="Times New Roman"/>
          <w:color w:val="000000"/>
          <w:sz w:val="28"/>
          <w:szCs w:val="28"/>
        </w:rPr>
        <w:tab/>
      </w:r>
      <w:r w:rsidR="00010349">
        <w:rPr>
          <w:rFonts w:ascii="Times New Roman" w:hAnsi="Times New Roman" w:cs="Times New Roman"/>
          <w:color w:val="000000"/>
          <w:sz w:val="28"/>
          <w:szCs w:val="28"/>
        </w:rPr>
        <w:tab/>
      </w:r>
      <w:r>
        <w:rPr>
          <w:rFonts w:ascii="Times New Roman" w:hAnsi="Times New Roman" w:cs="Times New Roman"/>
          <w:color w:val="000000"/>
          <w:sz w:val="28"/>
          <w:szCs w:val="28"/>
        </w:rPr>
        <w:t xml:space="preserve">Характерные признаки этого этапа: нарастание процессов урбанизации в поясах поселений-спутников, отчетливое проявление субурбанизации с уменьшением степени моноцентричности, опережающим, бурным развитием периферии, центра ядра и ближних пригородов, в первую очередь </w:t>
      </w:r>
      <w:r w:rsidR="006751E5">
        <w:rPr>
          <w:rFonts w:ascii="Times New Roman" w:hAnsi="Times New Roman" w:cs="Times New Roman"/>
          <w:sz w:val="28"/>
          <w:szCs w:val="28"/>
        </w:rPr>
        <w:t>–</w:t>
      </w:r>
      <w:r>
        <w:rPr>
          <w:rFonts w:ascii="Times New Roman" w:hAnsi="Times New Roman" w:cs="Times New Roman"/>
          <w:color w:val="000000"/>
          <w:sz w:val="28"/>
          <w:szCs w:val="28"/>
        </w:rPr>
        <w:t xml:space="preserve"> за счет каркасных элементов, центров 2-го порядка, обозначившаяся расселенческая регионализация в ареале формирования Петербургской агломерации. Петербургская агломерация в довольно жесткой конкурентной борьбе формируется в настоящее время, как метрополис 1-го порядка. А это, в свою очередь, задает некоторые тренды развития, определяет характерные особенности планировочного, пространственного устройства агломерации, ориентированного на преимущественное взаимодействие со «своим» Петербургским регионом, его обслуживание и использование его ресурсов, на приоритетную направленность в регион Балтийского моря, на взаимодействие и конкуренцию с крупнейшими городскими центрами этого </w:t>
      </w:r>
      <w:r w:rsidR="00010349">
        <w:rPr>
          <w:rFonts w:ascii="Times New Roman" w:hAnsi="Times New Roman" w:cs="Times New Roman"/>
          <w:color w:val="000000"/>
          <w:sz w:val="28"/>
          <w:szCs w:val="28"/>
        </w:rPr>
        <w:t xml:space="preserve">международного региона. </w:t>
      </w:r>
      <w:r>
        <w:rPr>
          <w:rFonts w:ascii="Times New Roman" w:hAnsi="Times New Roman" w:cs="Times New Roman"/>
          <w:color w:val="000000"/>
          <w:sz w:val="28"/>
          <w:szCs w:val="28"/>
        </w:rPr>
        <w:t>Санкт-Петербург с его ближними пригородами, например, сейчас уже весьма близок к тому, чтобы сформировать высокоорганизованную, с точки зрения международных стандартов, урбанизированную среду городской агло</w:t>
      </w:r>
      <w:r w:rsidR="006471E3">
        <w:rPr>
          <w:rFonts w:ascii="Times New Roman" w:hAnsi="Times New Roman" w:cs="Times New Roman"/>
          <w:color w:val="000000"/>
          <w:sz w:val="28"/>
          <w:szCs w:val="28"/>
        </w:rPr>
        <w:t>мерация поселение экономический</w:t>
      </w:r>
      <w:r>
        <w:rPr>
          <w:rFonts w:ascii="Times New Roman" w:hAnsi="Times New Roman" w:cs="Times New Roman"/>
          <w:color w:val="000000"/>
          <w:sz w:val="28"/>
          <w:szCs w:val="28"/>
        </w:rPr>
        <w:t>.</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Ближние и срединные пригороды Санкт-Петербурга в своей идентифицируемой целостности составляют внутренний, или 1-й пояс </w:t>
      </w:r>
      <w:r w:rsidR="00735BBC">
        <w:rPr>
          <w:rFonts w:ascii="Times New Roman" w:hAnsi="Times New Roman" w:cs="Times New Roman"/>
          <w:color w:val="000000"/>
          <w:sz w:val="28"/>
          <w:szCs w:val="28"/>
        </w:rPr>
        <w:lastRenderedPageBreak/>
        <w:t xml:space="preserve">поселений-спутников: </w:t>
      </w:r>
      <w:r>
        <w:rPr>
          <w:rFonts w:ascii="Times New Roman" w:hAnsi="Times New Roman" w:cs="Times New Roman"/>
          <w:color w:val="000000"/>
          <w:sz w:val="28"/>
          <w:szCs w:val="28"/>
        </w:rPr>
        <w:t>это</w:t>
      </w:r>
      <w:r>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shd w:val="clear" w:color="auto" w:fill="FFFFFF"/>
        </w:rPr>
        <w:t>Рощино</w:t>
      </w:r>
      <w:r>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shd w:val="clear" w:color="auto" w:fill="FFFFFF"/>
        </w:rPr>
        <w:t>Агалатово</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Лесколово</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Сертолово</w:t>
      </w:r>
      <w:r>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shd w:val="clear" w:color="auto" w:fill="FFFFFF"/>
        </w:rPr>
        <w:t>Мурино</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Всеволожск</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Кудрово</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Отрадное</w:t>
      </w:r>
      <w:r>
        <w:rPr>
          <w:rFonts w:ascii="Times New Roman" w:hAnsi="Times New Roman" w:cs="Times New Roman"/>
          <w:color w:val="222222"/>
          <w:sz w:val="28"/>
          <w:szCs w:val="28"/>
          <w:shd w:val="clear" w:color="auto" w:fill="FFFFFF"/>
        </w:rPr>
        <w:t>, </w:t>
      </w:r>
      <w:r>
        <w:rPr>
          <w:rFonts w:ascii="Times New Roman" w:hAnsi="Times New Roman" w:cs="Times New Roman"/>
          <w:sz w:val="28"/>
          <w:szCs w:val="28"/>
          <w:shd w:val="clear" w:color="auto" w:fill="FFFFFF"/>
        </w:rPr>
        <w:t>Кировск</w:t>
      </w:r>
      <w:r>
        <w:rPr>
          <w:rFonts w:ascii="Times New Roman" w:hAnsi="Times New Roman" w:cs="Times New Roman"/>
          <w:color w:val="222222"/>
          <w:sz w:val="28"/>
          <w:szCs w:val="28"/>
          <w:shd w:val="clear" w:color="auto" w:fill="FFFFFF"/>
        </w:rPr>
        <w:t> и посёлок </w:t>
      </w:r>
      <w:r>
        <w:rPr>
          <w:rFonts w:ascii="Times New Roman" w:hAnsi="Times New Roman" w:cs="Times New Roman"/>
          <w:sz w:val="28"/>
          <w:szCs w:val="28"/>
          <w:shd w:val="clear" w:color="auto" w:fill="FFFFFF"/>
        </w:rPr>
        <w:t>имени Морозова</w:t>
      </w:r>
      <w:r>
        <w:rPr>
          <w:rFonts w:ascii="Times New Roman" w:hAnsi="Times New Roman" w:cs="Times New Roman"/>
          <w:color w:val="222222"/>
          <w:sz w:val="28"/>
          <w:szCs w:val="28"/>
          <w:shd w:val="clear" w:color="auto" w:fill="FFFFFF"/>
        </w:rPr>
        <w:t>,</w:t>
      </w:r>
      <w:r w:rsidR="006471E3">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shd w:val="clear" w:color="auto" w:fill="FFFFFF"/>
        </w:rPr>
        <w:t>Тосно</w:t>
      </w:r>
      <w:r>
        <w:rPr>
          <w:rFonts w:ascii="Times New Roman" w:hAnsi="Times New Roman" w:cs="Times New Roman"/>
          <w:color w:val="222222"/>
          <w:sz w:val="28"/>
          <w:szCs w:val="28"/>
          <w:shd w:val="clear" w:color="auto" w:fill="FFFFFF"/>
        </w:rPr>
        <w:t>,</w:t>
      </w:r>
      <w:r w:rsidR="006471E3">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shd w:val="clear" w:color="auto" w:fill="FFFFFF"/>
        </w:rPr>
        <w:t>Форносово</w:t>
      </w:r>
      <w:r>
        <w:rPr>
          <w:rFonts w:ascii="Times New Roman" w:hAnsi="Times New Roman" w:cs="Times New Roman"/>
          <w:color w:val="222222"/>
          <w:sz w:val="28"/>
          <w:szCs w:val="28"/>
          <w:shd w:val="clear" w:color="auto" w:fill="FFFFFF"/>
        </w:rPr>
        <w:t> и </w:t>
      </w:r>
      <w:r>
        <w:rPr>
          <w:rFonts w:ascii="Times New Roman" w:hAnsi="Times New Roman" w:cs="Times New Roman"/>
          <w:sz w:val="28"/>
          <w:szCs w:val="28"/>
          <w:shd w:val="clear" w:color="auto" w:fill="FFFFFF"/>
        </w:rPr>
        <w:t>Гатчина</w:t>
      </w:r>
      <w:r w:rsidR="000A2D51">
        <w:rPr>
          <w:rFonts w:ascii="Times New Roman" w:hAnsi="Times New Roman" w:cs="Times New Roman"/>
          <w:color w:val="000000"/>
          <w:sz w:val="28"/>
          <w:szCs w:val="28"/>
        </w:rPr>
        <w:t xml:space="preserve">. Дальние пригороды </w:t>
      </w:r>
      <w:r>
        <w:rPr>
          <w:rFonts w:ascii="Times New Roman" w:hAnsi="Times New Roman" w:cs="Times New Roman"/>
          <w:color w:val="000000"/>
          <w:sz w:val="28"/>
          <w:szCs w:val="28"/>
        </w:rPr>
        <w:t>тоже идентифицируются, их можно называть  2-м поясом поселений-спутников, или внешним:</w:t>
      </w:r>
      <w:r>
        <w:rPr>
          <w:rFonts w:ascii="Times New Roman" w:hAnsi="Times New Roman" w:cs="Times New Roman"/>
          <w:color w:val="222222"/>
          <w:sz w:val="28"/>
          <w:szCs w:val="28"/>
        </w:rPr>
        <w:t xml:space="preserve"> северная часть Ломоносовского района (к западу от Большой Ижоры), город Сосновый Бор, часть Всеволожского района, не входящая в первый пояс поселений-спутников, срединная часть территории Гатчинского района (к югу от Гатчины), часть Тосненского района (к юго-востоку от Тосно), часть Кировского района (к востоку от Мги и Кировска), юго-восточная часть Выборгского рай</w:t>
      </w:r>
      <w:r w:rsidR="006471E3">
        <w:rPr>
          <w:rFonts w:ascii="Times New Roman" w:hAnsi="Times New Roman" w:cs="Times New Roman"/>
          <w:color w:val="222222"/>
          <w:sz w:val="28"/>
          <w:szCs w:val="28"/>
        </w:rPr>
        <w:t xml:space="preserve">она (кроме Рощино), южная часть </w:t>
      </w:r>
      <w:r>
        <w:rPr>
          <w:rFonts w:ascii="Times New Roman" w:hAnsi="Times New Roman" w:cs="Times New Roman"/>
          <w:color w:val="222222"/>
          <w:sz w:val="28"/>
          <w:szCs w:val="28"/>
        </w:rPr>
        <w:t xml:space="preserve">Приозерского района (до Сосново), северо-восточная часть Волосовского района (до Волосово). </w:t>
      </w:r>
      <w:r>
        <w:rPr>
          <w:rFonts w:ascii="Times New Roman" w:hAnsi="Times New Roman" w:cs="Times New Roman"/>
          <w:color w:val="000000"/>
          <w:sz w:val="28"/>
          <w:szCs w:val="28"/>
        </w:rPr>
        <w:t>Площадь территории Петербургской агломерации в таких границах составляет 11,6 тыс. кв. км. </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1768C3">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shd w:val="clear" w:color="auto" w:fill="FFFFFF"/>
        </w:rPr>
        <w:t xml:space="preserve">Санкт-Петербург </w:t>
      </w:r>
      <w:r w:rsidR="000A2D51">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 xml:space="preserve"> это самым северным из городов мира с населением свыше миллиона человек. Город расположен на северо-западе Российской Федерации, в пределах Приневской низменности, на прилегающем к устью реки Невы побережье Невской губы Финского залива и на многочисленных островах Невской дельты. Самой высокой точкой в пределах Питера является Поклонная гора высотой в 42 метра.</w:t>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222222"/>
          <w:sz w:val="28"/>
          <w:szCs w:val="28"/>
        </w:rPr>
        <w:t>Высокоширотным положением города объясняется явление белых ночей. В период, близкий ко дню летнего солнцестояния, Солнце в полночь опускается ниже горизонта всего на 6,5°, поэтому вечерняя заря практически сходится с утренней зар</w:t>
      </w:r>
      <w:r w:rsidR="000A2D51">
        <w:rPr>
          <w:rFonts w:ascii="Times New Roman" w:hAnsi="Times New Roman" w:cs="Times New Roman"/>
          <w:color w:val="222222"/>
          <w:sz w:val="28"/>
          <w:szCs w:val="28"/>
        </w:rPr>
        <w:t>ей</w:t>
      </w:r>
      <w:r>
        <w:rPr>
          <w:rFonts w:ascii="Times New Roman" w:hAnsi="Times New Roman" w:cs="Times New Roman"/>
          <w:color w:val="222222"/>
          <w:sz w:val="28"/>
          <w:szCs w:val="28"/>
        </w:rPr>
        <w:t>, и почти всю ночь длятся гражданские сумерки. Определение белых ночей условно. Считается, что в Петербурге они продолжаются с 11 июня по 2 июля, но если учесть период, в течение которого в полночь не наблюдаются астрономические сумерки, то белые ночи на широте Петербурга длятся с 12 мая по 31 июля.</w:t>
      </w:r>
      <w:r>
        <w:rPr>
          <w:rFonts w:ascii="Times New Roman" w:hAnsi="Times New Roman" w:cs="Times New Roman"/>
          <w:color w:val="222222"/>
          <w:sz w:val="28"/>
          <w:szCs w:val="28"/>
        </w:rPr>
        <w:tab/>
      </w:r>
      <w:r>
        <w:rPr>
          <w:rFonts w:ascii="Times New Roman" w:hAnsi="Times New Roman" w:cs="Times New Roman"/>
          <w:color w:val="222222"/>
          <w:sz w:val="28"/>
          <w:szCs w:val="28"/>
        </w:rPr>
        <w:tab/>
      </w:r>
      <w:r>
        <w:rPr>
          <w:rFonts w:ascii="Times New Roman" w:hAnsi="Times New Roman" w:cs="Times New Roman"/>
          <w:color w:val="222222"/>
          <w:sz w:val="28"/>
          <w:szCs w:val="28"/>
        </w:rPr>
        <w:tab/>
      </w:r>
      <w:r>
        <w:rPr>
          <w:rFonts w:ascii="Times New Roman" w:hAnsi="Times New Roman" w:cs="Times New Roman"/>
          <w:color w:val="222222"/>
          <w:sz w:val="28"/>
          <w:szCs w:val="28"/>
        </w:rPr>
        <w:tab/>
      </w:r>
      <w:r w:rsidR="00010349">
        <w:rPr>
          <w:rFonts w:ascii="Times New Roman" w:hAnsi="Times New Roman" w:cs="Times New Roman"/>
          <w:color w:val="222222"/>
          <w:sz w:val="28"/>
          <w:szCs w:val="28"/>
        </w:rPr>
        <w:tab/>
      </w:r>
      <w:r w:rsidR="00010349">
        <w:rPr>
          <w:rFonts w:ascii="Times New Roman" w:hAnsi="Times New Roman" w:cs="Times New Roman"/>
          <w:color w:val="222222"/>
          <w:sz w:val="28"/>
          <w:szCs w:val="28"/>
        </w:rPr>
        <w:tab/>
      </w:r>
      <w:r w:rsidR="00010349">
        <w:rPr>
          <w:rFonts w:ascii="Times New Roman" w:hAnsi="Times New Roman" w:cs="Times New Roman"/>
          <w:color w:val="222222"/>
          <w:sz w:val="28"/>
          <w:szCs w:val="28"/>
        </w:rPr>
        <w:tab/>
      </w:r>
      <w:r w:rsidR="00010349">
        <w:rPr>
          <w:rFonts w:ascii="Times New Roman" w:hAnsi="Times New Roman" w:cs="Times New Roman"/>
          <w:color w:val="222222"/>
          <w:sz w:val="28"/>
          <w:szCs w:val="28"/>
        </w:rPr>
        <w:tab/>
      </w:r>
      <w:r>
        <w:rPr>
          <w:rFonts w:ascii="Times New Roman" w:hAnsi="Times New Roman" w:cs="Times New Roman"/>
          <w:color w:val="222222"/>
          <w:sz w:val="28"/>
          <w:szCs w:val="28"/>
        </w:rPr>
        <w:t xml:space="preserve">В основном, географическое положение Санкт-Петербурга, с точки зрения развития агломерации,  является неопределенным, если сравнивать с Москвой, потому что  каждая составляющая географического положения </w:t>
      </w:r>
      <w:r>
        <w:rPr>
          <w:rFonts w:ascii="Times New Roman" w:hAnsi="Times New Roman" w:cs="Times New Roman"/>
          <w:color w:val="222222"/>
          <w:sz w:val="28"/>
          <w:szCs w:val="28"/>
        </w:rPr>
        <w:lastRenderedPageBreak/>
        <w:t>разная, что сказывается положительно или отрицательно на развитие агломерации Санкт-Петербурга. Например, рельеф, п</w:t>
      </w:r>
      <w:r>
        <w:rPr>
          <w:rFonts w:ascii="Times New Roman" w:hAnsi="Times New Roman" w:cs="Times New Roman"/>
          <w:color w:val="222222"/>
          <w:sz w:val="28"/>
          <w:szCs w:val="28"/>
          <w:shd w:val="clear" w:color="auto" w:fill="FFFFFF"/>
        </w:rPr>
        <w:t>очти вся территория Санкт-Петербурга расположена на плоской низкой равнине, это способствует строительству большого количества заводов, предприятий, фабрик и так далее. Это происходит, потому что именно на такой поверхности приемлемо и наиболее выгодно проведение данной работы, это ведет к привлечению новых трудовых ресурсов, а вследствие и развития агломерации. Но если рассматривать климатические условия, то можно сделать вывод  о том, что климат отрицательно воздействует. Все потому что  климат Петербурга умеренный, переходный от </w:t>
      </w:r>
      <w:r>
        <w:rPr>
          <w:rFonts w:ascii="Times New Roman" w:hAnsi="Times New Roman" w:cs="Times New Roman"/>
          <w:sz w:val="28"/>
          <w:szCs w:val="28"/>
          <w:shd w:val="clear" w:color="auto" w:fill="FFFFFF"/>
        </w:rPr>
        <w:t>умеренно-континентального</w:t>
      </w:r>
      <w:r w:rsidR="000A2D51">
        <w:rPr>
          <w:rFonts w:ascii="Times New Roman" w:hAnsi="Times New Roman" w:cs="Times New Roman"/>
          <w:sz w:val="28"/>
          <w:szCs w:val="28"/>
          <w:shd w:val="clear" w:color="auto" w:fill="FFFFFF"/>
        </w:rPr>
        <w:t xml:space="preserve"> климата</w:t>
      </w:r>
      <w:r>
        <w:rPr>
          <w:rFonts w:ascii="Times New Roman" w:hAnsi="Times New Roman" w:cs="Times New Roman"/>
          <w:color w:val="222222"/>
          <w:sz w:val="28"/>
          <w:szCs w:val="28"/>
          <w:shd w:val="clear" w:color="auto" w:fill="FFFFFF"/>
        </w:rPr>
        <w:t> к </w:t>
      </w:r>
      <w:r>
        <w:rPr>
          <w:rFonts w:ascii="Times New Roman" w:hAnsi="Times New Roman" w:cs="Times New Roman"/>
          <w:sz w:val="28"/>
          <w:szCs w:val="28"/>
          <w:shd w:val="clear" w:color="auto" w:fill="FFFFFF"/>
        </w:rPr>
        <w:t>умеренно-морском</w:t>
      </w:r>
      <w:r w:rsidR="000A2D51">
        <w:rPr>
          <w:rFonts w:ascii="Times New Roman" w:hAnsi="Times New Roman" w:cs="Times New Roman"/>
          <w:sz w:val="28"/>
          <w:szCs w:val="28"/>
          <w:shd w:val="clear" w:color="auto" w:fill="FFFFFF"/>
        </w:rPr>
        <w:t>у климату</w:t>
      </w:r>
      <w:r>
        <w:rPr>
          <w:rFonts w:ascii="Times New Roman" w:hAnsi="Times New Roman" w:cs="Times New Roman"/>
          <w:color w:val="222222"/>
          <w:sz w:val="28"/>
          <w:szCs w:val="28"/>
          <w:shd w:val="clear" w:color="auto" w:fill="FFFFFF"/>
        </w:rPr>
        <w:t>. Такой тип климата объясняется </w:t>
      </w:r>
      <w:r>
        <w:rPr>
          <w:rFonts w:ascii="Times New Roman" w:hAnsi="Times New Roman" w:cs="Times New Roman"/>
          <w:sz w:val="28"/>
          <w:szCs w:val="28"/>
          <w:shd w:val="clear" w:color="auto" w:fill="FFFFFF"/>
        </w:rPr>
        <w:t>географическим положением</w:t>
      </w:r>
      <w:r>
        <w:rPr>
          <w:rFonts w:ascii="Times New Roman" w:hAnsi="Times New Roman" w:cs="Times New Roman"/>
          <w:color w:val="222222"/>
          <w:sz w:val="28"/>
          <w:szCs w:val="28"/>
          <w:shd w:val="clear" w:color="auto" w:fill="FFFFFF"/>
        </w:rPr>
        <w:t> и </w:t>
      </w:r>
      <w:r>
        <w:rPr>
          <w:rFonts w:ascii="Times New Roman" w:hAnsi="Times New Roman" w:cs="Times New Roman"/>
          <w:sz w:val="28"/>
          <w:szCs w:val="28"/>
          <w:shd w:val="clear" w:color="auto" w:fill="FFFFFF"/>
        </w:rPr>
        <w:t>атмосферной циркуляцией</w:t>
      </w:r>
      <w:r>
        <w:rPr>
          <w:rFonts w:ascii="Times New Roman" w:hAnsi="Times New Roman" w:cs="Times New Roman"/>
          <w:color w:val="222222"/>
          <w:sz w:val="28"/>
          <w:szCs w:val="28"/>
          <w:shd w:val="clear" w:color="auto" w:fill="FFFFFF"/>
        </w:rPr>
        <w:t> характерной для </w:t>
      </w:r>
      <w:r>
        <w:rPr>
          <w:rFonts w:ascii="Times New Roman" w:hAnsi="Times New Roman" w:cs="Times New Roman"/>
          <w:sz w:val="28"/>
          <w:szCs w:val="28"/>
          <w:shd w:val="clear" w:color="auto" w:fill="FFFFFF"/>
        </w:rPr>
        <w:t>Ленинградской области</w:t>
      </w:r>
      <w:r>
        <w:rPr>
          <w:rFonts w:ascii="Times New Roman" w:hAnsi="Times New Roman" w:cs="Times New Roman"/>
          <w:color w:val="222222"/>
          <w:sz w:val="28"/>
          <w:szCs w:val="28"/>
          <w:shd w:val="clear" w:color="auto" w:fill="FFFFFF"/>
        </w:rPr>
        <w:t>. Это обуславливается сравнительно небольшим количеством поступающего на земную поверхность и в атмосферу </w:t>
      </w:r>
      <w:r>
        <w:rPr>
          <w:rFonts w:ascii="Times New Roman" w:hAnsi="Times New Roman" w:cs="Times New Roman"/>
          <w:sz w:val="28"/>
          <w:szCs w:val="28"/>
          <w:shd w:val="clear" w:color="auto" w:fill="FFFFFF"/>
        </w:rPr>
        <w:t>солнечного</w:t>
      </w:r>
      <w:r>
        <w:rPr>
          <w:rFonts w:ascii="Times New Roman" w:hAnsi="Times New Roman" w:cs="Times New Roman"/>
          <w:color w:val="222222"/>
          <w:sz w:val="28"/>
          <w:szCs w:val="28"/>
          <w:shd w:val="clear" w:color="auto" w:fill="FFFFFF"/>
        </w:rPr>
        <w:t xml:space="preserve"> тепла. Из-за небольшого количества солнечного тепла влага испаряется медленно. Что приводит к сильной влажности. Эта специфика оказывает  отрицательное воздействие на промышленность. И второе, климат оказывает сильное влияние на приезжих людей. Если люди, которые с рождения живут в Санкт-Петербурге, привыкли к местному климату и без проблем работают в данных условиях. То приезжие, те самые трудовые силы, не так легко приспосабливаются. Из-за этого и бывает лишь временная миграция людей в Санкт-Петербург, которая не позволяет развитию агломерации в последствие, но и не оказывает негативное влияние.</w:t>
      </w:r>
    </w:p>
    <w:p w:rsidR="00472FE6" w:rsidRDefault="00EC0FBE" w:rsidP="00735BBC">
      <w:pPr>
        <w:pStyle w:val="ae"/>
        <w:tabs>
          <w:tab w:val="left" w:pos="0"/>
        </w:tabs>
        <w:spacing w:before="240" w:line="360" w:lineRule="auto"/>
        <w:ind w:left="0" w:firstLine="709"/>
        <w:jc w:val="both"/>
      </w:pPr>
      <w:r>
        <w:rPr>
          <w:rFonts w:ascii="Times New Roman" w:hAnsi="Times New Roman" w:cs="Times New Roman"/>
          <w:sz w:val="28"/>
          <w:szCs w:val="28"/>
        </w:rPr>
        <w:t xml:space="preserve">Важным рубежом для освоения пригородных территорий служит, и будет служить Магистральная бетонная автодорога А-120, которая определяет в значительной степени границу между 1-м и 2-м поясами поселений-спутников Санкт-Петербургской агломерации. В непосредственной близости от нее развиваются новые производственные зоны, например, возле следующих поселений: Большая Ижора, Войсковицы, Гатчина, Торфяное – Пригородный, Сусанино – Семрино, Форносово, Тосно, Ульяновка, Мга, Кировск. </w:t>
      </w:r>
      <w:r>
        <w:rPr>
          <w:rFonts w:ascii="Times New Roman" w:hAnsi="Times New Roman" w:cs="Times New Roman"/>
          <w:sz w:val="28"/>
          <w:szCs w:val="28"/>
        </w:rPr>
        <w:lastRenderedPageBreak/>
        <w:t>Существенным резервом для развития 1-го пояса служат так называемые специальные территории, доля которых здесь весьма значительна. Характерным для этого пояса, особенно для ближних пригородов, является максимально плотное для агломерации за пределами Центра-ядра насыщение транспортными коммуникациями, важнейшими объектами и устройствами внешнего транспорта, терминально-складскими и производственными зонами, крупными инженерно-инфраструктурными объектами. При этом осуществляется реализация, намечаются к реализации проекты строительства крупных, комплексных объектов инженерной и транспортной инфраструктуры, например, кольцевая автодорога, вокруг Петербурга, комплекс сооружений защиты Петербурга от наводнений; организации въездных сервисных и логистических терминальных транспортных комплексов, развития существовавших и формирования новых нежилых, то есть производственных, зон (например, «Белоостровская», «Юго-Западная», «Красносельская», «Горелово», «Шушары», «Пушкинская», «Металлострой», «Нева», «Кирпичный Завод»). Выполняются значительные по объему реставрационные работы в государственных музеях-заповедниках, таких, например, как «Ораниенбаум», «Петергоф», «Царское Село». В кратчайшие сроки создана впечатляющая морская резиденция Президента РФ (Константиновский дворец в Стрельне), идет реконструкция прилегающих к ней территорий и подъез</w:t>
      </w:r>
      <w:r w:rsidR="006751E5">
        <w:rPr>
          <w:rFonts w:ascii="Times New Roman" w:hAnsi="Times New Roman" w:cs="Times New Roman"/>
          <w:sz w:val="28"/>
          <w:szCs w:val="28"/>
        </w:rPr>
        <w:t>дных транспортных коммуникаций</w:t>
      </w:r>
      <w:r w:rsidR="000F360C" w:rsidRPr="000F360C">
        <w:rPr>
          <w:rFonts w:ascii="Times New Roman" w:hAnsi="Times New Roman" w:cs="Times New Roman"/>
          <w:sz w:val="28"/>
          <w:szCs w:val="28"/>
        </w:rPr>
        <w:t xml:space="preserve"> [7]</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Не тяжело заметить, что в Санкт-Петербурге </w:t>
      </w:r>
      <w:r w:rsidR="000A2D51">
        <w:rPr>
          <w:rFonts w:ascii="Times New Roman" w:hAnsi="Times New Roman" w:cs="Times New Roman"/>
          <w:sz w:val="28"/>
          <w:szCs w:val="28"/>
        </w:rPr>
        <w:t>–</w:t>
      </w:r>
      <w:r>
        <w:rPr>
          <w:rFonts w:ascii="Times New Roman" w:hAnsi="Times New Roman" w:cs="Times New Roman"/>
          <w:sz w:val="28"/>
          <w:szCs w:val="28"/>
        </w:rPr>
        <w:t xml:space="preserve"> является представителем всех видов транспортных сетей. И каждая из сетей играет большую роль в развитие города. Г</w:t>
      </w:r>
      <w:r>
        <w:rPr>
          <w:rFonts w:ascii="Times New Roman" w:hAnsi="Times New Roman" w:cs="Times New Roman"/>
          <w:color w:val="000000"/>
          <w:sz w:val="28"/>
          <w:szCs w:val="28"/>
        </w:rPr>
        <w:t>ород на Неве не может обходиться без водного транспорта. Как только город был построен, здесь сразу же были организованы перевозки пассажиров и груза по рекам и каналам. Словом, система водного транспорта в жизни Санкт-Петербурга чрезвычайно важна. Сегодня в городе насчитывается большое количество причалов, портов, пристаней; здесь осуществляется пассажирское и грузовое морское и речное сообщение, а также речная связь со многими другими регионами. Паромные и круизные суда задействованы в работе пассажирского морского сообщения.</w:t>
      </w:r>
      <w:r>
        <w:rPr>
          <w:rFonts w:ascii="Times New Roman" w:hAnsi="Times New Roman" w:cs="Times New Roman"/>
          <w:color w:val="000000"/>
          <w:sz w:val="28"/>
          <w:szCs w:val="28"/>
        </w:rPr>
        <w:tab/>
      </w:r>
      <w:r w:rsidR="00010349">
        <w:rPr>
          <w:rFonts w:ascii="Times New Roman" w:hAnsi="Times New Roman" w:cs="Times New Roman"/>
          <w:color w:val="000000"/>
          <w:sz w:val="28"/>
          <w:szCs w:val="28"/>
        </w:rPr>
        <w:lastRenderedPageBreak/>
        <w:tab/>
      </w:r>
      <w:r>
        <w:rPr>
          <w:rFonts w:ascii="Times New Roman" w:hAnsi="Times New Roman" w:cs="Times New Roman"/>
          <w:color w:val="000000"/>
          <w:sz w:val="28"/>
          <w:szCs w:val="28"/>
        </w:rPr>
        <w:t>В течение всей своей истории Санкт-Петербург сохраняет за собой звание центра автомобильных перевозок. Это объясняется тем, что город расположен на пересечении важнейших транспортных направлений, которые соединяют между собой Скандинавию и Европу, страны Балтии и центральные районы нашей страны. Большая часть транспортных потоков связана с перевозками грузов из самого Петербурга в районы России, из Ленинградской области, а также из портов Финляндии. Что же касается самых важных автомобильных магистралей, то они связывают Санкт-Петербург с Москвой, Петрозаводском, Мурманском, Псковом, а также с финской и эстонской границей. Как и все крупные города, Санкт-Петербург страдает от большог</w:t>
      </w:r>
      <w:r w:rsidR="00010349">
        <w:rPr>
          <w:rFonts w:ascii="Times New Roman" w:hAnsi="Times New Roman" w:cs="Times New Roman"/>
          <w:color w:val="000000"/>
          <w:sz w:val="28"/>
          <w:szCs w:val="28"/>
        </w:rPr>
        <w:t xml:space="preserve">о числа автомобильных пробок. </w:t>
      </w:r>
      <w:r>
        <w:rPr>
          <w:rFonts w:ascii="Times New Roman" w:hAnsi="Times New Roman" w:cs="Times New Roman"/>
          <w:color w:val="000000"/>
          <w:sz w:val="28"/>
          <w:szCs w:val="28"/>
        </w:rPr>
        <w:t>Организацией воздушных перевозок из северной столицы занимается аэропорт Пулково, который находится на юге города. Что же касается железнодорожного сообщения, то пассажирских вокзалов в Питере пять – Балтийский, Витебский, Ладожский, Московский и Финляндский. Прежде действовал еще и Варшавский вокзал. Однако в 2001 году его закрыли, а поезда перевели на другие вокзалы.</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010349">
        <w:rPr>
          <w:rFonts w:ascii="Times New Roman" w:hAnsi="Times New Roman" w:cs="Times New Roman"/>
          <w:color w:val="000000"/>
          <w:sz w:val="28"/>
          <w:szCs w:val="28"/>
        </w:rPr>
        <w:tab/>
      </w:r>
      <w:r w:rsidR="00010349">
        <w:rPr>
          <w:rFonts w:ascii="Times New Roman" w:hAnsi="Times New Roman" w:cs="Times New Roman"/>
          <w:color w:val="000000"/>
          <w:sz w:val="28"/>
          <w:szCs w:val="28"/>
        </w:rPr>
        <w:tab/>
      </w:r>
      <w:r>
        <w:rPr>
          <w:rFonts w:ascii="Times New Roman" w:hAnsi="Times New Roman" w:cs="Times New Roman"/>
          <w:color w:val="000000"/>
          <w:sz w:val="28"/>
          <w:szCs w:val="28"/>
        </w:rPr>
        <w:t>Таким образом, можно сделать вывод о том, что транспортная сеть Санкт-Петербурга очень обширна, что позволяет полностью удовлетворять потребности жителей и гостей самого крупного города Европы, что является одним из важнейших факторов формирования одной из крупнейших агломерация России.</w:t>
      </w:r>
    </w:p>
    <w:p w:rsidR="00472FE6" w:rsidRDefault="00EC0FBE" w:rsidP="00735BBC">
      <w:pPr>
        <w:pStyle w:val="ae"/>
        <w:tabs>
          <w:tab w:val="left" w:pos="0"/>
        </w:tabs>
        <w:spacing w:line="360" w:lineRule="auto"/>
        <w:ind w:left="0" w:firstLine="709"/>
        <w:jc w:val="both"/>
      </w:pPr>
      <w:r>
        <w:rPr>
          <w:rFonts w:ascii="Times New Roman" w:hAnsi="Times New Roman" w:cs="Times New Roman"/>
          <w:sz w:val="28"/>
          <w:szCs w:val="28"/>
        </w:rPr>
        <w:t xml:space="preserve">Как и московская агломерация, санкт-петербургская помимо положительных оказывает и немало отрицательных воздействий. Рассмотрим, основные проблемы. Первая проблема – Санкт-Петербург существенно превосходит Ленинградскую область по социально-экономическим показателям. Санкт-Петербург обгоняет область во всех показателях, например, в расходе консолидированного бюджета за 2010 год, город федерального значение имеет показатель – 362,5 млрд. руб. А область всего – 69,2 млрд. руб. Разница составляет в 5,2 раза. Или же, например показатель расхода в расчете на душу населения (в тыс. руб.) в городе на Неве составляет 74,8, а в </w:t>
      </w:r>
      <w:r>
        <w:rPr>
          <w:rFonts w:ascii="Times New Roman" w:hAnsi="Times New Roman" w:cs="Times New Roman"/>
          <w:sz w:val="28"/>
          <w:szCs w:val="28"/>
        </w:rPr>
        <w:lastRenderedPageBreak/>
        <w:t>Ленинградской области</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 40,4. Разница уже сильно сократилась до 1.8 раза. Такое резкое сокращение разницы объясняется тем, что Санкт-Петербург и ближайшие пригороды, образующие вместе санкт-петербургскую агломерацию, благодаря своему активному развитию получает большое количество денежного оборота, это показано в расходе консолидированного бюджета, но при рассмотрении второго показателя, можно сделать вывод о том, что население размещено крайне не равномерно. Если сравнивать население города Петербург и его области, то можно сразу понять, почему разница так резко сократилась. Из-за такого дисбаланса развития образуется проблема того, что область, которая является одной из самых сильных областей страны, все равно не  успевает за развитием федерального города. Последствие этого может быть то, что будет происходить миграция людей в Петербург, а в дальнейшем «затухание» производств Ленинградской области, так как со временем там не останется трудовых ресурсов для выполнения работ.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Большое внимание следует уделить экологическим проблемам санкт-петербургской агломерации, одна из самых важных на данный момент времени – это загрязнение водных ресурсов. Санкт-Петербург – город на Неве, и водные ресурсы несут особое значение в жизни города. </w:t>
      </w:r>
      <w:r>
        <w:rPr>
          <w:rFonts w:ascii="Times New Roman" w:hAnsi="Times New Roman" w:cs="Times New Roman"/>
          <w:color w:val="000000"/>
          <w:sz w:val="28"/>
          <w:szCs w:val="28"/>
        </w:rPr>
        <w:t xml:space="preserve">Источники водоснабжения Санкт-Петербурга берут свое начало в Ленинградской области. Город не испытывает недостатка в водных ресурсах, так как одно из достояний Ленинградской области </w:t>
      </w:r>
      <w:r>
        <w:rPr>
          <w:rFonts w:ascii="Times New Roman" w:hAnsi="Times New Roman" w:cs="Times New Roman"/>
          <w:sz w:val="28"/>
          <w:szCs w:val="28"/>
        </w:rPr>
        <w:t>–</w:t>
      </w:r>
      <w:r>
        <w:rPr>
          <w:rFonts w:ascii="Times New Roman" w:hAnsi="Times New Roman" w:cs="Times New Roman"/>
          <w:color w:val="000000"/>
          <w:sz w:val="28"/>
          <w:szCs w:val="28"/>
        </w:rPr>
        <w:t xml:space="preserve"> многочисленные водные объекты. В области насчитывается 1800 озер, около 50 тысяч водотоков, суммарная длина которых превышает 221 тысяч км. Запасы пресной воды оцениваются в 1280 м</w:t>
      </w:r>
      <w:r w:rsidRPr="00EC0FBE">
        <w:rPr>
          <w:rFonts w:ascii="Times New Roman" w:hAnsi="Times New Roman" w:cs="Times New Roman"/>
          <w:color w:val="000000"/>
          <w:sz w:val="28"/>
          <w:szCs w:val="28"/>
          <w:vertAlign w:val="superscript"/>
        </w:rPr>
        <w:t>3</w:t>
      </w:r>
      <w:r>
        <w:rPr>
          <w:rFonts w:ascii="Times New Roman" w:hAnsi="Times New Roman" w:cs="Times New Roman"/>
          <w:color w:val="000000"/>
          <w:sz w:val="28"/>
          <w:szCs w:val="28"/>
        </w:rPr>
        <w:t>. Вода слабоминерализована и это хорошо для питьевого и технического водоснабжения. Сведения о состоянии водных объектов базируются на данных наблюдений гидрометеорологической службы, которые имеют станции наблюдений в различных точках. Ладожское озеро наиболее крупный источник водоснабжения, одновременно служит приемником сброса вод от предприятий. Около 400 млн. м</w:t>
      </w:r>
      <w:r w:rsidRPr="00EC0FBE">
        <w:rPr>
          <w:rFonts w:ascii="Times New Roman" w:hAnsi="Times New Roman" w:cs="Times New Roman"/>
          <w:color w:val="000000"/>
          <w:sz w:val="28"/>
          <w:szCs w:val="28"/>
          <w:vertAlign w:val="superscript"/>
        </w:rPr>
        <w:t>3</w:t>
      </w:r>
      <w:r>
        <w:rPr>
          <w:rFonts w:ascii="Times New Roman" w:hAnsi="Times New Roman" w:cs="Times New Roman"/>
          <w:color w:val="000000"/>
          <w:sz w:val="28"/>
          <w:szCs w:val="28"/>
        </w:rPr>
        <w:t xml:space="preserve"> в год поступает в Ладогу загрязненных сточных вод, а в водосборный бассейн Ладожского озера сбрасывается ежегодно 1400 млн. м</w:t>
      </w:r>
      <w:r w:rsidRPr="00EC0FBE">
        <w:rPr>
          <w:rFonts w:ascii="Times New Roman" w:hAnsi="Times New Roman" w:cs="Times New Roman"/>
          <w:color w:val="000000"/>
          <w:sz w:val="28"/>
          <w:szCs w:val="28"/>
          <w:vertAlign w:val="superscript"/>
        </w:rPr>
        <w:t>3</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lastRenderedPageBreak/>
        <w:t>вод от предприятий.</w:t>
      </w:r>
      <w:r>
        <w:rPr>
          <w:rFonts w:ascii="Times New Roman" w:hAnsi="Times New Roman" w:cs="Times New Roman"/>
          <w:color w:val="000000"/>
          <w:sz w:val="28"/>
          <w:szCs w:val="28"/>
        </w:rPr>
        <w:tab/>
        <w:t>Гидрохимическая характеристика вод Ладожского озера, р. Невы, Финского залива базируется на данных метеослужбы. Исследования проводятся по содержанию тяжелых металлов, хлорорганических соединений, нефтяных углеводородов, а также синтетических поверхностно-активных веществ, биогенных соединений, аммония, фосфора, карбонатов, санитарно-бактериологических показателей. Установлено превышение предельно допустимых концентраций по некот</w:t>
      </w:r>
      <w:r w:rsidR="006751E5">
        <w:rPr>
          <w:rFonts w:ascii="Times New Roman" w:hAnsi="Times New Roman" w:cs="Times New Roman"/>
          <w:color w:val="000000"/>
          <w:sz w:val="28"/>
          <w:szCs w:val="28"/>
        </w:rPr>
        <w:t xml:space="preserve">орым тяжелым металлам. </w:t>
      </w:r>
      <w:r>
        <w:rPr>
          <w:rFonts w:ascii="Times New Roman" w:hAnsi="Times New Roman" w:cs="Times New Roman"/>
          <w:color w:val="000000"/>
          <w:sz w:val="28"/>
          <w:szCs w:val="28"/>
        </w:rPr>
        <w:t>Хлорорганические соединения обнаружены во всех пробах, взятых в Ладоге, Неве и Невской губе, но среднегодовой уровень их не превышал ПДК. Отмечается значительное загрязнение поверхностных вод фенолами до 2 и более ПДК.</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Загрязненность вод приводит к накоплению токсичных веществ в гидробионтах, а, следовательно, и в рыбе, которую вылавли</w:t>
      </w:r>
      <w:r w:rsidR="00030B04">
        <w:rPr>
          <w:rFonts w:ascii="Times New Roman" w:hAnsi="Times New Roman" w:cs="Times New Roman"/>
          <w:color w:val="000000"/>
          <w:sz w:val="28"/>
          <w:szCs w:val="28"/>
        </w:rPr>
        <w:t xml:space="preserve">вают в такой воде. </w:t>
      </w:r>
      <w:r>
        <w:rPr>
          <w:rFonts w:ascii="Times New Roman" w:hAnsi="Times New Roman" w:cs="Times New Roman"/>
          <w:color w:val="000000"/>
          <w:sz w:val="28"/>
          <w:szCs w:val="28"/>
        </w:rPr>
        <w:t>Как и для всех крупных промышленных городов, проблема загрязнения почв для региона весьма актуальна. В течение последних лет в Санкт-Петербурге проводится планомерное обследование почв на предмет загрязнения их тяжелыми металлами. Исследования показывают, что по-прежнему велика значимость свинцового, кадмиевого, цинкового загрязнений. Уровни существующего загрязнения почв в основном определяются видом и</w:t>
      </w:r>
      <w:r w:rsidR="006751E5">
        <w:rPr>
          <w:rFonts w:ascii="Times New Roman" w:hAnsi="Times New Roman" w:cs="Times New Roman"/>
          <w:color w:val="000000"/>
          <w:sz w:val="28"/>
          <w:szCs w:val="28"/>
        </w:rPr>
        <w:t>х хозяйственного использования</w:t>
      </w:r>
      <w:r w:rsidR="000F360C" w:rsidRPr="000F360C">
        <w:rPr>
          <w:rFonts w:ascii="Times New Roman" w:hAnsi="Times New Roman" w:cs="Times New Roman"/>
          <w:color w:val="000000"/>
          <w:sz w:val="28"/>
          <w:szCs w:val="28"/>
        </w:rPr>
        <w:t xml:space="preserve"> [18]</w:t>
      </w:r>
      <w:r w:rsidR="006751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Общая тенденция известна </w:t>
      </w:r>
      <w:r>
        <w:rPr>
          <w:rFonts w:ascii="Times New Roman" w:hAnsi="Times New Roman" w:cs="Times New Roman"/>
          <w:sz w:val="28"/>
          <w:szCs w:val="28"/>
        </w:rPr>
        <w:t>–</w:t>
      </w:r>
      <w:r>
        <w:rPr>
          <w:rFonts w:ascii="Times New Roman" w:hAnsi="Times New Roman" w:cs="Times New Roman"/>
          <w:color w:val="000000"/>
          <w:sz w:val="28"/>
          <w:szCs w:val="28"/>
        </w:rPr>
        <w:t xml:space="preserve"> усиление техногенного воздействия наблюдается от биогенных ландшафтов к промышленным зонам. Наибольшему техногенному воздействию подвергаются территории промышленных предприятий, автомобильных и железных дорог, меньшей </w:t>
      </w:r>
      <w:r>
        <w:rPr>
          <w:rFonts w:ascii="Times New Roman" w:hAnsi="Times New Roman" w:cs="Times New Roman"/>
          <w:sz w:val="28"/>
          <w:szCs w:val="28"/>
        </w:rPr>
        <w:t>–</w:t>
      </w:r>
      <w:r>
        <w:rPr>
          <w:rFonts w:ascii="Times New Roman" w:hAnsi="Times New Roman" w:cs="Times New Roman"/>
          <w:color w:val="000000"/>
          <w:sz w:val="28"/>
          <w:szCs w:val="28"/>
        </w:rPr>
        <w:t xml:space="preserve"> селитебные зоны и зоны проектируемой застройки.</w:t>
      </w:r>
    </w:p>
    <w:p w:rsidR="000A2D51" w:rsidRPr="00010349" w:rsidRDefault="00EC0FBE" w:rsidP="00735BBC">
      <w:pPr>
        <w:pStyle w:val="ae"/>
        <w:tabs>
          <w:tab w:val="left" w:pos="0"/>
        </w:tabs>
        <w:spacing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Социальная политика Санкт-Петербурга и его социальное развитие строятся исходя из сложившейся социально-демографической ситуации. Главными целями реализации социальной политики Санкт-Петербурга являются решение проблемы </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 xml:space="preserve"> сокращение масштабов бедности, стабильное повышение качества жизни населения Санкт-Петербурга и снижение социальной напряженности в обществе. Так же в крупнейшем городе немало </w:t>
      </w:r>
      <w:r>
        <w:rPr>
          <w:rFonts w:ascii="Times New Roman" w:hAnsi="Times New Roman" w:cs="Times New Roman"/>
          <w:color w:val="000000"/>
          <w:sz w:val="28"/>
          <w:szCs w:val="28"/>
          <w:shd w:val="clear" w:color="auto" w:fill="FFFFFF"/>
        </w:rPr>
        <w:lastRenderedPageBreak/>
        <w:t xml:space="preserve">других социальных проблем: нарушения конституционных, трудовых и </w:t>
      </w:r>
      <w:r w:rsidRPr="00010349">
        <w:rPr>
          <w:rFonts w:ascii="Times New Roman" w:hAnsi="Times New Roman" w:cs="Times New Roman"/>
          <w:sz w:val="28"/>
          <w:szCs w:val="28"/>
          <w:shd w:val="clear" w:color="auto" w:fill="FFFFFF"/>
        </w:rPr>
        <w:t>жилищных прав граждан, безработица лучше проблемы с трудоустройством, проблемы ЖКХ, безопасность и тд.</w:t>
      </w:r>
    </w:p>
    <w:p w:rsidR="00B104A8" w:rsidRPr="007C0448" w:rsidRDefault="00B104A8" w:rsidP="00735BBC">
      <w:pPr>
        <w:pStyle w:val="ae"/>
        <w:tabs>
          <w:tab w:val="left" w:pos="0"/>
        </w:tabs>
        <w:spacing w:line="360" w:lineRule="auto"/>
        <w:ind w:left="0" w:firstLine="709"/>
        <w:jc w:val="both"/>
        <w:rPr>
          <w:rFonts w:ascii="Times New Roman" w:hAnsi="Times New Roman" w:cs="Times New Roman"/>
          <w:b/>
          <w:i/>
          <w:sz w:val="28"/>
          <w:szCs w:val="28"/>
          <w:shd w:val="clear" w:color="auto" w:fill="FFFFFF"/>
        </w:rPr>
      </w:pPr>
    </w:p>
    <w:p w:rsidR="00472FE6" w:rsidRPr="007C0448" w:rsidRDefault="00030B04" w:rsidP="0007121D">
      <w:pPr>
        <w:pStyle w:val="ae"/>
        <w:tabs>
          <w:tab w:val="left" w:pos="0"/>
        </w:tabs>
        <w:spacing w:line="360" w:lineRule="auto"/>
        <w:ind w:left="0" w:firstLine="709"/>
        <w:jc w:val="center"/>
        <w:rPr>
          <w:rFonts w:ascii="Times New Roman" w:eastAsia="Times New Roman" w:hAnsi="Times New Roman" w:cs="Times New Roman"/>
          <w:b/>
          <w:i/>
          <w:sz w:val="28"/>
          <w:szCs w:val="28"/>
          <w:lang w:eastAsia="ru-RU"/>
        </w:rPr>
      </w:pPr>
      <w:r w:rsidRPr="007C0448">
        <w:rPr>
          <w:rFonts w:ascii="Times New Roman" w:hAnsi="Times New Roman" w:cs="Times New Roman"/>
          <w:b/>
          <w:i/>
          <w:sz w:val="28"/>
          <w:szCs w:val="28"/>
          <w:shd w:val="clear" w:color="auto" w:fill="FFFFFF"/>
        </w:rPr>
        <w:t>1.3</w:t>
      </w:r>
      <w:r w:rsidR="007C0448" w:rsidRPr="007C0448">
        <w:rPr>
          <w:rFonts w:ascii="Times New Roman" w:hAnsi="Times New Roman" w:cs="Times New Roman"/>
          <w:b/>
          <w:i/>
          <w:sz w:val="28"/>
          <w:szCs w:val="28"/>
          <w:shd w:val="clear" w:color="auto" w:fill="FFFFFF"/>
        </w:rPr>
        <w:t>.</w:t>
      </w:r>
      <w:r w:rsidR="00EC0FBE" w:rsidRPr="007C0448">
        <w:rPr>
          <w:rFonts w:ascii="Times New Roman" w:hAnsi="Times New Roman" w:cs="Times New Roman"/>
          <w:b/>
          <w:i/>
          <w:sz w:val="28"/>
          <w:szCs w:val="28"/>
          <w:shd w:val="clear" w:color="auto" w:fill="FFFFFF"/>
        </w:rPr>
        <w:t xml:space="preserve"> </w:t>
      </w:r>
      <w:r w:rsidR="00EC0FBE" w:rsidRPr="007C0448">
        <w:rPr>
          <w:rFonts w:ascii="Times New Roman" w:eastAsia="Times New Roman" w:hAnsi="Times New Roman" w:cs="Times New Roman"/>
          <w:b/>
          <w:i/>
          <w:sz w:val="28"/>
          <w:szCs w:val="28"/>
          <w:lang w:eastAsia="ru-RU"/>
        </w:rPr>
        <w:t>Возможности формирования мегалополиса в составе Московской и Санкт-петербургской агломерациях</w:t>
      </w:r>
    </w:p>
    <w:p w:rsidR="000F360C" w:rsidRPr="0007121D" w:rsidRDefault="000F360C" w:rsidP="00735BBC">
      <w:pPr>
        <w:pStyle w:val="ae"/>
        <w:tabs>
          <w:tab w:val="left" w:pos="0"/>
        </w:tabs>
        <w:spacing w:line="360" w:lineRule="auto"/>
        <w:ind w:left="0" w:firstLine="709"/>
        <w:jc w:val="both"/>
        <w:rPr>
          <w:i/>
        </w:rPr>
      </w:pPr>
    </w:p>
    <w:p w:rsidR="00472FE6" w:rsidRPr="00010349" w:rsidRDefault="00EC0FBE" w:rsidP="00735BBC">
      <w:pPr>
        <w:pStyle w:val="ae"/>
        <w:spacing w:line="360" w:lineRule="auto"/>
        <w:ind w:left="0" w:firstLine="709"/>
        <w:jc w:val="both"/>
      </w:pPr>
      <w:r w:rsidRPr="00010349">
        <w:rPr>
          <w:rFonts w:ascii="Times New Roman" w:hAnsi="Times New Roman" w:cs="Times New Roman"/>
          <w:sz w:val="28"/>
          <w:szCs w:val="28"/>
        </w:rPr>
        <w:t xml:space="preserve">Мегалополис – </w:t>
      </w:r>
      <w:r w:rsidRPr="00010349">
        <w:rPr>
          <w:rFonts w:ascii="Arial" w:hAnsi="Arial" w:cs="Arial"/>
          <w:sz w:val="20"/>
          <w:szCs w:val="20"/>
          <w:shd w:val="clear" w:color="auto" w:fill="FFFFFF"/>
        </w:rPr>
        <w:t> </w:t>
      </w:r>
      <w:r w:rsidRPr="00010349">
        <w:rPr>
          <w:rFonts w:ascii="Times New Roman" w:hAnsi="Times New Roman" w:cs="Times New Roman"/>
          <w:sz w:val="28"/>
          <w:szCs w:val="28"/>
          <w:shd w:val="clear" w:color="auto" w:fill="FFFFFF"/>
        </w:rPr>
        <w:t>наиболее крупная форма расселения, образующаяся при срастании ряда городских агломераций</w:t>
      </w:r>
      <w:r w:rsidR="000F360C" w:rsidRPr="000F360C">
        <w:rPr>
          <w:rFonts w:ascii="Times New Roman" w:hAnsi="Times New Roman" w:cs="Times New Roman"/>
          <w:sz w:val="28"/>
          <w:szCs w:val="28"/>
          <w:shd w:val="clear" w:color="auto" w:fill="FFFFFF"/>
        </w:rPr>
        <w:t xml:space="preserve"> [20]</w:t>
      </w:r>
      <w:r w:rsidRPr="00010349">
        <w:rPr>
          <w:rFonts w:ascii="Times New Roman" w:hAnsi="Times New Roman" w:cs="Times New Roman"/>
          <w:sz w:val="28"/>
          <w:szCs w:val="28"/>
          <w:shd w:val="clear" w:color="auto" w:fill="FFFFFF"/>
        </w:rPr>
        <w:t xml:space="preserve">. Московская и петербургская агломерации </w:t>
      </w:r>
      <w:r w:rsidRPr="00010349">
        <w:rPr>
          <w:rFonts w:ascii="Times New Roman" w:hAnsi="Times New Roman" w:cs="Times New Roman"/>
          <w:sz w:val="28"/>
          <w:szCs w:val="28"/>
        </w:rPr>
        <w:t>–</w:t>
      </w:r>
      <w:r w:rsidRPr="00010349">
        <w:rPr>
          <w:rFonts w:ascii="Times New Roman" w:hAnsi="Times New Roman" w:cs="Times New Roman"/>
          <w:sz w:val="28"/>
          <w:szCs w:val="28"/>
          <w:shd w:val="clear" w:color="auto" w:fill="FFFFFF"/>
        </w:rPr>
        <w:t xml:space="preserve"> это две самых крупных и сильных агломераций нашей страны и создание ими общего мегалополиса создало бы огромное влияние на экономико-социальное развитие России. </w:t>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00916531">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На данный момент существует концепция формирования мегалополиса Москва</w:t>
      </w:r>
      <w:r w:rsidR="006751E5">
        <w:rPr>
          <w:rFonts w:ascii="Times New Roman" w:hAnsi="Times New Roman" w:cs="Times New Roman"/>
          <w:sz w:val="28"/>
          <w:szCs w:val="28"/>
          <w:shd w:val="clear" w:color="auto" w:fill="FFFFFF"/>
        </w:rPr>
        <w:t xml:space="preserve"> </w:t>
      </w:r>
      <w:r w:rsidR="006751E5">
        <w:rPr>
          <w:rFonts w:ascii="Times New Roman" w:hAnsi="Times New Roman" w:cs="Times New Roman"/>
          <w:sz w:val="28"/>
          <w:szCs w:val="28"/>
        </w:rPr>
        <w:t xml:space="preserve">– </w:t>
      </w:r>
      <w:r w:rsidRPr="00010349">
        <w:rPr>
          <w:rFonts w:ascii="Times New Roman" w:hAnsi="Times New Roman" w:cs="Times New Roman"/>
          <w:sz w:val="28"/>
          <w:szCs w:val="28"/>
          <w:shd w:val="clear" w:color="auto" w:fill="FFFFFF"/>
        </w:rPr>
        <w:t xml:space="preserve">Санкт-Петербург. В соответствие с данной концепции, при определенных условиях в будущем возможно формирование мегалополиса между Москвой и Санкт-Петербургом. </w:t>
      </w:r>
    </w:p>
    <w:p w:rsidR="00472FE6" w:rsidRPr="00010349" w:rsidRDefault="00EC0FBE" w:rsidP="00735BBC">
      <w:pPr>
        <w:pStyle w:val="ae"/>
        <w:spacing w:line="360" w:lineRule="auto"/>
        <w:ind w:left="0" w:firstLine="709"/>
        <w:jc w:val="both"/>
      </w:pPr>
      <w:r w:rsidRPr="00010349">
        <w:rPr>
          <w:rFonts w:ascii="Times New Roman" w:hAnsi="Times New Roman" w:cs="Times New Roman"/>
          <w:sz w:val="28"/>
          <w:szCs w:val="28"/>
          <w:shd w:val="clear" w:color="auto" w:fill="FFFFFF"/>
        </w:rPr>
        <w:t>Предпосылками для этого могут стать, в частности, открытие скоростного автомобильного и железнодорожного сообщения между столицей и Петербургом, что приведет к развитию городских агломераций в пределах данного транспортного коридора.</w:t>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t>Территориальная близость двух крупнейших в России агломераций способствует возможности формирования одного крупного мегалополис. Но в настоящее время, области, лежащие между данными агломерациям, такие как Новгородская и Псковская области, отличаются людской истощенностью и отсутствием достаточного количества городских поселений для формирования единой агломерационной структуры.</w:t>
      </w:r>
    </w:p>
    <w:p w:rsidR="00472FE6" w:rsidRPr="00010349" w:rsidRDefault="00EC0FBE" w:rsidP="00735BBC">
      <w:pPr>
        <w:pStyle w:val="ae"/>
        <w:spacing w:line="360" w:lineRule="auto"/>
        <w:ind w:left="0" w:firstLine="709"/>
        <w:jc w:val="both"/>
      </w:pPr>
      <w:r w:rsidRPr="00010349">
        <w:rPr>
          <w:rFonts w:ascii="Times New Roman" w:hAnsi="Times New Roman" w:cs="Times New Roman"/>
          <w:sz w:val="28"/>
          <w:szCs w:val="28"/>
          <w:shd w:val="clear" w:color="auto" w:fill="FFFFFF"/>
        </w:rPr>
        <w:t>В то же время, за счет скоростного железнодорожного движения между Москвой и Санкт-Петербургом, влияние Москвы через связанный с ней Петербург сможет простираться и до Балтийского региона.</w:t>
      </w:r>
    </w:p>
    <w:p w:rsidR="00472FE6" w:rsidRPr="002D276C" w:rsidRDefault="00EC0FBE" w:rsidP="00735BBC">
      <w:pPr>
        <w:pStyle w:val="ae"/>
        <w:spacing w:line="360" w:lineRule="auto"/>
        <w:ind w:left="0" w:firstLine="709"/>
        <w:jc w:val="both"/>
        <w:rPr>
          <w:rFonts w:ascii="Times New Roman" w:hAnsi="Times New Roman" w:cs="Times New Roman"/>
          <w:sz w:val="28"/>
          <w:szCs w:val="28"/>
          <w:shd w:val="clear" w:color="auto" w:fill="FFFFFF"/>
        </w:rPr>
      </w:pPr>
      <w:r w:rsidRPr="00010349">
        <w:rPr>
          <w:rFonts w:ascii="Times New Roman" w:hAnsi="Times New Roman" w:cs="Times New Roman"/>
          <w:sz w:val="28"/>
          <w:szCs w:val="28"/>
          <w:shd w:val="clear" w:color="auto" w:fill="FFFFFF"/>
        </w:rPr>
        <w:lastRenderedPageBreak/>
        <w:t>Первым идею линейного развития Москвы по направлению к Петербургу предложил в 1931 году Н.А. Ладовский, идея носит название «</w:t>
      </w:r>
      <w:r w:rsidR="002D276C">
        <w:rPr>
          <w:rFonts w:ascii="Times New Roman" w:hAnsi="Times New Roman" w:cs="Times New Roman"/>
          <w:sz w:val="28"/>
          <w:szCs w:val="28"/>
          <w:shd w:val="clear" w:color="auto" w:fill="FFFFFF"/>
        </w:rPr>
        <w:t>П</w:t>
      </w:r>
      <w:r w:rsidRPr="00010349">
        <w:rPr>
          <w:rFonts w:ascii="Times New Roman" w:hAnsi="Times New Roman" w:cs="Times New Roman"/>
          <w:sz w:val="28"/>
          <w:szCs w:val="28"/>
          <w:shd w:val="clear" w:color="auto" w:fill="FFFFFF"/>
        </w:rPr>
        <w:t>арабола Ладовского»</w:t>
      </w:r>
      <w:r w:rsidR="00417F87">
        <w:rPr>
          <w:rFonts w:ascii="Times New Roman" w:hAnsi="Times New Roman" w:cs="Times New Roman"/>
          <w:sz w:val="28"/>
          <w:szCs w:val="28"/>
          <w:shd w:val="clear" w:color="auto" w:fill="FFFFFF"/>
        </w:rPr>
        <w:t xml:space="preserve"> (рис. 4)</w:t>
      </w:r>
      <w:r w:rsidRPr="00010349">
        <w:rPr>
          <w:rFonts w:ascii="Times New Roman" w:hAnsi="Times New Roman" w:cs="Times New Roman"/>
          <w:sz w:val="28"/>
          <w:szCs w:val="28"/>
          <w:shd w:val="clear" w:color="auto" w:fill="FFFFFF"/>
        </w:rPr>
        <w:t>.</w:t>
      </w:r>
      <w:r w:rsidR="00B104A8">
        <w:rPr>
          <w:rFonts w:ascii="Times New Roman" w:hAnsi="Times New Roman" w:cs="Times New Roman"/>
          <w:sz w:val="28"/>
          <w:szCs w:val="28"/>
          <w:shd w:val="clear" w:color="auto" w:fill="FFFFFF"/>
        </w:rPr>
        <w:t xml:space="preserve"> </w:t>
      </w:r>
      <w:r w:rsidR="006471E3">
        <w:rPr>
          <w:rFonts w:ascii="Times New Roman" w:hAnsi="Times New Roman" w:cs="Times New Roman"/>
          <w:sz w:val="28"/>
          <w:szCs w:val="28"/>
          <w:shd w:val="clear" w:color="auto" w:fill="FFFFFF"/>
        </w:rPr>
        <w:t xml:space="preserve">Ладовский </w:t>
      </w:r>
      <w:r w:rsidR="006471E3" w:rsidRPr="00010349">
        <w:rPr>
          <w:rFonts w:ascii="Times New Roman" w:hAnsi="Times New Roman" w:cs="Times New Roman"/>
          <w:sz w:val="28"/>
          <w:szCs w:val="28"/>
          <w:shd w:val="clear" w:color="auto" w:fill="FFFFFF"/>
        </w:rPr>
        <w:t>рассматривал</w:t>
      </w:r>
      <w:r w:rsidR="006471E3">
        <w:rPr>
          <w:rFonts w:ascii="Times New Roman" w:hAnsi="Times New Roman" w:cs="Times New Roman"/>
          <w:sz w:val="28"/>
          <w:szCs w:val="28"/>
          <w:shd w:val="clear" w:color="auto" w:fill="FFFFFF"/>
        </w:rPr>
        <w:t xml:space="preserve">  </w:t>
      </w:r>
      <w:r w:rsidR="006471E3" w:rsidRPr="00010349">
        <w:rPr>
          <w:rFonts w:ascii="Times New Roman" w:hAnsi="Times New Roman" w:cs="Times New Roman"/>
          <w:sz w:val="28"/>
          <w:szCs w:val="28"/>
          <w:shd w:val="clear" w:color="auto" w:fill="FFFFFF"/>
        </w:rPr>
        <w:t xml:space="preserve">существующий </w:t>
      </w:r>
      <w:r w:rsidRPr="00010349">
        <w:rPr>
          <w:rFonts w:ascii="Times New Roman" w:hAnsi="Times New Roman" w:cs="Times New Roman"/>
          <w:sz w:val="28"/>
          <w:szCs w:val="28"/>
          <w:shd w:val="clear" w:color="auto" w:fill="FFFFFF"/>
        </w:rPr>
        <w:t>город как взаимосвязан</w:t>
      </w:r>
      <w:r w:rsidR="00B104A8">
        <w:rPr>
          <w:rFonts w:ascii="Times New Roman" w:hAnsi="Times New Roman" w:cs="Times New Roman"/>
          <w:sz w:val="28"/>
          <w:szCs w:val="28"/>
          <w:shd w:val="clear" w:color="auto" w:fill="FFFFFF"/>
        </w:rPr>
        <w:t xml:space="preserve">ную </w:t>
      </w:r>
      <w:r w:rsidRPr="00010349">
        <w:rPr>
          <w:rFonts w:ascii="Times New Roman" w:hAnsi="Times New Roman" w:cs="Times New Roman"/>
          <w:sz w:val="28"/>
          <w:szCs w:val="28"/>
          <w:shd w:val="clear" w:color="auto" w:fill="FFFFFF"/>
        </w:rPr>
        <w:t xml:space="preserve">урбанистическую среду, а не как </w:t>
      </w:r>
      <w:r w:rsidR="00B104A8">
        <w:rPr>
          <w:rFonts w:ascii="Times New Roman" w:hAnsi="Times New Roman" w:cs="Times New Roman"/>
          <w:sz w:val="28"/>
          <w:szCs w:val="28"/>
          <w:shd w:val="clear" w:color="auto" w:fill="FFFFFF"/>
        </w:rPr>
        <w:t xml:space="preserve">  </w:t>
      </w:r>
      <w:r w:rsidR="000F360C" w:rsidRPr="000F360C">
        <w:rPr>
          <w:rFonts w:ascii="Times New Roman" w:hAnsi="Times New Roman" w:cs="Times New Roman"/>
          <w:sz w:val="28"/>
          <w:szCs w:val="28"/>
          <w:shd w:val="clear" w:color="auto" w:fill="FFFFFF"/>
        </w:rPr>
        <w:t>Рис.</w:t>
      </w:r>
      <w:r w:rsidR="00EF5F0B">
        <w:rPr>
          <w:rFonts w:ascii="Times New Roman" w:hAnsi="Times New Roman" w:cs="Times New Roman"/>
          <w:sz w:val="28"/>
          <w:szCs w:val="28"/>
          <w:shd w:val="clear" w:color="auto" w:fill="FFFFFF"/>
        </w:rPr>
        <w:t xml:space="preserve"> 4</w:t>
      </w:r>
      <w:r w:rsidR="000F360C" w:rsidRPr="000F360C">
        <w:rPr>
          <w:rFonts w:ascii="Times New Roman" w:hAnsi="Times New Roman" w:cs="Times New Roman"/>
          <w:sz w:val="28"/>
          <w:szCs w:val="28"/>
          <w:shd w:val="clear" w:color="auto" w:fill="FFFFFF"/>
        </w:rPr>
        <w:t>.</w:t>
      </w:r>
      <w:r w:rsidR="00B104A8" w:rsidRPr="000F360C">
        <w:rPr>
          <w:rFonts w:ascii="Times New Roman" w:hAnsi="Times New Roman" w:cs="Times New Roman"/>
          <w:sz w:val="28"/>
          <w:szCs w:val="28"/>
          <w:shd w:val="clear" w:color="auto" w:fill="FFFFFF"/>
        </w:rPr>
        <w:t xml:space="preserve"> </w:t>
      </w:r>
      <w:r w:rsidR="000F360C" w:rsidRPr="000F360C">
        <w:rPr>
          <w:rFonts w:ascii="Times New Roman" w:hAnsi="Times New Roman" w:cs="Times New Roman"/>
          <w:sz w:val="28"/>
          <w:szCs w:val="28"/>
          <w:shd w:val="clear" w:color="auto" w:fill="FFFFFF"/>
        </w:rPr>
        <w:t>Проект Парабола Ладовского</w:t>
      </w:r>
      <w:r w:rsidR="00B104A8" w:rsidRPr="000F360C">
        <w:rPr>
          <w:rFonts w:ascii="Times New Roman" w:hAnsi="Times New Roman" w:cs="Times New Roman"/>
          <w:sz w:val="28"/>
          <w:szCs w:val="28"/>
          <w:shd w:val="clear" w:color="auto" w:fill="FFFFFF"/>
        </w:rPr>
        <w:t xml:space="preserve"> [32]</w:t>
      </w:r>
      <w:r w:rsidR="00B104A8">
        <w:rPr>
          <w:rFonts w:ascii="Times New Roman" w:hAnsi="Times New Roman" w:cs="Times New Roman"/>
          <w:sz w:val="28"/>
          <w:szCs w:val="28"/>
          <w:shd w:val="clear" w:color="auto" w:fill="FFFFFF"/>
        </w:rPr>
        <w:t xml:space="preserve"> </w:t>
      </w:r>
      <w:r w:rsidRPr="00010349">
        <w:rPr>
          <w:rFonts w:ascii="Times New Roman" w:hAnsi="Times New Roman" w:cs="Times New Roman"/>
          <w:sz w:val="28"/>
          <w:szCs w:val="28"/>
          <w:shd w:val="clear" w:color="auto" w:fill="FFFFFF"/>
        </w:rPr>
        <w:t xml:space="preserve">конгломерат улиц, ансамблей и площадей. Это проявилось на всех уровнях его подхода к </w:t>
      </w:r>
      <w:r w:rsidR="00B104A8">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2834640</wp:posOffset>
            </wp:positionH>
            <wp:positionV relativeFrom="paragraph">
              <wp:posOffset>-43815</wp:posOffset>
            </wp:positionV>
            <wp:extent cx="3314700" cy="2400300"/>
            <wp:effectExtent l="19050" t="0" r="0" b="0"/>
            <wp:wrapTight wrapText="bothSides">
              <wp:wrapPolygon edited="0">
                <wp:start x="-124" y="0"/>
                <wp:lineTo x="-124" y="21429"/>
                <wp:lineTo x="21600" y="21429"/>
                <wp:lineTo x="21600" y="0"/>
                <wp:lineTo x="-124" y="0"/>
              </wp:wrapPolygon>
            </wp:wrapTight>
            <wp:docPr id="3" name="Рисунок 2" descr="12-1-2-001-p00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2-001-p0061-3.png"/>
                    <pic:cNvPicPr/>
                  </pic:nvPicPr>
                  <pic:blipFill>
                    <a:blip r:embed="rId11" cstate="print"/>
                    <a:stretch>
                      <a:fillRect/>
                    </a:stretch>
                  </pic:blipFill>
                  <pic:spPr>
                    <a:xfrm>
                      <a:off x="0" y="0"/>
                      <a:ext cx="3314700" cy="2400300"/>
                    </a:xfrm>
                    <a:prstGeom prst="rect">
                      <a:avLst/>
                    </a:prstGeom>
                  </pic:spPr>
                </pic:pic>
              </a:graphicData>
            </a:graphic>
          </wp:anchor>
        </w:drawing>
      </w:r>
      <w:r w:rsidRPr="00010349">
        <w:rPr>
          <w:rFonts w:ascii="Times New Roman" w:hAnsi="Times New Roman" w:cs="Times New Roman"/>
          <w:sz w:val="28"/>
          <w:szCs w:val="28"/>
          <w:shd w:val="clear" w:color="auto" w:fill="FFFFFF"/>
        </w:rPr>
        <w:t xml:space="preserve">структуре города </w:t>
      </w:r>
      <w:r w:rsidR="006751E5">
        <w:rPr>
          <w:rFonts w:ascii="Times New Roman" w:hAnsi="Times New Roman" w:cs="Times New Roman"/>
          <w:sz w:val="28"/>
          <w:szCs w:val="28"/>
        </w:rPr>
        <w:t>–</w:t>
      </w:r>
      <w:r w:rsidRPr="00010349">
        <w:rPr>
          <w:rFonts w:ascii="Times New Roman" w:hAnsi="Times New Roman" w:cs="Times New Roman"/>
          <w:sz w:val="28"/>
          <w:szCs w:val="28"/>
          <w:shd w:val="clear" w:color="auto" w:fill="FFFFFF"/>
        </w:rPr>
        <w:t xml:space="preserve"> от проектирования отдельного здания до проекта реконструкции.</w:t>
      </w:r>
    </w:p>
    <w:p w:rsidR="00472FE6" w:rsidRPr="00010349" w:rsidRDefault="00EC0FBE" w:rsidP="00735BBC">
      <w:pPr>
        <w:pStyle w:val="ae"/>
        <w:spacing w:line="360" w:lineRule="auto"/>
        <w:ind w:left="0" w:firstLine="709"/>
        <w:jc w:val="both"/>
      </w:pPr>
      <w:r w:rsidRPr="00010349">
        <w:rPr>
          <w:rFonts w:ascii="Times New Roman" w:hAnsi="Times New Roman" w:cs="Times New Roman"/>
          <w:sz w:val="28"/>
          <w:szCs w:val="28"/>
          <w:shd w:val="clear" w:color="auto" w:fill="FFFFFF"/>
        </w:rPr>
        <w:t xml:space="preserve">Не случайно именно </w:t>
      </w:r>
      <w:r w:rsidR="006751E5">
        <w:rPr>
          <w:rFonts w:ascii="Times New Roman" w:hAnsi="Times New Roman" w:cs="Times New Roman"/>
          <w:sz w:val="28"/>
          <w:szCs w:val="28"/>
          <w:shd w:val="clear" w:color="auto" w:fill="FFFFFF"/>
        </w:rPr>
        <w:t xml:space="preserve">Н.А. </w:t>
      </w:r>
      <w:r w:rsidRPr="00010349">
        <w:rPr>
          <w:rFonts w:ascii="Times New Roman" w:hAnsi="Times New Roman" w:cs="Times New Roman"/>
          <w:sz w:val="28"/>
          <w:szCs w:val="28"/>
          <w:shd w:val="clear" w:color="auto" w:fill="FFFFFF"/>
        </w:rPr>
        <w:t xml:space="preserve">Ладовский оказался автором теории гибкого, динамичного города. Он, например, видел Москву как сложный растущий </w:t>
      </w:r>
      <w:r w:rsidR="00B104A8">
        <w:rPr>
          <w:rFonts w:ascii="Times New Roman" w:hAnsi="Times New Roman" w:cs="Times New Roman"/>
          <w:sz w:val="28"/>
          <w:szCs w:val="28"/>
          <w:shd w:val="clear" w:color="auto" w:fill="FFFFFF"/>
        </w:rPr>
        <w:t xml:space="preserve">  </w:t>
      </w:r>
      <w:r w:rsidRPr="00010349">
        <w:rPr>
          <w:rFonts w:ascii="Times New Roman" w:hAnsi="Times New Roman" w:cs="Times New Roman"/>
          <w:sz w:val="28"/>
          <w:szCs w:val="28"/>
          <w:shd w:val="clear" w:color="auto" w:fill="FFFFFF"/>
        </w:rPr>
        <w:t>урбанистический организм со своими закономерностями, которыми нельзя пренебрегать. В подходе к реконструкции Москвы было, как известно, много концепций: предлагалось радикально перестроить всю структуру города, развить его на новых территориях, законсервировать центр и т. д. (подробнее об этом ниже). Победила точка зрения, направленная на сохранение радиально-кольцевой планировочной структуры Москвы при одновременном насыщении центра новыми общественно-политическими функциями.</w:t>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r>
      <w:r w:rsidRPr="00010349">
        <w:rPr>
          <w:rFonts w:ascii="Times New Roman" w:hAnsi="Times New Roman" w:cs="Times New Roman"/>
          <w:sz w:val="28"/>
          <w:szCs w:val="28"/>
          <w:shd w:val="clear" w:color="auto" w:fill="FFFFFF"/>
        </w:rPr>
        <w:tab/>
        <w:t xml:space="preserve">Московская и </w:t>
      </w:r>
      <w:r w:rsidR="006751E5">
        <w:rPr>
          <w:rFonts w:ascii="Times New Roman" w:hAnsi="Times New Roman" w:cs="Times New Roman"/>
          <w:sz w:val="28"/>
          <w:szCs w:val="28"/>
          <w:shd w:val="clear" w:color="auto" w:fill="FFFFFF"/>
        </w:rPr>
        <w:t xml:space="preserve">Санкт-петербургская агломерации </w:t>
      </w:r>
      <w:r w:rsidRPr="00010349">
        <w:rPr>
          <w:rFonts w:ascii="Times New Roman" w:hAnsi="Times New Roman" w:cs="Times New Roman"/>
          <w:sz w:val="28"/>
          <w:szCs w:val="28"/>
          <w:shd w:val="clear" w:color="auto" w:fill="FFFFFF"/>
        </w:rPr>
        <w:t>– самые высокоурбанизированные территории нашей страны, здесь сконцентрированы центры крупнейших предприятий, культурные, политические и информационные центры страны. Общая доля ВВП в структуре страны превышает 35% от всей страны, на территории этих агломераций проживет более 25% населения России, данные показатели говорят о том, что Московская и Санкт-петербургская агломерации являются одними из самых экономически и социально развитых районов Российской Федерации, возможность формирования мегалополиса есть</w:t>
      </w:r>
      <w:r w:rsidR="000F360C">
        <w:rPr>
          <w:rFonts w:ascii="Times New Roman" w:hAnsi="Times New Roman" w:cs="Times New Roman"/>
          <w:sz w:val="28"/>
          <w:szCs w:val="28"/>
          <w:shd w:val="clear" w:color="auto" w:fill="FFFFFF"/>
        </w:rPr>
        <w:t xml:space="preserve"> </w:t>
      </w:r>
      <w:r w:rsidR="000F360C" w:rsidRPr="000F360C">
        <w:rPr>
          <w:rFonts w:ascii="Times New Roman" w:hAnsi="Times New Roman" w:cs="Times New Roman"/>
          <w:sz w:val="28"/>
          <w:szCs w:val="28"/>
          <w:shd w:val="clear" w:color="auto" w:fill="FFFFFF"/>
        </w:rPr>
        <w:t>[27]</w:t>
      </w:r>
      <w:r w:rsidRPr="00010349">
        <w:rPr>
          <w:rFonts w:ascii="Times New Roman" w:hAnsi="Times New Roman" w:cs="Times New Roman"/>
          <w:sz w:val="28"/>
          <w:szCs w:val="28"/>
          <w:shd w:val="clear" w:color="auto" w:fill="FFFFFF"/>
        </w:rPr>
        <w:t xml:space="preserve">. </w:t>
      </w:r>
    </w:p>
    <w:p w:rsidR="00472FE6" w:rsidRPr="00010349" w:rsidRDefault="00EC0FBE" w:rsidP="00735BBC">
      <w:pPr>
        <w:pStyle w:val="ae"/>
        <w:spacing w:line="360" w:lineRule="auto"/>
        <w:ind w:left="0" w:firstLine="709"/>
        <w:jc w:val="both"/>
      </w:pPr>
      <w:r w:rsidRPr="00010349">
        <w:rPr>
          <w:rFonts w:ascii="Times New Roman" w:hAnsi="Times New Roman" w:cs="Times New Roman"/>
          <w:sz w:val="28"/>
          <w:szCs w:val="28"/>
          <w:shd w:val="clear" w:color="auto" w:fill="FFFFFF"/>
        </w:rPr>
        <w:lastRenderedPageBreak/>
        <w:t xml:space="preserve">Но все-таки, в настоящее время формирования мощного мегалополиса Москва </w:t>
      </w:r>
      <w:r w:rsidRPr="00010349">
        <w:rPr>
          <w:rFonts w:ascii="Times New Roman" w:hAnsi="Times New Roman" w:cs="Times New Roman"/>
          <w:sz w:val="28"/>
          <w:szCs w:val="28"/>
        </w:rPr>
        <w:t xml:space="preserve">– </w:t>
      </w:r>
      <w:r w:rsidRPr="00010349">
        <w:rPr>
          <w:rFonts w:ascii="Times New Roman" w:hAnsi="Times New Roman" w:cs="Times New Roman"/>
          <w:sz w:val="28"/>
          <w:szCs w:val="28"/>
          <w:shd w:val="clear" w:color="auto" w:fill="FFFFFF"/>
        </w:rPr>
        <w:t xml:space="preserve">Санкт-Петербург, скорее всего, невозможно, объясняется это тем, что, во-первых, у этих агломераций, на данный момент времени, существует большое количество проблем, сформировавшихся с развитием этих же агломераций. Эти проблемы при слиянии Москвы и Петербурга только усилят свое действие и перейдут в разряд глобальных и необратимых. Например, сильнейшая перегруженность автомобильных дорог, которая привет к образованию огромного количества выбросов вредных веществ в атмосферу, созданию аварийных ситуаций и так далее. Для решения этой преграды, каждой агломерации следует принять ряд мер, которые помогут решить данные экологические и социальные проблемы. Во-вторых, как уже было сказано, одним из пунктов невозможности объединения агломераций служат «территориальные барьеры» </w:t>
      </w:r>
      <w:r w:rsidRPr="00010349">
        <w:rPr>
          <w:rFonts w:ascii="Times New Roman" w:hAnsi="Times New Roman" w:cs="Times New Roman"/>
          <w:sz w:val="28"/>
          <w:szCs w:val="28"/>
        </w:rPr>
        <w:t>–</w:t>
      </w:r>
      <w:r w:rsidRPr="00010349">
        <w:rPr>
          <w:rFonts w:ascii="Times New Roman" w:hAnsi="Times New Roman" w:cs="Times New Roman"/>
          <w:sz w:val="28"/>
          <w:szCs w:val="28"/>
          <w:shd w:val="clear" w:color="auto" w:fill="FFFFFF"/>
        </w:rPr>
        <w:t xml:space="preserve"> это  граничащие с ними области, которые по своим экономико-социальным возможностям пока что далеки от Москвы и Санкт-Петербурга. В-третьих, несмотря на высокий уровень экономического и социального развития двух агломераций, для создания мощного мегалополиса требуется еще более высокий уровень данных сфер жизни.</w:t>
      </w:r>
    </w:p>
    <w:p w:rsidR="000F360C" w:rsidRPr="007C0448" w:rsidRDefault="007C0448" w:rsidP="0007121D">
      <w:pPr>
        <w:pStyle w:val="a0"/>
        <w:spacing w:line="360" w:lineRule="auto"/>
        <w:ind w:firstLine="709"/>
        <w:jc w:val="center"/>
        <w:rPr>
          <w:rFonts w:ascii="Times New Roman" w:eastAsia="Times New Roman" w:hAnsi="Times New Roman" w:cs="Times New Roman"/>
          <w:b/>
          <w:i/>
          <w:sz w:val="28"/>
          <w:szCs w:val="28"/>
          <w:lang w:eastAsia="ru-RU"/>
        </w:rPr>
      </w:pPr>
      <w:r>
        <w:rPr>
          <w:rFonts w:ascii="Times New Roman" w:hAnsi="Times New Roman" w:cs="Times New Roman"/>
          <w:b/>
          <w:i/>
          <w:sz w:val="28"/>
          <w:szCs w:val="28"/>
        </w:rPr>
        <w:t>1.4.</w:t>
      </w:r>
      <w:r w:rsidR="00EC0FBE" w:rsidRPr="007C0448">
        <w:rPr>
          <w:rFonts w:ascii="Times New Roman" w:hAnsi="Times New Roman" w:cs="Times New Roman"/>
          <w:b/>
          <w:i/>
          <w:sz w:val="28"/>
          <w:szCs w:val="28"/>
        </w:rPr>
        <w:t xml:space="preserve"> </w:t>
      </w:r>
      <w:r w:rsidR="00EC0FBE" w:rsidRPr="007C0448">
        <w:rPr>
          <w:rFonts w:ascii="Times New Roman" w:eastAsia="Times New Roman" w:hAnsi="Times New Roman" w:cs="Times New Roman"/>
          <w:b/>
          <w:i/>
          <w:sz w:val="28"/>
          <w:szCs w:val="28"/>
          <w:lang w:eastAsia="ru-RU"/>
        </w:rPr>
        <w:t>Возможности формирования мегалополиса в составе Московской и Нижегородской агломерациях</w:t>
      </w:r>
    </w:p>
    <w:p w:rsidR="00472FE6" w:rsidRPr="000F360C" w:rsidRDefault="00EC0FBE" w:rsidP="00735BBC">
      <w:pPr>
        <w:pStyle w:val="a0"/>
        <w:spacing w:line="360" w:lineRule="auto"/>
        <w:ind w:firstLine="709"/>
        <w:jc w:val="both"/>
        <w:rPr>
          <w:rFonts w:ascii="Times New Roman" w:eastAsia="Times New Roman" w:hAnsi="Times New Roman" w:cs="Times New Roman"/>
          <w:b/>
          <w:i/>
          <w:sz w:val="28"/>
          <w:szCs w:val="28"/>
          <w:lang w:eastAsia="ru-RU"/>
        </w:rPr>
      </w:pPr>
      <w:r w:rsidRPr="00030B04">
        <w:rPr>
          <w:rFonts w:ascii="Times New Roman" w:hAnsi="Times New Roman" w:cs="Times New Roman"/>
          <w:sz w:val="28"/>
          <w:szCs w:val="28"/>
        </w:rPr>
        <w:t xml:space="preserve">Развитие формирования мегалополиса возможно и в северо-восточном направлении от столицы. Нижний Новгород – это город в центральной части России, административный центр Приволжского федерального округа и Нижегородской области является крупнейшим по численности населения в Приволжском федеральном округе и на реке Волге. Нижний Новгород и близлежащие к нему города, благодаря быстрому развитию, </w:t>
      </w:r>
      <w:r w:rsidR="00B104A8">
        <w:rPr>
          <w:rFonts w:ascii="Times New Roman" w:hAnsi="Times New Roman" w:cs="Times New Roman"/>
          <w:sz w:val="28"/>
          <w:szCs w:val="28"/>
        </w:rPr>
        <w:t xml:space="preserve"> </w:t>
      </w:r>
      <w:r w:rsidRPr="00030B04">
        <w:rPr>
          <w:rFonts w:ascii="Times New Roman" w:hAnsi="Times New Roman" w:cs="Times New Roman"/>
          <w:sz w:val="28"/>
          <w:szCs w:val="28"/>
        </w:rPr>
        <w:t>сформировали</w:t>
      </w:r>
      <w:r w:rsidR="00B104A8">
        <w:rPr>
          <w:rFonts w:ascii="Times New Roman" w:hAnsi="Times New Roman" w:cs="Times New Roman"/>
          <w:sz w:val="28"/>
          <w:szCs w:val="28"/>
        </w:rPr>
        <w:t xml:space="preserve"> </w:t>
      </w:r>
      <w:r w:rsidRPr="00030B04">
        <w:rPr>
          <w:rFonts w:ascii="Times New Roman" w:hAnsi="Times New Roman" w:cs="Times New Roman"/>
          <w:sz w:val="28"/>
          <w:szCs w:val="28"/>
        </w:rPr>
        <w:t>Нижегородскую агломерацию. Данная агломерация является одной из самых крупных агломераций Поволжья</w:t>
      </w:r>
      <w:r w:rsidR="00417F87">
        <w:rPr>
          <w:rFonts w:ascii="Times New Roman" w:hAnsi="Times New Roman" w:cs="Times New Roman"/>
          <w:sz w:val="28"/>
          <w:szCs w:val="28"/>
        </w:rPr>
        <w:t xml:space="preserve"> (рис. 5)</w:t>
      </w:r>
      <w:r w:rsidRPr="00030B04">
        <w:rPr>
          <w:rFonts w:ascii="Times New Roman" w:hAnsi="Times New Roman" w:cs="Times New Roman"/>
          <w:sz w:val="28"/>
          <w:szCs w:val="28"/>
        </w:rPr>
        <w:t>.</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00B104A8">
        <w:rPr>
          <w:rFonts w:ascii="Times New Roman" w:hAnsi="Times New Roman" w:cs="Times New Roman"/>
          <w:sz w:val="28"/>
          <w:szCs w:val="28"/>
        </w:rPr>
        <w:t xml:space="preserve">Агломерация </w:t>
      </w:r>
      <w:r w:rsidRPr="00030B04">
        <w:rPr>
          <w:rFonts w:ascii="Times New Roman" w:hAnsi="Times New Roman" w:cs="Times New Roman"/>
          <w:sz w:val="28"/>
          <w:szCs w:val="28"/>
        </w:rPr>
        <w:t xml:space="preserve">состоит из Нижнего Новгорода, Дзержинска, Богородска, Заволжья, Бора, Городецкого, Кстовского, Балахнинского и Павловского </w:t>
      </w:r>
      <w:r w:rsidRPr="00030B04">
        <w:rPr>
          <w:rFonts w:ascii="Times New Roman" w:hAnsi="Times New Roman" w:cs="Times New Roman"/>
          <w:sz w:val="28"/>
          <w:szCs w:val="28"/>
        </w:rPr>
        <w:lastRenderedPageBreak/>
        <w:t xml:space="preserve">районов, население которой составляет 2 081 838 чел. На 2017 г. Каждый из городов агломерации приносит свой вклад в культурное, бытовое, промышленное развитие региона. Например, Дзержинск – это «зеленые  ворота» Нижегородской агломерации, все потому что общий объем лесом данной местности превышает показатели многих городов в России. Такой темп увеличения лесов является следствием того, что во времена СССР Дзержинск </w:t>
      </w:r>
      <w:r w:rsidR="00417F87">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1929765</wp:posOffset>
            </wp:positionH>
            <wp:positionV relativeFrom="paragraph">
              <wp:posOffset>3070860</wp:posOffset>
            </wp:positionV>
            <wp:extent cx="4333875" cy="3305175"/>
            <wp:effectExtent l="19050" t="0" r="9525" b="0"/>
            <wp:wrapTight wrapText="bothSides">
              <wp:wrapPolygon edited="0">
                <wp:start x="-95" y="0"/>
                <wp:lineTo x="-95" y="21538"/>
                <wp:lineTo x="21647" y="21538"/>
                <wp:lineTo x="21647" y="0"/>
                <wp:lineTo x="-95" y="0"/>
              </wp:wrapPolygon>
            </wp:wrapTight>
            <wp:docPr id="6" name="Рисунок 5" descr="nizhegorodskaya_aglomeratsia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zhegorodskaya_aglomeratsia111.jpg"/>
                    <pic:cNvPicPr/>
                  </pic:nvPicPr>
                  <pic:blipFill>
                    <a:blip r:embed="rId12" cstate="print"/>
                    <a:stretch>
                      <a:fillRect/>
                    </a:stretch>
                  </pic:blipFill>
                  <pic:spPr>
                    <a:xfrm>
                      <a:off x="0" y="0"/>
                      <a:ext cx="4333875" cy="3305175"/>
                    </a:xfrm>
                    <a:prstGeom prst="rect">
                      <a:avLst/>
                    </a:prstGeom>
                  </pic:spPr>
                </pic:pic>
              </a:graphicData>
            </a:graphic>
          </wp:anchor>
        </w:drawing>
      </w:r>
      <w:r w:rsidRPr="00030B04">
        <w:rPr>
          <w:rFonts w:ascii="Times New Roman" w:hAnsi="Times New Roman" w:cs="Times New Roman"/>
          <w:sz w:val="28"/>
          <w:szCs w:val="28"/>
        </w:rPr>
        <w:t>бы одним из центров химической промышленности страны, а загрязнение атмосферно воздуха из-за предприятий было в крайне сложной экологической ситуации. И для того, чтобы улучшить экологическое состояние города, было принято решение о создание проекта по насаждению лесо</w:t>
      </w:r>
      <w:r w:rsidR="007C0448">
        <w:rPr>
          <w:rFonts w:ascii="Times New Roman" w:hAnsi="Times New Roman" w:cs="Times New Roman"/>
          <w:sz w:val="28"/>
          <w:szCs w:val="28"/>
        </w:rPr>
        <w:t xml:space="preserve">в. </w:t>
      </w:r>
      <w:r w:rsidRPr="00030B04">
        <w:rPr>
          <w:rFonts w:ascii="Times New Roman" w:hAnsi="Times New Roman" w:cs="Times New Roman"/>
          <w:sz w:val="28"/>
          <w:szCs w:val="28"/>
        </w:rPr>
        <w:t xml:space="preserve">В пределах </w:t>
      </w:r>
      <w:r w:rsidR="00417F87">
        <w:rPr>
          <w:rFonts w:ascii="Times New Roman" w:hAnsi="Times New Roman" w:cs="Times New Roman"/>
          <w:sz w:val="28"/>
          <w:szCs w:val="28"/>
        </w:rPr>
        <w:t xml:space="preserve">        </w:t>
      </w:r>
      <w:r w:rsidRPr="00030B04">
        <w:rPr>
          <w:rFonts w:ascii="Times New Roman" w:hAnsi="Times New Roman" w:cs="Times New Roman"/>
          <w:sz w:val="28"/>
          <w:szCs w:val="28"/>
        </w:rPr>
        <w:t>Нижегородской городской агломерации выделяются следующие функциональные зоны: Центральная, Дзержинско-Володарская, Балахнинско-Заволжская, Борская и Кстовская. В</w:t>
      </w:r>
      <w:r w:rsidR="00417F87">
        <w:rPr>
          <w:rFonts w:ascii="Times New Roman" w:hAnsi="Times New Roman" w:cs="Times New Roman"/>
          <w:sz w:val="28"/>
          <w:szCs w:val="28"/>
        </w:rPr>
        <w:t xml:space="preserve"> </w:t>
      </w:r>
      <w:r w:rsidR="00EF5F0B">
        <w:rPr>
          <w:rFonts w:ascii="Times New Roman" w:hAnsi="Times New Roman" w:cs="Times New Roman"/>
          <w:sz w:val="28"/>
          <w:szCs w:val="28"/>
        </w:rPr>
        <w:t xml:space="preserve">стадии </w:t>
      </w:r>
      <w:r w:rsidR="007C0448">
        <w:rPr>
          <w:rFonts w:ascii="Times New Roman" w:hAnsi="Times New Roman" w:cs="Times New Roman"/>
          <w:sz w:val="28"/>
          <w:szCs w:val="28"/>
        </w:rPr>
        <w:t xml:space="preserve">   </w:t>
      </w:r>
      <w:r w:rsidR="007C0448" w:rsidRPr="000F360C">
        <w:rPr>
          <w:rFonts w:ascii="Times New Roman" w:hAnsi="Times New Roman" w:cs="Times New Roman"/>
          <w:sz w:val="28"/>
          <w:szCs w:val="28"/>
        </w:rPr>
        <w:t>Рис.</w:t>
      </w:r>
      <w:r w:rsidR="007C0448">
        <w:rPr>
          <w:rFonts w:ascii="Times New Roman" w:hAnsi="Times New Roman" w:cs="Times New Roman"/>
          <w:sz w:val="28"/>
          <w:szCs w:val="28"/>
        </w:rPr>
        <w:t xml:space="preserve"> 5</w:t>
      </w:r>
      <w:r w:rsidR="007C0448" w:rsidRPr="000F360C">
        <w:rPr>
          <w:rFonts w:ascii="Times New Roman" w:hAnsi="Times New Roman" w:cs="Times New Roman"/>
          <w:sz w:val="28"/>
          <w:szCs w:val="28"/>
        </w:rPr>
        <w:t xml:space="preserve">. Нижегородская агломерация </w:t>
      </w:r>
      <w:r w:rsidR="007C0448">
        <w:rPr>
          <w:rFonts w:ascii="Times New Roman" w:hAnsi="Times New Roman" w:cs="Times New Roman"/>
          <w:sz w:val="28"/>
          <w:szCs w:val="28"/>
        </w:rPr>
        <w:t>(</w:t>
      </w:r>
      <w:r w:rsidR="007C0448" w:rsidRPr="000F360C">
        <w:rPr>
          <w:rFonts w:ascii="Times New Roman" w:hAnsi="Times New Roman" w:cs="Times New Roman"/>
          <w:sz w:val="28"/>
          <w:szCs w:val="28"/>
        </w:rPr>
        <w:t>составлено автором</w:t>
      </w:r>
      <w:r w:rsidR="007C0448">
        <w:rPr>
          <w:rFonts w:ascii="Times New Roman" w:hAnsi="Times New Roman" w:cs="Times New Roman"/>
          <w:sz w:val="28"/>
          <w:szCs w:val="28"/>
        </w:rPr>
        <w:t xml:space="preserve">) </w:t>
      </w:r>
      <w:r w:rsidRPr="00030B04">
        <w:rPr>
          <w:rFonts w:ascii="Times New Roman" w:hAnsi="Times New Roman" w:cs="Times New Roman"/>
          <w:sz w:val="28"/>
          <w:szCs w:val="28"/>
        </w:rPr>
        <w:t xml:space="preserve">формирования находится Богородско-Павловская зона. </w:t>
      </w:r>
      <w:r w:rsidRPr="00030B04">
        <w:rPr>
          <w:rFonts w:ascii="Times New Roman" w:hAnsi="Times New Roman" w:cs="Times New Roman"/>
          <w:iCs/>
          <w:sz w:val="28"/>
          <w:szCs w:val="28"/>
        </w:rPr>
        <w:t>Центральная зона</w:t>
      </w:r>
      <w:r w:rsidRPr="00030B04">
        <w:rPr>
          <w:rFonts w:ascii="Times New Roman" w:hAnsi="Times New Roman" w:cs="Times New Roman"/>
          <w:sz w:val="28"/>
          <w:szCs w:val="28"/>
        </w:rPr>
        <w:t xml:space="preserve"> полифункциональная, она включает Нижний Новгород</w:t>
      </w:r>
      <w:r w:rsidR="00B104A8">
        <w:rPr>
          <w:rFonts w:ascii="Times New Roman" w:hAnsi="Times New Roman" w:cs="Times New Roman"/>
          <w:sz w:val="28"/>
          <w:szCs w:val="28"/>
        </w:rPr>
        <w:t xml:space="preserve"> </w:t>
      </w:r>
      <w:r w:rsidRPr="00030B04">
        <w:rPr>
          <w:rFonts w:ascii="Times New Roman" w:hAnsi="Times New Roman" w:cs="Times New Roman"/>
          <w:sz w:val="28"/>
          <w:szCs w:val="28"/>
        </w:rPr>
        <w:t>и тесно связанные с ним ближайшие поселения. В</w:t>
      </w:r>
      <w:r w:rsidR="00B104A8">
        <w:rPr>
          <w:rFonts w:ascii="Times New Roman" w:hAnsi="Times New Roman" w:cs="Times New Roman"/>
          <w:sz w:val="28"/>
          <w:szCs w:val="28"/>
        </w:rPr>
        <w:t xml:space="preserve"> </w:t>
      </w:r>
      <w:r w:rsidRPr="00030B04">
        <w:rPr>
          <w:rFonts w:ascii="Times New Roman" w:hAnsi="Times New Roman" w:cs="Times New Roman"/>
          <w:sz w:val="28"/>
          <w:szCs w:val="28"/>
        </w:rPr>
        <w:t xml:space="preserve">центральной зоне сосредоточены головные предприятия ведущих отраслей промышленности, самые сложные виды производств, учреждения всех уровней образования, науки, культуры, обслуживания, управления. </w:t>
      </w:r>
      <w:r w:rsidRPr="00030B04">
        <w:rPr>
          <w:rFonts w:ascii="Times New Roman" w:hAnsi="Times New Roman" w:cs="Times New Roman"/>
          <w:iCs/>
          <w:sz w:val="28"/>
          <w:szCs w:val="28"/>
        </w:rPr>
        <w:t>Дзержинско-Володарская зона</w:t>
      </w:r>
      <w:r w:rsidRPr="00030B04">
        <w:rPr>
          <w:rFonts w:ascii="Times New Roman" w:hAnsi="Times New Roman" w:cs="Times New Roman"/>
          <w:sz w:val="28"/>
          <w:szCs w:val="28"/>
        </w:rPr>
        <w:t xml:space="preserve"> – химико-агропромышленная. Ее возглавляет г.</w:t>
      </w:r>
      <w:r w:rsidR="00417F87">
        <w:rPr>
          <w:rFonts w:ascii="Times New Roman" w:hAnsi="Times New Roman" w:cs="Times New Roman"/>
          <w:sz w:val="28"/>
          <w:szCs w:val="28"/>
        </w:rPr>
        <w:t xml:space="preserve"> </w:t>
      </w:r>
      <w:r w:rsidRPr="00030B04">
        <w:rPr>
          <w:rFonts w:ascii="Times New Roman" w:hAnsi="Times New Roman" w:cs="Times New Roman"/>
          <w:sz w:val="28"/>
          <w:szCs w:val="28"/>
        </w:rPr>
        <w:t xml:space="preserve">Дзержинск – химическая «столица» России. Эта зона благодаря развитию мукомольного производства и наличию </w:t>
      </w:r>
      <w:r w:rsidRPr="00030B04">
        <w:rPr>
          <w:rFonts w:ascii="Times New Roman" w:hAnsi="Times New Roman" w:cs="Times New Roman"/>
          <w:sz w:val="28"/>
          <w:szCs w:val="28"/>
        </w:rPr>
        <w:lastRenderedPageBreak/>
        <w:t xml:space="preserve">крупных животноводческих комплексов является важнейшим поставщиком агропромышленной продукции. </w:t>
      </w:r>
      <w:r w:rsidRPr="00030B04">
        <w:rPr>
          <w:rFonts w:ascii="Times New Roman" w:hAnsi="Times New Roman" w:cs="Times New Roman"/>
          <w:iCs/>
          <w:sz w:val="28"/>
          <w:szCs w:val="28"/>
        </w:rPr>
        <w:t>Балахнинско-Заволжская зона</w:t>
      </w:r>
      <w:r w:rsidRPr="00030B04">
        <w:rPr>
          <w:rFonts w:ascii="Times New Roman" w:hAnsi="Times New Roman" w:cs="Times New Roman"/>
          <w:sz w:val="28"/>
          <w:szCs w:val="28"/>
        </w:rPr>
        <w:t xml:space="preserve"> – энергетическая с целлюлозно-бумажной и машиностроительной специализацией. Здесь действуют две электростанции: Балахнинская ГРЭС и Горьковская ГЭС, благодаря которым работает целлюлозно-бумажный комбинат, Заволжский моторный завод, Заволжский завод гусеничных тягачей, Городецкий судоремонтно-судомеханический завод и еще целый ряд предприятий машиностроительной и легкой промышленности</w:t>
      </w:r>
      <w:r w:rsidR="000F360C">
        <w:rPr>
          <w:rFonts w:ascii="Times New Roman" w:hAnsi="Times New Roman" w:cs="Times New Roman"/>
          <w:sz w:val="28"/>
          <w:szCs w:val="28"/>
        </w:rPr>
        <w:t xml:space="preserve"> </w:t>
      </w:r>
      <w:r w:rsidR="000F360C" w:rsidRPr="000F360C">
        <w:rPr>
          <w:rFonts w:ascii="Times New Roman" w:hAnsi="Times New Roman" w:cs="Times New Roman"/>
          <w:sz w:val="28"/>
          <w:szCs w:val="28"/>
        </w:rPr>
        <w:t>[17]</w:t>
      </w:r>
      <w:r w:rsidRPr="00030B04">
        <w:rPr>
          <w:rFonts w:ascii="Times New Roman" w:hAnsi="Times New Roman" w:cs="Times New Roman"/>
          <w:sz w:val="28"/>
          <w:szCs w:val="28"/>
        </w:rPr>
        <w:t xml:space="preserve">. Важной функцией является рекреационная деятельность в зоне Горьковского водохранилища. Работают две крупные птицефабрики и несколько предприятий пищевой промышленности. </w:t>
      </w:r>
      <w:r w:rsidRPr="00030B04">
        <w:rPr>
          <w:rFonts w:ascii="Times New Roman" w:hAnsi="Times New Roman" w:cs="Times New Roman"/>
          <w:iCs/>
          <w:sz w:val="28"/>
          <w:szCs w:val="28"/>
        </w:rPr>
        <w:t>Борская зона</w:t>
      </w:r>
      <w:r w:rsidRPr="00030B04">
        <w:rPr>
          <w:rFonts w:ascii="Times New Roman" w:hAnsi="Times New Roman" w:cs="Times New Roman"/>
          <w:sz w:val="28"/>
          <w:szCs w:val="28"/>
        </w:rPr>
        <w:t xml:space="preserve"> специализируется на стекольной, судостроительно-судоремонтной, легкой, пищевой отрасли промышленности и птицеводстве. Активно используются рекреационные ресурсы. </w:t>
      </w:r>
      <w:r w:rsidRPr="00030B04">
        <w:rPr>
          <w:rFonts w:ascii="Times New Roman" w:hAnsi="Times New Roman" w:cs="Times New Roman"/>
          <w:iCs/>
          <w:sz w:val="28"/>
          <w:szCs w:val="28"/>
        </w:rPr>
        <w:t>Кстовская зона</w:t>
      </w:r>
      <w:r w:rsidRPr="00030B04">
        <w:rPr>
          <w:rFonts w:ascii="Times New Roman" w:hAnsi="Times New Roman" w:cs="Times New Roman"/>
          <w:sz w:val="28"/>
          <w:szCs w:val="28"/>
        </w:rPr>
        <w:t xml:space="preserve"> сформировалась благодаря нефтепроводу Альметьевск – Ярославль – Кириши, строительство Новогорьковского нефтеперерабатывающего завода определило хозяйственный профиль зоны: нефтепереработка, производство нефтепродуктов, теплоэнергетика. Важное место занимает развитие пригородного хозяйства, птицефабрик и откормочных комплексов. Находящийся в пределах зоны поселок Зеленый Город – крупный комплекс санаторно-курортных и оздоровительных учреждений придает дополнител</w:t>
      </w:r>
      <w:r w:rsidR="00010349" w:rsidRPr="00030B04">
        <w:rPr>
          <w:rFonts w:ascii="Times New Roman" w:hAnsi="Times New Roman" w:cs="Times New Roman"/>
          <w:sz w:val="28"/>
          <w:szCs w:val="28"/>
        </w:rPr>
        <w:t>ьную рекреационную функцию.</w:t>
      </w:r>
      <w:r w:rsidR="00010349" w:rsidRPr="00030B04">
        <w:rPr>
          <w:rFonts w:ascii="Times New Roman" w:hAnsi="Times New Roman" w:cs="Times New Roman"/>
          <w:sz w:val="28"/>
          <w:szCs w:val="28"/>
        </w:rPr>
        <w:tab/>
      </w:r>
      <w:r w:rsidR="00010349" w:rsidRPr="00030B04">
        <w:rPr>
          <w:rFonts w:ascii="Times New Roman" w:hAnsi="Times New Roman" w:cs="Times New Roman"/>
          <w:sz w:val="28"/>
          <w:szCs w:val="28"/>
        </w:rPr>
        <w:tab/>
      </w:r>
      <w:r w:rsidR="00010349"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7C0448">
        <w:rPr>
          <w:rFonts w:ascii="Times New Roman" w:hAnsi="Times New Roman" w:cs="Times New Roman"/>
          <w:sz w:val="28"/>
          <w:szCs w:val="28"/>
        </w:rPr>
        <w:tab/>
      </w:r>
      <w:r w:rsidR="007C0448">
        <w:rPr>
          <w:rFonts w:ascii="Times New Roman" w:hAnsi="Times New Roman" w:cs="Times New Roman"/>
          <w:sz w:val="28"/>
          <w:szCs w:val="28"/>
        </w:rPr>
        <w:tab/>
      </w:r>
      <w:r w:rsidR="007C0448">
        <w:rPr>
          <w:rFonts w:ascii="Times New Roman" w:hAnsi="Times New Roman" w:cs="Times New Roman"/>
          <w:sz w:val="28"/>
          <w:szCs w:val="28"/>
        </w:rPr>
        <w:tab/>
      </w:r>
      <w:r w:rsidRPr="00030B04">
        <w:rPr>
          <w:rFonts w:ascii="Times New Roman" w:hAnsi="Times New Roman" w:cs="Times New Roman"/>
          <w:sz w:val="28"/>
          <w:szCs w:val="28"/>
        </w:rPr>
        <w:t xml:space="preserve">Нижегородская агломерация является молодой, по сравнению с остальными российскими агломерациями. Официальное подтверждение статуса агломерация получила совсем недавно, закон о введение агломерации был принят депутатами Нижегородского Заксобрания 21 декабря 2017 года, а вступил в силу 1 января 2018 года. Но, несмотря настоль недавнее формирование, уже сейчас возникают гипотезы о появлении мегалополиса Москва </w:t>
      </w:r>
      <w:r w:rsidR="006751E5">
        <w:rPr>
          <w:rFonts w:ascii="Times New Roman" w:hAnsi="Times New Roman" w:cs="Times New Roman"/>
          <w:sz w:val="28"/>
          <w:szCs w:val="28"/>
        </w:rPr>
        <w:t>–</w:t>
      </w:r>
      <w:r w:rsidRPr="00030B04">
        <w:rPr>
          <w:rFonts w:ascii="Times New Roman" w:hAnsi="Times New Roman" w:cs="Times New Roman"/>
          <w:sz w:val="28"/>
          <w:szCs w:val="28"/>
        </w:rPr>
        <w:t xml:space="preserve"> Нижний Новгород. </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t xml:space="preserve">Географическое положение нижегородской агломерации способствует ее дальнейшему развитию, так как относится к категории </w:t>
      </w:r>
      <w:r w:rsidR="006751E5">
        <w:rPr>
          <w:rFonts w:ascii="Times New Roman" w:hAnsi="Times New Roman" w:cs="Times New Roman"/>
          <w:sz w:val="28"/>
          <w:szCs w:val="28"/>
        </w:rPr>
        <w:t>–</w:t>
      </w:r>
      <w:r w:rsidRPr="00030B04">
        <w:rPr>
          <w:rFonts w:ascii="Times New Roman" w:hAnsi="Times New Roman" w:cs="Times New Roman"/>
          <w:sz w:val="28"/>
          <w:szCs w:val="28"/>
        </w:rPr>
        <w:t xml:space="preserve"> благоприятное, потому </w:t>
      </w:r>
      <w:r w:rsidRPr="00030B04">
        <w:rPr>
          <w:rFonts w:ascii="Times New Roman" w:hAnsi="Times New Roman" w:cs="Times New Roman"/>
          <w:sz w:val="28"/>
          <w:szCs w:val="28"/>
        </w:rPr>
        <w:lastRenderedPageBreak/>
        <w:t>что находится в центральной части Восточно-Европейской равнины  и находится в зоне умеренного пояса. Особенностью географического положения области является река Волга и рельеф данного территории. Река делит область на две части. Первую часть принято считать низменным Левобережьем, второе название Заволжье, а вторая часть</w:t>
      </w:r>
      <w:r w:rsidR="006751E5">
        <w:rPr>
          <w:rFonts w:ascii="Times New Roman" w:hAnsi="Times New Roman" w:cs="Times New Roman"/>
          <w:sz w:val="28"/>
          <w:szCs w:val="28"/>
        </w:rPr>
        <w:t xml:space="preserve"> –</w:t>
      </w:r>
      <w:r w:rsidRPr="00030B04">
        <w:rPr>
          <w:rFonts w:ascii="Times New Roman" w:hAnsi="Times New Roman" w:cs="Times New Roman"/>
          <w:sz w:val="28"/>
          <w:szCs w:val="28"/>
        </w:rPr>
        <w:t xml:space="preserve"> Возвышенное Правобережье. Деление Нижегородской области ссылается на разность рельефа на территории данного объекта. </w:t>
      </w:r>
      <w:r w:rsidRPr="00030B04">
        <w:rPr>
          <w:rFonts w:ascii="Times New Roman" w:hAnsi="Times New Roman" w:cs="Times New Roman"/>
          <w:sz w:val="28"/>
          <w:szCs w:val="28"/>
        </w:rPr>
        <w:tab/>
        <w:t xml:space="preserve"> </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00D8611B" w:rsidRPr="00030B04">
        <w:rPr>
          <w:rFonts w:ascii="Times New Roman" w:hAnsi="Times New Roman" w:cs="Times New Roman"/>
          <w:sz w:val="28"/>
          <w:szCs w:val="28"/>
        </w:rPr>
        <w:tab/>
      </w:r>
      <w:r w:rsidRPr="00030B04">
        <w:rPr>
          <w:rFonts w:ascii="Times New Roman" w:hAnsi="Times New Roman" w:cs="Times New Roman"/>
          <w:sz w:val="28"/>
          <w:szCs w:val="28"/>
        </w:rPr>
        <w:t xml:space="preserve">История Нижегородской агломерации идет с давнего времени. Первые данные о заселении людей на данной территории появились еще с </w:t>
      </w:r>
      <w:r w:rsidRPr="00030B04">
        <w:rPr>
          <w:rFonts w:ascii="Times New Roman" w:hAnsi="Times New Roman" w:cs="Times New Roman"/>
          <w:sz w:val="28"/>
          <w:szCs w:val="28"/>
          <w:lang w:val="en-US"/>
        </w:rPr>
        <w:t>III</w:t>
      </w:r>
      <w:r w:rsidRPr="00030B04">
        <w:rPr>
          <w:rFonts w:ascii="Times New Roman" w:hAnsi="Times New Roman" w:cs="Times New Roman"/>
          <w:sz w:val="28"/>
          <w:szCs w:val="28"/>
        </w:rPr>
        <w:t xml:space="preserve"> – </w:t>
      </w:r>
      <w:r w:rsidRPr="00030B04">
        <w:rPr>
          <w:rFonts w:ascii="Times New Roman" w:hAnsi="Times New Roman" w:cs="Times New Roman"/>
          <w:sz w:val="28"/>
          <w:szCs w:val="28"/>
          <w:lang w:val="en-US"/>
        </w:rPr>
        <w:t>II</w:t>
      </w:r>
      <w:r w:rsidRPr="00030B04">
        <w:rPr>
          <w:rFonts w:ascii="Times New Roman" w:hAnsi="Times New Roman" w:cs="Times New Roman"/>
          <w:sz w:val="28"/>
          <w:szCs w:val="28"/>
        </w:rPr>
        <w:t xml:space="preserve"> в. до нашей эры, как не странно, но племена балахниской неолитической культуры осваивали территории главных объектов агломерации нашего времени. Они поселялись в таких городах Нижегородской области как Нижний Новгород, Городец, Балахна, Павлово, Дзержинск и</w:t>
      </w:r>
      <w:r w:rsidR="006751E5">
        <w:rPr>
          <w:rFonts w:ascii="Times New Roman" w:hAnsi="Times New Roman" w:cs="Times New Roman"/>
          <w:sz w:val="28"/>
          <w:szCs w:val="28"/>
        </w:rPr>
        <w:t xml:space="preserve"> на реке Линда – </w:t>
      </w:r>
      <w:r w:rsidRPr="00030B04">
        <w:rPr>
          <w:rFonts w:ascii="Times New Roman" w:hAnsi="Times New Roman" w:cs="Times New Roman"/>
          <w:sz w:val="28"/>
          <w:szCs w:val="28"/>
        </w:rPr>
        <w:t>это основные структурные единицы сегодняшней нижегородской агломерации. То есть освоение и создание агломерации того времени началось до нашей эры. Можно предположить, что люди тех племен выбирали место жительства из-за благоприятных климатических ресурсов, наличия водных ресурсов, удобного для тр</w:t>
      </w:r>
      <w:r w:rsidR="00D8611B" w:rsidRPr="00030B04">
        <w:rPr>
          <w:rFonts w:ascii="Times New Roman" w:hAnsi="Times New Roman" w:cs="Times New Roman"/>
          <w:sz w:val="28"/>
          <w:szCs w:val="28"/>
        </w:rPr>
        <w:t xml:space="preserve">удовой деятельности рельефа.    </w:t>
      </w:r>
      <w:r w:rsidRPr="00030B04">
        <w:rPr>
          <w:rFonts w:ascii="Times New Roman" w:hAnsi="Times New Roman" w:cs="Times New Roman"/>
          <w:sz w:val="28"/>
          <w:szCs w:val="28"/>
        </w:rPr>
        <w:t xml:space="preserve">Со времен существования Руси Нижний Новгород также был ключевым звеном в развитие государства, был важным стратегическим объектом. </w:t>
      </w:r>
      <w:r w:rsidRPr="00030B04">
        <w:rPr>
          <w:rFonts w:ascii="Times New Roman" w:hAnsi="Times New Roman" w:cs="Times New Roman"/>
          <w:sz w:val="28"/>
          <w:szCs w:val="28"/>
        </w:rPr>
        <w:tab/>
        <w:t>Он был одним из основных центров в защите Северо-Восточных границ Руси</w:t>
      </w:r>
      <w:r w:rsidR="000F360C" w:rsidRPr="000F360C">
        <w:rPr>
          <w:rFonts w:ascii="Times New Roman" w:hAnsi="Times New Roman" w:cs="Times New Roman"/>
          <w:sz w:val="28"/>
          <w:szCs w:val="28"/>
        </w:rPr>
        <w:t xml:space="preserve"> [13]</w:t>
      </w:r>
      <w:r w:rsidRPr="00030B04">
        <w:rPr>
          <w:rFonts w:ascii="Times New Roman" w:hAnsi="Times New Roman" w:cs="Times New Roman"/>
          <w:sz w:val="28"/>
          <w:szCs w:val="28"/>
        </w:rPr>
        <w:t>. А также на протяжении многих веков являлся одним из самых важных центров ремесла и торговли на Руси. Именно поэтому большие потоки людей тянулись сюда для совершения торговли, так как  она была одним из важнейших промыслов людей того времени.  Район считался особо важным в военных и торг</w:t>
      </w:r>
      <w:r w:rsidR="000F360C">
        <w:rPr>
          <w:rFonts w:ascii="Times New Roman" w:hAnsi="Times New Roman" w:cs="Times New Roman"/>
          <w:sz w:val="28"/>
          <w:szCs w:val="28"/>
        </w:rPr>
        <w:t xml:space="preserve">овых интересах государства. </w:t>
      </w:r>
      <w:r w:rsidR="000F360C">
        <w:rPr>
          <w:rFonts w:ascii="Times New Roman" w:hAnsi="Times New Roman" w:cs="Times New Roman"/>
          <w:sz w:val="28"/>
          <w:szCs w:val="28"/>
        </w:rPr>
        <w:tab/>
      </w:r>
      <w:r w:rsidR="000F360C">
        <w:rPr>
          <w:rFonts w:ascii="Times New Roman" w:hAnsi="Times New Roman" w:cs="Times New Roman"/>
          <w:sz w:val="28"/>
          <w:szCs w:val="28"/>
        </w:rPr>
        <w:tab/>
      </w:r>
      <w:r w:rsidR="000F360C">
        <w:rPr>
          <w:rFonts w:ascii="Times New Roman" w:hAnsi="Times New Roman" w:cs="Times New Roman"/>
          <w:sz w:val="28"/>
          <w:szCs w:val="28"/>
        </w:rPr>
        <w:tab/>
      </w:r>
      <w:r w:rsidRPr="00030B04">
        <w:rPr>
          <w:rFonts w:ascii="Times New Roman" w:hAnsi="Times New Roman" w:cs="Times New Roman"/>
          <w:sz w:val="28"/>
          <w:szCs w:val="28"/>
        </w:rPr>
        <w:t xml:space="preserve">За время существования государства было множество попыток стран-противников захватить столько выгодные территории.  Близость к столице, оборонительная способность, ядро торговли и ремесла государства, отличительные природные ресурсы и хорошие климатические условия, с помощью которых возможно дальнейшее развитие – все это выделяло </w:t>
      </w:r>
      <w:r w:rsidRPr="00030B04">
        <w:rPr>
          <w:rFonts w:ascii="Times New Roman" w:hAnsi="Times New Roman" w:cs="Times New Roman"/>
          <w:sz w:val="28"/>
          <w:szCs w:val="28"/>
        </w:rPr>
        <w:lastRenderedPageBreak/>
        <w:t xml:space="preserve">Нижегородскую область  на фоне других районов страны. </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t>В настоящее время Нижний Новгород не утерял своей значимости в государственном плане. Относительно транспорта, регион является крупным транспортным узлом в стране, благодаря своим физико-географическому и экономико-географическому положениям. А в самом крупном городе области – Нижнем Новгороде расположены международный аэропорт «Строгино» федерального значения, желез</w:t>
      </w:r>
      <w:r w:rsidR="006751E5">
        <w:rPr>
          <w:rFonts w:ascii="Times New Roman" w:hAnsi="Times New Roman" w:cs="Times New Roman"/>
          <w:sz w:val="28"/>
          <w:szCs w:val="28"/>
        </w:rPr>
        <w:t>нодорожный вокзал «Московский», речной вокзал  и  грузовой порт</w:t>
      </w:r>
      <w:r w:rsidRPr="00030B04">
        <w:rPr>
          <w:rFonts w:ascii="Times New Roman" w:hAnsi="Times New Roman" w:cs="Times New Roman"/>
          <w:sz w:val="28"/>
          <w:szCs w:val="28"/>
        </w:rPr>
        <w:t>, являющийся важной составляющей транспортного узла в целом. Так же на территории города имеется несколько причалов для перевалки грузов.</w:t>
      </w:r>
      <w:r w:rsidR="00030B04">
        <w:rPr>
          <w:rFonts w:ascii="Times New Roman" w:hAnsi="Times New Roman" w:cs="Times New Roman"/>
          <w:sz w:val="28"/>
          <w:szCs w:val="28"/>
        </w:rPr>
        <w:t xml:space="preserve"> </w:t>
      </w:r>
      <w:r w:rsidRPr="00030B04">
        <w:rPr>
          <w:rFonts w:ascii="Times New Roman" w:hAnsi="Times New Roman" w:cs="Times New Roman"/>
          <w:sz w:val="28"/>
          <w:szCs w:val="28"/>
        </w:rPr>
        <w:t>Через город проходят автодороги федерального и регионального значения: соответственно М-7, Р-158 и Р-125, Р-152, Р-159. Трасса М-7 является частью второго панъевропейского коридора. Особенностью транспортных систем Нижегородской агломерации считается ее протяженность сети автомобильных дорог общего пользования федерального, регионального и местного значения. Этот фактор объясняет</w:t>
      </w:r>
      <w:r w:rsidR="00030B04">
        <w:rPr>
          <w:rFonts w:ascii="Times New Roman" w:hAnsi="Times New Roman" w:cs="Times New Roman"/>
          <w:sz w:val="28"/>
          <w:szCs w:val="28"/>
        </w:rPr>
        <w:t xml:space="preserve"> рост сегодняшней агломерации. </w:t>
      </w:r>
      <w:r w:rsidRPr="00030B04">
        <w:rPr>
          <w:rFonts w:ascii="Times New Roman" w:hAnsi="Times New Roman" w:cs="Times New Roman"/>
          <w:sz w:val="28"/>
          <w:szCs w:val="28"/>
        </w:rPr>
        <w:t>В состав «дорожной сети» Нижегородской агломерации включены участки дорог общего пользования в пределах 100-километровой зоны от ядра агломерации общей протяженностью 1143,898 км. Дороги федерального значения, такие как: М-7 "Волга", Р-158 Нижний Новгород – Арзамас – Саранск – Исса – Пенза – Саратов, протяженностью 287,88 км, участки автомобильных дорог регионального значения, так называемые «вылетные магистрали», обеспечивающие транспортное сообщение между ядром агломерации и муниципальными образованиями – «спутниками», общей протяженностью 476,768 км.</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t>Как и любая другая агломерация Нижегородская испытывает ряд проблем. Перва</w:t>
      </w:r>
      <w:r w:rsidR="006751E5">
        <w:rPr>
          <w:rFonts w:ascii="Times New Roman" w:hAnsi="Times New Roman" w:cs="Times New Roman"/>
          <w:sz w:val="28"/>
          <w:szCs w:val="28"/>
        </w:rPr>
        <w:t xml:space="preserve">я проблема данной агломерации – </w:t>
      </w:r>
      <w:r w:rsidRPr="00030B04">
        <w:rPr>
          <w:rFonts w:ascii="Times New Roman" w:hAnsi="Times New Roman" w:cs="Times New Roman"/>
          <w:sz w:val="28"/>
          <w:szCs w:val="28"/>
        </w:rPr>
        <w:t xml:space="preserve">это транспортная несовместимость, несмотря на то, что Нижегородская область носит статус транспортного узла, многие города области не имеют прямых путей соединения между собой. Это является одной из важных проблем современного состояния территории, так как предполагается, что в современной агломерации хорошо </w:t>
      </w:r>
      <w:r w:rsidRPr="00030B04">
        <w:rPr>
          <w:rFonts w:ascii="Times New Roman" w:hAnsi="Times New Roman" w:cs="Times New Roman"/>
          <w:sz w:val="28"/>
          <w:szCs w:val="28"/>
        </w:rPr>
        <w:lastRenderedPageBreak/>
        <w:t xml:space="preserve">развиты пути сообщения между  городами внутри агломерации. </w:t>
      </w:r>
      <w:r w:rsidRPr="00030B04">
        <w:rPr>
          <w:rFonts w:ascii="Times New Roman" w:hAnsi="Times New Roman" w:cs="Times New Roman"/>
          <w:sz w:val="28"/>
          <w:szCs w:val="28"/>
        </w:rPr>
        <w:tab/>
        <w:t>Второй острой проблемой Нижнегородской агломерации считается экологическая обстановка в регионе. Причины загрязнения воздуха – это выбросы промышленных объектов, а также последствия деятельности химически</w:t>
      </w:r>
      <w:r w:rsidR="000A2D51" w:rsidRPr="00030B04">
        <w:rPr>
          <w:rFonts w:ascii="Times New Roman" w:hAnsi="Times New Roman" w:cs="Times New Roman"/>
          <w:sz w:val="28"/>
          <w:szCs w:val="28"/>
        </w:rPr>
        <w:t>х</w:t>
      </w:r>
      <w:r w:rsidRPr="00030B04">
        <w:rPr>
          <w:rFonts w:ascii="Times New Roman" w:hAnsi="Times New Roman" w:cs="Times New Roman"/>
          <w:sz w:val="28"/>
          <w:szCs w:val="28"/>
        </w:rPr>
        <w:t xml:space="preserve"> предприятий в СССР. Существует большая проблема с загрязнением рек и вод области. Данные проблемы связаны со специализацией района в предыдущие столетия, и невозможность полного отказа от них сейчас. </w:t>
      </w:r>
      <w:r w:rsidRPr="00030B04">
        <w:rPr>
          <w:rFonts w:ascii="Times New Roman" w:hAnsi="Times New Roman" w:cs="Times New Roman"/>
          <w:sz w:val="28"/>
          <w:szCs w:val="28"/>
        </w:rPr>
        <w:tab/>
        <w:t xml:space="preserve">Так как агломерация молодая, то вследствие ее развития возможно устранения данных проблем. </w:t>
      </w:r>
      <w:r w:rsidRPr="00030B04">
        <w:rPr>
          <w:rFonts w:ascii="Times New Roman" w:hAnsi="Times New Roman" w:cs="Times New Roman"/>
          <w:sz w:val="28"/>
          <w:szCs w:val="28"/>
        </w:rPr>
        <w:tab/>
      </w:r>
      <w:r w:rsidRPr="00030B04">
        <w:rPr>
          <w:rFonts w:ascii="Times New Roman" w:hAnsi="Times New Roman" w:cs="Times New Roman"/>
          <w:sz w:val="28"/>
          <w:szCs w:val="28"/>
        </w:rPr>
        <w:tab/>
      </w:r>
      <w:r w:rsidRPr="00030B04">
        <w:rPr>
          <w:rFonts w:ascii="Times New Roman" w:hAnsi="Times New Roman" w:cs="Times New Roman"/>
          <w:sz w:val="28"/>
          <w:szCs w:val="28"/>
        </w:rPr>
        <w:tab/>
        <w:t xml:space="preserve">Благодаря своему территориальному положению, экономическим и историческим связям, Московская и Нижегородская агломерации очень тесно связаны друг с другом, что способствует их взаимнопритяжению. </w:t>
      </w:r>
      <w:r w:rsidRPr="00030B04">
        <w:rPr>
          <w:rFonts w:ascii="Times New Roman" w:hAnsi="Times New Roman" w:cs="Times New Roman"/>
          <w:sz w:val="28"/>
          <w:szCs w:val="28"/>
        </w:rPr>
        <w:tab/>
      </w:r>
      <w:r w:rsidRPr="00030B04">
        <w:rPr>
          <w:rFonts w:ascii="Times New Roman" w:hAnsi="Times New Roman" w:cs="Times New Roman"/>
          <w:sz w:val="28"/>
          <w:szCs w:val="28"/>
        </w:rPr>
        <w:tab/>
        <w:t>Основные критерии для создания мегалополиса способствуют их притяжению. Наличие транспортных коридоров, способствует развитию мегалополиса, например Панъе</w:t>
      </w:r>
      <w:r w:rsidR="006751E5">
        <w:rPr>
          <w:rFonts w:ascii="Times New Roman" w:hAnsi="Times New Roman" w:cs="Times New Roman"/>
          <w:sz w:val="28"/>
          <w:szCs w:val="28"/>
        </w:rPr>
        <w:t>вропейский транспортный коридор –</w:t>
      </w:r>
      <w:r w:rsidRPr="00030B04">
        <w:rPr>
          <w:rFonts w:ascii="Times New Roman" w:hAnsi="Times New Roman" w:cs="Times New Roman"/>
          <w:sz w:val="28"/>
          <w:szCs w:val="28"/>
        </w:rPr>
        <w:t>транспортные коридоры (система транспортных, то есть железных, автомобильных и авиационных дорог) в Центрально-Восточной Европе, одна из его ветвей проходит через Москву и Ниж</w:t>
      </w:r>
      <w:r w:rsidR="006751E5">
        <w:rPr>
          <w:rFonts w:ascii="Times New Roman" w:hAnsi="Times New Roman" w:cs="Times New Roman"/>
          <w:sz w:val="28"/>
          <w:szCs w:val="28"/>
        </w:rPr>
        <w:t>ний Новгород</w:t>
      </w:r>
      <w:r w:rsidRPr="00030B04">
        <w:rPr>
          <w:rFonts w:ascii="Times New Roman" w:hAnsi="Times New Roman" w:cs="Times New Roman"/>
          <w:sz w:val="28"/>
          <w:szCs w:val="28"/>
        </w:rPr>
        <w:t xml:space="preserve"> </w:t>
      </w:r>
      <w:r w:rsidR="006751E5">
        <w:rPr>
          <w:rFonts w:ascii="Times New Roman" w:hAnsi="Times New Roman" w:cs="Times New Roman"/>
          <w:sz w:val="28"/>
          <w:szCs w:val="28"/>
        </w:rPr>
        <w:t>–</w:t>
      </w:r>
      <w:r w:rsidRPr="00030B04">
        <w:rPr>
          <w:rFonts w:ascii="Times New Roman" w:hAnsi="Times New Roman" w:cs="Times New Roman"/>
          <w:sz w:val="28"/>
          <w:szCs w:val="28"/>
        </w:rPr>
        <w:t xml:space="preserve"> Международный транспортный коридор №2:  Берлин – Позань – Варшава – Минск – Москва  –  Нижний Новгород, на данный момент идет продолжение данного МТК до Екатеринбурга. Именно в Нижнем Новгороде между странами СНГ в 1999 году было подписано заявление о намерении создать транспортный коридор, соединяющий Китай, Казахстан, Россию и Белоруссию. Европейский маршрут Е22 — европейский автомобильный маршрут из британского Холихеда в Ишим, маршрут проходит по территории Великобритании, Нидерландов, Латвии, Германии, Швеции и России. В нашей стране данный маршрут проходит Москва — Нижний Новгород — Казань — Ижевск — Пермь — Екатеринбург — Ишим. Через Москву и Нижний Новгород проходит новый пассажирский ход Транссибирской магистрали. С 2010 года по маршруту Нижний Новгород — Москва — Санкт-Петербург начали курсировать высокоскоростные поезда «Сапсан». Через данные агломерации проходит </w:t>
      </w:r>
      <w:r w:rsidRPr="00030B04">
        <w:rPr>
          <w:rFonts w:ascii="Times New Roman" w:hAnsi="Times New Roman" w:cs="Times New Roman"/>
          <w:sz w:val="28"/>
          <w:szCs w:val="28"/>
        </w:rPr>
        <w:lastRenderedPageBreak/>
        <w:t>федеральная автомобильная дорога М-7 «Волга»: Москва — Владимир — Нижний Новгород — Казань — Уфа. У Нижегородской и Московской агломерации создан крепкий транспортный узел, представленный всеми видами дорог. Этот признак способствует слиянию в единый мегалополис</w:t>
      </w:r>
      <w:r w:rsidR="000F360C" w:rsidRPr="0007121D">
        <w:rPr>
          <w:rFonts w:ascii="Times New Roman" w:hAnsi="Times New Roman" w:cs="Times New Roman"/>
          <w:sz w:val="28"/>
          <w:szCs w:val="28"/>
        </w:rPr>
        <w:t xml:space="preserve"> [9]</w:t>
      </w:r>
      <w:r w:rsidRPr="00030B04">
        <w:rPr>
          <w:rFonts w:ascii="Times New Roman" w:hAnsi="Times New Roman" w:cs="Times New Roman"/>
          <w:sz w:val="28"/>
          <w:szCs w:val="28"/>
        </w:rPr>
        <w:t>.</w:t>
      </w:r>
      <w:r w:rsidRPr="00030B04">
        <w:rPr>
          <w:rFonts w:ascii="Times New Roman" w:hAnsi="Times New Roman" w:cs="Times New Roman"/>
        </w:rPr>
        <w:t xml:space="preserve"> </w:t>
      </w:r>
      <w:r w:rsidRPr="00030B04">
        <w:rPr>
          <w:rFonts w:ascii="Times New Roman" w:hAnsi="Times New Roman" w:cs="Times New Roman"/>
          <w:sz w:val="28"/>
          <w:szCs w:val="28"/>
        </w:rPr>
        <w:t>Следующим признаком объединения служит численность населения агломераций. Данные за 2017 год население Московской агломерации составляло 17,4 млн человек, а Нижегородской- чуть больше 2 млн человек. Такой дисбаланс является следствием того, что до создания Нижегородской агломерации большая часть населения Нижнего Новгорода мигрировала в столицу, эта особенность характерна всем близлежащим городам и областям Москвы. Показатель в почти 20 млн человек позволяет продолжению формировани</w:t>
      </w:r>
      <w:r w:rsidR="006751E5">
        <w:rPr>
          <w:rFonts w:ascii="Times New Roman" w:hAnsi="Times New Roman" w:cs="Times New Roman"/>
          <w:sz w:val="28"/>
          <w:szCs w:val="28"/>
        </w:rPr>
        <w:t>я</w:t>
      </w:r>
      <w:r w:rsidRPr="00030B04">
        <w:rPr>
          <w:rFonts w:ascii="Times New Roman" w:hAnsi="Times New Roman" w:cs="Times New Roman"/>
          <w:sz w:val="28"/>
          <w:szCs w:val="28"/>
        </w:rPr>
        <w:t xml:space="preserve"> мегалополиса.  Территориальная близость двух агломераций показывает хорошие предпосылки для создания мегалополиса, Москва, даже сейчас оказывает сильное воздействие на экономические и социальные показатели Нижегородской агломерации, так же как и развитие промышленности второго, в свою очередь нижегородская</w:t>
      </w:r>
      <w:r w:rsidR="006751E5">
        <w:rPr>
          <w:rFonts w:ascii="Times New Roman" w:hAnsi="Times New Roman" w:cs="Times New Roman"/>
          <w:sz w:val="28"/>
          <w:szCs w:val="28"/>
        </w:rPr>
        <w:t xml:space="preserve"> –</w:t>
      </w:r>
      <w:r w:rsidRPr="00030B04">
        <w:rPr>
          <w:rFonts w:ascii="Times New Roman" w:hAnsi="Times New Roman" w:cs="Times New Roman"/>
          <w:sz w:val="28"/>
          <w:szCs w:val="28"/>
        </w:rPr>
        <w:t xml:space="preserve"> является «поставщиком» ресурсов в центр</w:t>
      </w:r>
      <w:r w:rsidR="000F360C" w:rsidRPr="000F360C">
        <w:rPr>
          <w:rFonts w:ascii="Times New Roman" w:hAnsi="Times New Roman" w:cs="Times New Roman"/>
          <w:sz w:val="28"/>
          <w:szCs w:val="28"/>
        </w:rPr>
        <w:t xml:space="preserve"> [4]</w:t>
      </w:r>
      <w:r w:rsidRPr="00030B04">
        <w:rPr>
          <w:rFonts w:ascii="Times New Roman" w:hAnsi="Times New Roman" w:cs="Times New Roman"/>
          <w:sz w:val="28"/>
          <w:szCs w:val="28"/>
        </w:rPr>
        <w:t xml:space="preserve">. Возникшая связь, и есть, главная предпосылка для создания мегалополиса. </w:t>
      </w:r>
    </w:p>
    <w:p w:rsidR="00472FE6" w:rsidRPr="007C0448" w:rsidRDefault="00030B04" w:rsidP="0007121D">
      <w:pPr>
        <w:pStyle w:val="af"/>
        <w:spacing w:line="360" w:lineRule="auto"/>
        <w:ind w:firstLine="709"/>
        <w:jc w:val="center"/>
        <w:rPr>
          <w:b/>
          <w:i/>
          <w:sz w:val="28"/>
          <w:szCs w:val="28"/>
        </w:rPr>
      </w:pPr>
      <w:r w:rsidRPr="007C0448">
        <w:rPr>
          <w:b/>
          <w:i/>
          <w:sz w:val="28"/>
          <w:szCs w:val="28"/>
        </w:rPr>
        <w:t>1.5</w:t>
      </w:r>
      <w:r w:rsidR="007C0448">
        <w:rPr>
          <w:b/>
          <w:i/>
          <w:sz w:val="28"/>
          <w:szCs w:val="28"/>
        </w:rPr>
        <w:t>.</w:t>
      </w:r>
      <w:r w:rsidR="00EC0FBE" w:rsidRPr="007C0448">
        <w:rPr>
          <w:b/>
          <w:i/>
          <w:sz w:val="28"/>
          <w:szCs w:val="28"/>
        </w:rPr>
        <w:t xml:space="preserve"> Возможности формирования мегалополиса между Челябинской и</w:t>
      </w:r>
      <w:r w:rsidRPr="007C0448">
        <w:rPr>
          <w:b/>
          <w:i/>
          <w:sz w:val="28"/>
          <w:szCs w:val="28"/>
        </w:rPr>
        <w:t xml:space="preserve"> Екатеринбургской  агломераций</w:t>
      </w:r>
    </w:p>
    <w:p w:rsidR="001768C3" w:rsidRPr="000F360C" w:rsidRDefault="001768C3" w:rsidP="00735BBC">
      <w:pPr>
        <w:pStyle w:val="af"/>
        <w:spacing w:line="360" w:lineRule="auto"/>
        <w:ind w:firstLine="709"/>
        <w:jc w:val="both"/>
        <w:rPr>
          <w:sz w:val="28"/>
          <w:szCs w:val="28"/>
        </w:rPr>
      </w:pPr>
    </w:p>
    <w:p w:rsidR="006471E3" w:rsidRPr="0007121D" w:rsidRDefault="00EC0FBE" w:rsidP="00735BBC">
      <w:pPr>
        <w:pStyle w:val="af"/>
        <w:spacing w:line="360" w:lineRule="auto"/>
        <w:ind w:firstLine="709"/>
        <w:jc w:val="both"/>
        <w:rPr>
          <w:sz w:val="28"/>
          <w:szCs w:val="28"/>
        </w:rPr>
      </w:pPr>
      <w:r w:rsidRPr="00030B04">
        <w:rPr>
          <w:sz w:val="28"/>
          <w:szCs w:val="28"/>
        </w:rPr>
        <w:t xml:space="preserve">Территория российской федерации огромна, и в нашей стране существует большое количество крупных городов, и не только в европейской части. Например, Урал – один из самых высокоурбанизированых экономических районов нашей страны. Около 75% его населения проживают в городах и поселках городского типа. Особенно выделаются данным показателем такие области как Свердловская и Челябинская, а так же Пермский край. Специализируются данные города на промышленный комплекс, именно поэтому коренное население и мигранты преимущественно выбирают </w:t>
      </w:r>
      <w:r w:rsidRPr="00030B04">
        <w:rPr>
          <w:sz w:val="28"/>
          <w:szCs w:val="28"/>
        </w:rPr>
        <w:lastRenderedPageBreak/>
        <w:t xml:space="preserve">проживание в городе вблизи работы. Система городского расселения Уральского экономического района включает в себя 150 городов и 256 поселков городского типа. Такие города как Челябинск, Екатеринбург, Уфа, Пермь являются представителями городов – миллионеров. Их особенность состоит в том, что они составляют 1/3 городов такого ранга в России, то есть их здесь больше, чем в любом другом экономическом районе. С каждым </w:t>
      </w:r>
      <w:r w:rsidR="00417F87">
        <w:rPr>
          <w:sz w:val="28"/>
          <w:szCs w:val="28"/>
        </w:rPr>
        <w:t xml:space="preserve">  </w:t>
      </w:r>
      <w:r w:rsidRPr="00030B04">
        <w:rPr>
          <w:sz w:val="28"/>
          <w:szCs w:val="28"/>
        </w:rPr>
        <w:t xml:space="preserve">годом возрастает территориальное воздействие  крупнейших городов. Уральский район является представителем двух важных для данного региона, и России </w:t>
      </w:r>
      <w:r w:rsidR="00EF5F0B">
        <w:rPr>
          <w:sz w:val="28"/>
          <w:szCs w:val="28"/>
        </w:rPr>
        <w:t xml:space="preserve">  </w:t>
      </w:r>
      <w:r w:rsidR="00EF5F0B" w:rsidRPr="00030B04">
        <w:rPr>
          <w:sz w:val="28"/>
          <w:szCs w:val="28"/>
        </w:rPr>
        <w:t xml:space="preserve">в </w:t>
      </w:r>
      <w:r w:rsidRPr="00030B04">
        <w:rPr>
          <w:sz w:val="28"/>
          <w:szCs w:val="28"/>
        </w:rPr>
        <w:t>целом, агломераций: Екатер</w:t>
      </w:r>
      <w:r w:rsidR="007C0448">
        <w:rPr>
          <w:sz w:val="28"/>
          <w:szCs w:val="28"/>
        </w:rPr>
        <w:t xml:space="preserve">инбургская и Челябинская. </w:t>
      </w:r>
      <w:r w:rsidR="007C0448">
        <w:rPr>
          <w:sz w:val="28"/>
          <w:szCs w:val="28"/>
        </w:rPr>
        <w:tab/>
        <w:t xml:space="preserve">    </w:t>
      </w:r>
      <w:r w:rsidR="007C0448">
        <w:rPr>
          <w:noProof/>
          <w:sz w:val="28"/>
          <w:szCs w:val="28"/>
        </w:rPr>
        <w:drawing>
          <wp:anchor distT="0" distB="0" distL="114300" distR="114300" simplePos="0" relativeHeight="251662336" behindDoc="1" locked="0" layoutInCell="1" allowOverlap="1">
            <wp:simplePos x="0" y="0"/>
            <wp:positionH relativeFrom="column">
              <wp:posOffset>1777365</wp:posOffset>
            </wp:positionH>
            <wp:positionV relativeFrom="paragraph">
              <wp:posOffset>5518785</wp:posOffset>
            </wp:positionV>
            <wp:extent cx="4295775" cy="3152775"/>
            <wp:effectExtent l="19050" t="0" r="9525" b="0"/>
            <wp:wrapTight wrapText="bothSides">
              <wp:wrapPolygon edited="0">
                <wp:start x="-96" y="0"/>
                <wp:lineTo x="-96" y="21535"/>
                <wp:lineTo x="21648" y="21535"/>
                <wp:lineTo x="21648" y="0"/>
                <wp:lineTo x="-96" y="0"/>
              </wp:wrapPolygon>
            </wp:wrapTight>
            <wp:docPr id="7" name="Рисунок 6" descr="swoSyzxL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SyzxLd88.jpg"/>
                    <pic:cNvPicPr/>
                  </pic:nvPicPr>
                  <pic:blipFill>
                    <a:blip r:embed="rId13" cstate="print"/>
                    <a:stretch>
                      <a:fillRect/>
                    </a:stretch>
                  </pic:blipFill>
                  <pic:spPr>
                    <a:xfrm>
                      <a:off x="0" y="0"/>
                      <a:ext cx="4295775" cy="3152775"/>
                    </a:xfrm>
                    <a:prstGeom prst="rect">
                      <a:avLst/>
                    </a:prstGeom>
                  </pic:spPr>
                </pic:pic>
              </a:graphicData>
            </a:graphic>
          </wp:anchor>
        </w:drawing>
      </w:r>
      <w:r w:rsidR="007C0448">
        <w:rPr>
          <w:sz w:val="28"/>
          <w:szCs w:val="28"/>
        </w:rPr>
        <w:tab/>
      </w:r>
      <w:r w:rsidRPr="00030B04">
        <w:rPr>
          <w:sz w:val="28"/>
          <w:szCs w:val="28"/>
        </w:rPr>
        <w:t xml:space="preserve">Екатеринбургская агломерация – это четвертая по величине агломерация в России, население которой составляет 2 211 425 человек на 2012 года, включает в себя </w:t>
      </w:r>
      <w:r w:rsidRPr="00030B04">
        <w:rPr>
          <w:iCs/>
          <w:sz w:val="28"/>
          <w:szCs w:val="28"/>
        </w:rPr>
        <w:t>Большой Екатеринбург</w:t>
      </w:r>
      <w:r w:rsidRPr="00030B04">
        <w:rPr>
          <w:sz w:val="28"/>
          <w:szCs w:val="28"/>
        </w:rPr>
        <w:t> </w:t>
      </w:r>
      <w:r w:rsidR="006751E5">
        <w:rPr>
          <w:sz w:val="28"/>
          <w:szCs w:val="28"/>
        </w:rPr>
        <w:t>–</w:t>
      </w:r>
      <w:r w:rsidRPr="00030B04">
        <w:rPr>
          <w:sz w:val="28"/>
          <w:szCs w:val="28"/>
        </w:rPr>
        <w:t xml:space="preserve"> Екатеринбург и его ближайшие города-спутники: Арамиль, Берёзовский, Верхняя П</w:t>
      </w:r>
      <w:r w:rsidR="000F360C">
        <w:rPr>
          <w:sz w:val="28"/>
          <w:szCs w:val="28"/>
        </w:rPr>
        <w:t xml:space="preserve">ышма, Среднеуральск. А так же в </w:t>
      </w:r>
      <w:r w:rsidRPr="00030B04">
        <w:rPr>
          <w:sz w:val="28"/>
          <w:szCs w:val="28"/>
        </w:rPr>
        <w:t>агломерацию включены города</w:t>
      </w:r>
      <w:r w:rsidR="00B104A8">
        <w:rPr>
          <w:i/>
          <w:sz w:val="26"/>
          <w:szCs w:val="26"/>
        </w:rPr>
        <w:t xml:space="preserve"> </w:t>
      </w:r>
      <w:r w:rsidRPr="00030B04">
        <w:rPr>
          <w:sz w:val="28"/>
          <w:szCs w:val="28"/>
        </w:rPr>
        <w:t>второго порядка: Дегтярск, Заречный,  Новоуральск, Первоуральск, Полевской, Ревда, Сысерть</w:t>
      </w:r>
      <w:r w:rsidR="00417F87">
        <w:rPr>
          <w:sz w:val="28"/>
          <w:szCs w:val="28"/>
        </w:rPr>
        <w:t xml:space="preserve"> (рис. 6)</w:t>
      </w:r>
      <w:r w:rsidRPr="00030B04">
        <w:rPr>
          <w:sz w:val="28"/>
          <w:szCs w:val="28"/>
        </w:rPr>
        <w:t>.</w:t>
      </w:r>
      <w:r w:rsidRPr="00030B04">
        <w:t xml:space="preserve"> </w:t>
      </w:r>
      <w:r w:rsidRPr="00030B04">
        <w:rPr>
          <w:sz w:val="28"/>
          <w:szCs w:val="28"/>
        </w:rPr>
        <w:t>Численность екатеринбургской агломерации составляе</w:t>
      </w:r>
      <w:r w:rsidR="00D8611B" w:rsidRPr="00030B04">
        <w:rPr>
          <w:sz w:val="28"/>
          <w:szCs w:val="28"/>
        </w:rPr>
        <w:t>т 2 180 864 человека</w:t>
      </w:r>
      <w:r w:rsidR="000F360C">
        <w:rPr>
          <w:sz w:val="28"/>
          <w:szCs w:val="28"/>
        </w:rPr>
        <w:t xml:space="preserve"> </w:t>
      </w:r>
      <w:r w:rsidR="000F360C" w:rsidRPr="000F360C">
        <w:rPr>
          <w:sz w:val="28"/>
          <w:szCs w:val="28"/>
        </w:rPr>
        <w:t>[24]</w:t>
      </w:r>
      <w:r w:rsidR="000F360C">
        <w:rPr>
          <w:sz w:val="28"/>
          <w:szCs w:val="28"/>
        </w:rPr>
        <w:t xml:space="preserve">. </w:t>
      </w:r>
      <w:r w:rsidR="000F360C">
        <w:rPr>
          <w:sz w:val="28"/>
          <w:szCs w:val="28"/>
        </w:rPr>
        <w:tab/>
      </w:r>
      <w:r w:rsidR="000F360C">
        <w:rPr>
          <w:sz w:val="28"/>
          <w:szCs w:val="28"/>
        </w:rPr>
        <w:tab/>
      </w:r>
      <w:r w:rsidR="000F360C">
        <w:rPr>
          <w:sz w:val="28"/>
          <w:szCs w:val="28"/>
        </w:rPr>
        <w:tab/>
      </w:r>
      <w:r w:rsidRPr="00030B04">
        <w:rPr>
          <w:sz w:val="28"/>
          <w:szCs w:val="28"/>
        </w:rPr>
        <w:t xml:space="preserve">Географическое положение региона отличается от рассмотренных ранее агломераций. Свердловская область находится на стыке двух частей света – Европы и Азии. А если анализировать физико-географическое положение территории, то можно сказать, что она находится в пределах Уральского горного хребта </w:t>
      </w:r>
      <w:r w:rsidR="007C0448">
        <w:rPr>
          <w:sz w:val="28"/>
          <w:szCs w:val="28"/>
        </w:rPr>
        <w:t xml:space="preserve">– Северного и Среднего         </w:t>
      </w:r>
      <w:r w:rsidR="007C0448" w:rsidRPr="000F360C">
        <w:rPr>
          <w:sz w:val="28"/>
          <w:szCs w:val="28"/>
        </w:rPr>
        <w:t>Рис.</w:t>
      </w:r>
      <w:r w:rsidR="007C0448">
        <w:rPr>
          <w:sz w:val="28"/>
          <w:szCs w:val="28"/>
        </w:rPr>
        <w:t xml:space="preserve"> 6</w:t>
      </w:r>
      <w:r w:rsidR="007C0448" w:rsidRPr="000F360C">
        <w:rPr>
          <w:sz w:val="28"/>
          <w:szCs w:val="28"/>
        </w:rPr>
        <w:t xml:space="preserve">. Екатеринбургская агломерация </w:t>
      </w:r>
      <w:r w:rsidR="007C0448">
        <w:rPr>
          <w:sz w:val="28"/>
          <w:szCs w:val="28"/>
        </w:rPr>
        <w:t>(</w:t>
      </w:r>
      <w:r w:rsidR="007C0448" w:rsidRPr="000F360C">
        <w:rPr>
          <w:sz w:val="28"/>
          <w:szCs w:val="28"/>
        </w:rPr>
        <w:t>составлено автором</w:t>
      </w:r>
      <w:r w:rsidR="007C0448">
        <w:rPr>
          <w:sz w:val="28"/>
          <w:szCs w:val="28"/>
        </w:rPr>
        <w:t xml:space="preserve">) </w:t>
      </w:r>
      <w:r w:rsidR="007C0448">
        <w:rPr>
          <w:sz w:val="28"/>
          <w:szCs w:val="28"/>
        </w:rPr>
        <w:lastRenderedPageBreak/>
        <w:t xml:space="preserve">Урала, а </w:t>
      </w:r>
      <w:r w:rsidRPr="00030B04">
        <w:rPr>
          <w:sz w:val="28"/>
          <w:szCs w:val="28"/>
        </w:rPr>
        <w:t>также Восточно-Европейской и Западно-Сибирской равнин. Климат на территории Екатеринбургской агломерации отличается суровостью, относительно нижегородской, московской и санкт-петербургской агломерациям. Умеренно-континентальный климат, средняя температура января от -16 до – 20 градусов по Цельсия</w:t>
      </w:r>
      <w:r w:rsidR="006751E5">
        <w:rPr>
          <w:sz w:val="28"/>
          <w:szCs w:val="28"/>
        </w:rPr>
        <w:t>, средняя температура июля от +</w:t>
      </w:r>
      <w:r w:rsidRPr="00030B04">
        <w:rPr>
          <w:sz w:val="28"/>
          <w:szCs w:val="28"/>
        </w:rPr>
        <w:t xml:space="preserve">16 до +19 </w:t>
      </w:r>
      <w:r w:rsidR="00D8611B" w:rsidRPr="00030B04">
        <w:rPr>
          <w:sz w:val="28"/>
          <w:szCs w:val="28"/>
        </w:rPr>
        <w:t xml:space="preserve">градусов по Цельсия. </w:t>
      </w:r>
      <w:r w:rsidR="00D8611B" w:rsidRPr="00030B04">
        <w:rPr>
          <w:sz w:val="28"/>
          <w:szCs w:val="28"/>
        </w:rPr>
        <w:tab/>
      </w:r>
      <w:r w:rsidR="00D8611B" w:rsidRPr="00030B04">
        <w:rPr>
          <w:sz w:val="28"/>
          <w:szCs w:val="28"/>
        </w:rPr>
        <w:tab/>
      </w:r>
      <w:r w:rsidR="00D8611B" w:rsidRPr="00030B04">
        <w:rPr>
          <w:sz w:val="28"/>
          <w:szCs w:val="28"/>
        </w:rPr>
        <w:tab/>
      </w:r>
      <w:r w:rsidR="00D8611B" w:rsidRPr="00030B04">
        <w:rPr>
          <w:sz w:val="28"/>
          <w:szCs w:val="28"/>
        </w:rPr>
        <w:tab/>
      </w:r>
      <w:r w:rsidR="00D8611B" w:rsidRPr="00030B04">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Pr="00030B04">
        <w:rPr>
          <w:sz w:val="28"/>
          <w:szCs w:val="28"/>
        </w:rPr>
        <w:t>История района всецело зависит от его богатства природными ресурсами. Сразу же после освоения территории новгородцами  Свердловская область была награжд</w:t>
      </w:r>
      <w:r w:rsidR="000F360C">
        <w:rPr>
          <w:sz w:val="28"/>
          <w:szCs w:val="28"/>
        </w:rPr>
        <w:t>ена званием старопромышленного</w:t>
      </w:r>
      <w:r w:rsidR="000F360C" w:rsidRPr="000F360C">
        <w:rPr>
          <w:sz w:val="28"/>
          <w:szCs w:val="28"/>
        </w:rPr>
        <w:t xml:space="preserve"> </w:t>
      </w:r>
      <w:r w:rsidR="000F360C">
        <w:rPr>
          <w:sz w:val="28"/>
          <w:szCs w:val="28"/>
        </w:rPr>
        <w:t>района</w:t>
      </w:r>
      <w:r w:rsidR="000F360C" w:rsidRPr="000F360C">
        <w:rPr>
          <w:sz w:val="28"/>
          <w:szCs w:val="28"/>
        </w:rPr>
        <w:t xml:space="preserve"> </w:t>
      </w:r>
      <w:r w:rsidRPr="00030B04">
        <w:rPr>
          <w:sz w:val="28"/>
          <w:szCs w:val="28"/>
        </w:rPr>
        <w:t>Урала</w:t>
      </w:r>
      <w:r w:rsidRPr="00B104A8">
        <w:rPr>
          <w:sz w:val="28"/>
          <w:szCs w:val="28"/>
        </w:rPr>
        <w:t>,</w:t>
      </w:r>
      <w:r w:rsidR="00B104A8">
        <w:rPr>
          <w:sz w:val="26"/>
          <w:szCs w:val="26"/>
        </w:rPr>
        <w:t xml:space="preserve"> </w:t>
      </w:r>
      <w:r w:rsidR="006471E3" w:rsidRPr="00B104A8">
        <w:rPr>
          <w:sz w:val="28"/>
          <w:szCs w:val="28"/>
        </w:rPr>
        <w:t xml:space="preserve">центра </w:t>
      </w:r>
      <w:r w:rsidRPr="00B104A8">
        <w:rPr>
          <w:sz w:val="28"/>
          <w:szCs w:val="28"/>
        </w:rPr>
        <w:t>промышленного освоение всего Урала,  а также являлся перевалочны</w:t>
      </w:r>
      <w:r w:rsidRPr="00030B04">
        <w:rPr>
          <w:sz w:val="28"/>
          <w:szCs w:val="28"/>
        </w:rPr>
        <w:t>м пунктом между центральной частью страны и активно осваиваемыми регионами Сибири и Сре</w:t>
      </w:r>
      <w:r w:rsidR="00D8611B" w:rsidRPr="00030B04">
        <w:rPr>
          <w:sz w:val="28"/>
          <w:szCs w:val="28"/>
        </w:rPr>
        <w:t xml:space="preserve">дней Азии. </w:t>
      </w:r>
      <w:r w:rsidRPr="00030B04">
        <w:rPr>
          <w:sz w:val="28"/>
          <w:szCs w:val="28"/>
        </w:rPr>
        <w:t>Поток трудовых ресурсов быстрыми темпами осваивал новую территорию. Несмотря на суровые климатические условия, люди переезжали жить в главный город промышленности – Свердловск, бывшее название Екатеринбурга. Первые горные заводы Среднего Урала, как позднее Уралмаш, стали «отцами» многих десятков горных заводов, обеспечивая новостроящиеся предприятия металло</w:t>
      </w:r>
      <w:r w:rsidR="00D8611B" w:rsidRPr="00030B04">
        <w:rPr>
          <w:sz w:val="28"/>
          <w:szCs w:val="28"/>
        </w:rPr>
        <w:t xml:space="preserve">м, механизмами, инструментами. </w:t>
      </w:r>
      <w:r w:rsidRPr="00030B04">
        <w:rPr>
          <w:sz w:val="28"/>
          <w:szCs w:val="28"/>
        </w:rPr>
        <w:t xml:space="preserve">Строительство столь важных для страны промышленных предприятий нуждались в создании транспортных путей, которые связывали бы потребителя, находящегося в Европейской части страны, и продукцию. </w:t>
      </w:r>
      <w:r w:rsidRPr="00030B04">
        <w:rPr>
          <w:sz w:val="28"/>
          <w:szCs w:val="28"/>
        </w:rPr>
        <w:tab/>
      </w:r>
      <w:r w:rsidRPr="00030B04">
        <w:rPr>
          <w:sz w:val="28"/>
          <w:szCs w:val="28"/>
        </w:rPr>
        <w:tab/>
      </w:r>
      <w:r w:rsidR="001768C3">
        <w:rPr>
          <w:sz w:val="28"/>
          <w:szCs w:val="28"/>
        </w:rPr>
        <w:tab/>
      </w:r>
      <w:r w:rsidR="001768C3">
        <w:rPr>
          <w:sz w:val="28"/>
          <w:szCs w:val="28"/>
        </w:rPr>
        <w:tab/>
      </w:r>
      <w:r w:rsidR="001768C3">
        <w:rPr>
          <w:sz w:val="28"/>
          <w:szCs w:val="28"/>
        </w:rPr>
        <w:tab/>
      </w:r>
      <w:r w:rsidRPr="00030B04">
        <w:rPr>
          <w:sz w:val="28"/>
          <w:szCs w:val="28"/>
        </w:rPr>
        <w:t>Екатеринбург </w:t>
      </w:r>
      <w:r w:rsidR="006751E5">
        <w:rPr>
          <w:sz w:val="28"/>
          <w:szCs w:val="28"/>
        </w:rPr>
        <w:t>–</w:t>
      </w:r>
      <w:r w:rsidRPr="00030B04">
        <w:rPr>
          <w:sz w:val="28"/>
          <w:szCs w:val="28"/>
        </w:rPr>
        <w:t xml:space="preserve"> третий по величине транспортный узел России (после Москвы и Санкт-Петербурга) </w:t>
      </w:r>
      <w:r w:rsidR="006751E5">
        <w:rPr>
          <w:sz w:val="28"/>
          <w:szCs w:val="28"/>
        </w:rPr>
        <w:t>–</w:t>
      </w:r>
      <w:r w:rsidRPr="00030B04">
        <w:rPr>
          <w:sz w:val="28"/>
          <w:szCs w:val="28"/>
        </w:rPr>
        <w:t xml:space="preserve"> здесь сходятся 6 федеральных автотрасс, 7 магистральных железнодорожных линий, располагается международный аэропорт, а также проходит магистральные газопроводы. Транспортная система екатеринбургской агломерации характеризуется как густой транспортный узел, во многом обусловленный выгодным географическим располо</w:t>
      </w:r>
      <w:r w:rsidR="006751E5">
        <w:rPr>
          <w:sz w:val="28"/>
          <w:szCs w:val="28"/>
        </w:rPr>
        <w:t>жением города –</w:t>
      </w:r>
      <w:r w:rsidRPr="00030B04">
        <w:rPr>
          <w:sz w:val="28"/>
          <w:szCs w:val="28"/>
        </w:rPr>
        <w:t xml:space="preserve"> на невысоком участке Уральских гор, а также нахождением в центре России, который связывает Европу и Азию</w:t>
      </w:r>
      <w:r w:rsidR="000F360C" w:rsidRPr="000F360C">
        <w:rPr>
          <w:sz w:val="28"/>
          <w:szCs w:val="28"/>
        </w:rPr>
        <w:t xml:space="preserve"> </w:t>
      </w:r>
      <w:r w:rsidR="000F360C">
        <w:rPr>
          <w:sz w:val="28"/>
          <w:szCs w:val="28"/>
          <w:lang w:val="en-US"/>
        </w:rPr>
        <w:t>[12]</w:t>
      </w:r>
      <w:r w:rsidRPr="00030B04">
        <w:rPr>
          <w:sz w:val="28"/>
          <w:szCs w:val="28"/>
        </w:rPr>
        <w:t xml:space="preserve">. Сеть автомобильных дорог в Свердловской области развита неравномерно: в южной части, а именно в районе екатеринбургской агломерации, автодорожная сеть развита лучше, чем в </w:t>
      </w:r>
      <w:r w:rsidRPr="00030B04">
        <w:rPr>
          <w:sz w:val="28"/>
          <w:szCs w:val="28"/>
        </w:rPr>
        <w:lastRenderedPageBreak/>
        <w:t>северных и северо-восточных районах. Плотность автомобильных дорог общего пользования с твердым покрытием тоже является средством сравнения территорий</w:t>
      </w:r>
      <w:r w:rsidR="006751E5">
        <w:rPr>
          <w:sz w:val="28"/>
          <w:szCs w:val="28"/>
        </w:rPr>
        <w:t>,</w:t>
      </w:r>
      <w:r w:rsidRPr="00030B04">
        <w:rPr>
          <w:sz w:val="28"/>
          <w:szCs w:val="28"/>
        </w:rPr>
        <w:t xml:space="preserve"> не входящих в екатеринбургскую агломерацию</w:t>
      </w:r>
      <w:r w:rsidR="006751E5">
        <w:rPr>
          <w:sz w:val="28"/>
          <w:szCs w:val="28"/>
        </w:rPr>
        <w:t>,</w:t>
      </w:r>
      <w:r w:rsidRPr="00030B04">
        <w:rPr>
          <w:sz w:val="28"/>
          <w:szCs w:val="28"/>
        </w:rPr>
        <w:t xml:space="preserve"> с теми городами, которые входят в состав этой агломерации.  Гаринский и Ивдельский городские округа имеют п</w:t>
      </w:r>
      <w:r w:rsidR="006751E5">
        <w:rPr>
          <w:sz w:val="28"/>
          <w:szCs w:val="28"/>
        </w:rPr>
        <w:t>оказатели  8-10 км на 1 тыс.</w:t>
      </w:r>
      <w:r w:rsidRPr="00030B04">
        <w:rPr>
          <w:sz w:val="28"/>
          <w:szCs w:val="28"/>
        </w:rPr>
        <w:t xml:space="preserve"> км</w:t>
      </w:r>
      <w:r w:rsidR="006751E5">
        <w:rPr>
          <w:sz w:val="28"/>
          <w:szCs w:val="28"/>
          <w:vertAlign w:val="superscript"/>
        </w:rPr>
        <w:t>2</w:t>
      </w:r>
      <w:r w:rsidRPr="00030B04">
        <w:rPr>
          <w:sz w:val="28"/>
          <w:szCs w:val="28"/>
        </w:rPr>
        <w:t xml:space="preserve"> территории плотность автодорог с твердым покрытием. В то время как плотность автодорог с твердым покрытием доходит до 161-368 км на 1 тыс. км</w:t>
      </w:r>
      <w:r w:rsidR="006751E5">
        <w:rPr>
          <w:sz w:val="28"/>
          <w:szCs w:val="28"/>
          <w:vertAlign w:val="superscript"/>
        </w:rPr>
        <w:t>2</w:t>
      </w:r>
      <w:r w:rsidRPr="00030B04">
        <w:rPr>
          <w:sz w:val="28"/>
          <w:szCs w:val="28"/>
        </w:rPr>
        <w:t xml:space="preserve"> территории в Екатеринбурге и прилегающим к нему Среднеуральске, Верхней Пышме, Березовском и Белоярском, составляющие «Большой Екатеринбург». Колоссальная разница почти в 46 раз от минимального показателя до максимального в обеспечение автодорогами с твердым покрытием является показателем экономического развития двух частей области. Трассы федерального и регионального значени</w:t>
      </w:r>
      <w:r w:rsidR="00D8611B" w:rsidRPr="00030B04">
        <w:rPr>
          <w:sz w:val="28"/>
          <w:szCs w:val="28"/>
        </w:rPr>
        <w:t>й</w:t>
      </w:r>
      <w:r w:rsidRPr="00030B04">
        <w:rPr>
          <w:sz w:val="28"/>
          <w:szCs w:val="28"/>
        </w:rPr>
        <w:t xml:space="preserve">, которые проходят через Екатеринбургскую агломерацию: М5 «Урал» </w:t>
      </w:r>
      <w:r w:rsidR="006751E5">
        <w:rPr>
          <w:sz w:val="28"/>
          <w:szCs w:val="28"/>
        </w:rPr>
        <w:t>–</w:t>
      </w:r>
      <w:r w:rsidRPr="00030B04">
        <w:rPr>
          <w:sz w:val="28"/>
          <w:szCs w:val="28"/>
        </w:rPr>
        <w:t xml:space="preserve"> трасса федерального значения, Р242 – шоссейная дорога на Пермь, Р351 – шоссейная дорогая на Тюмень, который является дублером трассы М5, Р352 – шоссейная дорогая на Нижний Тагил – Серов, Р354 – шоссейная дорогая на Шадринск, Р355 – шоссейная дорога на Полевской, а также дорогая от Екатеринбурга к Челябинску вход</w:t>
      </w:r>
      <w:r w:rsidR="006751E5">
        <w:rPr>
          <w:sz w:val="28"/>
          <w:szCs w:val="28"/>
        </w:rPr>
        <w:t xml:space="preserve">ит в азиатский маршрут АН7. В </w:t>
      </w:r>
      <w:r w:rsidRPr="00030B04">
        <w:rPr>
          <w:sz w:val="28"/>
          <w:szCs w:val="28"/>
        </w:rPr>
        <w:t>Екатеринбурге расположен аэропорт международного значения «Кольцово» – самый крупный региональный воздушных порт России по объемам пассажирских перевозок. В екатеринбургском узле сходится 7 магистральный линий (на Пермь, Тюмень, Казань, Нижний Тагил, Челябинск, Курган и Тавду).</w:t>
      </w:r>
      <w:r w:rsidRPr="00030B04">
        <w:t xml:space="preserve"> </w:t>
      </w:r>
      <w:r w:rsidRPr="00030B04">
        <w:rPr>
          <w:sz w:val="28"/>
          <w:szCs w:val="28"/>
        </w:rPr>
        <w:t xml:space="preserve">Железнодорожный транспорт представлен Свердловской железной дорогой, входящей в первую десятку, и занимает третье место, крупнейших железнодорожных магистралей России. Данная железная дорога является стратегически важным элементом транспорта Екатеринбургской агломерации, так как она обеспечивает транспортно-экономические связи индустриальных районов Урала и Западной Сибири с центральными, восточными и западными регионами России и зарубежными странами. Что позволяет ему иметь статус международной железной дорогой. Станция Екатеринбург – Сортировочный – один из </w:t>
      </w:r>
      <w:r w:rsidRPr="00030B04">
        <w:rPr>
          <w:sz w:val="28"/>
          <w:szCs w:val="28"/>
        </w:rPr>
        <w:lastRenderedPageBreak/>
        <w:t>крупнейших транспортных узлов Российской Федерации. На третьей Международной конференции по транспорту, прошедшей в Екатеринбурге в 2003 году было принято решение о продлении основного направления международного тра</w:t>
      </w:r>
      <w:r w:rsidR="006751E5">
        <w:rPr>
          <w:sz w:val="28"/>
          <w:szCs w:val="28"/>
        </w:rPr>
        <w:t>нспортного коридора № 2 (Берлин –</w:t>
      </w:r>
      <w:r w:rsidRPr="00030B04">
        <w:rPr>
          <w:sz w:val="28"/>
          <w:szCs w:val="28"/>
        </w:rPr>
        <w:t xml:space="preserve"> Варшава </w:t>
      </w:r>
      <w:r w:rsidR="006751E5">
        <w:rPr>
          <w:sz w:val="28"/>
          <w:szCs w:val="28"/>
        </w:rPr>
        <w:t xml:space="preserve">– </w:t>
      </w:r>
      <w:r w:rsidRPr="00030B04">
        <w:rPr>
          <w:sz w:val="28"/>
          <w:szCs w:val="28"/>
        </w:rPr>
        <w:t>Минск </w:t>
      </w:r>
      <w:r w:rsidR="006751E5">
        <w:rPr>
          <w:sz w:val="28"/>
          <w:szCs w:val="28"/>
        </w:rPr>
        <w:t xml:space="preserve">– </w:t>
      </w:r>
      <w:r w:rsidRPr="00030B04">
        <w:rPr>
          <w:sz w:val="28"/>
          <w:szCs w:val="28"/>
        </w:rPr>
        <w:t>Москва </w:t>
      </w:r>
      <w:r w:rsidR="006751E5">
        <w:rPr>
          <w:sz w:val="28"/>
          <w:szCs w:val="28"/>
        </w:rPr>
        <w:t>–</w:t>
      </w:r>
      <w:r w:rsidRPr="00030B04">
        <w:rPr>
          <w:sz w:val="28"/>
          <w:szCs w:val="28"/>
        </w:rPr>
        <w:t xml:space="preserve"> Нижний Новгород) до Екатеринбурга. Также под Екатеринбургом создаётся Евро-азиатский международный транспортно-логистический центр. Между Екатеринбургом и Москвой курсируют 2 скорых поезда № 7 и № 15 формирования уральского и горьковского филиалов ОАО "ФПК", в схему которых включены вагоны-трансформеры. Поезд сообщением Екатеринбург </w:t>
      </w:r>
      <w:r w:rsidR="006751E5">
        <w:rPr>
          <w:sz w:val="28"/>
          <w:szCs w:val="28"/>
        </w:rPr>
        <w:t>–</w:t>
      </w:r>
      <w:r w:rsidRPr="00030B04">
        <w:rPr>
          <w:sz w:val="28"/>
          <w:szCs w:val="28"/>
        </w:rPr>
        <w:t xml:space="preserve"> Санкт-Петербург («Демидовский экспресс») </w:t>
      </w:r>
      <w:r w:rsidR="006751E5">
        <w:rPr>
          <w:sz w:val="28"/>
          <w:szCs w:val="28"/>
        </w:rPr>
        <w:t xml:space="preserve">– </w:t>
      </w:r>
      <w:r w:rsidRPr="00030B04">
        <w:rPr>
          <w:sz w:val="28"/>
          <w:szCs w:val="28"/>
        </w:rPr>
        <w:t>единственный в России фирменный поезд, который удостоен Диплома созданного по инициативе ЮНЕСКО Международного Демидовского фонда за возрождение и сохранение индустриального, духовного и культурного наследия России</w:t>
      </w:r>
      <w:r w:rsidRPr="00030B04">
        <w:t>.</w:t>
      </w:r>
      <w:r w:rsidR="00D8611B" w:rsidRPr="00030B04">
        <w:rPr>
          <w:sz w:val="28"/>
          <w:szCs w:val="28"/>
        </w:rPr>
        <w:tab/>
      </w:r>
      <w:r w:rsidRPr="00030B04">
        <w:rPr>
          <w:sz w:val="28"/>
          <w:szCs w:val="28"/>
        </w:rPr>
        <w:t xml:space="preserve">Трубопроводный транспорт также развит на территории екатеринбургской агломерации, через Екатеринбург проходят магистральные газопроводы «Бухара-Урал» </w:t>
      </w:r>
      <w:r w:rsidR="006751E5">
        <w:rPr>
          <w:sz w:val="28"/>
          <w:szCs w:val="28"/>
        </w:rPr>
        <w:t xml:space="preserve">и Игрим – Серов – Екатеринбург. </w:t>
      </w:r>
      <w:r w:rsidRPr="00030B04">
        <w:rPr>
          <w:sz w:val="28"/>
          <w:szCs w:val="28"/>
        </w:rPr>
        <w:t>В Екатеринбурге находится штаб-квартира компании «Газпром трансгаз Екатеринбург», которая осуществляет транспорт и распределение природного газа на территории ближайших областей: Оренбургская, Челябинская, Курганская. А так же обеспечивает природным газо</w:t>
      </w:r>
      <w:r w:rsidR="00D8611B" w:rsidRPr="00030B04">
        <w:rPr>
          <w:sz w:val="28"/>
          <w:szCs w:val="28"/>
        </w:rPr>
        <w:t xml:space="preserve">м свою область – Свердловскую. </w:t>
      </w:r>
      <w:r w:rsidRPr="00030B04">
        <w:rPr>
          <w:sz w:val="28"/>
          <w:szCs w:val="28"/>
        </w:rPr>
        <w:t xml:space="preserve">Важным показателем высокой урбанизированности является наличие метрополитена в городе Екатеринбург. Был построен в 1991 году в связи высоким уровнем населения.  А города входящие в агломерацию соединены с Екатеринбургом электропоездом, с помощью которого население без затруднения может попасть в административный центр Уральского федерального округа и ядра екатеринбургской агломерации. Представлены такие линии екатеринбургской городской </w:t>
      </w:r>
      <w:r w:rsidR="006751E5">
        <w:rPr>
          <w:sz w:val="28"/>
          <w:szCs w:val="28"/>
        </w:rPr>
        <w:t xml:space="preserve">электрички как:  Екатеринбург – </w:t>
      </w:r>
      <w:r w:rsidRPr="00030B04">
        <w:rPr>
          <w:sz w:val="28"/>
          <w:szCs w:val="28"/>
        </w:rPr>
        <w:t>Со</w:t>
      </w:r>
      <w:r w:rsidR="006751E5">
        <w:rPr>
          <w:sz w:val="28"/>
          <w:szCs w:val="28"/>
        </w:rPr>
        <w:t xml:space="preserve">ртировочный – Керамик – Сысерть, </w:t>
      </w:r>
      <w:r w:rsidRPr="00030B04">
        <w:rPr>
          <w:sz w:val="28"/>
          <w:szCs w:val="28"/>
        </w:rPr>
        <w:t>Екатери</w:t>
      </w:r>
      <w:r w:rsidR="006751E5">
        <w:rPr>
          <w:sz w:val="28"/>
          <w:szCs w:val="28"/>
        </w:rPr>
        <w:t>нбург – Пассажирский – Кольцово и</w:t>
      </w:r>
      <w:r w:rsidRPr="00030B04">
        <w:rPr>
          <w:sz w:val="28"/>
          <w:szCs w:val="28"/>
        </w:rPr>
        <w:t xml:space="preserve"> Екатеринбург – Верхняя Пышма, между которыми организованы еще три с</w:t>
      </w:r>
      <w:r w:rsidR="00D8611B" w:rsidRPr="00030B04">
        <w:rPr>
          <w:sz w:val="28"/>
          <w:szCs w:val="28"/>
        </w:rPr>
        <w:t xml:space="preserve">танции. </w:t>
      </w:r>
      <w:r w:rsidR="00D8611B" w:rsidRPr="00030B04">
        <w:rPr>
          <w:sz w:val="28"/>
          <w:szCs w:val="28"/>
        </w:rPr>
        <w:tab/>
      </w:r>
      <w:r w:rsidR="00D8611B" w:rsidRPr="00030B04">
        <w:rPr>
          <w:sz w:val="28"/>
          <w:szCs w:val="28"/>
        </w:rPr>
        <w:tab/>
      </w:r>
      <w:r w:rsidR="00D8611B" w:rsidRPr="00030B04">
        <w:rPr>
          <w:sz w:val="28"/>
          <w:szCs w:val="28"/>
        </w:rPr>
        <w:tab/>
      </w:r>
      <w:r w:rsidR="00D8611B" w:rsidRPr="00030B04">
        <w:rPr>
          <w:sz w:val="28"/>
          <w:szCs w:val="28"/>
        </w:rPr>
        <w:tab/>
      </w:r>
      <w:r w:rsidRPr="00030B04">
        <w:rPr>
          <w:sz w:val="28"/>
          <w:szCs w:val="28"/>
        </w:rPr>
        <w:t xml:space="preserve">Формирование современной агломерации началось  с  Екатеринбурга  – </w:t>
      </w:r>
      <w:r w:rsidRPr="00030B04">
        <w:rPr>
          <w:sz w:val="28"/>
          <w:szCs w:val="28"/>
        </w:rPr>
        <w:lastRenderedPageBreak/>
        <w:t>это крупный город в России, являющийся административным центром Уральского федерального округа и Свердловской области, крупнейший административный, культурный, образовательный центр Урала. Предпосылкой урбанизи</w:t>
      </w:r>
      <w:r w:rsidR="006751E5">
        <w:rPr>
          <w:sz w:val="28"/>
          <w:szCs w:val="28"/>
        </w:rPr>
        <w:t xml:space="preserve">рованного роста Екатеринбурга – </w:t>
      </w:r>
      <w:r w:rsidRPr="00030B04">
        <w:rPr>
          <w:sz w:val="28"/>
          <w:szCs w:val="28"/>
        </w:rPr>
        <w:t>это рост  промышленности, развитие культурных и политических функций.  Основная концентрация населен</w:t>
      </w:r>
      <w:r w:rsidR="006751E5">
        <w:rPr>
          <w:sz w:val="28"/>
          <w:szCs w:val="28"/>
        </w:rPr>
        <w:t xml:space="preserve">ия находится в главном городе – </w:t>
      </w:r>
      <w:r w:rsidRPr="00030B04">
        <w:rPr>
          <w:sz w:val="28"/>
          <w:szCs w:val="28"/>
        </w:rPr>
        <w:t>Екатеринбурге, другие города не столь привлекательны для жизни по экологическим, политическим и социальным причинам. Екатеринбургская агломерация</w:t>
      </w:r>
      <w:r w:rsidR="006751E5">
        <w:rPr>
          <w:sz w:val="28"/>
          <w:szCs w:val="28"/>
        </w:rPr>
        <w:t xml:space="preserve"> – </w:t>
      </w:r>
      <w:r w:rsidRPr="00030B04">
        <w:rPr>
          <w:sz w:val="28"/>
          <w:szCs w:val="28"/>
        </w:rPr>
        <w:t>центр</w:t>
      </w:r>
      <w:r w:rsidR="006751E5">
        <w:rPr>
          <w:sz w:val="28"/>
          <w:szCs w:val="28"/>
        </w:rPr>
        <w:t xml:space="preserve"> экономической системы области</w:t>
      </w:r>
      <w:r w:rsidR="000F360C" w:rsidRPr="00417F87">
        <w:rPr>
          <w:sz w:val="28"/>
          <w:szCs w:val="28"/>
        </w:rPr>
        <w:t xml:space="preserve"> [28]</w:t>
      </w:r>
      <w:r w:rsidR="006751E5">
        <w:rPr>
          <w:sz w:val="28"/>
          <w:szCs w:val="28"/>
        </w:rPr>
        <w:t xml:space="preserve">. </w:t>
      </w:r>
      <w:r w:rsidRPr="00030B04">
        <w:rPr>
          <w:sz w:val="28"/>
          <w:szCs w:val="28"/>
        </w:rPr>
        <w:t>Здесь сосредоточены основные мощности социально-ориентированных отраслей, в особенности легкая и пищевая промышленность, наукоемкое производство, представленное крупнейшими в Свердловской области и России машиностроительными и оборонными предприятиями, кредитно-финансовые учреждения, страховые</w:t>
      </w:r>
      <w:r w:rsidR="007C0448">
        <w:rPr>
          <w:sz w:val="28"/>
          <w:szCs w:val="28"/>
        </w:rPr>
        <w:t xml:space="preserve"> </w:t>
      </w:r>
      <w:r w:rsidRPr="00030B04">
        <w:rPr>
          <w:sz w:val="28"/>
          <w:szCs w:val="28"/>
        </w:rPr>
        <w:t>компании и прочие субъекты рыночной инфраструктуры. Развитие Е</w:t>
      </w:r>
      <w:r w:rsidR="000A2D51" w:rsidRPr="00030B04">
        <w:rPr>
          <w:sz w:val="28"/>
          <w:szCs w:val="28"/>
        </w:rPr>
        <w:t xml:space="preserve">катеринбурга, как транспортного узла, </w:t>
      </w:r>
      <w:r w:rsidRPr="00030B04">
        <w:rPr>
          <w:sz w:val="28"/>
          <w:szCs w:val="28"/>
        </w:rPr>
        <w:t>научно-исследовательск</w:t>
      </w:r>
      <w:r w:rsidR="000A2D51" w:rsidRPr="00030B04">
        <w:rPr>
          <w:sz w:val="28"/>
          <w:szCs w:val="28"/>
        </w:rPr>
        <w:t>ого</w:t>
      </w:r>
      <w:r w:rsidRPr="00030B04">
        <w:rPr>
          <w:sz w:val="28"/>
          <w:szCs w:val="28"/>
        </w:rPr>
        <w:t>, информационн</w:t>
      </w:r>
      <w:r w:rsidR="000A2D51" w:rsidRPr="00030B04">
        <w:rPr>
          <w:sz w:val="28"/>
          <w:szCs w:val="28"/>
        </w:rPr>
        <w:t>ого</w:t>
      </w:r>
      <w:r w:rsidRPr="00030B04">
        <w:rPr>
          <w:sz w:val="28"/>
          <w:szCs w:val="28"/>
        </w:rPr>
        <w:t>, образовательн</w:t>
      </w:r>
      <w:r w:rsidR="000A2D51" w:rsidRPr="00030B04">
        <w:rPr>
          <w:sz w:val="28"/>
          <w:szCs w:val="28"/>
        </w:rPr>
        <w:t>ого</w:t>
      </w:r>
      <w:r w:rsidRPr="00030B04">
        <w:rPr>
          <w:sz w:val="28"/>
          <w:szCs w:val="28"/>
        </w:rPr>
        <w:t>, торгов</w:t>
      </w:r>
      <w:r w:rsidR="000A2D51" w:rsidRPr="00030B04">
        <w:rPr>
          <w:sz w:val="28"/>
          <w:szCs w:val="28"/>
        </w:rPr>
        <w:t>ого центров и</w:t>
      </w:r>
      <w:r w:rsidRPr="00030B04">
        <w:rPr>
          <w:sz w:val="28"/>
          <w:szCs w:val="28"/>
        </w:rPr>
        <w:t xml:space="preserve"> транспортных  услуг – </w:t>
      </w:r>
      <w:r w:rsidR="007C0448">
        <w:rPr>
          <w:sz w:val="28"/>
          <w:szCs w:val="28"/>
        </w:rPr>
        <w:t xml:space="preserve">   </w:t>
      </w:r>
      <w:r w:rsidRPr="00030B04">
        <w:rPr>
          <w:sz w:val="28"/>
          <w:szCs w:val="28"/>
        </w:rPr>
        <w:t>все это является причинами быст</w:t>
      </w:r>
      <w:r w:rsidR="000F360C">
        <w:rPr>
          <w:sz w:val="28"/>
          <w:szCs w:val="28"/>
        </w:rPr>
        <w:t xml:space="preserve">рого «расширения» агломерации. </w:t>
      </w:r>
      <w:r w:rsidR="00417F87">
        <w:rPr>
          <w:sz w:val="28"/>
          <w:szCs w:val="28"/>
        </w:rPr>
        <w:tab/>
      </w:r>
      <w:r w:rsidR="00417F87">
        <w:rPr>
          <w:sz w:val="28"/>
          <w:szCs w:val="28"/>
        </w:rPr>
        <w:tab/>
      </w:r>
      <w:r w:rsidR="00417F87">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Pr="00030B04">
        <w:rPr>
          <w:sz w:val="28"/>
          <w:szCs w:val="28"/>
        </w:rPr>
        <w:t>Челябинская агломерация – одна из крупнейших агломераций на Урале, занимает девятое место в России по численности населения – 1 602</w:t>
      </w:r>
      <w:r w:rsidRPr="001768C3">
        <w:rPr>
          <w:sz w:val="28"/>
          <w:szCs w:val="28"/>
        </w:rPr>
        <w:t> </w:t>
      </w:r>
      <w:r w:rsidRPr="001768C3">
        <w:rPr>
          <w:rStyle w:val="cut2visible"/>
          <w:sz w:val="28"/>
          <w:szCs w:val="28"/>
        </w:rPr>
        <w:t>371</w:t>
      </w:r>
      <w:r w:rsidRPr="00030B04">
        <w:rPr>
          <w:rStyle w:val="cut2visible"/>
        </w:rPr>
        <w:t xml:space="preserve"> </w:t>
      </w:r>
      <w:r w:rsidR="006751E5">
        <w:rPr>
          <w:sz w:val="28"/>
          <w:szCs w:val="28"/>
        </w:rPr>
        <w:t xml:space="preserve"> человек на 2016 год. </w:t>
      </w:r>
      <w:r w:rsidRPr="00030B04">
        <w:rPr>
          <w:sz w:val="28"/>
          <w:szCs w:val="28"/>
        </w:rPr>
        <w:t>В состав челябинской агломерации входят</w:t>
      </w:r>
      <w:r w:rsidR="000F360C" w:rsidRPr="000F360C">
        <w:rPr>
          <w:sz w:val="28"/>
          <w:szCs w:val="28"/>
        </w:rPr>
        <w:t xml:space="preserve"> </w:t>
      </w:r>
      <w:r w:rsidRPr="00030B04">
        <w:rPr>
          <w:sz w:val="28"/>
          <w:szCs w:val="28"/>
        </w:rPr>
        <w:t>такие города как Челябинск, являющийся ядром агломерации, Коркино, Еманжелинск и Копейск. Второй</w:t>
      </w:r>
      <w:r w:rsidR="006471E3">
        <w:rPr>
          <w:i/>
          <w:sz w:val="26"/>
          <w:szCs w:val="26"/>
        </w:rPr>
        <w:t xml:space="preserve"> </w:t>
      </w:r>
      <w:r w:rsidRPr="00030B04">
        <w:rPr>
          <w:sz w:val="28"/>
          <w:szCs w:val="28"/>
        </w:rPr>
        <w:t>круг агломерации, который называется «Большой Челябинск», составляют Сосновский, Еткульский и Красноармейский район</w:t>
      </w:r>
      <w:r w:rsidR="000F360C" w:rsidRPr="000F360C">
        <w:rPr>
          <w:sz w:val="28"/>
          <w:szCs w:val="28"/>
        </w:rPr>
        <w:t xml:space="preserve"> [24]</w:t>
      </w:r>
      <w:r w:rsidRPr="00030B04">
        <w:rPr>
          <w:sz w:val="28"/>
          <w:szCs w:val="28"/>
        </w:rPr>
        <w:t>.</w:t>
      </w:r>
      <w:r w:rsidR="00D8611B" w:rsidRPr="00030B04">
        <w:rPr>
          <w:sz w:val="28"/>
          <w:szCs w:val="28"/>
        </w:rPr>
        <w:t xml:space="preserve">  </w:t>
      </w:r>
      <w:r w:rsidRPr="00030B04">
        <w:rPr>
          <w:sz w:val="28"/>
          <w:szCs w:val="28"/>
        </w:rPr>
        <w:tab/>
      </w:r>
      <w:r w:rsidR="001768C3">
        <w:rPr>
          <w:sz w:val="28"/>
          <w:szCs w:val="28"/>
        </w:rPr>
        <w:tab/>
      </w:r>
      <w:r w:rsidR="001768C3">
        <w:rPr>
          <w:sz w:val="28"/>
          <w:szCs w:val="28"/>
        </w:rPr>
        <w:tab/>
      </w:r>
      <w:r w:rsidRPr="00030B04">
        <w:rPr>
          <w:sz w:val="28"/>
          <w:szCs w:val="28"/>
        </w:rPr>
        <w:t>География Челябинской агломерации схожа с географией территории Екатеринбургской агломерации</w:t>
      </w:r>
      <w:r w:rsidR="00417F87">
        <w:rPr>
          <w:sz w:val="28"/>
          <w:szCs w:val="28"/>
        </w:rPr>
        <w:t xml:space="preserve"> (рис. 7)</w:t>
      </w:r>
      <w:r w:rsidRPr="00030B04">
        <w:rPr>
          <w:sz w:val="28"/>
          <w:szCs w:val="28"/>
        </w:rPr>
        <w:t>. Рельеф данной области разнообразен, присутствуют и равнины, и горы. Находится южнее Екатеринбургской агломерации на Среднем и Южном Урале и является границей между ними. Челябинск считают условной границей между Европой и Азией</w:t>
      </w:r>
      <w:r w:rsidR="000F360C">
        <w:rPr>
          <w:sz w:val="28"/>
          <w:szCs w:val="28"/>
        </w:rPr>
        <w:t xml:space="preserve"> </w:t>
      </w:r>
      <w:r w:rsidR="000F360C" w:rsidRPr="000F360C">
        <w:rPr>
          <w:sz w:val="28"/>
          <w:szCs w:val="28"/>
        </w:rPr>
        <w:t>[26]</w:t>
      </w:r>
      <w:r w:rsidRPr="00030B04">
        <w:rPr>
          <w:sz w:val="28"/>
          <w:szCs w:val="28"/>
        </w:rPr>
        <w:t xml:space="preserve">. Положение области почти в центре страны, между Европейской частью и Сибирью, создает выгодные условия для ее экономического развития. </w:t>
      </w:r>
      <w:r w:rsidR="001768C3">
        <w:rPr>
          <w:sz w:val="28"/>
          <w:szCs w:val="28"/>
        </w:rPr>
        <w:tab/>
      </w:r>
      <w:r w:rsidR="001768C3">
        <w:rPr>
          <w:sz w:val="28"/>
          <w:szCs w:val="28"/>
        </w:rPr>
        <w:tab/>
      </w:r>
      <w:r w:rsidR="001768C3">
        <w:rPr>
          <w:sz w:val="28"/>
          <w:szCs w:val="28"/>
        </w:rPr>
        <w:lastRenderedPageBreak/>
        <w:tab/>
      </w:r>
      <w:r w:rsidRPr="00030B04">
        <w:rPr>
          <w:sz w:val="28"/>
          <w:szCs w:val="28"/>
        </w:rPr>
        <w:t xml:space="preserve"> </w:t>
      </w:r>
      <w:r w:rsidR="001768C3">
        <w:rPr>
          <w:sz w:val="28"/>
          <w:szCs w:val="28"/>
        </w:rPr>
        <w:t xml:space="preserve">Формирование </w:t>
      </w:r>
      <w:r w:rsidRPr="00030B04">
        <w:rPr>
          <w:sz w:val="28"/>
          <w:szCs w:val="28"/>
        </w:rPr>
        <w:t xml:space="preserve">агломерации случилось благодаря нахождению на этой территории  полезных ископаемых – Челябинский буроугольный бассейн – это </w:t>
      </w:r>
      <w:r w:rsidR="007C0448">
        <w:rPr>
          <w:noProof/>
          <w:sz w:val="28"/>
          <w:szCs w:val="28"/>
        </w:rPr>
        <w:drawing>
          <wp:anchor distT="0" distB="0" distL="114300" distR="114300" simplePos="0" relativeHeight="251663360" behindDoc="1" locked="0" layoutInCell="1" allowOverlap="1">
            <wp:simplePos x="0" y="0"/>
            <wp:positionH relativeFrom="column">
              <wp:posOffset>2015490</wp:posOffset>
            </wp:positionH>
            <wp:positionV relativeFrom="paragraph">
              <wp:posOffset>632460</wp:posOffset>
            </wp:positionV>
            <wp:extent cx="4168140" cy="2943225"/>
            <wp:effectExtent l="19050" t="0" r="3810" b="0"/>
            <wp:wrapTight wrapText="bothSides">
              <wp:wrapPolygon edited="0">
                <wp:start x="-99" y="0"/>
                <wp:lineTo x="-99" y="21530"/>
                <wp:lineTo x="21620" y="21530"/>
                <wp:lineTo x="21620" y="0"/>
                <wp:lineTo x="-99" y="0"/>
              </wp:wrapPolygon>
            </wp:wrapTight>
            <wp:docPr id="8" name="Рисунок 7" descr="chelyab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lyab_1.jpg"/>
                    <pic:cNvPicPr/>
                  </pic:nvPicPr>
                  <pic:blipFill>
                    <a:blip r:embed="rId14" cstate="print"/>
                    <a:stretch>
                      <a:fillRect/>
                    </a:stretch>
                  </pic:blipFill>
                  <pic:spPr>
                    <a:xfrm>
                      <a:off x="0" y="0"/>
                      <a:ext cx="4168140" cy="2943225"/>
                    </a:xfrm>
                    <a:prstGeom prst="rect">
                      <a:avLst/>
                    </a:prstGeom>
                  </pic:spPr>
                </pic:pic>
              </a:graphicData>
            </a:graphic>
          </wp:anchor>
        </w:drawing>
      </w:r>
      <w:r w:rsidRPr="00030B04">
        <w:rPr>
          <w:sz w:val="28"/>
          <w:szCs w:val="28"/>
        </w:rPr>
        <w:t xml:space="preserve">месторождение бурого угля, является основной базой добычи углей на восточном сколе Урала. А так же здесь прослеживается главные и особо важные для страны транспортные узлы.  Через Челябинск и прилегающие к нему города проходят </w:t>
      </w:r>
      <w:r w:rsidR="007C0448" w:rsidRPr="00030B04">
        <w:rPr>
          <w:sz w:val="28"/>
          <w:szCs w:val="28"/>
        </w:rPr>
        <w:t>важ</w:t>
      </w:r>
      <w:r w:rsidR="007C0448">
        <w:rPr>
          <w:sz w:val="28"/>
          <w:szCs w:val="28"/>
        </w:rPr>
        <w:t xml:space="preserve">-      </w:t>
      </w:r>
      <w:r w:rsidR="007C0448" w:rsidRPr="000F360C">
        <w:rPr>
          <w:sz w:val="28"/>
          <w:szCs w:val="28"/>
        </w:rPr>
        <w:t>Рис.</w:t>
      </w:r>
      <w:r w:rsidR="007C0448">
        <w:rPr>
          <w:sz w:val="28"/>
          <w:szCs w:val="28"/>
        </w:rPr>
        <w:t xml:space="preserve"> 7</w:t>
      </w:r>
      <w:r w:rsidR="007C0448" w:rsidRPr="000F360C">
        <w:rPr>
          <w:sz w:val="28"/>
          <w:szCs w:val="28"/>
        </w:rPr>
        <w:t>.</w:t>
      </w:r>
      <w:r w:rsidR="007C0448">
        <w:rPr>
          <w:sz w:val="28"/>
          <w:szCs w:val="28"/>
        </w:rPr>
        <w:t xml:space="preserve"> </w:t>
      </w:r>
      <w:r w:rsidR="007C0448" w:rsidRPr="000F360C">
        <w:rPr>
          <w:sz w:val="28"/>
          <w:szCs w:val="28"/>
        </w:rPr>
        <w:t xml:space="preserve">Челябинская агломерация </w:t>
      </w:r>
      <w:r w:rsidR="007C0448">
        <w:rPr>
          <w:sz w:val="28"/>
          <w:szCs w:val="28"/>
        </w:rPr>
        <w:t>(</w:t>
      </w:r>
      <w:r w:rsidR="007C0448" w:rsidRPr="000F360C">
        <w:rPr>
          <w:sz w:val="28"/>
          <w:szCs w:val="28"/>
        </w:rPr>
        <w:t>составлено автором</w:t>
      </w:r>
      <w:r w:rsidR="007C0448">
        <w:rPr>
          <w:sz w:val="28"/>
          <w:szCs w:val="28"/>
        </w:rPr>
        <w:t xml:space="preserve">)  </w:t>
      </w:r>
      <w:r w:rsidRPr="00030B04">
        <w:rPr>
          <w:sz w:val="28"/>
          <w:szCs w:val="28"/>
        </w:rPr>
        <w:t>нейшие для страны транспортные потоки из европейской части страны в Сибирь, сам Челябинск – это конечный пункт федеральны</w:t>
      </w:r>
      <w:r w:rsidR="000A2D51" w:rsidRPr="00030B04">
        <w:rPr>
          <w:sz w:val="28"/>
          <w:szCs w:val="28"/>
        </w:rPr>
        <w:t xml:space="preserve">х автодорог М5 «Урал» (Москва – </w:t>
      </w:r>
      <w:r w:rsidRPr="00030B04">
        <w:rPr>
          <w:sz w:val="28"/>
          <w:szCs w:val="28"/>
        </w:rPr>
        <w:t xml:space="preserve">Челябинск), </w:t>
      </w:r>
      <w:r w:rsidRPr="00030B04">
        <w:rPr>
          <w:sz w:val="28"/>
          <w:szCs w:val="28"/>
          <w:lang w:val="en-US"/>
        </w:rPr>
        <w:t>P</w:t>
      </w:r>
      <w:r w:rsidRPr="00030B04">
        <w:rPr>
          <w:sz w:val="28"/>
          <w:szCs w:val="28"/>
        </w:rPr>
        <w:t>254 «Иртыш (Байкал)» (Челябинск</w:t>
      </w:r>
      <w:r w:rsidR="000A2D51" w:rsidRPr="00030B04">
        <w:rPr>
          <w:sz w:val="28"/>
          <w:szCs w:val="28"/>
        </w:rPr>
        <w:t xml:space="preserve"> – </w:t>
      </w:r>
      <w:r w:rsidRPr="00030B04">
        <w:rPr>
          <w:sz w:val="28"/>
          <w:szCs w:val="28"/>
        </w:rPr>
        <w:t>Новосибирск). Через челябинскую агломерацию проходят азиатские транспортные пути: АН7 (Екатеринбург</w:t>
      </w:r>
      <w:r w:rsidR="000A2D51" w:rsidRPr="00030B04">
        <w:rPr>
          <w:sz w:val="28"/>
          <w:szCs w:val="28"/>
        </w:rPr>
        <w:t xml:space="preserve"> – </w:t>
      </w:r>
      <w:r w:rsidRPr="00030B04">
        <w:rPr>
          <w:sz w:val="28"/>
          <w:szCs w:val="28"/>
        </w:rPr>
        <w:t>Карачи), АН6 (Белоруссия – Пусан (Республика Корея)) и европейские</w:t>
      </w:r>
      <w:r w:rsidR="000A2D51" w:rsidRPr="00030B04">
        <w:rPr>
          <w:sz w:val="28"/>
          <w:szCs w:val="28"/>
        </w:rPr>
        <w:t xml:space="preserve"> – </w:t>
      </w:r>
      <w:r w:rsidRPr="00030B04">
        <w:rPr>
          <w:sz w:val="28"/>
          <w:szCs w:val="28"/>
        </w:rPr>
        <w:t>Е123 (Челябинск</w:t>
      </w:r>
      <w:r w:rsidR="000A2D51" w:rsidRPr="00030B04">
        <w:rPr>
          <w:sz w:val="28"/>
          <w:szCs w:val="28"/>
        </w:rPr>
        <w:t xml:space="preserve"> – </w:t>
      </w:r>
      <w:r w:rsidRPr="00030B04">
        <w:rPr>
          <w:sz w:val="28"/>
          <w:szCs w:val="28"/>
        </w:rPr>
        <w:t>Нижний Пяндж (Таджикистан)) и Е30 (Корк (Ирландия)</w:t>
      </w:r>
      <w:r w:rsidR="006751E5">
        <w:rPr>
          <w:sz w:val="28"/>
          <w:szCs w:val="28"/>
        </w:rPr>
        <w:t xml:space="preserve"> – </w:t>
      </w:r>
      <w:r w:rsidRPr="00030B04">
        <w:rPr>
          <w:sz w:val="28"/>
          <w:szCs w:val="28"/>
        </w:rPr>
        <w:t>Омск).  В административном центре Челябинской области – Челябинске расположен аэропорт «Баландино»,  имеющий статус международного</w:t>
      </w:r>
      <w:r w:rsidR="000F360C" w:rsidRPr="000F360C">
        <w:rPr>
          <w:sz w:val="28"/>
          <w:szCs w:val="28"/>
        </w:rPr>
        <w:t xml:space="preserve"> [30]</w:t>
      </w:r>
      <w:r w:rsidRPr="00030B04">
        <w:rPr>
          <w:sz w:val="28"/>
          <w:szCs w:val="28"/>
        </w:rPr>
        <w:t>. По сравнению с другим аэропортом Челябинской области, расположенный в городе Магнитогорск, то по данным Министерства экономического развития Челябинской области, можно сделать вывод, что 98% грузов, отпра</w:t>
      </w:r>
      <w:r>
        <w:rPr>
          <w:sz w:val="28"/>
          <w:szCs w:val="28"/>
        </w:rPr>
        <w:t>вляются воздушным транспортом из Челябинска, а оставшиеся 2%</w:t>
      </w:r>
      <w:r w:rsidR="000A2D51">
        <w:rPr>
          <w:sz w:val="28"/>
          <w:szCs w:val="28"/>
        </w:rPr>
        <w:t xml:space="preserve"> – </w:t>
      </w:r>
      <w:r>
        <w:rPr>
          <w:sz w:val="28"/>
          <w:szCs w:val="28"/>
        </w:rPr>
        <w:t xml:space="preserve">из Магнитогорского аэропорта, не входящего в челябинскую агломерацию. </w:t>
      </w:r>
      <w:r>
        <w:rPr>
          <w:sz w:val="28"/>
          <w:szCs w:val="28"/>
        </w:rPr>
        <w:tab/>
      </w:r>
      <w:r>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sidR="007C0448">
        <w:rPr>
          <w:sz w:val="28"/>
          <w:szCs w:val="28"/>
        </w:rPr>
        <w:tab/>
      </w:r>
      <w:r>
        <w:rPr>
          <w:sz w:val="28"/>
          <w:szCs w:val="28"/>
        </w:rPr>
        <w:t xml:space="preserve">Создание  мегалополиса при слиянии Екатеринбургской и Челябинской агломерациями, возможно, это обусловлено следующими факторами: во-первых, территориальная близость двух агломераций, которая   </w:t>
      </w:r>
      <w:r>
        <w:rPr>
          <w:sz w:val="28"/>
          <w:szCs w:val="28"/>
        </w:rPr>
        <w:lastRenderedPageBreak/>
        <w:t>поспособствовала подписанию соглашений губернаторов Екатеринбургской и Челябинской областях о сотрудничестве в создании высокоскоростной магистрали между центрами этих областей, тем самым укрепив экономические связи областей. Во-вторых, очень важна связь двух главных аэропортов возможного мегалополиса. Это «Кольцово» – аэропорт, находящийся в городе Екатеринбург, и  «Баландино» – аэропорт города Челябинск, взаимовыгодные отношения этих аэропортов значительно увеличивают возможности воздушного сообщения с другими регионами страны, а так же со странами СНГ и ближнего зарубежья. В-третьих, Урал – это центр металлургии страны, и возможное слияние двух крупнейших агломераций данного экономического района может поспособствовать на эффективность положительного воздействия на развития данной отрасли промышленности</w:t>
      </w:r>
      <w:r w:rsidR="000F360C" w:rsidRPr="000F360C">
        <w:rPr>
          <w:sz w:val="28"/>
          <w:szCs w:val="28"/>
        </w:rPr>
        <w:t xml:space="preserve"> [29]</w:t>
      </w:r>
      <w:r>
        <w:rPr>
          <w:sz w:val="28"/>
          <w:szCs w:val="28"/>
        </w:rPr>
        <w:t xml:space="preserve">. Вложение капитала частных лиц, увеличение трудовых ресурсов этих агломераций, сокращение экономического расстояния между ними </w:t>
      </w:r>
      <w:r w:rsidR="006751E5">
        <w:rPr>
          <w:sz w:val="28"/>
          <w:szCs w:val="28"/>
        </w:rPr>
        <w:t>–</w:t>
      </w:r>
      <w:r>
        <w:rPr>
          <w:sz w:val="28"/>
          <w:szCs w:val="28"/>
        </w:rPr>
        <w:t xml:space="preserve"> все это в совокупности является «двигателем» в росте металлургии региона, а следствие и разв</w:t>
      </w:r>
      <w:r w:rsidR="006751E5">
        <w:rPr>
          <w:sz w:val="28"/>
          <w:szCs w:val="28"/>
        </w:rPr>
        <w:t xml:space="preserve">итие мегалополиса в целом. </w:t>
      </w:r>
      <w:r w:rsidR="006751E5">
        <w:rPr>
          <w:sz w:val="28"/>
          <w:szCs w:val="28"/>
        </w:rPr>
        <w:tab/>
        <w:t xml:space="preserve"> </w:t>
      </w:r>
      <w:r>
        <w:rPr>
          <w:sz w:val="28"/>
          <w:szCs w:val="28"/>
        </w:rPr>
        <w:t>Но создание мегалополиса кроме положительных аспектов несет так же отрицательные и невыгодные аспекты. Например, такие как невозможность решения социальных проблем, низкий уровень инвестиций каждой из агломераций. Так же большой проблемой мегалополиса «Екатеринбург</w:t>
      </w:r>
      <w:r w:rsidR="006751E5">
        <w:rPr>
          <w:sz w:val="28"/>
          <w:szCs w:val="28"/>
        </w:rPr>
        <w:t xml:space="preserve"> – </w:t>
      </w:r>
      <w:r>
        <w:rPr>
          <w:sz w:val="28"/>
          <w:szCs w:val="28"/>
        </w:rPr>
        <w:t>Челябинск» является возможное образование  конгломерации – это процесс, когда одна агломерация подавляет другую, и становление мегалополиса может способствовать именно этому явлению. Для того чтобы избежать формирования конгломерации, должно быть равномерное развитие двух центров одновременно, а не подавление одного другим, что может вызвать   уменьшение эффективности одного из центров.</w:t>
      </w:r>
      <w:r>
        <w:rPr>
          <w:sz w:val="28"/>
          <w:szCs w:val="28"/>
        </w:rPr>
        <w:tab/>
      </w:r>
      <w:r>
        <w:rPr>
          <w:sz w:val="28"/>
          <w:szCs w:val="28"/>
        </w:rPr>
        <w:tab/>
      </w:r>
      <w:r>
        <w:rPr>
          <w:sz w:val="28"/>
          <w:szCs w:val="28"/>
        </w:rPr>
        <w:tab/>
      </w:r>
      <w:r>
        <w:rPr>
          <w:sz w:val="28"/>
          <w:szCs w:val="28"/>
        </w:rPr>
        <w:tab/>
      </w:r>
      <w:r>
        <w:rPr>
          <w:sz w:val="28"/>
          <w:szCs w:val="28"/>
        </w:rPr>
        <w:tab/>
      </w:r>
      <w:r>
        <w:rPr>
          <w:sz w:val="28"/>
          <w:szCs w:val="28"/>
        </w:rPr>
        <w:tab/>
        <w:t>Именно поэтому создание мегалополиса «Екатеринбург</w:t>
      </w:r>
      <w:r w:rsidR="006751E5">
        <w:rPr>
          <w:sz w:val="28"/>
          <w:szCs w:val="28"/>
        </w:rPr>
        <w:t xml:space="preserve"> – </w:t>
      </w:r>
      <w:r>
        <w:rPr>
          <w:sz w:val="28"/>
          <w:szCs w:val="28"/>
        </w:rPr>
        <w:t>Челябинск» возможно, но на данный момент времени существует ряд проблем, которые необходимо решить для осуществления этой идеи.  В сравнении с европейской частью России и возможными мегалополисами «Москва</w:t>
      </w:r>
      <w:r w:rsidR="006751E5">
        <w:rPr>
          <w:sz w:val="28"/>
          <w:szCs w:val="28"/>
        </w:rPr>
        <w:t xml:space="preserve"> – Санкт-</w:t>
      </w:r>
      <w:r>
        <w:rPr>
          <w:sz w:val="28"/>
          <w:szCs w:val="28"/>
        </w:rPr>
        <w:t xml:space="preserve">Петербург» </w:t>
      </w:r>
      <w:r>
        <w:rPr>
          <w:sz w:val="28"/>
          <w:szCs w:val="28"/>
        </w:rPr>
        <w:lastRenderedPageBreak/>
        <w:t>или «Москва – Нижний Новгород» данный вариант возникновения мегалополиса имеет более низкую вероятность.</w:t>
      </w:r>
    </w:p>
    <w:p w:rsidR="006471E3" w:rsidRDefault="006471E3"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07121D" w:rsidRDefault="0007121D" w:rsidP="00735BBC">
      <w:pPr>
        <w:pStyle w:val="af"/>
        <w:spacing w:line="360" w:lineRule="auto"/>
        <w:ind w:firstLine="709"/>
        <w:jc w:val="both"/>
        <w:rPr>
          <w:b/>
          <w:sz w:val="28"/>
          <w:szCs w:val="28"/>
        </w:rPr>
      </w:pPr>
    </w:p>
    <w:p w:rsidR="007C0448" w:rsidRDefault="007C0448" w:rsidP="0007121D">
      <w:pPr>
        <w:pStyle w:val="af"/>
        <w:spacing w:line="360" w:lineRule="auto"/>
        <w:ind w:firstLine="709"/>
        <w:jc w:val="center"/>
        <w:rPr>
          <w:b/>
          <w:sz w:val="36"/>
          <w:szCs w:val="36"/>
        </w:rPr>
      </w:pPr>
    </w:p>
    <w:p w:rsidR="001768C3" w:rsidRPr="007C0448" w:rsidRDefault="00EC0FBE" w:rsidP="0007121D">
      <w:pPr>
        <w:pStyle w:val="af"/>
        <w:spacing w:line="360" w:lineRule="auto"/>
        <w:ind w:firstLine="709"/>
        <w:jc w:val="center"/>
        <w:rPr>
          <w:b/>
          <w:sz w:val="32"/>
          <w:szCs w:val="32"/>
        </w:rPr>
      </w:pPr>
      <w:r w:rsidRPr="007C0448">
        <w:rPr>
          <w:b/>
          <w:sz w:val="32"/>
          <w:szCs w:val="32"/>
        </w:rPr>
        <w:lastRenderedPageBreak/>
        <w:t>Глава 2. Сравнительный анализ условий и факторов формирования мегалополисов в европейской части Российской Федерации, Западной Европе, Японии и США</w:t>
      </w:r>
    </w:p>
    <w:p w:rsidR="00472FE6" w:rsidRPr="007C0448" w:rsidRDefault="007C0448" w:rsidP="0007121D">
      <w:pPr>
        <w:pStyle w:val="a0"/>
        <w:spacing w:line="360" w:lineRule="auto"/>
        <w:ind w:firstLine="709"/>
        <w:jc w:val="center"/>
        <w:rPr>
          <w:b/>
          <w:i/>
          <w:sz w:val="28"/>
          <w:szCs w:val="28"/>
        </w:rPr>
      </w:pPr>
      <w:r>
        <w:rPr>
          <w:rFonts w:ascii="Times New Roman" w:hAnsi="Times New Roman" w:cs="Times New Roman"/>
          <w:b/>
          <w:i/>
          <w:sz w:val="28"/>
          <w:szCs w:val="28"/>
        </w:rPr>
        <w:t>2.1.</w:t>
      </w:r>
      <w:r w:rsidR="00EC0FBE" w:rsidRPr="007C0448">
        <w:rPr>
          <w:rFonts w:ascii="Times New Roman" w:hAnsi="Times New Roman" w:cs="Times New Roman"/>
          <w:b/>
          <w:i/>
          <w:sz w:val="28"/>
          <w:szCs w:val="28"/>
        </w:rPr>
        <w:t xml:space="preserve"> Сравнительный анализ условий и факторов формирования мегалополисов в  европейской части Российской Федерации и США</w:t>
      </w:r>
    </w:p>
    <w:p w:rsidR="00472FE6" w:rsidRDefault="00EC0FBE" w:rsidP="00735BBC">
      <w:pPr>
        <w:pStyle w:val="a0"/>
        <w:spacing w:line="360" w:lineRule="auto"/>
        <w:ind w:firstLine="709"/>
        <w:jc w:val="both"/>
      </w:pPr>
      <w:r>
        <w:rPr>
          <w:rFonts w:ascii="Times New Roman" w:hAnsi="Times New Roman" w:cs="Times New Roman"/>
          <w:sz w:val="28"/>
          <w:szCs w:val="28"/>
        </w:rPr>
        <w:t xml:space="preserve">Процесс формирования мегалополисов возможен в любой стране, так как урбанизация происходит во всех крупных городах, но не каждая страна готова к этому процессу. Неподготовленность проявляется в разных выражениях: низкий уровень развития экономики, территориальная разобщенность, социальная неспособность, политическая нестабильность, вооруженные действия эти и другие факторы затрудняют формирование мегалополисов в стране.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США – родина мегалополисов. Именно здесь сформировались одни из самых первых мегалополисов мира – Северо-Восточный, Приозерный и Калифорнийский мегалополисы</w:t>
      </w:r>
      <w:r w:rsidR="000F360C" w:rsidRPr="000F360C">
        <w:rPr>
          <w:rFonts w:ascii="Times New Roman" w:hAnsi="Times New Roman" w:cs="Times New Roman"/>
          <w:sz w:val="28"/>
          <w:szCs w:val="28"/>
        </w:rPr>
        <w:t xml:space="preserve"> [31]</w:t>
      </w:r>
      <w:r>
        <w:rPr>
          <w:rFonts w:ascii="Times New Roman" w:hAnsi="Times New Roman" w:cs="Times New Roman"/>
          <w:sz w:val="28"/>
          <w:szCs w:val="28"/>
        </w:rPr>
        <w:t xml:space="preserve">. Благодаря компактности территорий, большой численности экономически активного населения, высокому уровню урбанизации, хорошему уровню экономике в стране, способствовало быстрому формированию одних из самых </w:t>
      </w:r>
      <w:r w:rsidR="00D8611B">
        <w:rPr>
          <w:rFonts w:ascii="Times New Roman" w:hAnsi="Times New Roman" w:cs="Times New Roman"/>
          <w:sz w:val="28"/>
          <w:szCs w:val="28"/>
        </w:rPr>
        <w:t xml:space="preserve">крупных мегалополисов в мире. </w:t>
      </w:r>
      <w:r w:rsidR="00D8611B">
        <w:rPr>
          <w:rFonts w:ascii="Times New Roman" w:hAnsi="Times New Roman" w:cs="Times New Roman"/>
          <w:sz w:val="28"/>
          <w:szCs w:val="28"/>
        </w:rPr>
        <w:tab/>
        <w:t xml:space="preserve"> </w:t>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 xml:space="preserve">Северо-Восточный мегалополис сформировался на основе ряда автомобильных дорог, связывающих североамериканские города Бостон и Вашингтон, именно по названиям этих городов агломерация имеет второе название «Босваш». Состоит «Босваш» из таких город и округов как: Бостон, Нью-Йорк, Филадельфия, Балтимор и Вашингтон, на территории, которых в общей сумме проживают 45 миллионов человек, что составляет почти 14% населения США. Именно здесь сосредоточено более ¼ всех промышленных предприятий США. А также под контролем данного мегалополиса находится столица Соединенных Штатов Америки – Вашингтон. Формирование мегалополиса происходило здесь исторически, так как города, входящие в состав «Босваш» являются приморскими,  где находится большое количество </w:t>
      </w:r>
      <w:r>
        <w:rPr>
          <w:rFonts w:ascii="Times New Roman" w:hAnsi="Times New Roman" w:cs="Times New Roman"/>
          <w:sz w:val="28"/>
          <w:szCs w:val="28"/>
        </w:rPr>
        <w:lastRenderedPageBreak/>
        <w:t xml:space="preserve">портов, через территории этих городов осуществлялись первые поселения Северной Америки. Вследствие исторического фактора происходило и промышленное распределение, предприятия, фабрики и заводы строились преимущественно около потребителя. Именно исторический и географический факторы способствовали изначально формированию </w:t>
      </w:r>
      <w:r w:rsidR="00D8611B">
        <w:rPr>
          <w:rFonts w:ascii="Times New Roman" w:hAnsi="Times New Roman" w:cs="Times New Roman"/>
          <w:sz w:val="28"/>
          <w:szCs w:val="28"/>
        </w:rPr>
        <w:t>мегалополиса «Босваш».</w:t>
      </w:r>
      <w:r w:rsidR="00D8611B">
        <w:rPr>
          <w:rFonts w:ascii="Times New Roman" w:hAnsi="Times New Roman" w:cs="Times New Roman"/>
          <w:sz w:val="28"/>
          <w:szCs w:val="28"/>
        </w:rPr>
        <w:tab/>
      </w:r>
      <w:r>
        <w:rPr>
          <w:rFonts w:ascii="Times New Roman" w:hAnsi="Times New Roman" w:cs="Times New Roman"/>
          <w:sz w:val="28"/>
          <w:szCs w:val="28"/>
        </w:rPr>
        <w:t>Аналогом мегалополиса «Босваш» является самый западный прибрежный мегалополис США – Калифорнийский, второе название которого «Сансан», данное в честь северного и южных городов мегалополиса – Сан</w:t>
      </w:r>
      <w:r w:rsidR="006751E5">
        <w:rPr>
          <w:rFonts w:ascii="Times New Roman" w:hAnsi="Times New Roman" w:cs="Times New Roman"/>
          <w:sz w:val="28"/>
          <w:szCs w:val="28"/>
        </w:rPr>
        <w:t>-</w:t>
      </w:r>
      <w:r>
        <w:rPr>
          <w:rFonts w:ascii="Times New Roman" w:hAnsi="Times New Roman" w:cs="Times New Roman"/>
          <w:sz w:val="28"/>
          <w:szCs w:val="28"/>
        </w:rPr>
        <w:t>Франциско и Сан-Диего. Формированию «Сансана» так же как и «Босваша» способствовал географический фактор – самый благоприятный климат, из всех районов страны. Состоит мегалополис из крупных городов Сан-Франциско, Лос-Анджелес и Сан-Диего, а также их округа, общая численность населения которых составляет свыше 40 миллионов человек.  На данный период времени к географическому факторы присоединилась нематериальная сфера, а именно ту</w:t>
      </w:r>
      <w:r w:rsidR="00D8611B">
        <w:rPr>
          <w:rFonts w:ascii="Times New Roman" w:hAnsi="Times New Roman" w:cs="Times New Roman"/>
          <w:sz w:val="28"/>
          <w:szCs w:val="28"/>
        </w:rPr>
        <w:t xml:space="preserve">ристический фактор развития. </w:t>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Третьим одним из самых крупных мегалополисов США является  – Приозерский, второе название, которого «Чипиттс». Со</w:t>
      </w:r>
      <w:r w:rsidR="006751E5">
        <w:rPr>
          <w:rFonts w:ascii="Times New Roman" w:hAnsi="Times New Roman" w:cs="Times New Roman"/>
          <w:sz w:val="28"/>
          <w:szCs w:val="28"/>
        </w:rPr>
        <w:t>ставляют  его  такие города как</w:t>
      </w:r>
      <w:r>
        <w:rPr>
          <w:rFonts w:ascii="Times New Roman" w:hAnsi="Times New Roman" w:cs="Times New Roman"/>
          <w:sz w:val="28"/>
          <w:szCs w:val="28"/>
        </w:rPr>
        <w:t>: Чикаго,  Детройт, Питтсбург. Общая численность населения – 35 миллионов человек. Формирование этого мегалополиса отличается от двух предыдущих своими факторами и условиями.  Данный регион не имеет приморское положение, а</w:t>
      </w:r>
      <w:r w:rsidR="006751E5">
        <w:rPr>
          <w:rFonts w:ascii="Times New Roman" w:hAnsi="Times New Roman" w:cs="Times New Roman"/>
          <w:sz w:val="28"/>
          <w:szCs w:val="28"/>
        </w:rPr>
        <w:t>,</w:t>
      </w:r>
      <w:r>
        <w:rPr>
          <w:rFonts w:ascii="Times New Roman" w:hAnsi="Times New Roman" w:cs="Times New Roman"/>
          <w:sz w:val="28"/>
          <w:szCs w:val="28"/>
        </w:rPr>
        <w:t xml:space="preserve"> следовательно</w:t>
      </w:r>
      <w:r w:rsidR="006751E5">
        <w:rPr>
          <w:rFonts w:ascii="Times New Roman" w:hAnsi="Times New Roman" w:cs="Times New Roman"/>
          <w:sz w:val="28"/>
          <w:szCs w:val="28"/>
        </w:rPr>
        <w:t>,</w:t>
      </w:r>
      <w:r>
        <w:rPr>
          <w:rFonts w:ascii="Times New Roman" w:hAnsi="Times New Roman" w:cs="Times New Roman"/>
          <w:sz w:val="28"/>
          <w:szCs w:val="28"/>
        </w:rPr>
        <w:t xml:space="preserve"> исторический фактор играет не самую главную роль в процессе формирования мегалополиса</w:t>
      </w:r>
      <w:r w:rsidR="000F360C" w:rsidRPr="000F360C">
        <w:rPr>
          <w:rFonts w:ascii="Times New Roman" w:hAnsi="Times New Roman" w:cs="Times New Roman"/>
          <w:sz w:val="28"/>
          <w:szCs w:val="28"/>
        </w:rPr>
        <w:t xml:space="preserve"> [23]</w:t>
      </w:r>
      <w:r>
        <w:rPr>
          <w:rFonts w:ascii="Times New Roman" w:hAnsi="Times New Roman" w:cs="Times New Roman"/>
          <w:sz w:val="28"/>
          <w:szCs w:val="28"/>
        </w:rPr>
        <w:t>. А главным фактором является наличие полезных ископаемых – ресурсный фактор. Концентрация каменно угля, нефти, железных, полиметалических и медных руд способствовало развитию крупного промышленного комплекса на данной территории. Например, на основе железных руд в мегалополисе хорошо развиты  такие отрасли промышленности, как: металлургия и машиностроение.  Вследствие этого следовало привлечение большого количества трудовых ресурсов на территорию данного мегалополиса с разных уголков страны.</w:t>
      </w:r>
      <w:r>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 xml:space="preserve">Формирование мегалополисов в Российской Федерации происходит не </w:t>
      </w:r>
      <w:r>
        <w:rPr>
          <w:rFonts w:ascii="Times New Roman" w:hAnsi="Times New Roman" w:cs="Times New Roman"/>
          <w:sz w:val="28"/>
          <w:szCs w:val="28"/>
        </w:rPr>
        <w:lastRenderedPageBreak/>
        <w:t xml:space="preserve">так интенсивно и быстро, как в Соединенных Штатах Америки. В России нет мегалополисов по ряду причин: во-первых,  Россия занимает первое место в мире по площади территории страны, </w:t>
      </w:r>
      <w:r>
        <w:rPr>
          <w:rFonts w:ascii="Times New Roman" w:hAnsi="Times New Roman" w:cs="Times New Roman"/>
          <w:sz w:val="28"/>
          <w:szCs w:val="28"/>
        </w:rPr>
        <w:tab/>
        <w:t>поэтому огромное количество территорий мало или совсем не заселены. Территориальная заселенность  этих стран просматривается в статистических данных средней плотности населения. В Российской Федерации средняя плотность населения на 2017 г. составило 8, 57 чел/км</w:t>
      </w:r>
      <w:r>
        <w:rPr>
          <w:rFonts w:ascii="Times New Roman" w:hAnsi="Times New Roman" w:cs="Times New Roman"/>
          <w:sz w:val="28"/>
          <w:szCs w:val="28"/>
          <w:vertAlign w:val="superscript"/>
        </w:rPr>
        <w:t>2</w:t>
      </w:r>
      <w:r>
        <w:rPr>
          <w:rFonts w:ascii="Times New Roman" w:hAnsi="Times New Roman" w:cs="Times New Roman"/>
          <w:sz w:val="28"/>
          <w:szCs w:val="28"/>
        </w:rPr>
        <w:t>, в свою очередь показатель средней плотности населения США на 2017  год достиг 33,1 чел./км</w:t>
      </w:r>
      <w:r>
        <w:rPr>
          <w:rFonts w:ascii="Times New Roman" w:hAnsi="Times New Roman" w:cs="Times New Roman"/>
          <w:sz w:val="28"/>
          <w:szCs w:val="28"/>
          <w:vertAlign w:val="superscript"/>
        </w:rPr>
        <w:t>2</w:t>
      </w:r>
      <w:r>
        <w:rPr>
          <w:rFonts w:ascii="Times New Roman" w:hAnsi="Times New Roman" w:cs="Times New Roman"/>
          <w:sz w:val="28"/>
          <w:szCs w:val="28"/>
        </w:rPr>
        <w:t>. Показатель США практически в 4 раза выше, чем в Российской Федерации, но при этом общая площадь территорий стан Россия не имеет себе равных. Общая площадь территории России на данные 2018 го</w:t>
      </w:r>
      <w:r w:rsidR="006751E5">
        <w:rPr>
          <w:rFonts w:ascii="Times New Roman" w:hAnsi="Times New Roman" w:cs="Times New Roman"/>
          <w:sz w:val="28"/>
          <w:szCs w:val="28"/>
        </w:rPr>
        <w:t xml:space="preserve">да – 17 125 191 км², а в США – </w:t>
      </w:r>
      <w:r>
        <w:rPr>
          <w:rFonts w:ascii="Times New Roman" w:hAnsi="Times New Roman" w:cs="Times New Roman"/>
          <w:sz w:val="28"/>
          <w:szCs w:val="28"/>
        </w:rPr>
        <w:t>22 294 км². Разница в площади территорий стран составляет более 760 раз.</w:t>
      </w:r>
      <w:r w:rsidR="006751E5">
        <w:rPr>
          <w:rFonts w:ascii="Times New Roman" w:hAnsi="Times New Roman" w:cs="Times New Roman"/>
          <w:b/>
          <w:sz w:val="28"/>
          <w:szCs w:val="28"/>
        </w:rPr>
        <w:t xml:space="preserve"> </w:t>
      </w:r>
      <w:r>
        <w:rPr>
          <w:rFonts w:ascii="Times New Roman" w:hAnsi="Times New Roman" w:cs="Times New Roman"/>
          <w:sz w:val="28"/>
          <w:szCs w:val="28"/>
        </w:rPr>
        <w:t>Соединенные Штаты Америки имеют предрасположенность к формированию мегалополисов благодаря близости заселенных пунктов данной страны, в то время как в Российской Федерации из-за огромных территорий и больших расстояний между крупными агломерациями создание мег</w:t>
      </w:r>
      <w:r w:rsidR="00D8611B">
        <w:rPr>
          <w:rFonts w:ascii="Times New Roman" w:hAnsi="Times New Roman" w:cs="Times New Roman"/>
          <w:sz w:val="28"/>
          <w:szCs w:val="28"/>
        </w:rPr>
        <w:t>алополисов затруднено.</w:t>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Во-вторых,  большое количество территории страны заняты вечной мерзлотой, где по причине климатически</w:t>
      </w:r>
      <w:r w:rsidR="001768C3">
        <w:rPr>
          <w:rFonts w:ascii="Times New Roman" w:hAnsi="Times New Roman" w:cs="Times New Roman"/>
          <w:sz w:val="28"/>
          <w:szCs w:val="28"/>
        </w:rPr>
        <w:t xml:space="preserve">х условий невозможно развивать </w:t>
      </w:r>
      <w:r>
        <w:rPr>
          <w:rFonts w:ascii="Times New Roman" w:hAnsi="Times New Roman" w:cs="Times New Roman"/>
          <w:sz w:val="28"/>
          <w:szCs w:val="28"/>
        </w:rPr>
        <w:t>промышленный комплекс на том уровне, что требует экономика. Из-за данных условий не существует развитой транспортной сети по всей территории страны. А мегалополисы чаще всего формируются на крупн</w:t>
      </w:r>
      <w:r w:rsidR="00D8611B">
        <w:rPr>
          <w:rFonts w:ascii="Times New Roman" w:hAnsi="Times New Roman" w:cs="Times New Roman"/>
          <w:sz w:val="28"/>
          <w:szCs w:val="28"/>
        </w:rPr>
        <w:t xml:space="preserve">ых транспортных узлах. </w:t>
      </w:r>
      <w:r w:rsidR="00D8611B">
        <w:rPr>
          <w:rFonts w:ascii="Times New Roman" w:hAnsi="Times New Roman" w:cs="Times New Roman"/>
          <w:sz w:val="28"/>
          <w:szCs w:val="28"/>
        </w:rPr>
        <w:tab/>
      </w:r>
      <w:r>
        <w:rPr>
          <w:rFonts w:ascii="Times New Roman" w:hAnsi="Times New Roman" w:cs="Times New Roman"/>
          <w:sz w:val="28"/>
          <w:szCs w:val="28"/>
        </w:rPr>
        <w:t xml:space="preserve">Условия формирования мегалополисов в Российской Федерации и  Соединенных Штатов Америки отличаются друг от друга, начиная от географических условий и положений до возможного уровня урбанизации. А факторы формирования мегалополисов в какой-то степени одинаковы: в России первые поселения, а в последствие и точки продолжения транспортных путей, находились на реках, то есть формирование в дальнейшем мегалополисов на тех территориях, где сейчас происходит интенсивный процесс роста агломерации, одним из важнейших факторов является исторический. Так же как и в США есть агломерации, где главным фактором – ресурсный. Но </w:t>
      </w:r>
      <w:r>
        <w:rPr>
          <w:rFonts w:ascii="Times New Roman" w:hAnsi="Times New Roman" w:cs="Times New Roman"/>
          <w:sz w:val="28"/>
          <w:szCs w:val="28"/>
        </w:rPr>
        <w:lastRenderedPageBreak/>
        <w:t xml:space="preserve">условия оказывают сильное воздействие на факторы, искажая их эффективность, именно поэтому разница в формирование мегалополисов двух крупных стран велика. </w:t>
      </w:r>
    </w:p>
    <w:p w:rsidR="00472FE6" w:rsidRPr="007C0448" w:rsidRDefault="00030B04" w:rsidP="0007121D">
      <w:pPr>
        <w:pStyle w:val="a0"/>
        <w:spacing w:line="360" w:lineRule="auto"/>
        <w:ind w:firstLine="709"/>
        <w:jc w:val="center"/>
        <w:rPr>
          <w:b/>
          <w:i/>
          <w:sz w:val="28"/>
          <w:szCs w:val="28"/>
        </w:rPr>
      </w:pPr>
      <w:r w:rsidRPr="007C0448">
        <w:rPr>
          <w:rFonts w:ascii="Times New Roman" w:hAnsi="Times New Roman" w:cs="Times New Roman"/>
          <w:b/>
          <w:i/>
          <w:sz w:val="28"/>
          <w:szCs w:val="28"/>
        </w:rPr>
        <w:t>2.2</w:t>
      </w:r>
      <w:r w:rsidR="007C0448">
        <w:rPr>
          <w:rFonts w:ascii="Times New Roman" w:hAnsi="Times New Roman" w:cs="Times New Roman"/>
          <w:b/>
          <w:i/>
          <w:sz w:val="28"/>
          <w:szCs w:val="28"/>
        </w:rPr>
        <w:t>.</w:t>
      </w:r>
      <w:r w:rsidR="00EC0FBE" w:rsidRPr="007C0448">
        <w:rPr>
          <w:rFonts w:ascii="Times New Roman" w:hAnsi="Times New Roman" w:cs="Times New Roman"/>
          <w:b/>
          <w:i/>
          <w:sz w:val="28"/>
          <w:szCs w:val="28"/>
        </w:rPr>
        <w:t xml:space="preserve"> Сравнительный анализ условий и факторов формирования мегалополисов в Российской Федерации и Японии</w:t>
      </w:r>
    </w:p>
    <w:p w:rsidR="00472FE6" w:rsidRDefault="00EC0FBE" w:rsidP="00735BBC">
      <w:pPr>
        <w:pStyle w:val="a0"/>
        <w:spacing w:line="360" w:lineRule="auto"/>
        <w:ind w:firstLine="709"/>
        <w:jc w:val="both"/>
      </w:pPr>
      <w:r>
        <w:rPr>
          <w:rFonts w:ascii="Times New Roman" w:hAnsi="Times New Roman" w:cs="Times New Roman"/>
          <w:sz w:val="28"/>
          <w:szCs w:val="28"/>
        </w:rPr>
        <w:t xml:space="preserve">Япония является обладателем самого крупного по численности </w:t>
      </w:r>
      <w:r w:rsidR="006751E5">
        <w:rPr>
          <w:rFonts w:ascii="Times New Roman" w:hAnsi="Times New Roman" w:cs="Times New Roman"/>
          <w:sz w:val="28"/>
          <w:szCs w:val="28"/>
        </w:rPr>
        <w:t xml:space="preserve">населения в мире мегалополиса – </w:t>
      </w:r>
      <w:r>
        <w:rPr>
          <w:rFonts w:ascii="Times New Roman" w:hAnsi="Times New Roman" w:cs="Times New Roman"/>
          <w:sz w:val="28"/>
          <w:szCs w:val="28"/>
        </w:rPr>
        <w:t>Токайдо. Расположен мегалополис на восточном побережье главное острова Японии – Хонсю. Именно благодаря своему географическому положению мегалополис носит название «самого восточного мегалополиса в мире». В состав Токайдо входят три крупнейши</w:t>
      </w:r>
      <w:r w:rsidR="006751E5">
        <w:rPr>
          <w:rFonts w:ascii="Times New Roman" w:hAnsi="Times New Roman" w:cs="Times New Roman"/>
          <w:sz w:val="28"/>
          <w:szCs w:val="28"/>
        </w:rPr>
        <w:t xml:space="preserve">е городские агломерации страны: </w:t>
      </w:r>
      <w:r>
        <w:rPr>
          <w:rFonts w:ascii="Times New Roman" w:hAnsi="Times New Roman" w:cs="Times New Roman"/>
          <w:sz w:val="28"/>
          <w:szCs w:val="28"/>
        </w:rPr>
        <w:t xml:space="preserve">Кейхин, состоящая из Токио – столица Японии, Иокогама, Кавасаки и Тиба, на территории которого проживает 27 млн человек; Хансин, состоящая из городов Осака, Кобе и Киото, численность которых в общем 25 млн человек; и Тюкё, численность населения которой 10 млн человек.  Общая численность населения в главном мегалополисе мира составляет 62 млн человек, это рекордное количество жителей в одном мегалополисе в мире, на территории которого проживает более 56% всего населения Японии. Такая высокая концентрация жителей объясняется тем, что остров Хонсю является самым крупным и главным островом Японии. Этот остров соединен транспортными путями со всеми остальными островами страны. На Хонсю расположены крупнейшие металлургические центры, представлен широкий спектр машиностроения, химической, пищевой,  деревообрабатывающей и целлюлозно-бумажной и нефтеперерабатывающей промышленности. Общая доля промышленности острова Хонсю в структурном соотношении более 60 % от всей страны. Одной из главных отраслей промышленности Хонсю является автомобилестроение.  Именно благодаря этой отрасли экономика Японии во второй половине </w:t>
      </w:r>
      <w:r>
        <w:rPr>
          <w:rFonts w:ascii="Times New Roman" w:hAnsi="Times New Roman" w:cs="Times New Roman"/>
          <w:sz w:val="28"/>
          <w:szCs w:val="28"/>
          <w:lang w:val="en-US"/>
        </w:rPr>
        <w:t>XX</w:t>
      </w:r>
      <w:r>
        <w:rPr>
          <w:rFonts w:ascii="Times New Roman" w:hAnsi="Times New Roman" w:cs="Times New Roman"/>
          <w:sz w:val="28"/>
          <w:szCs w:val="28"/>
        </w:rPr>
        <w:t xml:space="preserve"> века выросла в несколько раз. Основные центры автомобилестроения находятся в пределах мегалополиса «Токайдо», что является одной из причин быстрого развития данного мегалополиса. Япония </w:t>
      </w:r>
      <w:r w:rsidR="006751E5">
        <w:rPr>
          <w:rFonts w:ascii="Times New Roman" w:hAnsi="Times New Roman" w:cs="Times New Roman"/>
          <w:sz w:val="28"/>
          <w:szCs w:val="28"/>
        </w:rPr>
        <w:t xml:space="preserve">– </w:t>
      </w:r>
      <w:r>
        <w:rPr>
          <w:rFonts w:ascii="Times New Roman" w:hAnsi="Times New Roman" w:cs="Times New Roman"/>
          <w:sz w:val="28"/>
          <w:szCs w:val="28"/>
        </w:rPr>
        <w:lastRenderedPageBreak/>
        <w:t>главный поставщик автомобилей в мире, тут производят такие марки автомашин как «</w:t>
      </w:r>
      <w:r>
        <w:rPr>
          <w:rFonts w:ascii="Times New Roman" w:hAnsi="Times New Roman" w:cs="Times New Roman"/>
          <w:sz w:val="28"/>
          <w:szCs w:val="28"/>
          <w:lang w:val="en-US"/>
        </w:rPr>
        <w:t>Nissan</w:t>
      </w:r>
      <w:r>
        <w:rPr>
          <w:rFonts w:ascii="Times New Roman" w:hAnsi="Times New Roman" w:cs="Times New Roman"/>
          <w:sz w:val="28"/>
          <w:szCs w:val="28"/>
        </w:rPr>
        <w:t>», «</w:t>
      </w:r>
      <w:r>
        <w:rPr>
          <w:rFonts w:ascii="Times New Roman" w:hAnsi="Times New Roman" w:cs="Times New Roman"/>
          <w:sz w:val="28"/>
          <w:szCs w:val="28"/>
          <w:lang w:val="en-US"/>
        </w:rPr>
        <w:t>Mazda</w:t>
      </w:r>
      <w:r>
        <w:rPr>
          <w:rFonts w:ascii="Times New Roman" w:hAnsi="Times New Roman" w:cs="Times New Roman"/>
          <w:sz w:val="28"/>
          <w:szCs w:val="28"/>
        </w:rPr>
        <w:t>», «</w:t>
      </w:r>
      <w:r>
        <w:rPr>
          <w:rFonts w:ascii="Times New Roman" w:hAnsi="Times New Roman" w:cs="Times New Roman"/>
          <w:sz w:val="28"/>
          <w:szCs w:val="28"/>
          <w:lang w:val="en-US"/>
        </w:rPr>
        <w:t>Honda</w:t>
      </w:r>
      <w:r>
        <w:rPr>
          <w:rFonts w:ascii="Times New Roman" w:hAnsi="Times New Roman" w:cs="Times New Roman"/>
          <w:sz w:val="28"/>
          <w:szCs w:val="28"/>
        </w:rPr>
        <w:t xml:space="preserve"> </w:t>
      </w:r>
      <w:r>
        <w:rPr>
          <w:rFonts w:ascii="Times New Roman" w:hAnsi="Times New Roman" w:cs="Times New Roman"/>
          <w:sz w:val="28"/>
          <w:szCs w:val="28"/>
          <w:lang w:val="en-US"/>
        </w:rPr>
        <w:t>Motor</w:t>
      </w:r>
      <w:r>
        <w:rPr>
          <w:rFonts w:ascii="Times New Roman" w:hAnsi="Times New Roman" w:cs="Times New Roman"/>
          <w:sz w:val="28"/>
          <w:szCs w:val="28"/>
        </w:rPr>
        <w:t>», «</w:t>
      </w:r>
      <w:r>
        <w:rPr>
          <w:rFonts w:ascii="Times New Roman" w:hAnsi="Times New Roman" w:cs="Times New Roman"/>
          <w:sz w:val="28"/>
          <w:szCs w:val="28"/>
          <w:lang w:val="en-US"/>
        </w:rPr>
        <w:t>Toyota</w:t>
      </w:r>
      <w:r>
        <w:rPr>
          <w:rFonts w:ascii="Times New Roman" w:hAnsi="Times New Roman" w:cs="Times New Roman"/>
          <w:sz w:val="28"/>
          <w:szCs w:val="28"/>
        </w:rPr>
        <w:t>» и «</w:t>
      </w:r>
      <w:r>
        <w:rPr>
          <w:rFonts w:ascii="Times New Roman" w:hAnsi="Times New Roman" w:cs="Times New Roman"/>
          <w:sz w:val="28"/>
          <w:szCs w:val="28"/>
          <w:lang w:val="en-US"/>
        </w:rPr>
        <w:t>Suzuki</w:t>
      </w:r>
      <w:r>
        <w:rPr>
          <w:rFonts w:ascii="Times New Roman" w:hAnsi="Times New Roman" w:cs="Times New Roman"/>
          <w:sz w:val="28"/>
          <w:szCs w:val="28"/>
        </w:rPr>
        <w:t>» – это крупнейшие компании, которые нуждаются в трудовых ресурсах. Важнейшую роль в экономике остова Хонсю, и в целом Японии, играют</w:t>
      </w:r>
      <w:r w:rsidR="006751E5">
        <w:rPr>
          <w:rFonts w:ascii="Times New Roman" w:hAnsi="Times New Roman" w:cs="Times New Roman"/>
          <w:sz w:val="28"/>
          <w:szCs w:val="28"/>
        </w:rPr>
        <w:t xml:space="preserve"> судостроение и робототехника. </w:t>
      </w:r>
      <w:r>
        <w:rPr>
          <w:rFonts w:ascii="Times New Roman" w:hAnsi="Times New Roman" w:cs="Times New Roman"/>
          <w:sz w:val="28"/>
          <w:szCs w:val="28"/>
        </w:rPr>
        <w:t>Япония – приморская страна и производство своих судов является неотъемлемой частью жизни страны с давних времен. На территории мегалополиса, в прибрежных районах, находятся крупные морские порты, которые играют важную роль в экономике страны, такие как: Токийский порт экспорт которого за 2017 год составил 5 трлн йен, экспортировали в основном компьютеры и химикаты, Йокогамский  порт – экспорт автомобилей и запчастей составил 7,8 трлн йен и Нагойский порт, экспорт которого насчитывает более 10, 3 трлн йен, благодаря экспортируемым автом</w:t>
      </w:r>
      <w:r w:rsidR="00D8611B">
        <w:rPr>
          <w:rFonts w:ascii="Times New Roman" w:hAnsi="Times New Roman" w:cs="Times New Roman"/>
          <w:sz w:val="28"/>
          <w:szCs w:val="28"/>
        </w:rPr>
        <w:t xml:space="preserve">обилям и запчастям к ним. </w:t>
      </w:r>
      <w:r w:rsidR="00D8611B">
        <w:rPr>
          <w:rFonts w:ascii="Times New Roman" w:hAnsi="Times New Roman" w:cs="Times New Roman"/>
          <w:sz w:val="28"/>
          <w:szCs w:val="28"/>
        </w:rPr>
        <w:tab/>
        <w:t xml:space="preserve"> </w:t>
      </w:r>
      <w:r>
        <w:rPr>
          <w:rFonts w:ascii="Times New Roman" w:hAnsi="Times New Roman" w:cs="Times New Roman"/>
          <w:sz w:val="28"/>
          <w:szCs w:val="28"/>
        </w:rPr>
        <w:t>Робототехника Японии на 2004 год насчитывала 45% от всего мирового производства. Основные центры и головные предприятия данной отрасли, так же как и у рассмотренных ранее отраслей, располагаются в мег</w:t>
      </w:r>
      <w:r w:rsidR="00D8611B">
        <w:rPr>
          <w:rFonts w:ascii="Times New Roman" w:hAnsi="Times New Roman" w:cs="Times New Roman"/>
          <w:sz w:val="28"/>
          <w:szCs w:val="28"/>
        </w:rPr>
        <w:t xml:space="preserve">алополисе Токайдо. </w:t>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Роль настолько важных отраслей промышленности «Токайдо» не только для Японии, но и для всего мира в целом, говорит о том, что мегалополис продолжает расти. Потребность в трудовых ресурсах не прекращается, а это значит, что люди приезжают, и будут приезжать в поиске работы именно в эти центры.</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 xml:space="preserve">Также значимое место в формировании мегалополиса имеет исторический фактор. Через территорию современного «Токайдо» проходил путь прокладывания телеграфных линий от старой  столица Японии – Киото к новой – Токио. Освоение территорий именного современного мегалополиса проходило с наибольшей интенсивность, чем отдаленные участки страны. Благоприятный климат и географическое положение территории, а именно расположение на береговой линии острова, поспособствовало быстрому освоению и строительству мощных производственных сил Японии.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Концентрация крупных промышленных предприятий, одно из самых </w:t>
      </w:r>
      <w:r>
        <w:rPr>
          <w:rFonts w:ascii="Times New Roman" w:hAnsi="Times New Roman" w:cs="Times New Roman"/>
          <w:sz w:val="28"/>
          <w:szCs w:val="28"/>
        </w:rPr>
        <w:lastRenderedPageBreak/>
        <w:t xml:space="preserve">благоприятных географических положений, наличие крупного транспортного узла, способствует большому количеству притоку трудовых ресурсов, благодаря чему происходит ускоренный процесс урбанизации и рост городских агломераций, а в следствие и формирование мегалополиса. </w:t>
      </w:r>
      <w:r>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Компактность территории также играет важную роль в формирование мегалополисов. Япония – одна из самых компактных высокоразвитых стран мира. На территории Токайдо, пр</w:t>
      </w:r>
      <w:r w:rsidR="006751E5">
        <w:rPr>
          <w:rFonts w:ascii="Times New Roman" w:hAnsi="Times New Roman" w:cs="Times New Roman"/>
          <w:sz w:val="28"/>
          <w:szCs w:val="28"/>
        </w:rPr>
        <w:t xml:space="preserve">отяженность которого около </w:t>
      </w:r>
      <w:r>
        <w:rPr>
          <w:rFonts w:ascii="Times New Roman" w:hAnsi="Times New Roman" w:cs="Times New Roman"/>
          <w:sz w:val="28"/>
          <w:szCs w:val="28"/>
        </w:rPr>
        <w:t>700 км проживает почти 65 млн человек, следовательно, средняя плотность населения в данном мегалополисе составляет 92.8 чел/км</w:t>
      </w:r>
      <w:r>
        <w:rPr>
          <w:rFonts w:ascii="Times New Roman" w:hAnsi="Times New Roman" w:cs="Times New Roman"/>
          <w:sz w:val="28"/>
          <w:szCs w:val="28"/>
          <w:vertAlign w:val="superscript"/>
        </w:rPr>
        <w:t>2</w:t>
      </w:r>
      <w:r w:rsidR="00D8611B">
        <w:rPr>
          <w:rFonts w:ascii="Times New Roman" w:hAnsi="Times New Roman" w:cs="Times New Roman"/>
          <w:sz w:val="28"/>
          <w:szCs w:val="28"/>
        </w:rPr>
        <w:t xml:space="preserve">. </w:t>
      </w:r>
      <w:r>
        <w:rPr>
          <w:rFonts w:ascii="Times New Roman" w:hAnsi="Times New Roman" w:cs="Times New Roman"/>
          <w:sz w:val="28"/>
          <w:szCs w:val="28"/>
        </w:rPr>
        <w:t>Это один из самых высоких показателей средней плотности среди всех мегалополи</w:t>
      </w:r>
      <w:r w:rsidR="00D8611B">
        <w:rPr>
          <w:rFonts w:ascii="Times New Roman" w:hAnsi="Times New Roman" w:cs="Times New Roman"/>
          <w:sz w:val="28"/>
          <w:szCs w:val="28"/>
        </w:rPr>
        <w:t xml:space="preserve">сов мира. </w:t>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 xml:space="preserve">Из вышесказанного можно сделать вывод о том, что условия для формирования мегалополиса «Токайдо» играют огромную роль, они благоприятно сказываются на темпах роста городских агломераций. Если рассматривать факторы развития «Токайдо», то на первое место нужно поставить исторический фактор, так как именно с территории данного мегалополиса началось заселение островов Японии еще в древнее время. Ресурсный фактор тут не играет значительно роли, так как практически вся сырьевая база является привозной, а именно наличие работы, на крупнейших предприятиях промышленности Японии является фактором развития мегалополиса именно тут. Япония – это страна с очень высокоразвитой промышленностью. Несмотря на ее небольшую территорию, в этой стране производится до 12% мировых промышленных товаров. Ведущими отраслями японской экономики является производство материалов и приборов на основе современных высоких технологий. Около 40% производства этих материалов и приборов приходится на города, относящиеся к самому крупному мегалополису страны, следовательно, «Токайдо» играет важнейшее место в экономике страны.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sidR="00D8611B">
        <w:rPr>
          <w:rFonts w:ascii="Times New Roman" w:hAnsi="Times New Roman" w:cs="Times New Roman"/>
          <w:sz w:val="28"/>
          <w:szCs w:val="28"/>
        </w:rPr>
        <w:tab/>
      </w:r>
      <w:r>
        <w:rPr>
          <w:rFonts w:ascii="Times New Roman" w:hAnsi="Times New Roman" w:cs="Times New Roman"/>
          <w:sz w:val="28"/>
          <w:szCs w:val="28"/>
        </w:rPr>
        <w:t xml:space="preserve">Сравнив уровень формирования мегалополисов в Российской Федерации с уровнем в Японии, можно сделать вывод, что в Японии все внимание концентрируется на развитие одного мегалополиса, в России иначе: в стране, </w:t>
      </w:r>
      <w:r>
        <w:rPr>
          <w:rFonts w:ascii="Times New Roman" w:hAnsi="Times New Roman" w:cs="Times New Roman"/>
          <w:sz w:val="28"/>
          <w:szCs w:val="28"/>
        </w:rPr>
        <w:lastRenderedPageBreak/>
        <w:t>где территория достигает более 17 млн км</w:t>
      </w:r>
      <w:r>
        <w:rPr>
          <w:rFonts w:ascii="Times New Roman" w:hAnsi="Times New Roman" w:cs="Times New Roman"/>
          <w:sz w:val="28"/>
          <w:szCs w:val="28"/>
          <w:vertAlign w:val="superscript"/>
        </w:rPr>
        <w:t>2</w:t>
      </w:r>
      <w:r>
        <w:rPr>
          <w:rFonts w:ascii="Times New Roman" w:hAnsi="Times New Roman" w:cs="Times New Roman"/>
          <w:sz w:val="28"/>
          <w:szCs w:val="28"/>
        </w:rPr>
        <w:t>, а население, на 2018 год, составляет 146 млн чел, и размещено оно крайне не равномерно, в каждом экономическом районе страны есть свои специализации и главные города, где развивается данная отрасль, вокруг этих городов и происходит становление агломераций, но именно из-за демографического кризиса в стране, возможность соз</w:t>
      </w:r>
      <w:r w:rsidR="006751E5">
        <w:rPr>
          <w:rFonts w:ascii="Times New Roman" w:hAnsi="Times New Roman" w:cs="Times New Roman"/>
          <w:sz w:val="28"/>
          <w:szCs w:val="28"/>
        </w:rPr>
        <w:t xml:space="preserve">дания мегалополисов затруднено. </w:t>
      </w:r>
      <w:r>
        <w:rPr>
          <w:rFonts w:ascii="Times New Roman" w:hAnsi="Times New Roman" w:cs="Times New Roman"/>
          <w:sz w:val="28"/>
          <w:szCs w:val="28"/>
        </w:rPr>
        <w:t>Большие территории замедляют процесс формирования мегалополисов, а так же в России возможен процесс конгломерации. Данный процесс происходит при формировании мегалополиса, когда одна агломерация подавляет вторую, тем самым эффективность второй уменьшается в несколько раз. В Японии же  формирования данного процесса невозможно, все потому что, каждая агломерационная система, входящая в мегалополис, ответственна за определенные функции общей системы.</w:t>
      </w:r>
    </w:p>
    <w:p w:rsidR="00472FE6" w:rsidRPr="007C0448" w:rsidRDefault="00030B04" w:rsidP="0007121D">
      <w:pPr>
        <w:pStyle w:val="a0"/>
        <w:spacing w:line="360" w:lineRule="auto"/>
        <w:ind w:firstLine="709"/>
        <w:jc w:val="center"/>
        <w:rPr>
          <w:b/>
          <w:i/>
          <w:sz w:val="28"/>
          <w:szCs w:val="28"/>
        </w:rPr>
      </w:pPr>
      <w:r w:rsidRPr="007C0448">
        <w:rPr>
          <w:rFonts w:ascii="Times New Roman" w:hAnsi="Times New Roman" w:cs="Times New Roman"/>
          <w:b/>
          <w:i/>
          <w:sz w:val="28"/>
          <w:szCs w:val="28"/>
        </w:rPr>
        <w:t>2.3</w:t>
      </w:r>
      <w:r w:rsidR="007C0448">
        <w:rPr>
          <w:rFonts w:ascii="Times New Roman" w:hAnsi="Times New Roman" w:cs="Times New Roman"/>
          <w:b/>
          <w:i/>
          <w:sz w:val="28"/>
          <w:szCs w:val="28"/>
        </w:rPr>
        <w:t>.</w:t>
      </w:r>
      <w:r w:rsidR="00EC0FBE" w:rsidRPr="007C0448">
        <w:rPr>
          <w:rFonts w:ascii="Times New Roman" w:hAnsi="Times New Roman" w:cs="Times New Roman"/>
          <w:b/>
          <w:i/>
          <w:sz w:val="28"/>
          <w:szCs w:val="28"/>
        </w:rPr>
        <w:t xml:space="preserve"> Сравнительный анализ условий и факторов формирования мегалополисов в Российской Федерации и стран Западной Европы</w:t>
      </w:r>
    </w:p>
    <w:p w:rsidR="001768C3" w:rsidRDefault="00EC0FBE" w:rsidP="00735BBC">
      <w:pPr>
        <w:pStyle w:val="a0"/>
        <w:spacing w:line="360" w:lineRule="auto"/>
        <w:ind w:firstLine="709"/>
        <w:jc w:val="both"/>
      </w:pPr>
      <w:r>
        <w:rPr>
          <w:rFonts w:ascii="Times New Roman" w:hAnsi="Times New Roman" w:cs="Times New Roman"/>
          <w:sz w:val="28"/>
          <w:szCs w:val="28"/>
        </w:rPr>
        <w:t>Известно, что с древних времен, на территории сформировавшейся сейчас Западной Европы, тут появлялись первые города на Земле. Со временем количество городов росло и на данный момент истории страны Западной Европы являются главными представителями агломераций, но, все же, формирование мегалополисов не так</w:t>
      </w:r>
      <w:r w:rsidR="006751E5">
        <w:rPr>
          <w:rFonts w:ascii="Times New Roman" w:hAnsi="Times New Roman" w:cs="Times New Roman"/>
          <w:sz w:val="28"/>
          <w:szCs w:val="28"/>
        </w:rPr>
        <w:t xml:space="preserve"> сильно характеризует страны. </w:t>
      </w:r>
      <w:r>
        <w:rPr>
          <w:rFonts w:ascii="Times New Roman" w:hAnsi="Times New Roman" w:cs="Times New Roman"/>
          <w:sz w:val="28"/>
          <w:szCs w:val="28"/>
        </w:rPr>
        <w:t xml:space="preserve">Это зависит от численности населения стран, многие европейские страны испытывают демографический кризис и старение населения, и только большой приток мигрантов из других стран помогает Европе в формировании мегалополисов.  Из-за маленькой площади территорий стран, особенностью мегалополисов Западной Европы является его возможное расположение на территориях двух и более стран. Таким образом, сформирован мегалополис «Голубой банан» – это самый крупный мегалополис из двух представителей межгосударственного типа мегалополисов в мире. Под понятием «Голубой банан» обозначают линию городов и промышленных центров. Начало мегалополис берет в Северо-Западной Англии в графстве Ланкашир и протягивается до областей </w:t>
      </w:r>
      <w:r>
        <w:rPr>
          <w:rFonts w:ascii="Times New Roman" w:hAnsi="Times New Roman" w:cs="Times New Roman"/>
          <w:sz w:val="28"/>
          <w:szCs w:val="28"/>
        </w:rPr>
        <w:lastRenderedPageBreak/>
        <w:t xml:space="preserve">Ломбардия, Тоскана и Лигурия Северной Италии. Этот мегалополис без учета Великобритании и Италии протянут через Бельгию, Нидерланды, Швейцарию и Германию. А общая численность «Голубого банана» насчитывается около 110 млн чел. Сформирован был этот феномен благодаря крупным промышленным центрам. Города различных стран настолько сильно взаимопритягивались друг к другу посредством обмена природных и трудовых ресурсов, что произошло формирование такого феномена. Также формированию «Голубого банана» способствовало соглашение стран Западной Европы о создании – Европейского союза. Союз дает возможность странам на зону </w:t>
      </w:r>
      <w:r w:rsidR="001768C3">
        <w:rPr>
          <w:rFonts w:ascii="Times New Roman" w:hAnsi="Times New Roman" w:cs="Times New Roman"/>
          <w:sz w:val="28"/>
          <w:szCs w:val="28"/>
        </w:rPr>
        <w:t xml:space="preserve">свободной торговли между ними. </w:t>
      </w:r>
      <w:r>
        <w:rPr>
          <w:rFonts w:ascii="Times New Roman" w:hAnsi="Times New Roman" w:cs="Times New Roman"/>
          <w:sz w:val="28"/>
          <w:szCs w:val="28"/>
        </w:rPr>
        <w:t>Этот термин обозначает группу государств Европы, которые объединены по каким-либо культурным, географическим и политическим признакам и имеют возможность торговли без таможенной пошлины. Особенностью Европейского Союза является то, что он должен вести переговоры как единое целое в международных торговых сделках и организациях</w:t>
      </w:r>
      <w:r>
        <w:t xml:space="preserve">. </w:t>
      </w:r>
      <w:r>
        <w:rPr>
          <w:rFonts w:ascii="Times New Roman" w:hAnsi="Times New Roman" w:cs="Times New Roman"/>
          <w:sz w:val="28"/>
          <w:szCs w:val="28"/>
        </w:rPr>
        <w:t xml:space="preserve"> Эта особенность ставит стран-членов в очень тесные отношения друг другом, поэтому формирование мегалополиса «Голубой банан» между несколькими странами не является удивительным. Страны настолько «сближаются», благодаря, экономическим, финансовым, промышленным и д</w:t>
      </w:r>
      <w:r w:rsidR="001768C3">
        <w:rPr>
          <w:rFonts w:ascii="Times New Roman" w:hAnsi="Times New Roman" w:cs="Times New Roman"/>
          <w:sz w:val="28"/>
          <w:szCs w:val="28"/>
        </w:rPr>
        <w:t xml:space="preserve">аже функциям безопасности. </w:t>
      </w:r>
      <w:r w:rsidR="001768C3">
        <w:rPr>
          <w:rFonts w:ascii="Times New Roman" w:hAnsi="Times New Roman" w:cs="Times New Roman"/>
          <w:sz w:val="28"/>
          <w:szCs w:val="28"/>
        </w:rPr>
        <w:tab/>
      </w:r>
      <w:r>
        <w:rPr>
          <w:rFonts w:ascii="Times New Roman" w:hAnsi="Times New Roman" w:cs="Times New Roman"/>
          <w:sz w:val="28"/>
          <w:szCs w:val="28"/>
        </w:rPr>
        <w:t>Вторым представителем межгосуд</w:t>
      </w:r>
      <w:r w:rsidR="001768C3">
        <w:rPr>
          <w:rFonts w:ascii="Times New Roman" w:hAnsi="Times New Roman" w:cs="Times New Roman"/>
          <w:sz w:val="28"/>
          <w:szCs w:val="28"/>
        </w:rPr>
        <w:t xml:space="preserve">арственного типа </w:t>
      </w:r>
      <w:r w:rsidR="001768C3">
        <w:rPr>
          <w:rFonts w:ascii="Times New Roman" w:hAnsi="Times New Roman" w:cs="Times New Roman"/>
          <w:sz w:val="28"/>
          <w:szCs w:val="28"/>
        </w:rPr>
        <w:tab/>
        <w:t xml:space="preserve">мегалополисов </w:t>
      </w:r>
      <w:r>
        <w:rPr>
          <w:rFonts w:ascii="Times New Roman" w:hAnsi="Times New Roman" w:cs="Times New Roman"/>
          <w:sz w:val="28"/>
          <w:szCs w:val="28"/>
        </w:rPr>
        <w:t>в Западной Европе является Рейнский, большая часть которого расположена в Феде</w:t>
      </w:r>
      <w:r w:rsidR="006751E5">
        <w:rPr>
          <w:rFonts w:ascii="Times New Roman" w:hAnsi="Times New Roman" w:cs="Times New Roman"/>
          <w:sz w:val="28"/>
          <w:szCs w:val="28"/>
        </w:rPr>
        <w:t xml:space="preserve">ративной Республике Германия, </w:t>
      </w:r>
      <w:r>
        <w:rPr>
          <w:rFonts w:ascii="Times New Roman" w:hAnsi="Times New Roman" w:cs="Times New Roman"/>
          <w:sz w:val="28"/>
          <w:szCs w:val="28"/>
        </w:rPr>
        <w:t>на территории двух крупных агломераций Рейн-Рур и Рейн-Майн. Данная часть мегалополиса простилается вдоль рек Рейн</w:t>
      </w:r>
      <w:r w:rsidR="006751E5">
        <w:rPr>
          <w:rFonts w:ascii="Times New Roman" w:hAnsi="Times New Roman" w:cs="Times New Roman"/>
          <w:sz w:val="28"/>
          <w:szCs w:val="28"/>
        </w:rPr>
        <w:t xml:space="preserve"> и Майн. Вторая часть Рейнского </w:t>
      </w:r>
      <w:r>
        <w:rPr>
          <w:rFonts w:ascii="Times New Roman" w:hAnsi="Times New Roman" w:cs="Times New Roman"/>
          <w:sz w:val="28"/>
          <w:szCs w:val="28"/>
        </w:rPr>
        <w:t>мегалополиса расположена в Нидерландах в кольцевой агломерации  Рандстад. В её границах находятся главные по значимост</w:t>
      </w:r>
      <w:r w:rsidR="006751E5">
        <w:rPr>
          <w:rFonts w:ascii="Times New Roman" w:hAnsi="Times New Roman" w:cs="Times New Roman"/>
          <w:sz w:val="28"/>
          <w:szCs w:val="28"/>
        </w:rPr>
        <w:t>и города Нидерландов: Амстердам –</w:t>
      </w:r>
      <w:r>
        <w:rPr>
          <w:rFonts w:ascii="Times New Roman" w:hAnsi="Times New Roman" w:cs="Times New Roman"/>
          <w:sz w:val="28"/>
          <w:szCs w:val="28"/>
        </w:rPr>
        <w:t xml:space="preserve"> столица; Гаага </w:t>
      </w:r>
      <w:r w:rsidR="006751E5">
        <w:rPr>
          <w:rFonts w:ascii="Times New Roman" w:hAnsi="Times New Roman" w:cs="Times New Roman"/>
          <w:sz w:val="28"/>
          <w:szCs w:val="28"/>
        </w:rPr>
        <w:t xml:space="preserve">– </w:t>
      </w:r>
      <w:r>
        <w:rPr>
          <w:rFonts w:ascii="Times New Roman" w:hAnsi="Times New Roman" w:cs="Times New Roman"/>
          <w:sz w:val="28"/>
          <w:szCs w:val="28"/>
        </w:rPr>
        <w:t>резиденция парламента, правительства и международных правовых органов; Роттердам </w:t>
      </w:r>
      <w:r w:rsidR="000A2D51">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Pr>
          <w:rFonts w:ascii="Times New Roman" w:hAnsi="Times New Roman" w:cs="Times New Roman"/>
          <w:sz w:val="28"/>
          <w:szCs w:val="28"/>
        </w:rPr>
        <w:t>крупнейший международный порт; Лейден</w:t>
      </w:r>
      <w:r w:rsidR="000A2D51">
        <w:rPr>
          <w:rFonts w:ascii="Times New Roman" w:hAnsi="Times New Roman" w:cs="Times New Roman"/>
          <w:sz w:val="28"/>
          <w:szCs w:val="28"/>
        </w:rPr>
        <w:t xml:space="preserve"> </w:t>
      </w:r>
      <w:r w:rsidR="006751E5">
        <w:rPr>
          <w:rFonts w:ascii="Times New Roman" w:hAnsi="Times New Roman" w:cs="Times New Roman"/>
          <w:sz w:val="28"/>
          <w:szCs w:val="28"/>
        </w:rPr>
        <w:t>–</w:t>
      </w:r>
      <w:r>
        <w:rPr>
          <w:rFonts w:ascii="Times New Roman" w:hAnsi="Times New Roman" w:cs="Times New Roman"/>
          <w:sz w:val="28"/>
          <w:szCs w:val="28"/>
        </w:rPr>
        <w:t xml:space="preserve"> старейший университетский город.</w:t>
      </w:r>
      <w:r>
        <w:t xml:space="preserve"> </w:t>
      </w:r>
      <w:r>
        <w:rPr>
          <w:rFonts w:ascii="Times New Roman" w:hAnsi="Times New Roman" w:cs="Times New Roman"/>
          <w:sz w:val="28"/>
          <w:szCs w:val="28"/>
        </w:rPr>
        <w:t xml:space="preserve">Общая численность населения насчитывает около 30 – 35 млн человек. Создание данного мегалополиса основывалось на ресурсный  фактор. Рурский бассейн – является крупнейшим угольный бассейном в </w:t>
      </w:r>
      <w:r>
        <w:rPr>
          <w:rFonts w:ascii="Times New Roman" w:hAnsi="Times New Roman" w:cs="Times New Roman"/>
          <w:sz w:val="28"/>
          <w:szCs w:val="28"/>
        </w:rPr>
        <w:lastRenderedPageBreak/>
        <w:t xml:space="preserve">западной Европе.  В то время как,  Роттердам </w:t>
      </w:r>
      <w:r w:rsidR="006751E5">
        <w:rPr>
          <w:rFonts w:ascii="Times New Roman" w:hAnsi="Times New Roman" w:cs="Times New Roman"/>
          <w:sz w:val="28"/>
          <w:szCs w:val="28"/>
        </w:rPr>
        <w:t>–</w:t>
      </w:r>
      <w:r>
        <w:rPr>
          <w:rFonts w:ascii="Times New Roman" w:hAnsi="Times New Roman" w:cs="Times New Roman"/>
          <w:sz w:val="28"/>
          <w:szCs w:val="28"/>
        </w:rPr>
        <w:t xml:space="preserve"> это один из крупнейших по грузообороту международных портов мира, который поставляет уголь из Рурского бассейна другим странам. Именно благодаря развитию бассейна произоше</w:t>
      </w:r>
      <w:r w:rsidR="006751E5">
        <w:rPr>
          <w:rFonts w:ascii="Times New Roman" w:hAnsi="Times New Roman" w:cs="Times New Roman"/>
          <w:sz w:val="28"/>
          <w:szCs w:val="28"/>
        </w:rPr>
        <w:t>л толчок в развитие порта в 30-</w:t>
      </w:r>
      <w:r>
        <w:rPr>
          <w:rFonts w:ascii="Times New Roman" w:hAnsi="Times New Roman" w:cs="Times New Roman"/>
          <w:sz w:val="28"/>
          <w:szCs w:val="28"/>
        </w:rPr>
        <w:t>х годах прошлого века.  Именно цепочка, основанная на добыче и поставке угля, играет одну из главных ролей в создании этого мегалополиса. Взаимосвязь в промышленности оказывает влияние и на обмен трудовыми ресурсами между двумя странами. Конечно, географический фактор тоже очень важен при создании межгосударственного мегалополиса, но так как страны в Западной Европе имеют в основном небольшую территорию, этот фактор идет</w:t>
      </w:r>
      <w:r w:rsidR="007512CB">
        <w:rPr>
          <w:rFonts w:ascii="Times New Roman" w:hAnsi="Times New Roman" w:cs="Times New Roman"/>
          <w:sz w:val="28"/>
          <w:szCs w:val="28"/>
        </w:rPr>
        <w:t xml:space="preserve"> сопутствующим фактором. </w:t>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Как уже было сказано, в Западной Европе находится большое количество агломераций, которые на данный момент времени еще не переросли в мегалополисы, не преодолев определенные проблемы и затруднения. Но все же, в Западной Европе есть несколько крупных мегалополисов, расположение которых занимает территорию одной страны. Самым крупным из них является английский мегалополис Лон-Лив, получивший названии от названий городов, где берет начало мегалополис и где заканчивается. Он объединяет крупнейшие агломерации Великобритании: Лондонская, Бирмингемская, Манчестерская и Ливерпульская, а также другие крупные города страны. Общая численность населения мегалополиса составляет 40 млн человек, а средняя плотность населении – 500 человек на км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Созданию Лон-Лива способствовало наличие  в нем столичной агломерации – Лондонской, где сформированы главные экономические, культурные и политические центры страны.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Факторы формирования мегалополисов на территории стран Западной Европы и Российской Федерации являются идентичными. Во-первых, одним из важнейших факторов является исторический фактор. Именно на территориях современных агломерация и мегалополисов в этих странах в прошлом было основано первое поселение. Многие крупнейшие агломерации России, распо</w:t>
      </w:r>
      <w:r w:rsidR="000A2D51">
        <w:rPr>
          <w:rFonts w:ascii="Times New Roman" w:hAnsi="Times New Roman" w:cs="Times New Roman"/>
          <w:sz w:val="28"/>
          <w:szCs w:val="28"/>
        </w:rPr>
        <w:t>ложенные на берегах крупных рек</w:t>
      </w:r>
      <w:r>
        <w:rPr>
          <w:rFonts w:ascii="Times New Roman" w:hAnsi="Times New Roman" w:cs="Times New Roman"/>
          <w:sz w:val="28"/>
          <w:szCs w:val="28"/>
        </w:rPr>
        <w:t xml:space="preserve">, в данный момент времени являются претендентами на формирование мегалополисов. Так же  как и в Западной </w:t>
      </w:r>
      <w:r>
        <w:rPr>
          <w:rFonts w:ascii="Times New Roman" w:hAnsi="Times New Roman" w:cs="Times New Roman"/>
          <w:sz w:val="28"/>
          <w:szCs w:val="28"/>
        </w:rPr>
        <w:lastRenderedPageBreak/>
        <w:t>Европе. Во-вторых, ресурсный фактор формирования так же схож в рассматриваемых странах, примером является Рейснкий мегалополис и Челябинская и Екатеринбургская агломерации. В-третьих, сопутствующим фактором и в Западной Европе и в России – это географический фактор. Близость крупных агломераций способствует их сближению, если помимо географической близости у агломераций ес</w:t>
      </w:r>
      <w:r w:rsidR="000A2D51">
        <w:rPr>
          <w:rFonts w:ascii="Times New Roman" w:hAnsi="Times New Roman" w:cs="Times New Roman"/>
          <w:sz w:val="28"/>
          <w:szCs w:val="28"/>
        </w:rPr>
        <w:t xml:space="preserve">ть какой-либо фактор. </w:t>
      </w:r>
      <w:r w:rsidR="000A2D51">
        <w:rPr>
          <w:rFonts w:ascii="Times New Roman" w:hAnsi="Times New Roman" w:cs="Times New Roman"/>
          <w:sz w:val="28"/>
          <w:szCs w:val="28"/>
        </w:rPr>
        <w:tab/>
      </w:r>
      <w:r w:rsidR="000A2D51">
        <w:rPr>
          <w:rFonts w:ascii="Times New Roman" w:hAnsi="Times New Roman" w:cs="Times New Roman"/>
          <w:sz w:val="28"/>
          <w:szCs w:val="28"/>
        </w:rPr>
        <w:tab/>
      </w:r>
      <w:r w:rsidR="000A2D51">
        <w:rPr>
          <w:rFonts w:ascii="Times New Roman" w:hAnsi="Times New Roman" w:cs="Times New Roman"/>
          <w:sz w:val="28"/>
          <w:szCs w:val="28"/>
        </w:rPr>
        <w:tab/>
      </w:r>
      <w:r>
        <w:rPr>
          <w:rFonts w:ascii="Times New Roman" w:hAnsi="Times New Roman" w:cs="Times New Roman"/>
          <w:sz w:val="28"/>
          <w:szCs w:val="28"/>
        </w:rPr>
        <w:t xml:space="preserve">Но условия формирования мегалополисов в рассматриваемых странах отличаются. Все потому что в Западной Европе целенаправленно строилась цепочка мегалополисов, страны входили в созданный Европейский Союз, с целью получения льгот и всевозможной близости странам-соседям, в России же агломерации растут самостоятельно. Так же немало важно является то, что странам Западной Европе из-за малых территорий легче переносится рост городов, в то время как в Российской Федерации из-за роста городов в корне меняется система жизнедеятельности людей. Со стороны экономического развития можно сказать, что крупнейшие мегалополисы основывались в высокоразвитых странах Европы.  А Россия, на данный момент времени, является страной с переходной экономикой, поэтому тут в данный момент времени немного затруднено формирование мегалополисов. </w:t>
      </w:r>
    </w:p>
    <w:p w:rsidR="00472FE6" w:rsidRPr="007C0448" w:rsidRDefault="001768C3" w:rsidP="0007121D">
      <w:pPr>
        <w:pStyle w:val="a0"/>
        <w:spacing w:line="360" w:lineRule="auto"/>
        <w:ind w:firstLine="709"/>
        <w:jc w:val="center"/>
        <w:rPr>
          <w:b/>
          <w:i/>
          <w:sz w:val="28"/>
          <w:szCs w:val="28"/>
        </w:rPr>
      </w:pPr>
      <w:r w:rsidRPr="007C0448">
        <w:rPr>
          <w:rFonts w:ascii="Times New Roman" w:hAnsi="Times New Roman" w:cs="Times New Roman"/>
          <w:b/>
          <w:i/>
          <w:sz w:val="28"/>
          <w:szCs w:val="28"/>
        </w:rPr>
        <w:t>2.4</w:t>
      </w:r>
      <w:r w:rsidR="007C0448">
        <w:rPr>
          <w:rFonts w:ascii="Times New Roman" w:hAnsi="Times New Roman" w:cs="Times New Roman"/>
          <w:b/>
          <w:i/>
          <w:sz w:val="28"/>
          <w:szCs w:val="28"/>
        </w:rPr>
        <w:t>.</w:t>
      </w:r>
      <w:r w:rsidRPr="007C0448">
        <w:rPr>
          <w:rFonts w:ascii="Times New Roman" w:hAnsi="Times New Roman" w:cs="Times New Roman"/>
          <w:b/>
          <w:i/>
          <w:sz w:val="28"/>
          <w:szCs w:val="28"/>
        </w:rPr>
        <w:t xml:space="preserve"> </w:t>
      </w:r>
      <w:r w:rsidR="00B104A8" w:rsidRPr="007C0448">
        <w:rPr>
          <w:rFonts w:ascii="Times New Roman" w:hAnsi="Times New Roman" w:cs="Times New Roman"/>
          <w:b/>
          <w:i/>
          <w:sz w:val="28"/>
          <w:szCs w:val="28"/>
        </w:rPr>
        <w:t>Развитие мегалополисов: проблемы и возможности</w:t>
      </w:r>
    </w:p>
    <w:p w:rsidR="000F360C" w:rsidRPr="0007121D" w:rsidRDefault="00EC0FBE" w:rsidP="000F360C">
      <w:pPr>
        <w:pStyle w:val="a0"/>
        <w:spacing w:line="360" w:lineRule="auto"/>
        <w:ind w:firstLine="709"/>
        <w:jc w:val="both"/>
      </w:pPr>
      <w:r>
        <w:rPr>
          <w:rFonts w:ascii="Times New Roman" w:hAnsi="Times New Roman" w:cs="Times New Roman"/>
          <w:sz w:val="28"/>
          <w:szCs w:val="28"/>
        </w:rPr>
        <w:t xml:space="preserve">Формирование мегалополисов однозначно ведет к экономическому развитию страны и перед, создавшимся мегалополисом, всегда стоят большие перспективы, но вместе с этим оно несет за собой как экономические и социальные, так и острые экологические проблемы, которые играют важную роль в жизни населения страны. Все эти проблемы в обязательном порядке должны быть оценены при развитии агломераций, а в дальнейшем в процессе формирования мегалополиса.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 xml:space="preserve">Экологические проблемы связаны  и являются следствием друг друга. Начальная стадия экологических проблем начинается из-за скопления огромного количества автомобилей, тем самым происходит сильное </w:t>
      </w:r>
      <w:r>
        <w:rPr>
          <w:rFonts w:ascii="Times New Roman" w:hAnsi="Times New Roman" w:cs="Times New Roman"/>
          <w:sz w:val="28"/>
          <w:szCs w:val="28"/>
        </w:rPr>
        <w:lastRenderedPageBreak/>
        <w:t xml:space="preserve">загрязнение атмосферы и большой выброс парниковых газов в  атмосферу, вследствие последнего происходит парниковый эффект </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это процесс повышения температуры нижних слоев атмосферы планеты из-за  накопления парниковых газов. Транспорт занимает 4 место по количеству выбросов в атмосферу, выбрасывая 14% от всех выбросов в мире. Первая тройка, по данным статистики за 2010 год, является: электроэнергия и тепло </w:t>
      </w:r>
      <w:r w:rsidR="006751E5">
        <w:rPr>
          <w:rFonts w:ascii="Times New Roman" w:hAnsi="Times New Roman" w:cs="Times New Roman"/>
          <w:sz w:val="28"/>
          <w:szCs w:val="28"/>
        </w:rPr>
        <w:t>–</w:t>
      </w:r>
      <w:r>
        <w:rPr>
          <w:rFonts w:ascii="Times New Roman" w:hAnsi="Times New Roman" w:cs="Times New Roman"/>
          <w:sz w:val="28"/>
          <w:szCs w:val="28"/>
        </w:rPr>
        <w:t xml:space="preserve"> 25%, сельское и лесное хозяйство</w:t>
      </w:r>
      <w:r w:rsidR="006751E5">
        <w:rPr>
          <w:rFonts w:ascii="Times New Roman" w:hAnsi="Times New Roman" w:cs="Times New Roman"/>
          <w:sz w:val="28"/>
          <w:szCs w:val="28"/>
        </w:rPr>
        <w:t xml:space="preserve"> – </w:t>
      </w:r>
      <w:r>
        <w:rPr>
          <w:rFonts w:ascii="Times New Roman" w:hAnsi="Times New Roman" w:cs="Times New Roman"/>
          <w:sz w:val="28"/>
          <w:szCs w:val="28"/>
        </w:rPr>
        <w:t xml:space="preserve">24%, промышленность </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21%. Формирование мегалополисов может удвоить или даже утроить количество выбросов в атмосферы, следовательно, глобальные экологические проблемы уже нельзя будет предотвратить.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Взаимосвязь всех экологических проблем проходит следующим образом: при слиянии двух крупных агломераций, происходит «переворот» в территориальном пространстве: вырубка леса, распашка земель, увеличение застроек под здания и заводы, еще большее скопление автомобилей, приводящие к следующему уровню экологических проблем</w:t>
      </w:r>
      <w:r w:rsidR="000A2D51">
        <w:rPr>
          <w:rFonts w:ascii="Times New Roman" w:hAnsi="Times New Roman" w:cs="Times New Roman"/>
          <w:sz w:val="28"/>
          <w:szCs w:val="28"/>
        </w:rPr>
        <w:t xml:space="preserve"> </w:t>
      </w:r>
      <w:r w:rsidR="006751E5">
        <w:rPr>
          <w:rFonts w:ascii="Times New Roman" w:hAnsi="Times New Roman" w:cs="Times New Roman"/>
          <w:sz w:val="28"/>
          <w:szCs w:val="28"/>
        </w:rPr>
        <w:t>–</w:t>
      </w:r>
      <w:r w:rsidR="000A2D51">
        <w:rPr>
          <w:rFonts w:ascii="Times New Roman" w:hAnsi="Times New Roman" w:cs="Times New Roman"/>
          <w:sz w:val="28"/>
          <w:szCs w:val="28"/>
        </w:rPr>
        <w:t xml:space="preserve"> </w:t>
      </w:r>
      <w:r>
        <w:rPr>
          <w:rFonts w:ascii="Times New Roman" w:hAnsi="Times New Roman" w:cs="Times New Roman"/>
          <w:sz w:val="28"/>
          <w:szCs w:val="28"/>
        </w:rPr>
        <w:t xml:space="preserve">это изменение микроклимата территории. Например, растения помогают поглощать солнечную радиацию, увеличивают влажность воздуха, сокращают разницу температур в дневное и вечернее время, уменьшают запыленность воздуха, но так как сейчас практически каждый квадратный метр зеленого насаждения рассматривается, как потенциальное место для застройки жилых домов, торговых центров, промышленных заводов или же автомобильных дорог. Это приводит к вырубке деревьев, следствием чего и является изменение влияния радиации, запыленность, низкий уровень влажности </w:t>
      </w:r>
      <w:r w:rsidR="007512CB">
        <w:rPr>
          <w:rFonts w:ascii="Times New Roman" w:hAnsi="Times New Roman" w:cs="Times New Roman"/>
          <w:sz w:val="28"/>
          <w:szCs w:val="28"/>
        </w:rPr>
        <w:t>воздуха и так далее.</w:t>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 xml:space="preserve">Следующая экологическая проблема, нависшая над человечеством в современности, радиационная экология </w:t>
      </w:r>
      <w:r w:rsidR="006751E5">
        <w:rPr>
          <w:rFonts w:ascii="Times New Roman" w:hAnsi="Times New Roman" w:cs="Times New Roman"/>
          <w:sz w:val="28"/>
          <w:szCs w:val="28"/>
        </w:rPr>
        <w:t>–</w:t>
      </w:r>
      <w:r>
        <w:rPr>
          <w:rFonts w:ascii="Times New Roman" w:hAnsi="Times New Roman" w:cs="Times New Roman"/>
          <w:sz w:val="28"/>
          <w:szCs w:val="28"/>
        </w:rPr>
        <w:t xml:space="preserve"> это одна из важных проблем мегалополисов, оказывающие глобальное воздействие на окружающую среду в масштабах планеты, является введение в окружающую среду радиоактивных веществ, которые наряду с природным происхождением в большинстве случае является продуктом деятельности человека. Радиация оказывает сильное влияние на организм людей, ухудшает здоровье и самочувствие человека.</w:t>
      </w:r>
      <w:r>
        <w:t xml:space="preserve"> </w:t>
      </w:r>
      <w:r>
        <w:rPr>
          <w:rFonts w:ascii="Times New Roman" w:hAnsi="Times New Roman" w:cs="Times New Roman"/>
          <w:sz w:val="28"/>
          <w:szCs w:val="28"/>
        </w:rPr>
        <w:lastRenderedPageBreak/>
        <w:t>Серьезные биологические последствия воздействия радиоактивных веществ, связаны с мутагенным действием ионизирующих лучей на половые клетки. Вызываемые ими мутации могут быть субмикроскопическими или же представить собой микроскопически видимые изменения в хромосомах человека.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 xml:space="preserve">Социальные проблемы, так же как и экологические, полностью зависят от человеческого фактора. При формировании мегалополиса происходит большой приток мигрантов, которые находятся в поисках работы. Мигрантами являются и жители данной страны, а так же люди из других стран. Это приводит к первой проблеме </w:t>
      </w:r>
      <w:r w:rsidR="006751E5">
        <w:rPr>
          <w:rFonts w:ascii="Times New Roman" w:hAnsi="Times New Roman" w:cs="Times New Roman"/>
          <w:sz w:val="28"/>
          <w:szCs w:val="28"/>
        </w:rPr>
        <w:t>–</w:t>
      </w:r>
      <w:r>
        <w:rPr>
          <w:rFonts w:ascii="Times New Roman" w:hAnsi="Times New Roman" w:cs="Times New Roman"/>
          <w:sz w:val="28"/>
          <w:szCs w:val="28"/>
        </w:rPr>
        <w:t xml:space="preserve"> взаимоотношения этнических групп. Люди разных убеждений, религий и мировоззрения оказываются в одном коллективе. И различные действия людей понимаются каждым в зависимости от его убеждений, поэтому какое либо действие может привести к оскорблению другого, из-за данного непонимания и возникают конфликты на почве религиозных убеждений. Различные конфликты, предрассудки, подозрения и ненависть на почве этнических и религиозных различий могут привести к последствиям: войне, этнической чистки и терроризму. Человечество уже не раз испытывало подобные проблемы, из-за которых огромное количество невиновных людей погибало, умирало от холода и голода. Данная проблема в современности является основной, так как процесс миграции неизбежен в наше время, но каждая этническая и религиозная группа должна воспитывать в человека чувство терпимости, уважения и солидарности к другим религиям. Только если это будет приниматься обществом за главные идеи религиозного воспитания человека, то проблема взаимодействия этнических групп сократится в разы. Следующая социальная проблема </w:t>
      </w:r>
      <w:r w:rsidR="006751E5">
        <w:rPr>
          <w:rFonts w:ascii="Times New Roman" w:hAnsi="Times New Roman" w:cs="Times New Roman"/>
          <w:sz w:val="28"/>
          <w:szCs w:val="28"/>
        </w:rPr>
        <w:t>–</w:t>
      </w:r>
      <w:r>
        <w:rPr>
          <w:rFonts w:ascii="Times New Roman" w:hAnsi="Times New Roman" w:cs="Times New Roman"/>
          <w:sz w:val="28"/>
          <w:szCs w:val="28"/>
        </w:rPr>
        <w:t xml:space="preserve"> это увеличение уровня криминальных ситуаций в мегалополисе. Первая причина увеличение криминального уровня </w:t>
      </w:r>
      <w:r w:rsidR="006751E5">
        <w:rPr>
          <w:rFonts w:ascii="Times New Roman" w:hAnsi="Times New Roman" w:cs="Times New Roman"/>
          <w:sz w:val="28"/>
          <w:szCs w:val="28"/>
        </w:rPr>
        <w:t>–</w:t>
      </w:r>
      <w:r>
        <w:rPr>
          <w:rFonts w:ascii="Times New Roman" w:hAnsi="Times New Roman" w:cs="Times New Roman"/>
          <w:sz w:val="28"/>
          <w:szCs w:val="28"/>
        </w:rPr>
        <w:t xml:space="preserve"> большой приток мигрантов на территорию мегалополисов, которые так и не смогли найти работу, приводит к ограблениям и убийствам. Вторая причина это то, что преступность полностью зависит от общего состояния общества. Различные экономические кризисы и конфликты могут привести к повышению </w:t>
      </w:r>
      <w:r>
        <w:rPr>
          <w:rFonts w:ascii="Times New Roman" w:hAnsi="Times New Roman" w:cs="Times New Roman"/>
          <w:sz w:val="28"/>
          <w:szCs w:val="28"/>
        </w:rPr>
        <w:lastRenderedPageBreak/>
        <w:t xml:space="preserve">криминальности. Все это ведет к понижению социальной безопасности людей в мегалополисе.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ab/>
        <w:t xml:space="preserve">Из всех, вышесказанных, социальных проблем формируется новая не менее важная – это негативное отношение жителей агломераций на создание мегалополиса. Часто бывает, что люди выступают против «объединения» крупнейших городов и их пригородов, понимая, что проблемы экологии, экономики и общества могут усугубиться в несколько раз.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Много острых проблем представлены и в экономической сфере страны. Процесс формирования мегалополиса происходит таким образом, что при слиянии двух крупных агломераций одна из них подавляет другую, тем самым уменьшая ее продуктивность, и, возможно, в дальнейшем приводит к экономической неспособности второй. Также из этой сложно</w:t>
      </w:r>
      <w:r w:rsidR="006751E5">
        <w:rPr>
          <w:rFonts w:ascii="Times New Roman" w:hAnsi="Times New Roman" w:cs="Times New Roman"/>
          <w:sz w:val="28"/>
          <w:szCs w:val="28"/>
        </w:rPr>
        <w:t xml:space="preserve">сти вытекает следующая проблема </w:t>
      </w:r>
      <w:r>
        <w:rPr>
          <w:rFonts w:ascii="Times New Roman" w:hAnsi="Times New Roman" w:cs="Times New Roman"/>
          <w:sz w:val="28"/>
          <w:szCs w:val="28"/>
        </w:rPr>
        <w:t>– это территориальное изменение каждой из агломераций. При планировании населенных пунктов проводят зонирование территории по видам ее использования с выделением следующих функциональных</w:t>
      </w:r>
      <w:r w:rsidR="000A2D51">
        <w:rPr>
          <w:rFonts w:ascii="Times New Roman" w:hAnsi="Times New Roman" w:cs="Times New Roman"/>
          <w:sz w:val="28"/>
          <w:szCs w:val="28"/>
        </w:rPr>
        <w:t xml:space="preserve"> </w:t>
      </w:r>
      <w:r>
        <w:rPr>
          <w:rFonts w:ascii="Times New Roman" w:hAnsi="Times New Roman" w:cs="Times New Roman"/>
          <w:sz w:val="28"/>
          <w:szCs w:val="28"/>
        </w:rPr>
        <w:t xml:space="preserve">зон: </w:t>
      </w:r>
      <w:r>
        <w:rPr>
          <w:rFonts w:ascii="Times New Roman" w:hAnsi="Times New Roman" w:cs="Times New Roman"/>
          <w:sz w:val="28"/>
          <w:szCs w:val="28"/>
        </w:rPr>
        <w:br/>
        <w:t>1.промышленной; 2.селитебной (жилой); 3.коммунальноскладской; 4. внешнего транспорта; 5. пригородной. Формирование мегалополиса тоже планируется, но если на территории, ранее занимаемой промышленной зоной, будет пригородная зона, где люди будут использовать почву в целях выращивания овощей, фруктов и так далее, то о качестве и загрязнении почвы из-за промышленных отходов чаще всего не думают. Если же и думают, то полностью отчистить почву от воздействий п</w:t>
      </w:r>
      <w:r w:rsidR="006751E5">
        <w:rPr>
          <w:rFonts w:ascii="Times New Roman" w:hAnsi="Times New Roman" w:cs="Times New Roman"/>
          <w:sz w:val="28"/>
          <w:szCs w:val="28"/>
        </w:rPr>
        <w:t xml:space="preserve">ромышленных отходов невозможно. </w:t>
      </w:r>
      <w:r>
        <w:rPr>
          <w:rFonts w:ascii="Times New Roman" w:hAnsi="Times New Roman" w:cs="Times New Roman"/>
          <w:sz w:val="28"/>
          <w:szCs w:val="28"/>
        </w:rPr>
        <w:t>Это может привести к нерациональному и небезопасному использованию территорий, а в последствие приведение к экологическим проблемам и ухудшением здоровья людей.</w:t>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Экономические проблемы в основном зависят от экономической неготовности властей к выполнению выплат, организации работы и жизнедеятельности жителей мегалополиса. Например, проблема расслоения общества на основе доходов характеризуется индексом Джини</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 коэффициент концентрации доходов. Коэффициент Джини </w:t>
      </w:r>
      <w:r w:rsidR="00EF5F0B">
        <w:rPr>
          <w:rFonts w:ascii="Times New Roman" w:hAnsi="Times New Roman" w:cs="Times New Roman"/>
          <w:sz w:val="28"/>
          <w:szCs w:val="28"/>
        </w:rPr>
        <w:t xml:space="preserve">– </w:t>
      </w:r>
      <w:r>
        <w:rPr>
          <w:rFonts w:ascii="Times New Roman" w:hAnsi="Times New Roman" w:cs="Times New Roman"/>
          <w:sz w:val="28"/>
          <w:szCs w:val="28"/>
        </w:rPr>
        <w:t xml:space="preserve">статистический показатель </w:t>
      </w:r>
      <w:r>
        <w:rPr>
          <w:rFonts w:ascii="Times New Roman" w:hAnsi="Times New Roman" w:cs="Times New Roman"/>
          <w:sz w:val="28"/>
          <w:szCs w:val="28"/>
        </w:rPr>
        <w:lastRenderedPageBreak/>
        <w:t xml:space="preserve">степени расслоения общества данной страны или региона по отношению к какому-либо изучаемому признаку. Используется для оценки экономического неравенства. На основе данного неравенства возможно образование конфликтов между социальными слоями общества, вследствие чего возможно формирование различных революций, восстаний народа и так далее. Все это может привести к экономическому кризису страны. Проблемы оплаты труда и пенсионного обеспечения в мегалополисе могут вызвать шквал негатива населения.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 xml:space="preserve">Из-за большого скопления автомобилей и огромного наплыва людей, формируются новые проблемы. Быстрая изношенность автомобильных дорог, нужда в строительстве новых дорог, неспособность коммунальных услуг обеспечения нормальной жизнедеятельности людей </w:t>
      </w:r>
      <w:r w:rsidR="006751E5">
        <w:rPr>
          <w:rFonts w:ascii="Times New Roman" w:hAnsi="Times New Roman" w:cs="Times New Roman"/>
          <w:sz w:val="28"/>
          <w:szCs w:val="28"/>
        </w:rPr>
        <w:t>–</w:t>
      </w:r>
      <w:r>
        <w:rPr>
          <w:rFonts w:ascii="Times New Roman" w:hAnsi="Times New Roman" w:cs="Times New Roman"/>
          <w:sz w:val="28"/>
          <w:szCs w:val="28"/>
        </w:rPr>
        <w:t xml:space="preserve"> все это основывается на экономической готовности властей мегалополиса в решении данных проблем. Можно заметить, что решение одних проблем, может привести к формированию новых, например, строительство новых дорог основывается на вырубке лесов, следовательно, одна экономическая проблема решается, но формируется или усугубляется экологическая проб</w:t>
      </w:r>
      <w:r w:rsidR="006751E5">
        <w:rPr>
          <w:rFonts w:ascii="Times New Roman" w:hAnsi="Times New Roman" w:cs="Times New Roman"/>
          <w:sz w:val="28"/>
          <w:szCs w:val="28"/>
        </w:rPr>
        <w:t xml:space="preserve">лема. Именно поэтому к решениям </w:t>
      </w:r>
      <w:r>
        <w:rPr>
          <w:rFonts w:ascii="Times New Roman" w:hAnsi="Times New Roman" w:cs="Times New Roman"/>
          <w:sz w:val="28"/>
          <w:szCs w:val="28"/>
        </w:rPr>
        <w:t xml:space="preserve">проблем нужно подходить комплексно. </w:t>
      </w:r>
      <w:r>
        <w:rPr>
          <w:rFonts w:ascii="Times New Roman" w:hAnsi="Times New Roman" w:cs="Times New Roman"/>
          <w:sz w:val="28"/>
          <w:szCs w:val="28"/>
        </w:rPr>
        <w:br/>
      </w:r>
      <w:r>
        <w:rPr>
          <w:rFonts w:ascii="Times New Roman" w:hAnsi="Times New Roman" w:cs="Times New Roman"/>
          <w:sz w:val="28"/>
          <w:szCs w:val="28"/>
        </w:rPr>
        <w:tab/>
        <w:t>В мире представлено огромное количество агломераций, которые могли бы сформировать мегалополисы, тем самым подтолкнуть свою страну на новый уровень развития, но вследствие неспособности решения проблем указанных выше, они не имею возможности для да</w:t>
      </w:r>
      <w:r w:rsidR="006751E5">
        <w:rPr>
          <w:rFonts w:ascii="Times New Roman" w:hAnsi="Times New Roman" w:cs="Times New Roman"/>
          <w:sz w:val="28"/>
          <w:szCs w:val="28"/>
        </w:rPr>
        <w:t xml:space="preserve">льнейшего развития агломераций. </w:t>
      </w:r>
      <w:r>
        <w:rPr>
          <w:rFonts w:ascii="Times New Roman" w:hAnsi="Times New Roman" w:cs="Times New Roman"/>
          <w:sz w:val="28"/>
          <w:szCs w:val="28"/>
        </w:rPr>
        <w:t xml:space="preserve">Если же оставить все эти острые проблемы, то в скором будущем возможны необратимые последствия и в сфере экологии, и в экономике, а также в социальной среде, которые смогут принести ущерб не только одной стране, но и всему миру. Именно поэтому нужно разумно подходить к процессу формирования мегалополисов, предусматривать все возможные варианты проблем, которые могут возникнуть. Ведь создание мегалополиса – это серьезный крупный процесс изменения всех сфер жизни человека, и пренебрежительное отношение к ним, может стоить жизни человечеству. </w:t>
      </w:r>
      <w:r>
        <w:rPr>
          <w:rFonts w:ascii="Times New Roman" w:hAnsi="Times New Roman" w:cs="Times New Roman"/>
          <w:sz w:val="28"/>
          <w:szCs w:val="28"/>
        </w:rPr>
        <w:br/>
      </w:r>
      <w:r>
        <w:rPr>
          <w:rFonts w:ascii="Times New Roman" w:hAnsi="Times New Roman" w:cs="Times New Roman"/>
          <w:sz w:val="28"/>
          <w:szCs w:val="28"/>
        </w:rPr>
        <w:lastRenderedPageBreak/>
        <w:tab/>
        <w:t>Но формирование мегалополисов несет за собой большие перспективы в развитие страны. Ведь, наличие в стране мегалополиса говорит о ее высоком экономическом развитии, о способности решении острых экономических и социальных проблем. Мегалополис имеет мощную составляющую в экономике страны, является одним из главных промышленных комплексов. Это дает возможность взаимодействия мегалополиса с другими странами, способствует привлечению зарубежных инвестиций в продолжение развития различного вида материальной или нематериальной сферы. Так же развитие мегалополиса означает наличие высокого уровня технического оснащения, большого количества разнообразных рабочих мест и быстрым темпом жизни.</w:t>
      </w:r>
      <w:r>
        <w:rPr>
          <w:sz w:val="28"/>
          <w:szCs w:val="28"/>
        </w:rPr>
        <w:t xml:space="preserve"> </w:t>
      </w:r>
      <w:r>
        <w:rPr>
          <w:rFonts w:ascii="Times New Roman" w:hAnsi="Times New Roman" w:cs="Times New Roman"/>
          <w:sz w:val="28"/>
          <w:szCs w:val="28"/>
        </w:rPr>
        <w:t xml:space="preserve">Мегалополисы способствуют развитию страны на несколько лет вперед от основного мира. Они, в основном, не зависят от окружающего мира в глобальном геоэкономическом пространстве, и в то же время способны изменить этот мир. Являются главными центрами финансовых, экономических,  политических и культурных сфер. Чаще всего в состав мегалополиса входят столицы высокоразвитых стран, тем самым появление мегалополисов ведет к появлению новых возможностей и росту потенциала значимости столиц на мировой арене. В мегалополисах происходит большое скопление различных инновационных и образовательных центров. Они в свою очередь увеличивают уровень интеллектуальных и информационных ресурсов. В мегалополисах распространено  явление новых открытий в различных сферах. Тем самым, можно сделать вывод о том, что наличие мегалополисов ведет к экономическому развитию страны, в ускоренном темпе. То есть, мегалополис имеет  не только положительные моменты, но и отрицательные, решение которых, помогает улучшить состояние мегалополиса и, в дальнейшем,  состояние всей страны. </w:t>
      </w:r>
    </w:p>
    <w:p w:rsidR="0007121D" w:rsidRDefault="0007121D" w:rsidP="000F360C">
      <w:pPr>
        <w:pStyle w:val="a0"/>
        <w:spacing w:line="360" w:lineRule="auto"/>
        <w:ind w:firstLine="709"/>
        <w:rPr>
          <w:rFonts w:ascii="Times New Roman" w:eastAsia="Times New Roman" w:hAnsi="Times New Roman" w:cs="Times New Roman"/>
          <w:b/>
          <w:sz w:val="28"/>
          <w:szCs w:val="28"/>
          <w:lang w:eastAsia="ru-RU"/>
        </w:rPr>
      </w:pPr>
    </w:p>
    <w:p w:rsidR="007C0448" w:rsidRDefault="007C0448" w:rsidP="0007121D">
      <w:pPr>
        <w:pStyle w:val="a0"/>
        <w:spacing w:line="360" w:lineRule="auto"/>
        <w:ind w:firstLine="709"/>
        <w:jc w:val="center"/>
        <w:rPr>
          <w:rFonts w:ascii="Times New Roman" w:eastAsia="Times New Roman" w:hAnsi="Times New Roman" w:cs="Times New Roman"/>
          <w:b/>
          <w:sz w:val="36"/>
          <w:szCs w:val="36"/>
          <w:lang w:eastAsia="ru-RU"/>
        </w:rPr>
      </w:pPr>
    </w:p>
    <w:p w:rsidR="00916531" w:rsidRPr="007C0448" w:rsidRDefault="00916531" w:rsidP="0007121D">
      <w:pPr>
        <w:pStyle w:val="a0"/>
        <w:spacing w:line="360" w:lineRule="auto"/>
        <w:ind w:firstLine="709"/>
        <w:jc w:val="center"/>
        <w:rPr>
          <w:i/>
          <w:sz w:val="32"/>
          <w:szCs w:val="32"/>
        </w:rPr>
      </w:pPr>
      <w:r w:rsidRPr="007C0448">
        <w:rPr>
          <w:rFonts w:ascii="Times New Roman" w:eastAsia="Times New Roman" w:hAnsi="Times New Roman" w:cs="Times New Roman"/>
          <w:b/>
          <w:sz w:val="32"/>
          <w:szCs w:val="32"/>
          <w:lang w:eastAsia="ru-RU"/>
        </w:rPr>
        <w:lastRenderedPageBreak/>
        <w:t xml:space="preserve">Глава </w:t>
      </w:r>
      <w:r w:rsidR="00FD4A87" w:rsidRPr="007C0448">
        <w:rPr>
          <w:rFonts w:ascii="Times New Roman" w:eastAsia="Times New Roman" w:hAnsi="Times New Roman" w:cs="Times New Roman"/>
          <w:b/>
          <w:sz w:val="32"/>
          <w:szCs w:val="32"/>
          <w:lang w:eastAsia="ru-RU"/>
        </w:rPr>
        <w:t>3</w:t>
      </w:r>
      <w:r w:rsidR="0007121D" w:rsidRPr="007C0448">
        <w:rPr>
          <w:rFonts w:ascii="Times New Roman" w:eastAsia="Times New Roman" w:hAnsi="Times New Roman" w:cs="Times New Roman"/>
          <w:b/>
          <w:sz w:val="32"/>
          <w:szCs w:val="32"/>
          <w:lang w:eastAsia="ru-RU"/>
        </w:rPr>
        <w:t>.</w:t>
      </w:r>
      <w:r w:rsidRPr="007C0448">
        <w:rPr>
          <w:rFonts w:ascii="Times New Roman" w:eastAsia="Times New Roman" w:hAnsi="Times New Roman" w:cs="Times New Roman"/>
          <w:sz w:val="32"/>
          <w:szCs w:val="32"/>
          <w:lang w:eastAsia="ru-RU"/>
        </w:rPr>
        <w:t xml:space="preserve"> </w:t>
      </w:r>
      <w:r w:rsidRPr="007C0448">
        <w:rPr>
          <w:rFonts w:ascii="Times New Roman" w:hAnsi="Times New Roman" w:cs="Times New Roman"/>
          <w:b/>
          <w:sz w:val="32"/>
          <w:szCs w:val="32"/>
        </w:rPr>
        <w:t>Методические аспекты изучения урбанизации в школьном курсе географии</w:t>
      </w:r>
    </w:p>
    <w:p w:rsidR="00472FE6" w:rsidRPr="007C0448" w:rsidRDefault="00FD4A87" w:rsidP="0007121D">
      <w:pPr>
        <w:pStyle w:val="a0"/>
        <w:spacing w:after="0" w:line="360" w:lineRule="auto"/>
        <w:ind w:firstLine="709"/>
        <w:jc w:val="center"/>
        <w:rPr>
          <w:rFonts w:ascii="Times New Roman" w:hAnsi="Times New Roman" w:cs="Times New Roman"/>
          <w:b/>
          <w:i/>
          <w:sz w:val="28"/>
          <w:szCs w:val="28"/>
        </w:rPr>
      </w:pPr>
      <w:r w:rsidRPr="007C0448">
        <w:rPr>
          <w:rFonts w:ascii="Times New Roman" w:hAnsi="Times New Roman" w:cs="Times New Roman"/>
          <w:b/>
          <w:i/>
          <w:sz w:val="28"/>
          <w:szCs w:val="28"/>
        </w:rPr>
        <w:t>3</w:t>
      </w:r>
      <w:r w:rsidR="007C0448">
        <w:rPr>
          <w:rFonts w:ascii="Times New Roman" w:hAnsi="Times New Roman" w:cs="Times New Roman"/>
          <w:b/>
          <w:i/>
          <w:sz w:val="28"/>
          <w:szCs w:val="28"/>
        </w:rPr>
        <w:t>.1.</w:t>
      </w:r>
      <w:r w:rsidR="00EC0FBE" w:rsidRPr="007C0448">
        <w:rPr>
          <w:rFonts w:ascii="Times New Roman" w:hAnsi="Times New Roman" w:cs="Times New Roman"/>
          <w:b/>
          <w:i/>
          <w:sz w:val="28"/>
          <w:szCs w:val="28"/>
        </w:rPr>
        <w:t xml:space="preserve"> Конспект урока на тему: «Городское и сельское н</w:t>
      </w:r>
      <w:r w:rsidR="00030B04" w:rsidRPr="007C0448">
        <w:rPr>
          <w:rFonts w:ascii="Times New Roman" w:hAnsi="Times New Roman" w:cs="Times New Roman"/>
          <w:b/>
          <w:i/>
          <w:sz w:val="28"/>
          <w:szCs w:val="28"/>
        </w:rPr>
        <w:t>аселение. Расселение населения»</w:t>
      </w:r>
    </w:p>
    <w:p w:rsidR="00472FE6" w:rsidRDefault="00EC0FBE" w:rsidP="00735BBC">
      <w:pPr>
        <w:pStyle w:val="af"/>
        <w:spacing w:after="0" w:line="360" w:lineRule="auto"/>
        <w:ind w:firstLine="709"/>
        <w:jc w:val="both"/>
      </w:pPr>
      <w:r>
        <w:rPr>
          <w:color w:val="000000"/>
          <w:sz w:val="28"/>
          <w:szCs w:val="28"/>
        </w:rPr>
        <w:t>Урбанизация</w:t>
      </w:r>
      <w:r w:rsidR="00813AAB">
        <w:rPr>
          <w:color w:val="000000"/>
          <w:sz w:val="28"/>
          <w:szCs w:val="28"/>
        </w:rPr>
        <w:t xml:space="preserve"> – </w:t>
      </w:r>
      <w:r>
        <w:rPr>
          <w:color w:val="000000"/>
          <w:sz w:val="28"/>
          <w:szCs w:val="28"/>
        </w:rPr>
        <w:t>это</w:t>
      </w:r>
      <w:r w:rsidR="00813AAB">
        <w:rPr>
          <w:color w:val="000000"/>
          <w:sz w:val="28"/>
          <w:szCs w:val="28"/>
        </w:rPr>
        <w:t xml:space="preserve"> процесс</w:t>
      </w:r>
      <w:r>
        <w:rPr>
          <w:color w:val="000000"/>
          <w:sz w:val="28"/>
          <w:szCs w:val="28"/>
        </w:rPr>
        <w:t xml:space="preserve"> рост</w:t>
      </w:r>
      <w:r w:rsidR="00813AAB">
        <w:rPr>
          <w:color w:val="000000"/>
          <w:sz w:val="28"/>
          <w:szCs w:val="28"/>
        </w:rPr>
        <w:t>а</w:t>
      </w:r>
      <w:r>
        <w:rPr>
          <w:color w:val="000000"/>
          <w:sz w:val="28"/>
          <w:szCs w:val="28"/>
        </w:rPr>
        <w:t xml:space="preserve"> городов, численности населения, зарождение </w:t>
      </w:r>
      <w:r w:rsidR="006751E5">
        <w:rPr>
          <w:color w:val="000000"/>
          <w:sz w:val="28"/>
          <w:szCs w:val="28"/>
        </w:rPr>
        <w:t xml:space="preserve">и формирование систем городов – </w:t>
      </w:r>
      <w:r>
        <w:rPr>
          <w:color w:val="000000"/>
          <w:sz w:val="28"/>
          <w:szCs w:val="28"/>
        </w:rPr>
        <w:t>агломераций. Процесс урбанизации является важным и актуальным, так как он протекает во всех странах мира, но находится на разном уровне развития</w:t>
      </w:r>
      <w:r w:rsidR="000F360C" w:rsidRPr="000F360C">
        <w:rPr>
          <w:color w:val="000000"/>
          <w:sz w:val="28"/>
          <w:szCs w:val="28"/>
        </w:rPr>
        <w:t xml:space="preserve"> [20]</w:t>
      </w:r>
      <w:r>
        <w:rPr>
          <w:color w:val="000000"/>
          <w:sz w:val="28"/>
          <w:szCs w:val="28"/>
        </w:rPr>
        <w:t>. От урбанизации зависит степень развития агломерации, а в дальнейшем формирования мегалополиса. А наличие мегалополиса в стране характеризует ее, как страну с хорошим уровнем экономики, стабильную в плане политических, экономических, социальных и демографических структур. Изучение данного процесса является неотъемлемой частью «Экономической и социальной географии мира», потому что без изучения полноценного курса экономического и социального строя страны невозможно составить полную картину экономического состояния той или иной страны</w:t>
      </w:r>
      <w:r w:rsidR="007C0448">
        <w:rPr>
          <w:color w:val="000000"/>
          <w:sz w:val="28"/>
          <w:szCs w:val="28"/>
        </w:rPr>
        <w:t xml:space="preserve">. </w:t>
      </w:r>
      <w:r>
        <w:rPr>
          <w:sz w:val="28"/>
          <w:szCs w:val="28"/>
        </w:rPr>
        <w:t>Изучение процесса урбанизации в школьном курсе географии начинается с 9 класса, где происходит изучение видов населенных пунктов, городское население и о самой «урбанизации»</w:t>
      </w:r>
      <w:r w:rsidR="007C0448" w:rsidRPr="007C0448">
        <w:rPr>
          <w:color w:val="000000"/>
          <w:sz w:val="28"/>
          <w:szCs w:val="28"/>
        </w:rPr>
        <w:t xml:space="preserve"> </w:t>
      </w:r>
      <w:r w:rsidR="007C0448">
        <w:rPr>
          <w:color w:val="000000"/>
          <w:sz w:val="28"/>
          <w:szCs w:val="28"/>
        </w:rPr>
        <w:t>(табл.1)</w:t>
      </w:r>
      <w:r>
        <w:rPr>
          <w:sz w:val="28"/>
          <w:szCs w:val="28"/>
        </w:rPr>
        <w:t>. «Городское и сельское на</w:t>
      </w:r>
      <w:r w:rsidR="000F360C">
        <w:rPr>
          <w:sz w:val="28"/>
          <w:szCs w:val="28"/>
        </w:rPr>
        <w:t>селение. Расселение населения»</w:t>
      </w:r>
      <w:r w:rsidR="000F360C" w:rsidRPr="000F360C">
        <w:rPr>
          <w:sz w:val="28"/>
          <w:szCs w:val="28"/>
        </w:rPr>
        <w:t xml:space="preserve"> </w:t>
      </w:r>
      <w:r>
        <w:rPr>
          <w:sz w:val="28"/>
          <w:szCs w:val="28"/>
        </w:rPr>
        <w:t>изучение происходит в разделе «Населения Российской Федерации» после прохода тем о исторических особенностях заселения и освоения территории Российской Федерации, численности, естественного прироста, национального состава и мигра</w:t>
      </w:r>
      <w:r w:rsidR="000F360C">
        <w:rPr>
          <w:sz w:val="28"/>
          <w:szCs w:val="28"/>
        </w:rPr>
        <w:t>ции населения России</w:t>
      </w:r>
      <w:r w:rsidR="000F360C" w:rsidRPr="000F360C">
        <w:rPr>
          <w:sz w:val="28"/>
          <w:szCs w:val="28"/>
        </w:rPr>
        <w:t xml:space="preserve"> [6]</w:t>
      </w:r>
      <w:r w:rsidR="000F360C">
        <w:rPr>
          <w:sz w:val="28"/>
          <w:szCs w:val="28"/>
        </w:rPr>
        <w:t>.</w:t>
      </w:r>
      <w:r w:rsidR="000F360C">
        <w:rPr>
          <w:sz w:val="28"/>
          <w:szCs w:val="28"/>
        </w:rPr>
        <w:tab/>
      </w:r>
      <w:r w:rsidR="000F360C" w:rsidRPr="0007121D">
        <w:rPr>
          <w:sz w:val="28"/>
          <w:szCs w:val="28"/>
        </w:rPr>
        <w:tab/>
      </w:r>
      <w:r>
        <w:rPr>
          <w:sz w:val="28"/>
          <w:szCs w:val="28"/>
        </w:rPr>
        <w:t>Конспект урока на тему: «Городское и сельское население. Расселение населения»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Цель: сформировать знания о городском и сельском населении. </w:t>
      </w:r>
      <w:r>
        <w:rPr>
          <w:sz w:val="28"/>
          <w:szCs w:val="28"/>
        </w:rPr>
        <w:tab/>
      </w:r>
      <w:r>
        <w:rPr>
          <w:sz w:val="28"/>
          <w:szCs w:val="28"/>
        </w:rPr>
        <w:tab/>
      </w:r>
      <w:r>
        <w:rPr>
          <w:sz w:val="28"/>
          <w:szCs w:val="28"/>
        </w:rPr>
        <w:tab/>
        <w:t xml:space="preserve">Задачи: 1) Предметные: - получение знания об особенностях связи расселения населения и численности населения России;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751E5">
        <w:rPr>
          <w:sz w:val="28"/>
          <w:szCs w:val="28"/>
        </w:rPr>
        <w:t xml:space="preserve"> - </w:t>
      </w:r>
      <w:r>
        <w:rPr>
          <w:sz w:val="28"/>
          <w:szCs w:val="28"/>
        </w:rPr>
        <w:t xml:space="preserve">изучение городов, как опорных </w:t>
      </w:r>
      <w:r>
        <w:rPr>
          <w:sz w:val="28"/>
          <w:szCs w:val="28"/>
        </w:rPr>
        <w:lastRenderedPageBreak/>
        <w:t>государственных пунктов;</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t xml:space="preserve">   </w:t>
      </w:r>
      <w:r>
        <w:rPr>
          <w:sz w:val="28"/>
          <w:szCs w:val="28"/>
        </w:rPr>
        <w:t xml:space="preserve"> - изучение исторического становления городов на Руси;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7512CB">
        <w:rPr>
          <w:sz w:val="28"/>
          <w:szCs w:val="28"/>
        </w:rPr>
        <w:t xml:space="preserve">         </w:t>
      </w:r>
      <w:r>
        <w:rPr>
          <w:sz w:val="28"/>
          <w:szCs w:val="28"/>
        </w:rPr>
        <w:t xml:space="preserve">  - изучение размещения населения в Российской Федерации;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7512CB">
        <w:rPr>
          <w:sz w:val="28"/>
          <w:szCs w:val="28"/>
        </w:rPr>
        <w:t xml:space="preserve">                             </w:t>
      </w:r>
      <w:r>
        <w:rPr>
          <w:sz w:val="28"/>
          <w:szCs w:val="28"/>
        </w:rPr>
        <w:t>- пол</w:t>
      </w:r>
      <w:r w:rsidR="007512CB">
        <w:rPr>
          <w:sz w:val="28"/>
          <w:szCs w:val="28"/>
        </w:rPr>
        <w:t>учение понятия «урбанизация».</w:t>
      </w:r>
      <w:r w:rsidR="007512CB">
        <w:rPr>
          <w:sz w:val="28"/>
          <w:szCs w:val="28"/>
        </w:rPr>
        <w:tab/>
      </w:r>
      <w:r w:rsidR="007512CB">
        <w:rPr>
          <w:sz w:val="28"/>
          <w:szCs w:val="28"/>
        </w:rPr>
        <w:tab/>
      </w:r>
      <w:r>
        <w:rPr>
          <w:sz w:val="28"/>
          <w:szCs w:val="28"/>
        </w:rPr>
        <w:t xml:space="preserve">   2) Метапредметные:     - умение анализировать, выделять главную мысль;</w:t>
      </w:r>
      <w:r w:rsidR="007512CB">
        <w:rPr>
          <w:sz w:val="28"/>
          <w:szCs w:val="28"/>
        </w:rPr>
        <w:tab/>
      </w:r>
      <w:r w:rsidR="007512CB">
        <w:rPr>
          <w:sz w:val="28"/>
          <w:szCs w:val="28"/>
        </w:rPr>
        <w:tab/>
      </w:r>
      <w:r w:rsidR="007512CB">
        <w:rPr>
          <w:sz w:val="28"/>
          <w:szCs w:val="28"/>
        </w:rPr>
        <w:tab/>
      </w:r>
      <w:r w:rsidR="007512CB">
        <w:rPr>
          <w:sz w:val="28"/>
          <w:szCs w:val="28"/>
        </w:rPr>
        <w:tab/>
        <w:t xml:space="preserve">      </w:t>
      </w:r>
      <w:r>
        <w:rPr>
          <w:sz w:val="28"/>
          <w:szCs w:val="28"/>
        </w:rPr>
        <w:t xml:space="preserve">  </w:t>
      </w:r>
      <w:r w:rsidR="007512CB">
        <w:rPr>
          <w:sz w:val="28"/>
          <w:szCs w:val="28"/>
        </w:rPr>
        <w:t xml:space="preserve"> </w:t>
      </w:r>
      <w:r>
        <w:rPr>
          <w:sz w:val="28"/>
          <w:szCs w:val="28"/>
        </w:rPr>
        <w:t>- умение выделения данных из схем и таблиц;</w:t>
      </w:r>
      <w:r>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t xml:space="preserve">        -</w:t>
      </w:r>
      <w:r w:rsidR="000F360C" w:rsidRPr="000F360C">
        <w:rPr>
          <w:sz w:val="28"/>
          <w:szCs w:val="28"/>
        </w:rPr>
        <w:t xml:space="preserve"> </w:t>
      </w:r>
      <w:r>
        <w:rPr>
          <w:sz w:val="28"/>
          <w:szCs w:val="28"/>
        </w:rPr>
        <w:t>развивать память, логическое мышление</w:t>
      </w:r>
      <w:r w:rsidR="007512CB">
        <w:rPr>
          <w:sz w:val="28"/>
          <w:szCs w:val="28"/>
        </w:rPr>
        <w:t>, наблюдательность.</w:t>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r>
      <w:r w:rsidR="007512CB">
        <w:rPr>
          <w:sz w:val="28"/>
          <w:szCs w:val="28"/>
        </w:rPr>
        <w:tab/>
        <w:t xml:space="preserve">   </w:t>
      </w:r>
      <w:r>
        <w:rPr>
          <w:sz w:val="28"/>
          <w:szCs w:val="28"/>
        </w:rPr>
        <w:t>3) Личностные: - уважительное отношение к одноклассникам и уч</w:t>
      </w:r>
      <w:r w:rsidR="007512CB">
        <w:rPr>
          <w:sz w:val="28"/>
          <w:szCs w:val="28"/>
        </w:rPr>
        <w:t>ителю;</w:t>
      </w:r>
      <w:r w:rsidR="007512CB">
        <w:rPr>
          <w:sz w:val="28"/>
          <w:szCs w:val="28"/>
        </w:rPr>
        <w:tab/>
      </w:r>
      <w:r w:rsidR="007512CB">
        <w:rPr>
          <w:sz w:val="28"/>
          <w:szCs w:val="28"/>
        </w:rPr>
        <w:tab/>
      </w:r>
      <w:r w:rsidR="007512CB">
        <w:rPr>
          <w:sz w:val="28"/>
          <w:szCs w:val="28"/>
        </w:rPr>
        <w:tab/>
        <w:t xml:space="preserve">        </w:t>
      </w:r>
      <w:r>
        <w:rPr>
          <w:sz w:val="28"/>
          <w:szCs w:val="28"/>
        </w:rPr>
        <w:t>- формирование отношений в группе.</w:t>
      </w:r>
      <w:r w:rsidR="007512CB">
        <w:rPr>
          <w:sz w:val="28"/>
          <w:szCs w:val="28"/>
        </w:rPr>
        <w:tab/>
      </w:r>
      <w:r w:rsidR="007512CB">
        <w:rPr>
          <w:sz w:val="28"/>
          <w:szCs w:val="28"/>
        </w:rPr>
        <w:tab/>
      </w:r>
      <w:r w:rsidR="007512CB">
        <w:rPr>
          <w:sz w:val="28"/>
          <w:szCs w:val="28"/>
        </w:rPr>
        <w:tab/>
      </w:r>
      <w:r w:rsidR="007512CB">
        <w:rPr>
          <w:sz w:val="28"/>
          <w:szCs w:val="28"/>
        </w:rPr>
        <w:tab/>
      </w:r>
      <w:r>
        <w:rPr>
          <w:sz w:val="28"/>
          <w:szCs w:val="28"/>
        </w:rPr>
        <w:t xml:space="preserve">Ведущий метод: частично </w:t>
      </w:r>
      <w:r w:rsidR="006751E5">
        <w:rPr>
          <w:sz w:val="28"/>
          <w:szCs w:val="28"/>
        </w:rPr>
        <w:t>–</w:t>
      </w:r>
      <w:r>
        <w:rPr>
          <w:sz w:val="28"/>
          <w:szCs w:val="28"/>
        </w:rPr>
        <w:t xml:space="preserve"> поясковый.</w:t>
      </w:r>
    </w:p>
    <w:p w:rsidR="00472FE6" w:rsidRDefault="00EC0FBE" w:rsidP="006D5BAA">
      <w:pPr>
        <w:pStyle w:val="HTML0"/>
        <w:spacing w:line="360" w:lineRule="auto"/>
        <w:ind w:firstLine="709"/>
        <w:jc w:val="both"/>
      </w:pPr>
      <w:r>
        <w:rPr>
          <w:rFonts w:ascii="Times New Roman" w:hAnsi="Times New Roman" w:cs="Times New Roman"/>
          <w:sz w:val="28"/>
          <w:szCs w:val="28"/>
        </w:rPr>
        <w:t>Тип урока: открытие нового знания.</w:t>
      </w:r>
    </w:p>
    <w:p w:rsidR="00472FE6" w:rsidRDefault="00EC0FBE" w:rsidP="006D5BAA">
      <w:pPr>
        <w:pStyle w:val="HTM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Оборудование: учебник, атлас, контурная карта, презентация учителя, карта.</w:t>
      </w:r>
    </w:p>
    <w:p w:rsidR="00EF5F0B" w:rsidRDefault="00EF5F0B" w:rsidP="00EF5F0B">
      <w:pPr>
        <w:pStyle w:val="HTML0"/>
        <w:spacing w:line="360" w:lineRule="auto"/>
        <w:ind w:firstLine="709"/>
        <w:jc w:val="right"/>
      </w:pPr>
      <w:r>
        <w:rPr>
          <w:rFonts w:ascii="Times New Roman" w:hAnsi="Times New Roman" w:cs="Times New Roman"/>
          <w:sz w:val="28"/>
          <w:szCs w:val="28"/>
        </w:rPr>
        <w:t>Таблица 1</w:t>
      </w:r>
    </w:p>
    <w:p w:rsidR="00472FE6" w:rsidRDefault="00472FE6" w:rsidP="006D5BAA">
      <w:pPr>
        <w:pStyle w:val="HTML0"/>
        <w:spacing w:line="360" w:lineRule="auto"/>
        <w:ind w:firstLine="709"/>
        <w:jc w:val="both"/>
      </w:pPr>
    </w:p>
    <w:p w:rsidR="00472FE6" w:rsidRDefault="00EC0FBE" w:rsidP="007512CB">
      <w:pPr>
        <w:pStyle w:val="HTML0"/>
        <w:spacing w:line="360" w:lineRule="auto"/>
        <w:ind w:firstLine="709"/>
        <w:jc w:val="center"/>
      </w:pPr>
      <w:r>
        <w:rPr>
          <w:rFonts w:ascii="Times New Roman" w:hAnsi="Times New Roman" w:cs="Times New Roman"/>
          <w:sz w:val="28"/>
          <w:szCs w:val="28"/>
        </w:rPr>
        <w:t>Ход урока</w:t>
      </w:r>
      <w:r w:rsidR="00EF5F0B">
        <w:rPr>
          <w:rFonts w:ascii="Times New Roman" w:hAnsi="Times New Roman" w:cs="Times New Roman"/>
          <w:sz w:val="28"/>
          <w:szCs w:val="28"/>
        </w:rPr>
        <w:t xml:space="preserve"> на тему «Городское и сельское население.  Расселение населения»</w:t>
      </w:r>
      <w:r>
        <w:rPr>
          <w:rFonts w:ascii="Times New Roman" w:hAnsi="Times New Roman" w:cs="Times New Roman"/>
          <w:sz w:val="28"/>
          <w:szCs w:val="28"/>
        </w:rPr>
        <w:t>:</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tblPr>
      <w:tblGrid>
        <w:gridCol w:w="2235"/>
        <w:gridCol w:w="1153"/>
        <w:gridCol w:w="3792"/>
        <w:gridCol w:w="2391"/>
      </w:tblGrid>
      <w:tr w:rsidR="00472FE6" w:rsidTr="00F45BF8">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left="284"/>
              <w:jc w:val="both"/>
              <w:rPr>
                <w:rFonts w:ascii="Times New Roman" w:hAnsi="Times New Roman" w:cs="Times New Roman"/>
                <w:sz w:val="24"/>
                <w:szCs w:val="24"/>
              </w:rPr>
            </w:pPr>
            <w:r w:rsidRPr="001768C3">
              <w:rPr>
                <w:rFonts w:ascii="Times New Roman" w:hAnsi="Times New Roman" w:cs="Times New Roman"/>
                <w:sz w:val="24"/>
                <w:szCs w:val="24"/>
              </w:rPr>
              <w:t>Структурные части</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Время (мин)</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6D5BAA">
            <w:pPr>
              <w:pStyle w:val="HTML0"/>
              <w:spacing w:line="360" w:lineRule="auto"/>
              <w:ind w:firstLine="709"/>
              <w:jc w:val="both"/>
              <w:rPr>
                <w:rFonts w:ascii="Times New Roman" w:hAnsi="Times New Roman" w:cs="Times New Roman"/>
                <w:sz w:val="24"/>
                <w:szCs w:val="24"/>
              </w:rPr>
            </w:pPr>
            <w:r w:rsidRPr="001768C3">
              <w:rPr>
                <w:rFonts w:ascii="Times New Roman" w:hAnsi="Times New Roman" w:cs="Times New Roman"/>
                <w:sz w:val="24"/>
                <w:szCs w:val="24"/>
              </w:rPr>
              <w:t>Деятельность учителя</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left="191"/>
              <w:jc w:val="both"/>
              <w:rPr>
                <w:rFonts w:ascii="Times New Roman" w:hAnsi="Times New Roman" w:cs="Times New Roman"/>
                <w:sz w:val="24"/>
                <w:szCs w:val="24"/>
              </w:rPr>
            </w:pPr>
            <w:r w:rsidRPr="001768C3">
              <w:rPr>
                <w:rFonts w:ascii="Times New Roman" w:hAnsi="Times New Roman" w:cs="Times New Roman"/>
                <w:sz w:val="24"/>
                <w:szCs w:val="24"/>
              </w:rPr>
              <w:t>Деятельность учеников</w:t>
            </w:r>
          </w:p>
        </w:tc>
      </w:tr>
      <w:tr w:rsidR="00472FE6" w:rsidTr="00F45BF8">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lang w:val="en-US"/>
              </w:rPr>
              <w:t>I.</w:t>
            </w:r>
            <w:r w:rsidRPr="001768C3">
              <w:rPr>
                <w:rFonts w:ascii="Times New Roman" w:hAnsi="Times New Roman" w:cs="Times New Roman"/>
                <w:sz w:val="24"/>
                <w:szCs w:val="24"/>
              </w:rPr>
              <w:t xml:space="preserve"> Организационный момент</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45BF8" w:rsidRDefault="00F45BF8" w:rsidP="00F45BF8">
            <w:pPr>
              <w:pStyle w:val="HTML0"/>
              <w:spacing w:line="360" w:lineRule="auto"/>
              <w:ind w:firstLine="284"/>
              <w:jc w:val="both"/>
              <w:rPr>
                <w:rFonts w:ascii="Times New Roman" w:hAnsi="Times New Roman" w:cs="Times New Roman"/>
                <w:sz w:val="24"/>
                <w:szCs w:val="24"/>
              </w:rPr>
            </w:pP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2</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02E" w:rsidRDefault="00A8102E" w:rsidP="00F45BF8">
            <w:pPr>
              <w:pStyle w:val="HTML0"/>
              <w:spacing w:line="360" w:lineRule="auto"/>
              <w:ind w:firstLine="284"/>
              <w:jc w:val="both"/>
              <w:rPr>
                <w:rFonts w:ascii="Times New Roman" w:hAnsi="Times New Roman" w:cs="Times New Roman"/>
                <w:sz w:val="24"/>
                <w:szCs w:val="24"/>
              </w:rPr>
            </w:pP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Приветствие учеников</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02E" w:rsidRDefault="00A8102E" w:rsidP="00F45BF8">
            <w:pPr>
              <w:pStyle w:val="HTML0"/>
              <w:spacing w:line="360" w:lineRule="auto"/>
              <w:ind w:left="50"/>
              <w:jc w:val="both"/>
              <w:rPr>
                <w:rFonts w:ascii="Times New Roman" w:hAnsi="Times New Roman" w:cs="Times New Roman"/>
                <w:sz w:val="24"/>
                <w:szCs w:val="24"/>
              </w:rPr>
            </w:pPr>
          </w:p>
          <w:p w:rsidR="00472FE6" w:rsidRPr="001768C3" w:rsidRDefault="007512CB" w:rsidP="00F45BF8">
            <w:pPr>
              <w:pStyle w:val="HTML0"/>
              <w:spacing w:line="360" w:lineRule="auto"/>
              <w:ind w:left="50"/>
              <w:jc w:val="both"/>
              <w:rPr>
                <w:rFonts w:ascii="Times New Roman" w:hAnsi="Times New Roman" w:cs="Times New Roman"/>
                <w:sz w:val="24"/>
                <w:szCs w:val="24"/>
              </w:rPr>
            </w:pPr>
            <w:r w:rsidRPr="001768C3">
              <w:rPr>
                <w:rFonts w:ascii="Times New Roman" w:hAnsi="Times New Roman" w:cs="Times New Roman"/>
                <w:sz w:val="24"/>
                <w:szCs w:val="24"/>
              </w:rPr>
              <w:t>Приветстви</w:t>
            </w:r>
            <w:r w:rsidR="00EC0FBE" w:rsidRPr="001768C3">
              <w:rPr>
                <w:rFonts w:ascii="Times New Roman" w:hAnsi="Times New Roman" w:cs="Times New Roman"/>
                <w:sz w:val="24"/>
                <w:szCs w:val="24"/>
              </w:rPr>
              <w:t>е учителя</w:t>
            </w:r>
          </w:p>
        </w:tc>
      </w:tr>
      <w:tr w:rsidR="00472FE6" w:rsidTr="00F45BF8">
        <w:trPr>
          <w:trHeight w:val="6719"/>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lang w:val="en-US"/>
              </w:rPr>
              <w:lastRenderedPageBreak/>
              <w:t>II.</w:t>
            </w:r>
            <w:r w:rsidRPr="001768C3">
              <w:rPr>
                <w:rFonts w:ascii="Times New Roman" w:hAnsi="Times New Roman" w:cs="Times New Roman"/>
                <w:sz w:val="24"/>
                <w:szCs w:val="24"/>
              </w:rPr>
              <w:t xml:space="preserve"> Формулировка цели</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7512CB"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5-7 минут</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На первом слайде презентации показаны фотографии: 1. город, 2. село</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На прошлом уроке мы познакомились с вами с численностью населения и естественным приростом населения России, смотря на эти фотографии, как вы думаете, о чем мы сегодня с вами поговорим? Исходя из темы нашего занятия, попробуйте сформулировать цель урока.</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Как вы считаете, что бы было, если бы все сельские жители переехали жить в город. И села, деревни и поселки перестали существовать?</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f"/>
              <w:spacing w:before="0" w:after="0" w:line="360" w:lineRule="auto"/>
              <w:ind w:left="50"/>
              <w:jc w:val="both"/>
            </w:pPr>
            <w:r w:rsidRPr="001768C3">
              <w:t>Формулируют цель и тему занятия.</w:t>
            </w: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472FE6" w:rsidRPr="001768C3" w:rsidRDefault="00472FE6" w:rsidP="00A8102E">
            <w:pPr>
              <w:pStyle w:val="HTML0"/>
              <w:spacing w:line="360" w:lineRule="auto"/>
              <w:ind w:left="50"/>
              <w:jc w:val="both"/>
              <w:rPr>
                <w:rFonts w:ascii="Times New Roman" w:hAnsi="Times New Roman" w:cs="Times New Roman"/>
                <w:sz w:val="24"/>
                <w:szCs w:val="24"/>
              </w:rPr>
            </w:pPr>
          </w:p>
          <w:p w:rsidR="00A8102E" w:rsidRDefault="00A8102E" w:rsidP="00A8102E">
            <w:pPr>
              <w:pStyle w:val="HTML0"/>
              <w:spacing w:line="360" w:lineRule="auto"/>
              <w:ind w:left="50"/>
              <w:jc w:val="both"/>
              <w:rPr>
                <w:rFonts w:ascii="Times New Roman" w:hAnsi="Times New Roman" w:cs="Times New Roman"/>
                <w:sz w:val="24"/>
                <w:szCs w:val="24"/>
              </w:rPr>
            </w:pPr>
          </w:p>
          <w:p w:rsidR="00A8102E" w:rsidRDefault="00A8102E" w:rsidP="00A8102E">
            <w:pPr>
              <w:pStyle w:val="HTML0"/>
              <w:spacing w:line="360" w:lineRule="auto"/>
              <w:ind w:left="50"/>
              <w:jc w:val="both"/>
              <w:rPr>
                <w:rFonts w:ascii="Times New Roman" w:hAnsi="Times New Roman" w:cs="Times New Roman"/>
                <w:sz w:val="24"/>
                <w:szCs w:val="24"/>
              </w:rPr>
            </w:pPr>
          </w:p>
          <w:p w:rsidR="00A8102E" w:rsidRDefault="00A8102E" w:rsidP="00A8102E">
            <w:pPr>
              <w:pStyle w:val="HTML0"/>
              <w:spacing w:line="360" w:lineRule="auto"/>
              <w:ind w:left="50"/>
              <w:jc w:val="both"/>
              <w:rPr>
                <w:rFonts w:ascii="Times New Roman" w:hAnsi="Times New Roman" w:cs="Times New Roman"/>
                <w:sz w:val="24"/>
                <w:szCs w:val="24"/>
              </w:rPr>
            </w:pPr>
          </w:p>
          <w:p w:rsidR="00472FE6" w:rsidRPr="001768C3" w:rsidRDefault="00EC0FBE" w:rsidP="00A8102E">
            <w:pPr>
              <w:pStyle w:val="HTML0"/>
              <w:spacing w:line="360" w:lineRule="auto"/>
              <w:ind w:left="50"/>
              <w:jc w:val="both"/>
              <w:rPr>
                <w:rFonts w:ascii="Times New Roman" w:hAnsi="Times New Roman" w:cs="Times New Roman"/>
                <w:sz w:val="24"/>
                <w:szCs w:val="24"/>
              </w:rPr>
            </w:pPr>
            <w:r w:rsidRPr="001768C3">
              <w:rPr>
                <w:rFonts w:ascii="Times New Roman" w:hAnsi="Times New Roman" w:cs="Times New Roman"/>
                <w:sz w:val="24"/>
                <w:szCs w:val="24"/>
              </w:rPr>
              <w:t>Отвечают на вопрос.</w:t>
            </w:r>
          </w:p>
        </w:tc>
      </w:tr>
      <w:tr w:rsidR="00472FE6" w:rsidTr="00F45BF8">
        <w:trPr>
          <w:trHeight w:val="899"/>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lang w:val="en-US"/>
              </w:rPr>
              <w:t xml:space="preserve">III. </w:t>
            </w:r>
            <w:r w:rsidRPr="001768C3">
              <w:rPr>
                <w:rFonts w:ascii="Times New Roman" w:hAnsi="Times New Roman" w:cs="Times New Roman"/>
                <w:sz w:val="24"/>
                <w:szCs w:val="24"/>
              </w:rPr>
              <w:t>Получение знаний</w:t>
            </w: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30</w:t>
            </w:r>
            <w:r w:rsidR="00A8102E">
              <w:rPr>
                <w:rFonts w:ascii="Times New Roman" w:hAnsi="Times New Roman" w:cs="Times New Roman"/>
                <w:sz w:val="24"/>
                <w:szCs w:val="24"/>
              </w:rPr>
              <w:t xml:space="preserve"> минут</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С помощью учебника назовите, как называется этот процесс перемещения людей из села в город?</w:t>
            </w:r>
          </w:p>
          <w:p w:rsidR="00472FE6" w:rsidRPr="001768C3" w:rsidRDefault="00EC0FBE" w:rsidP="00A8102E">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Да, это</w:t>
            </w:r>
            <w:r w:rsidRPr="001768C3">
              <w:rPr>
                <w:rFonts w:ascii="Times New Roman" w:hAnsi="Times New Roman" w:cs="Times New Roman"/>
                <w:color w:val="000000"/>
                <w:sz w:val="24"/>
                <w:szCs w:val="24"/>
              </w:rPr>
              <w:t xml:space="preserve">т процесс называется урбанизация </w:t>
            </w:r>
            <w:r w:rsidR="006751E5" w:rsidRPr="001768C3">
              <w:rPr>
                <w:rFonts w:ascii="Times New Roman" w:hAnsi="Times New Roman" w:cs="Times New Roman"/>
                <w:sz w:val="24"/>
                <w:szCs w:val="24"/>
              </w:rPr>
              <w:t>–</w:t>
            </w:r>
            <w:r w:rsidR="006751E5" w:rsidRPr="001768C3">
              <w:rPr>
                <w:rFonts w:ascii="Times New Roman" w:hAnsi="Times New Roman" w:cs="Times New Roman"/>
                <w:color w:val="000000"/>
                <w:sz w:val="24"/>
                <w:szCs w:val="24"/>
              </w:rPr>
              <w:t xml:space="preserve"> это исторический </w:t>
            </w:r>
            <w:r w:rsidRPr="001768C3">
              <w:rPr>
                <w:rFonts w:ascii="Times New Roman" w:hAnsi="Times New Roman" w:cs="Times New Roman"/>
                <w:color w:val="000000"/>
                <w:sz w:val="24"/>
                <w:szCs w:val="24"/>
              </w:rPr>
              <w:t>процесс увеличения количества городов и сосредоточения в них политической, экономической и культурной жизни государства, увеличение численности городского населения по сравнению с сельским. (</w:t>
            </w:r>
            <w:r w:rsidR="00A8102E">
              <w:rPr>
                <w:rFonts w:ascii="Times New Roman" w:hAnsi="Times New Roman" w:cs="Times New Roman"/>
                <w:color w:val="000000"/>
                <w:sz w:val="24"/>
                <w:szCs w:val="24"/>
              </w:rPr>
              <w:t>С</w:t>
            </w:r>
            <w:r w:rsidRPr="001768C3">
              <w:rPr>
                <w:rFonts w:ascii="Times New Roman" w:hAnsi="Times New Roman" w:cs="Times New Roman"/>
                <w:color w:val="000000"/>
                <w:sz w:val="24"/>
                <w:szCs w:val="24"/>
              </w:rPr>
              <w:t>лайд 3)</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С помощью учебника находят определения «урбанизация», записывают его, выделяют цветным карандашом ключевые слова.</w:t>
            </w:r>
          </w:p>
        </w:tc>
      </w:tr>
      <w:tr w:rsidR="00472FE6" w:rsidTr="00F45BF8">
        <w:trPr>
          <w:trHeight w:val="1123"/>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 xml:space="preserve">А) Установление исторической связи и с возникновением </w:t>
            </w:r>
            <w:r w:rsidRPr="001768C3">
              <w:rPr>
                <w:rFonts w:ascii="Times New Roman" w:hAnsi="Times New Roman" w:cs="Times New Roman"/>
                <w:sz w:val="24"/>
                <w:szCs w:val="24"/>
              </w:rPr>
              <w:lastRenderedPageBreak/>
              <w:t>городов.</w:t>
            </w: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lastRenderedPageBreak/>
              <w:t>7</w:t>
            </w:r>
            <w:r w:rsidR="00A8102E">
              <w:rPr>
                <w:rFonts w:ascii="Times New Roman" w:hAnsi="Times New Roman" w:cs="Times New Roman"/>
                <w:sz w:val="24"/>
                <w:szCs w:val="24"/>
              </w:rPr>
              <w:t xml:space="preserve"> минут</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6751E5" w:rsidP="00F45BF8">
            <w:pPr>
              <w:pStyle w:val="af"/>
              <w:spacing w:before="0" w:after="0" w:line="360" w:lineRule="auto"/>
              <w:ind w:firstLine="284"/>
              <w:jc w:val="both"/>
            </w:pPr>
            <w:r w:rsidRPr="001768C3">
              <w:t>Слайд 4</w:t>
            </w:r>
            <w:r w:rsidR="00EC0FBE" w:rsidRPr="001768C3">
              <w:t>, где пунсонами</w:t>
            </w:r>
            <w:r w:rsidRPr="001768C3">
              <w:t xml:space="preserve"> показаны первые города Древней </w:t>
            </w:r>
            <w:r w:rsidR="00EC0FBE" w:rsidRPr="001768C3">
              <w:t>Руси, сформированные на крупных реках.</w:t>
            </w:r>
          </w:p>
          <w:p w:rsidR="00472FE6" w:rsidRPr="001768C3" w:rsidRDefault="00EC0FBE" w:rsidP="00F45BF8">
            <w:pPr>
              <w:pStyle w:val="af"/>
              <w:spacing w:before="0" w:after="0" w:line="360" w:lineRule="auto"/>
              <w:ind w:firstLine="284"/>
              <w:jc w:val="both"/>
            </w:pPr>
            <w:r w:rsidRPr="001768C3">
              <w:lastRenderedPageBreak/>
              <w:t xml:space="preserve">Смотря на слайд, сделайте вывод, где и для чего были построены первые города на Руси. </w:t>
            </w:r>
          </w:p>
          <w:p w:rsidR="00472FE6" w:rsidRPr="001768C3" w:rsidRDefault="00EC0FBE" w:rsidP="00F45BF8">
            <w:pPr>
              <w:pStyle w:val="af"/>
              <w:spacing w:before="0" w:after="0" w:line="360" w:lineRule="auto"/>
              <w:ind w:firstLine="284"/>
              <w:jc w:val="both"/>
            </w:pPr>
            <w:r w:rsidRPr="001768C3">
              <w:t xml:space="preserve">Давайте, с помощью атласа, назовем эти крупные реки и запишем </w:t>
            </w:r>
            <w:r w:rsidRPr="001768C3">
              <w:rPr>
                <w:color w:val="000000"/>
              </w:rPr>
              <w:t xml:space="preserve">основные плюсы нахождения города на берегу реки: </w:t>
            </w:r>
          </w:p>
          <w:p w:rsidR="00472FE6" w:rsidRPr="001768C3" w:rsidRDefault="00EC0FBE" w:rsidP="00F45BF8">
            <w:pPr>
              <w:pStyle w:val="af"/>
              <w:spacing w:before="0" w:after="0" w:line="360" w:lineRule="auto"/>
              <w:ind w:firstLine="14"/>
              <w:jc w:val="both"/>
            </w:pPr>
            <w:r w:rsidRPr="001768C3">
              <w:rPr>
                <w:color w:val="000000"/>
              </w:rPr>
              <w:t xml:space="preserve">1) Расположение города на берегу реки облегчало его торговые связи. Поскольку в Древней Руси водные пути зачастую были более удобными, чем сухопутные; </w:t>
            </w:r>
            <w:r w:rsidRPr="001768C3">
              <w:rPr>
                <w:color w:val="000000"/>
              </w:rPr>
              <w:br/>
              <w:t xml:space="preserve">2) Расположение города на берегу реки делало его менее уязвимым для врагов в случае штурма; </w:t>
            </w:r>
            <w:r w:rsidRPr="001768C3">
              <w:rPr>
                <w:color w:val="000000"/>
              </w:rPr>
              <w:br/>
              <w:t xml:space="preserve">3) Город, расположенный на берегу реки, имел больше шансов успешно справиться с пожарами, поскольку большинство построек в Древней Руси были деревянными. </w:t>
            </w:r>
          </w:p>
          <w:p w:rsidR="00472FE6" w:rsidRPr="001768C3" w:rsidRDefault="00EC0FBE" w:rsidP="00F45BF8">
            <w:pPr>
              <w:pStyle w:val="af"/>
              <w:spacing w:before="0" w:after="0" w:line="360" w:lineRule="auto"/>
              <w:ind w:firstLine="284"/>
              <w:jc w:val="both"/>
            </w:pPr>
            <w:r w:rsidRPr="001768C3">
              <w:rPr>
                <w:color w:val="000000"/>
              </w:rPr>
              <w:t xml:space="preserve">Теперь мы предполагаем, на каких крупных реках формировались первые города на Руси, а теперь давайте подумаем какие города сформировались? (Нижний Новгород, Астрахань, Кострома, Ржев, Саратов, Сызрань, Тверь, Тольятти, Углич, Ульяновск, Чебоксары, и Ярославль </w:t>
            </w:r>
            <w:r w:rsidR="006751E5" w:rsidRPr="001768C3">
              <w:t>–</w:t>
            </w:r>
            <w:r w:rsidRPr="001768C3">
              <w:rPr>
                <w:color w:val="000000"/>
              </w:rPr>
              <w:t xml:space="preserve"> на р. Волга; Муром, Серпухов, Калуга, Рязань, Коломна, Дзержинск, и Касимов </w:t>
            </w:r>
            <w:r w:rsidR="006751E5" w:rsidRPr="001768C3">
              <w:t xml:space="preserve">– </w:t>
            </w:r>
            <w:r w:rsidRPr="001768C3">
              <w:rPr>
                <w:color w:val="000000"/>
              </w:rPr>
              <w:t xml:space="preserve">на р. Ока; Набережные Челны, </w:t>
            </w:r>
            <w:r w:rsidRPr="001768C3">
              <w:rPr>
                <w:color w:val="000000"/>
              </w:rPr>
              <w:lastRenderedPageBreak/>
              <w:t xml:space="preserve">Пермь, Соликамск </w:t>
            </w:r>
            <w:r w:rsidR="006751E5" w:rsidRPr="001768C3">
              <w:t xml:space="preserve">– </w:t>
            </w:r>
            <w:r w:rsidRPr="001768C3">
              <w:rPr>
                <w:color w:val="000000"/>
              </w:rPr>
              <w:t xml:space="preserve">р. Кама; Ростов-на-Дону и Воронеж </w:t>
            </w:r>
            <w:r w:rsidR="006751E5" w:rsidRPr="001768C3">
              <w:t xml:space="preserve">– </w:t>
            </w:r>
            <w:r w:rsidRPr="001768C3">
              <w:rPr>
                <w:color w:val="000000"/>
              </w:rPr>
              <w:t>р. Дон; Санкт-Петербург</w:t>
            </w:r>
            <w:r w:rsidR="006751E5" w:rsidRPr="001768C3">
              <w:rPr>
                <w:color w:val="000000"/>
              </w:rPr>
              <w:t xml:space="preserve"> </w:t>
            </w:r>
            <w:r w:rsidR="006751E5" w:rsidRPr="001768C3">
              <w:t xml:space="preserve">– </w:t>
            </w:r>
            <w:r w:rsidRPr="001768C3">
              <w:rPr>
                <w:color w:val="000000"/>
              </w:rPr>
              <w:t xml:space="preserve"> р. Нева; Москва </w:t>
            </w:r>
            <w:r w:rsidR="006751E5" w:rsidRPr="001768C3">
              <w:t xml:space="preserve">– </w:t>
            </w:r>
            <w:r w:rsidRPr="001768C3">
              <w:rPr>
                <w:color w:val="000000"/>
              </w:rPr>
              <w:t>р. Москва)</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color w:val="000000"/>
                <w:sz w:val="24"/>
                <w:szCs w:val="24"/>
              </w:rPr>
              <w:t>Теперь мы знаем, что Древняя Русь строилась на берегах крупных рек, знаем, для чего это делалось и понимаем, как же назвался процесс перемещения населения из села в город.</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02E" w:rsidRDefault="00A8102E" w:rsidP="00F45BF8">
            <w:pPr>
              <w:pStyle w:val="af"/>
              <w:spacing w:before="0" w:after="0" w:line="360" w:lineRule="auto"/>
              <w:ind w:left="50"/>
              <w:jc w:val="both"/>
            </w:pPr>
          </w:p>
          <w:p w:rsidR="00A8102E" w:rsidRDefault="00A8102E" w:rsidP="00F45BF8">
            <w:pPr>
              <w:pStyle w:val="af"/>
              <w:spacing w:before="0" w:after="0" w:line="360" w:lineRule="auto"/>
              <w:ind w:left="50"/>
              <w:jc w:val="both"/>
            </w:pPr>
          </w:p>
          <w:p w:rsidR="00A8102E" w:rsidRDefault="00A8102E" w:rsidP="00F45BF8">
            <w:pPr>
              <w:pStyle w:val="af"/>
              <w:spacing w:before="0" w:after="0" w:line="360" w:lineRule="auto"/>
              <w:ind w:left="50"/>
              <w:jc w:val="both"/>
            </w:pPr>
          </w:p>
          <w:p w:rsidR="00A8102E" w:rsidRDefault="00A8102E" w:rsidP="00F45BF8">
            <w:pPr>
              <w:pStyle w:val="af"/>
              <w:spacing w:before="0" w:after="0" w:line="360" w:lineRule="auto"/>
              <w:ind w:left="50"/>
              <w:jc w:val="both"/>
            </w:pPr>
          </w:p>
          <w:p w:rsidR="00472FE6" w:rsidRPr="001768C3" w:rsidRDefault="00EC0FBE" w:rsidP="00F45BF8">
            <w:pPr>
              <w:pStyle w:val="af"/>
              <w:spacing w:before="0" w:after="0" w:line="360" w:lineRule="auto"/>
              <w:ind w:left="50"/>
              <w:jc w:val="both"/>
            </w:pPr>
            <w:r w:rsidRPr="001768C3">
              <w:lastRenderedPageBreak/>
              <w:t xml:space="preserve">Отвечают на вопрос. </w:t>
            </w:r>
          </w:p>
          <w:p w:rsidR="00472FE6" w:rsidRPr="001768C3" w:rsidRDefault="00472FE6" w:rsidP="00F45BF8">
            <w:pPr>
              <w:pStyle w:val="af"/>
              <w:spacing w:before="0" w:after="0" w:line="360" w:lineRule="auto"/>
              <w:ind w:firstLine="284"/>
              <w:jc w:val="both"/>
            </w:pPr>
          </w:p>
          <w:p w:rsidR="00472FE6" w:rsidRPr="001768C3" w:rsidRDefault="00EC0FBE" w:rsidP="00F45BF8">
            <w:pPr>
              <w:pStyle w:val="af"/>
              <w:spacing w:before="0" w:after="0" w:line="360" w:lineRule="auto"/>
              <w:jc w:val="both"/>
            </w:pPr>
            <w:r w:rsidRPr="001768C3">
              <w:t xml:space="preserve">С помощью атласа называют реки и записывают особенности размещения городов на берегу крупных рек на Руси. </w:t>
            </w:r>
          </w:p>
          <w:p w:rsidR="00472FE6" w:rsidRPr="001768C3" w:rsidRDefault="00472FE6" w:rsidP="00F45BF8">
            <w:pPr>
              <w:pStyle w:val="af"/>
              <w:spacing w:before="0" w:after="0" w:line="360" w:lineRule="auto"/>
              <w:ind w:firstLine="284"/>
              <w:jc w:val="both"/>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Отмечают в контурной карте название рек и городов и пунсонами отмечают местонахождение городов на этих реках.</w:t>
            </w:r>
          </w:p>
        </w:tc>
      </w:tr>
      <w:tr w:rsidR="00472FE6" w:rsidTr="00F45BF8">
        <w:trPr>
          <w:trHeight w:val="450"/>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F45BF8" w:rsidP="00F45BF8">
            <w:pPr>
              <w:pStyle w:val="HTML0"/>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Б) Анализ графика рис.</w:t>
            </w:r>
            <w:r w:rsidR="00EC0FBE" w:rsidRPr="001768C3">
              <w:rPr>
                <w:rFonts w:ascii="Times New Roman" w:hAnsi="Times New Roman" w:cs="Times New Roman"/>
                <w:sz w:val="24"/>
                <w:szCs w:val="24"/>
              </w:rPr>
              <w:t>14 «Изменения городского и сельского населения</w:t>
            </w:r>
            <w:r>
              <w:rPr>
                <w:rFonts w:ascii="Times New Roman" w:hAnsi="Times New Roman" w:cs="Times New Roman"/>
                <w:sz w:val="24"/>
                <w:szCs w:val="24"/>
              </w:rPr>
              <w:t xml:space="preserve"> России» в учебнике на странице </w:t>
            </w:r>
            <w:r w:rsidR="00EC0FBE" w:rsidRPr="001768C3">
              <w:rPr>
                <w:rFonts w:ascii="Times New Roman" w:hAnsi="Times New Roman" w:cs="Times New Roman"/>
                <w:sz w:val="24"/>
                <w:szCs w:val="24"/>
              </w:rPr>
              <w:t>38, выяснение изменений графика.</w:t>
            </w: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3</w:t>
            </w:r>
            <w:r w:rsidR="00F45BF8">
              <w:rPr>
                <w:rFonts w:ascii="Times New Roman" w:hAnsi="Times New Roman" w:cs="Times New Roman"/>
                <w:sz w:val="24"/>
                <w:szCs w:val="24"/>
              </w:rPr>
              <w:t xml:space="preserve"> минуты</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rPr>
                <w:color w:val="000000"/>
              </w:rPr>
              <w:t xml:space="preserve">Как вы думаете, сколько сейчас городов в России? </w:t>
            </w:r>
          </w:p>
          <w:p w:rsidR="00472FE6" w:rsidRPr="001768C3" w:rsidRDefault="00EC0FBE" w:rsidP="00F45BF8">
            <w:pPr>
              <w:pStyle w:val="af"/>
              <w:spacing w:before="0" w:after="0" w:line="360" w:lineRule="auto"/>
              <w:ind w:firstLine="284"/>
              <w:jc w:val="both"/>
            </w:pPr>
            <w:r w:rsidRPr="001768C3">
              <w:rPr>
                <w:color w:val="000000"/>
              </w:rPr>
              <w:t xml:space="preserve">(Слайд 5 с картой России.) </w:t>
            </w:r>
          </w:p>
          <w:p w:rsidR="00472FE6" w:rsidRPr="001768C3" w:rsidRDefault="00EC0FBE" w:rsidP="00F45BF8">
            <w:pPr>
              <w:pStyle w:val="af"/>
              <w:spacing w:before="0" w:after="0" w:line="360" w:lineRule="auto"/>
              <w:ind w:firstLine="284"/>
              <w:jc w:val="both"/>
            </w:pPr>
            <w:r w:rsidRPr="001768C3">
              <w:rPr>
                <w:color w:val="000000"/>
              </w:rPr>
              <w:t>По итогам Всероссийской переписи населения</w:t>
            </w:r>
            <w:r w:rsidRPr="001768C3">
              <w:rPr>
                <w:b/>
                <w:bCs/>
                <w:color w:val="000000"/>
              </w:rPr>
              <w:t xml:space="preserve"> </w:t>
            </w:r>
            <w:r w:rsidRPr="001768C3">
              <w:rPr>
                <w:color w:val="000000"/>
              </w:rPr>
              <w:t>2010 года среди 1100 городов России.</w:t>
            </w:r>
          </w:p>
          <w:p w:rsidR="00472FE6" w:rsidRPr="001768C3" w:rsidRDefault="00EC0FBE" w:rsidP="00F45BF8">
            <w:pPr>
              <w:pStyle w:val="af"/>
              <w:spacing w:before="0" w:after="0" w:line="360" w:lineRule="auto"/>
              <w:ind w:firstLine="284"/>
              <w:jc w:val="both"/>
            </w:pPr>
            <w:r w:rsidRPr="001768C3">
              <w:t xml:space="preserve">По мере развития нашего государства соотношение городов и сел постоянно менялось. </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 xml:space="preserve">Давайте проанализируем рис. 14 «Изменения городского и сельского населения России» в учебнике на странице 38. И предположим, с чем связаны эти тенденции. </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left="50"/>
              <w:jc w:val="both"/>
            </w:pPr>
            <w:r w:rsidRPr="001768C3">
              <w:t>Отвечают на вопрос.</w:t>
            </w:r>
          </w:p>
          <w:p w:rsidR="00472FE6" w:rsidRPr="001768C3" w:rsidRDefault="00472FE6" w:rsidP="00F45BF8">
            <w:pPr>
              <w:pStyle w:val="af"/>
              <w:spacing w:before="0" w:after="0" w:line="360" w:lineRule="auto"/>
              <w:ind w:firstLine="284"/>
              <w:jc w:val="both"/>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Анализируют рис. 14 «Изменения городского и сельского населения России» в учебнике на странице 38 и отвечают на вопрос.</w:t>
            </w:r>
          </w:p>
        </w:tc>
      </w:tr>
      <w:tr w:rsidR="00472FE6" w:rsidTr="00F45BF8">
        <w:trPr>
          <w:trHeight w:val="195"/>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 xml:space="preserve">В) Просмотр видеоролика «ТОП-10 самых больших городов России по численности населения» (7:23 мин), запись в тетрадь главной </w:t>
            </w:r>
            <w:r w:rsidRPr="001768C3">
              <w:rPr>
                <w:rFonts w:ascii="Times New Roman" w:hAnsi="Times New Roman" w:cs="Times New Roman"/>
                <w:sz w:val="24"/>
                <w:szCs w:val="24"/>
              </w:rPr>
              <w:lastRenderedPageBreak/>
              <w:t>информации.</w:t>
            </w: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lastRenderedPageBreak/>
              <w:t>10</w:t>
            </w:r>
            <w:r w:rsidR="00F45BF8">
              <w:rPr>
                <w:rFonts w:ascii="Times New Roman" w:hAnsi="Times New Roman" w:cs="Times New Roman"/>
                <w:sz w:val="24"/>
                <w:szCs w:val="24"/>
              </w:rPr>
              <w:t xml:space="preserve"> минут </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 xml:space="preserve">Города имеют свою классификацию: малые (до 20 тыс. чел), средние (до 100 тыс. чел), большие (более 100 тыс. чел), крупные (более 250 тыс. чел), крупнейшие (более 500 тыс. чел) и города-миллионеры. </w:t>
            </w:r>
          </w:p>
          <w:p w:rsidR="00472FE6" w:rsidRPr="001768C3" w:rsidRDefault="006751E5" w:rsidP="00F45BF8">
            <w:pPr>
              <w:pStyle w:val="af"/>
              <w:spacing w:before="0" w:after="0" w:line="360" w:lineRule="auto"/>
              <w:ind w:firstLine="284"/>
              <w:jc w:val="both"/>
            </w:pPr>
            <w:r w:rsidRPr="001768C3">
              <w:t>Давайте посмотрим видео</w:t>
            </w:r>
            <w:r w:rsidR="00EC0FBE" w:rsidRPr="001768C3">
              <w:t xml:space="preserve">ролик « ТОП-10 самых больших городов </w:t>
            </w:r>
            <w:r w:rsidR="00EC0FBE" w:rsidRPr="001768C3">
              <w:lastRenderedPageBreak/>
              <w:t>России по численности населения» и выпишем себе в тетради особенности каждого города. Что бы потом мы смогли ответить на вопрос: «Почему именно этот город стал одним из крупнейших в стране?» (численность, особенности, специализация).</w:t>
            </w:r>
          </w:p>
          <w:p w:rsidR="00472FE6" w:rsidRPr="001768C3" w:rsidRDefault="00EC0FBE" w:rsidP="00F45BF8">
            <w:pPr>
              <w:pStyle w:val="af"/>
              <w:spacing w:before="0" w:after="0" w:line="360" w:lineRule="auto"/>
              <w:ind w:firstLine="284"/>
              <w:jc w:val="both"/>
            </w:pPr>
            <w:r w:rsidRPr="001768C3">
              <w:t xml:space="preserve">Вы были в каком-нибудь городе из этого списка? </w:t>
            </w:r>
          </w:p>
          <w:p w:rsidR="00472FE6" w:rsidRPr="001768C3" w:rsidRDefault="00EC0FBE" w:rsidP="00F45BF8">
            <w:pPr>
              <w:pStyle w:val="af"/>
              <w:spacing w:before="0" w:after="0" w:line="360" w:lineRule="auto"/>
              <w:ind w:firstLine="284"/>
              <w:jc w:val="both"/>
            </w:pPr>
            <w:r w:rsidRPr="001768C3">
              <w:t>Кто-то посещал Москву, кто-то Санкт-Петербург, кто- то Челябинск или Новосибирск и так далее.</w:t>
            </w:r>
          </w:p>
          <w:p w:rsidR="00472FE6" w:rsidRPr="001768C3" w:rsidRDefault="00EC0FBE" w:rsidP="00F45BF8">
            <w:pPr>
              <w:pStyle w:val="af"/>
              <w:spacing w:before="0" w:after="0" w:line="360" w:lineRule="auto"/>
              <w:ind w:firstLine="284"/>
              <w:jc w:val="both"/>
            </w:pPr>
            <w:r w:rsidRPr="001768C3">
              <w:t xml:space="preserve">А как вы думаете, к какой группе по классификации городов  России относится наш родной город Пенза? </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Да, наш город относится к группе крупнейших городов России, его численность составляет 523 553 человека (на 2018 г)</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jc w:val="both"/>
            </w:pPr>
            <w:r w:rsidRPr="001768C3">
              <w:lastRenderedPageBreak/>
              <w:t>Просмотр видео — ролика « ТОП-10 самых больших городов России по численности населения».</w:t>
            </w:r>
          </w:p>
          <w:p w:rsidR="00A8102E" w:rsidRDefault="00EC0FBE" w:rsidP="00F45BF8">
            <w:pPr>
              <w:pStyle w:val="af"/>
              <w:spacing w:before="0" w:after="0" w:line="360" w:lineRule="auto"/>
              <w:jc w:val="both"/>
            </w:pPr>
            <w:r w:rsidRPr="001768C3">
              <w:t xml:space="preserve">Записывают названия городов, их численность, </w:t>
            </w:r>
            <w:r w:rsidRPr="001768C3">
              <w:lastRenderedPageBreak/>
              <w:t xml:space="preserve">особенности и специализацию. </w:t>
            </w: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A8102E" w:rsidRDefault="00A8102E" w:rsidP="00F45BF8">
            <w:pPr>
              <w:pStyle w:val="af"/>
              <w:spacing w:before="0" w:after="0" w:line="360" w:lineRule="auto"/>
              <w:jc w:val="both"/>
            </w:pPr>
          </w:p>
          <w:p w:rsidR="00472FE6" w:rsidRPr="001768C3" w:rsidRDefault="00EC0FBE" w:rsidP="00F45BF8">
            <w:pPr>
              <w:pStyle w:val="af"/>
              <w:spacing w:before="0" w:after="0" w:line="360" w:lineRule="auto"/>
              <w:jc w:val="both"/>
            </w:pPr>
            <w:r w:rsidRPr="001768C3">
              <w:t>Отвечают на вопрос.</w:t>
            </w:r>
          </w:p>
          <w:p w:rsidR="00472FE6" w:rsidRPr="001768C3" w:rsidRDefault="00472FE6" w:rsidP="00F45BF8">
            <w:pPr>
              <w:pStyle w:val="HTML0"/>
              <w:spacing w:line="360" w:lineRule="auto"/>
              <w:jc w:val="both"/>
              <w:rPr>
                <w:rFonts w:ascii="Times New Roman" w:hAnsi="Times New Roman" w:cs="Times New Roman"/>
                <w:sz w:val="24"/>
                <w:szCs w:val="24"/>
              </w:rPr>
            </w:pPr>
          </w:p>
          <w:p w:rsidR="00472FE6" w:rsidRPr="001768C3" w:rsidRDefault="00472FE6" w:rsidP="00F45BF8">
            <w:pPr>
              <w:pStyle w:val="HTML0"/>
              <w:spacing w:line="360" w:lineRule="auto"/>
              <w:jc w:val="both"/>
              <w:rPr>
                <w:rFonts w:ascii="Times New Roman" w:hAnsi="Times New Roman" w:cs="Times New Roman"/>
                <w:sz w:val="24"/>
                <w:szCs w:val="24"/>
              </w:rPr>
            </w:pPr>
          </w:p>
          <w:p w:rsidR="00F45BF8" w:rsidRDefault="00F45BF8" w:rsidP="00F45BF8">
            <w:pPr>
              <w:pStyle w:val="HTML0"/>
              <w:spacing w:line="360" w:lineRule="auto"/>
              <w:jc w:val="both"/>
              <w:rPr>
                <w:rFonts w:ascii="Times New Roman" w:hAnsi="Times New Roman" w:cs="Times New Roman"/>
                <w:sz w:val="24"/>
                <w:szCs w:val="24"/>
              </w:rPr>
            </w:pPr>
          </w:p>
          <w:p w:rsidR="00F45BF8" w:rsidRDefault="00F45BF8" w:rsidP="00F45BF8">
            <w:pPr>
              <w:pStyle w:val="HTML0"/>
              <w:spacing w:line="360" w:lineRule="auto"/>
              <w:jc w:val="both"/>
              <w:rPr>
                <w:rFonts w:ascii="Times New Roman" w:hAnsi="Times New Roman" w:cs="Times New Roman"/>
                <w:sz w:val="24"/>
                <w:szCs w:val="24"/>
              </w:rPr>
            </w:pPr>
          </w:p>
          <w:p w:rsidR="00F45BF8" w:rsidRDefault="00F45BF8" w:rsidP="00F45BF8">
            <w:pPr>
              <w:pStyle w:val="HTML0"/>
              <w:spacing w:line="360" w:lineRule="auto"/>
              <w:jc w:val="both"/>
              <w:rPr>
                <w:rFonts w:ascii="Times New Roman" w:hAnsi="Times New Roman" w:cs="Times New Roman"/>
                <w:sz w:val="24"/>
                <w:szCs w:val="24"/>
              </w:rPr>
            </w:pPr>
          </w:p>
          <w:p w:rsidR="00472FE6" w:rsidRPr="001768C3" w:rsidRDefault="00EC0FBE" w:rsidP="00A8102E">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Отвечают на вопрос.</w:t>
            </w:r>
          </w:p>
        </w:tc>
      </w:tr>
      <w:tr w:rsidR="00472FE6" w:rsidTr="00F45BF8">
        <w:trPr>
          <w:trHeight w:val="127"/>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lastRenderedPageBreak/>
              <w:t>Г) Анализ таблиц 10 и 11«Города</w:t>
            </w:r>
            <w:r w:rsidR="006751E5" w:rsidRPr="001768C3">
              <w:rPr>
                <w:rFonts w:ascii="Times New Roman" w:hAnsi="Times New Roman" w:cs="Times New Roman"/>
                <w:sz w:val="24"/>
                <w:szCs w:val="24"/>
              </w:rPr>
              <w:t xml:space="preserve"> – </w:t>
            </w:r>
            <w:r w:rsidRPr="001768C3">
              <w:rPr>
                <w:rFonts w:ascii="Times New Roman" w:hAnsi="Times New Roman" w:cs="Times New Roman"/>
                <w:sz w:val="24"/>
                <w:szCs w:val="24"/>
              </w:rPr>
              <w:t>миллионеры России» и «Крупнейшие города России».</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45BF8" w:rsidRPr="001768C3" w:rsidRDefault="00EC0FBE" w:rsidP="00F45BF8">
            <w:pPr>
              <w:pStyle w:val="HTML0"/>
              <w:spacing w:line="360" w:lineRule="auto"/>
              <w:ind w:firstLine="117"/>
              <w:jc w:val="both"/>
              <w:rPr>
                <w:rFonts w:ascii="Times New Roman" w:hAnsi="Times New Roman" w:cs="Times New Roman"/>
                <w:sz w:val="24"/>
                <w:szCs w:val="24"/>
              </w:rPr>
            </w:pPr>
            <w:r w:rsidRPr="001768C3">
              <w:rPr>
                <w:rFonts w:ascii="Times New Roman" w:hAnsi="Times New Roman" w:cs="Times New Roman"/>
                <w:sz w:val="24"/>
                <w:szCs w:val="24"/>
              </w:rPr>
              <w:t>2</w:t>
            </w:r>
            <w:r w:rsidR="00F45BF8">
              <w:rPr>
                <w:rFonts w:ascii="Times New Roman" w:hAnsi="Times New Roman" w:cs="Times New Roman"/>
                <w:sz w:val="24"/>
                <w:szCs w:val="24"/>
              </w:rPr>
              <w:t xml:space="preserve"> минуты</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after="0" w:line="360" w:lineRule="auto"/>
              <w:ind w:firstLine="284"/>
              <w:jc w:val="both"/>
            </w:pPr>
            <w:r w:rsidRPr="001768C3">
              <w:t>Откроем учебник на страницах 40-41 и проанализируем динамику увеличения или снижения численности населения первых трех городов в таблице 10 «Города</w:t>
            </w:r>
            <w:r w:rsidR="000A2D51" w:rsidRPr="001768C3">
              <w:t xml:space="preserve"> </w:t>
            </w:r>
            <w:r w:rsidR="006751E5" w:rsidRPr="001768C3">
              <w:t xml:space="preserve">– </w:t>
            </w:r>
            <w:r w:rsidRPr="001768C3">
              <w:t>миллионеры России» и таблице 11 «Крупнейшие города России».</w:t>
            </w:r>
          </w:p>
          <w:p w:rsidR="00472FE6" w:rsidRPr="001768C3" w:rsidRDefault="00EC0FBE" w:rsidP="00F45BF8">
            <w:pPr>
              <w:pStyle w:val="af"/>
              <w:spacing w:after="0" w:line="360" w:lineRule="auto"/>
              <w:ind w:firstLine="284"/>
              <w:jc w:val="both"/>
            </w:pPr>
            <w:r w:rsidRPr="001768C3">
              <w:t xml:space="preserve">Как мы выяснили, с периода 1897 года по 2006 год все эти </w:t>
            </w:r>
            <w:r w:rsidRPr="001768C3">
              <w:lastRenderedPageBreak/>
              <w:t xml:space="preserve">города значительно увеличились, это характеризует и другие города </w:t>
            </w:r>
            <w:r w:rsidR="006751E5" w:rsidRPr="001768C3">
              <w:t>–</w:t>
            </w:r>
            <w:r w:rsidRPr="001768C3">
              <w:t xml:space="preserve"> миллионеры и крупнейшие города России, как вы считаете почему?</w:t>
            </w:r>
          </w:p>
          <w:p w:rsidR="00472FE6" w:rsidRPr="001768C3" w:rsidRDefault="00EC0FBE" w:rsidP="00F45BF8">
            <w:pPr>
              <w:pStyle w:val="af"/>
              <w:spacing w:after="0" w:line="360" w:lineRule="auto"/>
              <w:ind w:firstLine="284"/>
              <w:jc w:val="both"/>
            </w:pPr>
            <w:r w:rsidRPr="001768C3">
              <w:t>Да, все связано с ранее изученным нами процессом урбанизации</w:t>
            </w:r>
            <w:r w:rsidR="000A2D51" w:rsidRPr="001768C3">
              <w:t xml:space="preserve"> </w:t>
            </w:r>
            <w:r w:rsidR="006751E5" w:rsidRPr="001768C3">
              <w:t>–</w:t>
            </w:r>
            <w:r w:rsidR="000A2D51" w:rsidRPr="001768C3">
              <w:t xml:space="preserve"> </w:t>
            </w:r>
            <w:r w:rsidRPr="001768C3">
              <w:t>люди стремятся переехать из села в город.</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jc w:val="both"/>
            </w:pPr>
            <w:r w:rsidRPr="001768C3">
              <w:lastRenderedPageBreak/>
              <w:t>Анализируют таблицы 10 и 11«Города</w:t>
            </w:r>
            <w:r w:rsidR="000A2D51" w:rsidRPr="001768C3">
              <w:t xml:space="preserve"> </w:t>
            </w:r>
            <w:r w:rsidR="006751E5" w:rsidRPr="001768C3">
              <w:t xml:space="preserve">– </w:t>
            </w:r>
            <w:r w:rsidRPr="001768C3">
              <w:t xml:space="preserve">миллионеры России» и «Крупнейшие города России». </w:t>
            </w:r>
          </w:p>
          <w:p w:rsidR="00472FE6" w:rsidRPr="001768C3" w:rsidRDefault="00472FE6" w:rsidP="00F45BF8">
            <w:pPr>
              <w:pStyle w:val="af"/>
              <w:spacing w:before="0" w:after="0" w:line="360" w:lineRule="auto"/>
              <w:jc w:val="both"/>
            </w:pPr>
          </w:p>
          <w:p w:rsidR="00472FE6" w:rsidRPr="001768C3" w:rsidRDefault="00EC0FBE" w:rsidP="00F45BF8">
            <w:pPr>
              <w:pStyle w:val="af"/>
              <w:spacing w:before="0" w:after="0" w:line="360" w:lineRule="auto"/>
              <w:jc w:val="both"/>
            </w:pPr>
            <w:r w:rsidRPr="001768C3">
              <w:t>Отвечают на вопрос.</w:t>
            </w:r>
          </w:p>
          <w:p w:rsidR="00472FE6" w:rsidRPr="001768C3" w:rsidRDefault="00472FE6" w:rsidP="00F45BF8">
            <w:pPr>
              <w:pStyle w:val="HTML0"/>
              <w:spacing w:line="360" w:lineRule="auto"/>
              <w:jc w:val="both"/>
              <w:rPr>
                <w:rFonts w:ascii="Times New Roman" w:hAnsi="Times New Roman" w:cs="Times New Roman"/>
                <w:sz w:val="24"/>
                <w:szCs w:val="24"/>
              </w:rPr>
            </w:pPr>
          </w:p>
        </w:tc>
      </w:tr>
      <w:tr w:rsidR="00472FE6" w:rsidTr="00F45BF8">
        <w:trPr>
          <w:trHeight w:val="210"/>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lastRenderedPageBreak/>
              <w:t>Д) «Агломерация России» – работа в контурных картах.</w:t>
            </w:r>
          </w:p>
          <w:p w:rsidR="00472FE6" w:rsidRPr="001768C3" w:rsidRDefault="00472FE6" w:rsidP="00F45BF8">
            <w:pPr>
              <w:pStyle w:val="HTML0"/>
              <w:spacing w:line="360" w:lineRule="auto"/>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p w:rsidR="00472FE6" w:rsidRPr="001768C3" w:rsidRDefault="00472FE6" w:rsidP="00F45BF8">
            <w:pPr>
              <w:pStyle w:val="HTML0"/>
              <w:spacing w:line="360" w:lineRule="auto"/>
              <w:ind w:firstLine="284"/>
              <w:jc w:val="both"/>
              <w:rPr>
                <w:rFonts w:ascii="Times New Roman" w:hAnsi="Times New Roman" w:cs="Times New Roman"/>
                <w:sz w:val="24"/>
                <w:szCs w:val="24"/>
              </w:rPr>
            </w:pP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5</w:t>
            </w:r>
            <w:r w:rsidR="00F45BF8">
              <w:rPr>
                <w:rFonts w:ascii="Times New Roman" w:hAnsi="Times New Roman" w:cs="Times New Roman"/>
                <w:sz w:val="24"/>
                <w:szCs w:val="24"/>
              </w:rPr>
              <w:t xml:space="preserve"> минут</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 xml:space="preserve">Урбанизация ведет за собой создание агломерации. </w:t>
            </w:r>
          </w:p>
          <w:p w:rsidR="00472FE6" w:rsidRPr="001768C3" w:rsidRDefault="00EC0FBE" w:rsidP="00F45BF8">
            <w:pPr>
              <w:pStyle w:val="af"/>
              <w:spacing w:before="0" w:after="0" w:line="360" w:lineRule="auto"/>
              <w:ind w:firstLine="284"/>
              <w:jc w:val="both"/>
            </w:pPr>
            <w:r w:rsidRPr="001768C3">
              <w:t>С помощью учебника дайте определение «Агломерации» (слайд 6 карта Московской области с показанием московской агломерации, как пример).</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Давайте на контурной карте выделим красным карандашом 5 крупнейших агломераций России, название которых написано в учебнике на странице 39.</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jc w:val="both"/>
            </w:pPr>
            <w:r w:rsidRPr="001768C3">
              <w:t>Дают определение «Агломерации», записывают в тетрадь определение и выделяют ключевые слова цветным карандашом.</w:t>
            </w:r>
          </w:p>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Отмечают 5 крупнейших агломераций России в контурной карте.</w:t>
            </w:r>
          </w:p>
        </w:tc>
      </w:tr>
      <w:tr w:rsidR="00472FE6" w:rsidTr="00F45BF8">
        <w:trPr>
          <w:trHeight w:val="4788"/>
        </w:trPr>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Е) «Расселение в России» – работа с учебником.</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3</w:t>
            </w:r>
            <w:r w:rsidR="00F45BF8">
              <w:rPr>
                <w:rFonts w:ascii="Times New Roman" w:hAnsi="Times New Roman" w:cs="Times New Roman"/>
                <w:sz w:val="24"/>
                <w:szCs w:val="24"/>
              </w:rPr>
              <w:t xml:space="preserve"> минуты</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 xml:space="preserve">Из-за того, что в России достаточно высокий уровень урбанизации, население России размещено крайне неравномерно. В нашей стране выделяют 2 главные зоны расселения, протянувшиеся с запада на восток: основная зона и зона севера. </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С помощью учебника запишите плотность населения, особенности каждой зоны.</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Работают с текстом учебника, записывают в тетрадь особенности 2 главных зон расселения с их особенностями.</w:t>
            </w:r>
          </w:p>
        </w:tc>
      </w:tr>
      <w:tr w:rsidR="00472FE6" w:rsidTr="00F45BF8">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lang w:val="en-US"/>
              </w:rPr>
              <w:t xml:space="preserve">IV. </w:t>
            </w:r>
            <w:r w:rsidRPr="001768C3">
              <w:rPr>
                <w:rFonts w:ascii="Times New Roman" w:hAnsi="Times New Roman" w:cs="Times New Roman"/>
                <w:sz w:val="24"/>
                <w:szCs w:val="24"/>
              </w:rPr>
              <w:t>Рефлексия.</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3</w:t>
            </w:r>
            <w:r w:rsidR="00F45BF8">
              <w:rPr>
                <w:rFonts w:ascii="Times New Roman" w:hAnsi="Times New Roman" w:cs="Times New Roman"/>
                <w:sz w:val="24"/>
                <w:szCs w:val="24"/>
              </w:rPr>
              <w:t xml:space="preserve"> минуты</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af"/>
              <w:spacing w:before="0" w:after="0" w:line="360" w:lineRule="auto"/>
              <w:ind w:firstLine="284"/>
              <w:jc w:val="both"/>
            </w:pPr>
            <w:r w:rsidRPr="001768C3">
              <w:t xml:space="preserve">У каждого ученика на партах лежат три карточки красного, </w:t>
            </w:r>
            <w:r w:rsidRPr="001768C3">
              <w:lastRenderedPageBreak/>
              <w:t>желтого и зеленого цвета. Каждая карточка несет свое обозначение.</w:t>
            </w:r>
          </w:p>
          <w:p w:rsidR="00472FE6" w:rsidRPr="001768C3" w:rsidRDefault="00EC0FBE" w:rsidP="00F45BF8">
            <w:pPr>
              <w:pStyle w:val="af"/>
              <w:spacing w:before="0" w:after="0" w:line="360" w:lineRule="auto"/>
              <w:ind w:firstLine="284"/>
              <w:jc w:val="both"/>
            </w:pPr>
            <w:r w:rsidRPr="001768C3">
              <w:t>1 вопрос: Все ли я понял на сегодняшнем уроке?</w:t>
            </w:r>
          </w:p>
          <w:p w:rsidR="00472FE6" w:rsidRPr="001768C3" w:rsidRDefault="00EC0FBE" w:rsidP="00F45BF8">
            <w:pPr>
              <w:pStyle w:val="af"/>
              <w:spacing w:before="0" w:after="0" w:line="360" w:lineRule="auto"/>
              <w:ind w:firstLine="284"/>
              <w:jc w:val="both"/>
            </w:pPr>
            <w:r w:rsidRPr="001768C3">
              <w:t xml:space="preserve">Красная карточка </w:t>
            </w:r>
            <w:r w:rsidR="006751E5" w:rsidRPr="001768C3">
              <w:t xml:space="preserve">– </w:t>
            </w:r>
            <w:r w:rsidRPr="001768C3">
              <w:t>мало что понял;</w:t>
            </w:r>
          </w:p>
          <w:p w:rsidR="00472FE6" w:rsidRPr="001768C3" w:rsidRDefault="00EC0FBE" w:rsidP="00F45BF8">
            <w:pPr>
              <w:pStyle w:val="af"/>
              <w:spacing w:before="0" w:after="0" w:line="360" w:lineRule="auto"/>
              <w:ind w:firstLine="284"/>
              <w:jc w:val="both"/>
            </w:pPr>
            <w:r w:rsidRPr="001768C3">
              <w:t xml:space="preserve">Желтая карточка </w:t>
            </w:r>
            <w:r w:rsidR="006751E5" w:rsidRPr="001768C3">
              <w:t>– п</w:t>
            </w:r>
            <w:r w:rsidRPr="001768C3">
              <w:t>онял большую часть;</w:t>
            </w:r>
          </w:p>
          <w:p w:rsidR="00472FE6" w:rsidRPr="001768C3" w:rsidRDefault="00EC0FBE" w:rsidP="00F45BF8">
            <w:pPr>
              <w:pStyle w:val="af"/>
              <w:spacing w:before="0" w:after="0" w:line="360" w:lineRule="auto"/>
              <w:ind w:firstLine="284"/>
              <w:jc w:val="both"/>
            </w:pPr>
            <w:r w:rsidRPr="001768C3">
              <w:t xml:space="preserve">Зеленая карточка </w:t>
            </w:r>
            <w:r w:rsidR="006751E5" w:rsidRPr="001768C3">
              <w:t>–</w:t>
            </w:r>
            <w:r w:rsidRPr="001768C3">
              <w:t xml:space="preserve"> понял все, что проходили на уроке.</w:t>
            </w:r>
          </w:p>
          <w:p w:rsidR="00472FE6" w:rsidRPr="001768C3" w:rsidRDefault="00EC0FBE" w:rsidP="00F45BF8">
            <w:pPr>
              <w:pStyle w:val="af"/>
              <w:spacing w:before="0" w:after="0" w:line="360" w:lineRule="auto"/>
              <w:ind w:firstLine="284"/>
              <w:jc w:val="both"/>
            </w:pPr>
            <w:r w:rsidRPr="001768C3">
              <w:t>2 вопрос: Было ли мне интересно сегодня на уроке?</w:t>
            </w:r>
          </w:p>
          <w:p w:rsidR="00472FE6" w:rsidRPr="001768C3" w:rsidRDefault="00EC0FBE" w:rsidP="00F45BF8">
            <w:pPr>
              <w:pStyle w:val="af"/>
              <w:spacing w:before="0" w:after="0" w:line="360" w:lineRule="auto"/>
              <w:ind w:firstLine="284"/>
              <w:jc w:val="both"/>
            </w:pPr>
            <w:r w:rsidRPr="001768C3">
              <w:t xml:space="preserve">Красная карточка </w:t>
            </w:r>
            <w:r w:rsidR="006751E5" w:rsidRPr="001768C3">
              <w:t xml:space="preserve">– </w:t>
            </w:r>
            <w:r w:rsidRPr="001768C3">
              <w:t>мне было не интересно;</w:t>
            </w:r>
          </w:p>
          <w:p w:rsidR="00472FE6" w:rsidRPr="001768C3" w:rsidRDefault="00EC0FBE" w:rsidP="00F45BF8">
            <w:pPr>
              <w:pStyle w:val="af"/>
              <w:spacing w:before="0" w:after="0" w:line="360" w:lineRule="auto"/>
              <w:ind w:firstLine="284"/>
              <w:jc w:val="both"/>
            </w:pPr>
            <w:r w:rsidRPr="001768C3">
              <w:t xml:space="preserve">Желтая карточка </w:t>
            </w:r>
            <w:r w:rsidR="006751E5" w:rsidRPr="001768C3">
              <w:t>–</w:t>
            </w:r>
            <w:r w:rsidRPr="001768C3">
              <w:t xml:space="preserve"> мне было интересно местами;</w:t>
            </w:r>
          </w:p>
          <w:p w:rsidR="00472FE6" w:rsidRPr="001768C3" w:rsidRDefault="00EC0FBE" w:rsidP="00F45BF8">
            <w:pPr>
              <w:pStyle w:val="af"/>
              <w:spacing w:before="0" w:after="0" w:line="360" w:lineRule="auto"/>
              <w:ind w:firstLine="284"/>
              <w:jc w:val="both"/>
            </w:pPr>
            <w:r w:rsidRPr="001768C3">
              <w:t xml:space="preserve">Зеленая карточка </w:t>
            </w:r>
            <w:r w:rsidR="006751E5" w:rsidRPr="001768C3">
              <w:t>–</w:t>
            </w:r>
            <w:r w:rsidRPr="001768C3">
              <w:t xml:space="preserve"> мне было интересно на протяжении всего урока.</w:t>
            </w:r>
          </w:p>
          <w:p w:rsidR="00472FE6" w:rsidRPr="001768C3" w:rsidRDefault="00EC0FBE" w:rsidP="00F45BF8">
            <w:pPr>
              <w:pStyle w:val="af"/>
              <w:spacing w:before="0" w:after="0" w:line="360" w:lineRule="auto"/>
              <w:ind w:firstLine="284"/>
              <w:jc w:val="both"/>
            </w:pPr>
            <w:r w:rsidRPr="001768C3">
              <w:t>3 вопрос: Все ли я запомнил, что мы проходили сегодня на уроке?</w:t>
            </w:r>
          </w:p>
          <w:p w:rsidR="00472FE6" w:rsidRPr="001768C3" w:rsidRDefault="00EC0FBE" w:rsidP="00F45BF8">
            <w:pPr>
              <w:pStyle w:val="af"/>
              <w:spacing w:before="0" w:after="0" w:line="360" w:lineRule="auto"/>
              <w:ind w:firstLine="284"/>
              <w:jc w:val="both"/>
            </w:pPr>
            <w:r w:rsidRPr="001768C3">
              <w:t xml:space="preserve">Красная карточка </w:t>
            </w:r>
            <w:r w:rsidR="006751E5" w:rsidRPr="001768C3">
              <w:t>–</w:t>
            </w:r>
            <w:r w:rsidRPr="001768C3">
              <w:t xml:space="preserve"> я не запомнил ничего;</w:t>
            </w:r>
          </w:p>
          <w:p w:rsidR="00472FE6" w:rsidRPr="001768C3" w:rsidRDefault="00EC0FBE" w:rsidP="00F45BF8">
            <w:pPr>
              <w:pStyle w:val="af"/>
              <w:spacing w:before="0" w:after="0" w:line="360" w:lineRule="auto"/>
              <w:ind w:firstLine="284"/>
              <w:jc w:val="both"/>
            </w:pPr>
            <w:r w:rsidRPr="001768C3">
              <w:t xml:space="preserve">Желтая карточка </w:t>
            </w:r>
            <w:r w:rsidR="006751E5" w:rsidRPr="001768C3">
              <w:t>–</w:t>
            </w:r>
            <w:r w:rsidRPr="001768C3">
              <w:t xml:space="preserve"> я запомнил большую часть урока;</w:t>
            </w:r>
          </w:p>
          <w:p w:rsidR="00472FE6" w:rsidRPr="001768C3" w:rsidRDefault="00EC0FBE" w:rsidP="00F45BF8">
            <w:pPr>
              <w:pStyle w:val="af"/>
              <w:spacing w:before="0" w:after="0" w:line="360" w:lineRule="auto"/>
              <w:ind w:firstLine="284"/>
              <w:jc w:val="both"/>
            </w:pPr>
            <w:r w:rsidRPr="001768C3">
              <w:t xml:space="preserve">Зеленая карточка </w:t>
            </w:r>
            <w:r w:rsidR="006751E5" w:rsidRPr="001768C3">
              <w:t>–</w:t>
            </w:r>
            <w:r w:rsidRPr="001768C3">
              <w:t xml:space="preserve"> я запомнил все, что мы проходили на уроке сегодня.</w:t>
            </w:r>
          </w:p>
          <w:p w:rsidR="00472FE6" w:rsidRPr="001768C3" w:rsidRDefault="00EC0FBE" w:rsidP="00F45BF8">
            <w:pPr>
              <w:pStyle w:val="af"/>
              <w:spacing w:before="0" w:after="0" w:line="360" w:lineRule="auto"/>
              <w:ind w:firstLine="284"/>
              <w:jc w:val="both"/>
            </w:pPr>
            <w:r w:rsidRPr="001768C3">
              <w:t>4 вопрос: Много ли на сегодняшнем занятии мне показалось трудным?</w:t>
            </w:r>
          </w:p>
          <w:p w:rsidR="00472FE6" w:rsidRPr="001768C3" w:rsidRDefault="006751E5" w:rsidP="00F45BF8">
            <w:pPr>
              <w:pStyle w:val="af"/>
              <w:spacing w:before="0" w:after="0" w:line="360" w:lineRule="auto"/>
              <w:ind w:firstLine="284"/>
              <w:jc w:val="both"/>
            </w:pPr>
            <w:r w:rsidRPr="001768C3">
              <w:t xml:space="preserve">Красная карточка – </w:t>
            </w:r>
            <w:r w:rsidR="00EC0FBE" w:rsidRPr="001768C3">
              <w:t>Мне было тяжело на протяжении всего урока;</w:t>
            </w:r>
          </w:p>
          <w:p w:rsidR="00472FE6" w:rsidRPr="001768C3" w:rsidRDefault="00EC0FBE" w:rsidP="00F45BF8">
            <w:pPr>
              <w:pStyle w:val="af"/>
              <w:spacing w:before="0" w:after="0" w:line="360" w:lineRule="auto"/>
              <w:ind w:firstLine="284"/>
              <w:jc w:val="both"/>
            </w:pPr>
            <w:r w:rsidRPr="001768C3">
              <w:lastRenderedPageBreak/>
              <w:t xml:space="preserve">Желтая карточка </w:t>
            </w:r>
            <w:r w:rsidR="006751E5" w:rsidRPr="001768C3">
              <w:t>–</w:t>
            </w:r>
            <w:r w:rsidRPr="001768C3">
              <w:t xml:space="preserve"> Мне было трудно лишь в некоторые моменты;</w:t>
            </w:r>
          </w:p>
          <w:p w:rsidR="00472FE6" w:rsidRPr="001768C3" w:rsidRDefault="00EC0FBE" w:rsidP="00F45BF8">
            <w:pPr>
              <w:pStyle w:val="af"/>
              <w:spacing w:before="0" w:after="0" w:line="360" w:lineRule="auto"/>
              <w:ind w:firstLine="284"/>
              <w:jc w:val="both"/>
            </w:pPr>
            <w:r w:rsidRPr="001768C3">
              <w:t xml:space="preserve">Зеленая карточка </w:t>
            </w:r>
            <w:r w:rsidR="006751E5" w:rsidRPr="001768C3">
              <w:t>–</w:t>
            </w:r>
            <w:r w:rsidRPr="001768C3">
              <w:t xml:space="preserve"> Мне было легко на протяжении всего урока.</w:t>
            </w:r>
          </w:p>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Дети должны будут поднимать карточку в зависимости своей усвояемости знания с урока.</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lastRenderedPageBreak/>
              <w:t xml:space="preserve">Отвечают на вопросы, </w:t>
            </w:r>
            <w:r w:rsidRPr="001768C3">
              <w:rPr>
                <w:rFonts w:ascii="Times New Roman" w:hAnsi="Times New Roman" w:cs="Times New Roman"/>
                <w:sz w:val="24"/>
                <w:szCs w:val="24"/>
              </w:rPr>
              <w:lastRenderedPageBreak/>
              <w:t>посредством поднимания нужных карточек.</w:t>
            </w:r>
          </w:p>
        </w:tc>
      </w:tr>
      <w:tr w:rsidR="00472FE6" w:rsidTr="00F45BF8">
        <w:tc>
          <w:tcPr>
            <w:tcW w:w="22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lang w:val="en-US"/>
              </w:rPr>
              <w:lastRenderedPageBreak/>
              <w:t xml:space="preserve">V. </w:t>
            </w:r>
            <w:r w:rsidRPr="001768C3">
              <w:rPr>
                <w:rFonts w:ascii="Times New Roman" w:hAnsi="Times New Roman" w:cs="Times New Roman"/>
                <w:sz w:val="24"/>
                <w:szCs w:val="24"/>
              </w:rPr>
              <w:t>Домашнее задание</w:t>
            </w:r>
          </w:p>
        </w:tc>
        <w:tc>
          <w:tcPr>
            <w:tcW w:w="11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2</w:t>
            </w:r>
            <w:r w:rsidR="00F45BF8">
              <w:rPr>
                <w:rFonts w:ascii="Times New Roman" w:hAnsi="Times New Roman" w:cs="Times New Roman"/>
                <w:sz w:val="24"/>
                <w:szCs w:val="24"/>
              </w:rPr>
              <w:t xml:space="preserve"> минуты</w:t>
            </w:r>
          </w:p>
        </w:tc>
        <w:tc>
          <w:tcPr>
            <w:tcW w:w="379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ind w:firstLine="284"/>
              <w:jc w:val="both"/>
              <w:rPr>
                <w:rFonts w:ascii="Times New Roman" w:hAnsi="Times New Roman" w:cs="Times New Roman"/>
                <w:sz w:val="24"/>
                <w:szCs w:val="24"/>
              </w:rPr>
            </w:pPr>
            <w:r w:rsidRPr="001768C3">
              <w:rPr>
                <w:rFonts w:ascii="Times New Roman" w:hAnsi="Times New Roman" w:cs="Times New Roman"/>
                <w:sz w:val="24"/>
                <w:szCs w:val="24"/>
              </w:rPr>
              <w:t xml:space="preserve">Пересказ параграфа 9 «Городское и сельское население. Расселение населения», ЭССЕ на тему: «Город или село </w:t>
            </w:r>
            <w:r w:rsidR="006751E5" w:rsidRPr="001768C3">
              <w:rPr>
                <w:rFonts w:ascii="Times New Roman" w:hAnsi="Times New Roman" w:cs="Times New Roman"/>
                <w:sz w:val="24"/>
                <w:szCs w:val="24"/>
              </w:rPr>
              <w:t xml:space="preserve">– </w:t>
            </w:r>
            <w:r w:rsidRPr="001768C3">
              <w:rPr>
                <w:rFonts w:ascii="Times New Roman" w:hAnsi="Times New Roman" w:cs="Times New Roman"/>
                <w:sz w:val="24"/>
                <w:szCs w:val="24"/>
              </w:rPr>
              <w:t>где лучше жить?»</w:t>
            </w:r>
          </w:p>
        </w:tc>
        <w:tc>
          <w:tcPr>
            <w:tcW w:w="23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F45BF8">
            <w:pPr>
              <w:pStyle w:val="HTML0"/>
              <w:spacing w:line="360" w:lineRule="auto"/>
              <w:jc w:val="both"/>
              <w:rPr>
                <w:rFonts w:ascii="Times New Roman" w:hAnsi="Times New Roman" w:cs="Times New Roman"/>
                <w:sz w:val="24"/>
                <w:szCs w:val="24"/>
              </w:rPr>
            </w:pPr>
            <w:r w:rsidRPr="001768C3">
              <w:rPr>
                <w:rFonts w:ascii="Times New Roman" w:hAnsi="Times New Roman" w:cs="Times New Roman"/>
                <w:sz w:val="24"/>
                <w:szCs w:val="24"/>
              </w:rPr>
              <w:t>Записывают домашнее задание, задают вопросы.</w:t>
            </w:r>
          </w:p>
        </w:tc>
      </w:tr>
    </w:tbl>
    <w:p w:rsidR="00472FE6" w:rsidRDefault="00472FE6" w:rsidP="00F45BF8">
      <w:pPr>
        <w:pStyle w:val="HTML0"/>
        <w:spacing w:line="360" w:lineRule="auto"/>
        <w:ind w:firstLine="284"/>
        <w:jc w:val="both"/>
      </w:pPr>
    </w:p>
    <w:p w:rsidR="00472FE6" w:rsidRDefault="00EC0FBE" w:rsidP="00F45BF8">
      <w:pPr>
        <w:pStyle w:val="HTML0"/>
        <w:spacing w:line="360" w:lineRule="auto"/>
        <w:ind w:firstLine="284"/>
        <w:jc w:val="both"/>
      </w:pPr>
      <w:r>
        <w:rPr>
          <w:rFonts w:ascii="Times New Roman" w:hAnsi="Times New Roman" w:cs="Times New Roman"/>
          <w:sz w:val="28"/>
          <w:szCs w:val="28"/>
        </w:rPr>
        <w:tab/>
        <w:t xml:space="preserve"> </w:t>
      </w:r>
    </w:p>
    <w:p w:rsidR="00472FE6" w:rsidRPr="007C0448" w:rsidRDefault="00FD4A87" w:rsidP="0007121D">
      <w:pPr>
        <w:pStyle w:val="a0"/>
        <w:spacing w:line="360" w:lineRule="auto"/>
        <w:ind w:firstLine="284"/>
        <w:jc w:val="center"/>
        <w:rPr>
          <w:b/>
          <w:i/>
          <w:sz w:val="28"/>
          <w:szCs w:val="28"/>
        </w:rPr>
      </w:pPr>
      <w:r w:rsidRPr="007C0448">
        <w:rPr>
          <w:rFonts w:ascii="Times New Roman" w:hAnsi="Times New Roman" w:cs="Times New Roman"/>
          <w:b/>
          <w:i/>
          <w:sz w:val="28"/>
          <w:szCs w:val="28"/>
        </w:rPr>
        <w:t>3</w:t>
      </w:r>
      <w:r w:rsidR="00030B04" w:rsidRPr="007C0448">
        <w:rPr>
          <w:rFonts w:ascii="Times New Roman" w:hAnsi="Times New Roman" w:cs="Times New Roman"/>
          <w:b/>
          <w:i/>
          <w:sz w:val="28"/>
          <w:szCs w:val="28"/>
        </w:rPr>
        <w:t>.2</w:t>
      </w:r>
      <w:r w:rsidR="00EC0FBE" w:rsidRPr="007C0448">
        <w:rPr>
          <w:rFonts w:ascii="Times New Roman" w:hAnsi="Times New Roman" w:cs="Times New Roman"/>
          <w:b/>
          <w:i/>
          <w:sz w:val="28"/>
          <w:szCs w:val="28"/>
        </w:rPr>
        <w:t xml:space="preserve"> Проектная работа на тему «Экологические проблемы больших городов»</w:t>
      </w:r>
    </w:p>
    <w:p w:rsidR="00472FE6" w:rsidRDefault="00EC0FBE" w:rsidP="006D5BAA">
      <w:pPr>
        <w:pStyle w:val="a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Высокий уровень урбанизации ведет к созданию агломерации, а в дальнейшем и формированию мегалополисов.  Несмотря на все перспективы и плюсы развития данных процессов, неизбежно параллельно с ними развиваются глобальные экологические проблемы. </w:t>
      </w:r>
      <w:r>
        <w:rPr>
          <w:rFonts w:ascii="Times New Roman" w:hAnsi="Times New Roman" w:cs="Times New Roman"/>
          <w:bCs/>
          <w:sz w:val="28"/>
          <w:szCs w:val="28"/>
        </w:rPr>
        <w:t>Экологические</w:t>
      </w:r>
      <w:r>
        <w:rPr>
          <w:rFonts w:ascii="Times New Roman" w:hAnsi="Times New Roman" w:cs="Times New Roman"/>
          <w:sz w:val="28"/>
          <w:szCs w:val="28"/>
        </w:rPr>
        <w:t xml:space="preserve"> </w:t>
      </w:r>
      <w:r>
        <w:rPr>
          <w:rFonts w:ascii="Times New Roman" w:hAnsi="Times New Roman" w:cs="Times New Roman"/>
          <w:bCs/>
          <w:sz w:val="28"/>
          <w:szCs w:val="28"/>
        </w:rPr>
        <w:t>проблемы</w:t>
      </w:r>
      <w:r>
        <w:rPr>
          <w:rFonts w:ascii="Times New Roman" w:hAnsi="Times New Roman" w:cs="Times New Roman"/>
          <w:sz w:val="28"/>
          <w:szCs w:val="28"/>
        </w:rPr>
        <w:t xml:space="preserve"> </w:t>
      </w:r>
      <w:r w:rsidR="006751E5">
        <w:rPr>
          <w:rFonts w:ascii="Times New Roman" w:hAnsi="Times New Roman" w:cs="Times New Roman"/>
          <w:sz w:val="28"/>
          <w:szCs w:val="28"/>
        </w:rPr>
        <w:t>–</w:t>
      </w:r>
      <w:r>
        <w:rPr>
          <w:rFonts w:ascii="Times New Roman" w:hAnsi="Times New Roman" w:cs="Times New Roman"/>
          <w:sz w:val="28"/>
          <w:szCs w:val="28"/>
        </w:rPr>
        <w:t xml:space="preserve"> это процесс изменения окружающей природы, которое ведет к разрушениям природной среды и нарушению структуры природы. Антропогенное воздействие оказывает огромное влияние на формировании экологических проблем. Строительство дорог и домов, вырубка огромных площадей лесных насаждений, выбросы отходов в мировой океан, развитие промышленных заводов и фабрик, выбросы автомобилей и иных средств передвижения в воздух – все это кажется незначительным для человека, но является сильнейшим ударом для окружающей среды. Уже сейчас происходят глобальные потепления, изменения климата, аномальные температурные сдвиги, обезлесение, выброс морских жителей на берега  – это все  является последствием действий человека. Экологические проблемы мира</w:t>
      </w:r>
      <w:r w:rsidR="000A2D51">
        <w:rPr>
          <w:rFonts w:ascii="Times New Roman" w:hAnsi="Times New Roman" w:cs="Times New Roman"/>
          <w:sz w:val="28"/>
          <w:szCs w:val="28"/>
        </w:rPr>
        <w:t xml:space="preserve"> </w:t>
      </w:r>
      <w:r w:rsidR="006751E5">
        <w:rPr>
          <w:rFonts w:ascii="Times New Roman" w:hAnsi="Times New Roman" w:cs="Times New Roman"/>
          <w:sz w:val="28"/>
          <w:szCs w:val="28"/>
        </w:rPr>
        <w:t>–</w:t>
      </w:r>
      <w:r w:rsidR="000A2D51">
        <w:rPr>
          <w:rFonts w:ascii="Times New Roman" w:hAnsi="Times New Roman" w:cs="Times New Roman"/>
          <w:sz w:val="28"/>
          <w:szCs w:val="28"/>
        </w:rPr>
        <w:t xml:space="preserve"> </w:t>
      </w:r>
      <w:r>
        <w:rPr>
          <w:rFonts w:ascii="Times New Roman" w:hAnsi="Times New Roman" w:cs="Times New Roman"/>
          <w:sz w:val="28"/>
          <w:szCs w:val="28"/>
        </w:rPr>
        <w:t xml:space="preserve">являются </w:t>
      </w:r>
      <w:r>
        <w:rPr>
          <w:rFonts w:ascii="Times New Roman" w:hAnsi="Times New Roman" w:cs="Times New Roman"/>
          <w:sz w:val="28"/>
          <w:szCs w:val="28"/>
        </w:rPr>
        <w:lastRenderedPageBreak/>
        <w:t xml:space="preserve">важнейшим аспектом, за которым человек обязан нести ответственность. </w:t>
      </w:r>
      <w:r>
        <w:rPr>
          <w:rFonts w:ascii="Times New Roman" w:hAnsi="Times New Roman" w:cs="Times New Roman"/>
          <w:sz w:val="28"/>
          <w:szCs w:val="28"/>
        </w:rPr>
        <w:tab/>
        <w:t>Чтобы сформировать знания у учащихся в средних образовательных школах об экологических проблемах, преследующие человечество на данный момент времени, возможно, создания проектной работы на тему «Экологические проблемы больших городов»</w:t>
      </w:r>
      <w:r w:rsidR="007C0448">
        <w:rPr>
          <w:rFonts w:ascii="Times New Roman" w:hAnsi="Times New Roman" w:cs="Times New Roman"/>
          <w:sz w:val="28"/>
          <w:szCs w:val="28"/>
        </w:rPr>
        <w:t xml:space="preserve"> (табл. 2)</w:t>
      </w:r>
      <w:r>
        <w:rPr>
          <w:rFonts w:ascii="Times New Roman" w:hAnsi="Times New Roman" w:cs="Times New Roman"/>
          <w:sz w:val="28"/>
          <w:szCs w:val="28"/>
        </w:rPr>
        <w:t xml:space="preserve">. Проектная работа </w:t>
      </w:r>
      <w:r w:rsidR="006751E5">
        <w:rPr>
          <w:rFonts w:ascii="Times New Roman" w:hAnsi="Times New Roman" w:cs="Times New Roman"/>
          <w:sz w:val="28"/>
          <w:szCs w:val="28"/>
        </w:rPr>
        <w:t>–</w:t>
      </w:r>
      <w:r>
        <w:rPr>
          <w:rFonts w:ascii="Times New Roman" w:hAnsi="Times New Roman" w:cs="Times New Roman"/>
          <w:sz w:val="28"/>
          <w:szCs w:val="28"/>
        </w:rPr>
        <w:t xml:space="preserve"> это учебная самостоятельная творческая </w:t>
      </w:r>
      <w:r>
        <w:rPr>
          <w:rFonts w:ascii="Times New Roman" w:hAnsi="Times New Roman" w:cs="Times New Roman"/>
          <w:bCs/>
          <w:sz w:val="28"/>
          <w:szCs w:val="28"/>
        </w:rPr>
        <w:t>работа</w:t>
      </w:r>
      <w:r>
        <w:rPr>
          <w:rFonts w:ascii="Times New Roman" w:hAnsi="Times New Roman" w:cs="Times New Roman"/>
          <w:sz w:val="28"/>
          <w:szCs w:val="28"/>
        </w:rPr>
        <w:t xml:space="preserve"> одного или нескольких учащихся, состоящая из несколько этапов от задумки </w:t>
      </w:r>
      <w:r w:rsidR="006751E5">
        <w:rPr>
          <w:rFonts w:ascii="Times New Roman" w:hAnsi="Times New Roman" w:cs="Times New Roman"/>
          <w:sz w:val="28"/>
          <w:szCs w:val="28"/>
        </w:rPr>
        <w:t>идеи до ее воплощения в жизнь.</w:t>
      </w:r>
      <w:r w:rsidR="006751E5">
        <w:rPr>
          <w:rFonts w:ascii="Times New Roman" w:hAnsi="Times New Roman" w:cs="Times New Roman"/>
          <w:sz w:val="28"/>
          <w:szCs w:val="28"/>
        </w:rPr>
        <w:tab/>
      </w:r>
      <w:r>
        <w:rPr>
          <w:rFonts w:ascii="Times New Roman" w:hAnsi="Times New Roman" w:cs="Times New Roman"/>
          <w:sz w:val="28"/>
          <w:szCs w:val="28"/>
        </w:rPr>
        <w:t>Проектная работа на тему «Экологические проблемы больших городов» поможет воспитать в учениках уважительное о</w:t>
      </w:r>
      <w:r w:rsidR="007512CB">
        <w:rPr>
          <w:rFonts w:ascii="Times New Roman" w:hAnsi="Times New Roman" w:cs="Times New Roman"/>
          <w:sz w:val="28"/>
          <w:szCs w:val="28"/>
        </w:rPr>
        <w:t>тношение к природе.</w:t>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Вид данной проектной работы: информационный проект.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Целью данной проектной работы является: ознакомление учениками с экологическими проблемами, преследующими процесс формирования мегалополисов, а так же сбор информации о влияние мегалополисов на окружающую среду</w:t>
      </w:r>
      <w:r w:rsidR="006751E5">
        <w:rPr>
          <w:rFonts w:ascii="Times New Roman" w:hAnsi="Times New Roman" w:cs="Times New Roman"/>
          <w:sz w:val="28"/>
          <w:szCs w:val="28"/>
        </w:rPr>
        <w:t>.</w:t>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r>
      <w:r w:rsidR="006751E5">
        <w:rPr>
          <w:rFonts w:ascii="Times New Roman" w:hAnsi="Times New Roman" w:cs="Times New Roman"/>
          <w:sz w:val="28"/>
          <w:szCs w:val="28"/>
        </w:rPr>
        <w:tab/>
        <w:t xml:space="preserve">Проектные продукты: </w:t>
      </w:r>
      <w:r>
        <w:rPr>
          <w:rFonts w:ascii="Times New Roman" w:hAnsi="Times New Roman" w:cs="Times New Roman"/>
          <w:sz w:val="28"/>
          <w:szCs w:val="28"/>
        </w:rPr>
        <w:t>статистические данные, результаты опросов общественного мнения, обобщение высказываний различных авторов по заданному вопросу.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Готовый продукт после завершения проектной работы: информационный буклет.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Проектная работа выполняется учащимися 9 – 10 классов в группах по 4</w:t>
      </w:r>
      <w:r w:rsidR="006751E5">
        <w:rPr>
          <w:rFonts w:ascii="Times New Roman" w:hAnsi="Times New Roman" w:cs="Times New Roman"/>
          <w:sz w:val="28"/>
          <w:szCs w:val="28"/>
        </w:rPr>
        <w:t xml:space="preserve"> – </w:t>
      </w:r>
      <w:r>
        <w:rPr>
          <w:rFonts w:ascii="Times New Roman" w:hAnsi="Times New Roman" w:cs="Times New Roman"/>
          <w:sz w:val="28"/>
          <w:szCs w:val="28"/>
        </w:rPr>
        <w:t>5 человек в качестве дополнительного исследовательского проекта.</w:t>
      </w:r>
    </w:p>
    <w:p w:rsidR="00EF5F0B" w:rsidRDefault="00EF5F0B" w:rsidP="00EF5F0B">
      <w:pPr>
        <w:pStyle w:val="a0"/>
        <w:spacing w:line="360" w:lineRule="auto"/>
        <w:ind w:firstLine="709"/>
        <w:jc w:val="right"/>
      </w:pPr>
      <w:r>
        <w:rPr>
          <w:rFonts w:ascii="Times New Roman" w:hAnsi="Times New Roman" w:cs="Times New Roman"/>
          <w:sz w:val="28"/>
          <w:szCs w:val="28"/>
        </w:rPr>
        <w:t>Таблица 2</w:t>
      </w:r>
    </w:p>
    <w:p w:rsidR="00472FE6" w:rsidRDefault="00EC0FBE" w:rsidP="00EF5F0B">
      <w:pPr>
        <w:pStyle w:val="a0"/>
        <w:spacing w:line="360" w:lineRule="auto"/>
        <w:ind w:firstLine="709"/>
        <w:jc w:val="both"/>
      </w:pPr>
      <w:r>
        <w:rPr>
          <w:rFonts w:ascii="Times New Roman" w:hAnsi="Times New Roman" w:cs="Times New Roman"/>
          <w:sz w:val="28"/>
          <w:szCs w:val="28"/>
        </w:rPr>
        <w:t>Этапы проектной деятельности</w:t>
      </w:r>
      <w:r w:rsidR="00EF5F0B">
        <w:rPr>
          <w:rFonts w:ascii="Times New Roman" w:hAnsi="Times New Roman" w:cs="Times New Roman"/>
          <w:sz w:val="28"/>
          <w:szCs w:val="28"/>
        </w:rPr>
        <w:t xml:space="preserve"> учащихся 9-10 классов по географии</w:t>
      </w:r>
      <w:r w:rsidR="007C0448">
        <w:rPr>
          <w:rFonts w:ascii="Times New Roman" w:hAnsi="Times New Roman" w:cs="Times New Roman"/>
          <w:sz w:val="28"/>
          <w:szCs w:val="28"/>
        </w:rPr>
        <w:t>:</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tblPr>
      <w:tblGrid>
        <w:gridCol w:w="1808"/>
        <w:gridCol w:w="2552"/>
        <w:gridCol w:w="2977"/>
        <w:gridCol w:w="2233"/>
      </w:tblGrid>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Этапы работы над проектом</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02E" w:rsidRDefault="00A8102E" w:rsidP="00A8102E">
            <w:pPr>
              <w:pStyle w:val="a0"/>
              <w:spacing w:after="0" w:line="360" w:lineRule="auto"/>
              <w:ind w:firstLine="142"/>
              <w:rPr>
                <w:rFonts w:ascii="Times New Roman" w:hAnsi="Times New Roman" w:cs="Times New Roman"/>
                <w:sz w:val="24"/>
                <w:szCs w:val="24"/>
              </w:rPr>
            </w:pPr>
          </w:p>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Содержание работы</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A8102E" w:rsidRDefault="00A8102E" w:rsidP="00A8102E">
            <w:pPr>
              <w:pStyle w:val="a0"/>
              <w:spacing w:after="0" w:line="360" w:lineRule="auto"/>
              <w:ind w:firstLine="142"/>
              <w:rPr>
                <w:rFonts w:ascii="Times New Roman" w:hAnsi="Times New Roman" w:cs="Times New Roman"/>
                <w:sz w:val="24"/>
                <w:szCs w:val="24"/>
              </w:rPr>
            </w:pPr>
          </w:p>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Деятельность учителя</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Деятельность учеников.</w:t>
            </w:r>
          </w:p>
        </w:tc>
      </w:tr>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jc w:val="both"/>
              <w:rPr>
                <w:sz w:val="24"/>
                <w:szCs w:val="24"/>
              </w:rPr>
            </w:pPr>
            <w:r w:rsidRPr="001768C3">
              <w:rPr>
                <w:rFonts w:ascii="Times New Roman" w:hAnsi="Times New Roman" w:cs="Times New Roman"/>
                <w:sz w:val="24"/>
                <w:szCs w:val="24"/>
                <w:lang w:val="en-US"/>
              </w:rPr>
              <w:t xml:space="preserve">I. </w:t>
            </w:r>
            <w:r w:rsidRPr="001768C3">
              <w:rPr>
                <w:rFonts w:ascii="Times New Roman" w:hAnsi="Times New Roman" w:cs="Times New Roman"/>
                <w:sz w:val="24"/>
                <w:szCs w:val="24"/>
              </w:rPr>
              <w:t>Подготовка.</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Знакомство с темой и целью проектной деятельностью.</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t xml:space="preserve">Формулирует темы и цель работы. «В современном мире </w:t>
            </w:r>
            <w:r w:rsidRPr="001768C3">
              <w:rPr>
                <w:rFonts w:ascii="Times New Roman" w:hAnsi="Times New Roman" w:cs="Times New Roman"/>
                <w:sz w:val="24"/>
                <w:szCs w:val="24"/>
              </w:rPr>
              <w:lastRenderedPageBreak/>
              <w:t>происходят</w:t>
            </w:r>
            <w:r w:rsidR="001768C3">
              <w:rPr>
                <w:sz w:val="24"/>
                <w:szCs w:val="24"/>
              </w:rPr>
              <w:t xml:space="preserve"> </w:t>
            </w:r>
            <w:r w:rsidRPr="001768C3">
              <w:rPr>
                <w:rFonts w:ascii="Times New Roman" w:hAnsi="Times New Roman" w:cs="Times New Roman"/>
                <w:sz w:val="24"/>
                <w:szCs w:val="24"/>
              </w:rPr>
              <w:t>серьезнейшие изменения во в</w:t>
            </w:r>
            <w:r w:rsidR="001768C3">
              <w:rPr>
                <w:rFonts w:ascii="Times New Roman" w:hAnsi="Times New Roman" w:cs="Times New Roman"/>
                <w:sz w:val="24"/>
                <w:szCs w:val="24"/>
              </w:rPr>
              <w:t xml:space="preserve">сех сферах: года растут, растет </w:t>
            </w:r>
            <w:r w:rsidRPr="001768C3">
              <w:rPr>
                <w:rFonts w:ascii="Times New Roman" w:hAnsi="Times New Roman" w:cs="Times New Roman"/>
                <w:sz w:val="24"/>
                <w:szCs w:val="24"/>
              </w:rPr>
              <w:t>потребность людей, но вот о потребности природы люди в современном мире забыли. Но мы с вами знаем, что природа является самым важным нашим другом и помним, что мы должны заботиться о ней. И делать</w:t>
            </w:r>
            <w:r w:rsidR="006751E5" w:rsidRPr="001768C3">
              <w:rPr>
                <w:rFonts w:ascii="Times New Roman" w:hAnsi="Times New Roman" w:cs="Times New Roman"/>
                <w:sz w:val="24"/>
                <w:szCs w:val="24"/>
              </w:rPr>
              <w:t xml:space="preserve"> так, чтобы наше развитие не </w:t>
            </w:r>
            <w:r w:rsidRPr="001768C3">
              <w:rPr>
                <w:rFonts w:ascii="Times New Roman" w:hAnsi="Times New Roman" w:cs="Times New Roman"/>
                <w:sz w:val="24"/>
                <w:szCs w:val="24"/>
              </w:rPr>
              <w:t>губило окружающею среду. Именно поэтому темой нашей проектной работы « Экологические проблемы больших городов».</w:t>
            </w:r>
            <w:r w:rsidR="001768C3">
              <w:rPr>
                <w:rFonts w:ascii="Times New Roman" w:hAnsi="Times New Roman" w:cs="Times New Roman"/>
                <w:sz w:val="24"/>
                <w:szCs w:val="24"/>
              </w:rPr>
              <w:t xml:space="preserve"> </w:t>
            </w:r>
            <w:r w:rsidRPr="001768C3">
              <w:rPr>
                <w:rFonts w:ascii="Times New Roman" w:hAnsi="Times New Roman" w:cs="Times New Roman"/>
                <w:sz w:val="24"/>
                <w:szCs w:val="24"/>
              </w:rPr>
              <w:t>Целью наше</w:t>
            </w:r>
            <w:r w:rsidR="006751E5" w:rsidRPr="001768C3">
              <w:rPr>
                <w:rFonts w:ascii="Times New Roman" w:hAnsi="Times New Roman" w:cs="Times New Roman"/>
                <w:sz w:val="24"/>
                <w:szCs w:val="24"/>
              </w:rPr>
              <w:t>й работы будет напомнить людям об</w:t>
            </w:r>
            <w:r w:rsidRPr="001768C3">
              <w:rPr>
                <w:rFonts w:ascii="Times New Roman" w:hAnsi="Times New Roman" w:cs="Times New Roman"/>
                <w:sz w:val="24"/>
                <w:szCs w:val="24"/>
              </w:rPr>
              <w:t xml:space="preserve"> их обязанност</w:t>
            </w:r>
            <w:r w:rsidR="00A8102E">
              <w:rPr>
                <w:rFonts w:ascii="Times New Roman" w:hAnsi="Times New Roman" w:cs="Times New Roman"/>
                <w:sz w:val="24"/>
                <w:szCs w:val="24"/>
              </w:rPr>
              <w:t>и</w:t>
            </w:r>
            <w:r w:rsidRPr="001768C3">
              <w:rPr>
                <w:rFonts w:ascii="Times New Roman" w:hAnsi="Times New Roman" w:cs="Times New Roman"/>
                <w:sz w:val="24"/>
                <w:szCs w:val="24"/>
              </w:rPr>
              <w:t xml:space="preserve"> перед природой.</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rPr>
              <w:lastRenderedPageBreak/>
              <w:t xml:space="preserve">Обсуждают тему проекта с учителем, задают </w:t>
            </w:r>
            <w:r w:rsidRPr="001768C3">
              <w:rPr>
                <w:rFonts w:ascii="Times New Roman" w:hAnsi="Times New Roman" w:cs="Times New Roman"/>
                <w:sz w:val="24"/>
                <w:szCs w:val="24"/>
              </w:rPr>
              <w:lastRenderedPageBreak/>
              <w:t xml:space="preserve">волнующие вопросы.  </w:t>
            </w:r>
          </w:p>
        </w:tc>
      </w:tr>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rPr>
                <w:sz w:val="24"/>
                <w:szCs w:val="24"/>
              </w:rPr>
            </w:pPr>
            <w:r w:rsidRPr="001768C3">
              <w:rPr>
                <w:rFonts w:ascii="Times New Roman" w:hAnsi="Times New Roman" w:cs="Times New Roman"/>
                <w:sz w:val="24"/>
                <w:szCs w:val="24"/>
                <w:lang w:val="en-US"/>
              </w:rPr>
              <w:lastRenderedPageBreak/>
              <w:t xml:space="preserve">II. </w:t>
            </w:r>
            <w:r w:rsidRPr="001768C3">
              <w:rPr>
                <w:rFonts w:ascii="Times New Roman" w:hAnsi="Times New Roman" w:cs="Times New Roman"/>
                <w:sz w:val="24"/>
                <w:szCs w:val="24"/>
              </w:rPr>
              <w:t>Планирование.</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а) Определение источников необходимой информации.</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б) Определение способов сбора и анализа информации.</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в) Определение способа представления результатов (формы проекта)</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 xml:space="preserve">г) Установление </w:t>
            </w:r>
            <w:r w:rsidRPr="001768C3">
              <w:rPr>
                <w:rFonts w:ascii="Times New Roman" w:hAnsi="Times New Roman" w:cs="Times New Roman"/>
                <w:sz w:val="24"/>
                <w:szCs w:val="24"/>
              </w:rPr>
              <w:lastRenderedPageBreak/>
              <w:t>процедур и критериев оценки результатов проекта.</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д) Распределение задач (обязанностей) между членами рабочей группы</w:t>
            </w:r>
            <w:r w:rsidR="00A8102E">
              <w:rPr>
                <w:rFonts w:ascii="Times New Roman" w:hAnsi="Times New Roman" w:cs="Times New Roman"/>
                <w:sz w:val="24"/>
                <w:szCs w:val="24"/>
              </w:rPr>
              <w:t>.</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lastRenderedPageBreak/>
              <w:t>Предлагает идеи, высказывает предположения. Наблюдает за работой учащихся.</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Формируют задачи проекта. Вырабатывают план действий. Назначают ответственного за определенный этап работы.</w:t>
            </w:r>
          </w:p>
        </w:tc>
      </w:tr>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lang w:val="en-US"/>
              </w:rPr>
              <w:lastRenderedPageBreak/>
              <w:t xml:space="preserve">III. </w:t>
            </w:r>
            <w:r w:rsidRPr="001768C3">
              <w:rPr>
                <w:rFonts w:ascii="Times New Roman" w:hAnsi="Times New Roman" w:cs="Times New Roman"/>
                <w:sz w:val="24"/>
                <w:szCs w:val="24"/>
              </w:rPr>
              <w:t>Исследование.</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1.</w:t>
            </w:r>
            <w:r w:rsidR="006751E5" w:rsidRPr="001768C3">
              <w:rPr>
                <w:rFonts w:ascii="Times New Roman" w:hAnsi="Times New Roman" w:cs="Times New Roman"/>
                <w:sz w:val="24"/>
                <w:szCs w:val="24"/>
              </w:rPr>
              <w:t xml:space="preserve"> </w:t>
            </w:r>
            <w:r w:rsidRPr="001768C3">
              <w:rPr>
                <w:rFonts w:ascii="Times New Roman" w:hAnsi="Times New Roman" w:cs="Times New Roman"/>
                <w:sz w:val="24"/>
                <w:szCs w:val="24"/>
              </w:rPr>
              <w:t>Сбор и уточнение информации (основные инструменты: интервью, опросы, наблюдения, эксперименты и т.п.)</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2.</w:t>
            </w:r>
            <w:r w:rsidR="006751E5" w:rsidRPr="001768C3">
              <w:rPr>
                <w:rFonts w:ascii="Times New Roman" w:hAnsi="Times New Roman" w:cs="Times New Roman"/>
                <w:sz w:val="24"/>
                <w:szCs w:val="24"/>
              </w:rPr>
              <w:t xml:space="preserve"> </w:t>
            </w:r>
            <w:r w:rsidRPr="001768C3">
              <w:rPr>
                <w:rFonts w:ascii="Times New Roman" w:hAnsi="Times New Roman" w:cs="Times New Roman"/>
                <w:sz w:val="24"/>
                <w:szCs w:val="24"/>
              </w:rPr>
              <w:t>Выявление («мозговой штурм») и обсуждение альтернатив, возникших в ходе выполнения проекта.</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3.</w:t>
            </w:r>
            <w:r w:rsidR="006751E5" w:rsidRPr="001768C3">
              <w:rPr>
                <w:rFonts w:ascii="Times New Roman" w:hAnsi="Times New Roman" w:cs="Times New Roman"/>
                <w:sz w:val="24"/>
                <w:szCs w:val="24"/>
              </w:rPr>
              <w:t xml:space="preserve"> </w:t>
            </w:r>
            <w:r w:rsidRPr="001768C3">
              <w:rPr>
                <w:rFonts w:ascii="Times New Roman" w:hAnsi="Times New Roman" w:cs="Times New Roman"/>
                <w:sz w:val="24"/>
                <w:szCs w:val="24"/>
              </w:rPr>
              <w:t>Выбор оптимального варианта хода проекта.</w:t>
            </w:r>
          </w:p>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4.</w:t>
            </w:r>
            <w:r w:rsidR="006751E5" w:rsidRPr="001768C3">
              <w:rPr>
                <w:rFonts w:ascii="Times New Roman" w:hAnsi="Times New Roman" w:cs="Times New Roman"/>
                <w:sz w:val="24"/>
                <w:szCs w:val="24"/>
              </w:rPr>
              <w:t xml:space="preserve"> </w:t>
            </w:r>
            <w:r w:rsidRPr="001768C3">
              <w:rPr>
                <w:rFonts w:ascii="Times New Roman" w:hAnsi="Times New Roman" w:cs="Times New Roman"/>
                <w:sz w:val="24"/>
                <w:szCs w:val="24"/>
              </w:rPr>
              <w:t>Поэтапное выполнение исследовательских задач проекта</w:t>
            </w:r>
            <w:r w:rsidR="00A8102E">
              <w:rPr>
                <w:rFonts w:ascii="Times New Roman" w:hAnsi="Times New Roman" w:cs="Times New Roman"/>
                <w:sz w:val="24"/>
                <w:szCs w:val="24"/>
              </w:rPr>
              <w:t>.</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Косвенно руководит деятельностью учащихся</w:t>
            </w:r>
            <w:r w:rsidR="00A8102E">
              <w:rPr>
                <w:rFonts w:ascii="Times New Roman" w:hAnsi="Times New Roman" w:cs="Times New Roman"/>
                <w:sz w:val="24"/>
                <w:szCs w:val="24"/>
              </w:rPr>
              <w:t>.</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Поэтапно выполняют задачи проекта</w:t>
            </w:r>
            <w:r w:rsidR="00A8102E">
              <w:rPr>
                <w:rFonts w:ascii="Times New Roman" w:hAnsi="Times New Roman" w:cs="Times New Roman"/>
                <w:sz w:val="24"/>
                <w:szCs w:val="24"/>
              </w:rPr>
              <w:t>.</w:t>
            </w:r>
          </w:p>
        </w:tc>
      </w:tr>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lang w:val="en-US"/>
              </w:rPr>
              <w:t xml:space="preserve">IV. </w:t>
            </w:r>
            <w:r w:rsidRPr="001768C3">
              <w:rPr>
                <w:rFonts w:ascii="Times New Roman" w:hAnsi="Times New Roman" w:cs="Times New Roman"/>
                <w:sz w:val="24"/>
                <w:szCs w:val="24"/>
              </w:rPr>
              <w:t>Выводы.</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Анализ информации. Формулирование выводов</w:t>
            </w:r>
            <w:r w:rsidR="00A8102E">
              <w:rPr>
                <w:rFonts w:ascii="Times New Roman" w:hAnsi="Times New Roman" w:cs="Times New Roman"/>
                <w:sz w:val="24"/>
                <w:szCs w:val="24"/>
              </w:rPr>
              <w:t>.</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Наблюдает, советует учащимся.</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 xml:space="preserve">Выполняют исследование и работают над проектом, анализируя информацию. Оформляют проект </w:t>
            </w:r>
            <w:r w:rsidRPr="001768C3">
              <w:rPr>
                <w:rFonts w:ascii="Times New Roman" w:hAnsi="Times New Roman" w:cs="Times New Roman"/>
                <w:sz w:val="24"/>
                <w:szCs w:val="24"/>
              </w:rPr>
              <w:lastRenderedPageBreak/>
              <w:t>в буклет.</w:t>
            </w:r>
          </w:p>
        </w:tc>
      </w:tr>
      <w:tr w:rsidR="00472FE6">
        <w:tc>
          <w:tcPr>
            <w:tcW w:w="1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42"/>
              <w:jc w:val="both"/>
              <w:rPr>
                <w:sz w:val="24"/>
                <w:szCs w:val="24"/>
              </w:rPr>
            </w:pPr>
            <w:r w:rsidRPr="001768C3">
              <w:rPr>
                <w:rFonts w:ascii="Times New Roman" w:hAnsi="Times New Roman" w:cs="Times New Roman"/>
                <w:sz w:val="24"/>
                <w:szCs w:val="24"/>
                <w:lang w:val="en-US"/>
              </w:rPr>
              <w:lastRenderedPageBreak/>
              <w:t>V</w:t>
            </w:r>
            <w:r w:rsidRPr="001768C3">
              <w:rPr>
                <w:rFonts w:ascii="Times New Roman" w:hAnsi="Times New Roman" w:cs="Times New Roman"/>
                <w:sz w:val="24"/>
                <w:szCs w:val="24"/>
              </w:rPr>
              <w:t>. Представление (защита) проекта и оценка его результатов.</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7"/>
              <w:jc w:val="both"/>
              <w:rPr>
                <w:sz w:val="24"/>
                <w:szCs w:val="24"/>
              </w:rPr>
            </w:pPr>
            <w:r w:rsidRPr="001768C3">
              <w:rPr>
                <w:rFonts w:ascii="Times New Roman" w:hAnsi="Times New Roman" w:cs="Times New Roman"/>
                <w:sz w:val="24"/>
                <w:szCs w:val="24"/>
              </w:rPr>
              <w:t>Подготовка отчета о ходе выполнения проекта с объяснением полученных результатов (возможные формы отчета: устный отчет, устный отчет с демонстрацией материалов, письменный отчет). Анализ выполнения проекта, достигнутых результатов (успехов и неудач) и причин этого</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Оценивает усилия учащихся, качество отчета, креативность, качество использования источников, потенциал продолжения проекта, задает вопросы.</w:t>
            </w:r>
          </w:p>
        </w:tc>
        <w:tc>
          <w:tcPr>
            <w:tcW w:w="22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72FE6" w:rsidRPr="001768C3" w:rsidRDefault="00EC0FBE" w:rsidP="00A8102E">
            <w:pPr>
              <w:pStyle w:val="a0"/>
              <w:spacing w:after="0" w:line="360" w:lineRule="auto"/>
              <w:ind w:firstLine="176"/>
              <w:jc w:val="both"/>
              <w:rPr>
                <w:sz w:val="24"/>
                <w:szCs w:val="24"/>
              </w:rPr>
            </w:pPr>
            <w:r w:rsidRPr="001768C3">
              <w:rPr>
                <w:rFonts w:ascii="Times New Roman" w:hAnsi="Times New Roman" w:cs="Times New Roman"/>
                <w:sz w:val="24"/>
                <w:szCs w:val="24"/>
              </w:rPr>
              <w:t>Представляют готовый продукт проекта, участвуют в его коллективном обсуждении. Анализируют возможность продолжения данной проектной работы.</w:t>
            </w:r>
          </w:p>
        </w:tc>
      </w:tr>
    </w:tbl>
    <w:p w:rsidR="00472FE6" w:rsidRDefault="00472FE6" w:rsidP="006751E5">
      <w:pPr>
        <w:pStyle w:val="a0"/>
        <w:spacing w:line="360" w:lineRule="auto"/>
        <w:ind w:firstLine="709"/>
      </w:pPr>
    </w:p>
    <w:p w:rsidR="00472FE6" w:rsidRDefault="00472FE6" w:rsidP="006751E5">
      <w:pPr>
        <w:pStyle w:val="a0"/>
        <w:spacing w:line="360" w:lineRule="auto"/>
        <w:ind w:firstLine="709"/>
      </w:pPr>
    </w:p>
    <w:p w:rsidR="00A8102E" w:rsidRDefault="00A8102E" w:rsidP="007512CB">
      <w:pPr>
        <w:pStyle w:val="a0"/>
        <w:spacing w:line="360" w:lineRule="auto"/>
        <w:ind w:firstLine="709"/>
        <w:jc w:val="cente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lang w:val="en-US"/>
        </w:rPr>
      </w:pPr>
    </w:p>
    <w:p w:rsidR="000F360C" w:rsidRDefault="000F360C" w:rsidP="007512CB">
      <w:pPr>
        <w:pStyle w:val="a0"/>
        <w:spacing w:line="360" w:lineRule="auto"/>
        <w:ind w:firstLine="709"/>
        <w:jc w:val="center"/>
        <w:rPr>
          <w:rFonts w:ascii="Times New Roman" w:hAnsi="Times New Roman" w:cs="Times New Roman"/>
          <w:b/>
          <w:sz w:val="28"/>
          <w:szCs w:val="28"/>
        </w:rPr>
      </w:pPr>
    </w:p>
    <w:p w:rsidR="00AD6ADC" w:rsidRDefault="00AD6ADC" w:rsidP="007512CB">
      <w:pPr>
        <w:pStyle w:val="a0"/>
        <w:spacing w:line="360" w:lineRule="auto"/>
        <w:ind w:firstLine="709"/>
        <w:jc w:val="center"/>
        <w:rPr>
          <w:rFonts w:ascii="Times New Roman" w:hAnsi="Times New Roman" w:cs="Times New Roman"/>
          <w:b/>
          <w:sz w:val="28"/>
          <w:szCs w:val="28"/>
        </w:rPr>
      </w:pPr>
    </w:p>
    <w:p w:rsidR="00472FE6" w:rsidRPr="007C0448" w:rsidRDefault="00EC0FBE" w:rsidP="007512CB">
      <w:pPr>
        <w:pStyle w:val="a0"/>
        <w:spacing w:line="360" w:lineRule="auto"/>
        <w:ind w:firstLine="709"/>
        <w:jc w:val="center"/>
        <w:rPr>
          <w:b/>
          <w:sz w:val="32"/>
          <w:szCs w:val="32"/>
        </w:rPr>
      </w:pPr>
      <w:r w:rsidRPr="007C0448">
        <w:rPr>
          <w:rFonts w:ascii="Times New Roman" w:hAnsi="Times New Roman" w:cs="Times New Roman"/>
          <w:b/>
          <w:sz w:val="32"/>
          <w:szCs w:val="32"/>
        </w:rPr>
        <w:lastRenderedPageBreak/>
        <w:t>Заключение</w:t>
      </w:r>
    </w:p>
    <w:p w:rsidR="00B104A8" w:rsidRDefault="00091E25" w:rsidP="00B104A8">
      <w:pPr>
        <w:pStyle w:val="a0"/>
        <w:spacing w:after="0" w:line="360" w:lineRule="auto"/>
        <w:ind w:firstLine="709"/>
        <w:jc w:val="both"/>
        <w:rPr>
          <w:rFonts w:ascii="Times New Roman" w:hAnsi="Times New Roman" w:cs="Times New Roman"/>
          <w:sz w:val="28"/>
          <w:szCs w:val="28"/>
        </w:rPr>
      </w:pPr>
      <w:r w:rsidRPr="00091E25">
        <w:rPr>
          <w:rFonts w:ascii="Times New Roman" w:hAnsi="Times New Roman" w:cs="Times New Roman"/>
          <w:sz w:val="28"/>
          <w:szCs w:val="28"/>
        </w:rPr>
        <w:t xml:space="preserve">Изучение взаимосвязи процессов «урбанизация», «агломерация» и «мегалополис» является очень важным в современном мире. Рост городской агломерации не редкость в наше время. И Россия не является исключением. В нашей стране, так же как и в большинстве стран мира, уже сейчас насчитывает огромное количество агломераций. За данные 2018 года в Российской Федерации официально признано более 20 крупных агломерационных структур. И большая их часть находится на рассмотренной мною Европейской части России. Это объясняется тем, что, во-первых, наиболее благоприятные природные условия способствуют интенсивному развитию различных отраслей промышленности, сельского хозяйства, что приводит к ускоренному развитию городов. Исторический фактор является предпосылкой агломерационной системы, так как, проведенные мною исследования доказывают, что такие города как Москва, Санкт-Петербург, Нижний Новгород в истории России всегда занимали важные места и являлись центра, что способствовало привлечению людей во все времена. </w:t>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Pr="00091E25">
        <w:rPr>
          <w:rFonts w:ascii="Times New Roman" w:hAnsi="Times New Roman" w:cs="Times New Roman"/>
          <w:sz w:val="28"/>
          <w:szCs w:val="28"/>
        </w:rPr>
        <w:t xml:space="preserve">Во-вторых, площадь Российской Федерации составляет </w:t>
      </w:r>
      <w:r w:rsidRPr="00091E25">
        <w:rPr>
          <w:rStyle w:val="wmi-callto"/>
          <w:rFonts w:ascii="Times New Roman" w:hAnsi="Times New Roman" w:cs="Times New Roman"/>
          <w:sz w:val="28"/>
          <w:szCs w:val="28"/>
        </w:rPr>
        <w:t>17 100 000</w:t>
      </w:r>
      <w:r w:rsidRPr="00091E25">
        <w:rPr>
          <w:rFonts w:ascii="Times New Roman" w:hAnsi="Times New Roman" w:cs="Times New Roman"/>
          <w:sz w:val="28"/>
          <w:szCs w:val="28"/>
        </w:rPr>
        <w:t xml:space="preserve"> км</w:t>
      </w:r>
      <w:r w:rsidRPr="00091E25">
        <w:rPr>
          <w:rFonts w:ascii="Times New Roman" w:hAnsi="Times New Roman" w:cs="Times New Roman"/>
          <w:sz w:val="28"/>
          <w:szCs w:val="28"/>
          <w:vertAlign w:val="superscript"/>
        </w:rPr>
        <w:t>2</w:t>
      </w:r>
      <w:r w:rsidRPr="00091E25">
        <w:rPr>
          <w:rFonts w:ascii="Times New Roman" w:hAnsi="Times New Roman" w:cs="Times New Roman"/>
          <w:sz w:val="28"/>
          <w:szCs w:val="28"/>
        </w:rPr>
        <w:t>. Наша страна является самой большой страной по площади территории в мире, но далеко не все территории нашей страны заселены. Но, именно, территории европейской части России заселены наиболее плотно. Средняя плотность населения, за 2018 год, в целом по стране составляет 8,4 чел/км</w:t>
      </w:r>
      <w:r w:rsidRPr="00091E25">
        <w:rPr>
          <w:rFonts w:ascii="Times New Roman" w:hAnsi="Times New Roman" w:cs="Times New Roman"/>
          <w:sz w:val="28"/>
          <w:szCs w:val="28"/>
          <w:vertAlign w:val="superscript"/>
        </w:rPr>
        <w:t>2</w:t>
      </w:r>
      <w:r w:rsidRPr="00091E25">
        <w:rPr>
          <w:rFonts w:ascii="Times New Roman" w:hAnsi="Times New Roman" w:cs="Times New Roman"/>
          <w:sz w:val="28"/>
          <w:szCs w:val="28"/>
        </w:rPr>
        <w:t xml:space="preserve">. Если рассматривать конкретно, то в европейской части России средняя плотность населения за прошедший год составляет </w:t>
      </w:r>
      <w:r w:rsidR="006751E5">
        <w:rPr>
          <w:rFonts w:ascii="Times New Roman" w:hAnsi="Times New Roman" w:cs="Times New Roman"/>
          <w:sz w:val="28"/>
          <w:szCs w:val="28"/>
        </w:rPr>
        <w:t>–</w:t>
      </w:r>
      <w:r w:rsidRPr="00091E25">
        <w:rPr>
          <w:rFonts w:ascii="Times New Roman" w:hAnsi="Times New Roman" w:cs="Times New Roman"/>
          <w:sz w:val="28"/>
          <w:szCs w:val="28"/>
        </w:rPr>
        <w:t xml:space="preserve"> 27 чел/км</w:t>
      </w:r>
      <w:r w:rsidR="00345664">
        <w:rPr>
          <w:rFonts w:ascii="Times New Roman" w:hAnsi="Times New Roman" w:cs="Times New Roman"/>
          <w:sz w:val="28"/>
          <w:szCs w:val="28"/>
          <w:vertAlign w:val="superscript"/>
        </w:rPr>
        <w:t>2</w:t>
      </w:r>
      <w:r w:rsidRPr="00091E25">
        <w:rPr>
          <w:rFonts w:ascii="Times New Roman" w:hAnsi="Times New Roman" w:cs="Times New Roman"/>
          <w:sz w:val="28"/>
          <w:szCs w:val="28"/>
        </w:rPr>
        <w:t xml:space="preserve">, что больше практически в 3,5 раза средних данных по России, в то время как средняя плотность азиатской части страны составляет лишь </w:t>
      </w:r>
      <w:r w:rsidR="006751E5">
        <w:rPr>
          <w:rFonts w:ascii="Times New Roman" w:hAnsi="Times New Roman" w:cs="Times New Roman"/>
          <w:sz w:val="28"/>
          <w:szCs w:val="28"/>
        </w:rPr>
        <w:t>–</w:t>
      </w:r>
      <w:r w:rsidRPr="00091E25">
        <w:rPr>
          <w:rFonts w:ascii="Times New Roman" w:hAnsi="Times New Roman" w:cs="Times New Roman"/>
          <w:sz w:val="28"/>
          <w:szCs w:val="28"/>
        </w:rPr>
        <w:t xml:space="preserve"> 1,9 чел/км</w:t>
      </w:r>
      <w:r w:rsidRPr="00091E25">
        <w:rPr>
          <w:rFonts w:ascii="Times New Roman" w:hAnsi="Times New Roman" w:cs="Times New Roman"/>
          <w:sz w:val="28"/>
          <w:szCs w:val="28"/>
          <w:vertAlign w:val="superscript"/>
        </w:rPr>
        <w:t>2</w:t>
      </w:r>
      <w:r w:rsidRPr="00091E25">
        <w:rPr>
          <w:rFonts w:ascii="Times New Roman" w:hAnsi="Times New Roman" w:cs="Times New Roman"/>
          <w:sz w:val="28"/>
          <w:szCs w:val="28"/>
        </w:rPr>
        <w:t xml:space="preserve">. </w:t>
      </w:r>
      <w:r w:rsidR="00B104A8">
        <w:rPr>
          <w:rFonts w:ascii="Times New Roman" w:hAnsi="Times New Roman" w:cs="Times New Roman"/>
          <w:sz w:val="28"/>
          <w:szCs w:val="28"/>
        </w:rPr>
        <w:t>Е</w:t>
      </w:r>
      <w:r w:rsidRPr="00091E25">
        <w:rPr>
          <w:rFonts w:ascii="Times New Roman" w:hAnsi="Times New Roman" w:cs="Times New Roman"/>
          <w:sz w:val="28"/>
          <w:szCs w:val="28"/>
        </w:rPr>
        <w:t xml:space="preserve">вропейская часть нашей страны заселена крайне плотно, по сравнению с </w:t>
      </w:r>
      <w:r w:rsidR="00B104A8">
        <w:rPr>
          <w:rFonts w:ascii="Times New Roman" w:hAnsi="Times New Roman" w:cs="Times New Roman"/>
          <w:sz w:val="28"/>
          <w:szCs w:val="28"/>
        </w:rPr>
        <w:t>остальными территориями России, это подтверждается и статистикой, представленной в виде диаграммы №1, «Процентное соотношение численности населения Рос</w:t>
      </w:r>
      <w:r w:rsidR="00C91140">
        <w:rPr>
          <w:rFonts w:ascii="Times New Roman" w:hAnsi="Times New Roman" w:cs="Times New Roman"/>
          <w:sz w:val="28"/>
          <w:szCs w:val="28"/>
        </w:rPr>
        <w:t xml:space="preserve">сийской Федерации  за 2018 год» (рис. </w:t>
      </w:r>
      <w:r w:rsidR="00417F87">
        <w:rPr>
          <w:rFonts w:ascii="Times New Roman" w:hAnsi="Times New Roman" w:cs="Times New Roman"/>
          <w:sz w:val="28"/>
          <w:szCs w:val="28"/>
        </w:rPr>
        <w:t>8</w:t>
      </w:r>
      <w:r w:rsidR="00C91140">
        <w:rPr>
          <w:rFonts w:ascii="Times New Roman" w:hAnsi="Times New Roman" w:cs="Times New Roman"/>
          <w:sz w:val="28"/>
          <w:szCs w:val="28"/>
        </w:rPr>
        <w:t>).</w:t>
      </w:r>
      <w:r w:rsidR="00B104A8">
        <w:rPr>
          <w:rFonts w:ascii="Times New Roman" w:hAnsi="Times New Roman" w:cs="Times New Roman"/>
          <w:sz w:val="28"/>
          <w:szCs w:val="28"/>
        </w:rPr>
        <w:t xml:space="preserve"> </w:t>
      </w:r>
    </w:p>
    <w:p w:rsidR="00B104A8" w:rsidRPr="00B104A8" w:rsidRDefault="00B104A8" w:rsidP="00B104A8">
      <w:pPr>
        <w:pStyle w:val="a0"/>
        <w:spacing w:after="0" w:line="360" w:lineRule="auto"/>
        <w:ind w:firstLine="709"/>
        <w:jc w:val="both"/>
        <w:rPr>
          <w:rFonts w:ascii="Times New Roman" w:hAnsi="Times New Roman" w:cs="Times New Roman"/>
          <w:i/>
          <w:sz w:val="28"/>
          <w:szCs w:val="28"/>
        </w:rPr>
      </w:pPr>
      <w:r w:rsidRPr="00B104A8">
        <w:rPr>
          <w:rFonts w:ascii="Times New Roman" w:hAnsi="Times New Roman" w:cs="Times New Roman"/>
          <w:noProof/>
          <w:sz w:val="28"/>
          <w:szCs w:val="28"/>
          <w:lang w:eastAsia="ru-RU"/>
        </w:rPr>
        <w:lastRenderedPageBreak/>
        <w:drawing>
          <wp:inline distT="0" distB="0" distL="0" distR="0">
            <wp:extent cx="5187950" cy="3562350"/>
            <wp:effectExtent l="19050" t="0" r="12700" b="0"/>
            <wp:docPr id="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104A8" w:rsidRPr="000F360C" w:rsidRDefault="00FF3738" w:rsidP="00EF5F0B">
      <w:pPr>
        <w:pStyle w:val="a0"/>
        <w:spacing w:after="0" w:line="360" w:lineRule="auto"/>
        <w:ind w:firstLine="709"/>
        <w:jc w:val="both"/>
        <w:rPr>
          <w:rFonts w:ascii="Times New Roman" w:hAnsi="Times New Roman" w:cs="Times New Roman"/>
          <w:sz w:val="28"/>
          <w:szCs w:val="28"/>
        </w:rPr>
      </w:pPr>
      <w:r w:rsidRPr="000F360C">
        <w:rPr>
          <w:rFonts w:ascii="Times New Roman" w:hAnsi="Times New Roman" w:cs="Times New Roman"/>
          <w:sz w:val="28"/>
          <w:szCs w:val="28"/>
        </w:rPr>
        <w:t xml:space="preserve">Рис. </w:t>
      </w:r>
      <w:r w:rsidR="00EF5F0B">
        <w:rPr>
          <w:rFonts w:ascii="Times New Roman" w:hAnsi="Times New Roman" w:cs="Times New Roman"/>
          <w:sz w:val="28"/>
          <w:szCs w:val="28"/>
        </w:rPr>
        <w:t>8.</w:t>
      </w:r>
      <w:r w:rsidRPr="000F360C">
        <w:rPr>
          <w:rFonts w:ascii="Times New Roman" w:hAnsi="Times New Roman" w:cs="Times New Roman"/>
          <w:sz w:val="28"/>
          <w:szCs w:val="28"/>
        </w:rPr>
        <w:t xml:space="preserve"> </w:t>
      </w:r>
      <w:r w:rsidR="00EF5F0B">
        <w:rPr>
          <w:rFonts w:ascii="Times New Roman" w:hAnsi="Times New Roman" w:cs="Times New Roman"/>
          <w:sz w:val="28"/>
          <w:szCs w:val="28"/>
        </w:rPr>
        <w:t>Процентное соотношение численности населения РФ за 2018 год</w:t>
      </w:r>
      <w:r w:rsidRPr="000F360C">
        <w:rPr>
          <w:rFonts w:ascii="Times New Roman" w:hAnsi="Times New Roman" w:cs="Times New Roman"/>
          <w:sz w:val="28"/>
          <w:szCs w:val="28"/>
        </w:rPr>
        <w:t xml:space="preserve"> </w:t>
      </w:r>
      <w:r w:rsidR="00EF5F0B">
        <w:rPr>
          <w:rFonts w:ascii="Times New Roman" w:hAnsi="Times New Roman" w:cs="Times New Roman"/>
          <w:sz w:val="28"/>
          <w:szCs w:val="28"/>
        </w:rPr>
        <w:t>(</w:t>
      </w:r>
      <w:r w:rsidRPr="000F360C">
        <w:rPr>
          <w:rFonts w:ascii="Times New Roman" w:hAnsi="Times New Roman" w:cs="Times New Roman"/>
          <w:sz w:val="28"/>
          <w:szCs w:val="28"/>
        </w:rPr>
        <w:t>составлен</w:t>
      </w:r>
      <w:r w:rsidR="00EF5F0B">
        <w:rPr>
          <w:rFonts w:ascii="Times New Roman" w:hAnsi="Times New Roman" w:cs="Times New Roman"/>
          <w:sz w:val="28"/>
          <w:szCs w:val="28"/>
        </w:rPr>
        <w:t>о</w:t>
      </w:r>
      <w:r w:rsidRPr="000F360C">
        <w:rPr>
          <w:rFonts w:ascii="Times New Roman" w:hAnsi="Times New Roman" w:cs="Times New Roman"/>
          <w:sz w:val="28"/>
          <w:szCs w:val="28"/>
        </w:rPr>
        <w:t xml:space="preserve"> автором</w:t>
      </w:r>
      <w:r w:rsidR="00C91140" w:rsidRPr="000F360C">
        <w:rPr>
          <w:rFonts w:ascii="Times New Roman" w:hAnsi="Times New Roman" w:cs="Times New Roman"/>
          <w:sz w:val="28"/>
          <w:szCs w:val="28"/>
        </w:rPr>
        <w:t xml:space="preserve"> на основе данных [</w:t>
      </w:r>
      <w:r w:rsidR="000F360C" w:rsidRPr="000F360C">
        <w:rPr>
          <w:rFonts w:ascii="Times New Roman" w:hAnsi="Times New Roman" w:cs="Times New Roman"/>
          <w:sz w:val="28"/>
          <w:szCs w:val="28"/>
        </w:rPr>
        <w:t>27</w:t>
      </w:r>
      <w:r w:rsidR="00C91140" w:rsidRPr="000F360C">
        <w:rPr>
          <w:rFonts w:ascii="Times New Roman" w:hAnsi="Times New Roman" w:cs="Times New Roman"/>
          <w:sz w:val="28"/>
          <w:szCs w:val="28"/>
        </w:rPr>
        <w:t>]</w:t>
      </w:r>
      <w:r w:rsidR="00EF5F0B">
        <w:rPr>
          <w:rFonts w:ascii="Times New Roman" w:hAnsi="Times New Roman" w:cs="Times New Roman"/>
          <w:sz w:val="28"/>
          <w:szCs w:val="28"/>
        </w:rPr>
        <w:t>)</w:t>
      </w:r>
    </w:p>
    <w:p w:rsidR="00B104A8" w:rsidRPr="00B104A8" w:rsidRDefault="00B104A8" w:rsidP="00735BBC">
      <w:pPr>
        <w:pStyle w:val="a0"/>
        <w:spacing w:after="0" w:line="360" w:lineRule="auto"/>
        <w:ind w:firstLine="709"/>
        <w:jc w:val="both"/>
        <w:rPr>
          <w:rFonts w:ascii="Times New Roman" w:hAnsi="Times New Roman" w:cs="Times New Roman"/>
          <w:sz w:val="28"/>
          <w:szCs w:val="28"/>
        </w:rPr>
      </w:pPr>
      <w:r w:rsidRPr="00B104A8">
        <w:rPr>
          <w:rFonts w:ascii="Times New Roman" w:hAnsi="Times New Roman" w:cs="Times New Roman"/>
          <w:sz w:val="28"/>
          <w:szCs w:val="28"/>
        </w:rPr>
        <w:t xml:space="preserve">Рассматриваемые мною агломерации насчитывают более 32% населения </w:t>
      </w:r>
      <w:r>
        <w:rPr>
          <w:rFonts w:ascii="Times New Roman" w:hAnsi="Times New Roman" w:cs="Times New Roman"/>
          <w:sz w:val="28"/>
          <w:szCs w:val="28"/>
        </w:rPr>
        <w:t xml:space="preserve">от всей численности населения </w:t>
      </w:r>
      <w:r w:rsidRPr="00B104A8">
        <w:rPr>
          <w:rFonts w:ascii="Times New Roman" w:hAnsi="Times New Roman" w:cs="Times New Roman"/>
          <w:sz w:val="28"/>
          <w:szCs w:val="28"/>
        </w:rPr>
        <w:t xml:space="preserve">Российской Федерации, что подтверждает </w:t>
      </w:r>
      <w:r>
        <w:rPr>
          <w:rFonts w:ascii="Times New Roman" w:hAnsi="Times New Roman" w:cs="Times New Roman"/>
          <w:sz w:val="28"/>
          <w:szCs w:val="28"/>
        </w:rPr>
        <w:t>слова о том, что данные агломерации являются самыми экономически развитыми в стране.</w:t>
      </w:r>
    </w:p>
    <w:p w:rsidR="00472FE6" w:rsidRDefault="000A2D51" w:rsidP="00735BBC">
      <w:pPr>
        <w:pStyle w:val="a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 выпускной квалификационной работы полностью выполнена, с помощью поставленных ранее задач работы. </w:t>
      </w:r>
      <w:r w:rsidR="00091E25" w:rsidRPr="00091E25">
        <w:rPr>
          <w:rFonts w:ascii="Times New Roman" w:hAnsi="Times New Roman" w:cs="Times New Roman"/>
          <w:sz w:val="28"/>
          <w:szCs w:val="28"/>
        </w:rPr>
        <w:t>В</w:t>
      </w:r>
      <w:r w:rsidR="00091E25">
        <w:rPr>
          <w:rFonts w:ascii="Times New Roman" w:hAnsi="Times New Roman" w:cs="Times New Roman"/>
          <w:sz w:val="28"/>
          <w:szCs w:val="28"/>
        </w:rPr>
        <w:t xml:space="preserve"> </w:t>
      </w:r>
      <w:r w:rsidR="00091E25" w:rsidRPr="00091E25">
        <w:rPr>
          <w:rFonts w:ascii="Times New Roman" w:hAnsi="Times New Roman" w:cs="Times New Roman"/>
          <w:sz w:val="28"/>
          <w:szCs w:val="28"/>
        </w:rPr>
        <w:t>результате проведенных мною исследований гипотеза данной работы не подтвердилась. Создание мегалополиса характерно для высокоразвитых стран мира, поэтому в Российской Федерации на данный момент времени создание мегалополиса затруднено. Это объясняется следующими факторами:</w:t>
      </w:r>
      <w:r w:rsidR="00091E25">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91E25" w:rsidRPr="00091E25">
        <w:rPr>
          <w:rFonts w:ascii="Times New Roman" w:hAnsi="Times New Roman" w:cs="Times New Roman"/>
          <w:sz w:val="28"/>
          <w:szCs w:val="28"/>
        </w:rPr>
        <w:t>1</w:t>
      </w:r>
      <w:r w:rsidR="006751E5">
        <w:rPr>
          <w:rFonts w:ascii="Times New Roman" w:hAnsi="Times New Roman" w:cs="Times New Roman"/>
          <w:sz w:val="28"/>
          <w:szCs w:val="28"/>
        </w:rPr>
        <w:t xml:space="preserve">. </w:t>
      </w:r>
      <w:r w:rsidR="00091E25" w:rsidRPr="00091E25">
        <w:rPr>
          <w:rFonts w:ascii="Times New Roman" w:hAnsi="Times New Roman" w:cs="Times New Roman"/>
          <w:sz w:val="28"/>
          <w:szCs w:val="28"/>
        </w:rPr>
        <w:t>Большие территориальные расстояния между агломерациями, затрудняют быстрое естественное развития мегалополиса;</w:t>
      </w:r>
      <w:r w:rsidR="00091E25">
        <w:rPr>
          <w:rFonts w:ascii="Times New Roman" w:hAnsi="Times New Roman" w:cs="Times New Roman"/>
          <w:sz w:val="28"/>
          <w:szCs w:val="28"/>
        </w:rPr>
        <w:t xml:space="preserve"> </w:t>
      </w:r>
      <w:r w:rsidR="00091E25">
        <w:rPr>
          <w:rFonts w:ascii="Times New Roman" w:hAnsi="Times New Roman" w:cs="Times New Roman"/>
          <w:sz w:val="28"/>
          <w:szCs w:val="28"/>
        </w:rPr>
        <w:tab/>
      </w:r>
      <w:r w:rsidR="00091E25">
        <w:rPr>
          <w:rFonts w:ascii="Times New Roman" w:hAnsi="Times New Roman" w:cs="Times New Roman"/>
          <w:sz w:val="28"/>
          <w:szCs w:val="28"/>
        </w:rPr>
        <w:tab/>
      </w:r>
      <w:r w:rsidR="00091E25">
        <w:rPr>
          <w:rFonts w:ascii="Times New Roman" w:hAnsi="Times New Roman" w:cs="Times New Roman"/>
          <w:sz w:val="28"/>
          <w:szCs w:val="28"/>
        </w:rPr>
        <w:tab/>
      </w:r>
      <w:r w:rsidR="00091E25">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2</w:t>
      </w:r>
      <w:r w:rsidR="006751E5">
        <w:rPr>
          <w:rFonts w:ascii="Times New Roman" w:hAnsi="Times New Roman" w:cs="Times New Roman"/>
          <w:sz w:val="28"/>
          <w:szCs w:val="28"/>
        </w:rPr>
        <w:t xml:space="preserve">.    </w:t>
      </w:r>
      <w:r w:rsidR="00091E25">
        <w:rPr>
          <w:rFonts w:ascii="Times New Roman" w:hAnsi="Times New Roman" w:cs="Times New Roman"/>
          <w:sz w:val="28"/>
          <w:szCs w:val="28"/>
        </w:rPr>
        <w:t>Н</w:t>
      </w:r>
      <w:r w:rsidR="00091E25" w:rsidRPr="00091E25">
        <w:rPr>
          <w:rFonts w:ascii="Times New Roman" w:hAnsi="Times New Roman" w:cs="Times New Roman"/>
          <w:sz w:val="28"/>
          <w:szCs w:val="28"/>
        </w:rPr>
        <w:t>едостаточно высокие социальные и экономические уровни, которые приводят к проблемам социального и экономического характера</w:t>
      </w:r>
      <w:r w:rsidR="00091E25">
        <w:rPr>
          <w:rFonts w:ascii="Times New Roman" w:hAnsi="Times New Roman" w:cs="Times New Roman"/>
          <w:sz w:val="28"/>
          <w:szCs w:val="28"/>
        </w:rPr>
        <w:t xml:space="preserve">; </w:t>
      </w:r>
      <w:r w:rsidR="00091E25">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3</w:t>
      </w:r>
      <w:r w:rsidR="006751E5">
        <w:rPr>
          <w:rFonts w:ascii="Times New Roman" w:hAnsi="Times New Roman" w:cs="Times New Roman"/>
          <w:sz w:val="28"/>
          <w:szCs w:val="28"/>
        </w:rPr>
        <w:t xml:space="preserve">.  </w:t>
      </w:r>
      <w:r w:rsidR="00091E25">
        <w:rPr>
          <w:rFonts w:ascii="Times New Roman" w:hAnsi="Times New Roman" w:cs="Times New Roman"/>
          <w:sz w:val="28"/>
          <w:szCs w:val="28"/>
        </w:rPr>
        <w:t>В</w:t>
      </w:r>
      <w:r w:rsidR="00091E25" w:rsidRPr="00091E25">
        <w:rPr>
          <w:rFonts w:ascii="Times New Roman" w:hAnsi="Times New Roman" w:cs="Times New Roman"/>
          <w:sz w:val="28"/>
          <w:szCs w:val="28"/>
        </w:rPr>
        <w:t>озможность формирования конгломерации, то есть, подавление одной агломерационной структуры другой, следствие чего</w:t>
      </w:r>
      <w:r w:rsidR="00091E25">
        <w:rPr>
          <w:rFonts w:ascii="Times New Roman" w:hAnsi="Times New Roman" w:cs="Times New Roman"/>
          <w:sz w:val="28"/>
          <w:szCs w:val="28"/>
        </w:rPr>
        <w:t>,</w:t>
      </w:r>
      <w:r w:rsidR="00091E25" w:rsidRPr="00091E25">
        <w:rPr>
          <w:rFonts w:ascii="Times New Roman" w:hAnsi="Times New Roman" w:cs="Times New Roman"/>
          <w:sz w:val="28"/>
          <w:szCs w:val="28"/>
        </w:rPr>
        <w:t xml:space="preserve"> является </w:t>
      </w:r>
      <w:r w:rsidR="00091E25" w:rsidRPr="00091E25">
        <w:rPr>
          <w:rFonts w:ascii="Times New Roman" w:hAnsi="Times New Roman" w:cs="Times New Roman"/>
          <w:sz w:val="28"/>
          <w:szCs w:val="28"/>
        </w:rPr>
        <w:lastRenderedPageBreak/>
        <w:t>уменьшение эффективности второй агломерации</w:t>
      </w:r>
      <w:r w:rsidR="00091E25">
        <w:rPr>
          <w:rFonts w:ascii="Times New Roman" w:hAnsi="Times New Roman" w:cs="Times New Roman"/>
          <w:sz w:val="28"/>
          <w:szCs w:val="28"/>
        </w:rPr>
        <w:t>;</w:t>
      </w:r>
      <w:r w:rsidR="00091E25">
        <w:rPr>
          <w:rFonts w:ascii="Times New Roman" w:hAnsi="Times New Roman" w:cs="Times New Roman"/>
          <w:sz w:val="28"/>
          <w:szCs w:val="28"/>
        </w:rPr>
        <w:tab/>
      </w:r>
      <w:r w:rsidR="00091E25">
        <w:rPr>
          <w:rFonts w:ascii="Times New Roman" w:hAnsi="Times New Roman" w:cs="Times New Roman"/>
          <w:sz w:val="28"/>
          <w:szCs w:val="28"/>
        </w:rPr>
        <w:tab/>
      </w:r>
      <w:r w:rsidR="00091E25">
        <w:rPr>
          <w:rFonts w:ascii="Times New Roman" w:hAnsi="Times New Roman" w:cs="Times New Roman"/>
          <w:sz w:val="28"/>
          <w:szCs w:val="28"/>
        </w:rPr>
        <w:tab/>
      </w:r>
      <w:r w:rsidR="00091E25">
        <w:rPr>
          <w:rFonts w:ascii="Times New Roman" w:hAnsi="Times New Roman" w:cs="Times New Roman"/>
          <w:sz w:val="28"/>
          <w:szCs w:val="28"/>
        </w:rPr>
        <w:tab/>
      </w:r>
      <w:r w:rsidR="00091E25">
        <w:rPr>
          <w:rFonts w:ascii="Times New Roman" w:hAnsi="Times New Roman" w:cs="Times New Roman"/>
          <w:sz w:val="28"/>
          <w:szCs w:val="28"/>
        </w:rPr>
        <w:tab/>
      </w:r>
      <w:r w:rsidR="006751E5">
        <w:rPr>
          <w:rFonts w:ascii="Times New Roman" w:hAnsi="Times New Roman" w:cs="Times New Roman"/>
          <w:sz w:val="28"/>
          <w:szCs w:val="28"/>
        </w:rPr>
        <w:tab/>
      </w:r>
      <w:r w:rsidR="00091E25" w:rsidRPr="00091E25">
        <w:rPr>
          <w:rFonts w:ascii="Times New Roman" w:hAnsi="Times New Roman" w:cs="Times New Roman"/>
          <w:sz w:val="28"/>
          <w:szCs w:val="28"/>
        </w:rPr>
        <w:t>4</w:t>
      </w:r>
      <w:r w:rsidR="006751E5">
        <w:rPr>
          <w:rFonts w:ascii="Times New Roman" w:hAnsi="Times New Roman" w:cs="Times New Roman"/>
          <w:sz w:val="28"/>
          <w:szCs w:val="28"/>
        </w:rPr>
        <w:t xml:space="preserve">.   </w:t>
      </w:r>
      <w:r w:rsidR="00091E25">
        <w:rPr>
          <w:rFonts w:ascii="Times New Roman" w:hAnsi="Times New Roman" w:cs="Times New Roman"/>
          <w:sz w:val="28"/>
          <w:szCs w:val="28"/>
        </w:rPr>
        <w:t>Н</w:t>
      </w:r>
      <w:r w:rsidR="00091E25" w:rsidRPr="00091E25">
        <w:rPr>
          <w:rFonts w:ascii="Times New Roman" w:hAnsi="Times New Roman" w:cs="Times New Roman"/>
          <w:sz w:val="28"/>
          <w:szCs w:val="28"/>
        </w:rPr>
        <w:t>изкий уровень инвестиций в развитие агломераций</w:t>
      </w:r>
      <w:r w:rsidR="00091E25">
        <w:rPr>
          <w:rFonts w:ascii="Times New Roman" w:hAnsi="Times New Roman" w:cs="Times New Roman"/>
          <w:sz w:val="28"/>
          <w:szCs w:val="28"/>
        </w:rPr>
        <w:t xml:space="preserve"> </w:t>
      </w:r>
      <w:r w:rsidR="00091E25" w:rsidRPr="00091E25">
        <w:rPr>
          <w:rFonts w:ascii="Times New Roman" w:hAnsi="Times New Roman" w:cs="Times New Roman"/>
          <w:sz w:val="28"/>
          <w:szCs w:val="28"/>
        </w:rPr>
        <w:t xml:space="preserve"> характерен для российской системы</w:t>
      </w:r>
      <w:r w:rsidR="00091E25">
        <w:rPr>
          <w:rFonts w:ascii="Times New Roman" w:hAnsi="Times New Roman" w:cs="Times New Roman"/>
          <w:sz w:val="28"/>
          <w:szCs w:val="28"/>
        </w:rPr>
        <w:t>.</w:t>
      </w:r>
      <w:r w:rsidR="00091E25" w:rsidRPr="00091E25">
        <w:rPr>
          <w:rFonts w:ascii="Times New Roman" w:hAnsi="Times New Roman" w:cs="Times New Roman"/>
          <w:sz w:val="28"/>
          <w:szCs w:val="28"/>
        </w:rPr>
        <w:t xml:space="preserve"> </w:t>
      </w:r>
      <w:r w:rsidR="00091E25">
        <w:rPr>
          <w:rFonts w:ascii="Times New Roman" w:hAnsi="Times New Roman" w:cs="Times New Roman"/>
          <w:sz w:val="28"/>
          <w:szCs w:val="28"/>
        </w:rPr>
        <w:t xml:space="preserve">Если сравнивать данный процесс </w:t>
      </w:r>
      <w:r w:rsidR="00091E25" w:rsidRPr="00091E25">
        <w:rPr>
          <w:rFonts w:ascii="Times New Roman" w:hAnsi="Times New Roman" w:cs="Times New Roman"/>
          <w:sz w:val="28"/>
          <w:szCs w:val="28"/>
        </w:rPr>
        <w:t>в рассмотренных странах, то можно сделать вывод о том, что</w:t>
      </w:r>
      <w:r w:rsidR="00091E25">
        <w:rPr>
          <w:rFonts w:ascii="Times New Roman" w:hAnsi="Times New Roman" w:cs="Times New Roman"/>
          <w:sz w:val="28"/>
          <w:szCs w:val="28"/>
        </w:rPr>
        <w:t>:</w:t>
      </w:r>
      <w:r w:rsidR="00091E25" w:rsidRPr="00091E25">
        <w:rPr>
          <w:rFonts w:ascii="Times New Roman" w:hAnsi="Times New Roman" w:cs="Times New Roman"/>
          <w:sz w:val="28"/>
          <w:szCs w:val="28"/>
        </w:rPr>
        <w:t xml:space="preserve"> в США уровень государственных инвестиций од</w:t>
      </w:r>
      <w:r w:rsidR="005A0AA9">
        <w:rPr>
          <w:rFonts w:ascii="Times New Roman" w:hAnsi="Times New Roman" w:cs="Times New Roman"/>
          <w:sz w:val="28"/>
          <w:szCs w:val="28"/>
        </w:rPr>
        <w:t>ин</w:t>
      </w:r>
      <w:r w:rsidR="00091E25" w:rsidRPr="00091E25">
        <w:rPr>
          <w:rFonts w:ascii="Times New Roman" w:hAnsi="Times New Roman" w:cs="Times New Roman"/>
          <w:sz w:val="28"/>
          <w:szCs w:val="28"/>
        </w:rPr>
        <w:t xml:space="preserve"> из самых высоких в мире</w:t>
      </w:r>
      <w:r w:rsidR="00091E25">
        <w:rPr>
          <w:rFonts w:ascii="Times New Roman" w:hAnsi="Times New Roman" w:cs="Times New Roman"/>
          <w:sz w:val="28"/>
          <w:szCs w:val="28"/>
        </w:rPr>
        <w:t>. А</w:t>
      </w:r>
      <w:r w:rsidR="00091E25" w:rsidRPr="00091E25">
        <w:rPr>
          <w:rFonts w:ascii="Times New Roman" w:hAnsi="Times New Roman" w:cs="Times New Roman"/>
          <w:sz w:val="28"/>
          <w:szCs w:val="28"/>
        </w:rPr>
        <w:t xml:space="preserve"> страны Западной Европы и Япония также находятся на лидирующих позициях в данном рейтинге. Но, Россия пока не входит в десятку самых инвестируемых стран мира, поэтому процесс формирования мегал</w:t>
      </w:r>
      <w:r w:rsidR="00091E25">
        <w:rPr>
          <w:rFonts w:ascii="Times New Roman" w:hAnsi="Times New Roman" w:cs="Times New Roman"/>
          <w:sz w:val="28"/>
          <w:szCs w:val="28"/>
        </w:rPr>
        <w:t>о</w:t>
      </w:r>
      <w:r w:rsidR="00091E25" w:rsidRPr="00091E25">
        <w:rPr>
          <w:rFonts w:ascii="Times New Roman" w:hAnsi="Times New Roman" w:cs="Times New Roman"/>
          <w:sz w:val="28"/>
          <w:szCs w:val="28"/>
        </w:rPr>
        <w:t>полиса сильно затруднен.</w:t>
      </w:r>
      <w:r w:rsidR="00091E25">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5</w:t>
      </w:r>
      <w:r w:rsidR="00091E25">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sidR="00091E25" w:rsidRPr="00091E25">
        <w:rPr>
          <w:rFonts w:ascii="Times New Roman" w:hAnsi="Times New Roman" w:cs="Times New Roman"/>
          <w:sz w:val="28"/>
          <w:szCs w:val="28"/>
        </w:rPr>
        <w:t>Возможность ухудшения экологической обстановки: при слиянии агломерационных систем такие проблемы как загрязнение окружающей среды, выбросы промышленных отходов в атмосферу, масштабная вырубка лесов, загрязнение воды и почвы, радиационное загряз</w:t>
      </w:r>
      <w:r w:rsidR="005A0AA9">
        <w:rPr>
          <w:rFonts w:ascii="Times New Roman" w:hAnsi="Times New Roman" w:cs="Times New Roman"/>
          <w:sz w:val="28"/>
          <w:szCs w:val="28"/>
        </w:rPr>
        <w:t>н</w:t>
      </w:r>
      <w:r w:rsidR="00091E25" w:rsidRPr="00091E25">
        <w:rPr>
          <w:rFonts w:ascii="Times New Roman" w:hAnsi="Times New Roman" w:cs="Times New Roman"/>
          <w:sz w:val="28"/>
          <w:szCs w:val="28"/>
        </w:rPr>
        <w:t>ение и проблемы состояния человеческого здоровья могут усугубиться и привести к глобальным экологическим проблемам</w:t>
      </w:r>
      <w:r w:rsidR="005A0AA9">
        <w:rPr>
          <w:rFonts w:ascii="Times New Roman" w:hAnsi="Times New Roman" w:cs="Times New Roman"/>
          <w:sz w:val="28"/>
          <w:szCs w:val="28"/>
        </w:rPr>
        <w:t>;</w:t>
      </w:r>
      <w:r w:rsidR="00091E25" w:rsidRPr="00091E25">
        <w:rPr>
          <w:rFonts w:ascii="Times New Roman" w:hAnsi="Times New Roman" w:cs="Times New Roman"/>
          <w:sz w:val="28"/>
          <w:szCs w:val="28"/>
        </w:rPr>
        <w:t xml:space="preserve">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6. П</w:t>
      </w:r>
      <w:r w:rsidR="005A0AA9">
        <w:rPr>
          <w:rFonts w:ascii="Times New Roman" w:hAnsi="Times New Roman" w:cs="Times New Roman"/>
          <w:sz w:val="28"/>
          <w:szCs w:val="28"/>
        </w:rPr>
        <w:t>о</w:t>
      </w:r>
      <w:r w:rsidR="00091E25" w:rsidRPr="00091E25">
        <w:rPr>
          <w:rFonts w:ascii="Times New Roman" w:hAnsi="Times New Roman" w:cs="Times New Roman"/>
          <w:sz w:val="28"/>
          <w:szCs w:val="28"/>
        </w:rPr>
        <w:t>давление агломерацией экономическ</w:t>
      </w:r>
      <w:r w:rsidR="005A0AA9">
        <w:rPr>
          <w:rFonts w:ascii="Times New Roman" w:hAnsi="Times New Roman" w:cs="Times New Roman"/>
          <w:sz w:val="28"/>
          <w:szCs w:val="28"/>
        </w:rPr>
        <w:t>о</w:t>
      </w:r>
      <w:r w:rsidR="00091E25" w:rsidRPr="00091E25">
        <w:rPr>
          <w:rFonts w:ascii="Times New Roman" w:hAnsi="Times New Roman" w:cs="Times New Roman"/>
          <w:sz w:val="28"/>
          <w:szCs w:val="28"/>
        </w:rPr>
        <w:t>й активности окружающих областей и краев. В России данный фактор является одним из важнейших, потому что, как я уже говори</w:t>
      </w:r>
      <w:r w:rsidR="005A0AA9">
        <w:rPr>
          <w:rFonts w:ascii="Times New Roman" w:hAnsi="Times New Roman" w:cs="Times New Roman"/>
          <w:sz w:val="28"/>
          <w:szCs w:val="28"/>
        </w:rPr>
        <w:t>ла, население страны распределе</w:t>
      </w:r>
      <w:r w:rsidR="00091E25" w:rsidRPr="00091E25">
        <w:rPr>
          <w:rFonts w:ascii="Times New Roman" w:hAnsi="Times New Roman" w:cs="Times New Roman"/>
          <w:sz w:val="28"/>
          <w:szCs w:val="28"/>
        </w:rPr>
        <w:t>но крайне неравномерно, и а примере Московской а</w:t>
      </w:r>
      <w:r w:rsidR="005A0AA9">
        <w:rPr>
          <w:rFonts w:ascii="Times New Roman" w:hAnsi="Times New Roman" w:cs="Times New Roman"/>
          <w:sz w:val="28"/>
          <w:szCs w:val="28"/>
        </w:rPr>
        <w:t>г</w:t>
      </w:r>
      <w:r w:rsidR="00091E25" w:rsidRPr="00091E25">
        <w:rPr>
          <w:rFonts w:ascii="Times New Roman" w:hAnsi="Times New Roman" w:cs="Times New Roman"/>
          <w:sz w:val="28"/>
          <w:szCs w:val="28"/>
        </w:rPr>
        <w:t>ломерации можно увидеть, как данный фактор затрудняет развитие мегалополиса. Людская истощенность характерна практически всем ближайшим областям Московской агломерации, это объясняется тем, что люди мигрируют в наибол</w:t>
      </w:r>
      <w:r w:rsidR="005A0AA9">
        <w:rPr>
          <w:rFonts w:ascii="Times New Roman" w:hAnsi="Times New Roman" w:cs="Times New Roman"/>
          <w:sz w:val="28"/>
          <w:szCs w:val="28"/>
        </w:rPr>
        <w:t>ее экономически развитые ра</w:t>
      </w:r>
      <w:r w:rsidR="00091E25" w:rsidRPr="00091E25">
        <w:rPr>
          <w:rFonts w:ascii="Times New Roman" w:hAnsi="Times New Roman" w:cs="Times New Roman"/>
          <w:sz w:val="28"/>
          <w:szCs w:val="28"/>
        </w:rPr>
        <w:t xml:space="preserve">йоны страны, и формирование мегалополиса, через </w:t>
      </w:r>
      <w:r w:rsidR="005A0AA9" w:rsidRPr="00091E25">
        <w:rPr>
          <w:rFonts w:ascii="Times New Roman" w:hAnsi="Times New Roman" w:cs="Times New Roman"/>
          <w:sz w:val="28"/>
          <w:szCs w:val="28"/>
        </w:rPr>
        <w:t>и</w:t>
      </w:r>
      <w:r w:rsidR="005A0AA9">
        <w:rPr>
          <w:rFonts w:ascii="Times New Roman" w:hAnsi="Times New Roman" w:cs="Times New Roman"/>
          <w:sz w:val="28"/>
          <w:szCs w:val="28"/>
        </w:rPr>
        <w:t>с</w:t>
      </w:r>
      <w:r w:rsidR="005A0AA9" w:rsidRPr="00091E25">
        <w:rPr>
          <w:rFonts w:ascii="Times New Roman" w:hAnsi="Times New Roman" w:cs="Times New Roman"/>
          <w:sz w:val="28"/>
          <w:szCs w:val="28"/>
        </w:rPr>
        <w:t>тощенные</w:t>
      </w:r>
      <w:r w:rsidR="00091E25" w:rsidRPr="00091E25">
        <w:rPr>
          <w:rFonts w:ascii="Times New Roman" w:hAnsi="Times New Roman" w:cs="Times New Roman"/>
          <w:sz w:val="28"/>
          <w:szCs w:val="28"/>
        </w:rPr>
        <w:t xml:space="preserve"> ближайшие области невозможен, так как уровень ра</w:t>
      </w:r>
      <w:r w:rsidR="005A0AA9">
        <w:rPr>
          <w:rFonts w:ascii="Times New Roman" w:hAnsi="Times New Roman" w:cs="Times New Roman"/>
          <w:sz w:val="28"/>
          <w:szCs w:val="28"/>
        </w:rPr>
        <w:t>з</w:t>
      </w:r>
      <w:r w:rsidR="00091E25" w:rsidRPr="00091E25">
        <w:rPr>
          <w:rFonts w:ascii="Times New Roman" w:hAnsi="Times New Roman" w:cs="Times New Roman"/>
          <w:sz w:val="28"/>
          <w:szCs w:val="28"/>
        </w:rPr>
        <w:t>вития дан</w:t>
      </w:r>
      <w:r w:rsidR="005A0AA9">
        <w:rPr>
          <w:rFonts w:ascii="Times New Roman" w:hAnsi="Times New Roman" w:cs="Times New Roman"/>
          <w:sz w:val="28"/>
          <w:szCs w:val="28"/>
        </w:rPr>
        <w:t>н</w:t>
      </w:r>
      <w:r w:rsidR="00091E25" w:rsidRPr="00091E25">
        <w:rPr>
          <w:rFonts w:ascii="Times New Roman" w:hAnsi="Times New Roman" w:cs="Times New Roman"/>
          <w:sz w:val="28"/>
          <w:szCs w:val="28"/>
        </w:rPr>
        <w:t xml:space="preserve">ых областей намного ниже </w:t>
      </w:r>
      <w:r w:rsidR="005A0AA9" w:rsidRPr="00091E25">
        <w:rPr>
          <w:rFonts w:ascii="Times New Roman" w:hAnsi="Times New Roman" w:cs="Times New Roman"/>
          <w:sz w:val="28"/>
          <w:szCs w:val="28"/>
        </w:rPr>
        <w:t>требуемого</w:t>
      </w:r>
      <w:r w:rsidR="00091E25" w:rsidRPr="00091E25">
        <w:rPr>
          <w:rFonts w:ascii="Times New Roman" w:hAnsi="Times New Roman" w:cs="Times New Roman"/>
          <w:sz w:val="28"/>
          <w:szCs w:val="28"/>
        </w:rPr>
        <w:t xml:space="preserve">. </w:t>
      </w:r>
      <w:r w:rsidR="00091E25" w:rsidRPr="00091E25">
        <w:rPr>
          <w:rFonts w:ascii="Times New Roman" w:hAnsi="Times New Roman" w:cs="Times New Roman"/>
          <w:sz w:val="28"/>
          <w:szCs w:val="28"/>
        </w:rPr>
        <w:br/>
        <w:t>        Но все-таки самым реальным вари</w:t>
      </w:r>
      <w:r w:rsidR="005A0AA9">
        <w:rPr>
          <w:rFonts w:ascii="Times New Roman" w:hAnsi="Times New Roman" w:cs="Times New Roman"/>
          <w:sz w:val="28"/>
          <w:szCs w:val="28"/>
        </w:rPr>
        <w:t>ан</w:t>
      </w:r>
      <w:r w:rsidR="00091E25" w:rsidRPr="00091E25">
        <w:rPr>
          <w:rFonts w:ascii="Times New Roman" w:hAnsi="Times New Roman" w:cs="Times New Roman"/>
          <w:sz w:val="28"/>
          <w:szCs w:val="28"/>
        </w:rPr>
        <w:t>том формирования мегалоп</w:t>
      </w:r>
      <w:r w:rsidR="005A0AA9">
        <w:rPr>
          <w:rFonts w:ascii="Times New Roman" w:hAnsi="Times New Roman" w:cs="Times New Roman"/>
          <w:sz w:val="28"/>
          <w:szCs w:val="28"/>
        </w:rPr>
        <w:t>о</w:t>
      </w:r>
      <w:r w:rsidR="00091E25" w:rsidRPr="00091E25">
        <w:rPr>
          <w:rFonts w:ascii="Times New Roman" w:hAnsi="Times New Roman" w:cs="Times New Roman"/>
          <w:sz w:val="28"/>
          <w:szCs w:val="28"/>
        </w:rPr>
        <w:t>лиса, в ближайшее время, после решения проблем, из всех перечисленных выше агломераций, может оказаться мегалополис Москва</w:t>
      </w:r>
      <w:r>
        <w:rPr>
          <w:rFonts w:ascii="Times New Roman" w:hAnsi="Times New Roman" w:cs="Times New Roman"/>
          <w:sz w:val="28"/>
          <w:szCs w:val="28"/>
        </w:rPr>
        <w:t xml:space="preserve"> </w:t>
      </w:r>
      <w:r w:rsidR="006751E5">
        <w:rPr>
          <w:rFonts w:ascii="Times New Roman" w:hAnsi="Times New Roman" w:cs="Times New Roman"/>
          <w:sz w:val="28"/>
          <w:szCs w:val="28"/>
        </w:rPr>
        <w:t>–</w:t>
      </w:r>
      <w:r>
        <w:rPr>
          <w:rFonts w:ascii="Times New Roman" w:hAnsi="Times New Roman" w:cs="Times New Roman"/>
          <w:sz w:val="28"/>
          <w:szCs w:val="28"/>
        </w:rPr>
        <w:t xml:space="preserve"> </w:t>
      </w:r>
      <w:r w:rsidR="00091E25" w:rsidRPr="00091E25">
        <w:rPr>
          <w:rFonts w:ascii="Times New Roman" w:hAnsi="Times New Roman" w:cs="Times New Roman"/>
          <w:sz w:val="28"/>
          <w:szCs w:val="28"/>
        </w:rPr>
        <w:t xml:space="preserve">Санкт-Петербург по следующим причинам: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 xml:space="preserve">1. Данные агломерации является самыми экономически развитыми среди всех агломераций России;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lastRenderedPageBreak/>
        <w:tab/>
      </w:r>
      <w:r w:rsidR="00091E25" w:rsidRPr="00091E25">
        <w:rPr>
          <w:rFonts w:ascii="Times New Roman" w:hAnsi="Times New Roman" w:cs="Times New Roman"/>
          <w:sz w:val="28"/>
          <w:szCs w:val="28"/>
        </w:rPr>
        <w:t>2. Исторически сложилась связь между Москвой и Санкт-Петербургом, оба города в р</w:t>
      </w:r>
      <w:r w:rsidR="005A0AA9">
        <w:rPr>
          <w:rFonts w:ascii="Times New Roman" w:hAnsi="Times New Roman" w:cs="Times New Roman"/>
          <w:sz w:val="28"/>
          <w:szCs w:val="28"/>
        </w:rPr>
        <w:t>азные периоды были столицами на</w:t>
      </w:r>
      <w:r w:rsidR="00091E25" w:rsidRPr="00091E25">
        <w:rPr>
          <w:rFonts w:ascii="Times New Roman" w:hAnsi="Times New Roman" w:cs="Times New Roman"/>
          <w:sz w:val="28"/>
          <w:szCs w:val="28"/>
        </w:rPr>
        <w:t>ш</w:t>
      </w:r>
      <w:r w:rsidR="005A0AA9">
        <w:rPr>
          <w:rFonts w:ascii="Times New Roman" w:hAnsi="Times New Roman" w:cs="Times New Roman"/>
          <w:sz w:val="28"/>
          <w:szCs w:val="28"/>
        </w:rPr>
        <w:t>е</w:t>
      </w:r>
      <w:r w:rsidR="00091E25" w:rsidRPr="00091E25">
        <w:rPr>
          <w:rFonts w:ascii="Times New Roman" w:hAnsi="Times New Roman" w:cs="Times New Roman"/>
          <w:sz w:val="28"/>
          <w:szCs w:val="28"/>
        </w:rPr>
        <w:t>й страны</w:t>
      </w:r>
      <w:r w:rsidR="005A0AA9">
        <w:rPr>
          <w:rFonts w:ascii="Times New Roman" w:hAnsi="Times New Roman" w:cs="Times New Roman"/>
          <w:sz w:val="28"/>
          <w:szCs w:val="28"/>
        </w:rPr>
        <w:t>;</w:t>
      </w:r>
      <w:r w:rsidR="00091E25" w:rsidRPr="00091E25">
        <w:rPr>
          <w:rFonts w:ascii="Times New Roman" w:hAnsi="Times New Roman" w:cs="Times New Roman"/>
          <w:sz w:val="28"/>
          <w:szCs w:val="28"/>
        </w:rPr>
        <w:t xml:space="preserve">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 xml:space="preserve">3. </w:t>
      </w:r>
      <w:r w:rsidR="005A0AA9">
        <w:rPr>
          <w:rFonts w:ascii="Times New Roman" w:hAnsi="Times New Roman" w:cs="Times New Roman"/>
          <w:sz w:val="28"/>
          <w:szCs w:val="28"/>
        </w:rPr>
        <w:t>Московская и Санкт-петербургская агломерации –</w:t>
      </w:r>
      <w:r w:rsidR="006751E5">
        <w:rPr>
          <w:rFonts w:ascii="Times New Roman" w:hAnsi="Times New Roman" w:cs="Times New Roman"/>
          <w:sz w:val="28"/>
          <w:szCs w:val="28"/>
        </w:rPr>
        <w:t xml:space="preserve"> </w:t>
      </w:r>
      <w:r w:rsidR="005A0AA9">
        <w:rPr>
          <w:rFonts w:ascii="Times New Roman" w:hAnsi="Times New Roman" w:cs="Times New Roman"/>
          <w:sz w:val="28"/>
          <w:szCs w:val="28"/>
        </w:rPr>
        <w:t>это е</w:t>
      </w:r>
      <w:r w:rsidR="00091E25" w:rsidRPr="00091E25">
        <w:rPr>
          <w:rFonts w:ascii="Times New Roman" w:hAnsi="Times New Roman" w:cs="Times New Roman"/>
          <w:sz w:val="28"/>
          <w:szCs w:val="28"/>
        </w:rPr>
        <w:t>динственные агломерационные системы</w:t>
      </w:r>
      <w:r w:rsidR="005A0AA9">
        <w:rPr>
          <w:rFonts w:ascii="Times New Roman" w:hAnsi="Times New Roman" w:cs="Times New Roman"/>
          <w:sz w:val="28"/>
          <w:szCs w:val="28"/>
        </w:rPr>
        <w:t xml:space="preserve"> в нашей стране,</w:t>
      </w:r>
      <w:r w:rsidR="00091E25" w:rsidRPr="00091E25">
        <w:rPr>
          <w:rFonts w:ascii="Times New Roman" w:hAnsi="Times New Roman" w:cs="Times New Roman"/>
          <w:sz w:val="28"/>
          <w:szCs w:val="28"/>
        </w:rPr>
        <w:t xml:space="preserve"> которые соединены высокоскоростными электропоездами «Сапсан», сокращающие экономическое расстояние между данными агломерациями</w:t>
      </w:r>
      <w:r w:rsidR="005A0AA9">
        <w:rPr>
          <w:rFonts w:ascii="Times New Roman" w:hAnsi="Times New Roman" w:cs="Times New Roman"/>
          <w:sz w:val="28"/>
          <w:szCs w:val="28"/>
        </w:rPr>
        <w:t>;</w:t>
      </w:r>
      <w:r w:rsidR="00091E25" w:rsidRPr="00091E25">
        <w:rPr>
          <w:rFonts w:ascii="Times New Roman" w:hAnsi="Times New Roman" w:cs="Times New Roman"/>
          <w:sz w:val="28"/>
          <w:szCs w:val="28"/>
        </w:rPr>
        <w:t xml:space="preserve">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4. Тесные экономические связи также являютс</w:t>
      </w:r>
      <w:r w:rsidR="005A0AA9">
        <w:rPr>
          <w:rFonts w:ascii="Times New Roman" w:hAnsi="Times New Roman" w:cs="Times New Roman"/>
          <w:sz w:val="28"/>
          <w:szCs w:val="28"/>
        </w:rPr>
        <w:t>я</w:t>
      </w:r>
      <w:r w:rsidR="00091E25" w:rsidRPr="00091E25">
        <w:rPr>
          <w:rFonts w:ascii="Times New Roman" w:hAnsi="Times New Roman" w:cs="Times New Roman"/>
          <w:sz w:val="28"/>
          <w:szCs w:val="28"/>
        </w:rPr>
        <w:t xml:space="preserve"> важным критерием форми</w:t>
      </w:r>
      <w:r w:rsidR="005A0AA9">
        <w:rPr>
          <w:rFonts w:ascii="Times New Roman" w:hAnsi="Times New Roman" w:cs="Times New Roman"/>
          <w:sz w:val="28"/>
          <w:szCs w:val="28"/>
        </w:rPr>
        <w:t>р</w:t>
      </w:r>
      <w:r w:rsidR="00091E25" w:rsidRPr="00091E25">
        <w:rPr>
          <w:rFonts w:ascii="Times New Roman" w:hAnsi="Times New Roman" w:cs="Times New Roman"/>
          <w:sz w:val="28"/>
          <w:szCs w:val="28"/>
        </w:rPr>
        <w:t>ования мегалополиса</w:t>
      </w:r>
      <w:r w:rsidR="005A0AA9">
        <w:rPr>
          <w:rFonts w:ascii="Times New Roman" w:hAnsi="Times New Roman" w:cs="Times New Roman"/>
          <w:sz w:val="28"/>
          <w:szCs w:val="28"/>
        </w:rPr>
        <w:t>;</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091E25" w:rsidRPr="00091E25">
        <w:rPr>
          <w:rFonts w:ascii="Times New Roman" w:hAnsi="Times New Roman" w:cs="Times New Roman"/>
          <w:sz w:val="28"/>
          <w:szCs w:val="28"/>
        </w:rPr>
        <w:t xml:space="preserve"> 5. Создани</w:t>
      </w:r>
      <w:r>
        <w:rPr>
          <w:rFonts w:ascii="Times New Roman" w:hAnsi="Times New Roman" w:cs="Times New Roman"/>
          <w:sz w:val="28"/>
          <w:szCs w:val="28"/>
        </w:rPr>
        <w:t xml:space="preserve">е конгломерации невозможно, так </w:t>
      </w:r>
      <w:r w:rsidR="00091E25" w:rsidRPr="00091E25">
        <w:rPr>
          <w:rFonts w:ascii="Times New Roman" w:hAnsi="Times New Roman" w:cs="Times New Roman"/>
          <w:sz w:val="28"/>
          <w:szCs w:val="28"/>
        </w:rPr>
        <w:t>как каждая из агломераций уникальна и несет свои функции</w:t>
      </w:r>
      <w:r w:rsidR="005A0AA9">
        <w:rPr>
          <w:rFonts w:ascii="Times New Roman" w:hAnsi="Times New Roman" w:cs="Times New Roman"/>
          <w:sz w:val="28"/>
          <w:szCs w:val="28"/>
        </w:rPr>
        <w:t>;</w:t>
      </w:r>
      <w:r w:rsidR="00091E25" w:rsidRPr="00091E25">
        <w:rPr>
          <w:rFonts w:ascii="Times New Roman" w:hAnsi="Times New Roman" w:cs="Times New Roman"/>
          <w:sz w:val="28"/>
          <w:szCs w:val="28"/>
        </w:rPr>
        <w:t xml:space="preserve"> </w:t>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5A0AA9">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6. Создание мегалополиса положительно скажется на внешних экономических связях России, так как данный мегалополис будет иметь выход к Финскому заливу, а также будет иметь выгодное соседско</w:t>
      </w:r>
      <w:r w:rsidR="006751E5">
        <w:rPr>
          <w:rFonts w:ascii="Times New Roman" w:hAnsi="Times New Roman" w:cs="Times New Roman"/>
          <w:sz w:val="28"/>
          <w:szCs w:val="28"/>
        </w:rPr>
        <w:t xml:space="preserve">е положение со странами Европы: </w:t>
      </w:r>
      <w:r w:rsidR="00091E25" w:rsidRPr="00091E25">
        <w:rPr>
          <w:rFonts w:ascii="Times New Roman" w:hAnsi="Times New Roman" w:cs="Times New Roman"/>
          <w:sz w:val="28"/>
          <w:szCs w:val="28"/>
        </w:rPr>
        <w:t xml:space="preserve">Финляндия, Эстония, Латвия и Белоруссия. </w:t>
      </w:r>
      <w:r w:rsidR="005A0AA9">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091E25" w:rsidRPr="00091E25">
        <w:rPr>
          <w:rFonts w:ascii="Times New Roman" w:hAnsi="Times New Roman" w:cs="Times New Roman"/>
          <w:sz w:val="28"/>
          <w:szCs w:val="28"/>
        </w:rPr>
        <w:t xml:space="preserve">На основе проделанного исследования </w:t>
      </w:r>
      <w:r w:rsidR="00345664">
        <w:rPr>
          <w:rFonts w:ascii="Times New Roman" w:hAnsi="Times New Roman" w:cs="Times New Roman"/>
          <w:sz w:val="28"/>
          <w:szCs w:val="28"/>
        </w:rPr>
        <w:t xml:space="preserve">по изучению возможного формирования мегалополисов на территории европейской части России, с целью усовершенствования  ситуации, сложившиеся в нашей стране, разработан ряд предложений и рекомендаций: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345664">
        <w:rPr>
          <w:rFonts w:ascii="Times New Roman" w:hAnsi="Times New Roman" w:cs="Times New Roman"/>
          <w:sz w:val="28"/>
          <w:szCs w:val="28"/>
        </w:rPr>
        <w:t xml:space="preserve">1. </w:t>
      </w:r>
      <w:r>
        <w:rPr>
          <w:rFonts w:ascii="Times New Roman" w:hAnsi="Times New Roman" w:cs="Times New Roman"/>
          <w:sz w:val="28"/>
          <w:szCs w:val="28"/>
        </w:rPr>
        <w:t>О</w:t>
      </w:r>
      <w:r w:rsidRPr="000A2D51">
        <w:rPr>
          <w:rFonts w:ascii="Times New Roman" w:hAnsi="Times New Roman" w:cs="Times New Roman"/>
          <w:sz w:val="28"/>
          <w:szCs w:val="28"/>
        </w:rPr>
        <w:t xml:space="preserve">тносительно бюджетирования и финансирования </w:t>
      </w:r>
      <w:r>
        <w:rPr>
          <w:rFonts w:ascii="Times New Roman" w:hAnsi="Times New Roman" w:cs="Times New Roman"/>
          <w:sz w:val="28"/>
          <w:szCs w:val="28"/>
        </w:rPr>
        <w:t xml:space="preserve">государством развития мегалополисов </w:t>
      </w:r>
      <w:r w:rsidRPr="000A2D51">
        <w:rPr>
          <w:rFonts w:ascii="Times New Roman" w:hAnsi="Times New Roman" w:cs="Times New Roman"/>
          <w:sz w:val="28"/>
          <w:szCs w:val="28"/>
        </w:rPr>
        <w:t xml:space="preserve">хотелось </w:t>
      </w:r>
      <w:r>
        <w:rPr>
          <w:rFonts w:ascii="Times New Roman" w:hAnsi="Times New Roman" w:cs="Times New Roman"/>
          <w:sz w:val="28"/>
          <w:szCs w:val="28"/>
        </w:rPr>
        <w:t xml:space="preserve">бы </w:t>
      </w:r>
      <w:r w:rsidRPr="000A2D51">
        <w:rPr>
          <w:rFonts w:ascii="Times New Roman" w:hAnsi="Times New Roman" w:cs="Times New Roman"/>
          <w:sz w:val="28"/>
          <w:szCs w:val="28"/>
        </w:rPr>
        <w:t xml:space="preserve"> усовершенствовать</w:t>
      </w:r>
      <w:r>
        <w:rPr>
          <w:rFonts w:ascii="Times New Roman" w:hAnsi="Times New Roman" w:cs="Times New Roman"/>
          <w:sz w:val="28"/>
          <w:szCs w:val="28"/>
        </w:rPr>
        <w:t xml:space="preserve"> </w:t>
      </w:r>
      <w:r w:rsidRPr="000A2D51">
        <w:rPr>
          <w:rFonts w:ascii="Times New Roman" w:hAnsi="Times New Roman" w:cs="Times New Roman"/>
          <w:sz w:val="28"/>
          <w:szCs w:val="28"/>
        </w:rPr>
        <w:t xml:space="preserve"> размер выделяемых, на эти мероприятия финансовых средств.</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2.  Организовать научно-исследовательский центр, в котором будет отслеживаться экологическая ситуация всех агломераци</w:t>
      </w:r>
      <w:r w:rsidR="007512CB">
        <w:rPr>
          <w:rFonts w:ascii="Times New Roman" w:hAnsi="Times New Roman" w:cs="Times New Roman"/>
          <w:sz w:val="28"/>
          <w:szCs w:val="28"/>
        </w:rPr>
        <w:t>онных систем России.</w:t>
      </w:r>
      <w:r w:rsidR="007512CB">
        <w:rPr>
          <w:rFonts w:ascii="Times New Roman" w:hAnsi="Times New Roman" w:cs="Times New Roman"/>
          <w:sz w:val="28"/>
          <w:szCs w:val="28"/>
        </w:rPr>
        <w:tab/>
      </w:r>
      <w:r>
        <w:rPr>
          <w:rFonts w:ascii="Times New Roman" w:hAnsi="Times New Roman" w:cs="Times New Roman"/>
          <w:sz w:val="28"/>
          <w:szCs w:val="28"/>
        </w:rPr>
        <w:t>3.  В проблемных ситуациях связанных с социальными вопросами такие как, криминальные проблемы агломераций, следует произвести усиление внимания над миграционными процессами;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4. Организовать в обществе взаимопонимание и толерантное отношение среди всех этнических групп агломераций, с помощью различных мероприятий, например,  фестиваль «День культуры наших стран», проходящего в разных районах городской агломерации;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lastRenderedPageBreak/>
        <w:tab/>
      </w:r>
      <w:r>
        <w:rPr>
          <w:rFonts w:ascii="Times New Roman" w:hAnsi="Times New Roman" w:cs="Times New Roman"/>
          <w:sz w:val="28"/>
          <w:szCs w:val="28"/>
        </w:rPr>
        <w:t>5.Усилить контроль безопасности общества, с помощью увеличения патрулей полиции на территории агломерационной структуры и быстрое задержание преступников ими;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6. Своевременно планировать организацию мегалополиса и его функциональных зон, для того чтобы не была сформирована конгломерация данного мегалополиса;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7. Увеличить эффективности работ по устранению степени расслоенности общества в агломерациях;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Pr>
          <w:rFonts w:ascii="Times New Roman" w:hAnsi="Times New Roman" w:cs="Times New Roman"/>
          <w:sz w:val="28"/>
          <w:szCs w:val="28"/>
        </w:rPr>
        <w:t>8. У</w:t>
      </w:r>
      <w:r w:rsidRPr="00091E25">
        <w:rPr>
          <w:rFonts w:ascii="Times New Roman" w:hAnsi="Times New Roman" w:cs="Times New Roman"/>
          <w:sz w:val="28"/>
          <w:szCs w:val="28"/>
        </w:rPr>
        <w:t>делить внимание изучения данного процесса в школьной программе. Ученики с помощью учителя уч</w:t>
      </w:r>
      <w:r>
        <w:rPr>
          <w:rFonts w:ascii="Times New Roman" w:hAnsi="Times New Roman" w:cs="Times New Roman"/>
          <w:sz w:val="28"/>
          <w:szCs w:val="28"/>
        </w:rPr>
        <w:t>а</w:t>
      </w:r>
      <w:r w:rsidRPr="00091E25">
        <w:rPr>
          <w:rFonts w:ascii="Times New Roman" w:hAnsi="Times New Roman" w:cs="Times New Roman"/>
          <w:sz w:val="28"/>
          <w:szCs w:val="28"/>
        </w:rPr>
        <w:t>ствуют в различных исследовательских работах, целью которых является возможность решения острых проблем мегалополиса. Благодаря этому, школьники понимают все положительные и отрицательные аспекты</w:t>
      </w:r>
      <w:r>
        <w:rPr>
          <w:rFonts w:ascii="Times New Roman" w:hAnsi="Times New Roman" w:cs="Times New Roman"/>
          <w:sz w:val="28"/>
          <w:szCs w:val="28"/>
        </w:rPr>
        <w:t xml:space="preserve"> создания</w:t>
      </w:r>
      <w:r w:rsidRPr="00091E25">
        <w:rPr>
          <w:rFonts w:ascii="Times New Roman" w:hAnsi="Times New Roman" w:cs="Times New Roman"/>
          <w:sz w:val="28"/>
          <w:szCs w:val="28"/>
        </w:rPr>
        <w:t xml:space="preserve"> мегалополиса, принимают ряд мер, которые могли бы решить проблемы российс</w:t>
      </w:r>
      <w:r>
        <w:rPr>
          <w:rFonts w:ascii="Times New Roman" w:hAnsi="Times New Roman" w:cs="Times New Roman"/>
          <w:sz w:val="28"/>
          <w:szCs w:val="28"/>
        </w:rPr>
        <w:t>кой агломерационной системы, а также получают глубокие знания в о</w:t>
      </w:r>
      <w:r w:rsidR="007512CB">
        <w:rPr>
          <w:rFonts w:ascii="Times New Roman" w:hAnsi="Times New Roman" w:cs="Times New Roman"/>
          <w:sz w:val="28"/>
          <w:szCs w:val="28"/>
        </w:rPr>
        <w:t>бласти «урбанизации».</w:t>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7512CB">
        <w:rPr>
          <w:rFonts w:ascii="Times New Roman" w:hAnsi="Times New Roman" w:cs="Times New Roman"/>
          <w:sz w:val="28"/>
          <w:szCs w:val="28"/>
        </w:rPr>
        <w:tab/>
      </w:r>
      <w:r w:rsidR="00807530">
        <w:rPr>
          <w:rFonts w:ascii="Times New Roman" w:hAnsi="Times New Roman" w:cs="Times New Roman"/>
          <w:sz w:val="28"/>
          <w:szCs w:val="28"/>
        </w:rPr>
        <w:t xml:space="preserve">Основные положения и результаты исследования апробированы на:   </w:t>
      </w:r>
      <w:r w:rsidR="00807530" w:rsidRPr="00091E25">
        <w:rPr>
          <w:rFonts w:ascii="Times New Roman" w:hAnsi="Times New Roman" w:cs="Times New Roman"/>
          <w:sz w:val="28"/>
          <w:szCs w:val="28"/>
        </w:rPr>
        <w:t>ХХХ научно-практической конференции студентов, аспирантов и профессорско-преподавательского состава «Актуальные проблемы науки и образования» в секции «Социально-экономическая география и методика обучения географии</w:t>
      </w:r>
      <w:r w:rsidR="006751E5">
        <w:rPr>
          <w:rFonts w:ascii="Times New Roman" w:hAnsi="Times New Roman" w:cs="Times New Roman"/>
          <w:sz w:val="28"/>
          <w:szCs w:val="28"/>
        </w:rPr>
        <w:t>». г.</w:t>
      </w:r>
      <w:r w:rsidR="00807530">
        <w:rPr>
          <w:rFonts w:ascii="Times New Roman" w:hAnsi="Times New Roman" w:cs="Times New Roman"/>
          <w:sz w:val="28"/>
          <w:szCs w:val="28"/>
        </w:rPr>
        <w:t xml:space="preserve">Пенза.  Пензенский государственный университет Педагогический институт им. В. Г. Белинского, 17-18  апреля 2019 г. </w:t>
      </w:r>
      <w:r w:rsidR="00807530">
        <w:rPr>
          <w:rFonts w:ascii="Times New Roman" w:hAnsi="Times New Roman" w:cs="Times New Roman"/>
          <w:sz w:val="28"/>
          <w:szCs w:val="28"/>
          <w:lang w:val="en-US"/>
        </w:rPr>
        <w:t>I</w:t>
      </w:r>
      <w:r w:rsidR="00807530" w:rsidRPr="00807530">
        <w:rPr>
          <w:rFonts w:ascii="Times New Roman" w:hAnsi="Times New Roman" w:cs="Times New Roman"/>
          <w:sz w:val="28"/>
          <w:szCs w:val="28"/>
        </w:rPr>
        <w:t xml:space="preserve"> </w:t>
      </w:r>
      <w:r w:rsidR="00807530">
        <w:rPr>
          <w:rFonts w:ascii="Times New Roman" w:hAnsi="Times New Roman" w:cs="Times New Roman"/>
          <w:sz w:val="28"/>
          <w:szCs w:val="28"/>
        </w:rPr>
        <w:t>место в секции.</w:t>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B104A8">
        <w:rPr>
          <w:rFonts w:ascii="Times New Roman" w:hAnsi="Times New Roman" w:cs="Times New Roman"/>
          <w:sz w:val="28"/>
          <w:szCs w:val="28"/>
        </w:rPr>
        <w:tab/>
      </w:r>
      <w:r w:rsidR="00807530">
        <w:rPr>
          <w:rFonts w:ascii="Times New Roman" w:hAnsi="Times New Roman" w:cs="Times New Roman"/>
          <w:sz w:val="28"/>
          <w:szCs w:val="28"/>
        </w:rPr>
        <w:t>А также п</w:t>
      </w:r>
      <w:r w:rsidR="00091E25" w:rsidRPr="00091E25">
        <w:rPr>
          <w:rFonts w:ascii="Times New Roman" w:hAnsi="Times New Roman" w:cs="Times New Roman"/>
          <w:sz w:val="28"/>
          <w:szCs w:val="28"/>
        </w:rPr>
        <w:t>о теме выпускной квалификационной работы</w:t>
      </w:r>
      <w:r>
        <w:rPr>
          <w:rFonts w:ascii="Times New Roman" w:hAnsi="Times New Roman" w:cs="Times New Roman"/>
          <w:sz w:val="28"/>
          <w:szCs w:val="28"/>
        </w:rPr>
        <w:t xml:space="preserve"> была</w:t>
      </w:r>
      <w:r w:rsidR="00091E25" w:rsidRPr="00091E25">
        <w:rPr>
          <w:rFonts w:ascii="Times New Roman" w:hAnsi="Times New Roman" w:cs="Times New Roman"/>
          <w:sz w:val="28"/>
          <w:szCs w:val="28"/>
        </w:rPr>
        <w:t xml:space="preserve"> опубликована статья в соавторстве «Развитие сферы услуг в крупнейших агломерациях восточной и юго-восточной Азии»</w:t>
      </w:r>
      <w:r w:rsidR="00807530">
        <w:rPr>
          <w:rFonts w:ascii="Times New Roman" w:hAnsi="Times New Roman" w:cs="Times New Roman"/>
          <w:sz w:val="28"/>
          <w:szCs w:val="28"/>
        </w:rPr>
        <w:t xml:space="preserve"> // Региональные аспекты географических исследований и образования г. Пенза , 23-25 ноября 2018 г. стр. 93-97. </w:t>
      </w:r>
    </w:p>
    <w:p w:rsidR="00807530" w:rsidRDefault="00807530" w:rsidP="00735BBC">
      <w:pPr>
        <w:pStyle w:val="a0"/>
        <w:spacing w:line="360" w:lineRule="auto"/>
        <w:ind w:firstLine="709"/>
        <w:jc w:val="both"/>
        <w:rPr>
          <w:rFonts w:ascii="Times New Roman" w:hAnsi="Times New Roman" w:cs="Times New Roman"/>
          <w:sz w:val="28"/>
          <w:szCs w:val="28"/>
        </w:rPr>
      </w:pPr>
    </w:p>
    <w:p w:rsidR="00417F87" w:rsidRDefault="00417F87" w:rsidP="00735BBC">
      <w:pPr>
        <w:pStyle w:val="a0"/>
        <w:spacing w:line="360" w:lineRule="auto"/>
        <w:ind w:firstLine="709"/>
        <w:jc w:val="center"/>
        <w:rPr>
          <w:rFonts w:ascii="Times New Roman" w:hAnsi="Times New Roman" w:cs="Times New Roman"/>
          <w:sz w:val="28"/>
          <w:szCs w:val="28"/>
        </w:rPr>
      </w:pPr>
    </w:p>
    <w:p w:rsidR="00807530" w:rsidRPr="007C0448" w:rsidRDefault="00807530" w:rsidP="00735BBC">
      <w:pPr>
        <w:pStyle w:val="a0"/>
        <w:spacing w:line="360" w:lineRule="auto"/>
        <w:ind w:firstLine="709"/>
        <w:jc w:val="center"/>
        <w:rPr>
          <w:rFonts w:ascii="Times New Roman" w:hAnsi="Times New Roman" w:cs="Times New Roman"/>
          <w:b/>
          <w:sz w:val="32"/>
          <w:szCs w:val="32"/>
        </w:rPr>
      </w:pPr>
      <w:r w:rsidRPr="007C0448">
        <w:rPr>
          <w:rFonts w:ascii="Times New Roman" w:hAnsi="Times New Roman" w:cs="Times New Roman"/>
          <w:b/>
          <w:sz w:val="32"/>
          <w:szCs w:val="32"/>
        </w:rPr>
        <w:lastRenderedPageBreak/>
        <w:t>Список литературы:</w:t>
      </w:r>
    </w:p>
    <w:p w:rsidR="006252DB" w:rsidRPr="00D60BEE" w:rsidRDefault="00965096" w:rsidP="00735BBC">
      <w:pPr>
        <w:spacing w:before="240"/>
        <w:ind w:firstLine="709"/>
        <w:jc w:val="both"/>
        <w:rPr>
          <w:rFonts w:ascii="Times New Roman" w:hAnsi="Times New Roman" w:cs="Times New Roman"/>
          <w:sz w:val="28"/>
          <w:szCs w:val="28"/>
        </w:rPr>
      </w:pPr>
      <w:r w:rsidRPr="00965096">
        <w:rPr>
          <w:rFonts w:ascii="Times New Roman" w:hAnsi="Times New Roman" w:cs="Times New Roman"/>
          <w:sz w:val="28"/>
          <w:szCs w:val="28"/>
        </w:rPr>
        <w:t>1.</w:t>
      </w:r>
      <w:r w:rsidR="00D60BEE" w:rsidRPr="00D60BEE">
        <w:rPr>
          <w:rFonts w:ascii="Times New Roman" w:hAnsi="Times New Roman" w:cs="Times New Roman"/>
          <w:sz w:val="28"/>
          <w:szCs w:val="28"/>
        </w:rPr>
        <w:t xml:space="preserve">Алинзер А.С Качество городской среды как фактор интенсификации прогресса // Проблемы качества городской среды. </w:t>
      </w:r>
      <w:r w:rsidR="00D60BEE">
        <w:rPr>
          <w:rFonts w:ascii="Times New Roman" w:hAnsi="Times New Roman" w:cs="Times New Roman"/>
          <w:sz w:val="28"/>
          <w:szCs w:val="28"/>
        </w:rPr>
        <w:t xml:space="preserve">// </w:t>
      </w:r>
      <w:r w:rsidR="00D60BEE" w:rsidRPr="00D60BEE">
        <w:rPr>
          <w:rFonts w:ascii="Times New Roman" w:hAnsi="Times New Roman" w:cs="Times New Roman"/>
          <w:sz w:val="28"/>
          <w:szCs w:val="28"/>
        </w:rPr>
        <w:t>М., 1989</w:t>
      </w:r>
      <w:r w:rsidR="00D60BEE">
        <w:rPr>
          <w:rFonts w:ascii="Times New Roman" w:hAnsi="Times New Roman" w:cs="Times New Roman"/>
          <w:sz w:val="28"/>
          <w:szCs w:val="28"/>
        </w:rPr>
        <w:t>.</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w:t>
      </w:r>
      <w:r w:rsidR="00D60BEE">
        <w:rPr>
          <w:rFonts w:ascii="Times New Roman" w:hAnsi="Times New Roman" w:cs="Times New Roman"/>
          <w:sz w:val="28"/>
          <w:szCs w:val="28"/>
        </w:rPr>
        <w:t xml:space="preserve"> </w:t>
      </w:r>
      <w:r w:rsidR="00D60BEE" w:rsidRPr="00D60BEE">
        <w:rPr>
          <w:rFonts w:ascii="Times New Roman" w:hAnsi="Times New Roman" w:cs="Times New Roman"/>
          <w:sz w:val="28"/>
          <w:szCs w:val="28"/>
        </w:rPr>
        <w:t>29</w:t>
      </w:r>
      <w:r w:rsidR="00D60BEE">
        <w:rPr>
          <w:rFonts w:ascii="Times New Roman" w:hAnsi="Times New Roman" w:cs="Times New Roman"/>
          <w:sz w:val="28"/>
          <w:szCs w:val="28"/>
        </w:rPr>
        <w:t xml:space="preserve"> стр</w:t>
      </w:r>
      <w:r w:rsidR="00D60BEE" w:rsidRPr="00D60BEE">
        <w:rPr>
          <w:rFonts w:ascii="Times New Roman" w:hAnsi="Times New Roman" w:cs="Times New Roman"/>
          <w:sz w:val="28"/>
          <w:szCs w:val="28"/>
        </w:rPr>
        <w:t>.</w:t>
      </w:r>
    </w:p>
    <w:p w:rsidR="006252DB" w:rsidRPr="006252DB" w:rsidRDefault="006252DB" w:rsidP="00735BBC">
      <w:pPr>
        <w:spacing w:before="240" w:after="100" w:afterAutospacing="1"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w:t>
      </w:r>
      <w:r w:rsidRPr="00965096">
        <w:rPr>
          <w:rFonts w:ascii="Times New Roman" w:hAnsi="Times New Roman" w:cs="Times New Roman"/>
          <w:sz w:val="28"/>
          <w:szCs w:val="28"/>
        </w:rPr>
        <w:t xml:space="preserve">Баранов А.В. Управление развитием региональных эколого-экономических систем. // Экологический вестник </w:t>
      </w:r>
      <w:r w:rsidR="006751E5">
        <w:rPr>
          <w:rFonts w:ascii="Times New Roman" w:hAnsi="Times New Roman" w:cs="Times New Roman"/>
          <w:sz w:val="28"/>
          <w:szCs w:val="28"/>
        </w:rPr>
        <w:t>–</w:t>
      </w:r>
      <w:r w:rsidRPr="00965096">
        <w:rPr>
          <w:rFonts w:ascii="Times New Roman" w:hAnsi="Times New Roman" w:cs="Times New Roman"/>
          <w:sz w:val="28"/>
          <w:szCs w:val="28"/>
        </w:rPr>
        <w:t xml:space="preserve"> 2008. - № 3. </w:t>
      </w:r>
      <w:r w:rsidR="006751E5">
        <w:rPr>
          <w:rFonts w:ascii="Times New Roman" w:hAnsi="Times New Roman" w:cs="Times New Roman"/>
          <w:sz w:val="28"/>
          <w:szCs w:val="28"/>
        </w:rPr>
        <w:t xml:space="preserve">– </w:t>
      </w:r>
      <w:r w:rsidRPr="00965096">
        <w:rPr>
          <w:rFonts w:ascii="Times New Roman" w:hAnsi="Times New Roman" w:cs="Times New Roman"/>
          <w:sz w:val="28"/>
          <w:szCs w:val="28"/>
        </w:rPr>
        <w:t>82</w:t>
      </w:r>
      <w:r w:rsidR="006751E5">
        <w:rPr>
          <w:rFonts w:ascii="Times New Roman" w:hAnsi="Times New Roman" w:cs="Times New Roman"/>
          <w:sz w:val="28"/>
          <w:szCs w:val="28"/>
        </w:rPr>
        <w:t>–</w:t>
      </w:r>
      <w:r w:rsidRPr="00965096">
        <w:rPr>
          <w:rFonts w:ascii="Times New Roman" w:hAnsi="Times New Roman" w:cs="Times New Roman"/>
          <w:sz w:val="28"/>
          <w:szCs w:val="28"/>
        </w:rPr>
        <w:t>84</w:t>
      </w:r>
      <w:r w:rsidR="006751E5">
        <w:rPr>
          <w:rFonts w:ascii="Times New Roman" w:hAnsi="Times New Roman" w:cs="Times New Roman"/>
          <w:sz w:val="28"/>
          <w:szCs w:val="28"/>
        </w:rPr>
        <w:t xml:space="preserve"> стр.</w:t>
      </w:r>
    </w:p>
    <w:p w:rsidR="003D7085" w:rsidRDefault="006252DB" w:rsidP="00735BBC">
      <w:pPr>
        <w:spacing w:before="240"/>
        <w:ind w:firstLine="709"/>
        <w:jc w:val="both"/>
        <w:rPr>
          <w:rFonts w:ascii="Times New Roman" w:eastAsia="Times New Roman" w:hAnsi="Times New Roman" w:cs="Times New Roman"/>
          <w:sz w:val="28"/>
          <w:szCs w:val="28"/>
        </w:rPr>
      </w:pPr>
      <w:r>
        <w:rPr>
          <w:rFonts w:ascii="Times New Roman" w:hAnsi="Times New Roman" w:cs="Times New Roman"/>
          <w:sz w:val="28"/>
          <w:szCs w:val="28"/>
        </w:rPr>
        <w:t>3</w:t>
      </w:r>
      <w:r w:rsidR="00965096" w:rsidRPr="00965096">
        <w:rPr>
          <w:rFonts w:ascii="Times New Roman" w:hAnsi="Times New Roman" w:cs="Times New Roman"/>
          <w:sz w:val="28"/>
          <w:szCs w:val="28"/>
        </w:rPr>
        <w:t>.</w:t>
      </w:r>
      <w:r w:rsidRPr="00965096">
        <w:rPr>
          <w:rFonts w:ascii="Times New Roman" w:eastAsia="Times New Roman" w:hAnsi="Times New Roman" w:cs="Times New Roman"/>
          <w:sz w:val="28"/>
          <w:szCs w:val="28"/>
        </w:rPr>
        <w:t>Бородкин</w:t>
      </w:r>
      <w:r w:rsidRPr="00965096">
        <w:rPr>
          <w:rFonts w:ascii="Times New Roman" w:hAnsi="Times New Roman" w:cs="Times New Roman"/>
          <w:sz w:val="28"/>
          <w:szCs w:val="28"/>
        </w:rPr>
        <w:t xml:space="preserve"> </w:t>
      </w:r>
      <w:r>
        <w:rPr>
          <w:rFonts w:ascii="Times New Roman" w:hAnsi="Times New Roman" w:cs="Times New Roman"/>
          <w:sz w:val="28"/>
          <w:szCs w:val="28"/>
        </w:rPr>
        <w:t xml:space="preserve">Ф., </w:t>
      </w:r>
      <w:r w:rsidRPr="00965096">
        <w:rPr>
          <w:rFonts w:ascii="Times New Roman" w:eastAsia="Times New Roman" w:hAnsi="Times New Roman" w:cs="Times New Roman"/>
          <w:sz w:val="28"/>
          <w:szCs w:val="28"/>
        </w:rPr>
        <w:t>Шкаратан</w:t>
      </w:r>
      <w:r>
        <w:rPr>
          <w:rFonts w:ascii="Times New Roman" w:eastAsia="Times New Roman" w:hAnsi="Times New Roman" w:cs="Times New Roman"/>
          <w:sz w:val="28"/>
          <w:szCs w:val="28"/>
        </w:rPr>
        <w:t xml:space="preserve"> О.</w:t>
      </w:r>
      <w:r w:rsidRPr="00965096">
        <w:rPr>
          <w:rFonts w:ascii="Times New Roman" w:eastAsia="Times New Roman" w:hAnsi="Times New Roman" w:cs="Times New Roman"/>
          <w:sz w:val="28"/>
          <w:szCs w:val="28"/>
        </w:rPr>
        <w:t>, Халий</w:t>
      </w:r>
      <w:r>
        <w:rPr>
          <w:rFonts w:ascii="Times New Roman" w:eastAsia="Times New Roman" w:hAnsi="Times New Roman" w:cs="Times New Roman"/>
          <w:sz w:val="28"/>
          <w:szCs w:val="28"/>
        </w:rPr>
        <w:t xml:space="preserve"> И.</w:t>
      </w:r>
      <w:r w:rsidRPr="00965096">
        <w:rPr>
          <w:rFonts w:ascii="Times New Roman" w:eastAsia="Times New Roman" w:hAnsi="Times New Roman" w:cs="Times New Roman"/>
          <w:sz w:val="28"/>
          <w:szCs w:val="28"/>
        </w:rPr>
        <w:t xml:space="preserve"> </w:t>
      </w:r>
      <w:r>
        <w:rPr>
          <w:rFonts w:ascii="Times New Roman" w:hAnsi="Times New Roman" w:cs="Times New Roman"/>
          <w:sz w:val="28"/>
          <w:szCs w:val="28"/>
        </w:rPr>
        <w:t>Судьбы современного города</w:t>
      </w:r>
      <w:r>
        <w:rPr>
          <w:rFonts w:ascii="Times New Roman" w:eastAsia="Times New Roman" w:hAnsi="Times New Roman" w:cs="Times New Roman"/>
          <w:sz w:val="28"/>
          <w:szCs w:val="28"/>
        </w:rPr>
        <w:t>//</w:t>
      </w:r>
      <w:r w:rsidRPr="006252D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Институт социологии АН СССР </w:t>
      </w:r>
      <w:r w:rsidR="00D60BEE">
        <w:rPr>
          <w:rFonts w:ascii="Times New Roman" w:eastAsia="Times New Roman" w:hAnsi="Times New Roman" w:cs="Times New Roman"/>
          <w:sz w:val="28"/>
          <w:szCs w:val="28"/>
        </w:rPr>
        <w:t>– М.</w:t>
      </w:r>
      <w:r>
        <w:rPr>
          <w:rFonts w:ascii="Times New Roman" w:eastAsia="Times New Roman" w:hAnsi="Times New Roman" w:cs="Times New Roman"/>
          <w:sz w:val="28"/>
          <w:szCs w:val="28"/>
        </w:rPr>
        <w:t>,</w:t>
      </w:r>
      <w:r w:rsidR="003D7085" w:rsidRPr="00965096">
        <w:rPr>
          <w:rFonts w:ascii="Times New Roman" w:eastAsia="Times New Roman" w:hAnsi="Times New Roman" w:cs="Times New Roman"/>
          <w:sz w:val="28"/>
          <w:szCs w:val="28"/>
        </w:rPr>
        <w:t>1991</w:t>
      </w:r>
      <w:r>
        <w:rPr>
          <w:rFonts w:ascii="Times New Roman" w:eastAsia="Times New Roman" w:hAnsi="Times New Roman" w:cs="Times New Roman"/>
          <w:sz w:val="28"/>
          <w:szCs w:val="28"/>
        </w:rPr>
        <w:t>.</w:t>
      </w:r>
      <w:r w:rsidR="003D7085" w:rsidRPr="00965096">
        <w:rPr>
          <w:rFonts w:ascii="Times New Roman" w:eastAsia="Times New Roman" w:hAnsi="Times New Roman" w:cs="Times New Roman"/>
          <w:sz w:val="28"/>
          <w:szCs w:val="28"/>
        </w:rPr>
        <w:t xml:space="preserve"> </w:t>
      </w:r>
      <w:r w:rsidR="006751E5">
        <w:rPr>
          <w:rFonts w:ascii="Times New Roman" w:hAnsi="Times New Roman" w:cs="Times New Roman"/>
          <w:sz w:val="28"/>
          <w:szCs w:val="28"/>
        </w:rPr>
        <w:t>–</w:t>
      </w:r>
      <w:r w:rsidR="003D7085" w:rsidRPr="00965096">
        <w:rPr>
          <w:rFonts w:ascii="Times New Roman" w:eastAsia="Times New Roman" w:hAnsi="Times New Roman" w:cs="Times New Roman"/>
          <w:sz w:val="28"/>
          <w:szCs w:val="28"/>
        </w:rPr>
        <w:t xml:space="preserve"> </w:t>
      </w:r>
      <w:r w:rsidR="00813AAB">
        <w:rPr>
          <w:rFonts w:ascii="Times New Roman" w:eastAsia="Times New Roman" w:hAnsi="Times New Roman" w:cs="Times New Roman"/>
          <w:sz w:val="28"/>
          <w:szCs w:val="28"/>
        </w:rPr>
        <w:t>147 стр.</w:t>
      </w:r>
    </w:p>
    <w:p w:rsidR="00D60BEE" w:rsidRPr="00D60BEE" w:rsidRDefault="00D60BEE" w:rsidP="00735BBC">
      <w:pPr>
        <w:spacing w:before="240"/>
        <w:ind w:firstLine="709"/>
        <w:jc w:val="both"/>
        <w:rPr>
          <w:rFonts w:ascii="Times New Roman" w:eastAsia="Times New Roman" w:hAnsi="Times New Roman" w:cs="Times New Roman"/>
          <w:sz w:val="28"/>
          <w:szCs w:val="28"/>
        </w:rPr>
      </w:pPr>
      <w:r w:rsidRPr="00D60BEE">
        <w:rPr>
          <w:rFonts w:ascii="Times New Roman" w:hAnsi="Times New Roman" w:cs="Times New Roman"/>
          <w:sz w:val="28"/>
          <w:szCs w:val="28"/>
        </w:rPr>
        <w:t>4.Владимиров В.В. Расселение и окружающая среда</w:t>
      </w:r>
      <w:r>
        <w:rPr>
          <w:rFonts w:ascii="Times New Roman" w:hAnsi="Times New Roman" w:cs="Times New Roman"/>
          <w:sz w:val="28"/>
          <w:szCs w:val="28"/>
        </w:rPr>
        <w:t>//</w:t>
      </w:r>
      <w:r w:rsidRPr="00D60BEE">
        <w:rPr>
          <w:rFonts w:ascii="Times New Roman" w:hAnsi="Times New Roman" w:cs="Times New Roman"/>
          <w:sz w:val="28"/>
          <w:szCs w:val="28"/>
        </w:rPr>
        <w:t xml:space="preserve"> М.</w:t>
      </w:r>
      <w:r>
        <w:rPr>
          <w:rFonts w:ascii="Times New Roman" w:hAnsi="Times New Roman" w:cs="Times New Roman"/>
          <w:sz w:val="28"/>
          <w:szCs w:val="28"/>
        </w:rPr>
        <w:t>:</w:t>
      </w:r>
      <w:r w:rsidRPr="00D60BEE">
        <w:rPr>
          <w:rFonts w:ascii="Times New Roman" w:hAnsi="Times New Roman" w:cs="Times New Roman"/>
          <w:sz w:val="28"/>
          <w:szCs w:val="28"/>
        </w:rPr>
        <w:t xml:space="preserve"> 1992.</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 xml:space="preserve"> – </w:t>
      </w:r>
      <w:r w:rsidRPr="00D60BEE">
        <w:rPr>
          <w:rFonts w:ascii="Times New Roman" w:hAnsi="Times New Roman" w:cs="Times New Roman"/>
          <w:sz w:val="28"/>
          <w:szCs w:val="28"/>
        </w:rPr>
        <w:t>312</w:t>
      </w:r>
      <w:r>
        <w:rPr>
          <w:rFonts w:ascii="Times New Roman" w:hAnsi="Times New Roman" w:cs="Times New Roman"/>
          <w:sz w:val="28"/>
          <w:szCs w:val="28"/>
        </w:rPr>
        <w:t xml:space="preserve"> стр.</w:t>
      </w:r>
    </w:p>
    <w:p w:rsidR="006252DB" w:rsidRDefault="00D60BEE" w:rsidP="00735BBC">
      <w:pPr>
        <w:spacing w:before="240"/>
        <w:ind w:firstLine="709"/>
        <w:jc w:val="both"/>
        <w:rPr>
          <w:rFonts w:ascii="Times New Roman" w:hAnsi="Times New Roman" w:cs="Times New Roman"/>
          <w:sz w:val="28"/>
          <w:szCs w:val="28"/>
        </w:rPr>
      </w:pPr>
      <w:r>
        <w:rPr>
          <w:rFonts w:ascii="Times New Roman" w:eastAsia="Times New Roman" w:hAnsi="Times New Roman" w:cs="Times New Roman"/>
          <w:sz w:val="28"/>
          <w:szCs w:val="28"/>
        </w:rPr>
        <w:t>5</w:t>
      </w:r>
      <w:r w:rsidR="006252DB">
        <w:rPr>
          <w:rFonts w:ascii="Times New Roman" w:eastAsia="Times New Roman" w:hAnsi="Times New Roman" w:cs="Times New Roman"/>
          <w:sz w:val="28"/>
          <w:szCs w:val="28"/>
        </w:rPr>
        <w:t>.</w:t>
      </w:r>
      <w:r w:rsidR="006252DB" w:rsidRPr="00965096">
        <w:rPr>
          <w:rFonts w:ascii="Times New Roman" w:hAnsi="Times New Roman" w:cs="Times New Roman"/>
          <w:sz w:val="28"/>
          <w:szCs w:val="28"/>
        </w:rPr>
        <w:t>Геращенко</w:t>
      </w:r>
      <w:r w:rsidR="006252DB">
        <w:rPr>
          <w:rFonts w:ascii="Times New Roman" w:hAnsi="Times New Roman" w:cs="Times New Roman"/>
          <w:sz w:val="28"/>
          <w:szCs w:val="28"/>
        </w:rPr>
        <w:t xml:space="preserve"> Л. А.,</w:t>
      </w:r>
      <w:r w:rsidR="006252DB" w:rsidRPr="006252DB">
        <w:rPr>
          <w:rFonts w:ascii="Times New Roman" w:hAnsi="Times New Roman" w:cs="Times New Roman"/>
          <w:sz w:val="28"/>
          <w:szCs w:val="28"/>
        </w:rPr>
        <w:t xml:space="preserve"> </w:t>
      </w:r>
      <w:r w:rsidR="006252DB" w:rsidRPr="00965096">
        <w:rPr>
          <w:rFonts w:ascii="Times New Roman" w:hAnsi="Times New Roman" w:cs="Times New Roman"/>
          <w:sz w:val="28"/>
          <w:szCs w:val="28"/>
        </w:rPr>
        <w:t>Ким</w:t>
      </w:r>
      <w:r w:rsidR="006252DB">
        <w:rPr>
          <w:rFonts w:ascii="Times New Roman" w:hAnsi="Times New Roman" w:cs="Times New Roman"/>
          <w:sz w:val="28"/>
          <w:szCs w:val="28"/>
        </w:rPr>
        <w:t xml:space="preserve"> </w:t>
      </w:r>
      <w:r w:rsidR="006252DB" w:rsidRPr="00965096">
        <w:rPr>
          <w:rFonts w:ascii="Times New Roman" w:hAnsi="Times New Roman" w:cs="Times New Roman"/>
          <w:sz w:val="28"/>
          <w:szCs w:val="28"/>
        </w:rPr>
        <w:t>Д.</w:t>
      </w:r>
      <w:r w:rsidR="006252DB">
        <w:rPr>
          <w:rFonts w:ascii="Times New Roman" w:hAnsi="Times New Roman" w:cs="Times New Roman"/>
          <w:sz w:val="28"/>
          <w:szCs w:val="28"/>
        </w:rPr>
        <w:t xml:space="preserve"> Радиационная экология: учеб. пособие//Братск: ГОУВПО «БрГУ», 2010. – 213 стр.</w:t>
      </w:r>
    </w:p>
    <w:p w:rsidR="006252DB" w:rsidRDefault="00D60BEE" w:rsidP="00735BBC">
      <w:pPr>
        <w:spacing w:before="240"/>
        <w:ind w:firstLine="709"/>
        <w:jc w:val="both"/>
        <w:rPr>
          <w:rFonts w:ascii="Times New Roman" w:hAnsi="Times New Roman" w:cs="Times New Roman"/>
          <w:sz w:val="28"/>
          <w:szCs w:val="28"/>
        </w:rPr>
      </w:pPr>
      <w:r>
        <w:rPr>
          <w:rFonts w:ascii="Times New Roman" w:hAnsi="Times New Roman" w:cs="Times New Roman"/>
          <w:sz w:val="28"/>
          <w:szCs w:val="28"/>
        </w:rPr>
        <w:t>6</w:t>
      </w:r>
      <w:r w:rsidR="006252DB">
        <w:rPr>
          <w:rFonts w:ascii="Times New Roman" w:hAnsi="Times New Roman" w:cs="Times New Roman"/>
          <w:sz w:val="28"/>
          <w:szCs w:val="28"/>
        </w:rPr>
        <w:t>.</w:t>
      </w:r>
      <w:r w:rsidR="006252DB" w:rsidRPr="006252DB">
        <w:rPr>
          <w:rFonts w:ascii="Times New Roman" w:hAnsi="Times New Roman" w:cs="Times New Roman"/>
          <w:sz w:val="28"/>
          <w:szCs w:val="28"/>
        </w:rPr>
        <w:t xml:space="preserve">Дронов </w:t>
      </w:r>
      <w:r w:rsidR="006252DB">
        <w:rPr>
          <w:rFonts w:ascii="Times New Roman" w:hAnsi="Times New Roman" w:cs="Times New Roman"/>
          <w:sz w:val="28"/>
          <w:szCs w:val="28"/>
        </w:rPr>
        <w:t xml:space="preserve">В.П., Ром В. Я. </w:t>
      </w:r>
      <w:r w:rsidR="006252DB" w:rsidRPr="006252DB">
        <w:rPr>
          <w:rFonts w:ascii="Times New Roman" w:hAnsi="Times New Roman" w:cs="Times New Roman"/>
          <w:sz w:val="28"/>
          <w:szCs w:val="28"/>
        </w:rPr>
        <w:t>География России. Население и хозяйство: учеб, для общеобразоват. учреждений /</w:t>
      </w:r>
      <w:r w:rsidR="006252DB">
        <w:rPr>
          <w:rFonts w:ascii="Times New Roman" w:hAnsi="Times New Roman" w:cs="Times New Roman"/>
          <w:sz w:val="28"/>
          <w:szCs w:val="28"/>
        </w:rPr>
        <w:t>/</w:t>
      </w:r>
      <w:r w:rsidR="006252DB" w:rsidRPr="006252DB">
        <w:rPr>
          <w:rFonts w:ascii="Times New Roman" w:hAnsi="Times New Roman" w:cs="Times New Roman"/>
          <w:sz w:val="28"/>
          <w:szCs w:val="28"/>
        </w:rPr>
        <w:t xml:space="preserve">18-е изд., стереотип. </w:t>
      </w:r>
      <w:r w:rsidR="006751E5">
        <w:rPr>
          <w:rFonts w:ascii="Times New Roman" w:hAnsi="Times New Roman" w:cs="Times New Roman"/>
          <w:sz w:val="28"/>
          <w:szCs w:val="28"/>
        </w:rPr>
        <w:t>–</w:t>
      </w:r>
      <w:r w:rsidR="006252DB" w:rsidRPr="006252DB">
        <w:rPr>
          <w:rFonts w:ascii="Times New Roman" w:hAnsi="Times New Roman" w:cs="Times New Roman"/>
          <w:sz w:val="28"/>
          <w:szCs w:val="28"/>
        </w:rPr>
        <w:t xml:space="preserve"> М.: Дрофа, 2011. </w:t>
      </w:r>
      <w:r w:rsidR="006751E5">
        <w:rPr>
          <w:rFonts w:ascii="Times New Roman" w:hAnsi="Times New Roman" w:cs="Times New Roman"/>
          <w:sz w:val="28"/>
          <w:szCs w:val="28"/>
        </w:rPr>
        <w:t>–</w:t>
      </w:r>
      <w:r w:rsidR="006252DB" w:rsidRPr="006252DB">
        <w:rPr>
          <w:rFonts w:ascii="Times New Roman" w:hAnsi="Times New Roman" w:cs="Times New Roman"/>
          <w:sz w:val="28"/>
          <w:szCs w:val="28"/>
        </w:rPr>
        <w:t xml:space="preserve"> 285 стр.</w:t>
      </w:r>
    </w:p>
    <w:p w:rsidR="00D60BEE" w:rsidRDefault="00D60BEE" w:rsidP="00735BBC">
      <w:pPr>
        <w:spacing w:before="240"/>
        <w:ind w:firstLine="709"/>
        <w:jc w:val="both"/>
        <w:rPr>
          <w:rFonts w:ascii="Times New Roman" w:hAnsi="Times New Roman" w:cs="Times New Roman"/>
          <w:sz w:val="28"/>
          <w:szCs w:val="28"/>
        </w:rPr>
      </w:pPr>
      <w:r>
        <w:rPr>
          <w:rFonts w:ascii="Times New Roman" w:hAnsi="Times New Roman" w:cs="Times New Roman"/>
          <w:sz w:val="28"/>
          <w:szCs w:val="28"/>
        </w:rPr>
        <w:t xml:space="preserve">7.Есакова В. А.  </w:t>
      </w:r>
      <w:r w:rsidRPr="00965096">
        <w:rPr>
          <w:rFonts w:ascii="Times New Roman" w:hAnsi="Times New Roman" w:cs="Times New Roman"/>
          <w:sz w:val="28"/>
          <w:szCs w:val="28"/>
        </w:rPr>
        <w:t>Мегалополис в зеркале социаль</w:t>
      </w:r>
      <w:r>
        <w:rPr>
          <w:rFonts w:ascii="Times New Roman" w:hAnsi="Times New Roman" w:cs="Times New Roman"/>
          <w:sz w:val="28"/>
          <w:szCs w:val="28"/>
        </w:rPr>
        <w:t>ной философии»// Мон</w:t>
      </w:r>
      <w:r>
        <w:rPr>
          <w:rFonts w:ascii="Times New Roman" w:hAnsi="Times New Roman" w:cs="Times New Roman"/>
          <w:sz w:val="28"/>
          <w:szCs w:val="28"/>
        </w:rPr>
        <w:t>о</w:t>
      </w:r>
      <w:r>
        <w:rPr>
          <w:rFonts w:ascii="Times New Roman" w:hAnsi="Times New Roman" w:cs="Times New Roman"/>
          <w:sz w:val="28"/>
          <w:szCs w:val="28"/>
        </w:rPr>
        <w:t>графия /</w:t>
      </w:r>
      <w:r w:rsidRPr="00965096">
        <w:rPr>
          <w:rFonts w:ascii="Times New Roman" w:hAnsi="Times New Roman" w:cs="Times New Roman"/>
          <w:sz w:val="28"/>
          <w:szCs w:val="28"/>
        </w:rPr>
        <w:t xml:space="preserve"> </w:t>
      </w:r>
      <w:r w:rsidR="006751E5">
        <w:rPr>
          <w:rFonts w:ascii="Times New Roman" w:hAnsi="Times New Roman" w:cs="Times New Roman"/>
          <w:sz w:val="28"/>
          <w:szCs w:val="28"/>
        </w:rPr>
        <w:t>–</w:t>
      </w:r>
      <w:r w:rsidRPr="00965096">
        <w:rPr>
          <w:rFonts w:ascii="Times New Roman" w:hAnsi="Times New Roman" w:cs="Times New Roman"/>
          <w:sz w:val="28"/>
          <w:szCs w:val="28"/>
        </w:rPr>
        <w:t xml:space="preserve"> М.: НИЦ ИНФРА</w:t>
      </w:r>
      <w:r w:rsidR="006751E5">
        <w:rPr>
          <w:rFonts w:ascii="Times New Roman" w:hAnsi="Times New Roman" w:cs="Times New Roman"/>
          <w:sz w:val="28"/>
          <w:szCs w:val="28"/>
        </w:rPr>
        <w:t xml:space="preserve"> – </w:t>
      </w:r>
      <w:r w:rsidRPr="00965096">
        <w:rPr>
          <w:rFonts w:ascii="Times New Roman" w:hAnsi="Times New Roman" w:cs="Times New Roman"/>
          <w:sz w:val="28"/>
          <w:szCs w:val="28"/>
        </w:rPr>
        <w:t xml:space="preserve">М, 2016. </w:t>
      </w:r>
      <w:r w:rsidR="006751E5">
        <w:rPr>
          <w:rFonts w:ascii="Times New Roman" w:hAnsi="Times New Roman" w:cs="Times New Roman"/>
          <w:sz w:val="28"/>
          <w:szCs w:val="28"/>
        </w:rPr>
        <w:t xml:space="preserve">– </w:t>
      </w:r>
      <w:r w:rsidRPr="00965096">
        <w:rPr>
          <w:rFonts w:ascii="Times New Roman" w:hAnsi="Times New Roman" w:cs="Times New Roman"/>
          <w:sz w:val="28"/>
          <w:szCs w:val="28"/>
        </w:rPr>
        <w:t>176 с</w:t>
      </w:r>
      <w:r>
        <w:rPr>
          <w:rFonts w:ascii="Times New Roman" w:hAnsi="Times New Roman" w:cs="Times New Roman"/>
          <w:sz w:val="28"/>
          <w:szCs w:val="28"/>
        </w:rPr>
        <w:t>тр.</w:t>
      </w:r>
    </w:p>
    <w:p w:rsidR="006252DB" w:rsidRDefault="00D60BEE" w:rsidP="00735BBC">
      <w:pPr>
        <w:spacing w:before="240"/>
        <w:ind w:firstLine="709"/>
        <w:jc w:val="both"/>
        <w:rPr>
          <w:rFonts w:ascii="Times New Roman" w:hAnsi="Times New Roman" w:cs="Times New Roman"/>
          <w:sz w:val="28"/>
          <w:szCs w:val="28"/>
        </w:rPr>
      </w:pPr>
      <w:r>
        <w:rPr>
          <w:rFonts w:ascii="Times New Roman" w:hAnsi="Times New Roman" w:cs="Times New Roman"/>
          <w:sz w:val="28"/>
          <w:szCs w:val="28"/>
        </w:rPr>
        <w:t>8</w:t>
      </w:r>
      <w:r w:rsidR="006252DB" w:rsidRPr="006252DB">
        <w:rPr>
          <w:rFonts w:ascii="Times New Roman" w:hAnsi="Times New Roman" w:cs="Times New Roman"/>
          <w:sz w:val="28"/>
          <w:szCs w:val="28"/>
        </w:rPr>
        <w:t>.Коваленко Е.Г. Региональная экономика и управление: учебное пос</w:t>
      </w:r>
      <w:r w:rsidR="006252DB" w:rsidRPr="006252DB">
        <w:rPr>
          <w:rFonts w:ascii="Times New Roman" w:hAnsi="Times New Roman" w:cs="Times New Roman"/>
          <w:sz w:val="28"/>
          <w:szCs w:val="28"/>
        </w:rPr>
        <w:t>о</w:t>
      </w:r>
      <w:r w:rsidR="006252DB" w:rsidRPr="006252DB">
        <w:rPr>
          <w:rFonts w:ascii="Times New Roman" w:hAnsi="Times New Roman" w:cs="Times New Roman"/>
          <w:sz w:val="28"/>
          <w:szCs w:val="28"/>
        </w:rPr>
        <w:t xml:space="preserve">бие. </w:t>
      </w:r>
      <w:r w:rsidR="006751E5">
        <w:rPr>
          <w:rFonts w:ascii="Times New Roman" w:hAnsi="Times New Roman" w:cs="Times New Roman"/>
          <w:sz w:val="28"/>
          <w:szCs w:val="28"/>
        </w:rPr>
        <w:t xml:space="preserve">– </w:t>
      </w:r>
      <w:r w:rsidR="006252DB" w:rsidRPr="006252DB">
        <w:rPr>
          <w:rFonts w:ascii="Times New Roman" w:hAnsi="Times New Roman" w:cs="Times New Roman"/>
          <w:sz w:val="28"/>
          <w:szCs w:val="28"/>
        </w:rPr>
        <w:t>СПб.</w:t>
      </w:r>
      <w:r w:rsidR="006252DB">
        <w:rPr>
          <w:rFonts w:ascii="Times New Roman" w:hAnsi="Times New Roman" w:cs="Times New Roman"/>
          <w:sz w:val="28"/>
          <w:szCs w:val="28"/>
        </w:rPr>
        <w:t>//</w:t>
      </w:r>
      <w:r w:rsidR="006252DB" w:rsidRPr="006252DB">
        <w:rPr>
          <w:rFonts w:ascii="Times New Roman" w:hAnsi="Times New Roman" w:cs="Times New Roman"/>
          <w:sz w:val="28"/>
          <w:szCs w:val="28"/>
        </w:rPr>
        <w:t xml:space="preserve"> Питер, 20</w:t>
      </w:r>
      <w:r w:rsidR="006252DB">
        <w:rPr>
          <w:rFonts w:ascii="Times New Roman" w:hAnsi="Times New Roman" w:cs="Times New Roman"/>
          <w:sz w:val="28"/>
          <w:szCs w:val="28"/>
        </w:rPr>
        <w:t>0</w:t>
      </w:r>
      <w:r w:rsidR="006252DB" w:rsidRPr="006252DB">
        <w:rPr>
          <w:rFonts w:ascii="Times New Roman" w:hAnsi="Times New Roman" w:cs="Times New Roman"/>
          <w:sz w:val="28"/>
          <w:szCs w:val="28"/>
        </w:rPr>
        <w:t>5.</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sidR="006252DB" w:rsidRPr="006252DB">
        <w:rPr>
          <w:rFonts w:ascii="Times New Roman" w:hAnsi="Times New Roman" w:cs="Times New Roman"/>
          <w:sz w:val="28"/>
          <w:szCs w:val="28"/>
        </w:rPr>
        <w:t xml:space="preserve"> 288 с</w:t>
      </w:r>
      <w:r w:rsidR="006252DB">
        <w:rPr>
          <w:rFonts w:ascii="Times New Roman" w:hAnsi="Times New Roman" w:cs="Times New Roman"/>
          <w:sz w:val="28"/>
          <w:szCs w:val="28"/>
        </w:rPr>
        <w:t>тр.</w:t>
      </w:r>
    </w:p>
    <w:p w:rsidR="006252DB" w:rsidRDefault="00D60BEE" w:rsidP="00735BBC">
      <w:pPr>
        <w:spacing w:before="240"/>
        <w:ind w:firstLine="709"/>
        <w:jc w:val="both"/>
        <w:rPr>
          <w:rFonts w:ascii="Times New Roman" w:eastAsia="Times New Roman" w:hAnsi="Times New Roman" w:cs="Times New Roman"/>
          <w:sz w:val="28"/>
          <w:szCs w:val="28"/>
        </w:rPr>
      </w:pPr>
      <w:r>
        <w:rPr>
          <w:rFonts w:ascii="Times New Roman" w:hAnsi="Times New Roman" w:cs="Times New Roman"/>
          <w:sz w:val="28"/>
          <w:szCs w:val="28"/>
        </w:rPr>
        <w:t>9</w:t>
      </w:r>
      <w:r w:rsidR="006252DB">
        <w:rPr>
          <w:rFonts w:ascii="Times New Roman" w:hAnsi="Times New Roman" w:cs="Times New Roman"/>
          <w:sz w:val="28"/>
          <w:szCs w:val="28"/>
        </w:rPr>
        <w:t>.</w:t>
      </w:r>
      <w:r w:rsidR="006252DB" w:rsidRPr="007C5C5C">
        <w:rPr>
          <w:rFonts w:ascii="Times New Roman" w:eastAsia="Times New Roman" w:hAnsi="Times New Roman" w:cs="Times New Roman"/>
          <w:sz w:val="28"/>
          <w:szCs w:val="28"/>
        </w:rPr>
        <w:t>Лаппо Г.М. География городов. – М.</w:t>
      </w:r>
      <w:r w:rsidR="006252DB">
        <w:rPr>
          <w:rFonts w:ascii="Times New Roman" w:eastAsia="Times New Roman" w:hAnsi="Times New Roman" w:cs="Times New Roman"/>
          <w:sz w:val="28"/>
          <w:szCs w:val="28"/>
        </w:rPr>
        <w:t>//</w:t>
      </w:r>
      <w:r w:rsidR="006252DB" w:rsidRPr="007C5C5C">
        <w:rPr>
          <w:rFonts w:ascii="Times New Roman" w:eastAsia="Times New Roman" w:hAnsi="Times New Roman" w:cs="Times New Roman"/>
          <w:sz w:val="28"/>
          <w:szCs w:val="28"/>
        </w:rPr>
        <w:t xml:space="preserve"> ВЛАДОС, 1997. – </w:t>
      </w:r>
      <w:r w:rsidR="006751E5">
        <w:rPr>
          <w:rFonts w:ascii="Times New Roman" w:eastAsia="Times New Roman" w:hAnsi="Times New Roman" w:cs="Times New Roman"/>
          <w:sz w:val="28"/>
          <w:szCs w:val="28"/>
        </w:rPr>
        <w:t xml:space="preserve"> </w:t>
      </w:r>
      <w:r w:rsidR="006252DB" w:rsidRPr="007C5C5C">
        <w:rPr>
          <w:rFonts w:ascii="Times New Roman" w:eastAsia="Times New Roman" w:hAnsi="Times New Roman" w:cs="Times New Roman"/>
          <w:sz w:val="28"/>
          <w:szCs w:val="28"/>
        </w:rPr>
        <w:t>478 с</w:t>
      </w:r>
      <w:r w:rsidR="006252DB">
        <w:rPr>
          <w:rFonts w:ascii="Times New Roman" w:eastAsia="Times New Roman" w:hAnsi="Times New Roman" w:cs="Times New Roman"/>
          <w:sz w:val="28"/>
          <w:szCs w:val="28"/>
        </w:rPr>
        <w:t>тр.</w:t>
      </w:r>
    </w:p>
    <w:p w:rsidR="006252DB" w:rsidRDefault="00D60BEE"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6252DB">
        <w:rPr>
          <w:rFonts w:ascii="Times New Roman" w:eastAsia="Times New Roman" w:hAnsi="Times New Roman" w:cs="Times New Roman"/>
          <w:sz w:val="28"/>
          <w:szCs w:val="28"/>
        </w:rPr>
        <w:t xml:space="preserve">.Лаппо Г. М., Перцик Е.Н. </w:t>
      </w:r>
      <w:r w:rsidR="006252DB" w:rsidRPr="00965096">
        <w:rPr>
          <w:rFonts w:ascii="Times New Roman" w:eastAsia="Times New Roman" w:hAnsi="Times New Roman" w:cs="Times New Roman"/>
          <w:iCs/>
          <w:sz w:val="28"/>
          <w:szCs w:val="28"/>
        </w:rPr>
        <w:t>Города мира</w:t>
      </w:r>
      <w:r w:rsidR="006252DB">
        <w:rPr>
          <w:rFonts w:ascii="Times New Roman" w:eastAsia="Times New Roman" w:hAnsi="Times New Roman" w:cs="Times New Roman"/>
          <w:iCs/>
          <w:sz w:val="28"/>
          <w:szCs w:val="28"/>
        </w:rPr>
        <w:t>. География мировой урбаниз</w:t>
      </w:r>
      <w:r w:rsidR="006252DB">
        <w:rPr>
          <w:rFonts w:ascii="Times New Roman" w:eastAsia="Times New Roman" w:hAnsi="Times New Roman" w:cs="Times New Roman"/>
          <w:iCs/>
          <w:sz w:val="28"/>
          <w:szCs w:val="28"/>
        </w:rPr>
        <w:t>а</w:t>
      </w:r>
      <w:r w:rsidR="006252DB">
        <w:rPr>
          <w:rFonts w:ascii="Times New Roman" w:eastAsia="Times New Roman" w:hAnsi="Times New Roman" w:cs="Times New Roman"/>
          <w:iCs/>
          <w:sz w:val="28"/>
          <w:szCs w:val="28"/>
        </w:rPr>
        <w:t>ции</w:t>
      </w:r>
      <w:r w:rsidR="006252DB">
        <w:rPr>
          <w:rFonts w:ascii="Times New Roman" w:eastAsia="Times New Roman" w:hAnsi="Times New Roman" w:cs="Times New Roman"/>
          <w:sz w:val="28"/>
          <w:szCs w:val="28"/>
        </w:rPr>
        <w:t>// Международные отношения, 1999.</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sidR="006252DB">
        <w:rPr>
          <w:rFonts w:ascii="Times New Roman" w:eastAsia="Times New Roman" w:hAnsi="Times New Roman" w:cs="Times New Roman"/>
          <w:sz w:val="28"/>
          <w:szCs w:val="28"/>
        </w:rPr>
        <w:t>382стр.</w:t>
      </w:r>
    </w:p>
    <w:p w:rsidR="006252DB" w:rsidRDefault="00D60BEE"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6252DB">
        <w:rPr>
          <w:rFonts w:ascii="Times New Roman" w:eastAsia="Times New Roman" w:hAnsi="Times New Roman" w:cs="Times New Roman"/>
          <w:sz w:val="28"/>
          <w:szCs w:val="28"/>
        </w:rPr>
        <w:t xml:space="preserve">.Лаппо Г.М., Листетенругта Ф.М. </w:t>
      </w:r>
      <w:r w:rsidR="006252DB" w:rsidRPr="007C5C5C">
        <w:rPr>
          <w:rFonts w:ascii="Times New Roman" w:eastAsia="Times New Roman" w:hAnsi="Times New Roman" w:cs="Times New Roman"/>
          <w:sz w:val="28"/>
          <w:szCs w:val="28"/>
        </w:rPr>
        <w:t>Проблемы изучения городских агл</w:t>
      </w:r>
      <w:r w:rsidR="006252DB" w:rsidRPr="007C5C5C">
        <w:rPr>
          <w:rFonts w:ascii="Times New Roman" w:eastAsia="Times New Roman" w:hAnsi="Times New Roman" w:cs="Times New Roman"/>
          <w:sz w:val="28"/>
          <w:szCs w:val="28"/>
        </w:rPr>
        <w:t>о</w:t>
      </w:r>
      <w:r w:rsidR="006252DB" w:rsidRPr="007C5C5C">
        <w:rPr>
          <w:rFonts w:ascii="Times New Roman" w:eastAsia="Times New Roman" w:hAnsi="Times New Roman" w:cs="Times New Roman"/>
          <w:sz w:val="28"/>
          <w:szCs w:val="28"/>
        </w:rPr>
        <w:t>мераций/</w:t>
      </w:r>
      <w:r w:rsidR="006252DB">
        <w:rPr>
          <w:rFonts w:ascii="Times New Roman" w:eastAsia="Times New Roman" w:hAnsi="Times New Roman" w:cs="Times New Roman"/>
          <w:sz w:val="28"/>
          <w:szCs w:val="28"/>
        </w:rPr>
        <w:t>/</w:t>
      </w:r>
      <w:r w:rsidR="006252DB" w:rsidRPr="007C5C5C">
        <w:rPr>
          <w:rFonts w:ascii="Times New Roman" w:eastAsia="Times New Roman" w:hAnsi="Times New Roman" w:cs="Times New Roman"/>
          <w:sz w:val="28"/>
          <w:szCs w:val="28"/>
        </w:rPr>
        <w:t xml:space="preserve"> Институт географии АН СССР</w:t>
      </w:r>
      <w:r w:rsidR="006252DB">
        <w:rPr>
          <w:rFonts w:ascii="Times New Roman" w:eastAsia="Times New Roman" w:hAnsi="Times New Roman" w:cs="Times New Roman"/>
          <w:sz w:val="28"/>
          <w:szCs w:val="28"/>
        </w:rPr>
        <w:t>-М</w:t>
      </w:r>
      <w:r w:rsidR="006252DB" w:rsidRPr="007C5C5C">
        <w:rPr>
          <w:rFonts w:ascii="Times New Roman" w:eastAsia="Times New Roman" w:hAnsi="Times New Roman" w:cs="Times New Roman"/>
          <w:sz w:val="28"/>
          <w:szCs w:val="28"/>
        </w:rPr>
        <w:t>, 1988. – 76 с</w:t>
      </w:r>
      <w:r w:rsidR="006252DB">
        <w:rPr>
          <w:rFonts w:ascii="Times New Roman" w:eastAsia="Times New Roman" w:hAnsi="Times New Roman" w:cs="Times New Roman"/>
          <w:sz w:val="28"/>
          <w:szCs w:val="28"/>
        </w:rPr>
        <w:t>тр.</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D60BEE">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965096">
        <w:rPr>
          <w:rFonts w:ascii="Times New Roman" w:hAnsi="Times New Roman" w:cs="Times New Roman"/>
          <w:sz w:val="28"/>
          <w:szCs w:val="28"/>
        </w:rPr>
        <w:t>Мазаев Г. В. Схема территориального планирования Свердловс</w:t>
      </w:r>
      <w:r>
        <w:rPr>
          <w:rFonts w:ascii="Times New Roman" w:hAnsi="Times New Roman" w:cs="Times New Roman"/>
          <w:sz w:val="28"/>
          <w:szCs w:val="28"/>
        </w:rPr>
        <w:t>кой о</w:t>
      </w:r>
      <w:r>
        <w:rPr>
          <w:rFonts w:ascii="Times New Roman" w:hAnsi="Times New Roman" w:cs="Times New Roman"/>
          <w:sz w:val="28"/>
          <w:szCs w:val="28"/>
        </w:rPr>
        <w:t>б</w:t>
      </w:r>
      <w:r>
        <w:rPr>
          <w:rFonts w:ascii="Times New Roman" w:hAnsi="Times New Roman" w:cs="Times New Roman"/>
          <w:sz w:val="28"/>
          <w:szCs w:val="28"/>
        </w:rPr>
        <w:t xml:space="preserve">ласти — взгляд в XXI век.//СтройКомплекс Среднего Урала: </w:t>
      </w:r>
      <w:r w:rsidRPr="00965096">
        <w:rPr>
          <w:rFonts w:ascii="Times New Roman" w:hAnsi="Times New Roman" w:cs="Times New Roman"/>
          <w:sz w:val="28"/>
          <w:szCs w:val="28"/>
        </w:rPr>
        <w:t xml:space="preserve">Журнал. </w:t>
      </w:r>
      <w:r w:rsidR="006751E5">
        <w:rPr>
          <w:rFonts w:ascii="Times New Roman" w:hAnsi="Times New Roman" w:cs="Times New Roman"/>
          <w:sz w:val="28"/>
          <w:szCs w:val="28"/>
        </w:rPr>
        <w:t xml:space="preserve">– </w:t>
      </w:r>
      <w:r w:rsidRPr="00965096">
        <w:rPr>
          <w:rFonts w:ascii="Times New Roman" w:hAnsi="Times New Roman" w:cs="Times New Roman"/>
          <w:sz w:val="28"/>
          <w:szCs w:val="28"/>
        </w:rPr>
        <w:t>ЗАО «Компания Регионал», июнь</w:t>
      </w:r>
      <w:r>
        <w:rPr>
          <w:rFonts w:ascii="Times New Roman" w:hAnsi="Times New Roman" w:cs="Times New Roman"/>
          <w:sz w:val="28"/>
          <w:szCs w:val="28"/>
        </w:rPr>
        <w:t xml:space="preserve"> 2009. </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 № 6</w:t>
      </w:r>
      <w:r w:rsidR="006751E5">
        <w:rPr>
          <w:rFonts w:ascii="Times New Roman" w:hAnsi="Times New Roman" w:cs="Times New Roman"/>
          <w:sz w:val="28"/>
          <w:szCs w:val="28"/>
        </w:rPr>
        <w:t xml:space="preserve"> – </w:t>
      </w:r>
      <w:r w:rsidRPr="00965096">
        <w:rPr>
          <w:rFonts w:ascii="Times New Roman" w:hAnsi="Times New Roman" w:cs="Times New Roman"/>
          <w:sz w:val="28"/>
          <w:szCs w:val="28"/>
        </w:rPr>
        <w:t>129</w:t>
      </w:r>
      <w:r>
        <w:rPr>
          <w:rFonts w:ascii="Times New Roman" w:hAnsi="Times New Roman" w:cs="Times New Roman"/>
          <w:sz w:val="28"/>
          <w:szCs w:val="28"/>
        </w:rPr>
        <w:t xml:space="preserve"> стр</w:t>
      </w:r>
      <w:r w:rsidRPr="00965096">
        <w:rPr>
          <w:rFonts w:ascii="Times New Roman" w:hAnsi="Times New Roman" w:cs="Times New Roman"/>
          <w:sz w:val="28"/>
          <w:szCs w:val="28"/>
        </w:rPr>
        <w:t>.</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D60BEE">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7C5C5C">
        <w:rPr>
          <w:rFonts w:ascii="Times New Roman" w:eastAsia="Times New Roman" w:hAnsi="Times New Roman" w:cs="Times New Roman"/>
          <w:sz w:val="28"/>
          <w:szCs w:val="28"/>
        </w:rPr>
        <w:t>Максаковский В</w:t>
      </w:r>
      <w:r>
        <w:rPr>
          <w:rFonts w:ascii="Times New Roman" w:eastAsia="Times New Roman" w:hAnsi="Times New Roman" w:cs="Times New Roman"/>
          <w:sz w:val="28"/>
          <w:szCs w:val="28"/>
        </w:rPr>
        <w:t>.П. Географическая картина мира //</w:t>
      </w:r>
      <w:r w:rsidRPr="007C5C5C">
        <w:rPr>
          <w:rFonts w:ascii="Times New Roman" w:eastAsia="Times New Roman" w:hAnsi="Times New Roman" w:cs="Times New Roman"/>
          <w:sz w:val="28"/>
          <w:szCs w:val="28"/>
        </w:rPr>
        <w:t xml:space="preserve"> Верхне-Волжское кн. изд-во</w:t>
      </w:r>
      <w:r w:rsidR="006751E5">
        <w:rPr>
          <w:rFonts w:ascii="Times New Roman" w:eastAsia="Times New Roman" w:hAnsi="Times New Roman" w:cs="Times New Roman"/>
          <w:sz w:val="28"/>
          <w:szCs w:val="28"/>
        </w:rPr>
        <w:t xml:space="preserve"> </w:t>
      </w:r>
      <w:r w:rsidRPr="007C5C5C">
        <w:rPr>
          <w:rFonts w:ascii="Times New Roman" w:eastAsia="Times New Roman" w:hAnsi="Times New Roman" w:cs="Times New Roman"/>
          <w:sz w:val="28"/>
          <w:szCs w:val="28"/>
        </w:rPr>
        <w:t>– Ярославль:</w:t>
      </w:r>
      <w:r>
        <w:rPr>
          <w:rFonts w:ascii="Times New Roman" w:eastAsia="Times New Roman" w:hAnsi="Times New Roman" w:cs="Times New Roman"/>
          <w:sz w:val="28"/>
          <w:szCs w:val="28"/>
        </w:rPr>
        <w:t xml:space="preserve"> 1998. – 496 cтр.</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D60BEE">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7C5C5C">
        <w:rPr>
          <w:rFonts w:ascii="Times New Roman" w:eastAsia="Times New Roman" w:hAnsi="Times New Roman" w:cs="Times New Roman"/>
          <w:sz w:val="28"/>
          <w:szCs w:val="28"/>
        </w:rPr>
        <w:t>Максаковский В.П. Экономическ</w:t>
      </w:r>
      <w:r>
        <w:rPr>
          <w:rFonts w:ascii="Times New Roman" w:eastAsia="Times New Roman" w:hAnsi="Times New Roman" w:cs="Times New Roman"/>
          <w:sz w:val="28"/>
          <w:szCs w:val="28"/>
        </w:rPr>
        <w:t xml:space="preserve">ая и социальная география мира// </w:t>
      </w:r>
      <w:r w:rsidRPr="007C5C5C">
        <w:rPr>
          <w:rFonts w:ascii="Times New Roman" w:eastAsia="Times New Roman" w:hAnsi="Times New Roman" w:cs="Times New Roman"/>
          <w:sz w:val="28"/>
          <w:szCs w:val="28"/>
        </w:rPr>
        <w:t xml:space="preserve">Просвещение– М.: 2000. – </w:t>
      </w:r>
      <w:r>
        <w:rPr>
          <w:rFonts w:ascii="Times New Roman" w:eastAsia="Times New Roman" w:hAnsi="Times New Roman" w:cs="Times New Roman"/>
          <w:sz w:val="28"/>
          <w:szCs w:val="28"/>
        </w:rPr>
        <w:t>350 стр.</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D60BEE">
        <w:rPr>
          <w:rFonts w:ascii="Times New Roman" w:eastAsia="Times New Roman" w:hAnsi="Times New Roman" w:cs="Times New Roman"/>
          <w:sz w:val="28"/>
          <w:szCs w:val="28"/>
        </w:rPr>
        <w:t>5</w:t>
      </w:r>
      <w:r>
        <w:rPr>
          <w:rFonts w:ascii="Times New Roman" w:eastAsia="Times New Roman" w:hAnsi="Times New Roman" w:cs="Times New Roman"/>
          <w:sz w:val="28"/>
          <w:szCs w:val="28"/>
        </w:rPr>
        <w:t>.Перцик Е.Н. Геоурбанистика</w:t>
      </w:r>
      <w:r w:rsidRPr="007C5C5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7C5C5C">
        <w:rPr>
          <w:rFonts w:ascii="Times New Roman" w:eastAsia="Times New Roman" w:hAnsi="Times New Roman" w:cs="Times New Roman"/>
          <w:sz w:val="28"/>
          <w:szCs w:val="28"/>
        </w:rPr>
        <w:t>Высшая школа</w:t>
      </w:r>
      <w:r w:rsidR="006751E5">
        <w:rPr>
          <w:rFonts w:ascii="Times New Roman" w:eastAsia="Times New Roman" w:hAnsi="Times New Roman" w:cs="Times New Roman"/>
          <w:sz w:val="28"/>
          <w:szCs w:val="28"/>
        </w:rPr>
        <w:t xml:space="preserve"> </w:t>
      </w:r>
      <w:r w:rsidRPr="007C5C5C">
        <w:rPr>
          <w:rFonts w:ascii="Times New Roman" w:eastAsia="Times New Roman" w:hAnsi="Times New Roman" w:cs="Times New Roman"/>
          <w:sz w:val="28"/>
          <w:szCs w:val="28"/>
        </w:rPr>
        <w:t>– М.:</w:t>
      </w:r>
      <w:r>
        <w:rPr>
          <w:rFonts w:ascii="Times New Roman" w:eastAsia="Times New Roman" w:hAnsi="Times New Roman" w:cs="Times New Roman"/>
          <w:sz w:val="28"/>
          <w:szCs w:val="28"/>
        </w:rPr>
        <w:t xml:space="preserve"> 1991. – 326 стр.</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D60BE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.Пивоваров Ю.Л., Грицай О.В. </w:t>
      </w:r>
      <w:r w:rsidRPr="007C5C5C">
        <w:rPr>
          <w:rFonts w:ascii="Times New Roman" w:eastAsia="Times New Roman" w:hAnsi="Times New Roman" w:cs="Times New Roman"/>
          <w:sz w:val="28"/>
          <w:szCs w:val="28"/>
        </w:rPr>
        <w:t>Мировая урбанизация: географические проблемы/</w:t>
      </w:r>
      <w:r>
        <w:rPr>
          <w:rFonts w:ascii="Times New Roman" w:eastAsia="Times New Roman" w:hAnsi="Times New Roman" w:cs="Times New Roman"/>
          <w:sz w:val="28"/>
          <w:szCs w:val="28"/>
        </w:rPr>
        <w:t>/</w:t>
      </w:r>
      <w:r w:rsidRPr="007C5C5C">
        <w:rPr>
          <w:rFonts w:ascii="Times New Roman" w:eastAsia="Times New Roman" w:hAnsi="Times New Roman" w:cs="Times New Roman"/>
          <w:sz w:val="28"/>
          <w:szCs w:val="28"/>
        </w:rPr>
        <w:t>Московский филиал Географического общества СССР</w:t>
      </w:r>
      <w:r w:rsidR="006751E5">
        <w:rPr>
          <w:rFonts w:ascii="Times New Roman" w:eastAsia="Times New Roman" w:hAnsi="Times New Roman" w:cs="Times New Roman"/>
          <w:sz w:val="28"/>
          <w:szCs w:val="28"/>
        </w:rPr>
        <w:t xml:space="preserve"> </w:t>
      </w:r>
      <w:r w:rsidRPr="007C5C5C">
        <w:rPr>
          <w:rFonts w:ascii="Times New Roman" w:eastAsia="Times New Roman" w:hAnsi="Times New Roman" w:cs="Times New Roman"/>
          <w:sz w:val="28"/>
          <w:szCs w:val="28"/>
        </w:rPr>
        <w:t>– М</w:t>
      </w:r>
      <w:r>
        <w:rPr>
          <w:rFonts w:ascii="Times New Roman" w:eastAsia="Times New Roman" w:hAnsi="Times New Roman" w:cs="Times New Roman"/>
          <w:sz w:val="28"/>
          <w:szCs w:val="28"/>
        </w:rPr>
        <w:t>.:</w:t>
      </w:r>
      <w:r w:rsidRPr="007C5C5C">
        <w:rPr>
          <w:rFonts w:ascii="Times New Roman" w:eastAsia="Times New Roman" w:hAnsi="Times New Roman" w:cs="Times New Roman"/>
          <w:sz w:val="28"/>
          <w:szCs w:val="28"/>
        </w:rPr>
        <w:t xml:space="preserve"> 1989. – 118 с</w:t>
      </w:r>
      <w:r>
        <w:rPr>
          <w:rFonts w:ascii="Times New Roman" w:eastAsia="Times New Roman" w:hAnsi="Times New Roman" w:cs="Times New Roman"/>
          <w:sz w:val="28"/>
          <w:szCs w:val="28"/>
        </w:rPr>
        <w:t>тр.</w:t>
      </w:r>
    </w:p>
    <w:p w:rsidR="006252DB" w:rsidRDefault="006252DB" w:rsidP="00735BBC">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D60BEE">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Pr="00965096">
        <w:rPr>
          <w:rFonts w:ascii="Times New Roman" w:hAnsi="Times New Roman" w:cs="Times New Roman"/>
          <w:bCs/>
          <w:sz w:val="28"/>
          <w:szCs w:val="28"/>
        </w:rPr>
        <w:t>Полян</w:t>
      </w:r>
      <w:r w:rsidRPr="0096509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П., Нефедова Т., Трейвиш А. </w:t>
      </w:r>
      <w:r w:rsidRPr="00965096">
        <w:rPr>
          <w:rFonts w:ascii="Times New Roman" w:eastAsia="Times New Roman" w:hAnsi="Times New Roman" w:cs="Times New Roman"/>
          <w:bCs/>
          <w:sz w:val="28"/>
          <w:szCs w:val="28"/>
        </w:rPr>
        <w:t>Город и деревня в Европейской России: сто лет перемен</w:t>
      </w:r>
      <w:r w:rsidRPr="00965096">
        <w:rPr>
          <w:rFonts w:ascii="Times New Roman" w:eastAsia="Times New Roman" w:hAnsi="Times New Roman" w:cs="Times New Roman"/>
          <w:sz w:val="28"/>
          <w:szCs w:val="28"/>
        </w:rPr>
        <w:t xml:space="preserve">. </w:t>
      </w:r>
      <w:r w:rsidRPr="00965096">
        <w:rPr>
          <w:rFonts w:ascii="Times New Roman" w:eastAsia="Times New Roman" w:hAnsi="Times New Roman" w:cs="Times New Roman"/>
          <w:iCs/>
          <w:sz w:val="28"/>
          <w:szCs w:val="28"/>
        </w:rPr>
        <w:t xml:space="preserve">Памяти Вениамина </w:t>
      </w:r>
      <w:r>
        <w:rPr>
          <w:rFonts w:ascii="Times New Roman" w:eastAsia="Times New Roman" w:hAnsi="Times New Roman" w:cs="Times New Roman"/>
          <w:iCs/>
          <w:sz w:val="28"/>
          <w:szCs w:val="28"/>
        </w:rPr>
        <w:t>Петровича СЕМЕНОВА-ТЯН-ШАНСКОГО</w:t>
      </w:r>
      <w:r>
        <w:rPr>
          <w:rFonts w:ascii="Times New Roman" w:hAnsi="Times New Roman" w:cs="Times New Roman"/>
          <w:bCs/>
          <w:sz w:val="28"/>
          <w:szCs w:val="28"/>
        </w:rPr>
        <w:t>//</w:t>
      </w:r>
      <w:r w:rsidRPr="00965096">
        <w:rPr>
          <w:rFonts w:ascii="Times New Roman" w:eastAsia="Times New Roman" w:hAnsi="Times New Roman" w:cs="Times New Roman"/>
          <w:iCs/>
          <w:sz w:val="28"/>
          <w:szCs w:val="28"/>
        </w:rPr>
        <w:t>ОГИ</w:t>
      </w:r>
      <w:r w:rsidR="006751E5">
        <w:rPr>
          <w:rFonts w:ascii="Times New Roman" w:eastAsia="Times New Roman" w:hAnsi="Times New Roman" w:cs="Times New Roman"/>
          <w:iCs/>
          <w:sz w:val="28"/>
          <w:szCs w:val="28"/>
        </w:rPr>
        <w:t xml:space="preserve"> </w:t>
      </w:r>
      <w:r w:rsidR="006751E5">
        <w:rPr>
          <w:rFonts w:ascii="Times New Roman" w:hAnsi="Times New Roman" w:cs="Times New Roman"/>
          <w:sz w:val="28"/>
          <w:szCs w:val="28"/>
        </w:rPr>
        <w:t>–</w:t>
      </w:r>
      <w:r w:rsidR="006751E5">
        <w:rPr>
          <w:rFonts w:ascii="Times New Roman" w:eastAsia="Times New Roman" w:hAnsi="Times New Roman" w:cs="Times New Roman"/>
          <w:iCs/>
          <w:sz w:val="28"/>
          <w:szCs w:val="28"/>
        </w:rPr>
        <w:t xml:space="preserve"> </w:t>
      </w:r>
      <w:r w:rsidRPr="00965096">
        <w:rPr>
          <w:rFonts w:ascii="Times New Roman" w:eastAsia="Times New Roman" w:hAnsi="Times New Roman" w:cs="Times New Roman"/>
          <w:iCs/>
          <w:sz w:val="28"/>
          <w:szCs w:val="28"/>
        </w:rPr>
        <w:t>М</w:t>
      </w:r>
      <w:r>
        <w:rPr>
          <w:rFonts w:ascii="Times New Roman" w:eastAsia="Times New Roman" w:hAnsi="Times New Roman" w:cs="Times New Roman"/>
          <w:iCs/>
          <w:sz w:val="28"/>
          <w:szCs w:val="28"/>
        </w:rPr>
        <w:t>.: 2001.</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sidRPr="00965096">
        <w:rPr>
          <w:rFonts w:ascii="Times New Roman" w:eastAsia="Times New Roman" w:hAnsi="Times New Roman" w:cs="Times New Roman"/>
          <w:iCs/>
          <w:sz w:val="28"/>
          <w:szCs w:val="28"/>
        </w:rPr>
        <w:t>558 стр.</w:t>
      </w:r>
    </w:p>
    <w:p w:rsidR="003D7085" w:rsidRDefault="006252DB" w:rsidP="00735BBC">
      <w:pPr>
        <w:spacing w:before="240"/>
        <w:ind w:firstLine="709"/>
        <w:jc w:val="both"/>
        <w:rPr>
          <w:rFonts w:ascii="Times New Roman" w:hAnsi="Times New Roman" w:cs="Times New Roman"/>
          <w:sz w:val="28"/>
          <w:szCs w:val="28"/>
        </w:rPr>
      </w:pPr>
      <w:r>
        <w:rPr>
          <w:rFonts w:ascii="Times New Roman" w:hAnsi="Times New Roman" w:cs="Times New Roman"/>
          <w:sz w:val="28"/>
          <w:szCs w:val="28"/>
        </w:rPr>
        <w:t>1</w:t>
      </w:r>
      <w:r w:rsidR="00D60BEE">
        <w:rPr>
          <w:rFonts w:ascii="Times New Roman" w:hAnsi="Times New Roman" w:cs="Times New Roman"/>
          <w:sz w:val="28"/>
          <w:szCs w:val="28"/>
        </w:rPr>
        <w:t>8</w:t>
      </w:r>
      <w:r w:rsidR="00965096" w:rsidRPr="00965096">
        <w:rPr>
          <w:rFonts w:ascii="Times New Roman" w:hAnsi="Times New Roman" w:cs="Times New Roman"/>
          <w:sz w:val="28"/>
          <w:szCs w:val="28"/>
        </w:rPr>
        <w:t>.</w:t>
      </w:r>
      <w:r>
        <w:rPr>
          <w:rFonts w:ascii="Times New Roman" w:hAnsi="Times New Roman" w:cs="Times New Roman"/>
          <w:sz w:val="28"/>
          <w:szCs w:val="28"/>
        </w:rPr>
        <w:t xml:space="preserve">Рысин Л.П. </w:t>
      </w:r>
      <w:r w:rsidR="003D7085" w:rsidRPr="00965096">
        <w:rPr>
          <w:rFonts w:ascii="Times New Roman" w:hAnsi="Times New Roman" w:cs="Times New Roman"/>
          <w:sz w:val="28"/>
          <w:szCs w:val="28"/>
        </w:rPr>
        <w:t xml:space="preserve">Лесные экосистемы </w:t>
      </w:r>
      <w:r>
        <w:rPr>
          <w:rFonts w:ascii="Times New Roman" w:hAnsi="Times New Roman" w:cs="Times New Roman"/>
          <w:sz w:val="28"/>
          <w:szCs w:val="28"/>
        </w:rPr>
        <w:t xml:space="preserve">// </w:t>
      </w:r>
      <w:r w:rsidR="003D7085" w:rsidRPr="00965096">
        <w:rPr>
          <w:rStyle w:val="af4"/>
          <w:rFonts w:ascii="Times New Roman" w:hAnsi="Times New Roman" w:cs="Times New Roman"/>
          <w:b w:val="0"/>
          <w:sz w:val="28"/>
          <w:szCs w:val="28"/>
        </w:rPr>
        <w:t>Москва:</w:t>
      </w:r>
      <w:r w:rsidR="003D7085" w:rsidRPr="00965096">
        <w:rPr>
          <w:rFonts w:ascii="Times New Roman" w:hAnsi="Times New Roman" w:cs="Times New Roman"/>
          <w:sz w:val="28"/>
          <w:szCs w:val="28"/>
        </w:rPr>
        <w:t xml:space="preserve"> 2008</w:t>
      </w:r>
      <w:r>
        <w:rPr>
          <w:rFonts w:ascii="Times New Roman" w:hAnsi="Times New Roman" w:cs="Times New Roman"/>
          <w:sz w:val="28"/>
          <w:szCs w:val="28"/>
        </w:rPr>
        <w:t>.</w:t>
      </w:r>
      <w:r w:rsidR="003D7085" w:rsidRPr="00965096">
        <w:rPr>
          <w:rFonts w:ascii="Times New Roman" w:hAnsi="Times New Roman" w:cs="Times New Roman"/>
          <w:sz w:val="28"/>
          <w:szCs w:val="28"/>
        </w:rPr>
        <w:t xml:space="preserve"> </w:t>
      </w:r>
      <w:r w:rsidR="006751E5">
        <w:rPr>
          <w:rFonts w:ascii="Times New Roman" w:hAnsi="Times New Roman" w:cs="Times New Roman"/>
          <w:sz w:val="28"/>
          <w:szCs w:val="28"/>
        </w:rPr>
        <w:t>–</w:t>
      </w:r>
      <w:r w:rsidR="003D7085" w:rsidRPr="00965096">
        <w:rPr>
          <w:rFonts w:ascii="Times New Roman" w:hAnsi="Times New Roman" w:cs="Times New Roman"/>
          <w:sz w:val="28"/>
          <w:szCs w:val="28"/>
        </w:rPr>
        <w:t xml:space="preserve">  245 стр. </w:t>
      </w:r>
    </w:p>
    <w:p w:rsidR="00D60BEE" w:rsidRPr="00D60BEE" w:rsidRDefault="00D60BEE" w:rsidP="00735BBC">
      <w:pPr>
        <w:spacing w:before="240"/>
        <w:ind w:firstLine="709"/>
        <w:jc w:val="both"/>
        <w:rPr>
          <w:rFonts w:ascii="Times New Roman" w:hAnsi="Times New Roman" w:cs="Times New Roman"/>
          <w:sz w:val="28"/>
          <w:szCs w:val="28"/>
        </w:rPr>
      </w:pPr>
      <w:r>
        <w:rPr>
          <w:rFonts w:ascii="Times New Roman" w:hAnsi="Times New Roman" w:cs="Times New Roman"/>
          <w:sz w:val="28"/>
          <w:szCs w:val="28"/>
        </w:rPr>
        <w:t>19.</w:t>
      </w:r>
      <w:r w:rsidRPr="00D60BEE">
        <w:t xml:space="preserve"> </w:t>
      </w:r>
      <w:r w:rsidRPr="00D60BEE">
        <w:rPr>
          <w:rFonts w:ascii="Times New Roman" w:hAnsi="Times New Roman" w:cs="Times New Roman"/>
          <w:sz w:val="28"/>
          <w:szCs w:val="28"/>
        </w:rPr>
        <w:t xml:space="preserve">Сигарева Е.П. Урбанизация // Социологическая энциклопедия: в 2-х томах / гл. редактор В.И.Иванов. </w:t>
      </w:r>
      <w:r w:rsidR="006751E5">
        <w:rPr>
          <w:rFonts w:ascii="Times New Roman" w:hAnsi="Times New Roman" w:cs="Times New Roman"/>
          <w:sz w:val="28"/>
          <w:szCs w:val="28"/>
        </w:rPr>
        <w:t xml:space="preserve">– </w:t>
      </w:r>
      <w:r w:rsidRPr="00D60BEE">
        <w:rPr>
          <w:rFonts w:ascii="Times New Roman" w:hAnsi="Times New Roman" w:cs="Times New Roman"/>
          <w:sz w:val="28"/>
          <w:szCs w:val="28"/>
        </w:rPr>
        <w:t>М.: Мысль, 2003</w:t>
      </w:r>
      <w:r w:rsidR="006751E5">
        <w:rPr>
          <w:rFonts w:ascii="Times New Roman" w:hAnsi="Times New Roman" w:cs="Times New Roman"/>
          <w:sz w:val="28"/>
          <w:szCs w:val="28"/>
        </w:rPr>
        <w:t xml:space="preserve"> –</w:t>
      </w:r>
      <w:r>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Pr>
          <w:rFonts w:ascii="Times New Roman" w:hAnsi="Times New Roman" w:cs="Times New Roman"/>
          <w:sz w:val="28"/>
          <w:szCs w:val="28"/>
        </w:rPr>
        <w:t>158 стр.</w:t>
      </w:r>
    </w:p>
    <w:p w:rsidR="003D7085" w:rsidRDefault="00D60BEE" w:rsidP="00735BBC">
      <w:pPr>
        <w:spacing w:before="240" w:after="100" w:afterAutospacing="1"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20</w:t>
      </w:r>
      <w:r w:rsidR="006252DB">
        <w:rPr>
          <w:rFonts w:ascii="Times New Roman" w:eastAsia="Times New Roman" w:hAnsi="Times New Roman" w:cs="Times New Roman"/>
          <w:bCs/>
          <w:sz w:val="28"/>
          <w:szCs w:val="28"/>
        </w:rPr>
        <w:t>.</w:t>
      </w:r>
      <w:r w:rsidR="006252DB">
        <w:rPr>
          <w:rFonts w:ascii="Times New Roman" w:eastAsia="Times New Roman" w:hAnsi="Times New Roman" w:cs="Times New Roman"/>
          <w:iCs/>
          <w:sz w:val="28"/>
          <w:szCs w:val="28"/>
        </w:rPr>
        <w:t xml:space="preserve">Трешников А.Ф. </w:t>
      </w:r>
      <w:r w:rsidR="006252DB" w:rsidRPr="007C5C5C">
        <w:rPr>
          <w:rFonts w:ascii="Times New Roman" w:eastAsia="Times New Roman" w:hAnsi="Times New Roman" w:cs="Times New Roman"/>
          <w:sz w:val="28"/>
          <w:szCs w:val="28"/>
        </w:rPr>
        <w:t>Географический энциклопедический словарь: Пон</w:t>
      </w:r>
      <w:r w:rsidR="006252DB" w:rsidRPr="007C5C5C">
        <w:rPr>
          <w:rFonts w:ascii="Times New Roman" w:eastAsia="Times New Roman" w:hAnsi="Times New Roman" w:cs="Times New Roman"/>
          <w:sz w:val="28"/>
          <w:szCs w:val="28"/>
        </w:rPr>
        <w:t>я</w:t>
      </w:r>
      <w:r w:rsidR="006252DB" w:rsidRPr="007C5C5C">
        <w:rPr>
          <w:rFonts w:ascii="Times New Roman" w:eastAsia="Times New Roman" w:hAnsi="Times New Roman" w:cs="Times New Roman"/>
          <w:sz w:val="28"/>
          <w:szCs w:val="28"/>
        </w:rPr>
        <w:t>тия и термины/</w:t>
      </w:r>
      <w:r w:rsidR="006252DB">
        <w:rPr>
          <w:rFonts w:ascii="Times New Roman" w:eastAsia="Times New Roman" w:hAnsi="Times New Roman" w:cs="Times New Roman"/>
          <w:sz w:val="28"/>
          <w:szCs w:val="28"/>
        </w:rPr>
        <w:t>/</w:t>
      </w:r>
      <w:r w:rsidR="006252DB" w:rsidRPr="007C5C5C">
        <w:rPr>
          <w:rFonts w:ascii="Times New Roman" w:eastAsia="Times New Roman" w:hAnsi="Times New Roman" w:cs="Times New Roman"/>
          <w:sz w:val="28"/>
          <w:szCs w:val="28"/>
        </w:rPr>
        <w:t xml:space="preserve"> Советская энциклопедия</w:t>
      </w:r>
      <w:r w:rsidR="006751E5">
        <w:rPr>
          <w:rFonts w:ascii="Times New Roman" w:eastAsia="Times New Roman" w:hAnsi="Times New Roman" w:cs="Times New Roman"/>
          <w:sz w:val="28"/>
          <w:szCs w:val="28"/>
        </w:rPr>
        <w:t xml:space="preserve"> </w:t>
      </w:r>
      <w:r w:rsidR="006252DB" w:rsidRPr="007C5C5C">
        <w:rPr>
          <w:rFonts w:ascii="Times New Roman" w:eastAsia="Times New Roman" w:hAnsi="Times New Roman" w:cs="Times New Roman"/>
          <w:sz w:val="28"/>
          <w:szCs w:val="28"/>
        </w:rPr>
        <w:t>– М</w:t>
      </w:r>
      <w:r w:rsidR="006252DB">
        <w:rPr>
          <w:rFonts w:ascii="Times New Roman" w:eastAsia="Times New Roman" w:hAnsi="Times New Roman" w:cs="Times New Roman"/>
          <w:sz w:val="28"/>
          <w:szCs w:val="28"/>
        </w:rPr>
        <w:t>.:</w:t>
      </w:r>
      <w:r w:rsidR="006252DB" w:rsidRPr="007C5C5C">
        <w:rPr>
          <w:rFonts w:ascii="Times New Roman" w:eastAsia="Times New Roman" w:hAnsi="Times New Roman" w:cs="Times New Roman"/>
          <w:sz w:val="28"/>
          <w:szCs w:val="28"/>
        </w:rPr>
        <w:t xml:space="preserve"> 1988. –</w:t>
      </w:r>
      <w:r w:rsidR="006751E5">
        <w:rPr>
          <w:rFonts w:ascii="Times New Roman" w:eastAsia="Times New Roman" w:hAnsi="Times New Roman" w:cs="Times New Roman"/>
          <w:sz w:val="28"/>
          <w:szCs w:val="28"/>
        </w:rPr>
        <w:t xml:space="preserve"> </w:t>
      </w:r>
      <w:r w:rsidR="006252DB" w:rsidRPr="007C5C5C">
        <w:rPr>
          <w:rFonts w:ascii="Times New Roman" w:eastAsia="Times New Roman" w:hAnsi="Times New Roman" w:cs="Times New Roman"/>
          <w:sz w:val="28"/>
          <w:szCs w:val="28"/>
        </w:rPr>
        <w:t xml:space="preserve"> 448 с</w:t>
      </w:r>
      <w:r w:rsidR="006252DB">
        <w:rPr>
          <w:rFonts w:ascii="Times New Roman" w:eastAsia="Times New Roman" w:hAnsi="Times New Roman" w:cs="Times New Roman"/>
          <w:sz w:val="28"/>
          <w:szCs w:val="28"/>
        </w:rPr>
        <w:t>тр.</w:t>
      </w:r>
    </w:p>
    <w:p w:rsidR="00D60BEE" w:rsidRPr="00D60BEE" w:rsidRDefault="00D60BEE" w:rsidP="00735BBC">
      <w:pPr>
        <w:spacing w:before="240" w:after="100" w:afterAutospacing="1" w:line="240" w:lineRule="auto"/>
        <w:ind w:firstLine="709"/>
        <w:jc w:val="both"/>
        <w:rPr>
          <w:rFonts w:ascii="Times New Roman" w:eastAsia="Times New Roman" w:hAnsi="Times New Roman" w:cs="Times New Roman"/>
          <w:iCs/>
          <w:sz w:val="28"/>
          <w:szCs w:val="28"/>
        </w:rPr>
      </w:pPr>
      <w:r>
        <w:rPr>
          <w:rFonts w:ascii="Times New Roman" w:eastAsia="Times New Roman" w:hAnsi="Times New Roman" w:cs="Times New Roman"/>
          <w:sz w:val="28"/>
          <w:szCs w:val="28"/>
        </w:rPr>
        <w:t xml:space="preserve">21. </w:t>
      </w:r>
      <w:r w:rsidRPr="00D60BEE">
        <w:rPr>
          <w:rFonts w:ascii="Times New Roman" w:hAnsi="Times New Roman" w:cs="Times New Roman"/>
          <w:sz w:val="28"/>
          <w:szCs w:val="28"/>
        </w:rPr>
        <w:t xml:space="preserve">Янкова З.А., Родзинская И.Ю. </w:t>
      </w:r>
      <w:r>
        <w:rPr>
          <w:rFonts w:ascii="Times New Roman" w:hAnsi="Times New Roman" w:cs="Times New Roman"/>
          <w:sz w:val="28"/>
          <w:szCs w:val="28"/>
        </w:rPr>
        <w:t xml:space="preserve">Проблемы большого города. </w:t>
      </w:r>
      <w:r w:rsidR="006751E5">
        <w:rPr>
          <w:rFonts w:ascii="Times New Roman" w:hAnsi="Times New Roman" w:cs="Times New Roman"/>
          <w:sz w:val="28"/>
          <w:szCs w:val="28"/>
        </w:rPr>
        <w:t>–</w:t>
      </w:r>
      <w:r>
        <w:rPr>
          <w:rFonts w:ascii="Times New Roman" w:hAnsi="Times New Roman" w:cs="Times New Roman"/>
          <w:sz w:val="28"/>
          <w:szCs w:val="28"/>
        </w:rPr>
        <w:t xml:space="preserve"> М.:</w:t>
      </w:r>
      <w:r w:rsidRPr="00D60BEE">
        <w:rPr>
          <w:rFonts w:ascii="Times New Roman" w:hAnsi="Times New Roman" w:cs="Times New Roman"/>
          <w:sz w:val="28"/>
          <w:szCs w:val="28"/>
        </w:rPr>
        <w:t>1982</w:t>
      </w:r>
      <w:r>
        <w:rPr>
          <w:rFonts w:ascii="Times New Roman" w:hAnsi="Times New Roman" w:cs="Times New Roman"/>
          <w:sz w:val="28"/>
          <w:szCs w:val="28"/>
        </w:rPr>
        <w:t>.</w:t>
      </w:r>
      <w:r w:rsidR="006751E5" w:rsidRPr="006751E5">
        <w:rPr>
          <w:rFonts w:ascii="Times New Roman" w:hAnsi="Times New Roman" w:cs="Times New Roman"/>
          <w:sz w:val="28"/>
          <w:szCs w:val="28"/>
        </w:rPr>
        <w:t xml:space="preserve"> </w:t>
      </w:r>
      <w:r w:rsidR="006751E5">
        <w:rPr>
          <w:rFonts w:ascii="Times New Roman" w:hAnsi="Times New Roman" w:cs="Times New Roman"/>
          <w:sz w:val="28"/>
          <w:szCs w:val="28"/>
        </w:rPr>
        <w:t>–</w:t>
      </w:r>
      <w:r>
        <w:rPr>
          <w:rFonts w:ascii="Times New Roman" w:hAnsi="Times New Roman" w:cs="Times New Roman"/>
          <w:sz w:val="28"/>
          <w:szCs w:val="28"/>
        </w:rPr>
        <w:t xml:space="preserve"> 124 стр.</w:t>
      </w:r>
    </w:p>
    <w:p w:rsidR="006252DB" w:rsidRDefault="00D60BEE" w:rsidP="00735BBC">
      <w:pPr>
        <w:spacing w:before="240"/>
        <w:ind w:firstLine="709"/>
        <w:jc w:val="both"/>
        <w:rPr>
          <w:rFonts w:ascii="Times New Roman" w:hAnsi="Times New Roman" w:cs="Times New Roman"/>
          <w:sz w:val="28"/>
          <w:szCs w:val="28"/>
        </w:rPr>
      </w:pPr>
      <w:r>
        <w:rPr>
          <w:rFonts w:ascii="Times New Roman" w:eastAsia="Times New Roman" w:hAnsi="Times New Roman" w:cs="Times New Roman"/>
          <w:iCs/>
          <w:sz w:val="28"/>
          <w:szCs w:val="28"/>
        </w:rPr>
        <w:t>22</w:t>
      </w:r>
      <w:r w:rsidR="00965096" w:rsidRPr="00965096">
        <w:rPr>
          <w:rFonts w:ascii="Times New Roman" w:eastAsia="Times New Roman" w:hAnsi="Times New Roman" w:cs="Times New Roman"/>
          <w:iCs/>
          <w:sz w:val="28"/>
          <w:szCs w:val="28"/>
        </w:rPr>
        <w:t>.</w:t>
      </w:r>
      <w:r w:rsidR="006252DB" w:rsidRPr="00965096">
        <w:rPr>
          <w:rFonts w:ascii="Times New Roman" w:eastAsia="Times New Roman" w:hAnsi="Times New Roman" w:cs="Times New Roman"/>
          <w:iCs/>
          <w:sz w:val="28"/>
          <w:szCs w:val="28"/>
        </w:rPr>
        <w:t xml:space="preserve"> </w:t>
      </w:r>
      <w:r w:rsidR="006252DB" w:rsidRPr="00965096">
        <w:rPr>
          <w:rFonts w:ascii="Times New Roman" w:hAnsi="Times New Roman" w:cs="Times New Roman"/>
          <w:sz w:val="28"/>
          <w:szCs w:val="28"/>
        </w:rPr>
        <w:t>Анимица</w:t>
      </w:r>
      <w:r w:rsidR="006252DB">
        <w:rPr>
          <w:rFonts w:ascii="Times New Roman" w:hAnsi="Times New Roman" w:cs="Times New Roman"/>
          <w:sz w:val="28"/>
          <w:szCs w:val="28"/>
        </w:rPr>
        <w:t xml:space="preserve"> </w:t>
      </w:r>
      <w:r w:rsidR="006252DB" w:rsidRPr="00965096">
        <w:rPr>
          <w:rFonts w:ascii="Times New Roman" w:hAnsi="Times New Roman" w:cs="Times New Roman"/>
          <w:sz w:val="28"/>
          <w:szCs w:val="28"/>
        </w:rPr>
        <w:t xml:space="preserve">Е. Г. </w:t>
      </w:r>
      <w:r w:rsidR="006252DB">
        <w:rPr>
          <w:rFonts w:ascii="Times New Roman" w:hAnsi="Times New Roman" w:cs="Times New Roman"/>
          <w:sz w:val="28"/>
          <w:szCs w:val="28"/>
        </w:rPr>
        <w:t>Города горнопромышленной зоны</w:t>
      </w:r>
      <w:r w:rsidR="006252DB" w:rsidRPr="00965096">
        <w:rPr>
          <w:rFonts w:ascii="Times New Roman" w:hAnsi="Times New Roman" w:cs="Times New Roman"/>
          <w:sz w:val="28"/>
          <w:szCs w:val="28"/>
        </w:rPr>
        <w:t xml:space="preserve"> [Электронный р</w:t>
      </w:r>
      <w:r w:rsidR="006252DB" w:rsidRPr="00965096">
        <w:rPr>
          <w:rFonts w:ascii="Times New Roman" w:hAnsi="Times New Roman" w:cs="Times New Roman"/>
          <w:sz w:val="28"/>
          <w:szCs w:val="28"/>
        </w:rPr>
        <w:t>е</w:t>
      </w:r>
      <w:r w:rsidR="006252DB" w:rsidRPr="00965096">
        <w:rPr>
          <w:rFonts w:ascii="Times New Roman" w:hAnsi="Times New Roman" w:cs="Times New Roman"/>
          <w:sz w:val="28"/>
          <w:szCs w:val="28"/>
        </w:rPr>
        <w:t xml:space="preserve">жим] </w:t>
      </w:r>
      <w:r w:rsidR="006252DB" w:rsidRPr="00965096">
        <w:rPr>
          <w:rFonts w:ascii="Times New Roman" w:eastAsia="Times New Roman" w:hAnsi="Times New Roman" w:cs="Times New Roman"/>
          <w:iCs/>
          <w:sz w:val="28"/>
          <w:szCs w:val="28"/>
        </w:rPr>
        <w:t>–</w:t>
      </w:r>
      <w:r w:rsidR="006252DB" w:rsidRPr="00965096">
        <w:rPr>
          <w:rFonts w:ascii="Times New Roman" w:hAnsi="Times New Roman" w:cs="Times New Roman"/>
          <w:sz w:val="28"/>
          <w:szCs w:val="28"/>
        </w:rPr>
        <w:t xml:space="preserve"> Режим доступа: </w:t>
      </w:r>
      <w:hyperlink r:id="rId16" w:tgtFrame="_blank" w:history="1">
        <w:r w:rsidR="006252DB" w:rsidRPr="00965096">
          <w:rPr>
            <w:rStyle w:val="af3"/>
            <w:rFonts w:ascii="Times New Roman" w:hAnsi="Times New Roman" w:cs="Times New Roman"/>
            <w:sz w:val="28"/>
            <w:szCs w:val="28"/>
          </w:rPr>
          <w:t>urbibl.ru/Knigi/animica/goroda_sred_urala_3.htm</w:t>
        </w:r>
      </w:hyperlink>
      <w:r w:rsidR="006252DB">
        <w:rPr>
          <w:rFonts w:ascii="Times New Roman" w:hAnsi="Times New Roman" w:cs="Times New Roman"/>
          <w:sz w:val="28"/>
          <w:szCs w:val="28"/>
        </w:rPr>
        <w:t>.</w:t>
      </w:r>
      <w:r w:rsidR="006252DB" w:rsidRPr="00965096">
        <w:rPr>
          <w:rFonts w:ascii="Times New Roman" w:hAnsi="Times New Roman" w:cs="Times New Roman"/>
          <w:sz w:val="28"/>
          <w:szCs w:val="28"/>
        </w:rPr>
        <w:t xml:space="preserve"> </w:t>
      </w:r>
    </w:p>
    <w:p w:rsidR="006252DB" w:rsidRDefault="00D60BEE" w:rsidP="00735BBC">
      <w:pPr>
        <w:spacing w:before="240"/>
        <w:ind w:firstLine="709"/>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23</w:t>
      </w:r>
      <w:r w:rsidR="00965096" w:rsidRPr="00965096">
        <w:rPr>
          <w:rFonts w:ascii="Times New Roman" w:eastAsia="Times New Roman" w:hAnsi="Times New Roman" w:cs="Times New Roman"/>
          <w:iCs/>
          <w:sz w:val="28"/>
          <w:szCs w:val="28"/>
        </w:rPr>
        <w:t xml:space="preserve">. </w:t>
      </w:r>
      <w:r w:rsidR="006252DB">
        <w:rPr>
          <w:rFonts w:ascii="Times New Roman" w:eastAsia="Times New Roman" w:hAnsi="Times New Roman" w:cs="Times New Roman"/>
          <w:iCs/>
          <w:sz w:val="28"/>
          <w:szCs w:val="28"/>
        </w:rPr>
        <w:t xml:space="preserve">Середина М. И. </w:t>
      </w:r>
      <w:r w:rsidR="006252DB" w:rsidRPr="00965096">
        <w:rPr>
          <w:rFonts w:ascii="Times New Roman" w:eastAsia="Times New Roman" w:hAnsi="Times New Roman" w:cs="Times New Roman"/>
          <w:iCs/>
          <w:sz w:val="28"/>
          <w:szCs w:val="28"/>
        </w:rPr>
        <w:t>Современные мегалополис</w:t>
      </w:r>
      <w:r w:rsidR="006252DB">
        <w:rPr>
          <w:rFonts w:ascii="Times New Roman" w:eastAsia="Times New Roman" w:hAnsi="Times New Roman" w:cs="Times New Roman"/>
          <w:iCs/>
          <w:sz w:val="28"/>
          <w:szCs w:val="28"/>
        </w:rPr>
        <w:t xml:space="preserve">ы мира и их социальные проблемы /научная статья/ </w:t>
      </w:r>
      <w:r w:rsidR="006252DB" w:rsidRPr="00965096">
        <w:rPr>
          <w:rFonts w:ascii="Times New Roman" w:hAnsi="Times New Roman" w:cs="Times New Roman"/>
          <w:sz w:val="28"/>
          <w:szCs w:val="28"/>
        </w:rPr>
        <w:t>[Электронный режим]</w:t>
      </w:r>
      <w:r w:rsidR="006252DB">
        <w:rPr>
          <w:rFonts w:ascii="Times New Roman" w:hAnsi="Times New Roman" w:cs="Times New Roman"/>
          <w:sz w:val="28"/>
          <w:szCs w:val="28"/>
        </w:rPr>
        <w:t xml:space="preserve"> </w:t>
      </w:r>
      <w:r w:rsidR="006252DB" w:rsidRPr="00965096">
        <w:rPr>
          <w:rFonts w:ascii="Times New Roman" w:eastAsia="Times New Roman" w:hAnsi="Times New Roman" w:cs="Times New Roman"/>
          <w:iCs/>
          <w:sz w:val="28"/>
          <w:szCs w:val="28"/>
        </w:rPr>
        <w:t xml:space="preserve">– Режим доступа: </w:t>
      </w:r>
      <w:hyperlink r:id="rId17" w:history="1">
        <w:r w:rsidR="006252DB" w:rsidRPr="00965096">
          <w:rPr>
            <w:rStyle w:val="af3"/>
            <w:rFonts w:ascii="Times New Roman" w:eastAsia="Times New Roman" w:hAnsi="Times New Roman" w:cs="Times New Roman"/>
            <w:iCs/>
            <w:sz w:val="28"/>
            <w:szCs w:val="28"/>
          </w:rPr>
          <w:t>https://cyberleninka.ru/article/v/sovremennye-megapolisy-mira-i-ih-sotsialnye-problemy</w:t>
        </w:r>
      </w:hyperlink>
      <w:r w:rsidR="006252DB">
        <w:t>.</w:t>
      </w:r>
    </w:p>
    <w:p w:rsidR="006252DB" w:rsidRDefault="00D60BEE" w:rsidP="00735BBC">
      <w:pPr>
        <w:ind w:firstLine="709"/>
        <w:jc w:val="both"/>
      </w:pPr>
      <w:r>
        <w:rPr>
          <w:rFonts w:ascii="Times New Roman" w:hAnsi="Times New Roman" w:cs="Times New Roman"/>
          <w:sz w:val="28"/>
          <w:szCs w:val="28"/>
        </w:rPr>
        <w:t>24</w:t>
      </w:r>
      <w:r w:rsidR="00965096" w:rsidRPr="00965096">
        <w:rPr>
          <w:rFonts w:ascii="Times New Roman" w:hAnsi="Times New Roman" w:cs="Times New Roman"/>
          <w:sz w:val="28"/>
          <w:szCs w:val="28"/>
        </w:rPr>
        <w:t xml:space="preserve">. </w:t>
      </w:r>
      <w:r w:rsidR="00F33700" w:rsidRPr="00965096">
        <w:rPr>
          <w:rFonts w:ascii="Times New Roman" w:hAnsi="Times New Roman" w:cs="Times New Roman"/>
          <w:sz w:val="28"/>
          <w:szCs w:val="28"/>
        </w:rPr>
        <w:t>Схемы территориального планирования Свердло</w:t>
      </w:r>
      <w:r w:rsidR="006252DB">
        <w:rPr>
          <w:rFonts w:ascii="Times New Roman" w:hAnsi="Times New Roman" w:cs="Times New Roman"/>
          <w:sz w:val="28"/>
          <w:szCs w:val="28"/>
        </w:rPr>
        <w:t xml:space="preserve">вской области. Схема расселения // </w:t>
      </w:r>
      <w:r w:rsidR="00965096" w:rsidRPr="00965096">
        <w:rPr>
          <w:rFonts w:ascii="Times New Roman" w:hAnsi="Times New Roman" w:cs="Times New Roman"/>
          <w:sz w:val="28"/>
          <w:szCs w:val="28"/>
        </w:rPr>
        <w:t>[Электронный режим]</w:t>
      </w:r>
      <w:r w:rsidR="00F33700" w:rsidRPr="00965096">
        <w:rPr>
          <w:rFonts w:ascii="Times New Roman" w:hAnsi="Times New Roman" w:cs="Times New Roman"/>
          <w:sz w:val="28"/>
          <w:szCs w:val="28"/>
        </w:rPr>
        <w:t xml:space="preserve"> </w:t>
      </w:r>
      <w:r w:rsidR="006751E5">
        <w:rPr>
          <w:rFonts w:ascii="Times New Roman" w:hAnsi="Times New Roman" w:cs="Times New Roman"/>
          <w:sz w:val="28"/>
          <w:szCs w:val="28"/>
        </w:rPr>
        <w:t xml:space="preserve">– </w:t>
      </w:r>
      <w:r w:rsidR="00F33700" w:rsidRPr="00965096">
        <w:rPr>
          <w:rFonts w:ascii="Times New Roman" w:hAnsi="Times New Roman" w:cs="Times New Roman"/>
          <w:sz w:val="28"/>
          <w:szCs w:val="28"/>
        </w:rPr>
        <w:t xml:space="preserve">Режим доступа: </w:t>
      </w:r>
      <w:hyperlink r:id="rId18" w:tgtFrame="_blank" w:history="1">
        <w:r w:rsidR="00F33700" w:rsidRPr="00965096">
          <w:rPr>
            <w:rStyle w:val="af3"/>
            <w:rFonts w:ascii="Times New Roman" w:hAnsi="Times New Roman" w:cs="Times New Roman"/>
            <w:sz w:val="28"/>
            <w:szCs w:val="28"/>
            <w:lang w:val="en-US"/>
          </w:rPr>
          <w:t>minstro</w:t>
        </w:r>
        <w:r w:rsidR="00F33700" w:rsidRPr="00965096">
          <w:rPr>
            <w:rStyle w:val="af3"/>
            <w:rFonts w:ascii="Times New Roman" w:hAnsi="Times New Roman" w:cs="Times New Roman"/>
            <w:sz w:val="28"/>
            <w:szCs w:val="28"/>
            <w:lang w:val="en-US"/>
          </w:rPr>
          <w:t>y</w:t>
        </w:r>
        <w:r w:rsidR="00F33700" w:rsidRPr="00965096">
          <w:rPr>
            <w:rStyle w:val="af3"/>
            <w:rFonts w:ascii="Times New Roman" w:hAnsi="Times New Roman" w:cs="Times New Roman"/>
            <w:sz w:val="28"/>
            <w:szCs w:val="28"/>
            <w:lang w:val="en-US"/>
          </w:rPr>
          <w:t>so</w:t>
        </w:r>
        <w:r w:rsidR="00F33700" w:rsidRPr="00965096">
          <w:rPr>
            <w:rStyle w:val="af3"/>
            <w:rFonts w:ascii="Times New Roman" w:hAnsi="Times New Roman" w:cs="Times New Roman"/>
            <w:sz w:val="28"/>
            <w:szCs w:val="28"/>
          </w:rPr>
          <w:t>.</w:t>
        </w:r>
        <w:r w:rsidR="00F33700" w:rsidRPr="00965096">
          <w:rPr>
            <w:rStyle w:val="af3"/>
            <w:rFonts w:ascii="Times New Roman" w:hAnsi="Times New Roman" w:cs="Times New Roman"/>
            <w:sz w:val="28"/>
            <w:szCs w:val="28"/>
            <w:lang w:val="en-US"/>
          </w:rPr>
          <w:t>ru</w:t>
        </w:r>
        <w:r w:rsidR="00F33700" w:rsidRPr="00965096">
          <w:rPr>
            <w:rStyle w:val="af3"/>
            <w:rFonts w:ascii="Times New Roman" w:hAnsi="Times New Roman" w:cs="Times New Roman"/>
            <w:sz w:val="28"/>
            <w:szCs w:val="28"/>
          </w:rPr>
          <w:t>/</w:t>
        </w:r>
        <w:r w:rsidR="00F33700" w:rsidRPr="00965096">
          <w:rPr>
            <w:rStyle w:val="af3"/>
            <w:rFonts w:ascii="Times New Roman" w:hAnsi="Times New Roman" w:cs="Times New Roman"/>
            <w:sz w:val="28"/>
            <w:szCs w:val="28"/>
            <w:lang w:val="en-US"/>
          </w:rPr>
          <w:t>base</w:t>
        </w:r>
        <w:r w:rsidR="00F33700" w:rsidRPr="00965096">
          <w:rPr>
            <w:rStyle w:val="af3"/>
            <w:rFonts w:ascii="Times New Roman" w:hAnsi="Times New Roman" w:cs="Times New Roman"/>
            <w:sz w:val="28"/>
            <w:szCs w:val="28"/>
          </w:rPr>
          <w:t>_</w:t>
        </w:r>
        <w:r w:rsidR="00F33700" w:rsidRPr="00965096">
          <w:rPr>
            <w:rStyle w:val="af3"/>
            <w:rFonts w:ascii="Times New Roman" w:hAnsi="Times New Roman" w:cs="Times New Roman"/>
            <w:sz w:val="28"/>
            <w:szCs w:val="28"/>
            <w:lang w:val="en-US"/>
          </w:rPr>
          <w:t>ms</w:t>
        </w:r>
        <w:r w:rsidR="00F33700" w:rsidRPr="00965096">
          <w:rPr>
            <w:rStyle w:val="af3"/>
            <w:rFonts w:ascii="Times New Roman" w:hAnsi="Times New Roman" w:cs="Times New Roman"/>
            <w:sz w:val="28"/>
            <w:szCs w:val="28"/>
          </w:rPr>
          <w:t>/</w:t>
        </w:r>
        <w:r w:rsidR="00F33700" w:rsidRPr="00965096">
          <w:rPr>
            <w:rStyle w:val="af3"/>
            <w:rFonts w:ascii="Times New Roman" w:hAnsi="Times New Roman" w:cs="Times New Roman"/>
            <w:sz w:val="28"/>
            <w:szCs w:val="28"/>
            <w:lang w:val="en-US"/>
          </w:rPr>
          <w:t>images</w:t>
        </w:r>
        <w:r w:rsidR="00F33700" w:rsidRPr="00965096">
          <w:rPr>
            <w:rStyle w:val="af3"/>
            <w:rFonts w:ascii="Times New Roman" w:hAnsi="Times New Roman" w:cs="Times New Roman"/>
            <w:sz w:val="28"/>
            <w:szCs w:val="28"/>
          </w:rPr>
          <w:t>/</w:t>
        </w:r>
        <w:r w:rsidR="00F33700" w:rsidRPr="00965096">
          <w:rPr>
            <w:rStyle w:val="af3"/>
            <w:rFonts w:ascii="Times New Roman" w:hAnsi="Times New Roman" w:cs="Times New Roman"/>
            <w:sz w:val="28"/>
            <w:szCs w:val="28"/>
            <w:lang w:val="en-US"/>
          </w:rPr>
          <w:t>file</w:t>
        </w:r>
        <w:r w:rsidR="00F33700" w:rsidRPr="00965096">
          <w:rPr>
            <w:rStyle w:val="af3"/>
            <w:rFonts w:ascii="Times New Roman" w:hAnsi="Times New Roman" w:cs="Times New Roman"/>
            <w:sz w:val="28"/>
            <w:szCs w:val="28"/>
          </w:rPr>
          <w:t>/1_(11).</w:t>
        </w:r>
        <w:r w:rsidR="00F33700" w:rsidRPr="00965096">
          <w:rPr>
            <w:rStyle w:val="af3"/>
            <w:rFonts w:ascii="Times New Roman" w:hAnsi="Times New Roman" w:cs="Times New Roman"/>
            <w:sz w:val="28"/>
            <w:szCs w:val="28"/>
            <w:lang w:val="en-US"/>
          </w:rPr>
          <w:t>pdf</w:t>
        </w:r>
      </w:hyperlink>
      <w:r w:rsidR="006252DB">
        <w:t>.</w:t>
      </w:r>
    </w:p>
    <w:p w:rsidR="006252DB" w:rsidRDefault="006252DB" w:rsidP="00735BBC">
      <w:pPr>
        <w:ind w:firstLine="709"/>
        <w:jc w:val="both"/>
      </w:pPr>
      <w:r>
        <w:rPr>
          <w:rFonts w:ascii="Times New Roman" w:hAnsi="Times New Roman" w:cs="Times New Roman"/>
          <w:sz w:val="28"/>
          <w:szCs w:val="28"/>
        </w:rPr>
        <w:t>2</w:t>
      </w:r>
      <w:r w:rsidR="00D60BEE">
        <w:rPr>
          <w:rFonts w:ascii="Times New Roman" w:hAnsi="Times New Roman" w:cs="Times New Roman"/>
          <w:sz w:val="28"/>
          <w:szCs w:val="28"/>
        </w:rPr>
        <w:t>5</w:t>
      </w:r>
      <w:r w:rsidR="00965096" w:rsidRPr="00965096">
        <w:rPr>
          <w:rFonts w:ascii="Times New Roman" w:hAnsi="Times New Roman" w:cs="Times New Roman"/>
          <w:sz w:val="28"/>
          <w:szCs w:val="28"/>
        </w:rPr>
        <w:t xml:space="preserve">. </w:t>
      </w:r>
      <w:r w:rsidR="00F33700" w:rsidRPr="00965096">
        <w:rPr>
          <w:rFonts w:ascii="Times New Roman" w:hAnsi="Times New Roman" w:cs="Times New Roman"/>
          <w:sz w:val="28"/>
          <w:szCs w:val="28"/>
        </w:rPr>
        <w:t xml:space="preserve">Численность населения Российской Федерации по городам, поселкам городского типа </w:t>
      </w:r>
      <w:r>
        <w:rPr>
          <w:rFonts w:ascii="Times New Roman" w:hAnsi="Times New Roman" w:cs="Times New Roman"/>
          <w:sz w:val="28"/>
          <w:szCs w:val="28"/>
        </w:rPr>
        <w:t>и районам на 1 января 2010 года</w:t>
      </w:r>
      <w:r w:rsidR="00965096" w:rsidRPr="00965096">
        <w:rPr>
          <w:rFonts w:ascii="Times New Roman" w:hAnsi="Times New Roman" w:cs="Times New Roman"/>
          <w:sz w:val="28"/>
          <w:szCs w:val="28"/>
        </w:rPr>
        <w:t xml:space="preserve"> </w:t>
      </w:r>
      <w:r>
        <w:rPr>
          <w:rFonts w:ascii="Times New Roman" w:hAnsi="Times New Roman" w:cs="Times New Roman"/>
          <w:sz w:val="28"/>
          <w:szCs w:val="28"/>
        </w:rPr>
        <w:t xml:space="preserve">// </w:t>
      </w:r>
      <w:r w:rsidR="00965096" w:rsidRPr="00965096">
        <w:rPr>
          <w:rFonts w:ascii="Times New Roman" w:hAnsi="Times New Roman" w:cs="Times New Roman"/>
          <w:sz w:val="28"/>
          <w:szCs w:val="28"/>
        </w:rPr>
        <w:t>[Электронный режим]</w:t>
      </w:r>
      <w:r w:rsidR="00F33700" w:rsidRPr="00965096">
        <w:rPr>
          <w:rFonts w:ascii="Times New Roman" w:hAnsi="Times New Roman" w:cs="Times New Roman"/>
          <w:sz w:val="28"/>
          <w:szCs w:val="28"/>
        </w:rPr>
        <w:t xml:space="preserve"> </w:t>
      </w:r>
      <w:r w:rsidRPr="00965096">
        <w:rPr>
          <w:rFonts w:ascii="Times New Roman" w:eastAsia="Times New Roman" w:hAnsi="Times New Roman" w:cs="Times New Roman"/>
          <w:iCs/>
          <w:sz w:val="28"/>
          <w:szCs w:val="28"/>
        </w:rPr>
        <w:t>–</w:t>
      </w:r>
      <w:r w:rsidR="00F33700" w:rsidRPr="00965096">
        <w:rPr>
          <w:rFonts w:ascii="Times New Roman" w:hAnsi="Times New Roman" w:cs="Times New Roman"/>
          <w:sz w:val="28"/>
          <w:szCs w:val="28"/>
        </w:rPr>
        <w:t xml:space="preserve"> Р</w:t>
      </w:r>
      <w:r w:rsidR="00F33700" w:rsidRPr="00965096">
        <w:rPr>
          <w:rFonts w:ascii="Times New Roman" w:hAnsi="Times New Roman" w:cs="Times New Roman"/>
          <w:sz w:val="28"/>
          <w:szCs w:val="28"/>
        </w:rPr>
        <w:t>е</w:t>
      </w:r>
      <w:r w:rsidR="00F33700" w:rsidRPr="00965096">
        <w:rPr>
          <w:rFonts w:ascii="Times New Roman" w:hAnsi="Times New Roman" w:cs="Times New Roman"/>
          <w:sz w:val="28"/>
          <w:szCs w:val="28"/>
        </w:rPr>
        <w:t>жим доступа:</w:t>
      </w:r>
      <w:r w:rsidR="00965096">
        <w:rPr>
          <w:rFonts w:ascii="Times New Roman" w:hAnsi="Times New Roman" w:cs="Times New Roman"/>
          <w:sz w:val="28"/>
          <w:szCs w:val="28"/>
        </w:rPr>
        <w:t xml:space="preserve"> </w:t>
      </w:r>
      <w:hyperlink r:id="rId19" w:tgtFrame="_blank" w:history="1">
        <w:r w:rsidR="00F33700" w:rsidRPr="00965096">
          <w:rPr>
            <w:rStyle w:val="af3"/>
            <w:rFonts w:ascii="Times New Roman" w:hAnsi="Times New Roman" w:cs="Times New Roman"/>
            <w:sz w:val="28"/>
            <w:szCs w:val="28"/>
          </w:rPr>
          <w:t>www.gks.ru/bgd/regl/b10_109/Main.htm</w:t>
        </w:r>
      </w:hyperlink>
      <w:r>
        <w:t>.</w:t>
      </w:r>
    </w:p>
    <w:p w:rsidR="003D7085" w:rsidRDefault="006252DB" w:rsidP="00735BBC">
      <w:pPr>
        <w:ind w:firstLine="709"/>
        <w:jc w:val="both"/>
      </w:pPr>
      <w:r>
        <w:rPr>
          <w:rFonts w:ascii="Times New Roman" w:hAnsi="Times New Roman" w:cs="Times New Roman"/>
          <w:sz w:val="28"/>
          <w:szCs w:val="28"/>
        </w:rPr>
        <w:t>2</w:t>
      </w:r>
      <w:r w:rsidR="00D60BEE">
        <w:rPr>
          <w:rFonts w:ascii="Times New Roman" w:hAnsi="Times New Roman" w:cs="Times New Roman"/>
          <w:sz w:val="28"/>
          <w:szCs w:val="28"/>
        </w:rPr>
        <w:t>6</w:t>
      </w:r>
      <w:r w:rsidR="00965096" w:rsidRPr="00965096">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Агломерации Челяби</w:t>
      </w:r>
      <w:r>
        <w:rPr>
          <w:rFonts w:ascii="Times New Roman" w:eastAsia="Times New Roman" w:hAnsi="Times New Roman" w:cs="Times New Roman"/>
          <w:sz w:val="28"/>
          <w:szCs w:val="28"/>
        </w:rPr>
        <w:t>нска</w:t>
      </w:r>
      <w:r w:rsidR="00F33700" w:rsidRPr="009650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 xml:space="preserve">[Электронный ресурс] – Режим доступа: </w:t>
      </w:r>
      <w:hyperlink r:id="rId20" w:history="1">
        <w:r w:rsidR="00F33700" w:rsidRPr="00965096">
          <w:rPr>
            <w:rStyle w:val="af3"/>
            <w:rFonts w:ascii="Times New Roman" w:eastAsia="Times New Roman" w:hAnsi="Times New Roman" w:cs="Times New Roman"/>
            <w:sz w:val="28"/>
            <w:szCs w:val="28"/>
          </w:rPr>
          <w:t>https://gubernia74.ru/articles/society/1081094/</w:t>
        </w:r>
      </w:hyperlink>
      <w:r>
        <w:t>.</w:t>
      </w:r>
    </w:p>
    <w:p w:rsidR="00FF3738" w:rsidRPr="006252DB" w:rsidRDefault="00FF3738" w:rsidP="00735BBC">
      <w:pPr>
        <w:ind w:firstLine="709"/>
        <w:jc w:val="both"/>
      </w:pPr>
      <w:r w:rsidRPr="00FF3738">
        <w:rPr>
          <w:rFonts w:ascii="Times New Roman" w:hAnsi="Times New Roman" w:cs="Times New Roman"/>
          <w:sz w:val="28"/>
          <w:szCs w:val="28"/>
        </w:rPr>
        <w:t>27. ВВП</w:t>
      </w:r>
      <w:r>
        <w:rPr>
          <w:rFonts w:ascii="Times New Roman" w:hAnsi="Times New Roman" w:cs="Times New Roman"/>
          <w:sz w:val="28"/>
          <w:szCs w:val="28"/>
        </w:rPr>
        <w:t xml:space="preserve"> и промышленное производство в 2018 г.: итоги года и перспе</w:t>
      </w:r>
      <w:r>
        <w:rPr>
          <w:rFonts w:ascii="Times New Roman" w:hAnsi="Times New Roman" w:cs="Times New Roman"/>
          <w:sz w:val="28"/>
          <w:szCs w:val="28"/>
        </w:rPr>
        <w:t>к</w:t>
      </w:r>
      <w:r>
        <w:rPr>
          <w:rFonts w:ascii="Times New Roman" w:hAnsi="Times New Roman" w:cs="Times New Roman"/>
          <w:sz w:val="28"/>
          <w:szCs w:val="28"/>
        </w:rPr>
        <w:t>тивы роста//</w:t>
      </w:r>
      <w:r w:rsidRPr="00FF3738">
        <w:rPr>
          <w:rFonts w:ascii="Times New Roman" w:hAnsi="Times New Roman" w:cs="Times New Roman"/>
          <w:sz w:val="28"/>
          <w:szCs w:val="28"/>
        </w:rPr>
        <w:t xml:space="preserve"> </w:t>
      </w:r>
      <w:r>
        <w:rPr>
          <w:rFonts w:ascii="Times New Roman" w:hAnsi="Times New Roman" w:cs="Times New Roman"/>
          <w:sz w:val="28"/>
          <w:szCs w:val="28"/>
        </w:rPr>
        <w:t>Институт «Центра развития» НИУ «Высшая школа экономики»</w:t>
      </w:r>
      <w:r w:rsidRPr="00FF37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[Электронный ресурс</w:t>
      </w:r>
      <w:r w:rsidRPr="00FF3738">
        <w:rPr>
          <w:rFonts w:ascii="Times New Roman" w:eastAsia="Times New Roman" w:hAnsi="Times New Roman" w:cs="Times New Roman"/>
          <w:sz w:val="28"/>
          <w:szCs w:val="28"/>
        </w:rPr>
        <w:t>]</w:t>
      </w:r>
      <w:r>
        <w:rPr>
          <w:rFonts w:ascii="Times New Roman" w:hAnsi="Times New Roman" w:cs="Times New Roman"/>
          <w:sz w:val="28"/>
          <w:szCs w:val="28"/>
        </w:rPr>
        <w:t xml:space="preserve"> </w:t>
      </w:r>
      <w:r w:rsidRPr="002D276C">
        <w:rPr>
          <w:iCs/>
          <w:sz w:val="28"/>
          <w:szCs w:val="28"/>
        </w:rPr>
        <w:t>–</w:t>
      </w:r>
      <w:r>
        <w:rPr>
          <w:rFonts w:ascii="Times New Roman" w:hAnsi="Times New Roman" w:cs="Times New Roman"/>
          <w:sz w:val="28"/>
          <w:szCs w:val="28"/>
        </w:rPr>
        <w:t xml:space="preserve"> Режим доступа: </w:t>
      </w:r>
      <w:r w:rsidRPr="00FF3738">
        <w:rPr>
          <w:rFonts w:ascii="Times New Roman" w:hAnsi="Times New Roman" w:cs="Times New Roman"/>
          <w:sz w:val="28"/>
          <w:szCs w:val="28"/>
        </w:rPr>
        <w:t>https://dcenter.hse.ru/mirror/pubs/share/direct/244877266</w:t>
      </w:r>
      <w:r>
        <w:rPr>
          <w:rFonts w:ascii="Times New Roman" w:hAnsi="Times New Roman" w:cs="Times New Roman"/>
          <w:sz w:val="28"/>
          <w:szCs w:val="28"/>
        </w:rPr>
        <w:t>.</w:t>
      </w:r>
    </w:p>
    <w:p w:rsidR="00F33700" w:rsidRPr="00965096" w:rsidRDefault="006252DB" w:rsidP="00735BB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00FF3738">
        <w:rPr>
          <w:rFonts w:ascii="Times New Roman" w:eastAsia="Times New Roman" w:hAnsi="Times New Roman" w:cs="Times New Roman"/>
          <w:sz w:val="28"/>
          <w:szCs w:val="28"/>
        </w:rPr>
        <w:t>8</w:t>
      </w:r>
      <w:r w:rsidR="00965096" w:rsidRPr="00965096">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 xml:space="preserve">Исторические </w:t>
      </w:r>
      <w:r>
        <w:rPr>
          <w:rFonts w:ascii="Times New Roman" w:eastAsia="Times New Roman" w:hAnsi="Times New Roman" w:cs="Times New Roman"/>
          <w:sz w:val="28"/>
          <w:szCs w:val="28"/>
        </w:rPr>
        <w:t>сведения о Свердловской области:</w:t>
      </w:r>
      <w:r w:rsidRPr="006252DB">
        <w:rPr>
          <w:rFonts w:ascii="Times New Roman" w:eastAsia="Times New Roman" w:hAnsi="Times New Roman" w:cs="Times New Roman"/>
          <w:sz w:val="28"/>
          <w:szCs w:val="28"/>
        </w:rPr>
        <w:t xml:space="preserve"> </w:t>
      </w:r>
      <w:r w:rsidRPr="00965096">
        <w:rPr>
          <w:rFonts w:ascii="Times New Roman" w:eastAsia="Times New Roman" w:hAnsi="Times New Roman" w:cs="Times New Roman"/>
          <w:sz w:val="28"/>
          <w:szCs w:val="28"/>
        </w:rPr>
        <w:t>Государственный архив Свердловской области</w:t>
      </w:r>
      <w:r w:rsidR="00F33700" w:rsidRPr="009650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 xml:space="preserve">[Электронный ресурс] – Режим доступа: </w:t>
      </w:r>
      <w:hyperlink r:id="rId21" w:history="1">
        <w:r w:rsidR="00F33700" w:rsidRPr="00965096">
          <w:rPr>
            <w:rStyle w:val="af3"/>
            <w:rFonts w:ascii="Times New Roman" w:eastAsia="Times New Roman" w:hAnsi="Times New Roman" w:cs="Times New Roman"/>
            <w:sz w:val="28"/>
            <w:szCs w:val="28"/>
          </w:rPr>
          <w:t>http://gaso-ural.ru/publikacii/izdaniya/kratkie-sved-so</w:t>
        </w:r>
      </w:hyperlink>
      <w:r>
        <w:t>.</w:t>
      </w:r>
    </w:p>
    <w:p w:rsidR="003D7085" w:rsidRPr="00965096" w:rsidRDefault="006252DB" w:rsidP="00735BB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F3738">
        <w:rPr>
          <w:rFonts w:ascii="Times New Roman" w:eastAsia="Times New Roman" w:hAnsi="Times New Roman" w:cs="Times New Roman"/>
          <w:sz w:val="28"/>
          <w:szCs w:val="28"/>
        </w:rPr>
        <w:t>9</w:t>
      </w:r>
      <w:r w:rsidR="00965096" w:rsidRPr="00965096">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Транспортная инфраструктура Свердловской области – связую</w:t>
      </w:r>
      <w:r>
        <w:rPr>
          <w:rFonts w:ascii="Times New Roman" w:eastAsia="Times New Roman" w:hAnsi="Times New Roman" w:cs="Times New Roman"/>
          <w:sz w:val="28"/>
          <w:szCs w:val="28"/>
        </w:rPr>
        <w:t>щее звено меду Европой и Азией /научная статья</w:t>
      </w:r>
      <w:r w:rsidR="00F33700" w:rsidRPr="009650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F33700" w:rsidRPr="00965096">
        <w:rPr>
          <w:rFonts w:ascii="Times New Roman" w:eastAsia="Times New Roman" w:hAnsi="Times New Roman" w:cs="Times New Roman"/>
          <w:sz w:val="28"/>
          <w:szCs w:val="28"/>
        </w:rPr>
        <w:t xml:space="preserve">[Электронный ресурс] – Режим доступ: </w:t>
      </w:r>
      <w:hyperlink r:id="rId22" w:history="1">
        <w:r w:rsidR="00F33700" w:rsidRPr="00965096">
          <w:rPr>
            <w:rStyle w:val="af3"/>
            <w:rFonts w:ascii="Times New Roman" w:eastAsia="Times New Roman" w:hAnsi="Times New Roman" w:cs="Times New Roman"/>
            <w:sz w:val="28"/>
            <w:szCs w:val="28"/>
          </w:rPr>
          <w:t>http://federalbook.ru/files/Infrastruktura/Soderjaniye/III/Marenkov.pdf</w:t>
        </w:r>
      </w:hyperlink>
      <w:r>
        <w:t>.</w:t>
      </w:r>
    </w:p>
    <w:p w:rsidR="00F33700" w:rsidRPr="00965096" w:rsidRDefault="00FF3738" w:rsidP="00735BB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965096" w:rsidRPr="00965096">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 О схеме территориального планирования части территории Чел</w:t>
      </w:r>
      <w:r w:rsidR="00F33700" w:rsidRPr="00965096">
        <w:rPr>
          <w:rFonts w:ascii="Times New Roman" w:eastAsia="Times New Roman" w:hAnsi="Times New Roman" w:cs="Times New Roman"/>
          <w:sz w:val="28"/>
          <w:szCs w:val="28"/>
        </w:rPr>
        <w:t>я</w:t>
      </w:r>
      <w:r w:rsidR="00F33700" w:rsidRPr="00965096">
        <w:rPr>
          <w:rFonts w:ascii="Times New Roman" w:eastAsia="Times New Roman" w:hAnsi="Times New Roman" w:cs="Times New Roman"/>
          <w:sz w:val="28"/>
          <w:szCs w:val="28"/>
        </w:rPr>
        <w:t>бинской области применительно к главному планировочному узлу города Ч</w:t>
      </w:r>
      <w:r w:rsidR="00F33700" w:rsidRPr="00965096">
        <w:rPr>
          <w:rFonts w:ascii="Times New Roman" w:eastAsia="Times New Roman" w:hAnsi="Times New Roman" w:cs="Times New Roman"/>
          <w:sz w:val="28"/>
          <w:szCs w:val="28"/>
        </w:rPr>
        <w:t>е</w:t>
      </w:r>
      <w:r w:rsidR="00F33700" w:rsidRPr="00965096">
        <w:rPr>
          <w:rFonts w:ascii="Times New Roman" w:eastAsia="Times New Roman" w:hAnsi="Times New Roman" w:cs="Times New Roman"/>
          <w:sz w:val="28"/>
          <w:szCs w:val="28"/>
        </w:rPr>
        <w:t>лябинска (территория Челябинской агломерации)</w:t>
      </w:r>
      <w:r w:rsidR="006252DB">
        <w:rPr>
          <w:rFonts w:ascii="Times New Roman" w:eastAsia="Times New Roman" w:hAnsi="Times New Roman" w:cs="Times New Roman"/>
          <w:sz w:val="28"/>
          <w:szCs w:val="28"/>
        </w:rPr>
        <w:t>/ научная статья/</w:t>
      </w:r>
      <w:r w:rsidR="00F33700" w:rsidRPr="00965096">
        <w:rPr>
          <w:rFonts w:ascii="Times New Roman" w:eastAsia="Times New Roman" w:hAnsi="Times New Roman" w:cs="Times New Roman"/>
          <w:sz w:val="28"/>
          <w:szCs w:val="28"/>
        </w:rPr>
        <w:t xml:space="preserve"> [Электро</w:t>
      </w:r>
      <w:r w:rsidR="00F33700" w:rsidRPr="00965096">
        <w:rPr>
          <w:rFonts w:ascii="Times New Roman" w:eastAsia="Times New Roman" w:hAnsi="Times New Roman" w:cs="Times New Roman"/>
          <w:sz w:val="28"/>
          <w:szCs w:val="28"/>
        </w:rPr>
        <w:t>н</w:t>
      </w:r>
      <w:r w:rsidR="00F33700" w:rsidRPr="00965096">
        <w:rPr>
          <w:rFonts w:ascii="Times New Roman" w:eastAsia="Times New Roman" w:hAnsi="Times New Roman" w:cs="Times New Roman"/>
          <w:sz w:val="28"/>
          <w:szCs w:val="28"/>
        </w:rPr>
        <w:t xml:space="preserve">ный ресурс] – Режим доступа: </w:t>
      </w:r>
      <w:hyperlink r:id="rId23" w:history="1">
        <w:r w:rsidR="00F33700" w:rsidRPr="00965096">
          <w:rPr>
            <w:rStyle w:val="af3"/>
            <w:rFonts w:ascii="Times New Roman" w:eastAsia="Times New Roman" w:hAnsi="Times New Roman" w:cs="Times New Roman"/>
            <w:sz w:val="28"/>
            <w:szCs w:val="28"/>
          </w:rPr>
          <w:t>http://docs.cntd.ru/document/439053585</w:t>
        </w:r>
      </w:hyperlink>
      <w:r w:rsidR="00D60BEE">
        <w:t>.</w:t>
      </w:r>
    </w:p>
    <w:p w:rsidR="00F33700" w:rsidRPr="00965096" w:rsidRDefault="00D60BEE" w:rsidP="00735BBC">
      <w:pPr>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FF3738">
        <w:rPr>
          <w:rFonts w:ascii="Times New Roman" w:eastAsia="Times New Roman" w:hAnsi="Times New Roman" w:cs="Times New Roman"/>
          <w:sz w:val="28"/>
          <w:szCs w:val="28"/>
        </w:rPr>
        <w:t>1</w:t>
      </w:r>
      <w:r w:rsidR="00965096" w:rsidRPr="00965096">
        <w:rPr>
          <w:rFonts w:ascii="Times New Roman" w:eastAsia="Times New Roman" w:hAnsi="Times New Roman" w:cs="Times New Roman"/>
          <w:sz w:val="28"/>
          <w:szCs w:val="28"/>
        </w:rPr>
        <w:t xml:space="preserve">. </w:t>
      </w:r>
      <w:r w:rsidR="006252DB">
        <w:rPr>
          <w:rFonts w:ascii="Times New Roman" w:eastAsia="Times New Roman" w:hAnsi="Times New Roman" w:cs="Times New Roman"/>
          <w:sz w:val="28"/>
          <w:szCs w:val="28"/>
        </w:rPr>
        <w:t>Мегалополисы США</w:t>
      </w:r>
      <w:r w:rsidR="00F33700" w:rsidRPr="00965096">
        <w:rPr>
          <w:rFonts w:ascii="Times New Roman" w:eastAsia="Times New Roman" w:hAnsi="Times New Roman" w:cs="Times New Roman"/>
          <w:sz w:val="28"/>
          <w:szCs w:val="28"/>
        </w:rPr>
        <w:t xml:space="preserve"> </w:t>
      </w:r>
      <w:r w:rsidR="006252DB">
        <w:rPr>
          <w:rFonts w:ascii="Times New Roman" w:eastAsia="Times New Roman" w:hAnsi="Times New Roman" w:cs="Times New Roman"/>
          <w:sz w:val="28"/>
          <w:szCs w:val="28"/>
        </w:rPr>
        <w:t xml:space="preserve">// </w:t>
      </w:r>
      <w:r w:rsidR="00F33700" w:rsidRPr="00965096">
        <w:rPr>
          <w:rFonts w:ascii="Times New Roman" w:eastAsia="Times New Roman" w:hAnsi="Times New Roman" w:cs="Times New Roman"/>
          <w:sz w:val="28"/>
          <w:szCs w:val="28"/>
        </w:rPr>
        <w:t xml:space="preserve">[Электронный ресурс] – Режим доступа: </w:t>
      </w:r>
      <w:hyperlink r:id="rId24" w:history="1">
        <w:r w:rsidR="00F33700" w:rsidRPr="00965096">
          <w:rPr>
            <w:rStyle w:val="af3"/>
            <w:rFonts w:ascii="Times New Roman" w:hAnsi="Times New Roman" w:cs="Times New Roman"/>
            <w:sz w:val="28"/>
            <w:szCs w:val="28"/>
          </w:rPr>
          <w:t>https://studopedia.org/1-67130.html</w:t>
        </w:r>
      </w:hyperlink>
      <w:r>
        <w:t>.</w:t>
      </w:r>
    </w:p>
    <w:p w:rsidR="00BE1A25" w:rsidRPr="00965096" w:rsidRDefault="00D60BEE" w:rsidP="00735BBC">
      <w:pPr>
        <w:ind w:firstLine="709"/>
        <w:jc w:val="both"/>
        <w:rPr>
          <w:rFonts w:ascii="Times New Roman" w:hAnsi="Times New Roman" w:cs="Times New Roman"/>
          <w:sz w:val="28"/>
          <w:szCs w:val="28"/>
        </w:rPr>
      </w:pPr>
      <w:r>
        <w:rPr>
          <w:rFonts w:ascii="Times New Roman" w:hAnsi="Times New Roman" w:cs="Times New Roman"/>
          <w:sz w:val="28"/>
          <w:szCs w:val="28"/>
        </w:rPr>
        <w:t>3</w:t>
      </w:r>
      <w:r w:rsidR="00FF3738">
        <w:rPr>
          <w:rFonts w:ascii="Times New Roman" w:hAnsi="Times New Roman" w:cs="Times New Roman"/>
          <w:sz w:val="28"/>
          <w:szCs w:val="28"/>
        </w:rPr>
        <w:t>2</w:t>
      </w:r>
      <w:r w:rsidR="00965096" w:rsidRPr="00965096">
        <w:rPr>
          <w:rFonts w:ascii="Times New Roman" w:hAnsi="Times New Roman" w:cs="Times New Roman"/>
          <w:sz w:val="28"/>
          <w:szCs w:val="28"/>
        </w:rPr>
        <w:t xml:space="preserve">. </w:t>
      </w:r>
      <w:r w:rsidR="00BE1A25" w:rsidRPr="00965096">
        <w:rPr>
          <w:rFonts w:ascii="Times New Roman" w:hAnsi="Times New Roman" w:cs="Times New Roman"/>
          <w:sz w:val="28"/>
          <w:szCs w:val="28"/>
        </w:rPr>
        <w:t>Крупнейшие городские агломерации и</w:t>
      </w:r>
      <w:r w:rsidR="006252DB">
        <w:rPr>
          <w:rFonts w:ascii="Times New Roman" w:hAnsi="Times New Roman" w:cs="Times New Roman"/>
          <w:sz w:val="28"/>
          <w:szCs w:val="28"/>
        </w:rPr>
        <w:t xml:space="preserve"> мегалополисы зарубежной Е</w:t>
      </w:r>
      <w:r w:rsidR="006252DB">
        <w:rPr>
          <w:rFonts w:ascii="Times New Roman" w:hAnsi="Times New Roman" w:cs="Times New Roman"/>
          <w:sz w:val="28"/>
          <w:szCs w:val="28"/>
        </w:rPr>
        <w:t>в</w:t>
      </w:r>
      <w:r w:rsidR="006252DB">
        <w:rPr>
          <w:rFonts w:ascii="Times New Roman" w:hAnsi="Times New Roman" w:cs="Times New Roman"/>
          <w:sz w:val="28"/>
          <w:szCs w:val="28"/>
        </w:rPr>
        <w:t>ропы //</w:t>
      </w:r>
      <w:r w:rsidR="00BE1A25" w:rsidRPr="00965096">
        <w:rPr>
          <w:rFonts w:ascii="Times New Roman" w:hAnsi="Times New Roman" w:cs="Times New Roman"/>
          <w:sz w:val="28"/>
          <w:szCs w:val="28"/>
        </w:rPr>
        <w:t xml:space="preserve"> [Электронный</w:t>
      </w:r>
      <w:r w:rsidR="007C5C5C" w:rsidRPr="00965096">
        <w:rPr>
          <w:rFonts w:ascii="Times New Roman" w:hAnsi="Times New Roman" w:cs="Times New Roman"/>
          <w:sz w:val="28"/>
          <w:szCs w:val="28"/>
        </w:rPr>
        <w:t xml:space="preserve"> </w:t>
      </w:r>
      <w:r w:rsidR="00BE1A25" w:rsidRPr="00965096">
        <w:rPr>
          <w:rFonts w:ascii="Times New Roman" w:hAnsi="Times New Roman" w:cs="Times New Roman"/>
          <w:sz w:val="28"/>
          <w:szCs w:val="28"/>
        </w:rPr>
        <w:t>ресурс]</w:t>
      </w:r>
      <w:r w:rsidR="007C5C5C" w:rsidRPr="00965096">
        <w:rPr>
          <w:rFonts w:ascii="Times New Roman" w:hAnsi="Times New Roman" w:cs="Times New Roman"/>
          <w:sz w:val="28"/>
          <w:szCs w:val="28"/>
        </w:rPr>
        <w:t xml:space="preserve"> </w:t>
      </w:r>
      <w:r w:rsidR="006751E5">
        <w:rPr>
          <w:rFonts w:ascii="Times New Roman" w:hAnsi="Times New Roman" w:cs="Times New Roman"/>
          <w:sz w:val="28"/>
          <w:szCs w:val="28"/>
        </w:rPr>
        <w:t>–</w:t>
      </w:r>
      <w:r w:rsidR="00BE1A25" w:rsidRPr="00965096">
        <w:rPr>
          <w:rFonts w:ascii="Times New Roman" w:hAnsi="Times New Roman" w:cs="Times New Roman"/>
          <w:sz w:val="28"/>
          <w:szCs w:val="28"/>
        </w:rPr>
        <w:t xml:space="preserve"> Режим доступа: </w:t>
      </w:r>
      <w:hyperlink r:id="rId25" w:history="1">
        <w:r w:rsidR="00BE1A25" w:rsidRPr="00965096">
          <w:rPr>
            <w:rStyle w:val="af3"/>
            <w:rFonts w:ascii="Times New Roman" w:hAnsi="Times New Roman" w:cs="Times New Roman"/>
            <w:sz w:val="28"/>
            <w:szCs w:val="28"/>
          </w:rPr>
          <w:t>https://scicenter.online/mirovaya-geografiya-scicenter/krupneyshie-gorodskie-aglomeratsii-39329.html</w:t>
        </w:r>
      </w:hyperlink>
      <w:r>
        <w:t>.</w:t>
      </w:r>
    </w:p>
    <w:p w:rsidR="003170EF" w:rsidRDefault="002D276C" w:rsidP="00735BBC">
      <w:pPr>
        <w:pStyle w:val="af"/>
        <w:spacing w:before="0"/>
        <w:ind w:firstLine="709"/>
        <w:jc w:val="both"/>
        <w:rPr>
          <w:sz w:val="28"/>
          <w:szCs w:val="28"/>
        </w:rPr>
      </w:pPr>
      <w:r w:rsidRPr="002D276C">
        <w:rPr>
          <w:sz w:val="28"/>
          <w:szCs w:val="28"/>
        </w:rPr>
        <w:t>3</w:t>
      </w:r>
      <w:r w:rsidR="00FF3738">
        <w:rPr>
          <w:sz w:val="28"/>
          <w:szCs w:val="28"/>
        </w:rPr>
        <w:t>3</w:t>
      </w:r>
      <w:r w:rsidRPr="002D276C">
        <w:rPr>
          <w:sz w:val="28"/>
          <w:szCs w:val="28"/>
        </w:rPr>
        <w:t>. Карта проекта «Парабола Ладовского»</w:t>
      </w:r>
      <w:r w:rsidR="00C91140">
        <w:rPr>
          <w:sz w:val="28"/>
          <w:szCs w:val="28"/>
        </w:rPr>
        <w:t xml:space="preserve"> // </w:t>
      </w:r>
      <w:r w:rsidRPr="002D276C">
        <w:rPr>
          <w:sz w:val="28"/>
          <w:szCs w:val="28"/>
        </w:rPr>
        <w:t xml:space="preserve"> [Электронный р</w:t>
      </w:r>
      <w:r w:rsidR="00FF3738">
        <w:rPr>
          <w:sz w:val="28"/>
          <w:szCs w:val="28"/>
        </w:rPr>
        <w:t>есурс</w:t>
      </w:r>
      <w:r w:rsidRPr="002D276C">
        <w:rPr>
          <w:sz w:val="28"/>
          <w:szCs w:val="28"/>
        </w:rPr>
        <w:t xml:space="preserve">] </w:t>
      </w:r>
      <w:r w:rsidRPr="002D276C">
        <w:rPr>
          <w:iCs/>
          <w:sz w:val="28"/>
          <w:szCs w:val="28"/>
        </w:rPr>
        <w:t>–</w:t>
      </w:r>
      <w:r w:rsidRPr="002D276C">
        <w:rPr>
          <w:sz w:val="28"/>
          <w:szCs w:val="28"/>
        </w:rPr>
        <w:t xml:space="preserve"> Режим доступа:http://www.alyoshin.ru/Files/publika/khan_archi/khan_archi_2_055.html</w:t>
      </w:r>
      <w:r w:rsidR="00C91140">
        <w:rPr>
          <w:sz w:val="28"/>
          <w:szCs w:val="28"/>
        </w:rPr>
        <w:t>.</w:t>
      </w:r>
    </w:p>
    <w:p w:rsidR="00C91140" w:rsidRDefault="00C91140" w:rsidP="00735BBC">
      <w:pPr>
        <w:pStyle w:val="af"/>
        <w:spacing w:before="0"/>
        <w:ind w:firstLine="709"/>
        <w:jc w:val="both"/>
        <w:rPr>
          <w:sz w:val="28"/>
          <w:szCs w:val="28"/>
        </w:rPr>
      </w:pPr>
    </w:p>
    <w:p w:rsidR="00F33700" w:rsidRPr="00C91140" w:rsidRDefault="00F33700" w:rsidP="00735BBC">
      <w:pPr>
        <w:ind w:firstLine="709"/>
        <w:jc w:val="both"/>
        <w:rPr>
          <w:rFonts w:ascii="Times New Roman" w:eastAsia="Times New Roman" w:hAnsi="Times New Roman" w:cs="Times New Roman"/>
          <w:sz w:val="28"/>
          <w:szCs w:val="28"/>
        </w:rPr>
      </w:pPr>
    </w:p>
    <w:sectPr w:rsidR="00F33700" w:rsidRPr="00C91140" w:rsidSect="003C4168">
      <w:headerReference w:type="default" r:id="rId26"/>
      <w:pgSz w:w="11906" w:h="16838"/>
      <w:pgMar w:top="1134" w:right="567" w:bottom="1134" w:left="1701" w:header="0" w:footer="0" w:gutter="0"/>
      <w:pgNumType w:start="2"/>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245" w:rsidRDefault="00E43245" w:rsidP="006D5BAA">
      <w:pPr>
        <w:spacing w:after="0" w:line="240" w:lineRule="auto"/>
      </w:pPr>
      <w:r>
        <w:separator/>
      </w:r>
    </w:p>
  </w:endnote>
  <w:endnote w:type="continuationSeparator" w:id="1">
    <w:p w:rsidR="00E43245" w:rsidRDefault="00E43245" w:rsidP="006D5B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245" w:rsidRDefault="00E43245" w:rsidP="006D5BAA">
      <w:pPr>
        <w:spacing w:after="0" w:line="240" w:lineRule="auto"/>
      </w:pPr>
      <w:r>
        <w:separator/>
      </w:r>
    </w:p>
  </w:footnote>
  <w:footnote w:type="continuationSeparator" w:id="1">
    <w:p w:rsidR="00E43245" w:rsidRDefault="00E43245" w:rsidP="006D5B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0288"/>
      <w:docPartObj>
        <w:docPartGallery w:val="Page Numbers (Top of Page)"/>
        <w:docPartUnique/>
      </w:docPartObj>
    </w:sdtPr>
    <w:sdtContent>
      <w:p w:rsidR="006B6CB6" w:rsidRDefault="006B6CB6">
        <w:pPr>
          <w:pStyle w:val="af1"/>
          <w:jc w:val="center"/>
        </w:pPr>
      </w:p>
      <w:p w:rsidR="006B6CB6" w:rsidRDefault="006B6CB6">
        <w:pPr>
          <w:pStyle w:val="af1"/>
          <w:jc w:val="center"/>
        </w:pPr>
      </w:p>
      <w:p w:rsidR="006B6CB6" w:rsidRDefault="002F2EE7">
        <w:pPr>
          <w:pStyle w:val="af1"/>
          <w:jc w:val="center"/>
        </w:pPr>
        <w:fldSimple w:instr=" PAGE   \* MERGEFORMAT ">
          <w:r w:rsidR="006A1F2B">
            <w:rPr>
              <w:noProof/>
            </w:rPr>
            <w:t>3</w:t>
          </w:r>
        </w:fldSimple>
      </w:p>
    </w:sdtContent>
  </w:sdt>
  <w:p w:rsidR="0032659A" w:rsidRDefault="0032659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04C87"/>
    <w:multiLevelType w:val="multilevel"/>
    <w:tmpl w:val="49BC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741435"/>
    <w:multiLevelType w:val="multilevel"/>
    <w:tmpl w:val="BA74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20"/>
  <w:displayHorizontalDrawingGridEvery w:val="2"/>
  <w:characterSpacingControl w:val="doNotCompress"/>
  <w:footnotePr>
    <w:footnote w:id="0"/>
    <w:footnote w:id="1"/>
  </w:footnotePr>
  <w:endnotePr>
    <w:endnote w:id="0"/>
    <w:endnote w:id="1"/>
  </w:endnotePr>
  <w:compat>
    <w:useFELayout/>
  </w:compat>
  <w:rsids>
    <w:rsidRoot w:val="00472FE6"/>
    <w:rsid w:val="00010349"/>
    <w:rsid w:val="00030B04"/>
    <w:rsid w:val="000310E3"/>
    <w:rsid w:val="000314D1"/>
    <w:rsid w:val="000357CE"/>
    <w:rsid w:val="0007121D"/>
    <w:rsid w:val="000723FA"/>
    <w:rsid w:val="00091E25"/>
    <w:rsid w:val="000A2D51"/>
    <w:rsid w:val="000E6B63"/>
    <w:rsid w:val="000F360C"/>
    <w:rsid w:val="00161DF2"/>
    <w:rsid w:val="001768C3"/>
    <w:rsid w:val="001F7C5E"/>
    <w:rsid w:val="002145E3"/>
    <w:rsid w:val="00233EDC"/>
    <w:rsid w:val="00256D63"/>
    <w:rsid w:val="002D195E"/>
    <w:rsid w:val="002D276C"/>
    <w:rsid w:val="002E7CE7"/>
    <w:rsid w:val="002F2EE7"/>
    <w:rsid w:val="003170EF"/>
    <w:rsid w:val="0032659A"/>
    <w:rsid w:val="00345664"/>
    <w:rsid w:val="003A60BE"/>
    <w:rsid w:val="003C263F"/>
    <w:rsid w:val="003C4168"/>
    <w:rsid w:val="003D7085"/>
    <w:rsid w:val="00417F87"/>
    <w:rsid w:val="00472FE6"/>
    <w:rsid w:val="004959F7"/>
    <w:rsid w:val="004D054D"/>
    <w:rsid w:val="004F1B11"/>
    <w:rsid w:val="005621A0"/>
    <w:rsid w:val="005A0AA9"/>
    <w:rsid w:val="005F395E"/>
    <w:rsid w:val="006252DB"/>
    <w:rsid w:val="006471E3"/>
    <w:rsid w:val="006751E5"/>
    <w:rsid w:val="006A1F2B"/>
    <w:rsid w:val="006B6CB6"/>
    <w:rsid w:val="006D5BAA"/>
    <w:rsid w:val="00726447"/>
    <w:rsid w:val="00735BBC"/>
    <w:rsid w:val="007512CB"/>
    <w:rsid w:val="00787137"/>
    <w:rsid w:val="007A3EF3"/>
    <w:rsid w:val="007B1AF8"/>
    <w:rsid w:val="007C0448"/>
    <w:rsid w:val="007C5C5C"/>
    <w:rsid w:val="008051FE"/>
    <w:rsid w:val="00807530"/>
    <w:rsid w:val="00813AAB"/>
    <w:rsid w:val="008F2391"/>
    <w:rsid w:val="00916531"/>
    <w:rsid w:val="00924419"/>
    <w:rsid w:val="00965096"/>
    <w:rsid w:val="00A662F3"/>
    <w:rsid w:val="00A8102E"/>
    <w:rsid w:val="00AD6ADC"/>
    <w:rsid w:val="00B104A8"/>
    <w:rsid w:val="00B33683"/>
    <w:rsid w:val="00B74677"/>
    <w:rsid w:val="00BB1877"/>
    <w:rsid w:val="00BE1A25"/>
    <w:rsid w:val="00BE3507"/>
    <w:rsid w:val="00C12905"/>
    <w:rsid w:val="00C41212"/>
    <w:rsid w:val="00C53F20"/>
    <w:rsid w:val="00C73173"/>
    <w:rsid w:val="00C91140"/>
    <w:rsid w:val="00C96D8A"/>
    <w:rsid w:val="00D425A9"/>
    <w:rsid w:val="00D60BEE"/>
    <w:rsid w:val="00D621F4"/>
    <w:rsid w:val="00D67219"/>
    <w:rsid w:val="00D8611B"/>
    <w:rsid w:val="00DB0171"/>
    <w:rsid w:val="00DF2CEE"/>
    <w:rsid w:val="00E43245"/>
    <w:rsid w:val="00E51A68"/>
    <w:rsid w:val="00EC0FBE"/>
    <w:rsid w:val="00EF5F0B"/>
    <w:rsid w:val="00F02FFE"/>
    <w:rsid w:val="00F2470E"/>
    <w:rsid w:val="00F33700"/>
    <w:rsid w:val="00F45BF8"/>
    <w:rsid w:val="00F56A04"/>
    <w:rsid w:val="00FD4A87"/>
    <w:rsid w:val="00FF37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173"/>
  </w:style>
  <w:style w:type="paragraph" w:styleId="3">
    <w:name w:val="heading 3"/>
    <w:basedOn w:val="a0"/>
    <w:rsid w:val="00472FE6"/>
    <w:pPr>
      <w:spacing w:before="28" w:after="28" w:line="100" w:lineRule="atLeast"/>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Базовый"/>
    <w:rsid w:val="00472FE6"/>
    <w:pPr>
      <w:suppressAutoHyphens/>
    </w:pPr>
    <w:rPr>
      <w:rFonts w:ascii="Calibri" w:eastAsia="SimSun" w:hAnsi="Calibri" w:cs="Calibri"/>
      <w:lang w:eastAsia="en-US"/>
    </w:rPr>
  </w:style>
  <w:style w:type="character" w:customStyle="1" w:styleId="-">
    <w:name w:val="Интернет-ссылка"/>
    <w:basedOn w:val="a1"/>
    <w:rsid w:val="00472FE6"/>
    <w:rPr>
      <w:color w:val="0000FF"/>
      <w:u w:val="single"/>
    </w:rPr>
  </w:style>
  <w:style w:type="character" w:styleId="a4">
    <w:name w:val="Emphasis"/>
    <w:basedOn w:val="a1"/>
    <w:rsid w:val="00472FE6"/>
    <w:rPr>
      <w:i/>
      <w:iCs/>
    </w:rPr>
  </w:style>
  <w:style w:type="character" w:customStyle="1" w:styleId="a5">
    <w:name w:val="Выделение жирным"/>
    <w:basedOn w:val="a1"/>
    <w:rsid w:val="00472FE6"/>
    <w:rPr>
      <w:b/>
      <w:bCs/>
    </w:rPr>
  </w:style>
  <w:style w:type="character" w:customStyle="1" w:styleId="c2">
    <w:name w:val="c2"/>
    <w:basedOn w:val="a1"/>
    <w:rsid w:val="00472FE6"/>
  </w:style>
  <w:style w:type="character" w:customStyle="1" w:styleId="a6">
    <w:name w:val="Текст выноски Знак"/>
    <w:basedOn w:val="a1"/>
    <w:rsid w:val="00472FE6"/>
    <w:rPr>
      <w:rFonts w:ascii="Tahoma" w:hAnsi="Tahoma" w:cs="Tahoma"/>
      <w:sz w:val="16"/>
      <w:szCs w:val="16"/>
    </w:rPr>
  </w:style>
  <w:style w:type="character" w:customStyle="1" w:styleId="cut2visible">
    <w:name w:val="cut2__visible"/>
    <w:basedOn w:val="a1"/>
    <w:rsid w:val="00472FE6"/>
  </w:style>
  <w:style w:type="character" w:customStyle="1" w:styleId="30">
    <w:name w:val="Заголовок 3 Знак"/>
    <w:basedOn w:val="a1"/>
    <w:rsid w:val="00472FE6"/>
    <w:rPr>
      <w:rFonts w:ascii="Times New Roman" w:eastAsia="Times New Roman" w:hAnsi="Times New Roman" w:cs="Times New Roman"/>
      <w:b/>
      <w:bCs/>
      <w:sz w:val="27"/>
      <w:szCs w:val="27"/>
      <w:lang w:eastAsia="ru-RU"/>
    </w:rPr>
  </w:style>
  <w:style w:type="character" w:customStyle="1" w:styleId="extended-textshort">
    <w:name w:val="extended-text__short"/>
    <w:basedOn w:val="a1"/>
    <w:rsid w:val="00472FE6"/>
  </w:style>
  <w:style w:type="character" w:customStyle="1" w:styleId="HTML">
    <w:name w:val="Стандартный HTML Знак"/>
    <w:basedOn w:val="a1"/>
    <w:uiPriority w:val="99"/>
    <w:rsid w:val="00472FE6"/>
    <w:rPr>
      <w:rFonts w:ascii="Courier New" w:eastAsia="Times New Roman" w:hAnsi="Courier New" w:cs="Courier New"/>
      <w:sz w:val="20"/>
      <w:szCs w:val="20"/>
      <w:lang w:eastAsia="ru-RU"/>
    </w:rPr>
  </w:style>
  <w:style w:type="character" w:customStyle="1" w:styleId="a7">
    <w:name w:val="Верхний колонтитул Знак"/>
    <w:basedOn w:val="a1"/>
    <w:uiPriority w:val="99"/>
    <w:rsid w:val="00472FE6"/>
  </w:style>
  <w:style w:type="character" w:customStyle="1" w:styleId="a8">
    <w:name w:val="Нижний колонтитул Знак"/>
    <w:basedOn w:val="a1"/>
    <w:rsid w:val="00472FE6"/>
  </w:style>
  <w:style w:type="character" w:customStyle="1" w:styleId="ListLabel1">
    <w:name w:val="ListLabel 1"/>
    <w:rsid w:val="00472FE6"/>
    <w:rPr>
      <w:sz w:val="20"/>
    </w:rPr>
  </w:style>
  <w:style w:type="paragraph" w:customStyle="1" w:styleId="a9">
    <w:name w:val="Заголовок"/>
    <w:basedOn w:val="a0"/>
    <w:next w:val="aa"/>
    <w:rsid w:val="00472FE6"/>
    <w:pPr>
      <w:keepNext/>
      <w:spacing w:before="240" w:after="120"/>
    </w:pPr>
    <w:rPr>
      <w:rFonts w:ascii="Arial" w:eastAsia="Microsoft YaHei" w:hAnsi="Arial" w:cs="Arial Unicode MS"/>
      <w:sz w:val="28"/>
      <w:szCs w:val="28"/>
    </w:rPr>
  </w:style>
  <w:style w:type="paragraph" w:styleId="aa">
    <w:name w:val="Body Text"/>
    <w:basedOn w:val="a0"/>
    <w:rsid w:val="00472FE6"/>
    <w:pPr>
      <w:spacing w:after="120"/>
    </w:pPr>
  </w:style>
  <w:style w:type="paragraph" w:styleId="ab">
    <w:name w:val="List"/>
    <w:basedOn w:val="aa"/>
    <w:rsid w:val="00472FE6"/>
    <w:rPr>
      <w:rFonts w:cs="Arial Unicode MS"/>
    </w:rPr>
  </w:style>
  <w:style w:type="paragraph" w:styleId="ac">
    <w:name w:val="Title"/>
    <w:basedOn w:val="a0"/>
    <w:rsid w:val="00472FE6"/>
    <w:pPr>
      <w:suppressLineNumbers/>
      <w:spacing w:before="120" w:after="120"/>
    </w:pPr>
    <w:rPr>
      <w:rFonts w:cs="Arial Unicode MS"/>
      <w:i/>
      <w:iCs/>
      <w:sz w:val="24"/>
      <w:szCs w:val="24"/>
    </w:rPr>
  </w:style>
  <w:style w:type="paragraph" w:styleId="ad">
    <w:name w:val="index heading"/>
    <w:basedOn w:val="a0"/>
    <w:rsid w:val="00472FE6"/>
    <w:pPr>
      <w:suppressLineNumbers/>
    </w:pPr>
    <w:rPr>
      <w:rFonts w:cs="Arial Unicode MS"/>
    </w:rPr>
  </w:style>
  <w:style w:type="paragraph" w:styleId="ae">
    <w:name w:val="List Paragraph"/>
    <w:basedOn w:val="a0"/>
    <w:rsid w:val="00472FE6"/>
    <w:pPr>
      <w:ind w:left="720"/>
      <w:contextualSpacing/>
    </w:pPr>
  </w:style>
  <w:style w:type="paragraph" w:styleId="af">
    <w:name w:val="Normal (Web)"/>
    <w:basedOn w:val="a0"/>
    <w:uiPriority w:val="99"/>
    <w:rsid w:val="00472FE6"/>
    <w:pPr>
      <w:spacing w:before="28" w:after="28" w:line="100" w:lineRule="atLeast"/>
    </w:pPr>
    <w:rPr>
      <w:rFonts w:ascii="Times New Roman" w:eastAsia="Times New Roman" w:hAnsi="Times New Roman" w:cs="Times New Roman"/>
      <w:sz w:val="24"/>
      <w:szCs w:val="24"/>
      <w:lang w:eastAsia="ru-RU"/>
    </w:rPr>
  </w:style>
  <w:style w:type="paragraph" w:customStyle="1" w:styleId="p1">
    <w:name w:val="p1"/>
    <w:basedOn w:val="a0"/>
    <w:rsid w:val="00472FE6"/>
    <w:pPr>
      <w:spacing w:before="28" w:after="28" w:line="100" w:lineRule="atLeast"/>
    </w:pPr>
    <w:rPr>
      <w:rFonts w:ascii="Times New Roman" w:eastAsia="Times New Roman" w:hAnsi="Times New Roman" w:cs="Times New Roman"/>
      <w:sz w:val="24"/>
      <w:szCs w:val="24"/>
      <w:lang w:eastAsia="ru-RU"/>
    </w:rPr>
  </w:style>
  <w:style w:type="paragraph" w:customStyle="1" w:styleId="c12">
    <w:name w:val="c12"/>
    <w:basedOn w:val="a0"/>
    <w:rsid w:val="00472FE6"/>
    <w:pPr>
      <w:spacing w:before="28" w:after="28" w:line="100" w:lineRule="atLeast"/>
    </w:pPr>
    <w:rPr>
      <w:rFonts w:ascii="Times New Roman" w:eastAsia="Times New Roman" w:hAnsi="Times New Roman" w:cs="Times New Roman"/>
      <w:sz w:val="24"/>
      <w:szCs w:val="24"/>
      <w:lang w:eastAsia="ru-RU"/>
    </w:rPr>
  </w:style>
  <w:style w:type="paragraph" w:styleId="af0">
    <w:name w:val="Balloon Text"/>
    <w:basedOn w:val="a0"/>
    <w:rsid w:val="00472FE6"/>
    <w:pPr>
      <w:spacing w:after="0" w:line="100" w:lineRule="atLeast"/>
    </w:pPr>
    <w:rPr>
      <w:rFonts w:ascii="Tahoma" w:hAnsi="Tahoma" w:cs="Tahoma"/>
      <w:sz w:val="16"/>
      <w:szCs w:val="16"/>
    </w:rPr>
  </w:style>
  <w:style w:type="paragraph" w:styleId="HTML0">
    <w:name w:val="HTML Preformatted"/>
    <w:basedOn w:val="a0"/>
    <w:uiPriority w:val="99"/>
    <w:rsid w:val="00472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lang w:eastAsia="ru-RU"/>
    </w:rPr>
  </w:style>
  <w:style w:type="paragraph" w:styleId="af1">
    <w:name w:val="header"/>
    <w:basedOn w:val="a0"/>
    <w:uiPriority w:val="99"/>
    <w:rsid w:val="00472FE6"/>
    <w:pPr>
      <w:tabs>
        <w:tab w:val="center" w:pos="4677"/>
        <w:tab w:val="right" w:pos="9355"/>
      </w:tabs>
      <w:spacing w:after="0" w:line="100" w:lineRule="atLeast"/>
    </w:pPr>
  </w:style>
  <w:style w:type="paragraph" w:styleId="af2">
    <w:name w:val="footer"/>
    <w:basedOn w:val="a0"/>
    <w:rsid w:val="00472FE6"/>
    <w:pPr>
      <w:tabs>
        <w:tab w:val="center" w:pos="4677"/>
        <w:tab w:val="right" w:pos="9355"/>
      </w:tabs>
      <w:spacing w:after="0" w:line="100" w:lineRule="atLeast"/>
    </w:pPr>
  </w:style>
  <w:style w:type="character" w:customStyle="1" w:styleId="wmi-callto">
    <w:name w:val="wmi-callto"/>
    <w:basedOn w:val="a1"/>
    <w:rsid w:val="00091E25"/>
  </w:style>
  <w:style w:type="character" w:styleId="af3">
    <w:name w:val="Hyperlink"/>
    <w:basedOn w:val="a1"/>
    <w:uiPriority w:val="99"/>
    <w:unhideWhenUsed/>
    <w:rsid w:val="00807530"/>
    <w:rPr>
      <w:color w:val="0000FF"/>
      <w:u w:val="single"/>
    </w:rPr>
  </w:style>
  <w:style w:type="character" w:styleId="af4">
    <w:name w:val="Strong"/>
    <w:basedOn w:val="a1"/>
    <w:uiPriority w:val="22"/>
    <w:qFormat/>
    <w:rsid w:val="003D7085"/>
    <w:rPr>
      <w:b/>
      <w:bCs/>
    </w:rPr>
  </w:style>
</w:styles>
</file>

<file path=word/webSettings.xml><?xml version="1.0" encoding="utf-8"?>
<w:webSettings xmlns:r="http://schemas.openxmlformats.org/officeDocument/2006/relationships" xmlns:w="http://schemas.openxmlformats.org/wordprocessingml/2006/main">
  <w:divs>
    <w:div w:id="81033368">
      <w:bodyDiv w:val="1"/>
      <w:marLeft w:val="0"/>
      <w:marRight w:val="0"/>
      <w:marTop w:val="0"/>
      <w:marBottom w:val="0"/>
      <w:divBdr>
        <w:top w:val="none" w:sz="0" w:space="0" w:color="auto"/>
        <w:left w:val="none" w:sz="0" w:space="0" w:color="auto"/>
        <w:bottom w:val="none" w:sz="0" w:space="0" w:color="auto"/>
        <w:right w:val="none" w:sz="0" w:space="0" w:color="auto"/>
      </w:divBdr>
      <w:divsChild>
        <w:div w:id="1813135651">
          <w:marLeft w:val="0"/>
          <w:marRight w:val="0"/>
          <w:marTop w:val="0"/>
          <w:marBottom w:val="0"/>
          <w:divBdr>
            <w:top w:val="none" w:sz="0" w:space="0" w:color="auto"/>
            <w:left w:val="none" w:sz="0" w:space="0" w:color="auto"/>
            <w:bottom w:val="none" w:sz="0" w:space="0" w:color="auto"/>
            <w:right w:val="none" w:sz="0" w:space="0" w:color="auto"/>
          </w:divBdr>
        </w:div>
      </w:divsChild>
    </w:div>
    <w:div w:id="112865047">
      <w:bodyDiv w:val="1"/>
      <w:marLeft w:val="0"/>
      <w:marRight w:val="0"/>
      <w:marTop w:val="0"/>
      <w:marBottom w:val="0"/>
      <w:divBdr>
        <w:top w:val="none" w:sz="0" w:space="0" w:color="auto"/>
        <w:left w:val="none" w:sz="0" w:space="0" w:color="auto"/>
        <w:bottom w:val="none" w:sz="0" w:space="0" w:color="auto"/>
        <w:right w:val="none" w:sz="0" w:space="0" w:color="auto"/>
      </w:divBdr>
    </w:div>
    <w:div w:id="329601952">
      <w:bodyDiv w:val="1"/>
      <w:marLeft w:val="0"/>
      <w:marRight w:val="0"/>
      <w:marTop w:val="0"/>
      <w:marBottom w:val="0"/>
      <w:divBdr>
        <w:top w:val="none" w:sz="0" w:space="0" w:color="auto"/>
        <w:left w:val="none" w:sz="0" w:space="0" w:color="auto"/>
        <w:bottom w:val="none" w:sz="0" w:space="0" w:color="auto"/>
        <w:right w:val="none" w:sz="0" w:space="0" w:color="auto"/>
      </w:divBdr>
      <w:divsChild>
        <w:div w:id="1095395319">
          <w:marLeft w:val="0"/>
          <w:marRight w:val="0"/>
          <w:marTop w:val="0"/>
          <w:marBottom w:val="0"/>
          <w:divBdr>
            <w:top w:val="none" w:sz="0" w:space="0" w:color="auto"/>
            <w:left w:val="none" w:sz="0" w:space="0" w:color="auto"/>
            <w:bottom w:val="none" w:sz="0" w:space="0" w:color="auto"/>
            <w:right w:val="none" w:sz="0" w:space="0" w:color="auto"/>
          </w:divBdr>
          <w:divsChild>
            <w:div w:id="1370302596">
              <w:marLeft w:val="0"/>
              <w:marRight w:val="0"/>
              <w:marTop w:val="0"/>
              <w:marBottom w:val="0"/>
              <w:divBdr>
                <w:top w:val="none" w:sz="0" w:space="0" w:color="auto"/>
                <w:left w:val="none" w:sz="0" w:space="0" w:color="auto"/>
                <w:bottom w:val="none" w:sz="0" w:space="0" w:color="auto"/>
                <w:right w:val="none" w:sz="0" w:space="0" w:color="auto"/>
              </w:divBdr>
            </w:div>
            <w:div w:id="1702783389">
              <w:marLeft w:val="0"/>
              <w:marRight w:val="0"/>
              <w:marTop w:val="0"/>
              <w:marBottom w:val="0"/>
              <w:divBdr>
                <w:top w:val="none" w:sz="0" w:space="0" w:color="auto"/>
                <w:left w:val="none" w:sz="0" w:space="0" w:color="auto"/>
                <w:bottom w:val="none" w:sz="0" w:space="0" w:color="auto"/>
                <w:right w:val="none" w:sz="0" w:space="0" w:color="auto"/>
              </w:divBdr>
            </w:div>
            <w:div w:id="1145782825">
              <w:marLeft w:val="0"/>
              <w:marRight w:val="0"/>
              <w:marTop w:val="0"/>
              <w:marBottom w:val="0"/>
              <w:divBdr>
                <w:top w:val="none" w:sz="0" w:space="0" w:color="auto"/>
                <w:left w:val="none" w:sz="0" w:space="0" w:color="auto"/>
                <w:bottom w:val="none" w:sz="0" w:space="0" w:color="auto"/>
                <w:right w:val="none" w:sz="0" w:space="0" w:color="auto"/>
              </w:divBdr>
            </w:div>
            <w:div w:id="747655270">
              <w:marLeft w:val="0"/>
              <w:marRight w:val="0"/>
              <w:marTop w:val="0"/>
              <w:marBottom w:val="0"/>
              <w:divBdr>
                <w:top w:val="none" w:sz="0" w:space="0" w:color="auto"/>
                <w:left w:val="none" w:sz="0" w:space="0" w:color="auto"/>
                <w:bottom w:val="none" w:sz="0" w:space="0" w:color="auto"/>
                <w:right w:val="none" w:sz="0" w:space="0" w:color="auto"/>
              </w:divBdr>
            </w:div>
            <w:div w:id="13844135">
              <w:marLeft w:val="0"/>
              <w:marRight w:val="0"/>
              <w:marTop w:val="0"/>
              <w:marBottom w:val="0"/>
              <w:divBdr>
                <w:top w:val="none" w:sz="0" w:space="0" w:color="auto"/>
                <w:left w:val="none" w:sz="0" w:space="0" w:color="auto"/>
                <w:bottom w:val="none" w:sz="0" w:space="0" w:color="auto"/>
                <w:right w:val="none" w:sz="0" w:space="0" w:color="auto"/>
              </w:divBdr>
            </w:div>
            <w:div w:id="939488448">
              <w:marLeft w:val="0"/>
              <w:marRight w:val="0"/>
              <w:marTop w:val="0"/>
              <w:marBottom w:val="0"/>
              <w:divBdr>
                <w:top w:val="none" w:sz="0" w:space="0" w:color="auto"/>
                <w:left w:val="none" w:sz="0" w:space="0" w:color="auto"/>
                <w:bottom w:val="none" w:sz="0" w:space="0" w:color="auto"/>
                <w:right w:val="none" w:sz="0" w:space="0" w:color="auto"/>
              </w:divBdr>
            </w:div>
            <w:div w:id="246354027">
              <w:marLeft w:val="0"/>
              <w:marRight w:val="0"/>
              <w:marTop w:val="0"/>
              <w:marBottom w:val="0"/>
              <w:divBdr>
                <w:top w:val="none" w:sz="0" w:space="0" w:color="auto"/>
                <w:left w:val="none" w:sz="0" w:space="0" w:color="auto"/>
                <w:bottom w:val="none" w:sz="0" w:space="0" w:color="auto"/>
                <w:right w:val="none" w:sz="0" w:space="0" w:color="auto"/>
              </w:divBdr>
            </w:div>
            <w:div w:id="1877036463">
              <w:marLeft w:val="0"/>
              <w:marRight w:val="0"/>
              <w:marTop w:val="0"/>
              <w:marBottom w:val="0"/>
              <w:divBdr>
                <w:top w:val="none" w:sz="0" w:space="0" w:color="auto"/>
                <w:left w:val="none" w:sz="0" w:space="0" w:color="auto"/>
                <w:bottom w:val="none" w:sz="0" w:space="0" w:color="auto"/>
                <w:right w:val="none" w:sz="0" w:space="0" w:color="auto"/>
              </w:divBdr>
            </w:div>
            <w:div w:id="1365475011">
              <w:marLeft w:val="0"/>
              <w:marRight w:val="0"/>
              <w:marTop w:val="0"/>
              <w:marBottom w:val="0"/>
              <w:divBdr>
                <w:top w:val="none" w:sz="0" w:space="0" w:color="auto"/>
                <w:left w:val="none" w:sz="0" w:space="0" w:color="auto"/>
                <w:bottom w:val="none" w:sz="0" w:space="0" w:color="auto"/>
                <w:right w:val="none" w:sz="0" w:space="0" w:color="auto"/>
              </w:divBdr>
            </w:div>
            <w:div w:id="760028792">
              <w:marLeft w:val="0"/>
              <w:marRight w:val="0"/>
              <w:marTop w:val="0"/>
              <w:marBottom w:val="0"/>
              <w:divBdr>
                <w:top w:val="none" w:sz="0" w:space="0" w:color="auto"/>
                <w:left w:val="none" w:sz="0" w:space="0" w:color="auto"/>
                <w:bottom w:val="none" w:sz="0" w:space="0" w:color="auto"/>
                <w:right w:val="none" w:sz="0" w:space="0" w:color="auto"/>
              </w:divBdr>
            </w:div>
            <w:div w:id="2047828159">
              <w:marLeft w:val="0"/>
              <w:marRight w:val="0"/>
              <w:marTop w:val="0"/>
              <w:marBottom w:val="0"/>
              <w:divBdr>
                <w:top w:val="none" w:sz="0" w:space="0" w:color="auto"/>
                <w:left w:val="none" w:sz="0" w:space="0" w:color="auto"/>
                <w:bottom w:val="none" w:sz="0" w:space="0" w:color="auto"/>
                <w:right w:val="none" w:sz="0" w:space="0" w:color="auto"/>
              </w:divBdr>
            </w:div>
            <w:div w:id="601955586">
              <w:marLeft w:val="0"/>
              <w:marRight w:val="0"/>
              <w:marTop w:val="0"/>
              <w:marBottom w:val="0"/>
              <w:divBdr>
                <w:top w:val="none" w:sz="0" w:space="0" w:color="auto"/>
                <w:left w:val="none" w:sz="0" w:space="0" w:color="auto"/>
                <w:bottom w:val="none" w:sz="0" w:space="0" w:color="auto"/>
                <w:right w:val="none" w:sz="0" w:space="0" w:color="auto"/>
              </w:divBdr>
            </w:div>
            <w:div w:id="1903325119">
              <w:marLeft w:val="0"/>
              <w:marRight w:val="0"/>
              <w:marTop w:val="0"/>
              <w:marBottom w:val="0"/>
              <w:divBdr>
                <w:top w:val="none" w:sz="0" w:space="0" w:color="auto"/>
                <w:left w:val="none" w:sz="0" w:space="0" w:color="auto"/>
                <w:bottom w:val="none" w:sz="0" w:space="0" w:color="auto"/>
                <w:right w:val="none" w:sz="0" w:space="0" w:color="auto"/>
              </w:divBdr>
            </w:div>
            <w:div w:id="196747781">
              <w:marLeft w:val="0"/>
              <w:marRight w:val="0"/>
              <w:marTop w:val="0"/>
              <w:marBottom w:val="0"/>
              <w:divBdr>
                <w:top w:val="none" w:sz="0" w:space="0" w:color="auto"/>
                <w:left w:val="none" w:sz="0" w:space="0" w:color="auto"/>
                <w:bottom w:val="none" w:sz="0" w:space="0" w:color="auto"/>
                <w:right w:val="none" w:sz="0" w:space="0" w:color="auto"/>
              </w:divBdr>
            </w:div>
            <w:div w:id="424615454">
              <w:marLeft w:val="0"/>
              <w:marRight w:val="0"/>
              <w:marTop w:val="0"/>
              <w:marBottom w:val="0"/>
              <w:divBdr>
                <w:top w:val="none" w:sz="0" w:space="0" w:color="auto"/>
                <w:left w:val="none" w:sz="0" w:space="0" w:color="auto"/>
                <w:bottom w:val="none" w:sz="0" w:space="0" w:color="auto"/>
                <w:right w:val="none" w:sz="0" w:space="0" w:color="auto"/>
              </w:divBdr>
            </w:div>
            <w:div w:id="52893259">
              <w:marLeft w:val="0"/>
              <w:marRight w:val="0"/>
              <w:marTop w:val="0"/>
              <w:marBottom w:val="0"/>
              <w:divBdr>
                <w:top w:val="none" w:sz="0" w:space="0" w:color="auto"/>
                <w:left w:val="none" w:sz="0" w:space="0" w:color="auto"/>
                <w:bottom w:val="none" w:sz="0" w:space="0" w:color="auto"/>
                <w:right w:val="none" w:sz="0" w:space="0" w:color="auto"/>
              </w:divBdr>
            </w:div>
            <w:div w:id="1530483960">
              <w:marLeft w:val="0"/>
              <w:marRight w:val="0"/>
              <w:marTop w:val="0"/>
              <w:marBottom w:val="0"/>
              <w:divBdr>
                <w:top w:val="none" w:sz="0" w:space="0" w:color="auto"/>
                <w:left w:val="none" w:sz="0" w:space="0" w:color="auto"/>
                <w:bottom w:val="none" w:sz="0" w:space="0" w:color="auto"/>
                <w:right w:val="none" w:sz="0" w:space="0" w:color="auto"/>
              </w:divBdr>
            </w:div>
            <w:div w:id="1161774939">
              <w:marLeft w:val="0"/>
              <w:marRight w:val="0"/>
              <w:marTop w:val="0"/>
              <w:marBottom w:val="0"/>
              <w:divBdr>
                <w:top w:val="none" w:sz="0" w:space="0" w:color="auto"/>
                <w:left w:val="none" w:sz="0" w:space="0" w:color="auto"/>
                <w:bottom w:val="none" w:sz="0" w:space="0" w:color="auto"/>
                <w:right w:val="none" w:sz="0" w:space="0" w:color="auto"/>
              </w:divBdr>
            </w:div>
            <w:div w:id="312292557">
              <w:marLeft w:val="0"/>
              <w:marRight w:val="0"/>
              <w:marTop w:val="0"/>
              <w:marBottom w:val="0"/>
              <w:divBdr>
                <w:top w:val="none" w:sz="0" w:space="0" w:color="auto"/>
                <w:left w:val="none" w:sz="0" w:space="0" w:color="auto"/>
                <w:bottom w:val="none" w:sz="0" w:space="0" w:color="auto"/>
                <w:right w:val="none" w:sz="0" w:space="0" w:color="auto"/>
              </w:divBdr>
            </w:div>
            <w:div w:id="689647604">
              <w:marLeft w:val="0"/>
              <w:marRight w:val="0"/>
              <w:marTop w:val="0"/>
              <w:marBottom w:val="0"/>
              <w:divBdr>
                <w:top w:val="none" w:sz="0" w:space="0" w:color="auto"/>
                <w:left w:val="none" w:sz="0" w:space="0" w:color="auto"/>
                <w:bottom w:val="none" w:sz="0" w:space="0" w:color="auto"/>
                <w:right w:val="none" w:sz="0" w:space="0" w:color="auto"/>
              </w:divBdr>
            </w:div>
            <w:div w:id="114034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83726">
      <w:bodyDiv w:val="1"/>
      <w:marLeft w:val="0"/>
      <w:marRight w:val="0"/>
      <w:marTop w:val="0"/>
      <w:marBottom w:val="0"/>
      <w:divBdr>
        <w:top w:val="none" w:sz="0" w:space="0" w:color="auto"/>
        <w:left w:val="none" w:sz="0" w:space="0" w:color="auto"/>
        <w:bottom w:val="none" w:sz="0" w:space="0" w:color="auto"/>
        <w:right w:val="none" w:sz="0" w:space="0" w:color="auto"/>
      </w:divBdr>
    </w:div>
    <w:div w:id="1534342687">
      <w:bodyDiv w:val="1"/>
      <w:marLeft w:val="0"/>
      <w:marRight w:val="0"/>
      <w:marTop w:val="0"/>
      <w:marBottom w:val="0"/>
      <w:divBdr>
        <w:top w:val="none" w:sz="0" w:space="0" w:color="auto"/>
        <w:left w:val="none" w:sz="0" w:space="0" w:color="auto"/>
        <w:bottom w:val="none" w:sz="0" w:space="0" w:color="auto"/>
        <w:right w:val="none" w:sz="0" w:space="0" w:color="auto"/>
      </w:divBdr>
      <w:divsChild>
        <w:div w:id="579870454">
          <w:marLeft w:val="0"/>
          <w:marRight w:val="0"/>
          <w:marTop w:val="0"/>
          <w:marBottom w:val="0"/>
          <w:divBdr>
            <w:top w:val="none" w:sz="0" w:space="0" w:color="auto"/>
            <w:left w:val="none" w:sz="0" w:space="0" w:color="auto"/>
            <w:bottom w:val="none" w:sz="0" w:space="0" w:color="auto"/>
            <w:right w:val="none" w:sz="0" w:space="0" w:color="auto"/>
          </w:divBdr>
        </w:div>
      </w:divsChild>
    </w:div>
    <w:div w:id="1641184253">
      <w:bodyDiv w:val="1"/>
      <w:marLeft w:val="0"/>
      <w:marRight w:val="0"/>
      <w:marTop w:val="0"/>
      <w:marBottom w:val="0"/>
      <w:divBdr>
        <w:top w:val="none" w:sz="0" w:space="0" w:color="auto"/>
        <w:left w:val="none" w:sz="0" w:space="0" w:color="auto"/>
        <w:bottom w:val="none" w:sz="0" w:space="0" w:color="auto"/>
        <w:right w:val="none" w:sz="0" w:space="0" w:color="auto"/>
      </w:divBdr>
    </w:div>
    <w:div w:id="1674722557">
      <w:bodyDiv w:val="1"/>
      <w:marLeft w:val="0"/>
      <w:marRight w:val="0"/>
      <w:marTop w:val="0"/>
      <w:marBottom w:val="0"/>
      <w:divBdr>
        <w:top w:val="none" w:sz="0" w:space="0" w:color="auto"/>
        <w:left w:val="none" w:sz="0" w:space="0" w:color="auto"/>
        <w:bottom w:val="none" w:sz="0" w:space="0" w:color="auto"/>
        <w:right w:val="none" w:sz="0" w:space="0" w:color="auto"/>
      </w:divBdr>
      <w:divsChild>
        <w:div w:id="1042171314">
          <w:marLeft w:val="0"/>
          <w:marRight w:val="0"/>
          <w:marTop w:val="0"/>
          <w:marBottom w:val="0"/>
          <w:divBdr>
            <w:top w:val="none" w:sz="0" w:space="0" w:color="auto"/>
            <w:left w:val="none" w:sz="0" w:space="0" w:color="auto"/>
            <w:bottom w:val="none" w:sz="0" w:space="0" w:color="auto"/>
            <w:right w:val="none" w:sz="0" w:space="0" w:color="auto"/>
          </w:divBdr>
        </w:div>
      </w:divsChild>
    </w:div>
    <w:div w:id="1888495221">
      <w:bodyDiv w:val="1"/>
      <w:marLeft w:val="0"/>
      <w:marRight w:val="0"/>
      <w:marTop w:val="0"/>
      <w:marBottom w:val="0"/>
      <w:divBdr>
        <w:top w:val="none" w:sz="0" w:space="0" w:color="auto"/>
        <w:left w:val="none" w:sz="0" w:space="0" w:color="auto"/>
        <w:bottom w:val="none" w:sz="0" w:space="0" w:color="auto"/>
        <w:right w:val="none" w:sz="0" w:space="0" w:color="auto"/>
      </w:divBdr>
      <w:divsChild>
        <w:div w:id="331683834">
          <w:marLeft w:val="0"/>
          <w:marRight w:val="0"/>
          <w:marTop w:val="0"/>
          <w:marBottom w:val="0"/>
          <w:divBdr>
            <w:top w:val="none" w:sz="0" w:space="0" w:color="auto"/>
            <w:left w:val="none" w:sz="0" w:space="0" w:color="auto"/>
            <w:bottom w:val="none" w:sz="0" w:space="0" w:color="auto"/>
            <w:right w:val="none" w:sz="0" w:space="0" w:color="auto"/>
          </w:divBdr>
        </w:div>
      </w:divsChild>
    </w:div>
    <w:div w:id="2061399991">
      <w:bodyDiv w:val="1"/>
      <w:marLeft w:val="0"/>
      <w:marRight w:val="0"/>
      <w:marTop w:val="0"/>
      <w:marBottom w:val="0"/>
      <w:divBdr>
        <w:top w:val="none" w:sz="0" w:space="0" w:color="auto"/>
        <w:left w:val="none" w:sz="0" w:space="0" w:color="auto"/>
        <w:bottom w:val="none" w:sz="0" w:space="0" w:color="auto"/>
        <w:right w:val="none" w:sz="0" w:space="0" w:color="auto"/>
      </w:divBdr>
      <w:divsChild>
        <w:div w:id="12860396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jpeg"/><Relationship Id="rId18" Type="http://schemas.openxmlformats.org/officeDocument/2006/relationships/hyperlink" Target="https://vk.com/away.php?to=http%3A%2F%2Fminstroyso.ru%2Fbase_ms%2Fimages%2Ffile%2F1_%2811%29.pdf&amp;cc_key="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gaso-ural.ru/publikacii/izdaniya/kratkie-sved-so"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cyberleninka.ru/article/v/sovremennye-megapolisy-mira-i-ih-sotsialnye-problemy" TargetMode="External"/><Relationship Id="rId25" Type="http://schemas.openxmlformats.org/officeDocument/2006/relationships/hyperlink" Target="https://scicenter.online/mirovaya-geografiya-scicenter/krupneyshie-gorodskie-aglomeratsii-39329.html" TargetMode="External"/><Relationship Id="rId2" Type="http://schemas.openxmlformats.org/officeDocument/2006/relationships/numbering" Target="numbering.xml"/><Relationship Id="rId16" Type="http://schemas.openxmlformats.org/officeDocument/2006/relationships/hyperlink" Target="https://vk.com/away.php?to=http%3A%2F%2Furbibl.ru%2FKnigi%2Fanimica%2Fgoroda_sred_urala_3.htm&amp;cc_key=" TargetMode="External"/><Relationship Id="rId20" Type="http://schemas.openxmlformats.org/officeDocument/2006/relationships/hyperlink" Target="https://gubernia74.ru/articles/society/10810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studopedia.org/1-67130.html"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docs.cntd.ru/document/439053585"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vk.com/away.php?to=http%3A%2F%2Fwww.gks.ru%2Fbgd%2Fregl%2Fb10_109%2FMain.htm&amp;cc_key="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federalbook.ru/files/Infrastruktura/Soderjaniye/III/Marenkov.pdf"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Структура ВВП России (2018 г.)</a:t>
            </a:r>
          </a:p>
        </c:rich>
      </c:tx>
    </c:title>
    <c:plotArea>
      <c:layout>
        <c:manualLayout>
          <c:layoutTarget val="inner"/>
          <c:xMode val="edge"/>
          <c:yMode val="edge"/>
          <c:x val="3.1080031080031212E-2"/>
          <c:y val="0.28700881620567587"/>
          <c:w val="0.60209949280818087"/>
          <c:h val="0.63777750858065863"/>
        </c:manualLayout>
      </c:layout>
      <c:barChart>
        <c:barDir val="col"/>
        <c:grouping val="stacked"/>
        <c:ser>
          <c:idx val="0"/>
          <c:order val="0"/>
          <c:tx>
            <c:strRef>
              <c:f>Лист1!$B$1</c:f>
              <c:strCache>
                <c:ptCount val="1"/>
                <c:pt idx="0">
                  <c:v>Структура ВВП России</c:v>
                </c:pt>
              </c:strCache>
            </c:strRef>
          </c:tx>
          <c:cat>
            <c:strRef>
              <c:f>Лист1!$A$2:$A$5</c:f>
              <c:strCache>
                <c:ptCount val="2"/>
                <c:pt idx="0">
                  <c:v>Доля Московкой агломерации в ВВП России</c:v>
                </c:pt>
                <c:pt idx="1">
                  <c:v>Доля остальных регионов в ВВП России</c:v>
                </c:pt>
              </c:strCache>
            </c:strRef>
          </c:cat>
          <c:val>
            <c:numRef>
              <c:f>Лист1!$B$2:$B$5</c:f>
              <c:numCache>
                <c:formatCode>General</c:formatCode>
                <c:ptCount val="3"/>
                <c:pt idx="0">
                  <c:v>26.3</c:v>
                </c:pt>
                <c:pt idx="1">
                  <c:v>73.7</c:v>
                </c:pt>
              </c:numCache>
            </c:numRef>
          </c:val>
        </c:ser>
        <c:gapWidth val="100"/>
        <c:overlap val="100"/>
        <c:serLines/>
        <c:axId val="137414912"/>
        <c:axId val="137424896"/>
      </c:barChart>
      <c:catAx>
        <c:axId val="137414912"/>
        <c:scaling>
          <c:orientation val="minMax"/>
        </c:scaling>
        <c:axPos val="b"/>
        <c:tickLblPos val="nextTo"/>
        <c:crossAx val="137424896"/>
        <c:crosses val="autoZero"/>
        <c:auto val="1"/>
        <c:lblAlgn val="ctr"/>
        <c:lblOffset val="100"/>
      </c:catAx>
      <c:valAx>
        <c:axId val="137424896"/>
        <c:scaling>
          <c:orientation val="minMax"/>
        </c:scaling>
        <c:axPos val="l"/>
        <c:majorGridlines/>
        <c:numFmt formatCode="General" sourceLinked="1"/>
        <c:tickLblPos val="nextTo"/>
        <c:crossAx val="137414912"/>
        <c:crosses val="autoZero"/>
        <c:crossBetween val="between"/>
      </c:valAx>
    </c:plotArea>
    <c:legend>
      <c:legendPos val="r"/>
      <c:layout>
        <c:manualLayout>
          <c:xMode val="edge"/>
          <c:yMode val="edge"/>
          <c:x val="0.68545579035822202"/>
          <c:y val="0.78339161450972772"/>
          <c:w val="0.29082879462201827"/>
          <c:h val="0.12364385221078168"/>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Процентное соотношение численности населения РФ за 2018 год</a:t>
            </a:r>
          </a:p>
        </c:rich>
      </c:tx>
    </c:title>
    <c:view3D>
      <c:rotX val="30"/>
      <c:perspective val="30"/>
    </c:view3D>
    <c:plotArea>
      <c:layout/>
      <c:pie3DChart>
        <c:varyColors val="1"/>
        <c:ser>
          <c:idx val="0"/>
          <c:order val="0"/>
          <c:tx>
            <c:strRef>
              <c:f>Лист1!$B$1</c:f>
              <c:strCache>
                <c:ptCount val="1"/>
                <c:pt idx="0">
                  <c:v>Процентное соотношение численности населения всех агломераций РФ за 2018 год</c:v>
                </c:pt>
              </c:strCache>
            </c:strRef>
          </c:tx>
          <c:dLbls>
            <c:showPercent val="1"/>
          </c:dLbls>
          <c:cat>
            <c:strRef>
              <c:f>Лист1!$A$2:$A$8</c:f>
              <c:strCache>
                <c:ptCount val="6"/>
                <c:pt idx="0">
                  <c:v>Московская агломерация</c:v>
                </c:pt>
                <c:pt idx="1">
                  <c:v>Санкт-Петербургская агломерация</c:v>
                </c:pt>
                <c:pt idx="2">
                  <c:v>Екатеринбургская агломерация</c:v>
                </c:pt>
                <c:pt idx="3">
                  <c:v>Нижегородская агломерация</c:v>
                </c:pt>
                <c:pt idx="4">
                  <c:v>Челябинская агломерация</c:v>
                </c:pt>
                <c:pt idx="5">
                  <c:v>Другие агломерационные структуры России</c:v>
                </c:pt>
              </c:strCache>
            </c:strRef>
          </c:cat>
          <c:val>
            <c:numRef>
              <c:f>Лист1!$B$2:$B$8</c:f>
              <c:numCache>
                <c:formatCode>General</c:formatCode>
                <c:ptCount val="7"/>
                <c:pt idx="0">
                  <c:v>20</c:v>
                </c:pt>
                <c:pt idx="1">
                  <c:v>6.3</c:v>
                </c:pt>
                <c:pt idx="2">
                  <c:v>2.1</c:v>
                </c:pt>
                <c:pt idx="3">
                  <c:v>2</c:v>
                </c:pt>
                <c:pt idx="4">
                  <c:v>1.6</c:v>
                </c:pt>
                <c:pt idx="5">
                  <c:v>67.3</c:v>
                </c:pt>
              </c:numCache>
            </c:numRef>
          </c:val>
        </c:ser>
        <c:dLbls>
          <c:showPercent val="1"/>
        </c:dLbls>
      </c:pie3DChart>
    </c:plotArea>
    <c:legend>
      <c:legendPos val="r"/>
      <c:legendEntry>
        <c:idx val="6"/>
        <c:delete val="1"/>
      </c:legendEntry>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057131-1951-411F-93D0-FE34D8E0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82</Pages>
  <Words>21319</Words>
  <Characters>121522</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2019-06-14T09:02:00Z</dcterms:created>
  <dcterms:modified xsi:type="dcterms:W3CDTF">2019-06-17T17:16:00Z</dcterms:modified>
</cp:coreProperties>
</file>