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22502" w14:textId="77777777" w:rsidR="0078513A" w:rsidRPr="006C140F" w:rsidRDefault="0078513A" w:rsidP="0078513A">
      <w:pPr>
        <w:spacing w:before="960" w:line="240" w:lineRule="auto"/>
        <w:ind w:firstLine="0"/>
        <w:jc w:val="center"/>
        <w:rPr>
          <w:rFonts w:cs="Times New Roman"/>
          <w:b/>
          <w:iCs w:val="0"/>
          <w:sz w:val="22"/>
          <w:szCs w:val="22"/>
        </w:rPr>
      </w:pPr>
      <w:bookmarkStart w:id="0" w:name="_Hlk233280537"/>
      <w:bookmarkEnd w:id="0"/>
      <w:r>
        <w:rPr>
          <w:noProof/>
        </w:rPr>
        <w:drawing>
          <wp:inline distT="0" distB="0" distL="0" distR="0" wp14:anchorId="7DD8CBE6" wp14:editId="41A3E574">
            <wp:extent cx="5940425" cy="7920355"/>
            <wp:effectExtent l="0" t="0" r="3175" b="4445"/>
            <wp:docPr id="1" name="Рисунок 1" descr="Изображение выглядит как текст, бумага, Бумажное изделие, меню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бумага, Бумажное изделие, меню&#10;&#10;Контент, сгенерированный ИИ, может содержать ошибки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2B491" w14:textId="77777777" w:rsidR="0078513A" w:rsidRPr="006C140F" w:rsidRDefault="0078513A" w:rsidP="0078513A">
      <w:pPr>
        <w:spacing w:before="960" w:line="240" w:lineRule="auto"/>
        <w:ind w:firstLine="0"/>
        <w:jc w:val="center"/>
        <w:rPr>
          <w:rFonts w:cs="Times New Roman"/>
          <w:b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lastRenderedPageBreak/>
        <w:t>ЗАДАНИЕ</w:t>
      </w:r>
    </w:p>
    <w:p w14:paraId="59B5D54C" w14:textId="77777777" w:rsidR="0078513A" w:rsidRPr="006C140F" w:rsidRDefault="0078513A" w:rsidP="0078513A">
      <w:pPr>
        <w:spacing w:line="240" w:lineRule="auto"/>
        <w:ind w:firstLine="0"/>
        <w:jc w:val="center"/>
        <w:rPr>
          <w:rFonts w:cs="Times New Roman"/>
          <w:b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t>на выпускную квалификационную работу магистра</w:t>
      </w:r>
    </w:p>
    <w:p w14:paraId="2FC4AE69" w14:textId="77777777" w:rsidR="0078513A" w:rsidRPr="006C140F" w:rsidRDefault="0078513A" w:rsidP="0078513A">
      <w:pPr>
        <w:spacing w:line="240" w:lineRule="auto"/>
        <w:ind w:firstLine="0"/>
        <w:jc w:val="both"/>
        <w:rPr>
          <w:rFonts w:cs="Times New Roman"/>
          <w:iCs w:val="0"/>
          <w:sz w:val="22"/>
          <w:szCs w:val="22"/>
        </w:rPr>
      </w:pPr>
    </w:p>
    <w:p w14:paraId="2763B7E8" w14:textId="77777777" w:rsidR="0078513A" w:rsidRPr="006C140F" w:rsidRDefault="0078513A" w:rsidP="0078513A">
      <w:pPr>
        <w:autoSpaceDE/>
        <w:autoSpaceDN/>
        <w:adjustRightInd/>
        <w:spacing w:line="240" w:lineRule="auto"/>
        <w:ind w:firstLine="0"/>
        <w:jc w:val="center"/>
        <w:rPr>
          <w:rFonts w:eastAsia="Calibri" w:cs="Times New Roman"/>
          <w:b/>
          <w:iCs w:val="0"/>
          <w:caps/>
          <w:sz w:val="20"/>
          <w:szCs w:val="20"/>
          <w:lang w:eastAsia="en-US"/>
        </w:rPr>
      </w:pPr>
      <w:r>
        <w:rPr>
          <w:rFonts w:cs="Times New Roman"/>
          <w:iCs w:val="0"/>
          <w:sz w:val="22"/>
          <w:szCs w:val="22"/>
        </w:rPr>
        <w:t>Студент гр.24ММС</w:t>
      </w:r>
      <w:r w:rsidRPr="006C140F">
        <w:rPr>
          <w:rFonts w:cs="Times New Roman"/>
          <w:iCs w:val="0"/>
          <w:sz w:val="22"/>
          <w:szCs w:val="22"/>
        </w:rPr>
        <w:t xml:space="preserve">м1 факультета промышленных технологий, электроэнергетики и транспорта </w:t>
      </w:r>
    </w:p>
    <w:p w14:paraId="3792F6E1" w14:textId="77777777" w:rsidR="0078513A" w:rsidRDefault="0078513A" w:rsidP="0078513A">
      <w:pPr>
        <w:autoSpaceDE/>
        <w:autoSpaceDN/>
        <w:adjustRightInd/>
        <w:spacing w:line="240" w:lineRule="auto"/>
        <w:ind w:firstLine="0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b/>
          <w:bCs/>
          <w:iCs w:val="0"/>
          <w:sz w:val="22"/>
          <w:szCs w:val="22"/>
        </w:rPr>
        <w:t>Юдин Максим Алексеевич</w:t>
      </w:r>
      <w:r w:rsidRPr="006C140F">
        <w:rPr>
          <w:rFonts w:cs="Times New Roman"/>
          <w:iCs w:val="0"/>
          <w:sz w:val="22"/>
          <w:szCs w:val="22"/>
        </w:rPr>
        <w:t>, направление подготовки 15.04.05 – Конструкторско-технологическое обеспечение машиностроительных производств.</w:t>
      </w:r>
    </w:p>
    <w:p w14:paraId="1C15E70A" w14:textId="77777777" w:rsidR="0078513A" w:rsidRPr="006C140F" w:rsidRDefault="0078513A" w:rsidP="0078513A">
      <w:pPr>
        <w:autoSpaceDE/>
        <w:autoSpaceDN/>
        <w:adjustRightInd/>
        <w:spacing w:line="240" w:lineRule="auto"/>
        <w:ind w:firstLine="0"/>
        <w:jc w:val="both"/>
        <w:rPr>
          <w:rFonts w:cs="Times New Roman"/>
          <w:iCs w:val="0"/>
          <w:sz w:val="22"/>
          <w:szCs w:val="22"/>
        </w:rPr>
      </w:pPr>
    </w:p>
    <w:p w14:paraId="0F4D212F" w14:textId="77777777" w:rsidR="0078513A" w:rsidRPr="006C140F" w:rsidRDefault="0078513A" w:rsidP="0078513A">
      <w:pPr>
        <w:numPr>
          <w:ilvl w:val="0"/>
          <w:numId w:val="1"/>
        </w:numPr>
        <w:autoSpaceDE/>
        <w:autoSpaceDN/>
        <w:adjustRightInd/>
        <w:spacing w:after="240" w:line="240" w:lineRule="auto"/>
        <w:jc w:val="both"/>
        <w:rPr>
          <w:rFonts w:cs="Times New Roman"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t xml:space="preserve">Руководитель </w:t>
      </w:r>
      <w:proofErr w:type="gramStart"/>
      <w:r w:rsidRPr="006C140F">
        <w:rPr>
          <w:rFonts w:cs="Times New Roman"/>
          <w:b/>
          <w:iCs w:val="0"/>
          <w:sz w:val="22"/>
          <w:szCs w:val="22"/>
        </w:rPr>
        <w:t>ВКР:</w:t>
      </w:r>
      <w:r>
        <w:rPr>
          <w:rFonts w:cs="Times New Roman"/>
          <w:iCs w:val="0"/>
          <w:sz w:val="22"/>
          <w:szCs w:val="22"/>
        </w:rPr>
        <w:t xml:space="preserve">  к</w:t>
      </w:r>
      <w:r w:rsidRPr="006C140F">
        <w:rPr>
          <w:rFonts w:cs="Times New Roman"/>
          <w:iCs w:val="0"/>
          <w:sz w:val="22"/>
          <w:szCs w:val="22"/>
        </w:rPr>
        <w:t>.т.н.</w:t>
      </w:r>
      <w:proofErr w:type="gramEnd"/>
      <w:r w:rsidRPr="006C140F">
        <w:rPr>
          <w:rFonts w:cs="Times New Roman"/>
          <w:iCs w:val="0"/>
          <w:sz w:val="22"/>
          <w:szCs w:val="22"/>
        </w:rPr>
        <w:t xml:space="preserve"> </w:t>
      </w:r>
      <w:r>
        <w:rPr>
          <w:rFonts w:cs="Times New Roman"/>
          <w:iCs w:val="0"/>
          <w:sz w:val="22"/>
          <w:szCs w:val="22"/>
        </w:rPr>
        <w:t xml:space="preserve">доцент </w:t>
      </w:r>
      <w:proofErr w:type="spellStart"/>
      <w:r>
        <w:rPr>
          <w:rFonts w:cs="Times New Roman"/>
          <w:iCs w:val="0"/>
          <w:sz w:val="22"/>
          <w:szCs w:val="22"/>
        </w:rPr>
        <w:t>Шаралапов</w:t>
      </w:r>
      <w:proofErr w:type="spellEnd"/>
      <w:r>
        <w:rPr>
          <w:rFonts w:cs="Times New Roman"/>
          <w:iCs w:val="0"/>
          <w:sz w:val="22"/>
          <w:szCs w:val="22"/>
        </w:rPr>
        <w:t xml:space="preserve"> А.Е.</w:t>
      </w:r>
    </w:p>
    <w:p w14:paraId="1CFEC48B" w14:textId="77777777" w:rsidR="0078513A" w:rsidRPr="00542784" w:rsidRDefault="0078513A" w:rsidP="0078513A">
      <w:pPr>
        <w:numPr>
          <w:ilvl w:val="0"/>
          <w:numId w:val="1"/>
        </w:numPr>
        <w:autoSpaceDE/>
        <w:autoSpaceDN/>
        <w:adjustRightInd/>
        <w:spacing w:after="240" w:line="240" w:lineRule="auto"/>
        <w:jc w:val="both"/>
        <w:rPr>
          <w:rFonts w:cs="Times New Roman"/>
          <w:iCs w:val="0"/>
          <w:sz w:val="22"/>
          <w:szCs w:val="22"/>
        </w:rPr>
      </w:pPr>
      <w:r w:rsidRPr="00542784">
        <w:rPr>
          <w:rFonts w:cs="Times New Roman"/>
          <w:b/>
          <w:iCs w:val="0"/>
          <w:sz w:val="22"/>
          <w:szCs w:val="22"/>
        </w:rPr>
        <w:t>Время представления и защиты ВКР:</w:t>
      </w:r>
      <w:r w:rsidRPr="00542784">
        <w:rPr>
          <w:rFonts w:cs="Times New Roman"/>
          <w:iCs w:val="0"/>
          <w:sz w:val="22"/>
          <w:szCs w:val="22"/>
        </w:rPr>
        <w:t xml:space="preserve"> с 05.06.202</w:t>
      </w:r>
      <w:r>
        <w:rPr>
          <w:rFonts w:cs="Times New Roman"/>
          <w:iCs w:val="0"/>
          <w:sz w:val="22"/>
          <w:szCs w:val="22"/>
        </w:rPr>
        <w:t>6</w:t>
      </w:r>
      <w:r w:rsidRPr="00542784">
        <w:rPr>
          <w:rFonts w:cs="Times New Roman"/>
          <w:iCs w:val="0"/>
          <w:sz w:val="22"/>
          <w:szCs w:val="22"/>
        </w:rPr>
        <w:t xml:space="preserve"> г. по 03.07.202</w:t>
      </w:r>
      <w:r>
        <w:rPr>
          <w:rFonts w:cs="Times New Roman"/>
          <w:iCs w:val="0"/>
          <w:sz w:val="22"/>
          <w:szCs w:val="22"/>
        </w:rPr>
        <w:t>6</w:t>
      </w:r>
      <w:r w:rsidRPr="00542784">
        <w:rPr>
          <w:rFonts w:cs="Times New Roman"/>
          <w:iCs w:val="0"/>
          <w:sz w:val="22"/>
          <w:szCs w:val="22"/>
        </w:rPr>
        <w:t xml:space="preserve"> г.</w:t>
      </w:r>
    </w:p>
    <w:p w14:paraId="74C6D25F" w14:textId="77777777" w:rsidR="0078513A" w:rsidRPr="006C140F" w:rsidRDefault="0078513A" w:rsidP="0078513A">
      <w:pPr>
        <w:numPr>
          <w:ilvl w:val="0"/>
          <w:numId w:val="1"/>
        </w:numPr>
        <w:autoSpaceDE/>
        <w:autoSpaceDN/>
        <w:adjustRightInd/>
        <w:spacing w:after="240" w:line="240" w:lineRule="auto"/>
        <w:jc w:val="both"/>
        <w:rPr>
          <w:rFonts w:cs="Times New Roman"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t>Место практики:</w:t>
      </w:r>
      <w:r w:rsidRPr="006C140F">
        <w:rPr>
          <w:rFonts w:cs="Times New Roman"/>
          <w:iCs w:val="0"/>
          <w:sz w:val="22"/>
          <w:szCs w:val="22"/>
        </w:rPr>
        <w:t xml:space="preserve"> </w:t>
      </w:r>
      <w:r>
        <w:rPr>
          <w:rFonts w:cs="Times New Roman"/>
          <w:iCs w:val="0"/>
          <w:sz w:val="22"/>
          <w:szCs w:val="22"/>
        </w:rPr>
        <w:t>АО «</w:t>
      </w:r>
      <w:proofErr w:type="spellStart"/>
      <w:r>
        <w:rPr>
          <w:rFonts w:cs="Times New Roman"/>
          <w:iCs w:val="0"/>
          <w:sz w:val="22"/>
          <w:szCs w:val="22"/>
        </w:rPr>
        <w:t>ЦеСИС</w:t>
      </w:r>
      <w:proofErr w:type="spellEnd"/>
      <w:r>
        <w:rPr>
          <w:rFonts w:cs="Times New Roman"/>
          <w:iCs w:val="0"/>
          <w:sz w:val="22"/>
          <w:szCs w:val="22"/>
        </w:rPr>
        <w:t>»</w:t>
      </w:r>
      <w:r w:rsidRPr="006C140F">
        <w:rPr>
          <w:rFonts w:cs="Times New Roman"/>
          <w:iCs w:val="0"/>
          <w:sz w:val="22"/>
          <w:szCs w:val="22"/>
        </w:rPr>
        <w:t xml:space="preserve"> г. Пенза.</w:t>
      </w:r>
    </w:p>
    <w:p w14:paraId="0A818A77" w14:textId="77777777" w:rsidR="0078513A" w:rsidRPr="00A66522" w:rsidRDefault="0078513A" w:rsidP="0078513A">
      <w:pPr>
        <w:pStyle w:val="a3"/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C53D6C">
        <w:rPr>
          <w:rFonts w:cs="Times New Roman"/>
          <w:b/>
          <w:iCs w:val="0"/>
          <w:kern w:val="1"/>
          <w:sz w:val="22"/>
          <w:szCs w:val="22"/>
        </w:rPr>
        <w:t>Тема ВКР:</w:t>
      </w:r>
      <w:r>
        <w:rPr>
          <w:rFonts w:cs="Times New Roman"/>
          <w:b/>
          <w:iCs w:val="0"/>
          <w:kern w:val="1"/>
          <w:sz w:val="22"/>
          <w:szCs w:val="22"/>
        </w:rPr>
        <w:t xml:space="preserve"> </w:t>
      </w:r>
      <w:r w:rsidRPr="003D33FB">
        <w:rPr>
          <w:rFonts w:cs="Times New Roman"/>
          <w:b/>
          <w:iCs w:val="0"/>
          <w:kern w:val="1"/>
          <w:sz w:val="22"/>
          <w:szCs w:val="22"/>
        </w:rPr>
        <w:t>«</w:t>
      </w:r>
      <w:r w:rsidRPr="00AD25F7">
        <w:rPr>
          <w:b/>
          <w:bCs/>
          <w:sz w:val="22"/>
          <w:szCs w:val="22"/>
        </w:rPr>
        <w:t xml:space="preserve">Модернизация </w:t>
      </w:r>
      <w:r>
        <w:rPr>
          <w:b/>
          <w:bCs/>
          <w:sz w:val="22"/>
          <w:szCs w:val="22"/>
        </w:rPr>
        <w:t>станка для изготовления армированной колючей ленты</w:t>
      </w:r>
      <w:r w:rsidRPr="003D33FB">
        <w:rPr>
          <w:rFonts w:cs="Times New Roman"/>
          <w:b/>
          <w:iCs w:val="0"/>
          <w:kern w:val="1"/>
          <w:sz w:val="22"/>
          <w:szCs w:val="22"/>
        </w:rPr>
        <w:t>»,</w:t>
      </w:r>
      <w:r w:rsidRPr="00C53D6C">
        <w:rPr>
          <w:rFonts w:cs="Times New Roman"/>
          <w:iCs w:val="0"/>
          <w:kern w:val="1"/>
          <w:sz w:val="22"/>
          <w:szCs w:val="22"/>
        </w:rPr>
        <w:t xml:space="preserve"> тема утверждена приказом </w:t>
      </w:r>
      <w:r w:rsidRPr="00A66522">
        <w:rPr>
          <w:rFonts w:cs="Times New Roman"/>
          <w:iCs w:val="0"/>
          <w:kern w:val="1"/>
          <w:sz w:val="22"/>
          <w:szCs w:val="22"/>
        </w:rPr>
        <w:t>ПГУ №11</w:t>
      </w:r>
      <w:r>
        <w:rPr>
          <w:rFonts w:cs="Times New Roman"/>
          <w:iCs w:val="0"/>
          <w:kern w:val="1"/>
          <w:sz w:val="22"/>
          <w:szCs w:val="22"/>
        </w:rPr>
        <w:t>89</w:t>
      </w:r>
      <w:r w:rsidRPr="00A66522">
        <w:rPr>
          <w:rFonts w:cs="Times New Roman"/>
          <w:iCs w:val="0"/>
          <w:kern w:val="1"/>
          <w:sz w:val="22"/>
          <w:szCs w:val="22"/>
        </w:rPr>
        <w:t xml:space="preserve"> /о от 27.11.2023.</w:t>
      </w:r>
    </w:p>
    <w:p w14:paraId="26A9A5C3" w14:textId="77777777" w:rsidR="0078513A" w:rsidRPr="00A66522" w:rsidRDefault="0078513A" w:rsidP="0078513A">
      <w:pPr>
        <w:pStyle w:val="a3"/>
        <w:spacing w:line="240" w:lineRule="auto"/>
        <w:ind w:left="360" w:firstLine="0"/>
        <w:jc w:val="both"/>
        <w:rPr>
          <w:sz w:val="22"/>
          <w:szCs w:val="22"/>
        </w:rPr>
      </w:pPr>
    </w:p>
    <w:p w14:paraId="5548FBF6" w14:textId="77777777" w:rsidR="0078513A" w:rsidRDefault="0078513A" w:rsidP="0078513A">
      <w:pPr>
        <w:numPr>
          <w:ilvl w:val="0"/>
          <w:numId w:val="1"/>
        </w:numPr>
        <w:autoSpaceDE/>
        <w:autoSpaceDN/>
        <w:adjustRightInd/>
        <w:spacing w:line="240" w:lineRule="auto"/>
        <w:jc w:val="both"/>
        <w:rPr>
          <w:rFonts w:cs="Times New Roman"/>
          <w:b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t xml:space="preserve">Исходные данные для выполнения ВКР </w:t>
      </w:r>
    </w:p>
    <w:p w14:paraId="6BF6E933" w14:textId="77777777" w:rsidR="0078513A" w:rsidRPr="006C140F" w:rsidRDefault="0078513A" w:rsidP="0078513A">
      <w:pPr>
        <w:autoSpaceDE/>
        <w:autoSpaceDN/>
        <w:adjustRightInd/>
        <w:spacing w:line="240" w:lineRule="auto"/>
        <w:ind w:left="360" w:firstLine="0"/>
        <w:jc w:val="both"/>
        <w:rPr>
          <w:rFonts w:cs="Times New Roman"/>
          <w:b/>
          <w:iCs w:val="0"/>
          <w:sz w:val="22"/>
          <w:szCs w:val="22"/>
        </w:rPr>
      </w:pPr>
    </w:p>
    <w:p w14:paraId="7A5D4BC0" w14:textId="77777777" w:rsidR="0078513A" w:rsidRPr="006C140F" w:rsidRDefault="0078513A" w:rsidP="0078513A">
      <w:pPr>
        <w:numPr>
          <w:ilvl w:val="1"/>
          <w:numId w:val="1"/>
        </w:numPr>
        <w:autoSpaceDE/>
        <w:autoSpaceDN/>
        <w:adjustRightInd/>
        <w:spacing w:line="240" w:lineRule="auto"/>
        <w:ind w:left="788" w:hanging="431"/>
        <w:jc w:val="both"/>
        <w:rPr>
          <w:rFonts w:cs="Times New Roman"/>
          <w:iCs w:val="0"/>
          <w:sz w:val="22"/>
          <w:szCs w:val="22"/>
        </w:rPr>
      </w:pPr>
      <w:r w:rsidRPr="006C140F">
        <w:rPr>
          <w:rFonts w:cs="Times New Roman"/>
          <w:iCs w:val="0"/>
          <w:sz w:val="22"/>
          <w:szCs w:val="22"/>
        </w:rPr>
        <w:t>Те</w:t>
      </w:r>
      <w:r>
        <w:rPr>
          <w:rFonts w:cs="Times New Roman"/>
          <w:iCs w:val="0"/>
          <w:sz w:val="22"/>
          <w:szCs w:val="22"/>
        </w:rPr>
        <w:t>ма предложена кафедрой «Автоматизированные системы безопасности</w:t>
      </w:r>
      <w:r w:rsidRPr="006C140F">
        <w:rPr>
          <w:rFonts w:cs="Times New Roman"/>
          <w:iCs w:val="0"/>
          <w:sz w:val="22"/>
          <w:szCs w:val="22"/>
        </w:rPr>
        <w:t>» Пензенского государственного университета.</w:t>
      </w:r>
    </w:p>
    <w:p w14:paraId="682FF943" w14:textId="77777777" w:rsidR="0078513A" w:rsidRPr="006C140F" w:rsidRDefault="0078513A" w:rsidP="0078513A">
      <w:pPr>
        <w:numPr>
          <w:ilvl w:val="1"/>
          <w:numId w:val="1"/>
        </w:numPr>
        <w:autoSpaceDE/>
        <w:autoSpaceDN/>
        <w:adjustRightInd/>
        <w:spacing w:line="240" w:lineRule="auto"/>
        <w:ind w:left="788" w:hanging="431"/>
        <w:jc w:val="both"/>
        <w:rPr>
          <w:rFonts w:cs="Times New Roman"/>
          <w:iCs w:val="0"/>
          <w:sz w:val="22"/>
          <w:szCs w:val="22"/>
        </w:rPr>
      </w:pPr>
      <w:r w:rsidRPr="006C140F">
        <w:rPr>
          <w:rFonts w:cs="Times New Roman"/>
          <w:iCs w:val="0"/>
          <w:sz w:val="22"/>
          <w:szCs w:val="22"/>
        </w:rPr>
        <w:t xml:space="preserve">В работе необходимо </w:t>
      </w:r>
      <w:r>
        <w:rPr>
          <w:rFonts w:cs="Times New Roman"/>
          <w:iCs w:val="0"/>
          <w:sz w:val="22"/>
          <w:szCs w:val="22"/>
        </w:rPr>
        <w:t>теоретически и экспериментально модернизировать конструкцию приёмного устройства станка для изготовления АКЛ.</w:t>
      </w:r>
    </w:p>
    <w:p w14:paraId="137A6A91" w14:textId="77777777" w:rsidR="0078513A" w:rsidRDefault="0078513A" w:rsidP="0078513A">
      <w:pPr>
        <w:numPr>
          <w:ilvl w:val="1"/>
          <w:numId w:val="1"/>
        </w:numPr>
        <w:autoSpaceDE/>
        <w:autoSpaceDN/>
        <w:adjustRightInd/>
        <w:spacing w:line="240" w:lineRule="auto"/>
        <w:ind w:left="788" w:hanging="431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 xml:space="preserve">Совершенствовать систему синхронизации навивки спиралей на барабан. </w:t>
      </w:r>
    </w:p>
    <w:p w14:paraId="5A56ED61" w14:textId="77777777" w:rsidR="0078513A" w:rsidRPr="006C140F" w:rsidRDefault="0078513A" w:rsidP="0078513A">
      <w:pPr>
        <w:autoSpaceDE/>
        <w:autoSpaceDN/>
        <w:adjustRightInd/>
        <w:spacing w:line="240" w:lineRule="auto"/>
        <w:ind w:left="788" w:firstLine="0"/>
        <w:jc w:val="both"/>
        <w:rPr>
          <w:rFonts w:cs="Times New Roman"/>
          <w:iCs w:val="0"/>
          <w:sz w:val="22"/>
          <w:szCs w:val="22"/>
        </w:rPr>
      </w:pPr>
    </w:p>
    <w:p w14:paraId="53DD7EA0" w14:textId="77777777" w:rsidR="0078513A" w:rsidRDefault="0078513A" w:rsidP="0078513A">
      <w:pPr>
        <w:numPr>
          <w:ilvl w:val="0"/>
          <w:numId w:val="1"/>
        </w:numPr>
        <w:autoSpaceDE/>
        <w:autoSpaceDN/>
        <w:adjustRightInd/>
        <w:spacing w:line="240" w:lineRule="auto"/>
        <w:jc w:val="both"/>
        <w:rPr>
          <w:rFonts w:cs="Times New Roman"/>
          <w:b/>
          <w:iCs w:val="0"/>
          <w:sz w:val="22"/>
          <w:szCs w:val="22"/>
        </w:rPr>
      </w:pPr>
      <w:r w:rsidRPr="003E6E95">
        <w:rPr>
          <w:rFonts w:cs="Times New Roman"/>
          <w:b/>
          <w:iCs w:val="0"/>
          <w:sz w:val="22"/>
          <w:szCs w:val="22"/>
        </w:rPr>
        <w:t xml:space="preserve">Объем и содержание ВКР </w:t>
      </w:r>
    </w:p>
    <w:p w14:paraId="734F988A" w14:textId="77777777" w:rsidR="0078513A" w:rsidRPr="003E6E95" w:rsidRDefault="0078513A" w:rsidP="0078513A">
      <w:pPr>
        <w:autoSpaceDE/>
        <w:autoSpaceDN/>
        <w:adjustRightInd/>
        <w:spacing w:line="240" w:lineRule="auto"/>
        <w:ind w:left="360" w:firstLine="0"/>
        <w:jc w:val="both"/>
        <w:rPr>
          <w:rFonts w:cs="Times New Roman"/>
          <w:b/>
          <w:iCs w:val="0"/>
          <w:sz w:val="22"/>
          <w:szCs w:val="22"/>
        </w:rPr>
      </w:pPr>
    </w:p>
    <w:p w14:paraId="4F9BCCDC" w14:textId="77777777" w:rsidR="0078513A" w:rsidRPr="003E6E95" w:rsidRDefault="0078513A" w:rsidP="0078513A">
      <w:pPr>
        <w:numPr>
          <w:ilvl w:val="1"/>
          <w:numId w:val="1"/>
        </w:numPr>
        <w:autoSpaceDE/>
        <w:autoSpaceDN/>
        <w:adjustRightInd/>
        <w:spacing w:line="240" w:lineRule="auto"/>
        <w:jc w:val="both"/>
        <w:rPr>
          <w:rFonts w:cs="Times New Roman"/>
          <w:b/>
          <w:iCs w:val="0"/>
          <w:sz w:val="22"/>
          <w:szCs w:val="22"/>
        </w:rPr>
      </w:pPr>
      <w:r w:rsidRPr="003E6E95">
        <w:rPr>
          <w:rFonts w:cs="Times New Roman"/>
          <w:b/>
          <w:iCs w:val="0"/>
          <w:sz w:val="22"/>
          <w:szCs w:val="22"/>
        </w:rPr>
        <w:t>Текстовая часть</w:t>
      </w:r>
    </w:p>
    <w:p w14:paraId="270EEEF6" w14:textId="77777777" w:rsidR="0078513A" w:rsidRPr="00C8425E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>Технология формирования АКЛ</w:t>
      </w:r>
      <w:r w:rsidRPr="00C8425E">
        <w:rPr>
          <w:rFonts w:cs="Times New Roman"/>
          <w:iCs w:val="0"/>
          <w:sz w:val="22"/>
          <w:szCs w:val="22"/>
        </w:rPr>
        <w:t>.</w:t>
      </w:r>
    </w:p>
    <w:p w14:paraId="02F22172" w14:textId="77777777" w:rsidR="0078513A" w:rsidRPr="003E6E95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>Анализ комплекса оборудования для производства АКЛ.</w:t>
      </w:r>
    </w:p>
    <w:p w14:paraId="1DF9D03B" w14:textId="77777777" w:rsidR="0078513A" w:rsidRPr="003E6E95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>Кинематический расчет привода главного движения станка для производства АКЛ.</w:t>
      </w:r>
    </w:p>
    <w:p w14:paraId="13B63BA9" w14:textId="77777777" w:rsidR="0078513A" w:rsidRPr="003E6E95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>Разработка привода приёмного устройства станка.</w:t>
      </w:r>
    </w:p>
    <w:p w14:paraId="511B6CCE" w14:textId="77777777" w:rsidR="0078513A" w:rsidRPr="003E6E95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>Силовой расчёт механизма навивки спиралей АКЛ.</w:t>
      </w:r>
    </w:p>
    <w:p w14:paraId="2429ED56" w14:textId="77777777" w:rsidR="0078513A" w:rsidRPr="003E6E95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>Выбор конструкции предохранительной фрикционной муфты для приёмного модуля комплекса.</w:t>
      </w:r>
    </w:p>
    <w:p w14:paraId="7782AF31" w14:textId="77777777" w:rsidR="0078513A" w:rsidRDefault="0078513A" w:rsidP="0078513A">
      <w:pPr>
        <w:autoSpaceDE/>
        <w:autoSpaceDN/>
        <w:adjustRightInd/>
        <w:spacing w:line="240" w:lineRule="auto"/>
        <w:ind w:left="1072" w:firstLine="0"/>
        <w:jc w:val="both"/>
        <w:rPr>
          <w:rFonts w:cs="Times New Roman"/>
          <w:iCs w:val="0"/>
          <w:sz w:val="22"/>
          <w:szCs w:val="22"/>
        </w:rPr>
      </w:pPr>
      <w:r w:rsidRPr="003E6E95">
        <w:rPr>
          <w:rFonts w:cs="Times New Roman"/>
          <w:iCs w:val="0"/>
          <w:sz w:val="22"/>
          <w:szCs w:val="22"/>
        </w:rPr>
        <w:t xml:space="preserve">Всего </w:t>
      </w:r>
      <w:r>
        <w:rPr>
          <w:rFonts w:cs="Times New Roman"/>
          <w:iCs w:val="0"/>
          <w:sz w:val="22"/>
          <w:szCs w:val="22"/>
        </w:rPr>
        <w:t>7</w:t>
      </w:r>
      <w:r w:rsidRPr="003E6E95">
        <w:rPr>
          <w:rFonts w:cs="Times New Roman"/>
          <w:iCs w:val="0"/>
          <w:sz w:val="22"/>
          <w:szCs w:val="22"/>
        </w:rPr>
        <w:t>0…100 страниц</w:t>
      </w:r>
    </w:p>
    <w:p w14:paraId="6B87D86B" w14:textId="77777777" w:rsidR="0078513A" w:rsidRPr="003E6E95" w:rsidRDefault="0078513A" w:rsidP="0078513A">
      <w:pPr>
        <w:autoSpaceDE/>
        <w:autoSpaceDN/>
        <w:adjustRightInd/>
        <w:spacing w:line="240" w:lineRule="auto"/>
        <w:ind w:left="1072" w:firstLine="0"/>
        <w:jc w:val="both"/>
        <w:rPr>
          <w:rFonts w:cs="Times New Roman"/>
          <w:iCs w:val="0"/>
          <w:sz w:val="22"/>
          <w:szCs w:val="22"/>
        </w:rPr>
      </w:pPr>
    </w:p>
    <w:p w14:paraId="5586772F" w14:textId="77777777" w:rsidR="0078513A" w:rsidRPr="003E6E95" w:rsidRDefault="0078513A" w:rsidP="0078513A">
      <w:pPr>
        <w:numPr>
          <w:ilvl w:val="1"/>
          <w:numId w:val="1"/>
        </w:numPr>
        <w:autoSpaceDE/>
        <w:autoSpaceDN/>
        <w:adjustRightInd/>
        <w:spacing w:line="240" w:lineRule="auto"/>
        <w:jc w:val="both"/>
        <w:rPr>
          <w:rFonts w:cs="Times New Roman"/>
          <w:b/>
          <w:iCs w:val="0"/>
          <w:sz w:val="22"/>
          <w:szCs w:val="22"/>
        </w:rPr>
      </w:pPr>
      <w:r w:rsidRPr="003E6E95">
        <w:rPr>
          <w:rFonts w:cs="Times New Roman"/>
          <w:b/>
          <w:iCs w:val="0"/>
          <w:sz w:val="22"/>
          <w:szCs w:val="22"/>
        </w:rPr>
        <w:t>Иллюстративный материал к защите ВКР</w:t>
      </w:r>
    </w:p>
    <w:p w14:paraId="229718B9" w14:textId="77777777" w:rsidR="0078513A" w:rsidRPr="003E6E95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>Цель и задачи ВКР (1 слайд</w:t>
      </w:r>
      <w:r w:rsidRPr="003E6E95">
        <w:rPr>
          <w:rFonts w:cs="Times New Roman"/>
          <w:iCs w:val="0"/>
          <w:sz w:val="22"/>
          <w:szCs w:val="22"/>
        </w:rPr>
        <w:t>)</w:t>
      </w:r>
    </w:p>
    <w:p w14:paraId="199C3219" w14:textId="77777777" w:rsidR="0078513A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>Виды стационарных заграждений АО «</w:t>
      </w:r>
      <w:proofErr w:type="spellStart"/>
      <w:r>
        <w:rPr>
          <w:rFonts w:cs="Times New Roman"/>
          <w:iCs w:val="0"/>
          <w:sz w:val="22"/>
          <w:szCs w:val="22"/>
        </w:rPr>
        <w:t>ЦеСИС</w:t>
      </w:r>
      <w:proofErr w:type="spellEnd"/>
      <w:r>
        <w:rPr>
          <w:rFonts w:cs="Times New Roman"/>
          <w:iCs w:val="0"/>
          <w:sz w:val="22"/>
          <w:szCs w:val="22"/>
        </w:rPr>
        <w:t>» из АКЛ (2 слайда)</w:t>
      </w:r>
    </w:p>
    <w:p w14:paraId="183AA819" w14:textId="77777777" w:rsidR="0078513A" w:rsidRPr="003E6E95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>Разновидности АКЛ (1 слайд)</w:t>
      </w:r>
    </w:p>
    <w:p w14:paraId="1D4F97B5" w14:textId="77777777" w:rsidR="0078513A" w:rsidRPr="003E6E95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 w:rsidRPr="003E6E95">
        <w:rPr>
          <w:rFonts w:cs="Times New Roman"/>
          <w:iCs w:val="0"/>
          <w:sz w:val="22"/>
          <w:szCs w:val="22"/>
        </w:rPr>
        <w:t xml:space="preserve"> </w:t>
      </w:r>
      <w:r>
        <w:rPr>
          <w:rFonts w:cs="Times New Roman"/>
          <w:iCs w:val="0"/>
          <w:sz w:val="22"/>
          <w:szCs w:val="22"/>
        </w:rPr>
        <w:t xml:space="preserve">Анализ оборудования для производства АКЛ </w:t>
      </w:r>
      <w:r w:rsidRPr="003E6E95">
        <w:rPr>
          <w:rFonts w:cs="Times New Roman"/>
          <w:iCs w:val="0"/>
          <w:sz w:val="22"/>
          <w:szCs w:val="22"/>
        </w:rPr>
        <w:t>(2 слайда)</w:t>
      </w:r>
    </w:p>
    <w:p w14:paraId="117BBF51" w14:textId="77777777" w:rsidR="0078513A" w:rsidRPr="003E6E95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 xml:space="preserve">Базовый вариант станка для производства АКЛ и его кинематическая схема (2 слайда, </w:t>
      </w:r>
      <w:r>
        <w:rPr>
          <w:rFonts w:eastAsia="Calibri" w:cs="Times New Roman"/>
          <w:iCs w:val="0"/>
          <w:sz w:val="22"/>
          <w:szCs w:val="22"/>
          <w:lang w:eastAsia="en-US"/>
        </w:rPr>
        <w:t>2</w:t>
      </w:r>
      <w:r w:rsidRPr="003E6E95">
        <w:rPr>
          <w:rFonts w:eastAsia="Calibri" w:cs="Times New Roman"/>
          <w:iCs w:val="0"/>
          <w:sz w:val="22"/>
          <w:szCs w:val="22"/>
          <w:lang w:eastAsia="en-US"/>
        </w:rPr>
        <w:t xml:space="preserve"> лист</w:t>
      </w:r>
      <w:r>
        <w:rPr>
          <w:rFonts w:eastAsia="Calibri" w:cs="Times New Roman"/>
          <w:iCs w:val="0"/>
          <w:sz w:val="22"/>
          <w:szCs w:val="22"/>
          <w:lang w:eastAsia="en-US"/>
        </w:rPr>
        <w:t>а</w:t>
      </w:r>
      <w:r w:rsidRPr="003E6E95">
        <w:rPr>
          <w:rFonts w:eastAsia="Calibri" w:cs="Times New Roman"/>
          <w:iCs w:val="0"/>
          <w:sz w:val="22"/>
          <w:szCs w:val="22"/>
          <w:lang w:eastAsia="en-US"/>
        </w:rPr>
        <w:t xml:space="preserve"> А1</w:t>
      </w:r>
      <w:r w:rsidRPr="003E6E95">
        <w:rPr>
          <w:rFonts w:cs="Times New Roman"/>
          <w:iCs w:val="0"/>
          <w:sz w:val="22"/>
          <w:szCs w:val="22"/>
        </w:rPr>
        <w:t>)</w:t>
      </w:r>
    </w:p>
    <w:p w14:paraId="5367419E" w14:textId="77777777" w:rsidR="0078513A" w:rsidRPr="003E6E95" w:rsidRDefault="0078513A" w:rsidP="0078513A">
      <w:pPr>
        <w:widowControl/>
        <w:numPr>
          <w:ilvl w:val="2"/>
          <w:numId w:val="1"/>
        </w:numPr>
        <w:autoSpaceDE/>
        <w:autoSpaceDN/>
        <w:adjustRightInd/>
        <w:spacing w:line="240" w:lineRule="auto"/>
        <w:ind w:left="0" w:firstLine="567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 xml:space="preserve">Модернизированный вариант станка для производства АКЛ и его кинематическая схема (2 слайда, </w:t>
      </w:r>
      <w:r>
        <w:rPr>
          <w:rFonts w:eastAsia="Calibri" w:cs="Times New Roman"/>
          <w:iCs w:val="0"/>
          <w:sz w:val="22"/>
          <w:szCs w:val="22"/>
          <w:lang w:eastAsia="en-US"/>
        </w:rPr>
        <w:t>2</w:t>
      </w:r>
      <w:r w:rsidRPr="003E6E95">
        <w:rPr>
          <w:rFonts w:eastAsia="Calibri" w:cs="Times New Roman"/>
          <w:iCs w:val="0"/>
          <w:sz w:val="22"/>
          <w:szCs w:val="22"/>
          <w:lang w:eastAsia="en-US"/>
        </w:rPr>
        <w:t xml:space="preserve"> лист</w:t>
      </w:r>
      <w:r>
        <w:rPr>
          <w:rFonts w:eastAsia="Calibri" w:cs="Times New Roman"/>
          <w:iCs w:val="0"/>
          <w:sz w:val="22"/>
          <w:szCs w:val="22"/>
          <w:lang w:eastAsia="en-US"/>
        </w:rPr>
        <w:t>а</w:t>
      </w:r>
      <w:r w:rsidRPr="003E6E95">
        <w:rPr>
          <w:rFonts w:eastAsia="Calibri" w:cs="Times New Roman"/>
          <w:iCs w:val="0"/>
          <w:sz w:val="22"/>
          <w:szCs w:val="22"/>
          <w:lang w:eastAsia="en-US"/>
        </w:rPr>
        <w:t xml:space="preserve"> А1</w:t>
      </w:r>
      <w:r w:rsidRPr="003E6E95">
        <w:rPr>
          <w:rFonts w:cs="Times New Roman"/>
          <w:iCs w:val="0"/>
          <w:sz w:val="22"/>
          <w:szCs w:val="22"/>
        </w:rPr>
        <w:t>)</w:t>
      </w:r>
    </w:p>
    <w:p w14:paraId="3B4D3745" w14:textId="77777777" w:rsidR="0078513A" w:rsidRPr="003E6E95" w:rsidRDefault="0078513A" w:rsidP="0078513A">
      <w:pPr>
        <w:numPr>
          <w:ilvl w:val="2"/>
          <w:numId w:val="1"/>
        </w:numPr>
        <w:autoSpaceDE/>
        <w:autoSpaceDN/>
        <w:adjustRightInd/>
        <w:spacing w:line="240" w:lineRule="auto"/>
        <w:ind w:left="0" w:firstLine="505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 xml:space="preserve">Наматывающее устройство с предохранительной фрикционной муфтой </w:t>
      </w:r>
      <w:r w:rsidRPr="003E6E95">
        <w:rPr>
          <w:rFonts w:cs="Times New Roman"/>
          <w:iCs w:val="0"/>
          <w:sz w:val="22"/>
          <w:szCs w:val="22"/>
        </w:rPr>
        <w:t>(</w:t>
      </w:r>
      <w:r>
        <w:rPr>
          <w:rFonts w:cs="Times New Roman"/>
          <w:iCs w:val="0"/>
          <w:sz w:val="22"/>
          <w:szCs w:val="22"/>
        </w:rPr>
        <w:t>1</w:t>
      </w:r>
      <w:r w:rsidRPr="003E6E95">
        <w:rPr>
          <w:rFonts w:cs="Times New Roman"/>
          <w:iCs w:val="0"/>
          <w:sz w:val="22"/>
          <w:szCs w:val="22"/>
        </w:rPr>
        <w:t xml:space="preserve"> слайд, </w:t>
      </w:r>
      <w:r>
        <w:rPr>
          <w:rFonts w:cs="Times New Roman"/>
          <w:iCs w:val="0"/>
          <w:sz w:val="22"/>
          <w:szCs w:val="22"/>
        </w:rPr>
        <w:t xml:space="preserve">1 </w:t>
      </w:r>
      <w:r w:rsidRPr="003E6E95">
        <w:rPr>
          <w:rFonts w:cs="Times New Roman"/>
          <w:iCs w:val="0"/>
          <w:sz w:val="22"/>
          <w:szCs w:val="22"/>
        </w:rPr>
        <w:t>лист</w:t>
      </w:r>
      <w:r>
        <w:rPr>
          <w:rFonts w:cs="Times New Roman"/>
          <w:iCs w:val="0"/>
          <w:sz w:val="22"/>
          <w:szCs w:val="22"/>
        </w:rPr>
        <w:t>а</w:t>
      </w:r>
      <w:r w:rsidRPr="003E6E95">
        <w:rPr>
          <w:rFonts w:cs="Times New Roman"/>
          <w:iCs w:val="0"/>
          <w:sz w:val="22"/>
          <w:szCs w:val="22"/>
        </w:rPr>
        <w:t xml:space="preserve"> А1)</w:t>
      </w:r>
    </w:p>
    <w:p w14:paraId="1C4E28FC" w14:textId="77777777" w:rsidR="0078513A" w:rsidRPr="003E6E95" w:rsidRDefault="0078513A" w:rsidP="0078513A">
      <w:pPr>
        <w:numPr>
          <w:ilvl w:val="2"/>
          <w:numId w:val="1"/>
        </w:numPr>
        <w:autoSpaceDE/>
        <w:autoSpaceDN/>
        <w:adjustRightInd/>
        <w:spacing w:line="240" w:lineRule="auto"/>
        <w:ind w:left="0" w:firstLine="505"/>
        <w:jc w:val="both"/>
        <w:rPr>
          <w:rFonts w:cs="Times New Roman"/>
          <w:iCs w:val="0"/>
          <w:sz w:val="22"/>
          <w:szCs w:val="22"/>
        </w:rPr>
      </w:pPr>
      <w:r>
        <w:rPr>
          <w:rFonts w:cs="Times New Roman"/>
          <w:iCs w:val="0"/>
          <w:sz w:val="22"/>
          <w:szCs w:val="22"/>
        </w:rPr>
        <w:t>Работа модернизированного варианта станка для производства АКЛ</w:t>
      </w:r>
      <w:r w:rsidRPr="003E6E95">
        <w:rPr>
          <w:rFonts w:cs="Times New Roman"/>
          <w:iCs w:val="0"/>
          <w:sz w:val="22"/>
          <w:szCs w:val="22"/>
        </w:rPr>
        <w:t xml:space="preserve"> (</w:t>
      </w:r>
      <w:r>
        <w:rPr>
          <w:rFonts w:cs="Times New Roman"/>
          <w:iCs w:val="0"/>
          <w:sz w:val="22"/>
          <w:szCs w:val="22"/>
        </w:rPr>
        <w:t xml:space="preserve">1 </w:t>
      </w:r>
      <w:r w:rsidRPr="003E6E95">
        <w:rPr>
          <w:rFonts w:cs="Times New Roman"/>
          <w:iCs w:val="0"/>
          <w:sz w:val="22"/>
          <w:szCs w:val="22"/>
        </w:rPr>
        <w:t>слайд)</w:t>
      </w:r>
    </w:p>
    <w:p w14:paraId="7D8719FE" w14:textId="77777777" w:rsidR="0078513A" w:rsidRPr="006C140F" w:rsidRDefault="0078513A" w:rsidP="0078513A">
      <w:pPr>
        <w:spacing w:line="240" w:lineRule="auto"/>
        <w:ind w:left="1072" w:firstLine="0"/>
        <w:rPr>
          <w:rFonts w:cs="Times New Roman"/>
          <w:iCs w:val="0"/>
          <w:sz w:val="22"/>
          <w:szCs w:val="22"/>
        </w:rPr>
      </w:pPr>
    </w:p>
    <w:p w14:paraId="42FD2C4B" w14:textId="77777777" w:rsidR="0078513A" w:rsidRDefault="0078513A" w:rsidP="0078513A">
      <w:pPr>
        <w:numPr>
          <w:ilvl w:val="0"/>
          <w:numId w:val="1"/>
        </w:numPr>
        <w:autoSpaceDE/>
        <w:autoSpaceDN/>
        <w:adjustRightInd/>
        <w:spacing w:line="240" w:lineRule="auto"/>
        <w:jc w:val="both"/>
        <w:rPr>
          <w:rFonts w:cs="Times New Roman"/>
          <w:b/>
          <w:iCs w:val="0"/>
          <w:sz w:val="22"/>
          <w:szCs w:val="22"/>
        </w:rPr>
      </w:pPr>
      <w:r>
        <w:rPr>
          <w:rFonts w:cs="Times New Roman"/>
          <w:b/>
          <w:iCs w:val="0"/>
          <w:sz w:val="22"/>
          <w:szCs w:val="22"/>
        </w:rPr>
        <w:t>Дополнительные требования к содержанию разделов ВКР</w:t>
      </w:r>
    </w:p>
    <w:p w14:paraId="05991F61" w14:textId="77777777" w:rsidR="0078513A" w:rsidRPr="006C140F" w:rsidRDefault="0078513A" w:rsidP="0078513A">
      <w:pPr>
        <w:autoSpaceDE/>
        <w:autoSpaceDN/>
        <w:adjustRightInd/>
        <w:spacing w:line="240" w:lineRule="auto"/>
        <w:ind w:left="360" w:firstLine="0"/>
        <w:jc w:val="both"/>
        <w:rPr>
          <w:rFonts w:cs="Times New Roman"/>
          <w:b/>
          <w:iCs w:val="0"/>
          <w:sz w:val="22"/>
          <w:szCs w:val="22"/>
        </w:rPr>
      </w:pPr>
    </w:p>
    <w:p w14:paraId="5E556F74" w14:textId="77777777" w:rsidR="0078513A" w:rsidRDefault="0078513A" w:rsidP="0078513A">
      <w:pPr>
        <w:numPr>
          <w:ilvl w:val="1"/>
          <w:numId w:val="1"/>
        </w:numPr>
        <w:autoSpaceDE/>
        <w:autoSpaceDN/>
        <w:adjustRightInd/>
        <w:spacing w:line="240" w:lineRule="auto"/>
        <w:jc w:val="both"/>
        <w:rPr>
          <w:rFonts w:cs="Times New Roman"/>
          <w:bCs/>
          <w:iCs w:val="0"/>
          <w:sz w:val="22"/>
          <w:szCs w:val="22"/>
        </w:rPr>
      </w:pPr>
      <w:r>
        <w:rPr>
          <w:rFonts w:cs="Times New Roman"/>
          <w:b/>
          <w:iCs w:val="0"/>
          <w:sz w:val="22"/>
          <w:szCs w:val="22"/>
        </w:rPr>
        <w:t xml:space="preserve">При исследовании работоспособности приёмного модуля </w:t>
      </w:r>
      <w:proofErr w:type="gramStart"/>
      <w:r>
        <w:rPr>
          <w:rFonts w:cs="Times New Roman"/>
          <w:b/>
          <w:iCs w:val="0"/>
          <w:sz w:val="22"/>
          <w:szCs w:val="22"/>
        </w:rPr>
        <w:t xml:space="preserve">провести  </w:t>
      </w:r>
      <w:r>
        <w:rPr>
          <w:rFonts w:cs="Times New Roman"/>
          <w:iCs w:val="0"/>
          <w:sz w:val="22"/>
          <w:szCs w:val="22"/>
        </w:rPr>
        <w:t>силовой</w:t>
      </w:r>
      <w:proofErr w:type="gramEnd"/>
      <w:r>
        <w:rPr>
          <w:rFonts w:cs="Times New Roman"/>
          <w:iCs w:val="0"/>
          <w:sz w:val="22"/>
          <w:szCs w:val="22"/>
        </w:rPr>
        <w:t xml:space="preserve"> расчет механизма навивки спиралей АКЛ</w:t>
      </w:r>
      <w:r w:rsidRPr="006D4EE6">
        <w:rPr>
          <w:rFonts w:cs="Times New Roman"/>
          <w:iCs w:val="0"/>
          <w:sz w:val="22"/>
          <w:szCs w:val="22"/>
        </w:rPr>
        <w:t>.</w:t>
      </w:r>
      <w:r w:rsidRPr="00E91895">
        <w:rPr>
          <w:rFonts w:cs="Times New Roman"/>
          <w:bCs/>
          <w:iCs w:val="0"/>
          <w:sz w:val="22"/>
          <w:szCs w:val="22"/>
        </w:rPr>
        <w:t xml:space="preserve"> </w:t>
      </w:r>
    </w:p>
    <w:p w14:paraId="0EA19D38" w14:textId="77777777" w:rsidR="0078513A" w:rsidRPr="00E91895" w:rsidRDefault="0078513A" w:rsidP="0078513A">
      <w:pPr>
        <w:autoSpaceDE/>
        <w:autoSpaceDN/>
        <w:adjustRightInd/>
        <w:spacing w:line="240" w:lineRule="auto"/>
        <w:ind w:left="792" w:firstLine="0"/>
        <w:jc w:val="both"/>
        <w:rPr>
          <w:rFonts w:cs="Times New Roman"/>
          <w:bCs/>
          <w:iCs w:val="0"/>
          <w:sz w:val="22"/>
          <w:szCs w:val="22"/>
        </w:rPr>
      </w:pPr>
    </w:p>
    <w:p w14:paraId="69192C48" w14:textId="77777777" w:rsidR="0078513A" w:rsidRDefault="0078513A" w:rsidP="0078513A">
      <w:pPr>
        <w:numPr>
          <w:ilvl w:val="1"/>
          <w:numId w:val="1"/>
        </w:numPr>
        <w:autoSpaceDE/>
        <w:autoSpaceDN/>
        <w:adjustRightInd/>
        <w:spacing w:line="240" w:lineRule="auto"/>
        <w:jc w:val="both"/>
        <w:rPr>
          <w:rFonts w:cs="Times New Roman"/>
          <w:bCs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t>П</w:t>
      </w:r>
      <w:r>
        <w:rPr>
          <w:rFonts w:cs="Times New Roman"/>
          <w:b/>
          <w:iCs w:val="0"/>
          <w:sz w:val="22"/>
          <w:szCs w:val="22"/>
        </w:rPr>
        <w:t>ри научно-</w:t>
      </w:r>
      <w:proofErr w:type="spellStart"/>
      <w:r>
        <w:rPr>
          <w:rFonts w:cs="Times New Roman"/>
          <w:b/>
          <w:iCs w:val="0"/>
          <w:sz w:val="22"/>
          <w:szCs w:val="22"/>
        </w:rPr>
        <w:t>исследвательской</w:t>
      </w:r>
      <w:proofErr w:type="spellEnd"/>
      <w:r>
        <w:rPr>
          <w:rFonts w:cs="Times New Roman"/>
          <w:b/>
          <w:iCs w:val="0"/>
          <w:sz w:val="22"/>
          <w:szCs w:val="22"/>
        </w:rPr>
        <w:t xml:space="preserve"> и опытно-конструкторской работе по модернизации приёмного устройства </w:t>
      </w:r>
      <w:r>
        <w:rPr>
          <w:rFonts w:cs="Times New Roman"/>
          <w:iCs w:val="0"/>
          <w:sz w:val="22"/>
          <w:szCs w:val="22"/>
        </w:rPr>
        <w:t>необходимо усовершенствовать систему синхронизации механизма раскладки.</w:t>
      </w:r>
    </w:p>
    <w:p w14:paraId="05C4B62E" w14:textId="77777777" w:rsidR="0078513A" w:rsidRPr="003D33FB" w:rsidRDefault="0078513A" w:rsidP="0078513A">
      <w:pPr>
        <w:autoSpaceDE/>
        <w:autoSpaceDN/>
        <w:adjustRightInd/>
        <w:spacing w:line="240" w:lineRule="auto"/>
        <w:ind w:firstLine="0"/>
        <w:jc w:val="both"/>
        <w:rPr>
          <w:rFonts w:cs="Times New Roman"/>
          <w:bCs/>
          <w:iCs w:val="0"/>
          <w:sz w:val="22"/>
          <w:szCs w:val="22"/>
        </w:rPr>
      </w:pPr>
    </w:p>
    <w:p w14:paraId="668DA507" w14:textId="77777777" w:rsidR="0078513A" w:rsidRDefault="0078513A" w:rsidP="0078513A">
      <w:pPr>
        <w:numPr>
          <w:ilvl w:val="1"/>
          <w:numId w:val="1"/>
        </w:numPr>
        <w:autoSpaceDE/>
        <w:autoSpaceDN/>
        <w:adjustRightInd/>
        <w:spacing w:line="240" w:lineRule="auto"/>
        <w:jc w:val="both"/>
        <w:rPr>
          <w:rFonts w:cs="Times New Roman"/>
          <w:iCs w:val="0"/>
          <w:sz w:val="22"/>
          <w:szCs w:val="22"/>
        </w:rPr>
      </w:pPr>
      <w:r w:rsidRPr="006D4EE6">
        <w:rPr>
          <w:rFonts w:cs="Times New Roman"/>
          <w:b/>
          <w:iCs w:val="0"/>
          <w:sz w:val="22"/>
          <w:szCs w:val="22"/>
        </w:rPr>
        <w:t xml:space="preserve">При </w:t>
      </w:r>
      <w:r>
        <w:rPr>
          <w:rFonts w:cs="Times New Roman"/>
          <w:b/>
          <w:iCs w:val="0"/>
          <w:sz w:val="22"/>
          <w:szCs w:val="22"/>
        </w:rPr>
        <w:t xml:space="preserve">практическом применении результатов работы разработать </w:t>
      </w:r>
      <w:r>
        <w:rPr>
          <w:rFonts w:cs="Times New Roman"/>
          <w:iCs w:val="0"/>
          <w:sz w:val="22"/>
          <w:szCs w:val="22"/>
        </w:rPr>
        <w:t>приёмное устройство станка для изготовления армированной колючей ленты.</w:t>
      </w:r>
    </w:p>
    <w:p w14:paraId="6300DEB9" w14:textId="77777777" w:rsidR="0078513A" w:rsidRPr="006C140F" w:rsidRDefault="0078513A" w:rsidP="0078513A">
      <w:pPr>
        <w:autoSpaceDE/>
        <w:autoSpaceDN/>
        <w:adjustRightInd/>
        <w:spacing w:line="240" w:lineRule="auto"/>
        <w:ind w:firstLine="0"/>
        <w:jc w:val="both"/>
        <w:rPr>
          <w:rFonts w:cs="Times New Roman"/>
          <w:iCs w:val="0"/>
          <w:sz w:val="22"/>
          <w:szCs w:val="22"/>
        </w:rPr>
      </w:pPr>
    </w:p>
    <w:p w14:paraId="336D4F9A" w14:textId="77777777" w:rsidR="0078513A" w:rsidRDefault="0078513A" w:rsidP="0078513A">
      <w:pPr>
        <w:numPr>
          <w:ilvl w:val="1"/>
          <w:numId w:val="1"/>
        </w:numPr>
        <w:autoSpaceDE/>
        <w:autoSpaceDN/>
        <w:adjustRightInd/>
        <w:spacing w:line="240" w:lineRule="auto"/>
        <w:jc w:val="both"/>
        <w:rPr>
          <w:rFonts w:cs="Times New Roman"/>
          <w:bCs/>
          <w:iCs w:val="0"/>
          <w:sz w:val="22"/>
          <w:szCs w:val="22"/>
        </w:rPr>
      </w:pPr>
      <w:r>
        <w:rPr>
          <w:rFonts w:cs="Times New Roman"/>
          <w:b/>
          <w:iCs w:val="0"/>
          <w:sz w:val="22"/>
          <w:szCs w:val="22"/>
        </w:rPr>
        <w:t xml:space="preserve">В приложениях поместить </w:t>
      </w:r>
      <w:r>
        <w:rPr>
          <w:rFonts w:cs="Times New Roman"/>
          <w:iCs w:val="0"/>
          <w:sz w:val="22"/>
          <w:szCs w:val="22"/>
        </w:rPr>
        <w:t>информацию о спецификации к сборочным чертежам, копию статьи и презентацию работы.</w:t>
      </w:r>
    </w:p>
    <w:p w14:paraId="03938C1C" w14:textId="77777777" w:rsidR="0078513A" w:rsidRDefault="0078513A" w:rsidP="0078513A">
      <w:pPr>
        <w:autoSpaceDE/>
        <w:autoSpaceDN/>
        <w:adjustRightInd/>
        <w:spacing w:line="240" w:lineRule="auto"/>
        <w:ind w:firstLine="0"/>
        <w:jc w:val="both"/>
        <w:rPr>
          <w:rFonts w:cs="Times New Roman"/>
          <w:bCs/>
          <w:iCs w:val="0"/>
          <w:sz w:val="22"/>
          <w:szCs w:val="22"/>
        </w:rPr>
      </w:pPr>
    </w:p>
    <w:p w14:paraId="4E72B462" w14:textId="77777777" w:rsidR="0078513A" w:rsidRPr="006C140F" w:rsidRDefault="0078513A" w:rsidP="0078513A">
      <w:pPr>
        <w:autoSpaceDE/>
        <w:autoSpaceDN/>
        <w:adjustRightInd/>
        <w:spacing w:line="240" w:lineRule="auto"/>
        <w:jc w:val="both"/>
        <w:rPr>
          <w:rFonts w:cs="Times New Roman"/>
          <w:iCs w:val="0"/>
          <w:sz w:val="22"/>
          <w:szCs w:val="22"/>
        </w:rPr>
      </w:pPr>
    </w:p>
    <w:p w14:paraId="217F05DF" w14:textId="77777777" w:rsidR="0078513A" w:rsidRPr="006C140F" w:rsidRDefault="0078513A" w:rsidP="0078513A">
      <w:pPr>
        <w:numPr>
          <w:ilvl w:val="0"/>
          <w:numId w:val="1"/>
        </w:numPr>
        <w:autoSpaceDE/>
        <w:autoSpaceDN/>
        <w:adjustRightInd/>
        <w:spacing w:after="240" w:line="240" w:lineRule="auto"/>
        <w:ind w:left="357" w:hanging="357"/>
        <w:jc w:val="both"/>
        <w:rPr>
          <w:rFonts w:cs="Times New Roman"/>
          <w:iCs w:val="0"/>
          <w:sz w:val="22"/>
          <w:szCs w:val="22"/>
        </w:rPr>
      </w:pPr>
      <w:r w:rsidRPr="006C140F">
        <w:rPr>
          <w:rFonts w:cs="Times New Roman"/>
          <w:iCs w:val="0"/>
          <w:sz w:val="22"/>
          <w:szCs w:val="22"/>
        </w:rPr>
        <w:t xml:space="preserve">Календарный </w:t>
      </w:r>
      <w:r w:rsidRPr="00A66522">
        <w:rPr>
          <w:rFonts w:cs="Times New Roman"/>
          <w:iCs w:val="0"/>
          <w:sz w:val="22"/>
          <w:szCs w:val="22"/>
        </w:rPr>
        <w:t>график представления и защиты</w:t>
      </w:r>
      <w:r w:rsidRPr="006C140F">
        <w:rPr>
          <w:rFonts w:cs="Times New Roman"/>
          <w:iCs w:val="0"/>
          <w:sz w:val="22"/>
          <w:szCs w:val="22"/>
        </w:rPr>
        <w:t xml:space="preserve"> ВКР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3"/>
        <w:gridCol w:w="1074"/>
        <w:gridCol w:w="1803"/>
        <w:gridCol w:w="1505"/>
      </w:tblGrid>
      <w:tr w:rsidR="0078513A" w:rsidRPr="006C140F" w14:paraId="5C43F61E" w14:textId="77777777" w:rsidTr="00294C33">
        <w:tc>
          <w:tcPr>
            <w:tcW w:w="4603" w:type="dxa"/>
            <w:vAlign w:val="center"/>
          </w:tcPr>
          <w:p w14:paraId="2110EF91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 w:rsidRPr="006C140F">
              <w:rPr>
                <w:rFonts w:cs="Times New Roman"/>
                <w:iCs w:val="0"/>
                <w:sz w:val="22"/>
                <w:szCs w:val="22"/>
              </w:rPr>
              <w:t xml:space="preserve">Наименование </w:t>
            </w:r>
            <w:r>
              <w:rPr>
                <w:rFonts w:cs="Times New Roman"/>
                <w:iCs w:val="0"/>
                <w:sz w:val="22"/>
                <w:szCs w:val="22"/>
              </w:rPr>
              <w:t xml:space="preserve">этапов </w:t>
            </w:r>
            <w:r w:rsidRPr="006C140F">
              <w:rPr>
                <w:rFonts w:cs="Times New Roman"/>
                <w:iCs w:val="0"/>
                <w:sz w:val="22"/>
                <w:szCs w:val="22"/>
              </w:rPr>
              <w:t>работы</w:t>
            </w:r>
          </w:p>
        </w:tc>
        <w:tc>
          <w:tcPr>
            <w:tcW w:w="1074" w:type="dxa"/>
            <w:vAlign w:val="center"/>
          </w:tcPr>
          <w:p w14:paraId="21C33FF4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 w:rsidRPr="006C140F">
              <w:rPr>
                <w:rFonts w:cs="Times New Roman"/>
                <w:iCs w:val="0"/>
                <w:sz w:val="22"/>
                <w:szCs w:val="22"/>
              </w:rPr>
              <w:t>Объем работы в %</w:t>
            </w:r>
          </w:p>
        </w:tc>
        <w:tc>
          <w:tcPr>
            <w:tcW w:w="1803" w:type="dxa"/>
            <w:vAlign w:val="center"/>
          </w:tcPr>
          <w:p w14:paraId="5A7948E8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 w:rsidRPr="006C140F">
              <w:rPr>
                <w:rFonts w:cs="Times New Roman"/>
                <w:iCs w:val="0"/>
                <w:sz w:val="22"/>
                <w:szCs w:val="22"/>
              </w:rPr>
              <w:t>Срок выполнения</w:t>
            </w:r>
          </w:p>
        </w:tc>
        <w:tc>
          <w:tcPr>
            <w:tcW w:w="1505" w:type="dxa"/>
          </w:tcPr>
          <w:p w14:paraId="79EEE13E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 w:rsidRPr="006C140F">
              <w:rPr>
                <w:rFonts w:cs="Times New Roman"/>
                <w:iCs w:val="0"/>
                <w:sz w:val="22"/>
                <w:szCs w:val="22"/>
              </w:rPr>
              <w:t>Подпись руководителя</w:t>
            </w:r>
          </w:p>
        </w:tc>
      </w:tr>
      <w:tr w:rsidR="0078513A" w:rsidRPr="006C140F" w14:paraId="42904930" w14:textId="77777777" w:rsidTr="00294C33">
        <w:tc>
          <w:tcPr>
            <w:tcW w:w="4603" w:type="dxa"/>
            <w:vAlign w:val="center"/>
          </w:tcPr>
          <w:p w14:paraId="3645BAA2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 w:rsidRPr="006C140F">
              <w:rPr>
                <w:rFonts w:cs="Times New Roman"/>
                <w:iCs w:val="0"/>
                <w:sz w:val="22"/>
                <w:szCs w:val="22"/>
              </w:rPr>
              <w:t>1</w:t>
            </w:r>
            <w:r>
              <w:rPr>
                <w:rFonts w:cs="Times New Roman"/>
                <w:iCs w:val="0"/>
                <w:sz w:val="22"/>
                <w:szCs w:val="22"/>
              </w:rPr>
              <w:t xml:space="preserve"> Оформление текстовой части</w:t>
            </w:r>
          </w:p>
        </w:tc>
        <w:tc>
          <w:tcPr>
            <w:tcW w:w="1074" w:type="dxa"/>
            <w:vAlign w:val="center"/>
          </w:tcPr>
          <w:p w14:paraId="2C15BB9C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>
              <w:rPr>
                <w:rFonts w:cs="Times New Roman"/>
                <w:iCs w:val="0"/>
                <w:sz w:val="22"/>
                <w:szCs w:val="22"/>
              </w:rPr>
              <w:t>60</w:t>
            </w:r>
          </w:p>
        </w:tc>
        <w:tc>
          <w:tcPr>
            <w:tcW w:w="1803" w:type="dxa"/>
            <w:vAlign w:val="center"/>
          </w:tcPr>
          <w:p w14:paraId="58CB1295" w14:textId="77777777" w:rsidR="0078513A" w:rsidRPr="00C05644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 w:rsidRPr="00C05644">
              <w:rPr>
                <w:rFonts w:cs="Times New Roman"/>
                <w:iCs w:val="0"/>
                <w:sz w:val="22"/>
                <w:szCs w:val="22"/>
              </w:rPr>
              <w:t>0</w:t>
            </w:r>
            <w:r>
              <w:rPr>
                <w:rFonts w:cs="Times New Roman"/>
                <w:iCs w:val="0"/>
                <w:sz w:val="22"/>
                <w:szCs w:val="22"/>
              </w:rPr>
              <w:t>8</w:t>
            </w:r>
            <w:r w:rsidRPr="00C05644">
              <w:rPr>
                <w:rFonts w:cs="Times New Roman"/>
                <w:iCs w:val="0"/>
                <w:sz w:val="22"/>
                <w:szCs w:val="22"/>
              </w:rPr>
              <w:t>.06.202</w:t>
            </w:r>
            <w:r>
              <w:rPr>
                <w:rFonts w:cs="Times New Roman"/>
                <w:iCs w:val="0"/>
                <w:sz w:val="22"/>
                <w:szCs w:val="22"/>
              </w:rPr>
              <w:t>6</w:t>
            </w:r>
          </w:p>
        </w:tc>
        <w:tc>
          <w:tcPr>
            <w:tcW w:w="1505" w:type="dxa"/>
          </w:tcPr>
          <w:p w14:paraId="0194BFD7" w14:textId="77777777" w:rsidR="0078513A" w:rsidRPr="006C140F" w:rsidRDefault="0078513A" w:rsidP="00294C33">
            <w:pPr>
              <w:spacing w:line="240" w:lineRule="auto"/>
              <w:ind w:firstLine="0"/>
              <w:rPr>
                <w:rFonts w:cs="Times New Roman"/>
                <w:iCs w:val="0"/>
                <w:sz w:val="22"/>
                <w:szCs w:val="22"/>
              </w:rPr>
            </w:pPr>
          </w:p>
        </w:tc>
      </w:tr>
      <w:tr w:rsidR="0078513A" w:rsidRPr="006C140F" w14:paraId="50C93EB4" w14:textId="77777777" w:rsidTr="00294C33">
        <w:tc>
          <w:tcPr>
            <w:tcW w:w="4603" w:type="dxa"/>
            <w:vAlign w:val="center"/>
          </w:tcPr>
          <w:p w14:paraId="3454851D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 w:rsidRPr="006C140F">
              <w:rPr>
                <w:rFonts w:cs="Times New Roman"/>
                <w:iCs w:val="0"/>
                <w:sz w:val="22"/>
                <w:szCs w:val="22"/>
              </w:rPr>
              <w:t xml:space="preserve">2. </w:t>
            </w:r>
            <w:r>
              <w:rPr>
                <w:rFonts w:cs="Times New Roman"/>
                <w:iCs w:val="0"/>
                <w:sz w:val="22"/>
                <w:szCs w:val="22"/>
              </w:rPr>
              <w:t xml:space="preserve">Оформление иллюстративного материала </w:t>
            </w:r>
          </w:p>
        </w:tc>
        <w:tc>
          <w:tcPr>
            <w:tcW w:w="1074" w:type="dxa"/>
            <w:vAlign w:val="center"/>
          </w:tcPr>
          <w:p w14:paraId="29838433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>
              <w:rPr>
                <w:rFonts w:cs="Times New Roman"/>
                <w:iCs w:val="0"/>
                <w:sz w:val="22"/>
                <w:szCs w:val="22"/>
              </w:rPr>
              <w:t>20</w:t>
            </w:r>
          </w:p>
        </w:tc>
        <w:tc>
          <w:tcPr>
            <w:tcW w:w="1803" w:type="dxa"/>
            <w:vAlign w:val="center"/>
          </w:tcPr>
          <w:p w14:paraId="35736A20" w14:textId="77777777" w:rsidR="0078513A" w:rsidRPr="00C05644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>
              <w:rPr>
                <w:rFonts w:cs="Times New Roman"/>
                <w:iCs w:val="0"/>
                <w:sz w:val="22"/>
                <w:szCs w:val="22"/>
              </w:rPr>
              <w:t>10</w:t>
            </w:r>
            <w:r w:rsidRPr="00C05644">
              <w:rPr>
                <w:rFonts w:cs="Times New Roman"/>
                <w:iCs w:val="0"/>
                <w:sz w:val="22"/>
                <w:szCs w:val="22"/>
              </w:rPr>
              <w:t>.06.202</w:t>
            </w:r>
            <w:r>
              <w:rPr>
                <w:rFonts w:cs="Times New Roman"/>
                <w:iCs w:val="0"/>
                <w:sz w:val="22"/>
                <w:szCs w:val="22"/>
              </w:rPr>
              <w:t>6</w:t>
            </w:r>
          </w:p>
        </w:tc>
        <w:tc>
          <w:tcPr>
            <w:tcW w:w="1505" w:type="dxa"/>
          </w:tcPr>
          <w:p w14:paraId="27BB200C" w14:textId="77777777" w:rsidR="0078513A" w:rsidRPr="006C140F" w:rsidRDefault="0078513A" w:rsidP="00294C33">
            <w:pPr>
              <w:spacing w:line="240" w:lineRule="auto"/>
              <w:ind w:firstLine="0"/>
              <w:rPr>
                <w:rFonts w:cs="Times New Roman"/>
                <w:iCs w:val="0"/>
                <w:sz w:val="22"/>
                <w:szCs w:val="22"/>
              </w:rPr>
            </w:pPr>
          </w:p>
        </w:tc>
      </w:tr>
      <w:tr w:rsidR="0078513A" w:rsidRPr="006C140F" w14:paraId="58F74393" w14:textId="77777777" w:rsidTr="00294C33">
        <w:tc>
          <w:tcPr>
            <w:tcW w:w="4603" w:type="dxa"/>
            <w:vAlign w:val="center"/>
          </w:tcPr>
          <w:p w14:paraId="53777122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>
              <w:rPr>
                <w:rFonts w:cs="Times New Roman"/>
                <w:iCs w:val="0"/>
                <w:sz w:val="22"/>
                <w:szCs w:val="22"/>
              </w:rPr>
              <w:t>2</w:t>
            </w:r>
            <w:r w:rsidRPr="006C140F">
              <w:rPr>
                <w:rFonts w:cs="Times New Roman"/>
                <w:iCs w:val="0"/>
                <w:sz w:val="22"/>
                <w:szCs w:val="22"/>
              </w:rPr>
              <w:t>. Подготовка ВКР к защите</w:t>
            </w:r>
          </w:p>
        </w:tc>
        <w:tc>
          <w:tcPr>
            <w:tcW w:w="1074" w:type="dxa"/>
            <w:vMerge w:val="restart"/>
            <w:vAlign w:val="center"/>
          </w:tcPr>
          <w:p w14:paraId="283BF4DA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 w:rsidRPr="006C140F">
              <w:rPr>
                <w:rFonts w:cs="Times New Roman"/>
                <w:iCs w:val="0"/>
                <w:sz w:val="22"/>
                <w:szCs w:val="22"/>
              </w:rPr>
              <w:t>2</w:t>
            </w:r>
            <w:r>
              <w:rPr>
                <w:rFonts w:cs="Times New Roman"/>
                <w:iCs w:val="0"/>
                <w:sz w:val="22"/>
                <w:szCs w:val="22"/>
              </w:rPr>
              <w:t>0</w:t>
            </w:r>
          </w:p>
        </w:tc>
        <w:tc>
          <w:tcPr>
            <w:tcW w:w="1803" w:type="dxa"/>
            <w:vAlign w:val="center"/>
          </w:tcPr>
          <w:p w14:paraId="1F2D1E52" w14:textId="77777777" w:rsidR="0078513A" w:rsidRPr="00C05644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</w:p>
        </w:tc>
        <w:tc>
          <w:tcPr>
            <w:tcW w:w="1505" w:type="dxa"/>
          </w:tcPr>
          <w:p w14:paraId="20F10270" w14:textId="77777777" w:rsidR="0078513A" w:rsidRPr="006C140F" w:rsidRDefault="0078513A" w:rsidP="00294C33">
            <w:pPr>
              <w:spacing w:line="240" w:lineRule="auto"/>
              <w:ind w:firstLine="0"/>
              <w:rPr>
                <w:rFonts w:cs="Times New Roman"/>
                <w:iCs w:val="0"/>
                <w:sz w:val="22"/>
                <w:szCs w:val="22"/>
              </w:rPr>
            </w:pPr>
          </w:p>
        </w:tc>
      </w:tr>
      <w:tr w:rsidR="0078513A" w:rsidRPr="006C140F" w14:paraId="600CBA24" w14:textId="77777777" w:rsidTr="00294C33">
        <w:tc>
          <w:tcPr>
            <w:tcW w:w="4603" w:type="dxa"/>
            <w:vAlign w:val="center"/>
          </w:tcPr>
          <w:p w14:paraId="20E843C8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>
              <w:rPr>
                <w:rFonts w:cs="Times New Roman"/>
                <w:iCs w:val="0"/>
                <w:sz w:val="22"/>
                <w:szCs w:val="22"/>
              </w:rPr>
              <w:t>2</w:t>
            </w:r>
            <w:r w:rsidRPr="006C140F">
              <w:rPr>
                <w:rFonts w:cs="Times New Roman"/>
                <w:iCs w:val="0"/>
                <w:sz w:val="22"/>
                <w:szCs w:val="22"/>
              </w:rPr>
              <w:t xml:space="preserve">.1 </w:t>
            </w:r>
            <w:r>
              <w:rPr>
                <w:rFonts w:cs="Times New Roman"/>
                <w:iCs w:val="0"/>
                <w:sz w:val="22"/>
                <w:szCs w:val="22"/>
              </w:rPr>
              <w:t>Окончательное о</w:t>
            </w:r>
            <w:r w:rsidRPr="006C140F">
              <w:rPr>
                <w:rFonts w:cs="Times New Roman"/>
                <w:iCs w:val="0"/>
                <w:sz w:val="22"/>
                <w:szCs w:val="22"/>
              </w:rPr>
              <w:t xml:space="preserve">формление </w:t>
            </w:r>
            <w:r>
              <w:rPr>
                <w:rFonts w:cs="Times New Roman"/>
                <w:iCs w:val="0"/>
                <w:sz w:val="22"/>
                <w:szCs w:val="22"/>
              </w:rPr>
              <w:t>пояснительной записки и иллюстративного материала</w:t>
            </w:r>
          </w:p>
        </w:tc>
        <w:tc>
          <w:tcPr>
            <w:tcW w:w="1074" w:type="dxa"/>
            <w:vMerge/>
            <w:vAlign w:val="center"/>
          </w:tcPr>
          <w:p w14:paraId="097D2048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204C2EB8" w14:textId="77777777" w:rsidR="0078513A" w:rsidRPr="00C05644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 w:rsidRPr="00C05644">
              <w:rPr>
                <w:rFonts w:cs="Times New Roman"/>
                <w:iCs w:val="0"/>
                <w:sz w:val="22"/>
                <w:szCs w:val="22"/>
              </w:rPr>
              <w:t>1</w:t>
            </w:r>
            <w:r>
              <w:rPr>
                <w:rFonts w:cs="Times New Roman"/>
                <w:iCs w:val="0"/>
                <w:sz w:val="22"/>
                <w:szCs w:val="22"/>
              </w:rPr>
              <w:t>3</w:t>
            </w:r>
            <w:r w:rsidRPr="00C05644">
              <w:rPr>
                <w:rFonts w:cs="Times New Roman"/>
                <w:iCs w:val="0"/>
                <w:sz w:val="22"/>
                <w:szCs w:val="22"/>
              </w:rPr>
              <w:t>.06.202</w:t>
            </w:r>
            <w:r>
              <w:rPr>
                <w:rFonts w:cs="Times New Roman"/>
                <w:iCs w:val="0"/>
                <w:sz w:val="22"/>
                <w:szCs w:val="22"/>
              </w:rPr>
              <w:t>6</w:t>
            </w:r>
          </w:p>
        </w:tc>
        <w:tc>
          <w:tcPr>
            <w:tcW w:w="1505" w:type="dxa"/>
          </w:tcPr>
          <w:p w14:paraId="25A9040A" w14:textId="77777777" w:rsidR="0078513A" w:rsidRPr="006C140F" w:rsidRDefault="0078513A" w:rsidP="00294C33">
            <w:pPr>
              <w:spacing w:line="240" w:lineRule="auto"/>
              <w:ind w:firstLine="0"/>
              <w:rPr>
                <w:rFonts w:cs="Times New Roman"/>
                <w:iCs w:val="0"/>
                <w:sz w:val="22"/>
                <w:szCs w:val="22"/>
              </w:rPr>
            </w:pPr>
          </w:p>
        </w:tc>
      </w:tr>
      <w:tr w:rsidR="0078513A" w:rsidRPr="006C140F" w14:paraId="1A499C3D" w14:textId="77777777" w:rsidTr="00294C33">
        <w:tc>
          <w:tcPr>
            <w:tcW w:w="4603" w:type="dxa"/>
            <w:vAlign w:val="center"/>
          </w:tcPr>
          <w:p w14:paraId="634DCDFE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>
              <w:rPr>
                <w:rFonts w:cs="Times New Roman"/>
                <w:iCs w:val="0"/>
                <w:sz w:val="22"/>
                <w:szCs w:val="22"/>
              </w:rPr>
              <w:t>2</w:t>
            </w:r>
            <w:r w:rsidRPr="006C140F">
              <w:rPr>
                <w:rFonts w:cs="Times New Roman"/>
                <w:iCs w:val="0"/>
                <w:sz w:val="22"/>
                <w:szCs w:val="22"/>
              </w:rPr>
              <w:t>.2 Направление ВКР на рецензирование</w:t>
            </w:r>
          </w:p>
        </w:tc>
        <w:tc>
          <w:tcPr>
            <w:tcW w:w="1074" w:type="dxa"/>
            <w:vMerge/>
            <w:vAlign w:val="center"/>
          </w:tcPr>
          <w:p w14:paraId="3AE47E16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6AC5F2A6" w14:textId="77777777" w:rsidR="0078513A" w:rsidRPr="00C05644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>
              <w:rPr>
                <w:rFonts w:cs="Times New Roman"/>
                <w:iCs w:val="0"/>
                <w:sz w:val="22"/>
                <w:szCs w:val="22"/>
              </w:rPr>
              <w:t>15</w:t>
            </w:r>
            <w:r w:rsidRPr="00C05644">
              <w:rPr>
                <w:rFonts w:cs="Times New Roman"/>
                <w:iCs w:val="0"/>
                <w:sz w:val="22"/>
                <w:szCs w:val="22"/>
              </w:rPr>
              <w:t>.06.202</w:t>
            </w:r>
            <w:r>
              <w:rPr>
                <w:rFonts w:cs="Times New Roman"/>
                <w:iCs w:val="0"/>
                <w:sz w:val="22"/>
                <w:szCs w:val="22"/>
              </w:rPr>
              <w:t>6</w:t>
            </w:r>
          </w:p>
        </w:tc>
        <w:tc>
          <w:tcPr>
            <w:tcW w:w="1505" w:type="dxa"/>
          </w:tcPr>
          <w:p w14:paraId="46FAB048" w14:textId="77777777" w:rsidR="0078513A" w:rsidRPr="006C140F" w:rsidRDefault="0078513A" w:rsidP="00294C33">
            <w:pPr>
              <w:spacing w:line="240" w:lineRule="auto"/>
              <w:ind w:firstLine="0"/>
              <w:rPr>
                <w:rFonts w:cs="Times New Roman"/>
                <w:iCs w:val="0"/>
                <w:sz w:val="22"/>
                <w:szCs w:val="22"/>
              </w:rPr>
            </w:pPr>
          </w:p>
        </w:tc>
      </w:tr>
      <w:tr w:rsidR="0078513A" w:rsidRPr="006C140F" w14:paraId="2E6BFBCA" w14:textId="77777777" w:rsidTr="00294C33">
        <w:tc>
          <w:tcPr>
            <w:tcW w:w="4603" w:type="dxa"/>
            <w:vAlign w:val="center"/>
          </w:tcPr>
          <w:p w14:paraId="14FBA116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>
              <w:rPr>
                <w:rFonts w:cs="Times New Roman"/>
                <w:iCs w:val="0"/>
                <w:sz w:val="22"/>
                <w:szCs w:val="22"/>
              </w:rPr>
              <w:t>2</w:t>
            </w:r>
            <w:r w:rsidRPr="006C140F">
              <w:rPr>
                <w:rFonts w:cs="Times New Roman"/>
                <w:iCs w:val="0"/>
                <w:sz w:val="22"/>
                <w:szCs w:val="22"/>
              </w:rPr>
              <w:t xml:space="preserve">.3 Подготовка </w:t>
            </w:r>
            <w:r>
              <w:rPr>
                <w:rFonts w:cs="Times New Roman"/>
                <w:iCs w:val="0"/>
                <w:sz w:val="22"/>
                <w:szCs w:val="22"/>
              </w:rPr>
              <w:t xml:space="preserve">к защите </w:t>
            </w:r>
            <w:r w:rsidRPr="006C140F">
              <w:rPr>
                <w:rFonts w:cs="Times New Roman"/>
                <w:iCs w:val="0"/>
                <w:sz w:val="22"/>
                <w:szCs w:val="22"/>
              </w:rPr>
              <w:t>ВКР</w:t>
            </w:r>
          </w:p>
        </w:tc>
        <w:tc>
          <w:tcPr>
            <w:tcW w:w="1074" w:type="dxa"/>
            <w:vMerge/>
            <w:vAlign w:val="center"/>
          </w:tcPr>
          <w:p w14:paraId="145F8311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2F33CDE3" w14:textId="77777777" w:rsidR="0078513A" w:rsidRPr="00C05644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>
              <w:rPr>
                <w:rFonts w:cs="Times New Roman"/>
                <w:iCs w:val="0"/>
                <w:sz w:val="22"/>
                <w:szCs w:val="22"/>
              </w:rPr>
              <w:t>19</w:t>
            </w:r>
            <w:r w:rsidRPr="00C05644">
              <w:rPr>
                <w:rFonts w:cs="Times New Roman"/>
                <w:iCs w:val="0"/>
                <w:sz w:val="22"/>
                <w:szCs w:val="22"/>
              </w:rPr>
              <w:t>.06.202</w:t>
            </w:r>
            <w:r>
              <w:rPr>
                <w:rFonts w:cs="Times New Roman"/>
                <w:iCs w:val="0"/>
                <w:sz w:val="22"/>
                <w:szCs w:val="22"/>
              </w:rPr>
              <w:t>6</w:t>
            </w:r>
          </w:p>
        </w:tc>
        <w:tc>
          <w:tcPr>
            <w:tcW w:w="1505" w:type="dxa"/>
          </w:tcPr>
          <w:p w14:paraId="716E4578" w14:textId="77777777" w:rsidR="0078513A" w:rsidRPr="006C140F" w:rsidRDefault="0078513A" w:rsidP="00294C33">
            <w:pPr>
              <w:spacing w:line="240" w:lineRule="auto"/>
              <w:ind w:firstLine="0"/>
              <w:rPr>
                <w:rFonts w:cs="Times New Roman"/>
                <w:iCs w:val="0"/>
                <w:sz w:val="22"/>
                <w:szCs w:val="22"/>
              </w:rPr>
            </w:pPr>
          </w:p>
        </w:tc>
      </w:tr>
      <w:tr w:rsidR="0078513A" w:rsidRPr="006C140F" w14:paraId="59511DE2" w14:textId="77777777" w:rsidTr="00294C33">
        <w:trPr>
          <w:trHeight w:val="345"/>
        </w:trPr>
        <w:tc>
          <w:tcPr>
            <w:tcW w:w="4603" w:type="dxa"/>
            <w:vAlign w:val="center"/>
          </w:tcPr>
          <w:p w14:paraId="7FA73D22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>
              <w:rPr>
                <w:rFonts w:cs="Times New Roman"/>
                <w:iCs w:val="0"/>
                <w:sz w:val="22"/>
                <w:szCs w:val="22"/>
              </w:rPr>
              <w:t xml:space="preserve">3 </w:t>
            </w:r>
            <w:r w:rsidRPr="006C140F">
              <w:rPr>
                <w:rFonts w:cs="Times New Roman"/>
                <w:iCs w:val="0"/>
                <w:sz w:val="22"/>
                <w:szCs w:val="22"/>
              </w:rPr>
              <w:t>Защита ВКР на заседании ГЭК</w:t>
            </w:r>
          </w:p>
        </w:tc>
        <w:tc>
          <w:tcPr>
            <w:tcW w:w="1074" w:type="dxa"/>
            <w:vMerge/>
            <w:vAlign w:val="center"/>
          </w:tcPr>
          <w:p w14:paraId="4DE14FDD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</w:p>
        </w:tc>
        <w:tc>
          <w:tcPr>
            <w:tcW w:w="1803" w:type="dxa"/>
            <w:vAlign w:val="center"/>
          </w:tcPr>
          <w:p w14:paraId="57C1BDB5" w14:textId="77777777" w:rsidR="0078513A" w:rsidRPr="006C140F" w:rsidRDefault="0078513A" w:rsidP="00294C33">
            <w:pPr>
              <w:spacing w:line="240" w:lineRule="auto"/>
              <w:ind w:firstLine="0"/>
              <w:jc w:val="center"/>
              <w:rPr>
                <w:rFonts w:cs="Times New Roman"/>
                <w:iCs w:val="0"/>
                <w:sz w:val="22"/>
                <w:szCs w:val="22"/>
              </w:rPr>
            </w:pPr>
            <w:r w:rsidRPr="006C140F">
              <w:rPr>
                <w:rFonts w:cs="Times New Roman"/>
                <w:iCs w:val="0"/>
                <w:sz w:val="22"/>
                <w:szCs w:val="22"/>
              </w:rPr>
              <w:t xml:space="preserve">По графику защит </w:t>
            </w:r>
          </w:p>
        </w:tc>
        <w:tc>
          <w:tcPr>
            <w:tcW w:w="1505" w:type="dxa"/>
          </w:tcPr>
          <w:p w14:paraId="3E979C39" w14:textId="77777777" w:rsidR="0078513A" w:rsidRPr="006C140F" w:rsidRDefault="0078513A" w:rsidP="00294C33">
            <w:pPr>
              <w:spacing w:line="240" w:lineRule="auto"/>
              <w:ind w:firstLine="0"/>
              <w:rPr>
                <w:rFonts w:cs="Times New Roman"/>
                <w:iCs w:val="0"/>
                <w:sz w:val="22"/>
                <w:szCs w:val="22"/>
              </w:rPr>
            </w:pPr>
          </w:p>
        </w:tc>
      </w:tr>
    </w:tbl>
    <w:p w14:paraId="17F44584" w14:textId="77777777" w:rsidR="0078513A" w:rsidRPr="00A66522" w:rsidRDefault="0078513A" w:rsidP="0078513A">
      <w:pPr>
        <w:spacing w:after="120" w:line="240" w:lineRule="auto"/>
        <w:ind w:left="708" w:firstLine="0"/>
        <w:rPr>
          <w:rFonts w:cs="Times New Roman"/>
          <w:b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tab/>
      </w:r>
    </w:p>
    <w:p w14:paraId="111B8756" w14:textId="77777777" w:rsidR="0078513A" w:rsidRPr="006C140F" w:rsidRDefault="0078513A" w:rsidP="0078513A">
      <w:pPr>
        <w:spacing w:after="120" w:line="240" w:lineRule="auto"/>
        <w:ind w:left="708" w:firstLine="0"/>
        <w:rPr>
          <w:rFonts w:cs="Times New Roman"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t xml:space="preserve">Руководитель ВКР </w:t>
      </w:r>
      <w:r>
        <w:rPr>
          <w:rFonts w:cs="Times New Roman"/>
          <w:b/>
          <w:iCs w:val="0"/>
          <w:sz w:val="22"/>
          <w:szCs w:val="22"/>
        </w:rPr>
        <w:t>к.т.н., доцент</w:t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>
        <w:rPr>
          <w:rFonts w:cs="Times New Roman"/>
          <w:iCs w:val="0"/>
          <w:sz w:val="22"/>
          <w:szCs w:val="22"/>
          <w:u w:val="single"/>
        </w:rPr>
        <w:tab/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>
        <w:rPr>
          <w:rFonts w:cs="Times New Roman"/>
          <w:iCs w:val="0"/>
          <w:sz w:val="22"/>
          <w:szCs w:val="22"/>
        </w:rPr>
        <w:t xml:space="preserve">А.Е. </w:t>
      </w:r>
      <w:proofErr w:type="spellStart"/>
      <w:r>
        <w:rPr>
          <w:rFonts w:cs="Times New Roman"/>
          <w:iCs w:val="0"/>
          <w:sz w:val="22"/>
          <w:szCs w:val="22"/>
        </w:rPr>
        <w:t>Шаралапов</w:t>
      </w:r>
      <w:proofErr w:type="spellEnd"/>
    </w:p>
    <w:p w14:paraId="6823B26D" w14:textId="77777777" w:rsidR="0078513A" w:rsidRDefault="0078513A" w:rsidP="0078513A">
      <w:pPr>
        <w:spacing w:after="120" w:line="240" w:lineRule="auto"/>
        <w:ind w:left="708" w:firstLine="0"/>
        <w:rPr>
          <w:rFonts w:cs="Times New Roman"/>
          <w:iCs w:val="0"/>
          <w:sz w:val="22"/>
          <w:szCs w:val="22"/>
        </w:rPr>
      </w:pPr>
    </w:p>
    <w:p w14:paraId="3C80E4AD" w14:textId="77777777" w:rsidR="0078513A" w:rsidRPr="006C140F" w:rsidRDefault="0078513A" w:rsidP="0078513A">
      <w:pPr>
        <w:spacing w:after="120" w:line="240" w:lineRule="auto"/>
        <w:ind w:left="708" w:firstLine="0"/>
        <w:rPr>
          <w:rFonts w:cs="Times New Roman"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t xml:space="preserve">Исполнитель: </w:t>
      </w:r>
      <w:proofErr w:type="spellStart"/>
      <w:r w:rsidRPr="006C140F">
        <w:rPr>
          <w:rFonts w:cs="Times New Roman"/>
          <w:b/>
          <w:iCs w:val="0"/>
          <w:sz w:val="22"/>
          <w:szCs w:val="22"/>
        </w:rPr>
        <w:t>магистрант</w:t>
      </w:r>
      <w:r w:rsidRPr="00EC6E83">
        <w:rPr>
          <w:rFonts w:cs="Times New Roman"/>
          <w:b/>
          <w:iCs w:val="0"/>
          <w:sz w:val="22"/>
          <w:szCs w:val="22"/>
        </w:rPr>
        <w:t>гр</w:t>
      </w:r>
      <w:proofErr w:type="spellEnd"/>
      <w:r w:rsidRPr="00EC6E83">
        <w:rPr>
          <w:rFonts w:cs="Times New Roman"/>
          <w:b/>
          <w:iCs w:val="0"/>
          <w:sz w:val="22"/>
          <w:szCs w:val="22"/>
        </w:rPr>
        <w:t>. 2</w:t>
      </w:r>
      <w:r>
        <w:rPr>
          <w:rFonts w:cs="Times New Roman"/>
          <w:b/>
          <w:iCs w:val="0"/>
          <w:sz w:val="22"/>
          <w:szCs w:val="22"/>
        </w:rPr>
        <w:t>4</w:t>
      </w:r>
      <w:r w:rsidRPr="00EC6E83">
        <w:rPr>
          <w:rFonts w:cs="Times New Roman"/>
          <w:b/>
          <w:iCs w:val="0"/>
          <w:sz w:val="22"/>
          <w:szCs w:val="22"/>
        </w:rPr>
        <w:t>ММ</w:t>
      </w:r>
      <w:r>
        <w:rPr>
          <w:rFonts w:cs="Times New Roman"/>
          <w:b/>
          <w:iCs w:val="0"/>
          <w:sz w:val="22"/>
          <w:szCs w:val="22"/>
        </w:rPr>
        <w:t>С</w:t>
      </w:r>
      <w:r w:rsidRPr="00EC6E83">
        <w:rPr>
          <w:rFonts w:cs="Times New Roman"/>
          <w:b/>
          <w:iCs w:val="0"/>
          <w:sz w:val="22"/>
          <w:szCs w:val="22"/>
        </w:rPr>
        <w:t>м1</w:t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proofErr w:type="gramStart"/>
      <w:r>
        <w:rPr>
          <w:rFonts w:cs="Times New Roman"/>
          <w:iCs w:val="0"/>
          <w:sz w:val="22"/>
          <w:szCs w:val="22"/>
        </w:rPr>
        <w:t>М.А.</w:t>
      </w:r>
      <w:proofErr w:type="gramEnd"/>
      <w:r>
        <w:rPr>
          <w:rFonts w:cs="Times New Roman"/>
          <w:iCs w:val="0"/>
          <w:sz w:val="22"/>
          <w:szCs w:val="22"/>
        </w:rPr>
        <w:t xml:space="preserve"> Юдин</w:t>
      </w:r>
    </w:p>
    <w:p w14:paraId="37D19BF6" w14:textId="77777777" w:rsidR="0078513A" w:rsidRDefault="0078513A" w:rsidP="0078513A">
      <w:pPr>
        <w:spacing w:after="120" w:line="240" w:lineRule="auto"/>
        <w:ind w:left="708" w:firstLine="0"/>
        <w:rPr>
          <w:rFonts w:cs="Times New Roman"/>
          <w:b/>
          <w:iCs w:val="0"/>
          <w:sz w:val="22"/>
          <w:szCs w:val="22"/>
        </w:rPr>
      </w:pPr>
    </w:p>
    <w:p w14:paraId="7F590168" w14:textId="77777777" w:rsidR="0078513A" w:rsidRPr="006C140F" w:rsidRDefault="0078513A" w:rsidP="0078513A">
      <w:pPr>
        <w:spacing w:after="120" w:line="240" w:lineRule="auto"/>
        <w:ind w:left="708" w:firstLine="0"/>
        <w:rPr>
          <w:rFonts w:cs="Times New Roman"/>
          <w:b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t>Выпускную квалификационную работу к защите допустить</w:t>
      </w:r>
    </w:p>
    <w:p w14:paraId="1497F935" w14:textId="77777777" w:rsidR="0078513A" w:rsidRPr="00A020B1" w:rsidRDefault="0078513A" w:rsidP="0078513A">
      <w:pPr>
        <w:spacing w:after="120" w:line="240" w:lineRule="auto"/>
        <w:ind w:left="708" w:firstLine="0"/>
        <w:rPr>
          <w:rFonts w:cs="Times New Roman"/>
          <w:b/>
          <w:iCs w:val="0"/>
          <w:sz w:val="22"/>
          <w:szCs w:val="22"/>
        </w:rPr>
      </w:pPr>
    </w:p>
    <w:p w14:paraId="254014A3" w14:textId="650A6E8E" w:rsidR="0078513A" w:rsidRDefault="0078513A" w:rsidP="0078513A">
      <w:pPr>
        <w:spacing w:after="120" w:line="240" w:lineRule="auto"/>
        <w:ind w:left="708" w:firstLine="0"/>
        <w:rPr>
          <w:rFonts w:cs="Times New Roman"/>
          <w:iCs w:val="0"/>
          <w:sz w:val="22"/>
          <w:szCs w:val="22"/>
        </w:rPr>
      </w:pPr>
      <w:r w:rsidRPr="006C140F">
        <w:rPr>
          <w:rFonts w:cs="Times New Roman"/>
          <w:b/>
          <w:iCs w:val="0"/>
          <w:sz w:val="22"/>
          <w:szCs w:val="22"/>
        </w:rPr>
        <w:t>Декан ФПТЭТ д.т.н., профессор</w:t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r w:rsidRPr="00EC6E83">
        <w:rPr>
          <w:rFonts w:cs="Times New Roman"/>
          <w:iCs w:val="0"/>
          <w:sz w:val="22"/>
          <w:szCs w:val="22"/>
          <w:u w:val="single"/>
        </w:rPr>
        <w:tab/>
      </w:r>
      <w:proofErr w:type="gramStart"/>
      <w:r w:rsidRPr="006C140F">
        <w:rPr>
          <w:rFonts w:cs="Times New Roman"/>
          <w:iCs w:val="0"/>
          <w:sz w:val="22"/>
          <w:szCs w:val="22"/>
        </w:rPr>
        <w:t>С.Ю.</w:t>
      </w:r>
      <w:proofErr w:type="gramEnd"/>
      <w:r w:rsidRPr="006C140F">
        <w:rPr>
          <w:rFonts w:cs="Times New Roman"/>
          <w:iCs w:val="0"/>
          <w:sz w:val="22"/>
          <w:szCs w:val="22"/>
        </w:rPr>
        <w:t xml:space="preserve"> Киреев</w:t>
      </w:r>
    </w:p>
    <w:p w14:paraId="5C4019F9" w14:textId="22313DE0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561F7ABD" w14:textId="10B47FA0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7790E43B" w14:textId="0C9093BD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21806725" w14:textId="5601B3BB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1A58FD1B" w14:textId="62F2A510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11B32FC1" w14:textId="223BC9E5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6ABD144E" w14:textId="72C0E46D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6D081F9B" w14:textId="6BB180CE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13A756A6" w14:textId="15B3E2DE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311319D8" w14:textId="44D339FA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766402BC" w14:textId="75C9DB1B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5BE7A1E7" w14:textId="603B07F0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43CDECA8" w14:textId="4DFCB6BB" w:rsidR="0078513A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73EBC65E" w14:textId="77777777" w:rsidR="0078513A" w:rsidRPr="00015128" w:rsidRDefault="0078513A" w:rsidP="0078513A">
      <w:pPr>
        <w:tabs>
          <w:tab w:val="left" w:pos="8505"/>
        </w:tabs>
        <w:ind w:firstLine="708"/>
      </w:pPr>
      <w:r w:rsidRPr="00015128">
        <w:lastRenderedPageBreak/>
        <w:t>Содержание</w:t>
      </w:r>
    </w:p>
    <w:p w14:paraId="3725FC69" w14:textId="77777777" w:rsidR="0078513A" w:rsidRPr="00015128" w:rsidRDefault="0078513A" w:rsidP="0078513A">
      <w:pPr>
        <w:jc w:val="center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7214"/>
        <w:gridCol w:w="1205"/>
      </w:tblGrid>
      <w:tr w:rsidR="0078513A" w14:paraId="5F113543" w14:textId="77777777" w:rsidTr="00294C33">
        <w:tc>
          <w:tcPr>
            <w:tcW w:w="830" w:type="dxa"/>
          </w:tcPr>
          <w:p w14:paraId="47511027" w14:textId="77777777" w:rsidR="0078513A" w:rsidRDefault="0078513A" w:rsidP="00294C33"/>
        </w:tc>
        <w:tc>
          <w:tcPr>
            <w:tcW w:w="8932" w:type="dxa"/>
          </w:tcPr>
          <w:p w14:paraId="0BE57100" w14:textId="77777777" w:rsidR="0078513A" w:rsidRDefault="0078513A" w:rsidP="00294C33">
            <w:r>
              <w:t>Введение</w:t>
            </w:r>
          </w:p>
        </w:tc>
        <w:tc>
          <w:tcPr>
            <w:tcW w:w="574" w:type="dxa"/>
          </w:tcPr>
          <w:p w14:paraId="7C2CD5C1" w14:textId="77777777" w:rsidR="0078513A" w:rsidRDefault="0078513A" w:rsidP="00294C33">
            <w:r>
              <w:t>3</w:t>
            </w:r>
          </w:p>
        </w:tc>
      </w:tr>
      <w:tr w:rsidR="0078513A" w14:paraId="551A97C9" w14:textId="77777777" w:rsidTr="00294C33">
        <w:tc>
          <w:tcPr>
            <w:tcW w:w="830" w:type="dxa"/>
          </w:tcPr>
          <w:p w14:paraId="323537C3" w14:textId="77777777" w:rsidR="0078513A" w:rsidRPr="003A1EB6" w:rsidRDefault="0078513A" w:rsidP="0078513A">
            <w:pPr>
              <w:pStyle w:val="a3"/>
              <w:widowControl/>
              <w:numPr>
                <w:ilvl w:val="0"/>
                <w:numId w:val="3"/>
              </w:numPr>
              <w:autoSpaceDE/>
              <w:autoSpaceDN/>
              <w:adjustRightInd/>
              <w:ind w:right="-106" w:hanging="720"/>
            </w:pPr>
            <w:r w:rsidRPr="003A1EB6">
              <w:t xml:space="preserve"> </w:t>
            </w:r>
          </w:p>
        </w:tc>
        <w:tc>
          <w:tcPr>
            <w:tcW w:w="8932" w:type="dxa"/>
          </w:tcPr>
          <w:p w14:paraId="3EA9074F" w14:textId="77777777" w:rsidR="0078513A" w:rsidRDefault="0078513A" w:rsidP="00294C33">
            <w:r>
              <w:t>Технология формообразования АКЛ</w:t>
            </w:r>
          </w:p>
        </w:tc>
        <w:tc>
          <w:tcPr>
            <w:tcW w:w="574" w:type="dxa"/>
          </w:tcPr>
          <w:p w14:paraId="758A48DF" w14:textId="77777777" w:rsidR="0078513A" w:rsidRDefault="0078513A" w:rsidP="00294C33">
            <w:r>
              <w:t>16</w:t>
            </w:r>
          </w:p>
        </w:tc>
      </w:tr>
      <w:tr w:rsidR="0078513A" w14:paraId="0AFAB0EE" w14:textId="77777777" w:rsidTr="00294C33">
        <w:tc>
          <w:tcPr>
            <w:tcW w:w="830" w:type="dxa"/>
          </w:tcPr>
          <w:p w14:paraId="783DCEC3" w14:textId="77777777" w:rsidR="0078513A" w:rsidRDefault="0078513A" w:rsidP="00294C33"/>
        </w:tc>
        <w:tc>
          <w:tcPr>
            <w:tcW w:w="8932" w:type="dxa"/>
          </w:tcPr>
          <w:p w14:paraId="7631F963" w14:textId="77777777" w:rsidR="0078513A" w:rsidRPr="003A1EB6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</w:pPr>
            <w:r>
              <w:t>Процесс профилирования</w:t>
            </w:r>
          </w:p>
        </w:tc>
        <w:tc>
          <w:tcPr>
            <w:tcW w:w="574" w:type="dxa"/>
          </w:tcPr>
          <w:p w14:paraId="76393031" w14:textId="77777777" w:rsidR="0078513A" w:rsidRDefault="0078513A" w:rsidP="00294C33">
            <w:r>
              <w:t>16</w:t>
            </w:r>
          </w:p>
        </w:tc>
      </w:tr>
      <w:tr w:rsidR="0078513A" w14:paraId="1FF33112" w14:textId="77777777" w:rsidTr="00294C33">
        <w:tc>
          <w:tcPr>
            <w:tcW w:w="830" w:type="dxa"/>
          </w:tcPr>
          <w:p w14:paraId="4E6247F1" w14:textId="77777777" w:rsidR="0078513A" w:rsidRDefault="0078513A" w:rsidP="00294C33"/>
        </w:tc>
        <w:tc>
          <w:tcPr>
            <w:tcW w:w="8932" w:type="dxa"/>
          </w:tcPr>
          <w:p w14:paraId="2B6ECC35" w14:textId="77777777" w:rsidR="0078513A" w:rsidRPr="003A1EB6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</w:pPr>
            <w:r>
              <w:t xml:space="preserve">Процесс </w:t>
            </w:r>
            <w:proofErr w:type="spellStart"/>
            <w:r>
              <w:t>завальцовки</w:t>
            </w:r>
            <w:proofErr w:type="spellEnd"/>
          </w:p>
        </w:tc>
        <w:tc>
          <w:tcPr>
            <w:tcW w:w="574" w:type="dxa"/>
          </w:tcPr>
          <w:p w14:paraId="549CD70F" w14:textId="77777777" w:rsidR="0078513A" w:rsidRDefault="0078513A" w:rsidP="00294C33">
            <w:r>
              <w:t>27</w:t>
            </w:r>
          </w:p>
        </w:tc>
      </w:tr>
      <w:tr w:rsidR="0078513A" w14:paraId="11279840" w14:textId="77777777" w:rsidTr="00294C33">
        <w:tc>
          <w:tcPr>
            <w:tcW w:w="830" w:type="dxa"/>
          </w:tcPr>
          <w:p w14:paraId="4FAE321D" w14:textId="77777777" w:rsidR="0078513A" w:rsidRPr="003A1EB6" w:rsidRDefault="0078513A" w:rsidP="0078513A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</w:pPr>
          </w:p>
        </w:tc>
        <w:tc>
          <w:tcPr>
            <w:tcW w:w="8932" w:type="dxa"/>
          </w:tcPr>
          <w:p w14:paraId="68C573AD" w14:textId="77777777" w:rsidR="0078513A" w:rsidRPr="001605EA" w:rsidRDefault="0078513A" w:rsidP="00294C33">
            <w:pPr>
              <w:jc w:val="both"/>
            </w:pPr>
            <w:r>
              <w:t>Кинематический расчет привода главного движения</w:t>
            </w:r>
          </w:p>
        </w:tc>
        <w:tc>
          <w:tcPr>
            <w:tcW w:w="574" w:type="dxa"/>
          </w:tcPr>
          <w:p w14:paraId="79F39853" w14:textId="77777777" w:rsidR="0078513A" w:rsidRDefault="0078513A" w:rsidP="00294C33">
            <w:r>
              <w:t>36</w:t>
            </w:r>
          </w:p>
        </w:tc>
      </w:tr>
      <w:tr w:rsidR="0078513A" w14:paraId="463C7DA8" w14:textId="77777777" w:rsidTr="00294C33">
        <w:tc>
          <w:tcPr>
            <w:tcW w:w="830" w:type="dxa"/>
          </w:tcPr>
          <w:p w14:paraId="37087889" w14:textId="77777777" w:rsidR="0078513A" w:rsidRPr="001605EA" w:rsidRDefault="0078513A" w:rsidP="00294C33"/>
        </w:tc>
        <w:tc>
          <w:tcPr>
            <w:tcW w:w="8932" w:type="dxa"/>
          </w:tcPr>
          <w:p w14:paraId="5B04FCD4" w14:textId="77777777" w:rsidR="0078513A" w:rsidRPr="001605EA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jc w:val="both"/>
            </w:pPr>
            <w:r w:rsidRPr="001605EA">
              <w:t>Проектный расчет зубчатой передачи силового блока</w:t>
            </w:r>
          </w:p>
        </w:tc>
        <w:tc>
          <w:tcPr>
            <w:tcW w:w="574" w:type="dxa"/>
          </w:tcPr>
          <w:p w14:paraId="696441C8" w14:textId="77777777" w:rsidR="0078513A" w:rsidRDefault="0078513A" w:rsidP="00294C33">
            <w:r>
              <w:t>42</w:t>
            </w:r>
          </w:p>
        </w:tc>
      </w:tr>
      <w:tr w:rsidR="0078513A" w14:paraId="44A66F1F" w14:textId="77777777" w:rsidTr="00294C33">
        <w:tc>
          <w:tcPr>
            <w:tcW w:w="830" w:type="dxa"/>
          </w:tcPr>
          <w:p w14:paraId="19AD745E" w14:textId="77777777" w:rsidR="0078513A" w:rsidRDefault="0078513A" w:rsidP="00294C33"/>
        </w:tc>
        <w:tc>
          <w:tcPr>
            <w:tcW w:w="8932" w:type="dxa"/>
          </w:tcPr>
          <w:p w14:paraId="2E5607ED" w14:textId="77777777" w:rsidR="0078513A" w:rsidRPr="00785676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</w:pPr>
            <w:r>
              <w:t>Допускаемые контактные напряжения</w:t>
            </w:r>
          </w:p>
        </w:tc>
        <w:tc>
          <w:tcPr>
            <w:tcW w:w="574" w:type="dxa"/>
          </w:tcPr>
          <w:p w14:paraId="357AD768" w14:textId="77777777" w:rsidR="0078513A" w:rsidRDefault="0078513A" w:rsidP="00294C33">
            <w:r>
              <w:t>42</w:t>
            </w:r>
          </w:p>
        </w:tc>
      </w:tr>
      <w:tr w:rsidR="0078513A" w14:paraId="38DCB316" w14:textId="77777777" w:rsidTr="00294C33">
        <w:tc>
          <w:tcPr>
            <w:tcW w:w="830" w:type="dxa"/>
          </w:tcPr>
          <w:p w14:paraId="4001D6E5" w14:textId="77777777" w:rsidR="0078513A" w:rsidRDefault="0078513A" w:rsidP="00294C33"/>
        </w:tc>
        <w:tc>
          <w:tcPr>
            <w:tcW w:w="8932" w:type="dxa"/>
          </w:tcPr>
          <w:p w14:paraId="219DF8D8" w14:textId="77777777" w:rsidR="0078513A" w:rsidRPr="00CC4EFE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</w:pPr>
            <w:r>
              <w:t>Допускаемые напряжения изгиба зубьев</w:t>
            </w:r>
          </w:p>
        </w:tc>
        <w:tc>
          <w:tcPr>
            <w:tcW w:w="574" w:type="dxa"/>
          </w:tcPr>
          <w:p w14:paraId="44602E4A" w14:textId="77777777" w:rsidR="0078513A" w:rsidRDefault="0078513A" w:rsidP="00294C33">
            <w:r>
              <w:t>43</w:t>
            </w:r>
          </w:p>
        </w:tc>
      </w:tr>
      <w:tr w:rsidR="0078513A" w14:paraId="24D7AAB2" w14:textId="77777777" w:rsidTr="00294C33">
        <w:tc>
          <w:tcPr>
            <w:tcW w:w="830" w:type="dxa"/>
          </w:tcPr>
          <w:p w14:paraId="05CF238B" w14:textId="77777777" w:rsidR="0078513A" w:rsidRDefault="0078513A" w:rsidP="00294C33"/>
        </w:tc>
        <w:tc>
          <w:tcPr>
            <w:tcW w:w="8932" w:type="dxa"/>
          </w:tcPr>
          <w:p w14:paraId="76934916" w14:textId="77777777" w:rsidR="0078513A" w:rsidRPr="00CC4EFE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</w:pPr>
            <w:r>
              <w:t>Проектный расчет на прочность зубчатой передачи</w:t>
            </w:r>
          </w:p>
        </w:tc>
        <w:tc>
          <w:tcPr>
            <w:tcW w:w="574" w:type="dxa"/>
          </w:tcPr>
          <w:p w14:paraId="0B67B6AC" w14:textId="77777777" w:rsidR="0078513A" w:rsidRDefault="0078513A" w:rsidP="00294C33">
            <w:r>
              <w:t>43</w:t>
            </w:r>
          </w:p>
        </w:tc>
      </w:tr>
      <w:tr w:rsidR="0078513A" w14:paraId="754DB63E" w14:textId="77777777" w:rsidTr="00294C33">
        <w:tc>
          <w:tcPr>
            <w:tcW w:w="830" w:type="dxa"/>
          </w:tcPr>
          <w:p w14:paraId="00BC29B6" w14:textId="77777777" w:rsidR="0078513A" w:rsidRPr="00CC4EFE" w:rsidRDefault="0078513A" w:rsidP="00294C33">
            <w:pPr>
              <w:pStyle w:val="a3"/>
              <w:ind w:left="450"/>
            </w:pPr>
          </w:p>
        </w:tc>
        <w:tc>
          <w:tcPr>
            <w:tcW w:w="8932" w:type="dxa"/>
          </w:tcPr>
          <w:p w14:paraId="4D98E3B0" w14:textId="77777777" w:rsidR="0078513A" w:rsidRPr="004E0330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</w:pPr>
            <w:r>
              <w:t>Определение компоновочных размеров силового блока</w:t>
            </w:r>
          </w:p>
        </w:tc>
        <w:tc>
          <w:tcPr>
            <w:tcW w:w="574" w:type="dxa"/>
          </w:tcPr>
          <w:p w14:paraId="7D63B618" w14:textId="77777777" w:rsidR="0078513A" w:rsidRDefault="0078513A" w:rsidP="00294C33">
            <w:r>
              <w:t>46</w:t>
            </w:r>
          </w:p>
        </w:tc>
      </w:tr>
      <w:tr w:rsidR="0078513A" w14:paraId="56171158" w14:textId="77777777" w:rsidTr="00294C33">
        <w:tc>
          <w:tcPr>
            <w:tcW w:w="830" w:type="dxa"/>
          </w:tcPr>
          <w:p w14:paraId="41556EB8" w14:textId="77777777" w:rsidR="0078513A" w:rsidRPr="00CC4EFE" w:rsidRDefault="0078513A" w:rsidP="00294C33">
            <w:pPr>
              <w:pStyle w:val="a3"/>
              <w:ind w:left="450"/>
            </w:pPr>
          </w:p>
        </w:tc>
        <w:tc>
          <w:tcPr>
            <w:tcW w:w="8932" w:type="dxa"/>
          </w:tcPr>
          <w:p w14:paraId="05856EFA" w14:textId="77777777" w:rsidR="0078513A" w:rsidRPr="004E0330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jc w:val="both"/>
              <w:rPr>
                <w:lang w:val="en-US"/>
              </w:rPr>
            </w:pPr>
            <w:r>
              <w:t>Расчет ременной передачи</w:t>
            </w:r>
          </w:p>
        </w:tc>
        <w:tc>
          <w:tcPr>
            <w:tcW w:w="574" w:type="dxa"/>
          </w:tcPr>
          <w:p w14:paraId="6AFF1009" w14:textId="77777777" w:rsidR="0078513A" w:rsidRDefault="0078513A" w:rsidP="00294C33">
            <w:r>
              <w:t>47</w:t>
            </w:r>
          </w:p>
        </w:tc>
      </w:tr>
      <w:tr w:rsidR="0078513A" w14:paraId="2B8A44DF" w14:textId="77777777" w:rsidTr="00294C33">
        <w:tc>
          <w:tcPr>
            <w:tcW w:w="830" w:type="dxa"/>
          </w:tcPr>
          <w:p w14:paraId="4E014259" w14:textId="77777777" w:rsidR="0078513A" w:rsidRPr="001605EA" w:rsidRDefault="0078513A" w:rsidP="0078513A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8932" w:type="dxa"/>
          </w:tcPr>
          <w:p w14:paraId="215B20F5" w14:textId="77777777" w:rsidR="0078513A" w:rsidRPr="001605EA" w:rsidRDefault="0078513A" w:rsidP="00294C33">
            <w:pPr>
              <w:jc w:val="both"/>
            </w:pPr>
            <w:r>
              <w:t>Разработка привода приемного устройства</w:t>
            </w:r>
          </w:p>
        </w:tc>
        <w:tc>
          <w:tcPr>
            <w:tcW w:w="574" w:type="dxa"/>
          </w:tcPr>
          <w:p w14:paraId="400C1B90" w14:textId="77777777" w:rsidR="0078513A" w:rsidRDefault="0078513A" w:rsidP="00294C33">
            <w:r>
              <w:t>52</w:t>
            </w:r>
          </w:p>
        </w:tc>
      </w:tr>
      <w:tr w:rsidR="0078513A" w14:paraId="55E1938B" w14:textId="77777777" w:rsidTr="00294C33">
        <w:tc>
          <w:tcPr>
            <w:tcW w:w="830" w:type="dxa"/>
          </w:tcPr>
          <w:p w14:paraId="7280E584" w14:textId="77777777" w:rsidR="0078513A" w:rsidRPr="001605EA" w:rsidRDefault="0078513A" w:rsidP="00294C33">
            <w:pPr>
              <w:pStyle w:val="a3"/>
              <w:ind w:left="450"/>
              <w:rPr>
                <w:lang w:val="en-US"/>
              </w:rPr>
            </w:pPr>
          </w:p>
        </w:tc>
        <w:tc>
          <w:tcPr>
            <w:tcW w:w="8932" w:type="dxa"/>
          </w:tcPr>
          <w:p w14:paraId="55F1F63B" w14:textId="77777777" w:rsidR="0078513A" w:rsidRPr="001605EA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jc w:val="both"/>
            </w:pPr>
            <w:r>
              <w:t>Силовой расчет механизма навивки спиралей АКЛ</w:t>
            </w:r>
          </w:p>
        </w:tc>
        <w:tc>
          <w:tcPr>
            <w:tcW w:w="574" w:type="dxa"/>
          </w:tcPr>
          <w:p w14:paraId="3E802A3F" w14:textId="77777777" w:rsidR="0078513A" w:rsidRDefault="0078513A" w:rsidP="00294C33">
            <w:r>
              <w:t>57</w:t>
            </w:r>
          </w:p>
        </w:tc>
      </w:tr>
      <w:tr w:rsidR="0078513A" w14:paraId="66333477" w14:textId="77777777" w:rsidTr="00294C33">
        <w:tc>
          <w:tcPr>
            <w:tcW w:w="830" w:type="dxa"/>
          </w:tcPr>
          <w:p w14:paraId="49E62179" w14:textId="77777777" w:rsidR="0078513A" w:rsidRPr="001605EA" w:rsidRDefault="0078513A" w:rsidP="00294C33">
            <w:pPr>
              <w:pStyle w:val="a3"/>
              <w:ind w:left="450"/>
              <w:rPr>
                <w:lang w:val="en-US"/>
              </w:rPr>
            </w:pPr>
          </w:p>
        </w:tc>
        <w:tc>
          <w:tcPr>
            <w:tcW w:w="8932" w:type="dxa"/>
          </w:tcPr>
          <w:p w14:paraId="1C9F00F7" w14:textId="77777777" w:rsidR="0078513A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jc w:val="both"/>
            </w:pPr>
            <w:r>
              <w:t>Расчет передачи «винт-гайка»</w:t>
            </w:r>
          </w:p>
          <w:p w14:paraId="1AF4CDB0" w14:textId="77777777" w:rsidR="0078513A" w:rsidRDefault="0078513A" w:rsidP="0078513A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jc w:val="both"/>
            </w:pPr>
            <w:r>
              <w:t>Выбор конструкции предохранительной фрикционной муфты</w:t>
            </w:r>
          </w:p>
        </w:tc>
        <w:tc>
          <w:tcPr>
            <w:tcW w:w="574" w:type="dxa"/>
          </w:tcPr>
          <w:p w14:paraId="3C839721" w14:textId="77777777" w:rsidR="0078513A" w:rsidRDefault="0078513A" w:rsidP="00294C33">
            <w:r>
              <w:t>64</w:t>
            </w:r>
          </w:p>
          <w:p w14:paraId="1F499DB0" w14:textId="77777777" w:rsidR="0078513A" w:rsidRDefault="0078513A" w:rsidP="00294C33">
            <w:r>
              <w:t>73</w:t>
            </w:r>
          </w:p>
        </w:tc>
      </w:tr>
      <w:tr w:rsidR="0078513A" w14:paraId="226B34B0" w14:textId="77777777" w:rsidTr="00294C33">
        <w:tc>
          <w:tcPr>
            <w:tcW w:w="830" w:type="dxa"/>
          </w:tcPr>
          <w:p w14:paraId="557096AA" w14:textId="77777777" w:rsidR="0078513A" w:rsidRPr="00CC4EFE" w:rsidRDefault="0078513A" w:rsidP="00294C33"/>
        </w:tc>
        <w:tc>
          <w:tcPr>
            <w:tcW w:w="8932" w:type="dxa"/>
          </w:tcPr>
          <w:p w14:paraId="5B50E500" w14:textId="77777777" w:rsidR="0078513A" w:rsidRPr="008A7DEE" w:rsidRDefault="0078513A" w:rsidP="00294C33">
            <w:pPr>
              <w:jc w:val="both"/>
            </w:pPr>
            <w:r>
              <w:t>Заключение</w:t>
            </w:r>
          </w:p>
        </w:tc>
        <w:tc>
          <w:tcPr>
            <w:tcW w:w="574" w:type="dxa"/>
          </w:tcPr>
          <w:p w14:paraId="496E2AC2" w14:textId="77777777" w:rsidR="0078513A" w:rsidRDefault="0078513A" w:rsidP="00294C33">
            <w:r>
              <w:t>7</w:t>
            </w:r>
          </w:p>
        </w:tc>
      </w:tr>
      <w:tr w:rsidR="0078513A" w14:paraId="177F3832" w14:textId="77777777" w:rsidTr="00294C33">
        <w:tc>
          <w:tcPr>
            <w:tcW w:w="830" w:type="dxa"/>
          </w:tcPr>
          <w:p w14:paraId="05D1001C" w14:textId="77777777" w:rsidR="0078513A" w:rsidRPr="00CC4EFE" w:rsidRDefault="0078513A" w:rsidP="00294C33"/>
        </w:tc>
        <w:tc>
          <w:tcPr>
            <w:tcW w:w="8932" w:type="dxa"/>
          </w:tcPr>
          <w:p w14:paraId="3DFDE02E" w14:textId="77777777" w:rsidR="0078513A" w:rsidRDefault="0078513A" w:rsidP="00294C33">
            <w:r w:rsidRPr="00015128">
              <w:t>Список использованных источников</w:t>
            </w:r>
          </w:p>
        </w:tc>
        <w:tc>
          <w:tcPr>
            <w:tcW w:w="574" w:type="dxa"/>
          </w:tcPr>
          <w:p w14:paraId="4F8E0C6B" w14:textId="77777777" w:rsidR="0078513A" w:rsidRDefault="0078513A" w:rsidP="00294C33">
            <w:r>
              <w:t>7</w:t>
            </w:r>
          </w:p>
        </w:tc>
      </w:tr>
    </w:tbl>
    <w:p w14:paraId="72FB0BA2" w14:textId="77777777" w:rsidR="0078513A" w:rsidRPr="006C140F" w:rsidRDefault="0078513A" w:rsidP="0078513A">
      <w:pPr>
        <w:spacing w:after="120" w:line="240" w:lineRule="auto"/>
        <w:ind w:left="708" w:firstLine="0"/>
        <w:rPr>
          <w:rFonts w:cs="Times New Roman"/>
        </w:rPr>
      </w:pPr>
    </w:p>
    <w:p w14:paraId="6FBBAFE6" w14:textId="77777777" w:rsidR="0078513A" w:rsidRDefault="0078513A" w:rsidP="0078513A">
      <w:pPr>
        <w:ind w:firstLine="708"/>
      </w:pPr>
      <w:r>
        <w:rPr>
          <w:noProof/>
        </w:rPr>
        <w:lastRenderedPageBreak/>
        <w:drawing>
          <wp:inline distT="0" distB="0" distL="0" distR="0" wp14:anchorId="559C8914" wp14:editId="2A42DE2D">
            <wp:extent cx="5940425" cy="7920355"/>
            <wp:effectExtent l="0" t="0" r="3175" b="4445"/>
            <wp:docPr id="3" name="Рисунок 3" descr="Изображение выглядит как текст, книга, бумага, Публикация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книга, бумага, Публикация&#10;&#10;Контент, сгенерированный ИИ, может содержать ошибки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B7A219" wp14:editId="57C39E70">
            <wp:extent cx="5940425" cy="7920355"/>
            <wp:effectExtent l="0" t="0" r="3175" b="4445"/>
            <wp:docPr id="2" name="Рисунок 2" descr="Изображение выглядит как текст, рукописный текст, бумага, Бумажное изделие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рукописный текст, бумага, Бумажное изделие&#10;&#10;Контент, сгенерированный ИИ, может содержать ошибки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13A">
        <w:t xml:space="preserve"> </w:t>
      </w:r>
    </w:p>
    <w:p w14:paraId="5E43589B" w14:textId="77777777" w:rsidR="0078513A" w:rsidRDefault="0078513A" w:rsidP="0078513A">
      <w:pPr>
        <w:ind w:firstLine="708"/>
      </w:pPr>
    </w:p>
    <w:p w14:paraId="35C9F64C" w14:textId="77777777" w:rsidR="0078513A" w:rsidRDefault="0078513A" w:rsidP="0078513A">
      <w:pPr>
        <w:ind w:firstLine="708"/>
      </w:pPr>
    </w:p>
    <w:p w14:paraId="687E66BD" w14:textId="77777777" w:rsidR="0078513A" w:rsidRDefault="0078513A" w:rsidP="0078513A">
      <w:pPr>
        <w:ind w:firstLine="708"/>
      </w:pPr>
    </w:p>
    <w:p w14:paraId="0CD2AA8C" w14:textId="77777777" w:rsidR="0078513A" w:rsidRDefault="0078513A" w:rsidP="0078513A">
      <w:pPr>
        <w:ind w:firstLine="708"/>
      </w:pPr>
    </w:p>
    <w:p w14:paraId="4533D720" w14:textId="57770539" w:rsidR="0078513A" w:rsidRDefault="0078513A" w:rsidP="0078513A">
      <w:pPr>
        <w:ind w:firstLine="708"/>
      </w:pPr>
      <w:r w:rsidRPr="00015128">
        <w:lastRenderedPageBreak/>
        <w:t>Список использованных источников</w:t>
      </w:r>
    </w:p>
    <w:p w14:paraId="0C104CB4" w14:textId="77777777" w:rsidR="0078513A" w:rsidRPr="00015128" w:rsidRDefault="0078513A" w:rsidP="0078513A">
      <w:pPr>
        <w:ind w:firstLine="708"/>
      </w:pPr>
    </w:p>
    <w:p w14:paraId="70D0CCC0" w14:textId="77777777" w:rsidR="0078513A" w:rsidRPr="002E508E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2E508E">
        <w:t xml:space="preserve">Металлорежущие станки: учебник. В 2 т. Т. 1 / </w:t>
      </w:r>
      <w:proofErr w:type="gramStart"/>
      <w:r w:rsidRPr="002E508E">
        <w:t>Т.М.</w:t>
      </w:r>
      <w:proofErr w:type="gramEnd"/>
      <w:r w:rsidRPr="002E508E">
        <w:t xml:space="preserve"> Аврамова, В.В. Бушуев, Л.Я. </w:t>
      </w:r>
      <w:proofErr w:type="spellStart"/>
      <w:r w:rsidRPr="002E508E">
        <w:t>Гиловой</w:t>
      </w:r>
      <w:proofErr w:type="spellEnd"/>
      <w:r w:rsidRPr="002E508E">
        <w:t xml:space="preserve"> и др.; под ред. В.В. Бушуева. Т. 1. — М.: Машиностроение, 2011.</w:t>
      </w:r>
    </w:p>
    <w:p w14:paraId="154BD1B2" w14:textId="77777777" w:rsidR="0078513A" w:rsidRPr="002E508E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2E508E">
        <w:t xml:space="preserve">Металлорежущие станки: учебник. В 2 т. Т. 2 / </w:t>
      </w:r>
      <w:proofErr w:type="gramStart"/>
      <w:r w:rsidRPr="002E508E">
        <w:t>В.В.</w:t>
      </w:r>
      <w:proofErr w:type="gramEnd"/>
      <w:r w:rsidRPr="002E508E">
        <w:t xml:space="preserve"> Бушуев, А.В. Еремин, А.А. </w:t>
      </w:r>
      <w:proofErr w:type="spellStart"/>
      <w:r w:rsidRPr="002E508E">
        <w:t>Какойло</w:t>
      </w:r>
      <w:proofErr w:type="spellEnd"/>
      <w:r w:rsidRPr="002E508E">
        <w:t xml:space="preserve"> и др.; под ред. В.В. Бушуева. Т. 2. — М.: Машиностроение, 2011</w:t>
      </w:r>
      <w:proofErr w:type="gramStart"/>
      <w:r w:rsidRPr="002E508E">
        <w:t>. ;</w:t>
      </w:r>
      <w:proofErr w:type="gramEnd"/>
      <w:r w:rsidRPr="002E508E">
        <w:t xml:space="preserve"> ил. ЭБС Лань.</w:t>
      </w:r>
    </w:p>
    <w:p w14:paraId="18B85B87" w14:textId="77777777" w:rsidR="0078513A" w:rsidRPr="002E508E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2E508E">
        <w:t xml:space="preserve">Михеев И. И. Приводы главного движения и шпиндельные узлы металлорежущих станков: Учеб. Пособие. – Пенза: Изд-во </w:t>
      </w:r>
      <w:proofErr w:type="spellStart"/>
      <w:r w:rsidRPr="002E508E">
        <w:t>Пенз</w:t>
      </w:r>
      <w:proofErr w:type="spellEnd"/>
      <w:r w:rsidRPr="002E508E">
        <w:t>. гос. техн. ун-т, 1994. – 168с.</w:t>
      </w:r>
    </w:p>
    <w:p w14:paraId="739C16EB" w14:textId="77777777" w:rsidR="0078513A" w:rsidRPr="002E508E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2E508E">
        <w:t xml:space="preserve">Анурьев </w:t>
      </w:r>
      <w:proofErr w:type="gramStart"/>
      <w:r w:rsidRPr="002E508E">
        <w:t>В.И.</w:t>
      </w:r>
      <w:proofErr w:type="gramEnd"/>
      <w:r w:rsidRPr="002E508E">
        <w:t xml:space="preserve"> в 3-х томах, Т.2. Издание переработанное и дополнено М.: Машиностроение, 1992.</w:t>
      </w:r>
    </w:p>
    <w:p w14:paraId="46281D26" w14:textId="77777777" w:rsidR="0078513A" w:rsidRPr="00502A17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2E508E">
        <w:t xml:space="preserve">Кинематический расчет приводов станков: Учеб. пособие под ред. </w:t>
      </w:r>
      <w:proofErr w:type="gramStart"/>
      <w:r w:rsidRPr="002E508E">
        <w:t>И.И.</w:t>
      </w:r>
      <w:proofErr w:type="gramEnd"/>
      <w:r w:rsidRPr="002E508E">
        <w:t xml:space="preserve"> Михеева и Е.Н. Ярмоленко. – Пенза: Изд-во </w:t>
      </w:r>
      <w:proofErr w:type="spellStart"/>
      <w:r w:rsidRPr="002E508E">
        <w:t>Пенз</w:t>
      </w:r>
      <w:proofErr w:type="spellEnd"/>
      <w:r w:rsidRPr="002E508E">
        <w:t>. Гос. Ун-т, 2003. – 100с.</w:t>
      </w:r>
    </w:p>
    <w:p w14:paraId="0BF30450" w14:textId="77777777" w:rsidR="0078513A" w:rsidRPr="002E508E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2E508E">
        <w:t xml:space="preserve">Белов </w:t>
      </w:r>
      <w:proofErr w:type="gramStart"/>
      <w:r w:rsidRPr="002E508E">
        <w:t>В.В.</w:t>
      </w:r>
      <w:proofErr w:type="gramEnd"/>
      <w:r w:rsidRPr="002E508E">
        <w:t xml:space="preserve">, </w:t>
      </w:r>
      <w:proofErr w:type="spellStart"/>
      <w:r w:rsidRPr="002E508E">
        <w:t>Хесин</w:t>
      </w:r>
      <w:proofErr w:type="spellEnd"/>
      <w:r w:rsidRPr="002E508E">
        <w:t xml:space="preserve"> Г.И. Штампы для листовой штамповки. Расчёты и конструирование: Справочник / Белов </w:t>
      </w:r>
      <w:proofErr w:type="gramStart"/>
      <w:r w:rsidRPr="002E508E">
        <w:t>В.В.</w:t>
      </w:r>
      <w:proofErr w:type="gramEnd"/>
      <w:r w:rsidRPr="002E508E">
        <w:t xml:space="preserve">, </w:t>
      </w:r>
      <w:proofErr w:type="spellStart"/>
      <w:r w:rsidRPr="002E508E">
        <w:t>Хесин</w:t>
      </w:r>
      <w:proofErr w:type="spellEnd"/>
      <w:r w:rsidRPr="002E508E">
        <w:t xml:space="preserve"> Г.И. – М.: Машиностроение, 1988. – 290 с.</w:t>
      </w:r>
    </w:p>
    <w:p w14:paraId="04F92BCF" w14:textId="77777777" w:rsidR="0078513A" w:rsidRPr="002E508E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2E508E">
        <w:t xml:space="preserve">Аникин В.М., Лукашин </w:t>
      </w:r>
      <w:proofErr w:type="gramStart"/>
      <w:r w:rsidRPr="002E508E">
        <w:t>Ю.С..</w:t>
      </w:r>
      <w:proofErr w:type="gramEnd"/>
      <w:r w:rsidRPr="002E508E">
        <w:t xml:space="preserve"> Справочник конструктора штампов для холодной штамповки / Аникин </w:t>
      </w:r>
      <w:proofErr w:type="gramStart"/>
      <w:r w:rsidRPr="002E508E">
        <w:t>В.М.</w:t>
      </w:r>
      <w:proofErr w:type="gramEnd"/>
      <w:r w:rsidRPr="002E508E">
        <w:t>, Лукашин Ю.С – Л.: МАШГИЗ Москва, 1960. – 292 с.</w:t>
      </w:r>
    </w:p>
    <w:p w14:paraId="66126742" w14:textId="77777777" w:rsidR="0078513A" w:rsidRPr="002E508E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2E508E">
        <w:t xml:space="preserve">Справочник технолога-машиностроения. В 2-х т. Т. 2 / Под ред. </w:t>
      </w:r>
      <w:proofErr w:type="gramStart"/>
      <w:r w:rsidRPr="002E508E">
        <w:t>А.Г.</w:t>
      </w:r>
      <w:proofErr w:type="gramEnd"/>
      <w:r w:rsidRPr="002E508E">
        <w:t xml:space="preserve"> Косиловой, Р.К. Мещерякова. – 4-е изд., </w:t>
      </w:r>
      <w:proofErr w:type="spellStart"/>
      <w:r w:rsidRPr="002E508E">
        <w:t>перераб</w:t>
      </w:r>
      <w:proofErr w:type="spellEnd"/>
      <w:proofErr w:type="gramStart"/>
      <w:r w:rsidRPr="002E508E">
        <w:t>.</w:t>
      </w:r>
      <w:proofErr w:type="gramEnd"/>
      <w:r w:rsidRPr="002E508E">
        <w:t xml:space="preserve"> и доп. – М.: Машиностроение, 1985. – 496 с.</w:t>
      </w:r>
    </w:p>
    <w:p w14:paraId="6B103E9E" w14:textId="77777777" w:rsidR="0078513A" w:rsidRPr="002E508E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2E508E">
        <w:t xml:space="preserve">В. Л. Робертс Холодная прокатка стали. Из – во Металлургия, Москва </w:t>
      </w:r>
      <w:proofErr w:type="gramStart"/>
      <w:r w:rsidRPr="002E508E">
        <w:t>1982 – 316</w:t>
      </w:r>
      <w:proofErr w:type="gramEnd"/>
      <w:r w:rsidRPr="002E508E">
        <w:t xml:space="preserve"> с.</w:t>
      </w:r>
    </w:p>
    <w:p w14:paraId="693F25F6" w14:textId="77777777" w:rsidR="0078513A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2E508E">
        <w:t xml:space="preserve">Чижиков </w:t>
      </w:r>
      <w:proofErr w:type="gramStart"/>
      <w:r w:rsidRPr="002E508E">
        <w:t>Ю.М.</w:t>
      </w:r>
      <w:proofErr w:type="gramEnd"/>
      <w:r w:rsidRPr="002E508E">
        <w:t xml:space="preserve"> </w:t>
      </w:r>
      <w:proofErr w:type="spellStart"/>
      <w:r w:rsidRPr="002E508E">
        <w:t>Прокатываемость</w:t>
      </w:r>
      <w:proofErr w:type="spellEnd"/>
      <w:r w:rsidRPr="002E508E">
        <w:t xml:space="preserve"> стали и сплавов. Из-во </w:t>
      </w:r>
      <w:proofErr w:type="spellStart"/>
      <w:r w:rsidRPr="002E508E">
        <w:t>Металлургиздат</w:t>
      </w:r>
      <w:proofErr w:type="spellEnd"/>
      <w:r w:rsidRPr="002E508E">
        <w:t xml:space="preserve">, Москва </w:t>
      </w:r>
      <w:proofErr w:type="gramStart"/>
      <w:r w:rsidRPr="002E508E">
        <w:t>1961 – 257</w:t>
      </w:r>
      <w:proofErr w:type="gramEnd"/>
      <w:r w:rsidRPr="002E508E">
        <w:t xml:space="preserve"> с.</w:t>
      </w:r>
    </w:p>
    <w:p w14:paraId="713D8482" w14:textId="2937545F" w:rsidR="00AE6FB7" w:rsidRDefault="0078513A" w:rsidP="0078513A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709"/>
        <w:jc w:val="both"/>
      </w:pPr>
      <w:r w:rsidRPr="00502A17">
        <w:t xml:space="preserve">Металлорежущие станки: Учебник для </w:t>
      </w:r>
      <w:proofErr w:type="spellStart"/>
      <w:r w:rsidRPr="00502A17">
        <w:t>машиностр</w:t>
      </w:r>
      <w:proofErr w:type="spellEnd"/>
      <w:r w:rsidRPr="00502A17">
        <w:t>. втузов/Под ред. В. Э. Пуша. – М.: Машиностроение, 1985.-256с.</w:t>
      </w:r>
    </w:p>
    <w:sectPr w:rsidR="00AE6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15A33"/>
    <w:multiLevelType w:val="hybridMultilevel"/>
    <w:tmpl w:val="86B41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11CB1"/>
    <w:multiLevelType w:val="hybridMultilevel"/>
    <w:tmpl w:val="E35E0F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4AD460F"/>
    <w:multiLevelType w:val="multilevel"/>
    <w:tmpl w:val="864A5E1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6742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C170FD8"/>
    <w:multiLevelType w:val="multilevel"/>
    <w:tmpl w:val="1CB47D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13A"/>
    <w:rsid w:val="0078513A"/>
    <w:rsid w:val="00A20235"/>
    <w:rsid w:val="00AE6FB7"/>
    <w:rsid w:val="00B4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6CDE"/>
  <w15:chartTrackingRefBased/>
  <w15:docId w15:val="{9FB70116-F764-49D5-AFE0-E4355E457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13A"/>
    <w:pPr>
      <w:widowControl w:val="0"/>
      <w:autoSpaceDE w:val="0"/>
      <w:autoSpaceDN w:val="0"/>
      <w:adjustRightInd w:val="0"/>
      <w:spacing w:after="0" w:line="360" w:lineRule="auto"/>
      <w:ind w:firstLine="709"/>
    </w:pPr>
    <w:rPr>
      <w:rFonts w:ascii="Times New Roman" w:eastAsia="Times New Roman" w:hAnsi="Times New Roman" w:cs="Arial"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13A"/>
    <w:pPr>
      <w:ind w:left="720"/>
      <w:contextualSpacing/>
    </w:pPr>
  </w:style>
  <w:style w:type="table" w:styleId="a4">
    <w:name w:val="Table Grid"/>
    <w:basedOn w:val="a1"/>
    <w:rsid w:val="0078513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794</Words>
  <Characters>4531</Characters>
  <Application>Microsoft Office Word</Application>
  <DocSecurity>0</DocSecurity>
  <Lines>37</Lines>
  <Paragraphs>10</Paragraphs>
  <ScaleCrop>false</ScaleCrop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nazavod799@outlook.com</dc:creator>
  <cp:keywords/>
  <dc:description/>
  <cp:lastModifiedBy>nazavod799@outlook.com</cp:lastModifiedBy>
  <cp:revision>1</cp:revision>
  <dcterms:created xsi:type="dcterms:W3CDTF">2026-06-25T08:47:00Z</dcterms:created>
  <dcterms:modified xsi:type="dcterms:W3CDTF">2026-06-25T08:54:00Z</dcterms:modified>
</cp:coreProperties>
</file>