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D20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РОССИЙСКОЙ ФЕДЕРАЦИИ ПЕНЗЕНСКИЙ ГОСУДАРСТВЕННЫЙ УНИВЕРСИТЕТ </w:t>
      </w: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D20">
        <w:rPr>
          <w:rFonts w:ascii="Times New Roman" w:hAnsi="Times New Roman" w:cs="Times New Roman"/>
          <w:sz w:val="28"/>
          <w:szCs w:val="28"/>
        </w:rPr>
        <w:t xml:space="preserve">ЮРИДИЧЕСКИЙ ФАКУЛЬТЕТ </w:t>
      </w: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20">
        <w:rPr>
          <w:rFonts w:ascii="Times New Roman" w:hAnsi="Times New Roman" w:cs="Times New Roman"/>
          <w:sz w:val="28"/>
          <w:szCs w:val="28"/>
        </w:rPr>
        <w:t>Кафедра «Философия и социальные коммуникации»</w:t>
      </w: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2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20">
        <w:rPr>
          <w:rFonts w:ascii="Times New Roman" w:hAnsi="Times New Roman" w:cs="Times New Roman"/>
          <w:b/>
          <w:sz w:val="28"/>
          <w:szCs w:val="28"/>
        </w:rPr>
        <w:t xml:space="preserve">по </w:t>
      </w:r>
      <w:bookmarkStart w:id="0" w:name="_GoBack"/>
      <w:r w:rsidRPr="00925D20">
        <w:rPr>
          <w:rFonts w:ascii="Times New Roman" w:hAnsi="Times New Roman" w:cs="Times New Roman"/>
          <w:b/>
          <w:sz w:val="28"/>
          <w:szCs w:val="28"/>
        </w:rPr>
        <w:t>практике по получению профессиональных умений и опыта профессиональной деятельности</w:t>
      </w:r>
      <w:bookmarkEnd w:id="0"/>
    </w:p>
    <w:p w:rsidR="00925D20" w:rsidRPr="004B1730" w:rsidRDefault="00925D20" w:rsidP="00925D20">
      <w:pPr>
        <w:spacing w:line="240" w:lineRule="auto"/>
        <w:jc w:val="center"/>
        <w:rPr>
          <w:b/>
          <w:sz w:val="28"/>
          <w:szCs w:val="28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Студент</w:t>
      </w:r>
      <w:proofErr w:type="gramStart"/>
      <w:r w:rsidRPr="00925D20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925D20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925D20">
        <w:rPr>
          <w:rFonts w:ascii="Times New Roman" w:hAnsi="Times New Roman" w:cs="Times New Roman"/>
          <w:sz w:val="24"/>
          <w:szCs w:val="24"/>
        </w:rPr>
        <w:t>)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25D20">
        <w:rPr>
          <w:rFonts w:ascii="Times New Roman" w:hAnsi="Times New Roman" w:cs="Times New Roman"/>
          <w:sz w:val="24"/>
          <w:szCs w:val="24"/>
        </w:rPr>
        <w:t>_________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D2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(фамилия, имя, отчество)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___ курса группы ______  факультета_______________</w:t>
      </w:r>
      <w:r w:rsidR="000009E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Направления подготовки  </w:t>
      </w:r>
      <w:r w:rsidRPr="00925D20">
        <w:rPr>
          <w:rFonts w:ascii="Times New Roman" w:hAnsi="Times New Roman" w:cs="Times New Roman"/>
          <w:sz w:val="24"/>
          <w:szCs w:val="24"/>
          <w:u w:val="single"/>
        </w:rPr>
        <w:t xml:space="preserve">          42.03.01 «Реклама и связи с общественностью»</w:t>
      </w:r>
      <w:r w:rsidRPr="00925D2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25D20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проходившег</w:t>
      </w:r>
      <w:proofErr w:type="gramStart"/>
      <w:r w:rsidRPr="00925D20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925D20">
        <w:rPr>
          <w:rFonts w:ascii="Times New Roman" w:hAnsi="Times New Roman" w:cs="Times New Roman"/>
          <w:sz w:val="24"/>
          <w:szCs w:val="24"/>
        </w:rPr>
        <w:t>ей)  производственную практику с «___» __________ по «___» 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20 ___ - 20___ учебного года </w:t>
      </w:r>
      <w:proofErr w:type="gramStart"/>
      <w:r w:rsidRPr="00925D2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25D20">
        <w:rPr>
          <w:rFonts w:ascii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D2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Pr="00925D20">
        <w:rPr>
          <w:rFonts w:ascii="Times New Roman" w:hAnsi="Times New Roman" w:cs="Times New Roman"/>
          <w:i/>
          <w:sz w:val="24"/>
          <w:szCs w:val="24"/>
        </w:rPr>
        <w:t xml:space="preserve">        (наименование организации, учреждения, предприятия)          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i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330.45pt;margin-top:14.8pt;width:140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"/>
        </w:pict>
      </w:r>
      <w:r w:rsidRPr="00925D20">
        <w:rPr>
          <w:rFonts w:ascii="Times New Roman" w:hAnsi="Times New Roman" w:cs="Times New Roman"/>
          <w:sz w:val="24"/>
          <w:szCs w:val="24"/>
        </w:rPr>
        <w:t xml:space="preserve">«____» ______________ 20____г.         _______________        /                                     /   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(подп</w:t>
      </w:r>
      <w:r>
        <w:rPr>
          <w:rFonts w:ascii="Times New Roman" w:hAnsi="Times New Roman" w:cs="Times New Roman"/>
          <w:i/>
          <w:sz w:val="24"/>
          <w:szCs w:val="24"/>
        </w:rPr>
        <w:t xml:space="preserve">ись студента)          </w:t>
      </w:r>
      <w:r w:rsidRPr="00925D20">
        <w:rPr>
          <w:rFonts w:ascii="Times New Roman" w:hAnsi="Times New Roman" w:cs="Times New Roman"/>
          <w:i/>
          <w:sz w:val="24"/>
          <w:szCs w:val="24"/>
        </w:rPr>
        <w:t xml:space="preserve">(расшифровка подписи)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Руководитель практики от организации </w:t>
      </w:r>
    </w:p>
    <w:p w:rsidR="00925D20" w:rsidRPr="00925D20" w:rsidRDefault="00925D20" w:rsidP="00925D20">
      <w:pPr>
        <w:tabs>
          <w:tab w:val="left" w:pos="3119"/>
          <w:tab w:val="left" w:pos="4111"/>
          <w:tab w:val="left" w:pos="5954"/>
          <w:tab w:val="left" w:pos="66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______________________</w:t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  <w:t>____________</w:t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  <w:t>/___________________/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i/>
          <w:sz w:val="24"/>
          <w:szCs w:val="24"/>
        </w:rPr>
        <w:t>(должность, фамилия, имя, отчество)</w:t>
      </w:r>
      <w:r w:rsidRPr="00925D20">
        <w:rPr>
          <w:rFonts w:ascii="Times New Roman" w:hAnsi="Times New Roman" w:cs="Times New Roman"/>
          <w:i/>
          <w:sz w:val="24"/>
          <w:szCs w:val="24"/>
        </w:rPr>
        <w:tab/>
      </w:r>
      <w:r w:rsidRPr="00925D20">
        <w:rPr>
          <w:rFonts w:ascii="Times New Roman" w:hAnsi="Times New Roman" w:cs="Times New Roman"/>
          <w:i/>
          <w:sz w:val="24"/>
          <w:szCs w:val="24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925D20">
        <w:rPr>
          <w:rFonts w:ascii="Times New Roman" w:hAnsi="Times New Roman" w:cs="Times New Roman"/>
          <w:i/>
          <w:sz w:val="24"/>
          <w:szCs w:val="24"/>
        </w:rPr>
        <w:t xml:space="preserve">   (расшифровка подписи)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>«Отчет УТВЕРЖДАЮ»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Руководитель практики              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доцент кафедры «Философия и социальные коммуникации»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sz w:val="24"/>
          <w:szCs w:val="24"/>
        </w:rPr>
        <w:t xml:space="preserve">Егорова Е.С. </w:t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</w:r>
      <w:r w:rsidRPr="00925D20">
        <w:rPr>
          <w:rFonts w:ascii="Times New Roman" w:hAnsi="Times New Roman" w:cs="Times New Roman"/>
          <w:sz w:val="24"/>
          <w:szCs w:val="24"/>
        </w:rPr>
        <w:tab/>
        <w:t>___________</w:t>
      </w:r>
      <w:r w:rsidRPr="00925D20">
        <w:rPr>
          <w:rFonts w:ascii="Times New Roman" w:hAnsi="Times New Roman" w:cs="Times New Roman"/>
          <w:sz w:val="24"/>
          <w:szCs w:val="24"/>
        </w:rPr>
        <w:tab/>
        <w:t xml:space="preserve"> /___________________/  </w:t>
      </w:r>
    </w:p>
    <w:p w:rsidR="00925D20" w:rsidRPr="00925D20" w:rsidRDefault="00925D20" w:rsidP="00925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20">
        <w:rPr>
          <w:rFonts w:ascii="Times New Roman" w:hAnsi="Times New Roman" w:cs="Times New Roman"/>
          <w:i/>
          <w:sz w:val="24"/>
          <w:szCs w:val="24"/>
        </w:rPr>
        <w:t xml:space="preserve">   (подпись)</w:t>
      </w:r>
      <w:r w:rsidRPr="00925D20">
        <w:rPr>
          <w:rFonts w:ascii="Times New Roman" w:hAnsi="Times New Roman" w:cs="Times New Roman"/>
          <w:i/>
          <w:sz w:val="24"/>
          <w:szCs w:val="24"/>
        </w:rPr>
        <w:tab/>
      </w:r>
      <w:r w:rsidRPr="00925D20">
        <w:rPr>
          <w:rFonts w:ascii="Times New Roman" w:hAnsi="Times New Roman" w:cs="Times New Roman"/>
          <w:i/>
          <w:sz w:val="24"/>
          <w:szCs w:val="24"/>
        </w:rPr>
        <w:tab/>
        <w:t xml:space="preserve">          (расшифровка подписи) </w:t>
      </w:r>
    </w:p>
    <w:p w:rsidR="00925D20" w:rsidRPr="00925D20" w:rsidRDefault="00925D20" w:rsidP="00925D20">
      <w:pPr>
        <w:spacing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25D20" w:rsidRPr="00925D20" w:rsidRDefault="00925D20" w:rsidP="00925D20">
      <w:pPr>
        <w:tabs>
          <w:tab w:val="left" w:pos="5145"/>
        </w:tabs>
        <w:spacing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925D20">
        <w:rPr>
          <w:rFonts w:ascii="Times New Roman" w:hAnsi="Times New Roman" w:cs="Times New Roman"/>
          <w:bCs/>
          <w:sz w:val="16"/>
          <w:szCs w:val="16"/>
        </w:rPr>
        <w:tab/>
      </w:r>
    </w:p>
    <w:p w:rsidR="000009ED" w:rsidRDefault="00925D20" w:rsidP="00925D20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5D20">
        <w:rPr>
          <w:rFonts w:ascii="Times New Roman" w:hAnsi="Times New Roman" w:cs="Times New Roman"/>
          <w:bCs/>
          <w:sz w:val="24"/>
          <w:szCs w:val="24"/>
        </w:rPr>
        <w:t>Пенза, 2018</w:t>
      </w:r>
    </w:p>
    <w:p w:rsidR="000009ED" w:rsidRDefault="000009E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25D20" w:rsidRPr="00925D20" w:rsidRDefault="00925D20" w:rsidP="00925D2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7DF8" w:rsidRPr="009F7DF8" w:rsidRDefault="009F7DF8" w:rsidP="009F7DF8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lastRenderedPageBreak/>
        <w:t>СОДЕРЖАНИЕ</w:t>
      </w:r>
    </w:p>
    <w:p w:rsidR="009F7DF8" w:rsidRPr="009F7DF8" w:rsidRDefault="009F7DF8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9F7DF8" w:rsidRPr="009F7DF8" w:rsidRDefault="009F7DF8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t>ВВЕДЕНИЕ</w:t>
      </w:r>
      <w:r>
        <w:rPr>
          <w:rFonts w:ascii="Times New Roman" w:hAnsi="Times New Roman" w:cs="Times New Roman"/>
          <w:color w:val="222222"/>
          <w:sz w:val="28"/>
          <w:szCs w:val="28"/>
        </w:rPr>
        <w:t>……………………………………………………………………</w:t>
      </w:r>
      <w:r w:rsidR="00032AD1">
        <w:rPr>
          <w:rFonts w:ascii="Times New Roman" w:hAnsi="Times New Roman" w:cs="Times New Roman"/>
          <w:color w:val="222222"/>
          <w:sz w:val="28"/>
          <w:szCs w:val="28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</w:rPr>
        <w:t>….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2</w:t>
      </w:r>
    </w:p>
    <w:p w:rsidR="009F7DF8" w:rsidRPr="009F7DF8" w:rsidRDefault="009F7DF8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t>1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D05CC8">
        <w:rPr>
          <w:rFonts w:ascii="Times New Roman" w:hAnsi="Times New Roman" w:cs="Times New Roman"/>
          <w:color w:val="222222"/>
          <w:sz w:val="28"/>
          <w:szCs w:val="28"/>
        </w:rPr>
        <w:t xml:space="preserve"> ОБЩАЯ ХАРАКТЕРИСТИКА 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 xml:space="preserve">ДЕЯТЕЛЬНОСТИ </w:t>
      </w:r>
      <w:r w:rsidR="00D05CC8">
        <w:rPr>
          <w:rFonts w:ascii="Times New Roman" w:hAnsi="Times New Roman" w:cs="Times New Roman"/>
          <w:color w:val="222222"/>
          <w:sz w:val="28"/>
          <w:szCs w:val="28"/>
        </w:rPr>
        <w:t>«</w:t>
      </w:r>
      <w:r w:rsidR="00D05CC8" w:rsidRPr="009F7DF8">
        <w:rPr>
          <w:rFonts w:ascii="Times New Roman" w:hAnsi="Times New Roman" w:cs="Times New Roman"/>
          <w:color w:val="222222"/>
          <w:sz w:val="28"/>
          <w:szCs w:val="28"/>
        </w:rPr>
        <w:t xml:space="preserve">БИЗНЕС 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–</w:t>
      </w:r>
      <w:r w:rsidR="00D05CC8" w:rsidRPr="009F7DF8">
        <w:rPr>
          <w:rFonts w:ascii="Times New Roman" w:hAnsi="Times New Roman" w:cs="Times New Roman"/>
          <w:color w:val="222222"/>
          <w:sz w:val="28"/>
          <w:szCs w:val="28"/>
        </w:rPr>
        <w:t xml:space="preserve"> ЖУРНАЛА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»……………………………………………………………………...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3</w:t>
      </w:r>
    </w:p>
    <w:p w:rsidR="009F7DF8" w:rsidRPr="009F7DF8" w:rsidRDefault="001F71DD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F1E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9F7DF8" w:rsidRPr="009F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ОСНОВНЫЕ СЕГМЕНТЫ Р</w:t>
      </w:r>
      <w:r w:rsidR="00854B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="009F7DF8" w:rsidRPr="009F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НКА </w:t>
      </w:r>
      <w:r w:rsidR="009F7DF8" w:rsidRPr="009F7DF8">
        <w:rPr>
          <w:rFonts w:ascii="Times New Roman" w:hAnsi="Times New Roman" w:cs="Times New Roman"/>
          <w:color w:val="222222"/>
          <w:sz w:val="28"/>
          <w:szCs w:val="28"/>
        </w:rPr>
        <w:t>«БИЗНЕС - ЖУРНАЛА»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…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..……</w:t>
      </w:r>
      <w:r w:rsidR="00792B12">
        <w:rPr>
          <w:rFonts w:ascii="Times New Roman" w:hAnsi="Times New Roman" w:cs="Times New Roman"/>
          <w:color w:val="222222"/>
          <w:sz w:val="28"/>
          <w:szCs w:val="28"/>
        </w:rPr>
        <w:t>…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…7</w:t>
      </w:r>
    </w:p>
    <w:p w:rsidR="009F7DF8" w:rsidRPr="009F7DF8" w:rsidRDefault="001F71DD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2053C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263E3B">
        <w:rPr>
          <w:rFonts w:ascii="Times New Roman" w:hAnsi="Times New Roman" w:cs="Times New Roman"/>
          <w:color w:val="222222"/>
          <w:sz w:val="28"/>
          <w:szCs w:val="28"/>
        </w:rPr>
        <w:t>КОНКУРЕНТ</w:t>
      </w:r>
      <w:r w:rsidR="001D069A">
        <w:rPr>
          <w:rFonts w:ascii="Times New Roman" w:hAnsi="Times New Roman" w:cs="Times New Roman"/>
          <w:color w:val="222222"/>
          <w:sz w:val="28"/>
          <w:szCs w:val="28"/>
        </w:rPr>
        <w:t>НЫЙ</w:t>
      </w:r>
      <w:r w:rsidR="009F7DF8" w:rsidRPr="009F7DF8">
        <w:rPr>
          <w:rFonts w:ascii="Times New Roman" w:hAnsi="Times New Roman" w:cs="Times New Roman"/>
          <w:color w:val="222222"/>
          <w:sz w:val="28"/>
          <w:szCs w:val="28"/>
        </w:rPr>
        <w:t xml:space="preserve"> И </w:t>
      </w:r>
      <w:r w:rsidR="009F7DF8" w:rsidRPr="009F7DF8">
        <w:rPr>
          <w:rFonts w:ascii="Times New Roman" w:hAnsi="Times New Roman" w:cs="Times New Roman"/>
          <w:color w:val="222222"/>
          <w:sz w:val="28"/>
          <w:szCs w:val="28"/>
          <w:lang w:val="en-US"/>
        </w:rPr>
        <w:t>SWOT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>-АНАЛИЗ</w:t>
      </w:r>
      <w:r w:rsidR="000C552B">
        <w:rPr>
          <w:rFonts w:ascii="Times New Roman" w:hAnsi="Times New Roman" w:cs="Times New Roman"/>
          <w:color w:val="222222"/>
          <w:sz w:val="28"/>
          <w:szCs w:val="28"/>
        </w:rPr>
        <w:t xml:space="preserve"> «</w:t>
      </w:r>
      <w:r w:rsidR="000C552B" w:rsidRPr="009F7DF8">
        <w:rPr>
          <w:rFonts w:ascii="Times New Roman" w:hAnsi="Times New Roman" w:cs="Times New Roman"/>
          <w:color w:val="222222"/>
          <w:sz w:val="28"/>
          <w:szCs w:val="28"/>
        </w:rPr>
        <w:t>БИЗНЕС - ЖУРНАЛА</w:t>
      </w:r>
      <w:r w:rsidR="000C552B"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="00032AD1">
        <w:rPr>
          <w:rFonts w:ascii="Times New Roman" w:hAnsi="Times New Roman" w:cs="Times New Roman"/>
          <w:color w:val="222222"/>
          <w:sz w:val="28"/>
          <w:szCs w:val="28"/>
        </w:rPr>
        <w:t>...</w:t>
      </w:r>
      <w:r w:rsidR="00792B12">
        <w:rPr>
          <w:rFonts w:ascii="Times New Roman" w:hAnsi="Times New Roman" w:cs="Times New Roman"/>
          <w:color w:val="222222"/>
          <w:sz w:val="28"/>
          <w:szCs w:val="28"/>
        </w:rPr>
        <w:t>….</w:t>
      </w:r>
      <w:r w:rsidR="009F7DF8">
        <w:rPr>
          <w:rFonts w:ascii="Times New Roman" w:hAnsi="Times New Roman" w:cs="Times New Roman"/>
          <w:color w:val="222222"/>
          <w:sz w:val="28"/>
          <w:szCs w:val="28"/>
        </w:rPr>
        <w:t>…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11</w:t>
      </w:r>
    </w:p>
    <w:p w:rsidR="009F7DF8" w:rsidRPr="009F7DF8" w:rsidRDefault="001F71DD" w:rsidP="005A5098">
      <w:pPr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4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7B5F1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32AD1">
        <w:rPr>
          <w:rFonts w:ascii="Times New Roman" w:hAnsi="Times New Roman" w:cs="Times New Roman"/>
          <w:color w:val="222222"/>
          <w:sz w:val="28"/>
          <w:szCs w:val="28"/>
        </w:rPr>
        <w:t xml:space="preserve">РЕКОМЕНДАЦИИ И ПРЕДЛОЖЕНИЯ ПО УЛУЧШЕНИЮ </w:t>
      </w:r>
      <w:r w:rsidR="00887790">
        <w:rPr>
          <w:rFonts w:ascii="Times New Roman" w:hAnsi="Times New Roman" w:cs="Times New Roman"/>
          <w:color w:val="222222"/>
          <w:sz w:val="28"/>
          <w:szCs w:val="28"/>
          <w:lang w:val="en-US"/>
        </w:rPr>
        <w:t>PR</w:t>
      </w:r>
      <w:r w:rsidR="00887790" w:rsidRPr="00887790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="00032AD1">
        <w:rPr>
          <w:rFonts w:ascii="Times New Roman" w:hAnsi="Times New Roman" w:cs="Times New Roman"/>
          <w:color w:val="222222"/>
          <w:sz w:val="28"/>
          <w:szCs w:val="28"/>
        </w:rPr>
        <w:t xml:space="preserve">ДЕЯТЕЛЬНОСТИ </w:t>
      </w:r>
      <w:r w:rsidR="00032AD1" w:rsidRPr="009F7DF8">
        <w:rPr>
          <w:rFonts w:ascii="Times New Roman" w:hAnsi="Times New Roman" w:cs="Times New Roman"/>
          <w:color w:val="222222"/>
          <w:sz w:val="28"/>
          <w:szCs w:val="28"/>
        </w:rPr>
        <w:t>«БИЗНЕС - ЖУРНАЛА»</w:t>
      </w:r>
      <w:r w:rsidR="007B5F12">
        <w:rPr>
          <w:rFonts w:ascii="Times New Roman" w:hAnsi="Times New Roman" w:cs="Times New Roman"/>
          <w:color w:val="222222"/>
          <w:sz w:val="28"/>
          <w:szCs w:val="28"/>
        </w:rPr>
        <w:t>…………………………………..</w:t>
      </w:r>
      <w:r w:rsidR="009F7DF8">
        <w:rPr>
          <w:rFonts w:ascii="Times New Roman" w:hAnsi="Times New Roman" w:cs="Times New Roman"/>
          <w:color w:val="222222"/>
          <w:sz w:val="28"/>
          <w:szCs w:val="28"/>
        </w:rPr>
        <w:t>1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5</w:t>
      </w:r>
    </w:p>
    <w:p w:rsidR="009F7DF8" w:rsidRPr="009F7DF8" w:rsidRDefault="009F7DF8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t>ЗАКЛЮЧЕНИЕ</w:t>
      </w:r>
      <w:r>
        <w:rPr>
          <w:rFonts w:ascii="Times New Roman" w:hAnsi="Times New Roman" w:cs="Times New Roman"/>
          <w:color w:val="222222"/>
          <w:sz w:val="28"/>
          <w:szCs w:val="28"/>
        </w:rPr>
        <w:t>…………………………………………….……………………1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7</w:t>
      </w:r>
    </w:p>
    <w:p w:rsidR="009F7DF8" w:rsidRPr="009F7DF8" w:rsidRDefault="009F7DF8" w:rsidP="009F7DF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t>СПИСОК ИС</w:t>
      </w:r>
      <w:r w:rsidR="00F300DC">
        <w:rPr>
          <w:rFonts w:ascii="Times New Roman" w:hAnsi="Times New Roman" w:cs="Times New Roman"/>
          <w:color w:val="222222"/>
          <w:sz w:val="28"/>
          <w:szCs w:val="28"/>
        </w:rPr>
        <w:t>П</w:t>
      </w:r>
      <w:r w:rsidRPr="009F7DF8">
        <w:rPr>
          <w:rFonts w:ascii="Times New Roman" w:hAnsi="Times New Roman" w:cs="Times New Roman"/>
          <w:color w:val="222222"/>
          <w:sz w:val="28"/>
          <w:szCs w:val="28"/>
        </w:rPr>
        <w:t>ОЛЬЗОВАННЫХ ИСТОЧНИКОВ</w:t>
      </w:r>
      <w:r w:rsidR="00F300DC">
        <w:rPr>
          <w:rFonts w:ascii="Times New Roman" w:hAnsi="Times New Roman" w:cs="Times New Roman"/>
          <w:color w:val="222222"/>
          <w:sz w:val="28"/>
          <w:szCs w:val="28"/>
        </w:rPr>
        <w:t>…………………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……...</w:t>
      </w:r>
      <w:r w:rsidR="00792B12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A0088D">
        <w:rPr>
          <w:rFonts w:ascii="Times New Roman" w:hAnsi="Times New Roman" w:cs="Times New Roman"/>
          <w:color w:val="222222"/>
          <w:sz w:val="28"/>
          <w:szCs w:val="28"/>
        </w:rPr>
        <w:t>…18</w:t>
      </w:r>
    </w:p>
    <w:p w:rsidR="009F7DF8" w:rsidRDefault="009F7DF8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333B1A" w:rsidRDefault="00333B1A" w:rsidP="00333B1A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>ВВЕДЕНИЕ</w:t>
      </w:r>
    </w:p>
    <w:p w:rsidR="00D05CC8" w:rsidRDefault="00D05CC8" w:rsidP="000E41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F1EC5" w:rsidRDefault="001F1EC5" w:rsidP="00B409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45DE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прохождения производственной практик</w:t>
      </w:r>
      <w:proofErr w:type="gramStart"/>
      <w:r w:rsidRPr="00DA45D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1F1EC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E8420B">
        <w:rPr>
          <w:rFonts w:ascii="Times New Roman" w:hAnsi="Times New Roman" w:cs="Times New Roman"/>
          <w:color w:val="222222"/>
          <w:sz w:val="28"/>
          <w:szCs w:val="28"/>
        </w:rPr>
        <w:t>ООО</w:t>
      </w:r>
      <w:proofErr w:type="gramEnd"/>
      <w:r w:rsidRPr="00E8420B">
        <w:rPr>
          <w:rFonts w:ascii="Times New Roman" w:hAnsi="Times New Roman" w:cs="Times New Roman"/>
          <w:color w:val="222222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222222"/>
          <w:sz w:val="28"/>
          <w:szCs w:val="28"/>
        </w:rPr>
        <w:t>Единая информационная система</w:t>
      </w:r>
      <w:r w:rsidRPr="00E8420B"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Pr="00C332CD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«Бизнес-журнал».</w:t>
      </w:r>
    </w:p>
    <w:p w:rsidR="00D05CC8" w:rsidRDefault="00D05CC8" w:rsidP="00B409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Производственная практика проходила</w:t>
      </w:r>
      <w:r w:rsid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с 29 января по 25 марта 2018 года</w:t>
      </w:r>
      <w:r w:rsidR="001F1EC5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B409F5" w:rsidRPr="00B409F5" w:rsidRDefault="00B409F5" w:rsidP="00B409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«Бизнес-журнал» – самое массовое всероссийское деловое издание, адресованное предпринимателям, управляющим собственникам компаний и </w:t>
      </w:r>
      <w:proofErr w:type="spellStart"/>
      <w:proofErr w:type="gramStart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топ-менеджерам</w:t>
      </w:r>
      <w:proofErr w:type="spellEnd"/>
      <w:proofErr w:type="gramEnd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E4186" w:rsidRDefault="00B409F5" w:rsidP="00B409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Свою миссию редакция издания видит в развитии отечественного предпринимательства, содействии повышению устойчивости, эффективности и конкурентоспособности российских комп</w:t>
      </w:r>
      <w:r w:rsidR="000E41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аний среднего и малого бизнеса.</w:t>
      </w:r>
    </w:p>
    <w:p w:rsidR="00B409F5" w:rsidRPr="00B409F5" w:rsidRDefault="00B409F5" w:rsidP="00B409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Главная задача издания </w:t>
      </w:r>
      <w:r w:rsidR="000E4186"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служить открытой, свободной и </w:t>
      </w:r>
      <w:proofErr w:type="spellStart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неангажированной</w:t>
      </w:r>
      <w:proofErr w:type="spellEnd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площадкой для обмена предпринимательским опытом, популяризации лучших деловых практик и современных управленческих, финансовых и маркетинговых инструментов.</w:t>
      </w:r>
    </w:p>
    <w:p w:rsidR="002053C0" w:rsidRPr="002053C0" w:rsidRDefault="00B409F5" w:rsidP="00D05C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Целью практической деятельности являлось </w:t>
      </w:r>
      <w:r w:rsidR="00D05C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получение профессиональных навыков в рекламе и связях с общественностью</w:t>
      </w:r>
      <w:r w:rsidR="00D05CC8" w:rsidRPr="00D05C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05C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также  применение их на практике</w:t>
      </w:r>
      <w:r w:rsidR="000E41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выбранной сфере</w:t>
      </w:r>
      <w:r w:rsidRP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053C0" w:rsidRP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достижения цели </w:t>
      </w:r>
      <w:r w:rsid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</w:t>
      </w:r>
      <w:r w:rsidR="002053C0" w:rsidRP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решить следующие задачи</w:t>
      </w:r>
      <w:r w:rsidRPr="00205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C332CD" w:rsidRDefault="00B409F5" w:rsidP="00C332CD">
      <w:pPr>
        <w:pStyle w:val="a9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Дать общую характеристику </w:t>
      </w:r>
      <w:r w:rsidR="002053C0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изданию «Бизнес-журнал».</w:t>
      </w:r>
    </w:p>
    <w:p w:rsidR="00C332CD" w:rsidRPr="00C332CD" w:rsidRDefault="00B409F5" w:rsidP="00C332CD">
      <w:pPr>
        <w:pStyle w:val="a9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Выявить основные сегменты рынка организации</w:t>
      </w:r>
      <w:r w:rsidR="002053C0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53C0" w:rsidRPr="00C332CD" w:rsidRDefault="00C332CD" w:rsidP="00C332CD">
      <w:pPr>
        <w:pStyle w:val="a9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Провести </w:t>
      </w:r>
      <w:r w:rsidR="00B409F5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конкурентный</w:t>
      </w:r>
      <w:r w:rsidR="002053C0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B409F5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SWOT-анализ</w:t>
      </w:r>
      <w:r w:rsidR="002053C0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088D" w:rsidRDefault="00B409F5" w:rsidP="00A0088D">
      <w:pPr>
        <w:pStyle w:val="a9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Дать рекомендации </w:t>
      </w:r>
      <w:r w:rsidR="002053C0" w:rsidRPr="00C33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предло</w:t>
      </w:r>
      <w:r w:rsidR="001F1E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жения по улучшению </w:t>
      </w:r>
      <w:r w:rsidR="001F1EC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</w:t>
      </w:r>
      <w:r w:rsidR="001F1EC5" w:rsidRPr="00DA45D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1E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деятельности журнала. </w:t>
      </w:r>
    </w:p>
    <w:p w:rsidR="00B409F5" w:rsidRPr="00A0088D" w:rsidRDefault="00333B1A" w:rsidP="00A0088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8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333B1A" w:rsidRDefault="00333B1A" w:rsidP="000E4186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>1</w:t>
      </w:r>
      <w:r w:rsidR="000E4186" w:rsidRPr="000E4186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>ОБЩАЯ ХАРАКТЕРИСТИКА «</w:t>
      </w:r>
      <w:r w:rsidR="000E4186" w:rsidRPr="009F7DF8">
        <w:rPr>
          <w:rFonts w:ascii="Times New Roman" w:hAnsi="Times New Roman" w:cs="Times New Roman"/>
          <w:color w:val="222222"/>
          <w:sz w:val="28"/>
          <w:szCs w:val="28"/>
        </w:rPr>
        <w:t>БИЗНЕС - ЖУРНАЛА</w:t>
      </w:r>
      <w:r w:rsidR="000E4186" w:rsidRPr="00E8420B">
        <w:rPr>
          <w:rFonts w:ascii="Times New Roman" w:hAnsi="Times New Roman" w:cs="Times New Roman"/>
          <w:color w:val="222222"/>
          <w:sz w:val="28"/>
          <w:szCs w:val="28"/>
        </w:rPr>
        <w:t>»</w:t>
      </w:r>
    </w:p>
    <w:p w:rsidR="000E4186" w:rsidRDefault="000E4186" w:rsidP="000E4186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2C6774" w:rsidRPr="00527E41" w:rsidRDefault="00527E41" w:rsidP="00333B1A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527E41">
        <w:rPr>
          <w:rFonts w:ascii="Times New Roman" w:hAnsi="Times New Roman" w:cs="Times New Roman"/>
          <w:color w:val="222222"/>
          <w:sz w:val="28"/>
          <w:szCs w:val="28"/>
        </w:rPr>
        <w:t>«</w:t>
      </w:r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>Бизнес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-</w:t>
      </w:r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» </w:t>
      </w:r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– это ежемесячное деловое издание с самым глубоким проникновением в регионы России. Особое внимание издание уделяет местному </w:t>
      </w:r>
      <w:proofErr w:type="spellStart"/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>иновационно-технологическому</w:t>
      </w:r>
      <w:proofErr w:type="spellEnd"/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82131" w:rsidRPr="00527E41">
        <w:rPr>
          <w:rFonts w:ascii="Times New Roman" w:hAnsi="Times New Roman" w:cs="Times New Roman"/>
          <w:color w:val="222222"/>
          <w:sz w:val="28"/>
          <w:szCs w:val="28"/>
        </w:rPr>
        <w:t>предпринимательству</w:t>
      </w:r>
      <w:r w:rsidR="002C6774"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и его масштабированию до федерального или даже до мирового уровня. </w:t>
      </w:r>
    </w:p>
    <w:p w:rsidR="00A62330" w:rsidRPr="00527E41" w:rsidRDefault="002C6774" w:rsidP="00C821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527E41">
        <w:rPr>
          <w:rFonts w:ascii="Times New Roman" w:hAnsi="Times New Roman" w:cs="Times New Roman"/>
          <w:color w:val="222222"/>
          <w:sz w:val="28"/>
          <w:szCs w:val="28"/>
        </w:rPr>
        <w:t>Журнал выходит с 202 года, в настоящее время – в 20-30 регионах России тиражом от 30 до 100 тысяч экземпляров (</w:t>
      </w:r>
      <w:r w:rsidR="00A62330" w:rsidRPr="00527E41">
        <w:rPr>
          <w:rFonts w:ascii="Times New Roman" w:hAnsi="Times New Roman" w:cs="Times New Roman"/>
          <w:color w:val="222222"/>
          <w:sz w:val="28"/>
          <w:szCs w:val="28"/>
        </w:rPr>
        <w:t>в зависимости от сезона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)</w:t>
      </w:r>
      <w:r w:rsidR="00A62330" w:rsidRPr="00527E41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527E41" w:rsidRPr="00527E41" w:rsidRDefault="00A62330" w:rsidP="00C821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527E41">
        <w:rPr>
          <w:rFonts w:ascii="Times New Roman" w:hAnsi="Times New Roman" w:cs="Times New Roman"/>
          <w:color w:val="222222"/>
          <w:sz w:val="28"/>
          <w:szCs w:val="28"/>
        </w:rPr>
        <w:t>Основная читательская аудитория «Бизнес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журнала» – </w:t>
      </w:r>
      <w:r w:rsidR="00792B12" w:rsidRPr="00527E41">
        <w:rPr>
          <w:rFonts w:ascii="Times New Roman" w:hAnsi="Times New Roman" w:cs="Times New Roman"/>
          <w:color w:val="222222"/>
          <w:sz w:val="28"/>
          <w:szCs w:val="28"/>
        </w:rPr>
        <w:t>предприниматели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proofErr w:type="gramStart"/>
      <w:r w:rsidRPr="00527E41">
        <w:rPr>
          <w:rFonts w:ascii="Times New Roman" w:hAnsi="Times New Roman" w:cs="Times New Roman"/>
          <w:color w:val="222222"/>
          <w:sz w:val="28"/>
          <w:szCs w:val="28"/>
        </w:rPr>
        <w:t>топ-менеджеры</w:t>
      </w:r>
      <w:proofErr w:type="spellEnd"/>
      <w:proofErr w:type="gramEnd"/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и управляющие </w:t>
      </w:r>
      <w:r w:rsidR="00C82131" w:rsidRPr="00527E41">
        <w:rPr>
          <w:rFonts w:ascii="Times New Roman" w:hAnsi="Times New Roman" w:cs="Times New Roman"/>
          <w:color w:val="222222"/>
          <w:sz w:val="28"/>
          <w:szCs w:val="28"/>
        </w:rPr>
        <w:t>собственники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компаний вне зависимости от размеров бизнеса. Главные темы издания – практические аспекты предпринимательства, эффективные управленческие технологии, инновации в бизнесе и бизнес на инновациях. </w:t>
      </w:r>
    </w:p>
    <w:p w:rsidR="00527E41" w:rsidRPr="00527E41" w:rsidRDefault="00527E41" w:rsidP="00C821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Тираж печатной версии журнала </w:t>
      </w:r>
      <w:proofErr w:type="spellStart"/>
      <w:r w:rsidRPr="00527E41">
        <w:rPr>
          <w:rFonts w:ascii="Times New Roman" w:hAnsi="Times New Roman" w:cs="Times New Roman"/>
          <w:color w:val="222222"/>
          <w:sz w:val="28"/>
          <w:szCs w:val="28"/>
        </w:rPr>
        <w:t>аудируется</w:t>
      </w:r>
      <w:proofErr w:type="spellEnd"/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Национальной тиражной службой и Бюро тиражного аудита </w:t>
      </w:r>
      <w:r w:rsidRPr="00527E41">
        <w:rPr>
          <w:rFonts w:ascii="Times New Roman" w:hAnsi="Times New Roman" w:cs="Times New Roman"/>
          <w:color w:val="222222"/>
          <w:sz w:val="28"/>
          <w:szCs w:val="28"/>
          <w:lang w:val="en-US"/>
        </w:rPr>
        <w:t>ABC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. С 2006 года «Бизнес - журнал» ежегодно удостаивается награды «Тираж – рекорд года» среди деловых изданий России. По данным компании </w:t>
      </w:r>
      <w:r w:rsidRPr="00527E41">
        <w:rPr>
          <w:rFonts w:ascii="Times New Roman" w:hAnsi="Times New Roman" w:cs="Times New Roman"/>
          <w:color w:val="222222"/>
          <w:sz w:val="28"/>
          <w:szCs w:val="28"/>
          <w:lang w:val="en-US"/>
        </w:rPr>
        <w:t>TNS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Россия, «Бизнес 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журнал» входит в тройку ведущих деловых журналов России по размеру аудитории, которая превышает 435 тысяч человек на номер. </w:t>
      </w:r>
    </w:p>
    <w:p w:rsidR="00333B1A" w:rsidRPr="00AF0BD1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bCs/>
          <w:sz w:val="28"/>
          <w:szCs w:val="28"/>
        </w:rPr>
        <w:t>Издание «Бизнес-журнал»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распространяется по уникальной для регионов модели: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адресно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, «на стол руководителю» (руководителям предприятий, </w:t>
      </w:r>
      <w:proofErr w:type="spellStart"/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топ-менеджменту</w:t>
      </w:r>
      <w:proofErr w:type="spellEnd"/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>, представителям административных структур).</w:t>
      </w:r>
    </w:p>
    <w:p w:rsidR="00333B1A" w:rsidRPr="00AF0BD1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Публикуемый</w:t>
      </w:r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в федеральной части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контент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выходит во всех регионах присутствия издания. Это значит, что издание гарантированно появится на столах местной элиты, влиятельных представителей делового сообщества.</w:t>
      </w:r>
    </w:p>
    <w:p w:rsidR="00333B1A" w:rsidRPr="00AF0BD1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Вся информация, размещаемая в печатной версии журнала, дублируется на федеральном сайте. </w:t>
      </w:r>
    </w:p>
    <w:p w:rsidR="00333B1A" w:rsidRPr="00AF0BD1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bCs/>
          <w:sz w:val="28"/>
          <w:szCs w:val="28"/>
        </w:rPr>
        <w:t>Сайт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bizmag.online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–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онлайн-версия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ежемесячного делового Издания «Бизнес-журнал»,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мультимедийная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площадка, где читатели получают доступ 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к аналитическим материалам, экономическим обзорам различных отраслей экономики, работающим </w:t>
      </w:r>
      <w:proofErr w:type="spellStart"/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бизнес-кейсам</w:t>
      </w:r>
      <w:proofErr w:type="spellEnd"/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>, к опыту самых успешных предпринимателей, финансовым инструментам и продуктам.</w:t>
      </w:r>
    </w:p>
    <w:p w:rsidR="00333B1A" w:rsidRPr="00AF0BD1" w:rsidRDefault="001C00A0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hyperlink r:id="rId8" w:history="1">
        <w:r w:rsidR="00333B1A">
          <w:rPr>
            <w:rFonts w:ascii="Times New Roman" w:hAnsi="Times New Roman" w:cs="Times New Roman"/>
            <w:color w:val="222222"/>
            <w:sz w:val="28"/>
            <w:szCs w:val="28"/>
            <w:lang w:val="en-US"/>
          </w:rPr>
          <w:t>B</w:t>
        </w:r>
        <w:proofErr w:type="spellStart"/>
        <w:r w:rsidR="00333B1A" w:rsidRPr="00AF0BD1">
          <w:rPr>
            <w:rFonts w:ascii="Times New Roman" w:hAnsi="Times New Roman" w:cs="Times New Roman"/>
            <w:color w:val="222222"/>
            <w:sz w:val="28"/>
            <w:szCs w:val="28"/>
          </w:rPr>
          <w:t>izmag.online</w:t>
        </w:r>
        <w:proofErr w:type="spellEnd"/>
      </w:hyperlink>
      <w:r w:rsidR="00333B1A"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– площадка для обмена мнениями, практикой, опытом, инновациями; интернет платформа для продвижения бренда компании; бизнес-инструмент в формирования деловой репутации партнера, личного бренда, бренда работодателя.</w:t>
      </w:r>
    </w:p>
    <w:p w:rsidR="00333B1A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Издание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Региональный «Бизнес-журнал» 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>– это отдельное независимое издание, основу которого составляют материалы центрального «</w:t>
      </w:r>
      <w:proofErr w:type="spellStart"/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Бизнес-журнала</w:t>
      </w:r>
      <w:proofErr w:type="spellEnd"/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»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bizmag.online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333B1A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В региональном выпуске размещаются </w:t>
      </w:r>
      <w:r>
        <w:rPr>
          <w:rFonts w:ascii="Times New Roman" w:hAnsi="Times New Roman" w:cs="Times New Roman"/>
          <w:color w:val="222222"/>
          <w:sz w:val="28"/>
          <w:szCs w:val="28"/>
        </w:rPr>
        <w:t>публикации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, актуальные для бизнеса конкретного региона и </w:t>
      </w:r>
      <w:r>
        <w:rPr>
          <w:rFonts w:ascii="Times New Roman" w:hAnsi="Times New Roman" w:cs="Times New Roman"/>
          <w:color w:val="222222"/>
          <w:sz w:val="28"/>
          <w:szCs w:val="28"/>
        </w:rPr>
        <w:t>реклама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>, рассчитанная на местных предпринимателей.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Региональный издатель самостоятельно </w:t>
      </w:r>
      <w:r>
        <w:rPr>
          <w:rFonts w:ascii="Times New Roman" w:hAnsi="Times New Roman" w:cs="Times New Roman"/>
          <w:color w:val="222222"/>
          <w:sz w:val="28"/>
          <w:szCs w:val="28"/>
        </w:rPr>
        <w:t>готовит редакционные материалы.</w:t>
      </w:r>
    </w:p>
    <w:p w:rsidR="00333B1A" w:rsidRPr="00AF0BD1" w:rsidRDefault="00333B1A" w:rsidP="00333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Все доходы от продажи региональных рекламных площадей и распространения партнер оставляет себе в </w:t>
      </w:r>
      <w:r>
        <w:rPr>
          <w:rFonts w:ascii="Times New Roman" w:hAnsi="Times New Roman" w:cs="Times New Roman"/>
          <w:color w:val="222222"/>
          <w:sz w:val="28"/>
          <w:szCs w:val="28"/>
        </w:rPr>
        <w:t>обмен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на обязательства по распространению регионального тиража.</w:t>
      </w:r>
    </w:p>
    <w:p w:rsidR="001E016B" w:rsidRDefault="001E016B" w:rsidP="00C821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Журнал состоит из нескольких тематических блоков.</w:t>
      </w:r>
    </w:p>
    <w:p w:rsidR="001E016B" w:rsidRPr="001E016B" w:rsidRDefault="001E016B" w:rsidP="00C82131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E016B">
        <w:rPr>
          <w:rFonts w:ascii="Times New Roman" w:hAnsi="Times New Roman" w:cs="Times New Roman"/>
          <w:color w:val="222222"/>
          <w:sz w:val="28"/>
          <w:szCs w:val="28"/>
        </w:rPr>
        <w:t>Инновации и технологическое предпринимательство.</w:t>
      </w:r>
    </w:p>
    <w:p w:rsidR="001E016B" w:rsidRPr="000D38D8" w:rsidRDefault="001E016B" w:rsidP="00C821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Один из важнейших способов повышения </w:t>
      </w:r>
      <w:r w:rsidR="00C82131">
        <w:rPr>
          <w:rFonts w:ascii="Times New Roman" w:hAnsi="Times New Roman" w:cs="Times New Roman"/>
          <w:color w:val="222222"/>
          <w:sz w:val="28"/>
          <w:szCs w:val="28"/>
        </w:rPr>
        <w:t>конкурентоспособности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инновации</w:t>
      </w:r>
      <w:r w:rsidRPr="001E016B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понимаемые в самом широком смысле (технологические</w:t>
      </w:r>
      <w:r w:rsidRPr="001E016B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организационные</w:t>
      </w:r>
      <w:r w:rsidRPr="001E016B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маркетинговые</w:t>
      </w:r>
      <w:r w:rsidRPr="001E016B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управленческие). Именно поэтому инновации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одна из ключевых тем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«Бизнес 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>. Они пристально следят</w:t>
      </w:r>
      <w:r w:rsidR="000D52E2" w:rsidRPr="000D52E2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как новые технологии заставляют эволюционировать существующие </w:t>
      </w:r>
      <w:proofErr w:type="spellStart"/>
      <w:r w:rsidR="000D52E2">
        <w:rPr>
          <w:rFonts w:ascii="Times New Roman" w:hAnsi="Times New Roman" w:cs="Times New Roman"/>
          <w:color w:val="222222"/>
          <w:sz w:val="28"/>
          <w:szCs w:val="28"/>
        </w:rPr>
        <w:t>бизнес-модели</w:t>
      </w:r>
      <w:proofErr w:type="spellEnd"/>
      <w:r w:rsidR="000D52E2" w:rsidRPr="000D52E2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и стараются сообщать читателю о </w:t>
      </w:r>
      <w:proofErr w:type="gramStart"/>
      <w:r w:rsidR="000D52E2">
        <w:rPr>
          <w:rFonts w:ascii="Times New Roman" w:hAnsi="Times New Roman" w:cs="Times New Roman"/>
          <w:color w:val="222222"/>
          <w:sz w:val="28"/>
          <w:szCs w:val="28"/>
        </w:rPr>
        <w:t>новых</w:t>
      </w:r>
      <w:proofErr w:type="gramEnd"/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0D52E2">
        <w:rPr>
          <w:rFonts w:ascii="Times New Roman" w:hAnsi="Times New Roman" w:cs="Times New Roman"/>
          <w:color w:val="222222"/>
          <w:sz w:val="28"/>
          <w:szCs w:val="28"/>
        </w:rPr>
        <w:t>бизнес-перспективах</w:t>
      </w:r>
      <w:proofErr w:type="spellEnd"/>
      <w:r w:rsidR="000D52E2" w:rsidRPr="000D52E2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52E2">
        <w:rPr>
          <w:rFonts w:ascii="Times New Roman" w:hAnsi="Times New Roman" w:cs="Times New Roman"/>
          <w:color w:val="222222"/>
          <w:sz w:val="28"/>
          <w:szCs w:val="28"/>
        </w:rPr>
        <w:t xml:space="preserve"> которые открываются в связи с этим. </w:t>
      </w:r>
    </w:p>
    <w:p w:rsidR="000D52E2" w:rsidRDefault="000D52E2" w:rsidP="00C82131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Обзор отраслей</w:t>
      </w:r>
      <w:r w:rsidRPr="000D52E2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регионов</w:t>
      </w:r>
      <w:r w:rsidRPr="000D52E2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рыночных сегментов и ниш.</w:t>
      </w:r>
    </w:p>
    <w:p w:rsidR="00034FD6" w:rsidRDefault="00034FD6" w:rsidP="00C8213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Будучи ежемесячным </w:t>
      </w:r>
      <w:r w:rsidR="00887790">
        <w:rPr>
          <w:rFonts w:ascii="Times New Roman" w:hAnsi="Times New Roman" w:cs="Times New Roman"/>
          <w:color w:val="222222"/>
          <w:sz w:val="28"/>
          <w:szCs w:val="28"/>
        </w:rPr>
        <w:t>изданием,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журнал 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подробно изучает </w:t>
      </w:r>
      <w:proofErr w:type="gramStart"/>
      <w:r w:rsidR="000D38D8">
        <w:rPr>
          <w:rFonts w:ascii="Times New Roman" w:hAnsi="Times New Roman" w:cs="Times New Roman"/>
          <w:color w:val="222222"/>
          <w:sz w:val="28"/>
          <w:szCs w:val="28"/>
        </w:rPr>
        <w:t>рыночную</w:t>
      </w:r>
      <w:proofErr w:type="gramEnd"/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0D38D8">
        <w:rPr>
          <w:rFonts w:ascii="Times New Roman" w:hAnsi="Times New Roman" w:cs="Times New Roman"/>
          <w:color w:val="222222"/>
          <w:sz w:val="28"/>
          <w:szCs w:val="28"/>
        </w:rPr>
        <w:t>коньюктуру</w:t>
      </w:r>
      <w:proofErr w:type="spellEnd"/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в самых разных </w:t>
      </w:r>
      <w:r w:rsidR="00C82131">
        <w:rPr>
          <w:rFonts w:ascii="Times New Roman" w:hAnsi="Times New Roman" w:cs="Times New Roman"/>
          <w:color w:val="222222"/>
          <w:sz w:val="28"/>
          <w:szCs w:val="28"/>
        </w:rPr>
        <w:t>отраслях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и регионах и отмечает в своих регулярных обзорах актуальные тенденции</w:t>
      </w:r>
      <w:r w:rsidR="000D38D8"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способные повлиять на бизнес. 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Обзоры посвящены ключевым </w:t>
      </w:r>
      <w:r w:rsidR="00C82131">
        <w:rPr>
          <w:rFonts w:ascii="Times New Roman" w:hAnsi="Times New Roman" w:cs="Times New Roman"/>
          <w:color w:val="222222"/>
          <w:sz w:val="28"/>
          <w:szCs w:val="28"/>
        </w:rPr>
        <w:t>отраслям экономики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>: сельское хозяйство</w:t>
      </w:r>
      <w:r w:rsidR="000D38D8"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переработка</w:t>
      </w:r>
      <w:r w:rsidR="000D38D8"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 xml:space="preserve"> недвижимость</w:t>
      </w:r>
      <w:r w:rsidR="000D38D8" w:rsidRPr="000D38D8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0D38D8">
        <w:rPr>
          <w:rFonts w:ascii="Times New Roman" w:hAnsi="Times New Roman" w:cs="Times New Roman"/>
          <w:color w:val="222222"/>
          <w:sz w:val="28"/>
          <w:szCs w:val="28"/>
        </w:rPr>
        <w:t>грузоперевозки и т.д. В тоже время не оставляют без внимания и перспективы рыночных ниш.</w:t>
      </w:r>
    </w:p>
    <w:p w:rsidR="000D38D8" w:rsidRDefault="000D38D8" w:rsidP="00C82131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Очерки о </w:t>
      </w:r>
      <w:r w:rsidR="00C82131">
        <w:rPr>
          <w:rFonts w:ascii="Times New Roman" w:hAnsi="Times New Roman" w:cs="Times New Roman"/>
          <w:color w:val="222222"/>
          <w:sz w:val="28"/>
          <w:szCs w:val="28"/>
        </w:rPr>
        <w:t>предпринимателях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и компаниях.</w:t>
      </w:r>
    </w:p>
    <w:p w:rsidR="000D38D8" w:rsidRDefault="000D38D8" w:rsidP="00C8213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Основной фокус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«Бизнес 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»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предпринимателя вне зависимости от размеров бизнеса</w:t>
      </w:r>
      <w:r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будь то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стартаперы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или крупные бизнесмены. Интересуют истории успеха</w:t>
      </w:r>
      <w:r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лучшие практики предпринимательства и личный опыт</w:t>
      </w:r>
      <w:r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который подходит для тиражирования или способен вдохновить читателей на открытие собственных дел. </w:t>
      </w:r>
    </w:p>
    <w:p w:rsidR="000D38D8" w:rsidRDefault="000D38D8" w:rsidP="00C82131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Деловая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коньюктура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0D38D8" w:rsidRDefault="000D38D8" w:rsidP="00C8213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Бизнес чрезвычайно зависим от внешних обстоятельств</w:t>
      </w:r>
      <w:r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поэтому 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«Бизнес 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>»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постоянно отслеживает и анализирует для своих читателей основные события и тренды</w:t>
      </w:r>
      <w:r w:rsidRPr="000D38D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которые способны серьезно повлиять на судьбу различных отраслей и рыночных игроков.</w:t>
      </w:r>
    </w:p>
    <w:p w:rsidR="00C82131" w:rsidRDefault="00C82131" w:rsidP="00C82131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«Бизнес 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527E41">
        <w:rPr>
          <w:rFonts w:ascii="Times New Roman" w:hAnsi="Times New Roman" w:cs="Times New Roman"/>
          <w:color w:val="222222"/>
          <w:sz w:val="28"/>
          <w:szCs w:val="28"/>
        </w:rPr>
        <w:t xml:space="preserve"> журнал»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выступает для своих читателей площадкой для обмена опытом и лучшими деловыми практиками. Для этого в качестве авторов и комментаторов привлекаются самые известные специалисты</w:t>
      </w:r>
      <w:r w:rsidRPr="00C82131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включая практикующих предпринимателей</w:t>
      </w:r>
      <w:r w:rsidRPr="00C82131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бизнес-коучей</w:t>
      </w:r>
      <w:proofErr w:type="spellEnd"/>
      <w:r w:rsidRPr="00C82131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консультантов и предпринимателей МВА</w:t>
      </w:r>
      <w:r w:rsidRPr="00C82131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</w:rPr>
        <w:t>которые рассказывают об инструментах создания и управления эффективной компанией.</w:t>
      </w:r>
    </w:p>
    <w:p w:rsidR="000D52E2" w:rsidRDefault="00C82131" w:rsidP="00AF0BD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Структура журнала позволяет донести информацию о значимых федеральных событиях до читателя во многие регионы России  и наоборот представить местные события на федеральном и межрегиональном уровне. Журнал распространяется на всей территории РФ</w:t>
      </w:r>
      <w:r w:rsidRPr="00C82131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</w:rPr>
        <w:t>Пензенская область не является исключением.</w:t>
      </w:r>
    </w:p>
    <w:p w:rsidR="00246048" w:rsidRDefault="00AF0BD1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B1A">
        <w:rPr>
          <w:rFonts w:ascii="Times New Roman" w:hAnsi="Times New Roman" w:cs="Times New Roman"/>
          <w:color w:val="222222"/>
          <w:sz w:val="28"/>
          <w:szCs w:val="28"/>
        </w:rPr>
        <w:t>«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Пензенский Бизнес–журнал» — глянцевое,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полноцветное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издание (финская типография «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Scanweb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>») формата А</w:t>
      </w:r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4</w:t>
      </w:r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термопереплёт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(«склейка»). </w:t>
      </w:r>
      <w:r w:rsidR="00246048">
        <w:rPr>
          <w:rFonts w:ascii="Times New Roman" w:hAnsi="Times New Roman" w:cs="Times New Roman"/>
          <w:color w:val="222222"/>
          <w:sz w:val="28"/>
          <w:szCs w:val="28"/>
        </w:rPr>
        <w:t xml:space="preserve">Выходит с 2006 года. </w:t>
      </w:r>
    </w:p>
    <w:p w:rsidR="00246048" w:rsidRDefault="00AF0BD1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Объем — 80 – 112 страниц (из них от 16 до 48 — региональные, готовятся пензенской редакцией). </w:t>
      </w:r>
      <w:proofErr w:type="gramEnd"/>
    </w:p>
    <w:p w:rsidR="00246048" w:rsidRDefault="00AF0BD1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lastRenderedPageBreak/>
        <w:t>Периодичность — 1 раз в ме</w:t>
      </w:r>
      <w:r w:rsidR="00333B1A">
        <w:rPr>
          <w:rFonts w:ascii="Times New Roman" w:hAnsi="Times New Roman" w:cs="Times New Roman"/>
          <w:color w:val="222222"/>
          <w:sz w:val="28"/>
          <w:szCs w:val="28"/>
        </w:rPr>
        <w:t xml:space="preserve">сяц. </w:t>
      </w:r>
    </w:p>
    <w:p w:rsidR="00AF0BD1" w:rsidRPr="00333B1A" w:rsidRDefault="00333B1A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Тираж 5 </w:t>
      </w:r>
      <w:r w:rsidR="00AF0BD1" w:rsidRPr="00AF0BD1">
        <w:rPr>
          <w:rFonts w:ascii="Times New Roman" w:hAnsi="Times New Roman" w:cs="Times New Roman"/>
          <w:color w:val="222222"/>
          <w:sz w:val="28"/>
          <w:szCs w:val="28"/>
        </w:rPr>
        <w:t>000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AF0BD1" w:rsidRPr="00AF0BD1">
        <w:rPr>
          <w:rFonts w:ascii="Times New Roman" w:hAnsi="Times New Roman" w:cs="Times New Roman"/>
          <w:color w:val="222222"/>
          <w:sz w:val="28"/>
          <w:szCs w:val="28"/>
        </w:rPr>
        <w:t>экземпляров.</w:t>
      </w:r>
    </w:p>
    <w:p w:rsidR="00AF0BD1" w:rsidRDefault="000D38D8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>Генеральным директором «</w:t>
      </w:r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Пензенск</w:t>
      </w:r>
      <w:r w:rsidR="00333B1A">
        <w:rPr>
          <w:rFonts w:ascii="Times New Roman" w:hAnsi="Times New Roman" w:cs="Times New Roman"/>
          <w:color w:val="222222"/>
          <w:sz w:val="28"/>
          <w:szCs w:val="28"/>
        </w:rPr>
        <w:t>ого</w:t>
      </w:r>
      <w:proofErr w:type="gramEnd"/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Бизнес-Журнал</w:t>
      </w:r>
      <w:r w:rsidR="00333B1A">
        <w:rPr>
          <w:rFonts w:ascii="Times New Roman" w:hAnsi="Times New Roman" w:cs="Times New Roman"/>
          <w:color w:val="222222"/>
          <w:sz w:val="28"/>
          <w:szCs w:val="28"/>
        </w:rPr>
        <w:t>а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>» является Мануйлов Евгений Игоревич, общее количество сотрудников 50 человек. «Пензенский Бизнес-Журнал» состоит из 5 основных отделов</w:t>
      </w:r>
      <w:r w:rsidR="00AF0BD1" w:rsidRPr="00AF0BD1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333B1A" w:rsidRDefault="00AF0BD1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Редакционный отдел: главный редактор – Ирина </w:t>
      </w:r>
      <w:proofErr w:type="spellStart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Шанина</w:t>
      </w:r>
      <w:proofErr w:type="spellEnd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, всего в отделе 9 человек. Основные обязанности: составление плана работ по определенным срокам (день, неделя, месяц, год), отбор </w:t>
      </w:r>
      <w:proofErr w:type="spellStart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контента</w:t>
      </w:r>
      <w:proofErr w:type="spellEnd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, составление анонсов и пресс-релизов, согласовывает содержание и формат текстов, приведение их в соответствие стандартам издательства и выпуск авторских материалов.</w:t>
      </w:r>
    </w:p>
    <w:p w:rsidR="00AF0BD1" w:rsidRDefault="00333B1A" w:rsidP="00333B1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Журналисты: всего в отделе около 20 человек, 13 журналистов являются внештатными. Основные обязанности: написание материала, согласование его с редакторами, составление вопросов для запланированных интервью, обработка материалов и принятия участия в разработке перспективных и текущих планов.</w:t>
      </w:r>
    </w:p>
    <w:p w:rsidR="00AF0BD1" w:rsidRDefault="000D38D8" w:rsidP="00AF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Отел рекламы и развития: руководитель проектов – Елена </w:t>
      </w:r>
      <w:proofErr w:type="spell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Мкртычян</w:t>
      </w:r>
      <w:proofErr w:type="spellEnd"/>
      <w:r w:rsidRPr="00AF0BD1">
        <w:rPr>
          <w:rFonts w:ascii="Times New Roman" w:hAnsi="Times New Roman" w:cs="Times New Roman"/>
          <w:color w:val="222222"/>
          <w:sz w:val="28"/>
          <w:szCs w:val="28"/>
        </w:rPr>
        <w:t>, всего в отделе 6 человек. Обязанности: разработка плана рекламных мероприятий и определение затрат на их проведение, участие в формировании рекламной стратегии, организация работы по продвижению товаров и услуг, анализ спроса на различные группы товаров и услуг, изучение влияние рекламных кампаний на увеличение спроса, анализ деятельность конкурентов.</w:t>
      </w:r>
    </w:p>
    <w:p w:rsidR="00AF0BD1" w:rsidRDefault="00AF0BD1" w:rsidP="00AF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Технический отдел: всего в отделе 3 человека. Обязанности: организация технической подготовки производства или других видов основной деятельности предприятия, обеспечение улучшение качества продукции и повышение ее конкурентоспособности, сокращение материальных и трудовых затрат на изготовление продукции.</w:t>
      </w:r>
    </w:p>
    <w:p w:rsidR="001F71DD" w:rsidRPr="00BF2812" w:rsidRDefault="00AF0BD1" w:rsidP="001F71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Бухгалтерия: главный бухгалтер – Ольга </w:t>
      </w:r>
      <w:proofErr w:type="spellStart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Кодыкова</w:t>
      </w:r>
      <w:proofErr w:type="spellEnd"/>
      <w:r w:rsidR="000D38D8" w:rsidRPr="00AF0BD1">
        <w:rPr>
          <w:rFonts w:ascii="Times New Roman" w:hAnsi="Times New Roman" w:cs="Times New Roman"/>
          <w:color w:val="222222"/>
          <w:sz w:val="28"/>
          <w:szCs w:val="28"/>
        </w:rPr>
        <w:t>, всего в отделе 2 человек.</w:t>
      </w:r>
    </w:p>
    <w:p w:rsidR="001F71DD" w:rsidRPr="001F71DD" w:rsidRDefault="001F71DD" w:rsidP="001F71D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5F7D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Периодическое печатное издание «Бизнес журнал» активно занимается рекламной и </w:t>
      </w:r>
      <w:r w:rsidRPr="008B5F7D">
        <w:rPr>
          <w:rFonts w:ascii="Times New Roman" w:hAnsi="Times New Roman" w:cs="Times New Roman"/>
          <w:color w:val="222222"/>
          <w:sz w:val="28"/>
          <w:szCs w:val="28"/>
          <w:lang w:val="en-US"/>
        </w:rPr>
        <w:t>PR</w:t>
      </w:r>
      <w:r w:rsidRPr="008B5F7D">
        <w:rPr>
          <w:rFonts w:ascii="Times New Roman" w:hAnsi="Times New Roman" w:cs="Times New Roman"/>
          <w:color w:val="222222"/>
          <w:sz w:val="28"/>
          <w:szCs w:val="28"/>
        </w:rPr>
        <w:t xml:space="preserve">- деятельностью. В большей степени это участие во всевозможных городских мероприятиях в качестве партнера. «Бизнес-журнал» редко выступает на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них спонсором </w:t>
      </w:r>
      <w:r w:rsidRPr="008B5F7D">
        <w:rPr>
          <w:rFonts w:ascii="Times New Roman" w:hAnsi="Times New Roman" w:cs="Times New Roman"/>
          <w:color w:val="222222"/>
          <w:sz w:val="28"/>
          <w:szCs w:val="28"/>
        </w:rPr>
        <w:t xml:space="preserve">и выделяет средства. В основном вся деятельность направлена на взаимовыгодное сотрудничество. Это может быть </w:t>
      </w:r>
      <w:r>
        <w:rPr>
          <w:rFonts w:ascii="Times New Roman" w:hAnsi="Times New Roman" w:cs="Times New Roman"/>
          <w:color w:val="222222"/>
          <w:sz w:val="28"/>
          <w:szCs w:val="28"/>
        </w:rPr>
        <w:t>реклама на сайте или в социальных сетях</w:t>
      </w:r>
      <w:r w:rsidRPr="008B5F7D">
        <w:rPr>
          <w:rFonts w:ascii="Times New Roman" w:hAnsi="Times New Roman" w:cs="Times New Roman"/>
          <w:color w:val="222222"/>
          <w:sz w:val="28"/>
          <w:szCs w:val="28"/>
        </w:rPr>
        <w:t xml:space="preserve">, установка и размещение </w:t>
      </w:r>
      <w:r w:rsidRPr="001F7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рекламных конструкций, </w:t>
      </w:r>
      <w:proofErr w:type="spellStart"/>
      <w:r w:rsidRPr="001F71DD">
        <w:rPr>
          <w:rFonts w:ascii="Times New Roman" w:hAnsi="Times New Roman" w:cs="Times New Roman"/>
          <w:color w:val="000000" w:themeColor="text1"/>
          <w:sz w:val="28"/>
          <w:szCs w:val="28"/>
        </w:rPr>
        <w:t>фотозон</w:t>
      </w:r>
      <w:proofErr w:type="spellEnd"/>
      <w:r w:rsidRPr="001F7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продукции на каком-либо мероприятии.</w:t>
      </w:r>
    </w:p>
    <w:p w:rsidR="001F71DD" w:rsidRPr="001F71DD" w:rsidRDefault="001F71DD" w:rsidP="001F71DD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F71DD">
        <w:rPr>
          <w:color w:val="000000" w:themeColor="text1"/>
          <w:sz w:val="28"/>
          <w:szCs w:val="28"/>
        </w:rPr>
        <w:t>Одним из самых ярких собственно проведенных мероприятий является Интеллектуальный турнир «</w:t>
      </w:r>
      <w:proofErr w:type="spellStart"/>
      <w:proofErr w:type="gramStart"/>
      <w:r w:rsidRPr="001F71DD">
        <w:rPr>
          <w:color w:val="000000" w:themeColor="text1"/>
          <w:sz w:val="28"/>
          <w:szCs w:val="28"/>
        </w:rPr>
        <w:t>Бизнес-журнала</w:t>
      </w:r>
      <w:proofErr w:type="spellEnd"/>
      <w:proofErr w:type="gramEnd"/>
      <w:r w:rsidRPr="001F71DD">
        <w:rPr>
          <w:color w:val="000000" w:themeColor="text1"/>
          <w:sz w:val="28"/>
          <w:szCs w:val="28"/>
        </w:rPr>
        <w:t>»</w:t>
      </w:r>
      <w:r w:rsidRPr="001F71DD">
        <w:rPr>
          <w:bCs/>
          <w:color w:val="000000" w:themeColor="text1"/>
          <w:sz w:val="28"/>
          <w:szCs w:val="28"/>
        </w:rPr>
        <w:t xml:space="preserve">. Это </w:t>
      </w:r>
      <w:r w:rsidRPr="001F71DD">
        <w:rPr>
          <w:color w:val="000000" w:themeColor="text1"/>
          <w:sz w:val="28"/>
          <w:szCs w:val="28"/>
        </w:rPr>
        <w:t>интеллектуальная игра в формате «Что? Где? Когда?» - закрытое светское мероприятие, на которое ежегодно собираются успешные предприниматели, ученые и общественные деятели Пензы. Данное мероприятие получило большой отклик среди жителей Пензы и в декабре 2017 года состоялось уже в третий раз. Его проведение анонсир</w:t>
      </w:r>
      <w:r w:rsidR="00C476A7">
        <w:rPr>
          <w:color w:val="000000" w:themeColor="text1"/>
          <w:sz w:val="28"/>
          <w:szCs w:val="28"/>
        </w:rPr>
        <w:t>овалось на всех информационных площадках</w:t>
      </w:r>
      <w:r w:rsidRPr="001F71DD">
        <w:rPr>
          <w:color w:val="000000" w:themeColor="text1"/>
          <w:sz w:val="28"/>
          <w:szCs w:val="28"/>
        </w:rPr>
        <w:t xml:space="preserve"> города и в официальных сообществах. </w:t>
      </w:r>
    </w:p>
    <w:p w:rsidR="001F71DD" w:rsidRPr="00B5626C" w:rsidRDefault="001F71DD" w:rsidP="001F7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333B1A" w:rsidRDefault="009F7DF8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 ОСНОВНЫЕ СЕГМЕНТЫ Р</w:t>
      </w:r>
      <w:r w:rsidR="00854B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Pr="009F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НКА </w:t>
      </w:r>
      <w:r w:rsidRPr="009F7DF8">
        <w:rPr>
          <w:rFonts w:ascii="Times New Roman" w:hAnsi="Times New Roman" w:cs="Times New Roman"/>
          <w:color w:val="222222"/>
          <w:sz w:val="28"/>
          <w:szCs w:val="28"/>
        </w:rPr>
        <w:t>«БИЗНЕС - ЖУРНАЛА»</w:t>
      </w:r>
    </w:p>
    <w:p w:rsidR="009F7DF8" w:rsidRDefault="009F7DF8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333C97" w:rsidRPr="00333C97" w:rsidRDefault="00333C97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iCs/>
          <w:color w:val="222222"/>
          <w:sz w:val="28"/>
          <w:szCs w:val="28"/>
        </w:rPr>
        <w:t>Сегмент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 xml:space="preserve">– 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 xml:space="preserve">это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выделенная из всей совокупности потребителей (рынка) группа, индивиды которой обладают общими признаками и одинаково реагируют на различные элементы комплекса маркетинга.</w:t>
      </w:r>
    </w:p>
    <w:p w:rsidR="00333C97" w:rsidRPr="00333C97" w:rsidRDefault="00333C97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iCs/>
          <w:color w:val="222222"/>
          <w:sz w:val="28"/>
          <w:szCs w:val="28"/>
        </w:rPr>
        <w:t>Сегментирование рынка</w:t>
      </w:r>
      <w:r w:rsidR="000E4186">
        <w:rPr>
          <w:rFonts w:ascii="Times New Roman" w:hAnsi="Times New Roman" w:cs="Times New Roman"/>
          <w:iCs/>
          <w:color w:val="222222"/>
          <w:sz w:val="28"/>
          <w:szCs w:val="28"/>
        </w:rPr>
        <w:t xml:space="preserve">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 xml:space="preserve">– 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 xml:space="preserve">это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процесс выделения на рынке сегментов потребителей.</w:t>
      </w:r>
    </w:p>
    <w:p w:rsidR="00333C97" w:rsidRPr="00333C97" w:rsidRDefault="00333C97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Выделяют основные цели сегментации рынка:</w:t>
      </w:r>
    </w:p>
    <w:p w:rsidR="00333C97" w:rsidRDefault="00333C97" w:rsidP="00333C9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Более точное определение и лучшее удовлетворение потребностей целевой аудитории;</w:t>
      </w:r>
    </w:p>
    <w:p w:rsidR="00333C97" w:rsidRDefault="00333C97" w:rsidP="00333C9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Повышение конкурентоспособности организации;</w:t>
      </w:r>
    </w:p>
    <w:p w:rsidR="00333C97" w:rsidRPr="00333C97" w:rsidRDefault="00333C97" w:rsidP="00333C9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Минимизация издержек, путем концентрации усилий на целевом сегменте.</w:t>
      </w:r>
    </w:p>
    <w:p w:rsidR="00333C97" w:rsidRPr="00333C97" w:rsidRDefault="00333C97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iCs/>
          <w:color w:val="222222"/>
          <w:sz w:val="28"/>
          <w:szCs w:val="28"/>
        </w:rPr>
        <w:t>К основным критериям процесса сегментации рынка можно отнести:</w:t>
      </w:r>
    </w:p>
    <w:p w:rsid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Достаточный объем выделенных сегментов. Он должен обеспечить доходность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hyperlink r:id="rId9" w:tgtFrame="_blank" w:history="1">
        <w:r w:rsidRPr="00333C97">
          <w:rPr>
            <w:rFonts w:ascii="Times New Roman" w:hAnsi="Times New Roman" w:cs="Times New Roman"/>
            <w:color w:val="222222"/>
            <w:sz w:val="28"/>
            <w:szCs w:val="28"/>
          </w:rPr>
          <w:t>вашего бизнеса</w:t>
        </w:r>
      </w:hyperlink>
      <w:r w:rsidRPr="00333C97"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:rsid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Сегмент должен быть количественно измеряемым;</w:t>
      </w:r>
    </w:p>
    <w:p w:rsid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Потребители внутри сегмента должны быть схожи по нескольким признакам и различны от потребителей других сегментов;</w:t>
      </w:r>
    </w:p>
    <w:p w:rsid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Выделенный целевой сегмент должен быть доступен для компании (каналы сбыта и продвижения);</w:t>
      </w:r>
    </w:p>
    <w:p w:rsid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Необходимость оценки уровня </w:t>
      </w:r>
      <w:hyperlink r:id="rId10" w:tgtFrame="_blank" w:history="1">
        <w:r w:rsidRPr="00333C97">
          <w:rPr>
            <w:rFonts w:ascii="Times New Roman" w:hAnsi="Times New Roman" w:cs="Times New Roman"/>
            <w:color w:val="222222"/>
            <w:sz w:val="28"/>
            <w:szCs w:val="28"/>
          </w:rPr>
          <w:t>конкуренции</w:t>
        </w:r>
      </w:hyperlink>
      <w:r w:rsidRPr="00333C97">
        <w:rPr>
          <w:rFonts w:ascii="Times New Roman" w:hAnsi="Times New Roman" w:cs="Times New Roman"/>
          <w:color w:val="222222"/>
          <w:sz w:val="28"/>
          <w:szCs w:val="28"/>
        </w:rPr>
        <w:t> в сегменте;</w:t>
      </w:r>
    </w:p>
    <w:p w:rsidR="00333C97" w:rsidRPr="00333C97" w:rsidRDefault="00333C97" w:rsidP="00333C97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33C97">
        <w:rPr>
          <w:rFonts w:ascii="Times New Roman" w:hAnsi="Times New Roman" w:cs="Times New Roman"/>
          <w:color w:val="222222"/>
          <w:sz w:val="28"/>
          <w:szCs w:val="28"/>
        </w:rPr>
        <w:t>Возможность полного удовлетворения потребностей</w:t>
      </w:r>
      <w:r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2053C0" w:rsidRPr="002053C0" w:rsidRDefault="002053C0" w:rsidP="000D3A0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053C0">
        <w:rPr>
          <w:rFonts w:ascii="Times New Roman" w:hAnsi="Times New Roman" w:cs="Times New Roman"/>
          <w:color w:val="222222"/>
          <w:sz w:val="28"/>
          <w:szCs w:val="28"/>
        </w:rPr>
        <w:t xml:space="preserve">Принципы сегментирования </w:t>
      </w:r>
      <w:r w:rsidR="000D3A07" w:rsidRPr="000D3A07">
        <w:rPr>
          <w:rFonts w:ascii="Times New Roman" w:hAnsi="Times New Roman" w:cs="Times New Roman"/>
          <w:color w:val="222222"/>
          <w:sz w:val="28"/>
          <w:szCs w:val="28"/>
        </w:rPr>
        <w:t xml:space="preserve">рынка представлены в таблице 1. </w:t>
      </w:r>
    </w:p>
    <w:p w:rsidR="001B18CD" w:rsidRDefault="001B18CD" w:rsidP="000D3A0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887790" w:rsidRDefault="00887790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2053C0" w:rsidRPr="002053C0" w:rsidRDefault="000D3A07" w:rsidP="00887790">
      <w:pPr>
        <w:pStyle w:val="a9"/>
        <w:spacing w:after="0" w:line="360" w:lineRule="auto"/>
        <w:ind w:left="0" w:firstLine="709"/>
        <w:jc w:val="right"/>
        <w:rPr>
          <w:rFonts w:ascii="Times New Roman" w:hAnsi="Times New Roman" w:cs="Times New Roman"/>
          <w:color w:val="222222"/>
          <w:sz w:val="28"/>
          <w:szCs w:val="28"/>
        </w:rPr>
      </w:pPr>
      <w:r w:rsidRPr="000D3A07">
        <w:rPr>
          <w:rFonts w:ascii="Times New Roman" w:hAnsi="Times New Roman" w:cs="Times New Roman"/>
          <w:color w:val="222222"/>
          <w:sz w:val="28"/>
          <w:szCs w:val="28"/>
        </w:rPr>
        <w:lastRenderedPageBreak/>
        <w:t>Таблица 1 – Сегменты</w:t>
      </w:r>
      <w:r w:rsidR="0034748C">
        <w:rPr>
          <w:rFonts w:ascii="Times New Roman" w:hAnsi="Times New Roman" w:cs="Times New Roman"/>
          <w:color w:val="222222"/>
          <w:sz w:val="28"/>
          <w:szCs w:val="28"/>
        </w:rPr>
        <w:t xml:space="preserve"> рынка и их характеристика</w:t>
      </w:r>
    </w:p>
    <w:tbl>
      <w:tblPr>
        <w:tblW w:w="4922" w:type="pct"/>
        <w:tblInd w:w="1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77"/>
        <w:gridCol w:w="4827"/>
      </w:tblGrid>
      <w:tr w:rsidR="002053C0" w:rsidRPr="002053C0" w:rsidTr="000D3A07">
        <w:tc>
          <w:tcPr>
            <w:tcW w:w="46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A0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Принцип</w:t>
            </w:r>
          </w:p>
        </w:tc>
        <w:tc>
          <w:tcPr>
            <w:tcW w:w="4828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A0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Описание</w:t>
            </w:r>
          </w:p>
        </w:tc>
      </w:tr>
      <w:tr w:rsidR="002053C0" w:rsidRPr="002053C0" w:rsidTr="000D3A07">
        <w:tc>
          <w:tcPr>
            <w:tcW w:w="46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Территориальный</w:t>
            </w:r>
          </w:p>
        </w:tc>
        <w:tc>
          <w:tcPr>
            <w:tcW w:w="4828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Деление потребителей по территориальному признаку: страна, регион, город, район, улица</w:t>
            </w:r>
          </w:p>
        </w:tc>
      </w:tr>
      <w:tr w:rsidR="002053C0" w:rsidRPr="002053C0" w:rsidTr="000D3A07">
        <w:tc>
          <w:tcPr>
            <w:tcW w:w="46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Демографический</w:t>
            </w:r>
          </w:p>
        </w:tc>
        <w:tc>
          <w:tcPr>
            <w:tcW w:w="4828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Сегментирование по половой принадлежности, полу, семейному положению, национальности образованию и так далее</w:t>
            </w:r>
          </w:p>
        </w:tc>
      </w:tr>
      <w:tr w:rsidR="002053C0" w:rsidRPr="002053C0" w:rsidTr="000D3A07">
        <w:tc>
          <w:tcPr>
            <w:tcW w:w="46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Социально-экономический</w:t>
            </w:r>
          </w:p>
        </w:tc>
        <w:tc>
          <w:tcPr>
            <w:tcW w:w="4828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Сегментирование по уровню дохода, социальному положению, должности, уровню образования и так далее</w:t>
            </w:r>
          </w:p>
        </w:tc>
      </w:tr>
      <w:tr w:rsidR="002053C0" w:rsidRPr="002053C0" w:rsidTr="000D3A07">
        <w:tc>
          <w:tcPr>
            <w:tcW w:w="46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Поведенческий</w:t>
            </w:r>
          </w:p>
        </w:tc>
        <w:tc>
          <w:tcPr>
            <w:tcW w:w="4828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053C0" w:rsidRPr="002053C0" w:rsidRDefault="002053C0" w:rsidP="002053C0">
            <w:pPr>
              <w:spacing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53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Поведенческий критерий разделяет рынок на группы потребителей с различными покупательскими мотивами, образом жизни, интересами</w:t>
            </w:r>
          </w:p>
        </w:tc>
      </w:tr>
    </w:tbl>
    <w:p w:rsidR="002053C0" w:rsidRDefault="002053C0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BB21A1" w:rsidRDefault="00BB21A1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Сегментация рынка «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>Пензенск</w:t>
      </w:r>
      <w:r>
        <w:rPr>
          <w:rFonts w:ascii="Times New Roman" w:hAnsi="Times New Roman" w:cs="Times New Roman"/>
          <w:color w:val="222222"/>
          <w:sz w:val="28"/>
          <w:szCs w:val="28"/>
        </w:rPr>
        <w:t>ого</w:t>
      </w:r>
      <w:r w:rsidRPr="00AF0B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Бизнес-Журнал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>».</w:t>
      </w:r>
    </w:p>
    <w:p w:rsidR="00BB21A1" w:rsidRDefault="00BB21A1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1 принцип сегментирования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территориальный.</w:t>
      </w:r>
    </w:p>
    <w:p w:rsidR="00BB21A1" w:rsidRDefault="00BB21A1" w:rsidP="00333C9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Журнал имеет федеральный охват</w:t>
      </w:r>
      <w:r w:rsidRPr="00BB21A1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распространяясь по всей территории России. По данному признаку выделяются субъекты РФ</w:t>
      </w:r>
      <w:r w:rsidRPr="00BB21A1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где регулярно выходят региональные версии </w:t>
      </w:r>
      <w:r w:rsidR="00907D7C">
        <w:rPr>
          <w:rFonts w:ascii="Times New Roman" w:hAnsi="Times New Roman" w:cs="Times New Roman"/>
          <w:color w:val="222222"/>
          <w:sz w:val="28"/>
          <w:szCs w:val="28"/>
        </w:rPr>
        <w:t>«</w:t>
      </w:r>
      <w:proofErr w:type="spellStart"/>
      <w:proofErr w:type="gramStart"/>
      <w:r w:rsidRPr="00AF0BD1">
        <w:rPr>
          <w:rFonts w:ascii="Times New Roman" w:hAnsi="Times New Roman" w:cs="Times New Roman"/>
          <w:color w:val="222222"/>
          <w:sz w:val="28"/>
          <w:szCs w:val="28"/>
        </w:rPr>
        <w:t>Бизнес-Журнал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="00907D7C">
        <w:rPr>
          <w:rFonts w:ascii="Times New Roman" w:hAnsi="Times New Roman" w:cs="Times New Roman"/>
          <w:color w:val="222222"/>
          <w:sz w:val="28"/>
          <w:szCs w:val="28"/>
        </w:rPr>
        <w:t xml:space="preserve"> (21</w:t>
      </w:r>
      <w:r w:rsidR="000E4186">
        <w:rPr>
          <w:rFonts w:ascii="Times New Roman" w:hAnsi="Times New Roman" w:cs="Times New Roman"/>
          <w:color w:val="222222"/>
          <w:sz w:val="28"/>
          <w:szCs w:val="28"/>
        </w:rPr>
        <w:t xml:space="preserve"> субъект</w:t>
      </w:r>
      <w:r w:rsidR="00907D7C">
        <w:rPr>
          <w:rFonts w:ascii="Times New Roman" w:hAnsi="Times New Roman" w:cs="Times New Roman"/>
          <w:color w:val="222222"/>
          <w:sz w:val="28"/>
          <w:szCs w:val="28"/>
        </w:rPr>
        <w:t xml:space="preserve">) и </w:t>
      </w:r>
      <w:r w:rsidR="008C2289">
        <w:rPr>
          <w:rFonts w:ascii="Times New Roman" w:hAnsi="Times New Roman" w:cs="Times New Roman"/>
          <w:color w:val="222222"/>
          <w:sz w:val="28"/>
          <w:szCs w:val="28"/>
        </w:rPr>
        <w:t>зоны</w:t>
      </w:r>
      <w:r w:rsidR="00907D7C">
        <w:rPr>
          <w:rFonts w:ascii="Times New Roman" w:hAnsi="Times New Roman" w:cs="Times New Roman"/>
          <w:color w:val="222222"/>
          <w:sz w:val="28"/>
          <w:szCs w:val="28"/>
        </w:rPr>
        <w:t xml:space="preserve"> где распространяется федеральная версия журнала (14</w:t>
      </w:r>
      <w:r w:rsidR="008C2289">
        <w:rPr>
          <w:rFonts w:ascii="Times New Roman" w:hAnsi="Times New Roman" w:cs="Times New Roman"/>
          <w:color w:val="222222"/>
          <w:sz w:val="28"/>
          <w:szCs w:val="28"/>
        </w:rPr>
        <w:t xml:space="preserve"> субъект</w:t>
      </w:r>
      <w:r w:rsidR="00907D7C">
        <w:rPr>
          <w:rFonts w:ascii="Times New Roman" w:hAnsi="Times New Roman" w:cs="Times New Roman"/>
          <w:color w:val="222222"/>
          <w:sz w:val="28"/>
          <w:szCs w:val="28"/>
        </w:rPr>
        <w:t xml:space="preserve">). </w:t>
      </w:r>
    </w:p>
    <w:p w:rsidR="000C3B20" w:rsidRDefault="00907D7C" w:rsidP="000C3B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2 принцип сегментирования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демографический.</w:t>
      </w:r>
    </w:p>
    <w:p w:rsidR="000C3B20" w:rsidRDefault="00907D7C" w:rsidP="000C3B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Ядро читательской аудитории составляют люди в самом активном возрасте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25-44 года. Из них </w:t>
      </w:r>
      <w:r w:rsidR="008C2289">
        <w:rPr>
          <w:rFonts w:ascii="Times New Roman" w:hAnsi="Times New Roman" w:cs="Times New Roman"/>
          <w:color w:val="222222"/>
          <w:sz w:val="28"/>
          <w:szCs w:val="28"/>
        </w:rPr>
        <w:t xml:space="preserve">60%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мужчины и </w:t>
      </w:r>
      <w:r w:rsidR="008C2289">
        <w:rPr>
          <w:rFonts w:ascii="Times New Roman" w:hAnsi="Times New Roman" w:cs="Times New Roman"/>
          <w:color w:val="222222"/>
          <w:sz w:val="28"/>
          <w:szCs w:val="28"/>
        </w:rPr>
        <w:t xml:space="preserve">40% </w:t>
      </w:r>
      <w:r>
        <w:rPr>
          <w:rFonts w:ascii="Times New Roman" w:hAnsi="Times New Roman" w:cs="Times New Roman"/>
          <w:color w:val="222222"/>
          <w:sz w:val="28"/>
          <w:szCs w:val="28"/>
        </w:rPr>
        <w:t>женщины</w:t>
      </w:r>
      <w:r w:rsidR="000C3B20">
        <w:rPr>
          <w:rFonts w:ascii="Times New Roman" w:hAnsi="Times New Roman" w:cs="Times New Roman"/>
          <w:color w:val="222222"/>
          <w:sz w:val="28"/>
          <w:szCs w:val="28"/>
        </w:rPr>
        <w:t>. Результаты исследования представлены на рисунке 1.</w:t>
      </w:r>
    </w:p>
    <w:p w:rsidR="000C3B20" w:rsidRPr="000C3B20" w:rsidRDefault="000C3B20" w:rsidP="000C3B20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938520" cy="2620010"/>
            <wp:effectExtent l="19050" t="0" r="5080" b="0"/>
            <wp:docPr id="2" name="Рисунок 1" descr="C:\Users\Света\Desktop\аудитор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аудитория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B20" w:rsidRDefault="000C3B20" w:rsidP="000C3B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Рисунок 1 </w:t>
      </w: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особенности аудитории журнала.</w:t>
      </w:r>
    </w:p>
    <w:p w:rsidR="000C3B20" w:rsidRDefault="000C3B20" w:rsidP="000C3B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907D7C" w:rsidRDefault="00907D7C" w:rsidP="000C3B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3 признак сегментирования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социально-экономический.</w:t>
      </w:r>
    </w:p>
    <w:p w:rsidR="00907D7C" w:rsidRPr="00046BAE" w:rsidRDefault="00907D7C" w:rsidP="00907D7C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Читатели журнала образованы</w:t>
      </w:r>
      <w:r w:rsidRPr="00907D7C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ответственны</w:t>
      </w:r>
      <w:r w:rsidRPr="00907D7C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умеют принимать решения и отвечать за них</w:t>
      </w:r>
      <w:r w:rsidRPr="00907D7C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восприимчивы к новым идеям. Они имеют высокий уровень материального обеспечения</w:t>
      </w:r>
      <w:r w:rsidRPr="00907D7C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ориентированы на высокие стандарты жизни и потребления. 33% читателей имеют очень высокий доход</w:t>
      </w:r>
      <w:r w:rsidRPr="00623465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13% </w:t>
      </w:r>
      <w:r w:rsidR="00623465">
        <w:rPr>
          <w:rFonts w:ascii="Times New Roman" w:hAnsi="Times New Roman" w:cs="Times New Roman"/>
          <w:color w:val="222222"/>
          <w:sz w:val="28"/>
          <w:szCs w:val="28"/>
        </w:rPr>
        <w:t>характеризуют свое материальное положение</w:t>
      </w:r>
      <w:r w:rsidR="00623465" w:rsidRPr="00623465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623465">
        <w:rPr>
          <w:rFonts w:ascii="Times New Roman" w:hAnsi="Times New Roman" w:cs="Times New Roman"/>
          <w:color w:val="222222"/>
          <w:sz w:val="28"/>
          <w:szCs w:val="28"/>
        </w:rPr>
        <w:t xml:space="preserve"> как полный достаток</w:t>
      </w:r>
      <w:r w:rsidR="00623465" w:rsidRPr="00623465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623465">
        <w:rPr>
          <w:rFonts w:ascii="Times New Roman" w:hAnsi="Times New Roman" w:cs="Times New Roman"/>
          <w:color w:val="222222"/>
          <w:sz w:val="28"/>
          <w:szCs w:val="28"/>
        </w:rPr>
        <w:t xml:space="preserve"> а 45% могут покупать дорогие вещи. Данные исследования представлены на рисунке 1.</w:t>
      </w:r>
    </w:p>
    <w:p w:rsidR="00623465" w:rsidRDefault="00854BA2" w:rsidP="00907D7C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5940425" cy="3230463"/>
            <wp:effectExtent l="19050" t="0" r="3175" b="0"/>
            <wp:docPr id="4" name="Рисунок 1" descr="C:\Users\Света\Desktop\Screensh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Screensho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656" w:rsidRPr="00887790" w:rsidRDefault="00854BA2" w:rsidP="0088779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Рисунок </w:t>
      </w:r>
      <w:r w:rsidR="000C3B20">
        <w:rPr>
          <w:rFonts w:ascii="Times New Roman" w:hAnsi="Times New Roman" w:cs="Times New Roman"/>
          <w:color w:val="222222"/>
          <w:sz w:val="28"/>
          <w:szCs w:val="28"/>
        </w:rPr>
        <w:t>2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материальное положение и уровень дохода читателей «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Бизнес-журнала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9F7DF8" w:rsidRDefault="00907D7C" w:rsidP="002156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4 признак сегментирования </w:t>
      </w:r>
      <w:r w:rsidRPr="00333C97">
        <w:rPr>
          <w:rFonts w:ascii="Times New Roman" w:hAnsi="Times New Roman" w:cs="Times New Roman"/>
          <w:color w:val="222222"/>
          <w:sz w:val="28"/>
          <w:szCs w:val="28"/>
        </w:rPr>
        <w:t>–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поведенческий.</w:t>
      </w:r>
    </w:p>
    <w:p w:rsidR="00215656" w:rsidRPr="00215656" w:rsidRDefault="00215656" w:rsidP="002156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уже выяснили, что основной группой аудитории журнала являются люди с высоким достатком. Зачастую они имеют собственный бизнес или при его отсутствии занимают руководящую должность.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Такие люди ведут активный образ жизни</w:t>
      </w:r>
      <w:r w:rsidRPr="00215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следят за новостями и тенденциями в практикующей отросли и рациональным образом обдумывают все свои действия.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Основным критериями при совершении покупки являются чу</w:t>
      </w:r>
      <w:r w:rsidR="00046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вства удобства</w:t>
      </w:r>
      <w:r w:rsidR="00046BAE" w:rsidRPr="00046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стабильности</w:t>
      </w:r>
      <w:r w:rsidR="00046BAE" w:rsidRPr="00046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46BAE" w:rsidRPr="00046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максимизация приятных ощущений и грамотное соотношение цены и качества. </w:t>
      </w:r>
    </w:p>
    <w:p w:rsidR="000D3A07" w:rsidRDefault="000D3A07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9F7DF8" w:rsidRDefault="002053C0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3 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>КОНКУРЕНТНЫЙ</w:t>
      </w:r>
      <w:r w:rsidR="00046BAE" w:rsidRPr="009F7DF8">
        <w:rPr>
          <w:rFonts w:ascii="Times New Roman" w:hAnsi="Times New Roman" w:cs="Times New Roman"/>
          <w:color w:val="222222"/>
          <w:sz w:val="28"/>
          <w:szCs w:val="28"/>
        </w:rPr>
        <w:t xml:space="preserve"> И </w:t>
      </w:r>
      <w:r w:rsidR="00046BAE" w:rsidRPr="009F7DF8">
        <w:rPr>
          <w:rFonts w:ascii="Times New Roman" w:hAnsi="Times New Roman" w:cs="Times New Roman"/>
          <w:color w:val="222222"/>
          <w:sz w:val="28"/>
          <w:szCs w:val="28"/>
          <w:lang w:val="en-US"/>
        </w:rPr>
        <w:t>SWOT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>-АНАЛИЗ «</w:t>
      </w:r>
      <w:r w:rsidR="00046BAE" w:rsidRPr="009F7DF8">
        <w:rPr>
          <w:rFonts w:ascii="Times New Roman" w:hAnsi="Times New Roman" w:cs="Times New Roman"/>
          <w:color w:val="222222"/>
          <w:sz w:val="28"/>
          <w:szCs w:val="28"/>
        </w:rPr>
        <w:t>БИЗНЕС - ЖУРНАЛА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>»</w:t>
      </w:r>
    </w:p>
    <w:p w:rsidR="002053C0" w:rsidRDefault="002053C0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2053C0" w:rsidRPr="002053C0" w:rsidRDefault="002053C0" w:rsidP="009E6D92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053C0">
        <w:rPr>
          <w:rFonts w:ascii="Times New Roman" w:hAnsi="Times New Roman" w:cs="Times New Roman"/>
          <w:color w:val="222222"/>
          <w:sz w:val="28"/>
          <w:szCs w:val="28"/>
        </w:rPr>
        <w:t xml:space="preserve">Конкурентный анализ –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это </w:t>
      </w:r>
      <w:r w:rsidRPr="002053C0">
        <w:rPr>
          <w:rFonts w:ascii="Times New Roman" w:hAnsi="Times New Roman" w:cs="Times New Roman"/>
          <w:color w:val="222222"/>
          <w:sz w:val="28"/>
          <w:szCs w:val="28"/>
        </w:rPr>
        <w:t>оценка индивидуальных характеристик конкурентов, на сопоставление сильных и слабых сторон текущих и будущих конкурентов. Этот анализ даёт как наступательный, так и оборонительный стратегический контекст, в условиях которого следует выявлять возникшие возможности и угрозы.</w:t>
      </w:r>
    </w:p>
    <w:p w:rsidR="002053C0" w:rsidRDefault="002053C0" w:rsidP="009E6D92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053C0">
        <w:rPr>
          <w:rFonts w:ascii="Times New Roman" w:hAnsi="Times New Roman" w:cs="Times New Roman"/>
          <w:color w:val="222222"/>
          <w:sz w:val="28"/>
          <w:szCs w:val="28"/>
        </w:rPr>
        <w:t>Главная цель конкурентного анализа заключается в умении определить, а так же быстро и эффективно использовать в конкурентной борьбе преимущества организации. Все усилия в сферах производства, сбыта и управления должны быть направлены на развитие именно тех качеств и свойств организации, которые выгодно отличаются от её потенциальных или реальных конкурентов.</w:t>
      </w:r>
    </w:p>
    <w:p w:rsidR="000D3A07" w:rsidRDefault="000D3A07" w:rsidP="009E6D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Для конкурентного анализа </w:t>
      </w:r>
      <w:r w:rsidR="00887790">
        <w:rPr>
          <w:rFonts w:ascii="Times New Roman" w:hAnsi="Times New Roman" w:cs="Times New Roman"/>
          <w:color w:val="000000" w:themeColor="text1"/>
          <w:sz w:val="28"/>
          <w:szCs w:val="28"/>
        </w:rPr>
        <w:t>«Бизнес-журнал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были выбраны крупные деловые издания Пензы: Дорогое удовольствие</w:t>
      </w:r>
      <w:r w:rsidRPr="000D3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0D3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Collection</w:t>
      </w:r>
      <w:r w:rsidR="00046BAE" w:rsidRPr="00046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6BA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D3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Улица Московская</w:t>
      </w:r>
      <w:r w:rsidR="0034748C" w:rsidRPr="0034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34748C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proofErr w:type="gramEnd"/>
      <w:r w:rsidR="0034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представлены в таблице </w:t>
      </w:r>
      <w:r w:rsidR="00046BA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4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было </w:t>
      </w:r>
      <w:r w:rsidR="001418BF">
        <w:rPr>
          <w:rFonts w:ascii="Times New Roman" w:hAnsi="Times New Roman" w:cs="Times New Roman"/>
          <w:color w:val="000000" w:themeColor="text1"/>
          <w:sz w:val="28"/>
          <w:szCs w:val="28"/>
        </w:rPr>
        <w:t>решено рассмотре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ть с точки зрения цены размещения (стоимость 1 полосы)</w:t>
      </w:r>
      <w:r w:rsidRPr="000D3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тиража</w:t>
      </w:r>
      <w:r w:rsidRPr="000D3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периодичности выхода</w:t>
      </w:r>
      <w:r w:rsidR="009E6D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способа получения читателем. </w:t>
      </w:r>
    </w:p>
    <w:p w:rsidR="001B18CD" w:rsidRDefault="001B18CD" w:rsidP="009E6D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CB5B8C" w:rsidRPr="000D3A07" w:rsidRDefault="00CB5B8C" w:rsidP="00887790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222222"/>
          <w:sz w:val="28"/>
          <w:szCs w:val="28"/>
        </w:rPr>
      </w:pPr>
      <w:r w:rsidRPr="000D3A07">
        <w:rPr>
          <w:rFonts w:ascii="Times New Roman" w:hAnsi="Times New Roman" w:cs="Times New Roman"/>
          <w:color w:val="222222"/>
          <w:sz w:val="28"/>
          <w:szCs w:val="28"/>
        </w:rPr>
        <w:t xml:space="preserve">Таблица </w:t>
      </w:r>
      <w:r w:rsidR="001B18CD">
        <w:rPr>
          <w:rFonts w:ascii="Times New Roman" w:hAnsi="Times New Roman" w:cs="Times New Roman"/>
          <w:color w:val="222222"/>
          <w:sz w:val="28"/>
          <w:szCs w:val="28"/>
        </w:rPr>
        <w:t>2</w:t>
      </w:r>
      <w:r w:rsidRPr="000D3A07">
        <w:rPr>
          <w:rFonts w:ascii="Times New Roman" w:hAnsi="Times New Roman" w:cs="Times New Roman"/>
          <w:color w:val="222222"/>
          <w:sz w:val="28"/>
          <w:szCs w:val="28"/>
        </w:rPr>
        <w:t xml:space="preserve"> –</w:t>
      </w:r>
      <w:r w:rsidR="0007259F">
        <w:rPr>
          <w:rFonts w:ascii="Times New Roman" w:hAnsi="Times New Roman" w:cs="Times New Roman"/>
          <w:color w:val="222222"/>
          <w:sz w:val="28"/>
          <w:szCs w:val="28"/>
        </w:rPr>
        <w:t xml:space="preserve"> Конкурентный анализ </w:t>
      </w:r>
    </w:p>
    <w:tbl>
      <w:tblPr>
        <w:tblStyle w:val="aa"/>
        <w:tblW w:w="9640" w:type="dxa"/>
        <w:tblInd w:w="-34" w:type="dxa"/>
        <w:tblLayout w:type="fixed"/>
        <w:tblLook w:val="04A0"/>
      </w:tblPr>
      <w:tblGrid>
        <w:gridCol w:w="1843"/>
        <w:gridCol w:w="1701"/>
        <w:gridCol w:w="1843"/>
        <w:gridCol w:w="1843"/>
        <w:gridCol w:w="2410"/>
      </w:tblGrid>
      <w:tr w:rsidR="00792B12" w:rsidTr="00792B12">
        <w:trPr>
          <w:trHeight w:val="4"/>
        </w:trPr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Издание</w:t>
            </w:r>
          </w:p>
        </w:tc>
        <w:tc>
          <w:tcPr>
            <w:tcW w:w="1701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размещения </w:t>
            </w:r>
          </w:p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 разворот)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Тираж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Периодичность выхода</w:t>
            </w:r>
          </w:p>
        </w:tc>
        <w:tc>
          <w:tcPr>
            <w:tcW w:w="2410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 получения читателем</w:t>
            </w:r>
          </w:p>
        </w:tc>
      </w:tr>
      <w:tr w:rsidR="00792B12" w:rsidTr="00792B12">
        <w:trPr>
          <w:trHeight w:val="3"/>
        </w:trPr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Fashion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Collection</w:t>
            </w:r>
          </w:p>
        </w:tc>
        <w:tc>
          <w:tcPr>
            <w:tcW w:w="1701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51 840 рублей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4 000 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экземпляров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 раз в год</w:t>
            </w:r>
          </w:p>
        </w:tc>
        <w:tc>
          <w:tcPr>
            <w:tcW w:w="2410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стойки в магазинах, </w:t>
            </w:r>
            <w:proofErr w:type="spellStart"/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HoReCa</w:t>
            </w:r>
            <w:proofErr w:type="spellEnd"/>
          </w:p>
        </w:tc>
      </w:tr>
      <w:tr w:rsidR="00792B12" w:rsidTr="00792B12">
        <w:trPr>
          <w:trHeight w:val="3"/>
        </w:trPr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Улица Московская</w:t>
            </w:r>
          </w:p>
        </w:tc>
        <w:tc>
          <w:tcPr>
            <w:tcW w:w="1701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50 000 рублей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2 500</w:t>
            </w:r>
          </w:p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экземпляров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еженедельно</w:t>
            </w:r>
          </w:p>
        </w:tc>
        <w:tc>
          <w:tcPr>
            <w:tcW w:w="2410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подписка и продажа </w:t>
            </w:r>
          </w:p>
        </w:tc>
      </w:tr>
      <w:tr w:rsidR="00792B12" w:rsidTr="00792B12">
        <w:trPr>
          <w:trHeight w:val="1"/>
        </w:trPr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Бизнес-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журнал</w:t>
            </w:r>
          </w:p>
        </w:tc>
        <w:tc>
          <w:tcPr>
            <w:tcW w:w="1701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71 400 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рублей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5000 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экземпляров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10 раз в год</w:t>
            </w:r>
          </w:p>
        </w:tc>
        <w:tc>
          <w:tcPr>
            <w:tcW w:w="2410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курьерская </w:t>
            </w: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доставка</w:t>
            </w:r>
          </w:p>
        </w:tc>
      </w:tr>
      <w:tr w:rsidR="00792B12" w:rsidTr="00792B12">
        <w:trPr>
          <w:trHeight w:val="1"/>
        </w:trPr>
        <w:tc>
          <w:tcPr>
            <w:tcW w:w="1843" w:type="dxa"/>
          </w:tcPr>
          <w:p w:rsidR="00792B12" w:rsidRPr="00046BAE" w:rsidRDefault="001C00A0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="00792B12" w:rsidRPr="00046BAE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Дорогое удовольствие</w:t>
              </w:r>
            </w:hyperlink>
          </w:p>
        </w:tc>
        <w:tc>
          <w:tcPr>
            <w:tcW w:w="1701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94 800 рублей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4000 экземпляров</w:t>
            </w:r>
          </w:p>
        </w:tc>
        <w:tc>
          <w:tcPr>
            <w:tcW w:w="1843" w:type="dxa"/>
          </w:tcPr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ежемесячно</w:t>
            </w:r>
          </w:p>
        </w:tc>
        <w:tc>
          <w:tcPr>
            <w:tcW w:w="2410" w:type="dxa"/>
          </w:tcPr>
          <w:p w:rsidR="00792B12" w:rsidRPr="00046BAE" w:rsidRDefault="00792B12" w:rsidP="00F832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Курьерская доставка, АЗС, СТО, автосалоны, </w:t>
            </w:r>
            <w:proofErr w:type="spellStart"/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HoReCa</w:t>
            </w:r>
            <w:proofErr w:type="spellEnd"/>
            <w:r w:rsidRPr="00046B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Салоны красоты</w:t>
            </w:r>
          </w:p>
          <w:p w:rsidR="00792B12" w:rsidRPr="00046BAE" w:rsidRDefault="00792B12" w:rsidP="00F832C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D3A07" w:rsidRDefault="000D3A07" w:rsidP="002053C0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A811B5" w:rsidRDefault="00F832CA" w:rsidP="00A14D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Исходя из данных таблицы можно сделать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вывод о </w:t>
      </w:r>
      <w:r w:rsidR="00857574">
        <w:rPr>
          <w:rFonts w:ascii="Times New Roman" w:hAnsi="Times New Roman" w:cs="Times New Roman"/>
          <w:color w:val="222222"/>
          <w:sz w:val="28"/>
          <w:szCs w:val="28"/>
        </w:rPr>
        <w:t>том,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что стоимость размещения рекламы на первой полосе </w:t>
      </w:r>
      <w:r w:rsidR="00887790">
        <w:rPr>
          <w:rFonts w:ascii="Times New Roman" w:hAnsi="Times New Roman" w:cs="Times New Roman"/>
          <w:color w:val="222222"/>
          <w:sz w:val="28"/>
          <w:szCs w:val="28"/>
        </w:rPr>
        <w:t>«Бизнес-журнал</w:t>
      </w:r>
      <w:r w:rsidRPr="001B2C81">
        <w:rPr>
          <w:rFonts w:ascii="Times New Roman" w:hAnsi="Times New Roman" w:cs="Times New Roman"/>
          <w:color w:val="222222"/>
          <w:sz w:val="28"/>
          <w:szCs w:val="28"/>
        </w:rPr>
        <w:t>» превыш</w:t>
      </w:r>
      <w:r w:rsidR="00857574" w:rsidRPr="001B2C81">
        <w:rPr>
          <w:rFonts w:ascii="Times New Roman" w:hAnsi="Times New Roman" w:cs="Times New Roman"/>
          <w:color w:val="222222"/>
          <w:sz w:val="28"/>
          <w:szCs w:val="28"/>
        </w:rPr>
        <w:t xml:space="preserve">ает цену 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>многих</w:t>
      </w:r>
      <w:r w:rsidR="00857574" w:rsidRPr="001B2C8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A811B5">
        <w:rPr>
          <w:rFonts w:ascii="Times New Roman" w:hAnsi="Times New Roman" w:cs="Times New Roman"/>
          <w:color w:val="222222"/>
          <w:sz w:val="28"/>
          <w:szCs w:val="28"/>
        </w:rPr>
        <w:t xml:space="preserve">выделенных </w:t>
      </w:r>
      <w:r w:rsidR="00857574" w:rsidRPr="001B2C81">
        <w:rPr>
          <w:rFonts w:ascii="Times New Roman" w:hAnsi="Times New Roman" w:cs="Times New Roman"/>
          <w:color w:val="222222"/>
          <w:sz w:val="28"/>
          <w:szCs w:val="28"/>
        </w:rPr>
        <w:t xml:space="preserve">изданий. </w:t>
      </w:r>
      <w:r w:rsidR="00046BAE">
        <w:rPr>
          <w:rFonts w:ascii="Times New Roman" w:hAnsi="Times New Roman" w:cs="Times New Roman"/>
          <w:color w:val="222222"/>
          <w:sz w:val="28"/>
          <w:szCs w:val="28"/>
        </w:rPr>
        <w:t xml:space="preserve">В </w:t>
      </w:r>
      <w:r w:rsidR="00A811B5">
        <w:rPr>
          <w:rFonts w:ascii="Times New Roman" w:hAnsi="Times New Roman" w:cs="Times New Roman"/>
          <w:color w:val="222222"/>
          <w:sz w:val="28"/>
          <w:szCs w:val="28"/>
        </w:rPr>
        <w:t xml:space="preserve">большей степени это связано с тем, что тираж журнала в среднем больше на 1 500 экземпляров в отличие от конкурентов. Также стоит 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>отметить,</w:t>
      </w:r>
      <w:r w:rsidR="00A811B5">
        <w:rPr>
          <w:rFonts w:ascii="Times New Roman" w:hAnsi="Times New Roman" w:cs="Times New Roman"/>
          <w:color w:val="222222"/>
          <w:sz w:val="28"/>
          <w:szCs w:val="28"/>
        </w:rPr>
        <w:t xml:space="preserve"> что 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>среди проанализированных изданий только два имеют редакции практически во всех регионах России</w:t>
      </w:r>
      <w:r w:rsidR="00A14D4C" w:rsidRPr="00A14D4C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к их числу относится и «Бизнес-журнал</w:t>
      </w:r>
      <w:r w:rsidR="00A14D4C" w:rsidRPr="001B2C81"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>. Такой охват аудитории повышает узнаваемость и интерес к данному журналу</w:t>
      </w:r>
      <w:r w:rsidR="00A14D4C" w:rsidRPr="00A14D4C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что и в следствии приводит к увеличению стоимости рекламы.</w:t>
      </w:r>
    </w:p>
    <w:p w:rsidR="003F20ED" w:rsidRPr="003F20ED" w:rsidRDefault="001B18CD" w:rsidP="00A14D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Далее 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>рассмотрели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внешн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>юю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и внутренн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>юю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сред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>у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87790">
        <w:rPr>
          <w:rFonts w:ascii="Times New Roman" w:hAnsi="Times New Roman" w:cs="Times New Roman"/>
          <w:color w:val="222222"/>
          <w:sz w:val="28"/>
          <w:szCs w:val="28"/>
        </w:rPr>
        <w:t>«Бизнес-журнал</w:t>
      </w:r>
      <w:r w:rsidR="00A14D4C" w:rsidRPr="001B2C81">
        <w:rPr>
          <w:rFonts w:ascii="Times New Roman" w:hAnsi="Times New Roman" w:cs="Times New Roman"/>
          <w:color w:val="222222"/>
          <w:sz w:val="28"/>
          <w:szCs w:val="28"/>
        </w:rPr>
        <w:t>»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на основе чего 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 xml:space="preserve">в дальнейшем 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 xml:space="preserve">и был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проведен 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>SWOT-анализ</w:t>
      </w:r>
      <w:r w:rsidR="00A14D4C" w:rsidRPr="00A14D4C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A14D4C">
        <w:rPr>
          <w:rFonts w:ascii="Times New Roman" w:hAnsi="Times New Roman" w:cs="Times New Roman"/>
          <w:color w:val="222222"/>
          <w:sz w:val="28"/>
          <w:szCs w:val="28"/>
        </w:rPr>
        <w:t>который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 xml:space="preserve"> помог выявить сильные и слабые стороны</w:t>
      </w:r>
      <w:r w:rsidR="003F20ED" w:rsidRPr="003F20ED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 xml:space="preserve"> возможности и угрозы.</w:t>
      </w:r>
    </w:p>
    <w:p w:rsidR="001B18CD" w:rsidRPr="001B18CD" w:rsidRDefault="001B18CD" w:rsidP="00A14D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B18CD">
        <w:rPr>
          <w:rFonts w:ascii="Times New Roman" w:hAnsi="Times New Roman" w:cs="Times New Roman"/>
          <w:color w:val="222222"/>
          <w:sz w:val="28"/>
          <w:szCs w:val="28"/>
        </w:rPr>
        <w:t>Задачей SWOT-анализа</w:t>
      </w:r>
      <w:r w:rsidR="003F20ED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1B18CD">
        <w:rPr>
          <w:rFonts w:ascii="Times New Roman" w:hAnsi="Times New Roman" w:cs="Times New Roman"/>
          <w:color w:val="222222"/>
          <w:sz w:val="28"/>
          <w:szCs w:val="28"/>
        </w:rPr>
        <w:t>как внутреннего инструмента принятия решений для организации, работающей на рынке с плотной конкуренцией, является выявление проблемных полей по сравнению с конкурентами, а также возможностей и угроз внешней среды. Результаты данного анализа являются, прежде всего, базой для разработки организации взаимосвязанного комплекса стратегий, мероприятий по конкурентной борьбе, оптимизации бизнес-процессов и т. д.</w:t>
      </w:r>
    </w:p>
    <w:p w:rsidR="001B18CD" w:rsidRPr="001B18CD" w:rsidRDefault="001B18CD" w:rsidP="001B2C8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B18CD">
        <w:rPr>
          <w:rFonts w:ascii="Times New Roman" w:hAnsi="Times New Roman" w:cs="Times New Roman"/>
          <w:color w:val="222222"/>
          <w:sz w:val="28"/>
          <w:szCs w:val="28"/>
        </w:rPr>
        <w:t>SWOT-анализ — это определение сильных и слабых сторон организации, а также возможностей и угроз, исходящих из его ближайшего окружения (внешней среды):</w:t>
      </w:r>
    </w:p>
    <w:p w:rsidR="001B18CD" w:rsidRPr="001B18CD" w:rsidRDefault="003F20ED" w:rsidP="001B2C8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сильные стороны (</w:t>
      </w:r>
      <w:proofErr w:type="spellStart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strengths</w:t>
      </w:r>
      <w:proofErr w:type="spellEnd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) — преимущества организации;</w:t>
      </w:r>
    </w:p>
    <w:p w:rsidR="001B18CD" w:rsidRPr="001B18CD" w:rsidRDefault="003F20ED" w:rsidP="001B2C8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- </w:t>
      </w:r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слабости (</w:t>
      </w:r>
      <w:proofErr w:type="spellStart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weaknesses</w:t>
      </w:r>
      <w:proofErr w:type="spellEnd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) — недостатки организации;</w:t>
      </w:r>
    </w:p>
    <w:p w:rsidR="003F20ED" w:rsidRDefault="003F20ED" w:rsidP="003F20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возможности (</w:t>
      </w:r>
      <w:proofErr w:type="spellStart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opportunities</w:t>
      </w:r>
      <w:proofErr w:type="spellEnd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) — факторы внешней среды, использование которых создаст преимущества организации на рынке;</w:t>
      </w:r>
    </w:p>
    <w:p w:rsidR="00887790" w:rsidRDefault="003F20ED" w:rsidP="003F20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угрозы (</w:t>
      </w:r>
      <w:proofErr w:type="spellStart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threats</w:t>
      </w:r>
      <w:proofErr w:type="spellEnd"/>
      <w:r w:rsidR="001B18CD" w:rsidRPr="001B18CD">
        <w:rPr>
          <w:rFonts w:ascii="Times New Roman" w:hAnsi="Times New Roman" w:cs="Times New Roman"/>
          <w:color w:val="222222"/>
          <w:sz w:val="28"/>
          <w:szCs w:val="28"/>
        </w:rPr>
        <w:t>) — факторы, которые могут потенциально ухудшить положение организации на рынке.</w:t>
      </w:r>
      <w:r w:rsidR="001B2C8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3A07"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Простейшая форма представления результатов SWOT-анализа </w:t>
      </w:r>
      <w:r w:rsidR="001B18CD">
        <w:rPr>
          <w:rFonts w:ascii="Times New Roman" w:hAnsi="Times New Roman" w:cs="Times New Roman"/>
          <w:color w:val="222222"/>
          <w:sz w:val="28"/>
          <w:szCs w:val="28"/>
        </w:rPr>
        <w:t xml:space="preserve">для </w:t>
      </w:r>
      <w:r w:rsidR="00465DA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proofErr w:type="gramStart"/>
      <w:r w:rsidR="00465DAA">
        <w:rPr>
          <w:rFonts w:ascii="Times New Roman" w:hAnsi="Times New Roman" w:cs="Times New Roman"/>
          <w:color w:val="000000" w:themeColor="text1"/>
          <w:sz w:val="28"/>
          <w:szCs w:val="28"/>
        </w:rPr>
        <w:t>Бизнес-журнала</w:t>
      </w:r>
      <w:proofErr w:type="spellEnd"/>
      <w:proofErr w:type="gramEnd"/>
    </w:p>
    <w:p w:rsidR="000D3A07" w:rsidRPr="000B1BB3" w:rsidRDefault="00465DAA" w:rsidP="00887790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B1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0D3A07" w:rsidRPr="000B1BB3">
        <w:rPr>
          <w:rFonts w:ascii="Times New Roman" w:hAnsi="Times New Roman" w:cs="Times New Roman"/>
          <w:color w:val="222222"/>
          <w:sz w:val="28"/>
          <w:szCs w:val="28"/>
        </w:rPr>
        <w:t>приведена</w:t>
      </w:r>
      <w:proofErr w:type="gramEnd"/>
      <w:r w:rsidR="000D3A07"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в таблице </w:t>
      </w:r>
      <w:r w:rsidR="001B18CD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="000D3A07" w:rsidRPr="000B1BB3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1B18CD" w:rsidRDefault="001B18CD" w:rsidP="000B1B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0D3A07" w:rsidRPr="000B1BB3" w:rsidRDefault="000D3A07" w:rsidP="00887790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222222"/>
          <w:sz w:val="28"/>
          <w:szCs w:val="28"/>
        </w:rPr>
      </w:pP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Таблица </w:t>
      </w:r>
      <w:r w:rsidR="001B18CD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–SWOT</w:t>
      </w:r>
      <w:r w:rsidR="001B18CD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анализ 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1B18CD" w:rsidTr="001B18CD">
        <w:tc>
          <w:tcPr>
            <w:tcW w:w="4785" w:type="dxa"/>
          </w:tcPr>
          <w:p w:rsidR="001B18CD" w:rsidRPr="001B18CD" w:rsidRDefault="00313DF9" w:rsidP="00313DF9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Сильные стороны (</w:t>
            </w:r>
            <w:r w:rsidR="001B18CD"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) </w:t>
            </w:r>
          </w:p>
        </w:tc>
        <w:tc>
          <w:tcPr>
            <w:tcW w:w="4786" w:type="dxa"/>
          </w:tcPr>
          <w:p w:rsidR="001B18CD" w:rsidRPr="001B18CD" w:rsidRDefault="00313DF9" w:rsidP="00313DF9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Слабые стороны (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>W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) 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Бесплатная доставка журнала адресату.</w:t>
            </w:r>
          </w:p>
        </w:tc>
        <w:tc>
          <w:tcPr>
            <w:tcW w:w="4786" w:type="dxa"/>
          </w:tcPr>
          <w:p w:rsidR="00313DF9" w:rsidRDefault="00313DF9" w:rsidP="00BF281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По сравнени</w:t>
            </w:r>
            <w:r w:rsidR="00BF2812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с конкурентами стоимость на размещение рекламы значительно выше.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Активная партнерская деятельность.</w:t>
            </w:r>
          </w:p>
        </w:tc>
        <w:tc>
          <w:tcPr>
            <w:tcW w:w="4786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Большое количество рекламы в издании.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313DF9">
            <w:pPr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Высококвалифицированная и молодая команда.</w:t>
            </w:r>
          </w:p>
        </w:tc>
        <w:tc>
          <w:tcPr>
            <w:tcW w:w="4786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Журнал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возможно получить исключительно по подписке.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465DAA">
            <w:pPr>
              <w:tabs>
                <w:tab w:val="left" w:pos="1213"/>
              </w:tabs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Наличие постоянных заказчиков.</w:t>
            </w:r>
          </w:p>
        </w:tc>
        <w:tc>
          <w:tcPr>
            <w:tcW w:w="4786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Мало уникального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контента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Четко сформированная аудитория</w:t>
            </w:r>
            <w:r w:rsidR="00DF5892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</w:p>
        </w:tc>
      </w:tr>
      <w:tr w:rsidR="00313DF9" w:rsidTr="001B18CD">
        <w:tc>
          <w:tcPr>
            <w:tcW w:w="4785" w:type="dxa"/>
          </w:tcPr>
          <w:p w:rsidR="00313DF9" w:rsidRDefault="00313DF9" w:rsidP="006D7E6E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Присутствие на рынке большое количество лет</w:t>
            </w:r>
            <w:r w:rsid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313DF9" w:rsidRDefault="00313DF9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</w:p>
        </w:tc>
      </w:tr>
      <w:tr w:rsidR="00313DF9" w:rsidTr="001B18CD">
        <w:tc>
          <w:tcPr>
            <w:tcW w:w="4785" w:type="dxa"/>
          </w:tcPr>
          <w:p w:rsidR="00313DF9" w:rsidRPr="00313DF9" w:rsidRDefault="00313DF9" w:rsidP="001B18CD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Возможности (О)</w:t>
            </w:r>
          </w:p>
        </w:tc>
        <w:tc>
          <w:tcPr>
            <w:tcW w:w="4786" w:type="dxa"/>
          </w:tcPr>
          <w:p w:rsidR="00313DF9" w:rsidRPr="00313DF9" w:rsidRDefault="00313DF9" w:rsidP="001B18CD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Угрозы (Т)</w:t>
            </w:r>
          </w:p>
        </w:tc>
      </w:tr>
      <w:tr w:rsidR="00313DF9" w:rsidTr="001B18CD">
        <w:tc>
          <w:tcPr>
            <w:tcW w:w="4785" w:type="dxa"/>
          </w:tcPr>
          <w:p w:rsidR="00313DF9" w:rsidRDefault="00887790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Сотрудничество с другими издательствами в городе.</w:t>
            </w:r>
            <w:r w:rsidR="00313DF9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313DF9" w:rsidRPr="001B18CD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Появление сильных конкурентов. </w:t>
            </w:r>
          </w:p>
        </w:tc>
      </w:tr>
      <w:tr w:rsidR="00313DF9" w:rsidTr="001B18CD">
        <w:tc>
          <w:tcPr>
            <w:tcW w:w="4785" w:type="dxa"/>
          </w:tcPr>
          <w:p w:rsidR="00313DF9" w:rsidRPr="00DF5892" w:rsidRDefault="003F7BDD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Создание обучающих курсов азам журналистики.</w:t>
            </w:r>
          </w:p>
        </w:tc>
        <w:tc>
          <w:tcPr>
            <w:tcW w:w="4786" w:type="dxa"/>
          </w:tcPr>
          <w:p w:rsidR="00313DF9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Изменения предпочтений аудитории.</w:t>
            </w:r>
          </w:p>
        </w:tc>
      </w:tr>
      <w:tr w:rsidR="00313DF9" w:rsidTr="001B18CD">
        <w:tc>
          <w:tcPr>
            <w:tcW w:w="4785" w:type="dxa"/>
          </w:tcPr>
          <w:p w:rsidR="00313DF9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4786" w:type="dxa"/>
          </w:tcPr>
          <w:p w:rsidR="00313DF9" w:rsidRDefault="00313DF9" w:rsidP="008429FD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Сокращение платежеспособности  заказчиков рекламы.</w:t>
            </w:r>
          </w:p>
        </w:tc>
      </w:tr>
    </w:tbl>
    <w:p w:rsidR="000D3A07" w:rsidRDefault="000D3A07" w:rsidP="000B1B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DF5892" w:rsidRPr="00DF5892" w:rsidRDefault="00DF5892" w:rsidP="00465D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Далее была составлена матрица 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>SWOT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а</w:t>
      </w:r>
      <w:r>
        <w:rPr>
          <w:rFonts w:ascii="Times New Roman" w:hAnsi="Times New Roman" w:cs="Times New Roman"/>
          <w:color w:val="222222"/>
          <w:sz w:val="28"/>
          <w:szCs w:val="28"/>
        </w:rPr>
        <w:t>нализа</w:t>
      </w:r>
      <w:r w:rsidRPr="00DF5892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</w:rPr>
        <w:t>которая помогла найти решени</w:t>
      </w:r>
      <w:r w:rsidR="0003799D">
        <w:rPr>
          <w:rFonts w:ascii="Times New Roman" w:hAnsi="Times New Roman" w:cs="Times New Roman"/>
          <w:color w:val="222222"/>
          <w:sz w:val="28"/>
          <w:szCs w:val="28"/>
        </w:rPr>
        <w:t>я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3799D">
        <w:rPr>
          <w:rFonts w:ascii="Times New Roman" w:hAnsi="Times New Roman" w:cs="Times New Roman"/>
          <w:color w:val="222222"/>
          <w:sz w:val="28"/>
          <w:szCs w:val="28"/>
        </w:rPr>
        <w:t xml:space="preserve">и способы устранения слабых сторон и угроз для  </w:t>
      </w:r>
      <w:r w:rsidR="0003799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proofErr w:type="gramStart"/>
      <w:r w:rsidR="0003799D">
        <w:rPr>
          <w:rFonts w:ascii="Times New Roman" w:hAnsi="Times New Roman" w:cs="Times New Roman"/>
          <w:color w:val="000000" w:themeColor="text1"/>
          <w:sz w:val="28"/>
          <w:szCs w:val="28"/>
        </w:rPr>
        <w:t>Бизнес-журнала</w:t>
      </w:r>
      <w:proofErr w:type="spellEnd"/>
      <w:proofErr w:type="gramEnd"/>
      <w:r w:rsidR="0003799D">
        <w:rPr>
          <w:rFonts w:ascii="Times New Roman" w:hAnsi="Times New Roman" w:cs="Times New Roman"/>
          <w:color w:val="000000" w:themeColor="text1"/>
          <w:sz w:val="28"/>
          <w:szCs w:val="28"/>
        </w:rPr>
        <w:t>». Она представлена в таблице 4.</w:t>
      </w:r>
    </w:p>
    <w:p w:rsidR="00DF5892" w:rsidRDefault="00DF5892" w:rsidP="00465D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465DAA" w:rsidRPr="000B1BB3" w:rsidRDefault="00465DAA" w:rsidP="00887790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222222"/>
          <w:sz w:val="28"/>
          <w:szCs w:val="28"/>
        </w:rPr>
      </w:pP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color w:val="222222"/>
          <w:sz w:val="28"/>
          <w:szCs w:val="28"/>
        </w:rPr>
        <w:t>4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– Матрица SWOT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анализа 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465DAA" w:rsidTr="00DF5892">
        <w:tc>
          <w:tcPr>
            <w:tcW w:w="4785" w:type="dxa"/>
          </w:tcPr>
          <w:p w:rsidR="00465DAA" w:rsidRPr="001B18CD" w:rsidRDefault="00465DAA" w:rsidP="00DF5892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 xml:space="preserve">SO </w:t>
            </w:r>
            <w:r w:rsidRPr="000D3A07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стратегия</w:t>
            </w:r>
          </w:p>
        </w:tc>
        <w:tc>
          <w:tcPr>
            <w:tcW w:w="4786" w:type="dxa"/>
          </w:tcPr>
          <w:p w:rsidR="00465DAA" w:rsidRPr="001B18CD" w:rsidRDefault="00465DAA" w:rsidP="00DF5892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 xml:space="preserve">WO </w:t>
            </w:r>
            <w:r w:rsidRPr="000D3A07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стратегия</w:t>
            </w:r>
          </w:p>
        </w:tc>
      </w:tr>
      <w:tr w:rsidR="00465DAA" w:rsidTr="00DF5892">
        <w:tc>
          <w:tcPr>
            <w:tcW w:w="4785" w:type="dxa"/>
          </w:tcPr>
          <w:p w:rsidR="00465DAA" w:rsidRPr="006D7E6E" w:rsidRDefault="00DF5892" w:rsidP="006D7E6E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Продажа журнала на бизнес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платформах</w:t>
            </w:r>
            <w:proofErr w:type="gramEnd"/>
            <w:r w:rsidR="006D7E6E" w:rsidRP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,</w:t>
            </w:r>
            <w:r w:rsid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выставках</w:t>
            </w:r>
            <w:r w:rsidR="006D7E6E" w:rsidRP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,</w:t>
            </w:r>
            <w:r w:rsid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экономических форумах и симпозиумов</w:t>
            </w:r>
            <w:r w:rsidR="006D7E6E" w:rsidRP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,</w:t>
            </w:r>
            <w:r w:rsid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проходящих в городе</w:t>
            </w:r>
            <w:r w:rsidR="006D7E6E" w:rsidRP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</w:t>
            </w:r>
            <w:r w:rsidR="006D7E6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465DAA" w:rsidRDefault="006D7E6E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Отказ от повышения стоимости рекламы на несколько лет. </w:t>
            </w:r>
          </w:p>
        </w:tc>
      </w:tr>
      <w:tr w:rsidR="00465DAA" w:rsidTr="00DF5892">
        <w:tc>
          <w:tcPr>
            <w:tcW w:w="4785" w:type="dxa"/>
          </w:tcPr>
          <w:p w:rsidR="00465DAA" w:rsidRDefault="00465DAA" w:rsidP="00DF5892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>ST</w:t>
            </w:r>
            <w:r w:rsidRPr="000D3A07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стратегия</w:t>
            </w:r>
          </w:p>
        </w:tc>
        <w:tc>
          <w:tcPr>
            <w:tcW w:w="4786" w:type="dxa"/>
          </w:tcPr>
          <w:p w:rsidR="00465DAA" w:rsidRPr="001B18CD" w:rsidRDefault="00465DAA" w:rsidP="00DF5892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en-US"/>
              </w:rPr>
              <w:t xml:space="preserve">WT </w:t>
            </w:r>
            <w:r w:rsidRPr="000D3A07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стратегия</w:t>
            </w:r>
          </w:p>
        </w:tc>
      </w:tr>
      <w:tr w:rsidR="00465DAA" w:rsidTr="00DF5892">
        <w:tc>
          <w:tcPr>
            <w:tcW w:w="4785" w:type="dxa"/>
          </w:tcPr>
          <w:p w:rsidR="00465DAA" w:rsidRDefault="003F7BDD" w:rsidP="00B47234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Имидж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который складывался долгие годы позволит сохранить свою аудиторию.</w:t>
            </w:r>
          </w:p>
        </w:tc>
        <w:tc>
          <w:tcPr>
            <w:tcW w:w="4786" w:type="dxa"/>
          </w:tcPr>
          <w:p w:rsidR="00465DAA" w:rsidRPr="006D7E6E" w:rsidRDefault="006D7E6E" w:rsidP="00DF5892">
            <w:pPr>
              <w:spacing w:line="36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Отсутствие интереса аудитории к изданию. </w:t>
            </w:r>
          </w:p>
        </w:tc>
      </w:tr>
    </w:tbl>
    <w:p w:rsidR="00465DAA" w:rsidRDefault="00465DAA" w:rsidP="00A73A87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2053C0" w:rsidRPr="009F7DF8" w:rsidRDefault="00246048" w:rsidP="001B2C8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Таким образом, в ходе проведенного 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>SWOT</w:t>
      </w: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 xml:space="preserve"> анализа 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можно сделать вывод о том, что </w:t>
      </w:r>
      <w:r w:rsidR="006D7E6E">
        <w:rPr>
          <w:rFonts w:ascii="Times New Roman" w:hAnsi="Times New Roman" w:cs="Times New Roman"/>
          <w:color w:val="222222"/>
          <w:sz w:val="28"/>
          <w:szCs w:val="28"/>
        </w:rPr>
        <w:t>журналу крайне необходимы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новые способы распространения. 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>Он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смо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>жет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еще долгое время оставаться интересными рекламодателями</w:t>
      </w:r>
      <w:r w:rsidRPr="00246048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если стоимость размещения рекламы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 xml:space="preserve"> будет оставаться в неизменной в течение нескольких лет</w:t>
      </w:r>
      <w:r w:rsidR="00A73A87" w:rsidRPr="00A73A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>при условии что конкуренты не станут отказываться от увеличения стоимости на размещение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. И удержать </w:t>
      </w:r>
      <w:r w:rsidR="006D7E6E">
        <w:rPr>
          <w:rFonts w:ascii="Times New Roman" w:hAnsi="Times New Roman" w:cs="Times New Roman"/>
          <w:color w:val="222222"/>
          <w:sz w:val="28"/>
          <w:szCs w:val="28"/>
        </w:rPr>
        <w:t>целевую аудиторию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им поможет сокращение присутствия рекламных материалов </w:t>
      </w:r>
      <w:r w:rsidR="008429FD">
        <w:rPr>
          <w:rFonts w:ascii="Times New Roman" w:hAnsi="Times New Roman" w:cs="Times New Roman"/>
          <w:color w:val="222222"/>
          <w:sz w:val="28"/>
          <w:szCs w:val="28"/>
        </w:rPr>
        <w:t>в журнале и увеличение интересных</w:t>
      </w:r>
      <w:r w:rsidR="006D7E6E" w:rsidRPr="006D7E6E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8429FD">
        <w:rPr>
          <w:rFonts w:ascii="Times New Roman" w:hAnsi="Times New Roman" w:cs="Times New Roman"/>
          <w:color w:val="222222"/>
          <w:sz w:val="28"/>
          <w:szCs w:val="28"/>
        </w:rPr>
        <w:t xml:space="preserve"> тематических </w:t>
      </w:r>
      <w:r w:rsidR="006D7E6E">
        <w:rPr>
          <w:rFonts w:ascii="Times New Roman" w:hAnsi="Times New Roman" w:cs="Times New Roman"/>
          <w:color w:val="222222"/>
          <w:sz w:val="28"/>
          <w:szCs w:val="28"/>
        </w:rPr>
        <w:t xml:space="preserve">и актуальных </w:t>
      </w:r>
      <w:r w:rsidR="008429FD">
        <w:rPr>
          <w:rFonts w:ascii="Times New Roman" w:hAnsi="Times New Roman" w:cs="Times New Roman"/>
          <w:color w:val="222222"/>
          <w:sz w:val="28"/>
          <w:szCs w:val="28"/>
        </w:rPr>
        <w:t>статей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 xml:space="preserve"> в сфере </w:t>
      </w:r>
      <w:r w:rsidR="006D7E6E">
        <w:rPr>
          <w:rFonts w:ascii="Times New Roman" w:hAnsi="Times New Roman" w:cs="Times New Roman"/>
          <w:color w:val="222222"/>
          <w:sz w:val="28"/>
          <w:szCs w:val="28"/>
        </w:rPr>
        <w:t>бизнес</w:t>
      </w:r>
      <w:r w:rsidR="00A73A87">
        <w:rPr>
          <w:rFonts w:ascii="Times New Roman" w:hAnsi="Times New Roman" w:cs="Times New Roman"/>
          <w:color w:val="222222"/>
          <w:sz w:val="28"/>
          <w:szCs w:val="28"/>
        </w:rPr>
        <w:t>а</w:t>
      </w:r>
      <w:r w:rsidR="008429FD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</w:p>
    <w:p w:rsidR="003F7BDD" w:rsidRDefault="003F7B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1B2C81" w:rsidRDefault="003F7BDD" w:rsidP="003F7BDD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4 РЕКОМЕНДАЦИИ И ПРЕДЛОЖЕНИЯ ПО УЛУЧШЕНИЮ </w:t>
      </w:r>
      <w:r>
        <w:rPr>
          <w:rFonts w:ascii="Times New Roman" w:hAnsi="Times New Roman" w:cs="Times New Roman"/>
          <w:color w:val="222222"/>
          <w:sz w:val="28"/>
          <w:szCs w:val="28"/>
          <w:lang w:val="en-US"/>
        </w:rPr>
        <w:t>PR</w:t>
      </w:r>
      <w:r w:rsidRPr="00887790">
        <w:rPr>
          <w:rFonts w:ascii="Times New Roman" w:hAnsi="Times New Roman" w:cs="Times New Roman"/>
          <w:color w:val="222222"/>
          <w:sz w:val="28"/>
          <w:szCs w:val="28"/>
        </w:rPr>
        <w:t>-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ДЕЯТЕЛЬНОСТИ </w:t>
      </w:r>
      <w:r w:rsidRPr="009F7DF8">
        <w:rPr>
          <w:rFonts w:ascii="Times New Roman" w:hAnsi="Times New Roman" w:cs="Times New Roman"/>
          <w:color w:val="222222"/>
          <w:sz w:val="28"/>
          <w:szCs w:val="28"/>
        </w:rPr>
        <w:t>«БИЗНЕС - ЖУРНАЛА»</w:t>
      </w:r>
    </w:p>
    <w:p w:rsidR="003F7BDD" w:rsidRDefault="003F7BDD" w:rsidP="003F7BDD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CE74F6" w:rsidRPr="001F71DD" w:rsidRDefault="00CE74F6" w:rsidP="00A829D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Деятельность «</w:t>
      </w:r>
      <w:proofErr w:type="spellStart"/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Бизнес-журнала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 xml:space="preserve">» имеет свои плюсы и минусы. Для того чтобы удержать существующую аудиторию и привлечь новую необходимо проводить активную работу в сфере рекламы и </w:t>
      </w:r>
      <w:r>
        <w:rPr>
          <w:rFonts w:ascii="Times New Roman" w:hAnsi="Times New Roman" w:cs="Times New Roman"/>
          <w:color w:val="222222"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.</w:t>
      </w:r>
      <w:r w:rsidR="001F71DD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1F71DD" w:rsidRDefault="00DF6CC6" w:rsidP="00A829D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При проведении анализов деятельности журнала были даны рекомендаций по улучшению взаимодействия с аудиторией.</w:t>
      </w:r>
      <w:r w:rsidRPr="00DF6CC6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1F71DD">
        <w:rPr>
          <w:rFonts w:ascii="Times New Roman" w:hAnsi="Times New Roman" w:cs="Times New Roman"/>
          <w:color w:val="222222"/>
          <w:sz w:val="28"/>
          <w:szCs w:val="28"/>
        </w:rPr>
        <w:t xml:space="preserve">С этой целью и были предложены рекламные и </w:t>
      </w:r>
      <w:r w:rsidR="001F71DD">
        <w:rPr>
          <w:rFonts w:ascii="Times New Roman" w:hAnsi="Times New Roman" w:cs="Times New Roman"/>
          <w:color w:val="222222"/>
          <w:sz w:val="28"/>
          <w:szCs w:val="28"/>
          <w:lang w:val="en-US"/>
        </w:rPr>
        <w:t>PR</w:t>
      </w:r>
      <w:r w:rsidR="001F71DD">
        <w:rPr>
          <w:rFonts w:ascii="Times New Roman" w:hAnsi="Times New Roman" w:cs="Times New Roman"/>
          <w:color w:val="222222"/>
          <w:sz w:val="28"/>
          <w:szCs w:val="28"/>
        </w:rPr>
        <w:t>-мероприятия.</w:t>
      </w:r>
    </w:p>
    <w:p w:rsidR="00A829DE" w:rsidRPr="00A829DE" w:rsidRDefault="00DF6CC6" w:rsidP="00A829D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Стоит отметить, что практически вся работа журнала на данный момент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направлена на партнерское сотрудничество. Далее предлагается изменить спектр деятельности и помимо участия в партнерских мероприятиях необходимо проводить собственные внешние и внутренние. </w:t>
      </w:r>
    </w:p>
    <w:p w:rsidR="00A829DE" w:rsidRDefault="00A829DE" w:rsidP="00A829DE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Проведение собственного мероприятия.</w:t>
      </w:r>
    </w:p>
    <w:p w:rsidR="00A829DE" w:rsidRPr="00A829DE" w:rsidRDefault="00C87797" w:rsidP="00A829DE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Руководству бизнес издания </w:t>
      </w:r>
      <w:r w:rsidR="00DF6CC6" w:rsidRPr="00E946F5">
        <w:rPr>
          <w:rFonts w:ascii="Times New Roman" w:hAnsi="Times New Roman" w:cs="Times New Roman"/>
          <w:color w:val="222222"/>
          <w:sz w:val="28"/>
          <w:szCs w:val="28"/>
        </w:rPr>
        <w:t>стоит</w:t>
      </w: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предложить проводить 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масштабные </w:t>
      </w:r>
      <w:r w:rsidRPr="00E946F5">
        <w:rPr>
          <w:rFonts w:ascii="Times New Roman" w:hAnsi="Times New Roman" w:cs="Times New Roman"/>
          <w:color w:val="222222"/>
          <w:sz w:val="28"/>
          <w:szCs w:val="28"/>
        </w:rPr>
        <w:t>презентации журнала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 xml:space="preserve"> обучения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тренинги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>на которых необходимо рассказывать о нововведениях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посвященных тематике издания</w:t>
      </w: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DF6CC6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Это может быть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знакомство с новым главным редактором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партнерами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привезенными журналистами из главного офиса «</w:t>
      </w:r>
      <w:proofErr w:type="spellStart"/>
      <w:proofErr w:type="gramStart"/>
      <w:r w:rsidR="00E946F5">
        <w:rPr>
          <w:rFonts w:ascii="Times New Roman" w:hAnsi="Times New Roman" w:cs="Times New Roman"/>
          <w:color w:val="222222"/>
          <w:sz w:val="28"/>
          <w:szCs w:val="28"/>
        </w:rPr>
        <w:t>Бизнес-журнала</w:t>
      </w:r>
      <w:proofErr w:type="spellEnd"/>
      <w:proofErr w:type="gramEnd"/>
      <w:r w:rsidR="00E946F5">
        <w:rPr>
          <w:rFonts w:ascii="Times New Roman" w:hAnsi="Times New Roman" w:cs="Times New Roman"/>
          <w:color w:val="222222"/>
          <w:sz w:val="28"/>
          <w:szCs w:val="28"/>
        </w:rPr>
        <w:t>».</w:t>
      </w:r>
    </w:p>
    <w:p w:rsidR="00A829DE" w:rsidRDefault="00A829DE" w:rsidP="00A829DE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Специальный выпуск журнала. </w:t>
      </w:r>
    </w:p>
    <w:p w:rsidR="00E946F5" w:rsidRDefault="00C87797" w:rsidP="00A829DE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Выпускать специализированные номера, приуроченные к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календарным праздникам и дням экономиста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предпринимателя</w:t>
      </w:r>
      <w:r w:rsidR="00A829DE"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топ-менеджера</w:t>
      </w: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</w:p>
    <w:p w:rsidR="00A829DE" w:rsidRDefault="00A829DE" w:rsidP="00A829DE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Приложение.</w:t>
      </w:r>
    </w:p>
    <w:p w:rsidR="00C87797" w:rsidRDefault="00C87797" w:rsidP="00A829DE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E946F5">
        <w:rPr>
          <w:rFonts w:ascii="Times New Roman" w:hAnsi="Times New Roman" w:cs="Times New Roman"/>
          <w:color w:val="222222"/>
          <w:sz w:val="28"/>
          <w:szCs w:val="28"/>
        </w:rPr>
        <w:t>Публикация выпуск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>ов основных тем и новостей номера в электронном виде. Создание бизнес приложения, в котором аудитория журнала будет мгновенно узнавать о тенденция</w:t>
      </w:r>
      <w:r w:rsidR="004A75D3" w:rsidRPr="00E946F5">
        <w:rPr>
          <w:rFonts w:ascii="Times New Roman" w:hAnsi="Times New Roman" w:cs="Times New Roman"/>
          <w:color w:val="222222"/>
          <w:sz w:val="28"/>
          <w:szCs w:val="28"/>
        </w:rPr>
        <w:t>х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на рынках экономики, новостях пре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дпринимательства</w:t>
      </w:r>
      <w:r w:rsidR="00A829DE"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A829DE">
        <w:rPr>
          <w:rFonts w:ascii="Times New Roman" w:hAnsi="Times New Roman" w:cs="Times New Roman"/>
          <w:color w:val="222222"/>
          <w:sz w:val="28"/>
          <w:szCs w:val="28"/>
        </w:rPr>
        <w:t>и</w:t>
      </w:r>
      <w:r w:rsidR="00E946F5"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E946F5">
        <w:rPr>
          <w:rFonts w:ascii="Times New Roman" w:hAnsi="Times New Roman" w:cs="Times New Roman"/>
          <w:color w:val="222222"/>
          <w:sz w:val="28"/>
          <w:szCs w:val="28"/>
        </w:rPr>
        <w:t>управленческой сферы</w:t>
      </w:r>
      <w:r w:rsidR="001B2C81" w:rsidRPr="00E946F5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A829DE" w:rsidRDefault="00A829DE" w:rsidP="00887790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Фотопроект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887790" w:rsidRDefault="00E946F5" w:rsidP="0088779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Запуск интересных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фотопроектов</w:t>
      </w:r>
      <w:proofErr w:type="spellEnd"/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en-US"/>
        </w:rPr>
        <w:t>c</w:t>
      </w:r>
      <w:r w:rsidRPr="00E946F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известными людьми города и журнала</w:t>
      </w:r>
      <w:r w:rsidR="00A829DE"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="00A829DE">
        <w:rPr>
          <w:rFonts w:ascii="Times New Roman" w:hAnsi="Times New Roman" w:cs="Times New Roman"/>
          <w:color w:val="222222"/>
          <w:sz w:val="28"/>
          <w:szCs w:val="28"/>
        </w:rPr>
        <w:t>а также публикация их на страницах издания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</w:p>
    <w:p w:rsidR="00A829DE" w:rsidRPr="00887790" w:rsidRDefault="00A829DE" w:rsidP="00887790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887790">
        <w:rPr>
          <w:rFonts w:ascii="Times New Roman" w:hAnsi="Times New Roman" w:cs="Times New Roman"/>
          <w:color w:val="222222"/>
          <w:sz w:val="28"/>
          <w:szCs w:val="28"/>
        </w:rPr>
        <w:lastRenderedPageBreak/>
        <w:t>Традиции обратной связи.</w:t>
      </w:r>
    </w:p>
    <w:p w:rsidR="00C87797" w:rsidRDefault="001B2C81" w:rsidP="0088779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Также не стоит забывать о </w:t>
      </w:r>
      <w:r w:rsidR="00C87797"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традиционных формах обратной связи с читателями. </w:t>
      </w:r>
      <w:r w:rsidR="00A829DE" w:rsidRPr="00A829DE">
        <w:rPr>
          <w:rFonts w:ascii="Times New Roman" w:hAnsi="Times New Roman" w:cs="Times New Roman"/>
          <w:color w:val="222222"/>
          <w:sz w:val="28"/>
          <w:szCs w:val="28"/>
        </w:rPr>
        <w:t>Необходимо</w:t>
      </w:r>
      <w:r w:rsidRPr="00A829DE">
        <w:rPr>
          <w:rFonts w:ascii="Times New Roman" w:hAnsi="Times New Roman" w:cs="Times New Roman"/>
          <w:color w:val="222222"/>
          <w:sz w:val="28"/>
          <w:szCs w:val="28"/>
        </w:rPr>
        <w:t xml:space="preserve"> начать вести колонку ответов на </w:t>
      </w:r>
      <w:r w:rsidR="00E946F5" w:rsidRPr="00A829DE">
        <w:rPr>
          <w:rFonts w:ascii="Times New Roman" w:hAnsi="Times New Roman" w:cs="Times New Roman"/>
          <w:color w:val="222222"/>
          <w:sz w:val="28"/>
          <w:szCs w:val="28"/>
        </w:rPr>
        <w:t>заданные читателем вопросы</w:t>
      </w:r>
      <w:r w:rsidR="00C87797" w:rsidRPr="00A829DE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3F7BDD" w:rsidRDefault="003F7BDD" w:rsidP="0088779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Целью таких мероприятий будет, является удержание старой аудитории и привлечение новых ее новых групп.</w:t>
      </w:r>
    </w:p>
    <w:p w:rsidR="003F7BDD" w:rsidRDefault="003F7BDD" w:rsidP="0088779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Канал</w:t>
      </w:r>
      <w:r w:rsidR="001F71DD">
        <w:rPr>
          <w:rFonts w:ascii="Times New Roman" w:hAnsi="Times New Roman" w:cs="Times New Roman"/>
          <w:color w:val="222222"/>
          <w:sz w:val="28"/>
          <w:szCs w:val="28"/>
        </w:rPr>
        <w:t>ами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привлечения</w:t>
      </w:r>
      <w:r w:rsidR="001F71DD">
        <w:rPr>
          <w:rFonts w:ascii="Times New Roman" w:hAnsi="Times New Roman" w:cs="Times New Roman"/>
          <w:color w:val="222222"/>
          <w:sz w:val="28"/>
          <w:szCs w:val="28"/>
        </w:rPr>
        <w:t xml:space="preserve"> станут: с</w:t>
      </w:r>
      <w:r>
        <w:rPr>
          <w:rFonts w:ascii="Times New Roman" w:hAnsi="Times New Roman" w:cs="Times New Roman"/>
          <w:color w:val="222222"/>
          <w:sz w:val="28"/>
          <w:szCs w:val="28"/>
        </w:rPr>
        <w:t>оциальные сети</w:t>
      </w:r>
      <w:r w:rsidRPr="003F7BDD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сайт журнала</w:t>
      </w:r>
      <w:r w:rsidRPr="003F7BDD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лидеры мнений города и </w:t>
      </w:r>
      <w:r w:rsidR="005473F9">
        <w:rPr>
          <w:rFonts w:ascii="Times New Roman" w:hAnsi="Times New Roman" w:cs="Times New Roman"/>
          <w:color w:val="222222"/>
          <w:sz w:val="28"/>
          <w:szCs w:val="28"/>
        </w:rPr>
        <w:t>публикация анонсирующей информации в выпусках журнала.</w:t>
      </w:r>
    </w:p>
    <w:p w:rsidR="005473F9" w:rsidRPr="005473F9" w:rsidRDefault="005473F9" w:rsidP="0088779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Эффективность предложенных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мероприятий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возможно оценить при помощи подсчета пришедших гостей на мероприятие</w:t>
      </w:r>
      <w:r w:rsidRPr="005473F9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число зарегистрировавших</w:t>
      </w:r>
      <w:r w:rsidRPr="005473F9">
        <w:rPr>
          <w:rFonts w:ascii="Times New Roman" w:hAnsi="Times New Roman" w:cs="Times New Roman"/>
          <w:color w:val="222222"/>
          <w:sz w:val="28"/>
          <w:szCs w:val="28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оставивших отзыв и предложение в социальных сетях.</w:t>
      </w:r>
    </w:p>
    <w:p w:rsidR="003F7BDD" w:rsidRPr="003F7BDD" w:rsidRDefault="003F7BDD" w:rsidP="003F7BD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8429FD" w:rsidRDefault="008429F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9F7DF8" w:rsidRDefault="009F7DF8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lastRenderedPageBreak/>
        <w:t>ЗАКЛЮЧЕНИЕ</w:t>
      </w:r>
    </w:p>
    <w:p w:rsidR="005A5098" w:rsidRPr="009F7DF8" w:rsidRDefault="005A5098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A829DE" w:rsidRDefault="00A829DE" w:rsidP="005A50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прохождения производственной практики в ООО «Единая информационная система» именуемая как «Бизнес-журнал» были выполнены поставленные задачи и достигнута цель. </w:t>
      </w:r>
    </w:p>
    <w:p w:rsidR="00A829DE" w:rsidRDefault="00A829DE" w:rsidP="00A829D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Изучили деятельность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журнала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 Пензе так и за ее пределами</w:t>
      </w:r>
      <w:r w:rsidRPr="005A50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провели конкурентный и </w:t>
      </w:r>
      <w:r w:rsidRPr="000B1BB3">
        <w:rPr>
          <w:rFonts w:ascii="Times New Roman" w:hAnsi="Times New Roman" w:cs="Times New Roman"/>
          <w:color w:val="222222"/>
          <w:sz w:val="28"/>
          <w:szCs w:val="28"/>
        </w:rPr>
        <w:t>SWOT</w:t>
      </w:r>
      <w:r>
        <w:rPr>
          <w:rFonts w:ascii="Times New Roman" w:hAnsi="Times New Roman" w:cs="Times New Roman"/>
          <w:color w:val="222222"/>
          <w:sz w:val="28"/>
          <w:szCs w:val="28"/>
        </w:rPr>
        <w:t>- анализ</w:t>
      </w:r>
      <w:r w:rsidRPr="005A5098">
        <w:rPr>
          <w:rFonts w:ascii="Times New Roman" w:hAnsi="Times New Roman" w:cs="Times New Roman"/>
          <w:color w:val="222222"/>
          <w:sz w:val="28"/>
          <w:szCs w:val="28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Затем дали  рекомендации, которые в ближайшем будущем смогут помочь наладить распространение журнала и привлечь еще не охваченные группы аудитории.</w:t>
      </w:r>
    </w:p>
    <w:p w:rsidR="00A829DE" w:rsidRDefault="005A5098" w:rsidP="005A50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Свою миссию редакция издания видит в развитии отечественного предпринимательства, содействии повышению устойчивости, эффективности и конкурентоспособности российских компаний среднего и малого бизнеса. </w:t>
      </w:r>
    </w:p>
    <w:p w:rsidR="005A5098" w:rsidRPr="00B409F5" w:rsidRDefault="005A5098" w:rsidP="005A50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Главная задача издания </w:t>
      </w:r>
      <w:r w:rsidR="00792B12" w:rsidRPr="00AF0BD1">
        <w:rPr>
          <w:rFonts w:ascii="Times New Roman" w:hAnsi="Times New Roman" w:cs="Times New Roman"/>
          <w:color w:val="222222"/>
          <w:sz w:val="28"/>
          <w:szCs w:val="28"/>
        </w:rPr>
        <w:t>–</w:t>
      </w: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служить открытой, свободной и </w:t>
      </w:r>
      <w:proofErr w:type="spellStart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неангажированной</w:t>
      </w:r>
      <w:proofErr w:type="spellEnd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площадкой для обмена предпринимательским опытом, популяризации лучших деловых практик и современных управленческих, финансовых и маркетинговых инструментов.</w:t>
      </w:r>
    </w:p>
    <w:p w:rsidR="005A5098" w:rsidRDefault="005A5098" w:rsidP="005A50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уникальной сетевой </w:t>
      </w:r>
      <w:proofErr w:type="spellStart"/>
      <w:proofErr w:type="gramStart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бизнес-модели</w:t>
      </w:r>
      <w:proofErr w:type="spellEnd"/>
      <w:proofErr w:type="gramEnd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позволяющей объединить федеральный и региональный подход к подготовке и распространению публикуемых материалов, региональные выпуски «</w:t>
      </w:r>
      <w:proofErr w:type="spellStart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Бизнес-журнала</w:t>
      </w:r>
      <w:proofErr w:type="spellEnd"/>
      <w:r w:rsidRPr="00B4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выходят сегодня уже в более чем 20 субъектах </w:t>
      </w:r>
      <w:r w:rsidR="00A008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России. </w:t>
      </w:r>
    </w:p>
    <w:p w:rsidR="005A5098" w:rsidRDefault="005A5098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br w:type="page"/>
      </w:r>
    </w:p>
    <w:p w:rsidR="009F7DF8" w:rsidRPr="009F7DF8" w:rsidRDefault="009F7DF8" w:rsidP="009F7DF8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9F7DF8">
        <w:rPr>
          <w:rFonts w:ascii="Times New Roman" w:hAnsi="Times New Roman" w:cs="Times New Roman"/>
          <w:color w:val="222222"/>
          <w:sz w:val="28"/>
          <w:szCs w:val="28"/>
        </w:rPr>
        <w:lastRenderedPageBreak/>
        <w:t>СПИСОК ИСОЛЬЗОВАННЫХ ИСТОЧНИКОВ</w:t>
      </w:r>
    </w:p>
    <w:p w:rsidR="009F7DF8" w:rsidRDefault="009F7DF8" w:rsidP="009F7DF8">
      <w:pPr>
        <w:jc w:val="center"/>
        <w:rPr>
          <w:rFonts w:ascii="Trebuchet MS" w:eastAsia="Times New Roman" w:hAnsi="Trebuchet MS" w:cs="Times New Roman"/>
          <w:color w:val="333333"/>
          <w:sz w:val="30"/>
          <w:szCs w:val="30"/>
          <w:lang w:eastAsia="ru-RU"/>
        </w:rPr>
      </w:pPr>
    </w:p>
    <w:p w:rsidR="001F71DD" w:rsidRDefault="001B2C81" w:rsidP="001F71DD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098">
        <w:rPr>
          <w:rFonts w:ascii="Times New Roman" w:hAnsi="Times New Roman" w:cs="Times New Roman"/>
          <w:sz w:val="28"/>
          <w:szCs w:val="28"/>
        </w:rPr>
        <w:t xml:space="preserve">Арутюнова Д.В. Стратегический менеджмент: Учебное пособие / Арутюнова Д.В. – Таганрог: ТТИ ЮФУ, 2010. –  122 </w:t>
      </w:r>
      <w:proofErr w:type="gramStart"/>
      <w:r w:rsidRPr="005A50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A5098">
        <w:rPr>
          <w:rFonts w:ascii="Times New Roman" w:hAnsi="Times New Roman" w:cs="Times New Roman"/>
          <w:sz w:val="28"/>
          <w:szCs w:val="28"/>
        </w:rPr>
        <w:t>.</w:t>
      </w:r>
    </w:p>
    <w:p w:rsidR="001F71DD" w:rsidRPr="001F71DD" w:rsidRDefault="001F71DD" w:rsidP="001F71DD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1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Голубков Е.П. Основы маркетинга: Учебник. М.: Издательство «</w:t>
      </w:r>
      <w:proofErr w:type="spellStart"/>
      <w:r w:rsidRPr="001F71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Финпресс</w:t>
      </w:r>
      <w:proofErr w:type="spellEnd"/>
      <w:r w:rsidRPr="001F71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2014. – 656 </w:t>
      </w:r>
      <w:proofErr w:type="gramStart"/>
      <w:r w:rsidRPr="001F71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1F71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1F7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B2C81" w:rsidRPr="005A5098" w:rsidRDefault="001B2C81" w:rsidP="001B2C81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5098">
        <w:rPr>
          <w:rFonts w:ascii="Times New Roman" w:hAnsi="Times New Roman" w:cs="Times New Roman"/>
          <w:sz w:val="28"/>
          <w:szCs w:val="28"/>
        </w:rPr>
        <w:t>Евставьев</w:t>
      </w:r>
      <w:proofErr w:type="spellEnd"/>
      <w:r w:rsidRPr="005A5098">
        <w:rPr>
          <w:rFonts w:ascii="Times New Roman" w:hAnsi="Times New Roman" w:cs="Times New Roman"/>
          <w:sz w:val="28"/>
          <w:szCs w:val="28"/>
        </w:rPr>
        <w:t xml:space="preserve"> В.А. Организация и практика работы рекламного агентства: Учебник для бакалавров/В.А.Евстафьев – М.: Дашков и К, 2016. – 512 </w:t>
      </w:r>
      <w:proofErr w:type="gramStart"/>
      <w:r w:rsidRPr="005A50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2237A">
        <w:rPr>
          <w:rFonts w:ascii="Times New Roman" w:hAnsi="Times New Roman" w:cs="Times New Roman"/>
          <w:sz w:val="28"/>
          <w:szCs w:val="28"/>
        </w:rPr>
        <w:t>.</w:t>
      </w:r>
    </w:p>
    <w:p w:rsidR="001B2C81" w:rsidRPr="005A5098" w:rsidRDefault="001B2C81" w:rsidP="001B2C81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098">
        <w:rPr>
          <w:rFonts w:ascii="Times New Roman" w:hAnsi="Times New Roman" w:cs="Times New Roman"/>
          <w:sz w:val="28"/>
          <w:szCs w:val="28"/>
        </w:rPr>
        <w:t xml:space="preserve">Поляков В.А. Рекламный менеджмент: Учебное пособие / В.А. Поляков, А.А. Романов. – М.: КУРС: НИЦ </w:t>
      </w:r>
      <w:proofErr w:type="spellStart"/>
      <w:r w:rsidRPr="005A5098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5A5098">
        <w:rPr>
          <w:rFonts w:ascii="Times New Roman" w:hAnsi="Times New Roman" w:cs="Times New Roman"/>
          <w:sz w:val="28"/>
          <w:szCs w:val="28"/>
        </w:rPr>
        <w:t>, 2012. – 352 с</w:t>
      </w:r>
      <w:r w:rsidR="0072237A">
        <w:rPr>
          <w:rFonts w:ascii="Times New Roman" w:hAnsi="Times New Roman" w:cs="Times New Roman"/>
          <w:sz w:val="28"/>
          <w:szCs w:val="28"/>
        </w:rPr>
        <w:t>.</w:t>
      </w:r>
    </w:p>
    <w:p w:rsidR="001B2C81" w:rsidRPr="005A5098" w:rsidRDefault="001B2C81" w:rsidP="001B2C81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098">
        <w:rPr>
          <w:rFonts w:ascii="Times New Roman" w:hAnsi="Times New Roman" w:cs="Times New Roman"/>
          <w:sz w:val="28"/>
          <w:szCs w:val="28"/>
        </w:rPr>
        <w:t xml:space="preserve">Портер Майкл Е. Конкурентная стратегия: Методика анализа отраслей и конкурентов: Учебное пособие / Портер М.Е., - 6-е изд. – </w:t>
      </w:r>
      <w:proofErr w:type="spellStart"/>
      <w:r w:rsidRPr="005A5098">
        <w:rPr>
          <w:rFonts w:ascii="Times New Roman" w:hAnsi="Times New Roman" w:cs="Times New Roman"/>
          <w:sz w:val="28"/>
          <w:szCs w:val="28"/>
        </w:rPr>
        <w:t>М.:Альпина</w:t>
      </w:r>
      <w:proofErr w:type="spellEnd"/>
      <w:r w:rsidRPr="005A50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098">
        <w:rPr>
          <w:rFonts w:ascii="Times New Roman" w:hAnsi="Times New Roman" w:cs="Times New Roman"/>
          <w:sz w:val="28"/>
          <w:szCs w:val="28"/>
        </w:rPr>
        <w:t>Пабл</w:t>
      </w:r>
      <w:proofErr w:type="spellEnd"/>
      <w:r w:rsidRPr="005A5098">
        <w:rPr>
          <w:rFonts w:ascii="Times New Roman" w:hAnsi="Times New Roman" w:cs="Times New Roman"/>
          <w:sz w:val="28"/>
          <w:szCs w:val="28"/>
        </w:rPr>
        <w:t xml:space="preserve">., 2016. – 453 </w:t>
      </w:r>
      <w:proofErr w:type="gramStart"/>
      <w:r w:rsidRPr="005A50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A5098">
        <w:rPr>
          <w:rFonts w:ascii="Times New Roman" w:hAnsi="Times New Roman" w:cs="Times New Roman"/>
          <w:sz w:val="28"/>
          <w:szCs w:val="28"/>
        </w:rPr>
        <w:t>.</w:t>
      </w:r>
    </w:p>
    <w:p w:rsidR="001B2C81" w:rsidRPr="005A5098" w:rsidRDefault="001B2C81" w:rsidP="001B2C81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098">
        <w:rPr>
          <w:rFonts w:ascii="Times New Roman" w:hAnsi="Times New Roman" w:cs="Times New Roman"/>
          <w:sz w:val="28"/>
          <w:szCs w:val="28"/>
        </w:rPr>
        <w:t>Усенко Л.Н. Бизнес-анализ деятельности организации: Учебник / Л.Н.Усенко, Ю.Г.Чернышева, Л.В.Гончарова; Под ред. Л.Н.Усенко – М</w:t>
      </w:r>
      <w:proofErr w:type="gramStart"/>
      <w:r w:rsidRPr="005A5098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5A5098">
        <w:rPr>
          <w:rFonts w:ascii="Times New Roman" w:hAnsi="Times New Roman" w:cs="Times New Roman"/>
          <w:sz w:val="28"/>
          <w:szCs w:val="28"/>
        </w:rPr>
        <w:t>льфа-М: НИЦ ИНФРА-М, 2013 – 560с.</w:t>
      </w:r>
    </w:p>
    <w:p w:rsidR="00333B1A" w:rsidRDefault="00333B1A">
      <w:pPr>
        <w:rPr>
          <w:rFonts w:ascii="Trebuchet MS" w:eastAsia="Times New Roman" w:hAnsi="Trebuchet MS" w:cs="Times New Roman"/>
          <w:color w:val="333333"/>
          <w:sz w:val="30"/>
          <w:szCs w:val="30"/>
          <w:lang w:eastAsia="ru-RU"/>
        </w:rPr>
      </w:pPr>
    </w:p>
    <w:p w:rsidR="00333B1A" w:rsidRDefault="00333B1A">
      <w:pPr>
        <w:rPr>
          <w:rFonts w:ascii="Trebuchet MS" w:eastAsia="Times New Roman" w:hAnsi="Trebuchet MS" w:cs="Times New Roman"/>
          <w:color w:val="333333"/>
          <w:sz w:val="30"/>
          <w:szCs w:val="30"/>
          <w:lang w:eastAsia="ru-RU"/>
        </w:rPr>
      </w:pPr>
    </w:p>
    <w:p w:rsidR="00246048" w:rsidRPr="008429FD" w:rsidRDefault="00246048">
      <w:pPr>
        <w:rPr>
          <w:rFonts w:ascii="Trebuchet MS" w:eastAsia="Times New Roman" w:hAnsi="Trebuchet MS" w:cs="Times New Roman"/>
          <w:color w:val="333333"/>
          <w:sz w:val="30"/>
          <w:szCs w:val="30"/>
          <w:lang w:eastAsia="ru-RU"/>
        </w:rPr>
      </w:pPr>
    </w:p>
    <w:sectPr w:rsidR="00246048" w:rsidRPr="008429FD" w:rsidSect="005A5098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F7D" w:rsidRDefault="008B5F7D" w:rsidP="005A5098">
      <w:pPr>
        <w:spacing w:after="0" w:line="240" w:lineRule="auto"/>
      </w:pPr>
      <w:r>
        <w:separator/>
      </w:r>
    </w:p>
  </w:endnote>
  <w:endnote w:type="continuationSeparator" w:id="0">
    <w:p w:rsidR="008B5F7D" w:rsidRDefault="008B5F7D" w:rsidP="005A5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29585"/>
    </w:sdtPr>
    <w:sdtContent>
      <w:p w:rsidR="008B5F7D" w:rsidRDefault="001C00A0">
        <w:pPr>
          <w:pStyle w:val="ad"/>
          <w:jc w:val="center"/>
        </w:pPr>
        <w:fldSimple w:instr=" PAGE   \* MERGEFORMAT ">
          <w:r w:rsidR="000009ED">
            <w:rPr>
              <w:noProof/>
            </w:rPr>
            <w:t>2</w:t>
          </w:r>
        </w:fldSimple>
      </w:p>
    </w:sdtContent>
  </w:sdt>
  <w:p w:rsidR="008B5F7D" w:rsidRDefault="008B5F7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F7D" w:rsidRDefault="008B5F7D" w:rsidP="005A5098">
      <w:pPr>
        <w:spacing w:after="0" w:line="240" w:lineRule="auto"/>
      </w:pPr>
      <w:r>
        <w:separator/>
      </w:r>
    </w:p>
  </w:footnote>
  <w:footnote w:type="continuationSeparator" w:id="0">
    <w:p w:rsidR="008B5F7D" w:rsidRDefault="008B5F7D" w:rsidP="005A5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756DC"/>
    <w:multiLevelType w:val="hybridMultilevel"/>
    <w:tmpl w:val="642A361A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>
    <w:nsid w:val="199F237A"/>
    <w:multiLevelType w:val="multilevel"/>
    <w:tmpl w:val="751A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A7544C"/>
    <w:multiLevelType w:val="multilevel"/>
    <w:tmpl w:val="3F3A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57688E"/>
    <w:multiLevelType w:val="hybridMultilevel"/>
    <w:tmpl w:val="35184B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B393CF1"/>
    <w:multiLevelType w:val="hybridMultilevel"/>
    <w:tmpl w:val="FAB0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A06BC"/>
    <w:multiLevelType w:val="hybridMultilevel"/>
    <w:tmpl w:val="06C2B3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7931ECC"/>
    <w:multiLevelType w:val="multilevel"/>
    <w:tmpl w:val="7112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92C4E"/>
    <w:multiLevelType w:val="multilevel"/>
    <w:tmpl w:val="C5E8F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D5681D"/>
    <w:multiLevelType w:val="hybridMultilevel"/>
    <w:tmpl w:val="C39E1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E7237"/>
    <w:multiLevelType w:val="hybridMultilevel"/>
    <w:tmpl w:val="642A361A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0">
    <w:nsid w:val="6E114057"/>
    <w:multiLevelType w:val="multilevel"/>
    <w:tmpl w:val="197C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A7369F"/>
    <w:multiLevelType w:val="hybridMultilevel"/>
    <w:tmpl w:val="3372E6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9"/>
  </w:num>
  <w:num w:numId="7">
    <w:abstractNumId w:val="5"/>
  </w:num>
  <w:num w:numId="8">
    <w:abstractNumId w:val="2"/>
  </w:num>
  <w:num w:numId="9">
    <w:abstractNumId w:val="8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1D7A"/>
    <w:rsid w:val="000009ED"/>
    <w:rsid w:val="00032AD1"/>
    <w:rsid w:val="00034FD6"/>
    <w:rsid w:val="0003799D"/>
    <w:rsid w:val="00046BAE"/>
    <w:rsid w:val="0006488D"/>
    <w:rsid w:val="00064E31"/>
    <w:rsid w:val="0007259F"/>
    <w:rsid w:val="000B1BB3"/>
    <w:rsid w:val="000B1D7A"/>
    <w:rsid w:val="000C3B20"/>
    <w:rsid w:val="000C552B"/>
    <w:rsid w:val="000D38D8"/>
    <w:rsid w:val="000D3A07"/>
    <w:rsid w:val="000D52E2"/>
    <w:rsid w:val="000E4186"/>
    <w:rsid w:val="001418BF"/>
    <w:rsid w:val="001B18CD"/>
    <w:rsid w:val="001B2C81"/>
    <w:rsid w:val="001C00A0"/>
    <w:rsid w:val="001D069A"/>
    <w:rsid w:val="001E016B"/>
    <w:rsid w:val="001F1EC5"/>
    <w:rsid w:val="001F71DD"/>
    <w:rsid w:val="002053C0"/>
    <w:rsid w:val="00215656"/>
    <w:rsid w:val="00246048"/>
    <w:rsid w:val="0025538F"/>
    <w:rsid w:val="00263E3B"/>
    <w:rsid w:val="002C2C6E"/>
    <w:rsid w:val="002C6774"/>
    <w:rsid w:val="00313DF9"/>
    <w:rsid w:val="003227A0"/>
    <w:rsid w:val="00333B1A"/>
    <w:rsid w:val="00333C97"/>
    <w:rsid w:val="0034748C"/>
    <w:rsid w:val="003902B5"/>
    <w:rsid w:val="003A3FE0"/>
    <w:rsid w:val="003F20ED"/>
    <w:rsid w:val="003F7BDD"/>
    <w:rsid w:val="00465DAA"/>
    <w:rsid w:val="0048371C"/>
    <w:rsid w:val="004A75D3"/>
    <w:rsid w:val="00527E41"/>
    <w:rsid w:val="005473F9"/>
    <w:rsid w:val="00591998"/>
    <w:rsid w:val="00594452"/>
    <w:rsid w:val="005A5098"/>
    <w:rsid w:val="005B5AD1"/>
    <w:rsid w:val="00623465"/>
    <w:rsid w:val="006C0F35"/>
    <w:rsid w:val="006D7E6E"/>
    <w:rsid w:val="0072237A"/>
    <w:rsid w:val="00776A4E"/>
    <w:rsid w:val="00792B12"/>
    <w:rsid w:val="007B5F12"/>
    <w:rsid w:val="008429FD"/>
    <w:rsid w:val="00845BD5"/>
    <w:rsid w:val="00854BA2"/>
    <w:rsid w:val="00857574"/>
    <w:rsid w:val="00863480"/>
    <w:rsid w:val="00887790"/>
    <w:rsid w:val="008B5F7D"/>
    <w:rsid w:val="008C2289"/>
    <w:rsid w:val="008E33E4"/>
    <w:rsid w:val="00907D7C"/>
    <w:rsid w:val="00925D20"/>
    <w:rsid w:val="00936AE6"/>
    <w:rsid w:val="00987855"/>
    <w:rsid w:val="009E6D92"/>
    <w:rsid w:val="009E7EE4"/>
    <w:rsid w:val="009F7DF8"/>
    <w:rsid w:val="00A0088D"/>
    <w:rsid w:val="00A14D4C"/>
    <w:rsid w:val="00A33BED"/>
    <w:rsid w:val="00A62330"/>
    <w:rsid w:val="00A73A87"/>
    <w:rsid w:val="00A811B5"/>
    <w:rsid w:val="00A829DE"/>
    <w:rsid w:val="00AD70FC"/>
    <w:rsid w:val="00AF0BD1"/>
    <w:rsid w:val="00B409F5"/>
    <w:rsid w:val="00B47234"/>
    <w:rsid w:val="00B5626C"/>
    <w:rsid w:val="00BB21A1"/>
    <w:rsid w:val="00BE6724"/>
    <w:rsid w:val="00BF2812"/>
    <w:rsid w:val="00C332CD"/>
    <w:rsid w:val="00C476A7"/>
    <w:rsid w:val="00C50FD1"/>
    <w:rsid w:val="00C82131"/>
    <w:rsid w:val="00C87797"/>
    <w:rsid w:val="00CB5B8C"/>
    <w:rsid w:val="00CE4595"/>
    <w:rsid w:val="00CE74F6"/>
    <w:rsid w:val="00D02672"/>
    <w:rsid w:val="00D05CC8"/>
    <w:rsid w:val="00D86151"/>
    <w:rsid w:val="00D92110"/>
    <w:rsid w:val="00DE4450"/>
    <w:rsid w:val="00DF5892"/>
    <w:rsid w:val="00DF6CC6"/>
    <w:rsid w:val="00E8420B"/>
    <w:rsid w:val="00E946F5"/>
    <w:rsid w:val="00F300DC"/>
    <w:rsid w:val="00F31068"/>
    <w:rsid w:val="00F50C00"/>
    <w:rsid w:val="00F832CA"/>
    <w:rsid w:val="00FD4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EE4"/>
  </w:style>
  <w:style w:type="paragraph" w:styleId="2">
    <w:name w:val="heading 2"/>
    <w:basedOn w:val="a"/>
    <w:link w:val="20"/>
    <w:uiPriority w:val="9"/>
    <w:qFormat/>
    <w:rsid w:val="000B1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1D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1D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1D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B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1D7A"/>
    <w:rPr>
      <w:color w:val="0000FF"/>
      <w:u w:val="single"/>
    </w:rPr>
  </w:style>
  <w:style w:type="character" w:styleId="a5">
    <w:name w:val="Strong"/>
    <w:basedOn w:val="a0"/>
    <w:uiPriority w:val="22"/>
    <w:qFormat/>
    <w:rsid w:val="000B1D7A"/>
    <w:rPr>
      <w:b/>
      <w:bCs/>
    </w:rPr>
  </w:style>
  <w:style w:type="character" w:styleId="a6">
    <w:name w:val="Emphasis"/>
    <w:basedOn w:val="a0"/>
    <w:uiPriority w:val="20"/>
    <w:qFormat/>
    <w:rsid w:val="000B1D7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B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D7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E016B"/>
    <w:pPr>
      <w:ind w:left="720"/>
      <w:contextualSpacing/>
    </w:pPr>
  </w:style>
  <w:style w:type="table" w:styleId="aa">
    <w:name w:val="Table Grid"/>
    <w:basedOn w:val="a1"/>
    <w:uiPriority w:val="59"/>
    <w:rsid w:val="00BB2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5A5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A5098"/>
  </w:style>
  <w:style w:type="paragraph" w:styleId="ad">
    <w:name w:val="footer"/>
    <w:basedOn w:val="a"/>
    <w:link w:val="ae"/>
    <w:uiPriority w:val="99"/>
    <w:unhideWhenUsed/>
    <w:rsid w:val="005A5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A5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zmag.online/" TargetMode="External"/><Relationship Id="rId13" Type="http://schemas.openxmlformats.org/officeDocument/2006/relationships/hyperlink" Target="http://www.reklama-online.ru/dorogoe-udovolstvie-penza/reklama-cen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kakzarabativat.ru/nachinayushhim-predprinimatelyam/chto-takoe-konkurenciya-v-biznese-ponyatie-sut-vidy-urovni-pravil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akzarabativat.ru/soveti/s-chego-nachat-biznes-ili-poshagovyj-plan-starta-biznes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FFA89-D08F-4DDA-9A83-38FB9650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20</Pages>
  <Words>3601</Words>
  <Characters>20527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Света</dc:creator>
  <cp:lastModifiedBy>Света</cp:lastModifiedBy>
  <cp:revision>8</cp:revision>
  <dcterms:created xsi:type="dcterms:W3CDTF">2018-03-30T06:48:00Z</dcterms:created>
  <dcterms:modified xsi:type="dcterms:W3CDTF">2018-04-09T07:49:00Z</dcterms:modified>
</cp:coreProperties>
</file>