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C70" w:rsidRP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МИНИСТЕРСТВО ОБРАЗОВАНИЯ И НАУКИ РОССИЙСКОЙ ФЕДЕРАЦИИ </w:t>
      </w:r>
    </w:p>
    <w:p w:rsidR="00BE5C70" w:rsidRP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ПЕНЗЕНСКИЙ ГОСУДАРСТВЕННЫЙ УНИВЕРСИТЕТ </w:t>
      </w:r>
    </w:p>
    <w:p w:rsid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Кафедра «Уголовное право» </w:t>
      </w:r>
    </w:p>
    <w:p w:rsid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E5C70" w:rsidRP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E5C70" w:rsidRP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Курсовая работа </w:t>
      </w:r>
    </w:p>
    <w:p w:rsidR="00BE5C70" w:rsidRP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по дисциплине «Уголовное право» </w:t>
      </w:r>
    </w:p>
    <w:p w:rsid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>на тему «</w:t>
      </w:r>
      <w:r w:rsidR="00BE5C70" w:rsidRPr="00BE5C70">
        <w:rPr>
          <w:rFonts w:ascii="Times New Roman" w:hAnsi="Times New Roman" w:cs="Times New Roman"/>
          <w:sz w:val="28"/>
          <w:szCs w:val="28"/>
        </w:rPr>
        <w:t>Понятие состава преступления</w:t>
      </w:r>
      <w:r w:rsidRPr="00BE5C7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E5C70" w:rsidRP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E5C70" w:rsidRP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Направление подготовки – 40.03.01 Юриспруденция </w:t>
      </w:r>
    </w:p>
    <w:p w:rsid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Профиль подготовки – </w:t>
      </w:r>
      <w:r w:rsidR="00506D22">
        <w:rPr>
          <w:rFonts w:ascii="Times New Roman" w:hAnsi="Times New Roman" w:cs="Times New Roman"/>
          <w:sz w:val="28"/>
          <w:szCs w:val="28"/>
        </w:rPr>
        <w:t>Правозащитная деятельность</w:t>
      </w:r>
    </w:p>
    <w:p w:rsidR="00BE5C70" w:rsidRDefault="00BE5C70" w:rsidP="001B5988">
      <w:pPr>
        <w:spacing w:after="0"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E5C70" w:rsidRP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C70" w:rsidRPr="00BE5C70" w:rsidRDefault="00783CE8" w:rsidP="00400EC7">
      <w:pPr>
        <w:spacing w:after="0" w:line="360" w:lineRule="auto"/>
        <w:ind w:right="-284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>Выполнил</w:t>
      </w:r>
      <w:r w:rsidR="00BE5C70">
        <w:rPr>
          <w:rFonts w:ascii="Times New Roman" w:hAnsi="Times New Roman" w:cs="Times New Roman"/>
          <w:sz w:val="28"/>
          <w:szCs w:val="28"/>
        </w:rPr>
        <w:t>а</w:t>
      </w:r>
      <w:r w:rsidRPr="00BE5C70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BE5C70">
        <w:rPr>
          <w:rFonts w:ascii="Times New Roman" w:hAnsi="Times New Roman" w:cs="Times New Roman"/>
          <w:sz w:val="28"/>
          <w:szCs w:val="28"/>
        </w:rPr>
        <w:t>ка</w:t>
      </w:r>
      <w:r w:rsidRPr="00BE5C70">
        <w:rPr>
          <w:rFonts w:ascii="Times New Roman" w:hAnsi="Times New Roman" w:cs="Times New Roman"/>
          <w:sz w:val="28"/>
          <w:szCs w:val="28"/>
        </w:rPr>
        <w:t>:</w:t>
      </w:r>
      <w:r w:rsidR="00BE5C70">
        <w:rPr>
          <w:rFonts w:ascii="Times New Roman" w:hAnsi="Times New Roman" w:cs="Times New Roman"/>
          <w:sz w:val="28"/>
          <w:szCs w:val="28"/>
        </w:rPr>
        <w:t xml:space="preserve"> Игошина В.С.</w:t>
      </w:r>
    </w:p>
    <w:p w:rsidR="00BE5C70" w:rsidRPr="00BE5C70" w:rsidRDefault="00783CE8" w:rsidP="00400EC7">
      <w:pPr>
        <w:spacing w:after="0" w:line="360" w:lineRule="auto"/>
        <w:ind w:right="-284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Группа: </w:t>
      </w:r>
      <w:r w:rsidR="00BE5C70">
        <w:rPr>
          <w:rFonts w:ascii="Times New Roman" w:hAnsi="Times New Roman" w:cs="Times New Roman"/>
          <w:sz w:val="28"/>
          <w:szCs w:val="28"/>
        </w:rPr>
        <w:t>16ЮЮ3</w:t>
      </w:r>
      <w:r w:rsidRPr="00BE5C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C70" w:rsidRDefault="00BE5C70" w:rsidP="00400EC7">
      <w:pPr>
        <w:spacing w:after="0" w:line="360" w:lineRule="auto"/>
        <w:ind w:right="-284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BE5C70" w:rsidRPr="00BE5C70" w:rsidRDefault="00061D12" w:rsidP="00400EC7">
      <w:pPr>
        <w:spacing w:after="0" w:line="360" w:lineRule="auto"/>
        <w:ind w:right="-284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ассистент</w:t>
      </w:r>
      <w:r w:rsidR="00783CE8" w:rsidRPr="00BE5C70">
        <w:rPr>
          <w:rFonts w:ascii="Times New Roman" w:hAnsi="Times New Roman" w:cs="Times New Roman"/>
          <w:sz w:val="28"/>
          <w:szCs w:val="28"/>
        </w:rPr>
        <w:t xml:space="preserve"> </w:t>
      </w:r>
      <w:r w:rsidR="00BE5C70">
        <w:rPr>
          <w:rFonts w:ascii="Times New Roman" w:hAnsi="Times New Roman" w:cs="Times New Roman"/>
          <w:sz w:val="28"/>
          <w:szCs w:val="28"/>
        </w:rPr>
        <w:t>Вавилкина Т.В.</w:t>
      </w:r>
      <w:r w:rsidR="00783CE8" w:rsidRPr="00BE5C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E5C70" w:rsidRP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Работа защищена с оценкой ___________ </w:t>
      </w:r>
    </w:p>
    <w:p w:rsid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Преподаватели ___________ </w:t>
      </w:r>
    </w:p>
    <w:p w:rsid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83CE8" w:rsidRPr="00BE5C70">
        <w:rPr>
          <w:rFonts w:ascii="Times New Roman" w:hAnsi="Times New Roman" w:cs="Times New Roman"/>
          <w:sz w:val="28"/>
          <w:szCs w:val="28"/>
        </w:rPr>
        <w:t>____________</w:t>
      </w:r>
    </w:p>
    <w:p w:rsidR="00BE5C70" w:rsidRPr="00BE5C70" w:rsidRDefault="00BE5C70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83CE8" w:rsidRPr="00BE5C70">
        <w:rPr>
          <w:rFonts w:ascii="Times New Roman" w:hAnsi="Times New Roman" w:cs="Times New Roman"/>
          <w:sz w:val="28"/>
          <w:szCs w:val="28"/>
        </w:rPr>
        <w:t xml:space="preserve"> ____________ </w:t>
      </w:r>
    </w:p>
    <w:p w:rsidR="00BE5C70" w:rsidRPr="00BE5C70" w:rsidRDefault="00783CE8" w:rsidP="00400EC7">
      <w:pPr>
        <w:spacing w:after="0" w:line="36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5C70">
        <w:rPr>
          <w:rFonts w:ascii="Times New Roman" w:hAnsi="Times New Roman" w:cs="Times New Roman"/>
          <w:sz w:val="28"/>
          <w:szCs w:val="28"/>
        </w:rPr>
        <w:t xml:space="preserve">Дата защиты ___________ </w:t>
      </w:r>
    </w:p>
    <w:p w:rsidR="001B5988" w:rsidRDefault="00065A58" w:rsidP="001B5988">
      <w:pPr>
        <w:spacing w:after="0" w:line="36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60.2pt;margin-top:52.55pt;width:186.25pt;height:33.4pt;z-index:251660288;mso-width-percent:400;mso-height-percent:200;mso-width-percent:400;mso-height-percent:200;mso-width-relative:margin;mso-height-relative:margin" strokecolor="white [3212]">
            <v:textbox style="mso-next-textbox:#_x0000_s1026;mso-fit-shape-to-text:t">
              <w:txbxContent>
                <w:p w:rsidR="005C64BF" w:rsidRDefault="005C64BF"/>
              </w:txbxContent>
            </v:textbox>
          </v:shape>
        </w:pict>
      </w:r>
      <w:r w:rsidR="001B598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CB0AAB" w:rsidRDefault="00065A58" w:rsidP="00CB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202" style="position:absolute;margin-left:140.75pt;margin-top:45.45pt;width:186.25pt;height:33.4pt;z-index:251666432;mso-width-percent:400;mso-height-percent:200;mso-width-percent:400;mso-height-percent:200;mso-width-relative:margin;mso-height-relative:margin" strokecolor="white [3212]">
            <v:textbox style="mso-fit-shape-to-text:t">
              <w:txbxContent>
                <w:p w:rsidR="005C64BF" w:rsidRDefault="005C64BF"/>
              </w:txbxContent>
            </v:textbox>
          </v:shape>
        </w:pict>
      </w:r>
      <w:r w:rsidR="00CB0A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1B5988">
        <w:rPr>
          <w:rFonts w:ascii="Times New Roman" w:hAnsi="Times New Roman" w:cs="Times New Roman"/>
          <w:sz w:val="28"/>
          <w:szCs w:val="28"/>
        </w:rPr>
        <w:t xml:space="preserve">  </w:t>
      </w:r>
      <w:r w:rsidR="00783CE8" w:rsidRPr="00BE5C70">
        <w:rPr>
          <w:rFonts w:ascii="Times New Roman" w:hAnsi="Times New Roman" w:cs="Times New Roman"/>
          <w:sz w:val="28"/>
          <w:szCs w:val="28"/>
        </w:rPr>
        <w:t>201</w:t>
      </w:r>
      <w:r w:rsidR="00BE5C70">
        <w:rPr>
          <w:rFonts w:ascii="Times New Roman" w:hAnsi="Times New Roman" w:cs="Times New Roman"/>
          <w:sz w:val="28"/>
          <w:szCs w:val="28"/>
        </w:rPr>
        <w:t>8</w:t>
      </w:r>
    </w:p>
    <w:p w:rsidR="00C359A0" w:rsidRDefault="00C359A0" w:rsidP="00CB0AAB">
      <w:pPr>
        <w:rPr>
          <w:rFonts w:ascii="Times New Roman" w:hAnsi="Times New Roman" w:cs="Times New Roman"/>
          <w:sz w:val="28"/>
          <w:szCs w:val="28"/>
        </w:rPr>
      </w:pPr>
    </w:p>
    <w:p w:rsidR="004D2123" w:rsidRPr="00C359A0" w:rsidRDefault="00CB0AAB" w:rsidP="00C5389A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CB0AA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D2123" w:rsidRPr="00C359A0">
        <w:rPr>
          <w:rFonts w:ascii="Times New Roman" w:hAnsi="Times New Roman" w:cs="Times New Roman"/>
          <w:sz w:val="27"/>
          <w:szCs w:val="27"/>
        </w:rPr>
        <w:t>МИНИСТЕРСТВО ОБРАЗОВАНИЯ И НАУКИ РОССИЙСКОЙ ФЕДЕРАЦИИ</w:t>
      </w:r>
    </w:p>
    <w:p w:rsidR="004D2123" w:rsidRPr="00C359A0" w:rsidRDefault="004D2123" w:rsidP="00C5389A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C359A0">
        <w:rPr>
          <w:rFonts w:ascii="Times New Roman" w:hAnsi="Times New Roman" w:cs="Times New Roman"/>
          <w:sz w:val="27"/>
          <w:szCs w:val="27"/>
        </w:rPr>
        <w:t>Федеральное государственное бюджетное образовательное учреждение</w:t>
      </w:r>
      <w:r w:rsidRPr="00C359A0">
        <w:rPr>
          <w:rFonts w:ascii="Times New Roman" w:hAnsi="Times New Roman" w:cs="Times New Roman"/>
          <w:sz w:val="27"/>
          <w:szCs w:val="27"/>
        </w:rPr>
        <w:br/>
        <w:t>высшего образования</w:t>
      </w:r>
    </w:p>
    <w:p w:rsidR="004D2123" w:rsidRPr="00C359A0" w:rsidRDefault="004D2123" w:rsidP="00C5389A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C359A0">
        <w:rPr>
          <w:rFonts w:ascii="Times New Roman" w:hAnsi="Times New Roman" w:cs="Times New Roman"/>
          <w:b/>
          <w:bCs/>
          <w:sz w:val="27"/>
          <w:szCs w:val="27"/>
        </w:rPr>
        <w:t>"Пензенский государственный университет"</w:t>
      </w:r>
    </w:p>
    <w:p w:rsidR="004D2123" w:rsidRPr="00C359A0" w:rsidRDefault="004D2123" w:rsidP="00C5389A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C359A0">
        <w:rPr>
          <w:rFonts w:ascii="Times New Roman" w:hAnsi="Times New Roman" w:cs="Times New Roman"/>
          <w:b/>
          <w:bCs/>
          <w:sz w:val="27"/>
          <w:szCs w:val="27"/>
        </w:rPr>
        <w:t>(ФГБОУ ВО ПГУ)</w:t>
      </w:r>
    </w:p>
    <w:tbl>
      <w:tblPr>
        <w:tblW w:w="0" w:type="auto"/>
        <w:jc w:val="center"/>
        <w:tblBorders>
          <w:top w:val="thinThickSmallGap" w:sz="24" w:space="0" w:color="auto"/>
        </w:tblBorders>
        <w:tblLook w:val="01E0"/>
      </w:tblPr>
      <w:tblGrid>
        <w:gridCol w:w="9571"/>
      </w:tblGrid>
      <w:tr w:rsidR="004D2123" w:rsidRPr="00C359A0" w:rsidTr="00916942">
        <w:trPr>
          <w:jc w:val="center"/>
        </w:trPr>
        <w:tc>
          <w:tcPr>
            <w:tcW w:w="9571" w:type="dxa"/>
            <w:tcBorders>
              <w:top w:val="thinThickSmallGap" w:sz="24" w:space="0" w:color="auto"/>
            </w:tcBorders>
          </w:tcPr>
          <w:p w:rsidR="004D2123" w:rsidRPr="00C359A0" w:rsidRDefault="004D2123" w:rsidP="00C5389A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4D2123" w:rsidRPr="00C359A0" w:rsidRDefault="004D2123" w:rsidP="00C5389A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C359A0">
        <w:rPr>
          <w:rFonts w:ascii="Times New Roman" w:hAnsi="Times New Roman" w:cs="Times New Roman"/>
          <w:sz w:val="27"/>
          <w:szCs w:val="27"/>
        </w:rPr>
        <w:t>Кафедра «Уголовное право»</w:t>
      </w:r>
    </w:p>
    <w:p w:rsidR="004D2123" w:rsidRPr="00C359A0" w:rsidRDefault="004D2123" w:rsidP="00C5389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4D2123" w:rsidRPr="00C359A0" w:rsidRDefault="004D2123" w:rsidP="00C5389A">
      <w:pPr>
        <w:spacing w:after="0"/>
        <w:ind w:firstLine="720"/>
        <w:jc w:val="right"/>
        <w:rPr>
          <w:rFonts w:ascii="Times New Roman" w:hAnsi="Times New Roman" w:cs="Times New Roman"/>
          <w:b/>
          <w:sz w:val="27"/>
          <w:szCs w:val="27"/>
        </w:rPr>
      </w:pPr>
      <w:r w:rsidRPr="00C359A0">
        <w:rPr>
          <w:rFonts w:ascii="Times New Roman" w:hAnsi="Times New Roman" w:cs="Times New Roman"/>
          <w:b/>
          <w:sz w:val="27"/>
          <w:szCs w:val="27"/>
        </w:rPr>
        <w:t>УТВЕРЖДАЮ</w:t>
      </w:r>
    </w:p>
    <w:p w:rsidR="004D2123" w:rsidRPr="00C359A0" w:rsidRDefault="004D2123" w:rsidP="00C5389A">
      <w:pPr>
        <w:spacing w:after="0"/>
        <w:ind w:firstLine="720"/>
        <w:jc w:val="right"/>
        <w:rPr>
          <w:rFonts w:ascii="Times New Roman" w:hAnsi="Times New Roman" w:cs="Times New Roman"/>
          <w:b/>
          <w:sz w:val="27"/>
          <w:szCs w:val="27"/>
        </w:rPr>
      </w:pPr>
    </w:p>
    <w:p w:rsidR="004D2123" w:rsidRPr="00C359A0" w:rsidRDefault="004D2123" w:rsidP="00C5389A">
      <w:pPr>
        <w:spacing w:after="0"/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C359A0">
        <w:rPr>
          <w:rFonts w:ascii="Times New Roman" w:hAnsi="Times New Roman" w:cs="Times New Roman"/>
          <w:sz w:val="27"/>
          <w:szCs w:val="27"/>
        </w:rPr>
        <w:t>Зав. кафедрой</w:t>
      </w:r>
    </w:p>
    <w:p w:rsidR="004D2123" w:rsidRPr="00C359A0" w:rsidRDefault="004D2123" w:rsidP="00C5389A">
      <w:pPr>
        <w:spacing w:after="0"/>
        <w:jc w:val="right"/>
        <w:rPr>
          <w:rFonts w:ascii="Times New Roman" w:hAnsi="Times New Roman" w:cs="Times New Roman"/>
          <w:sz w:val="27"/>
          <w:szCs w:val="27"/>
        </w:rPr>
      </w:pPr>
      <w:r w:rsidRPr="00C359A0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_______ д.ю.н., профессор Г.Б. Романовский</w:t>
      </w:r>
    </w:p>
    <w:p w:rsidR="004D2123" w:rsidRPr="00C359A0" w:rsidRDefault="004D2123" w:rsidP="00C5389A">
      <w:pPr>
        <w:spacing w:after="0"/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C359A0">
        <w:rPr>
          <w:rFonts w:ascii="Times New Roman" w:hAnsi="Times New Roman" w:cs="Times New Roman"/>
          <w:sz w:val="27"/>
          <w:szCs w:val="27"/>
        </w:rPr>
        <w:t>«___» ____________ 201_ г.</w:t>
      </w:r>
    </w:p>
    <w:p w:rsidR="004D2123" w:rsidRPr="00C5389A" w:rsidRDefault="004D2123" w:rsidP="004D2123">
      <w:pPr>
        <w:spacing w:after="0"/>
        <w:ind w:left="5040" w:firstLine="720"/>
        <w:jc w:val="right"/>
        <w:rPr>
          <w:rFonts w:ascii="Times New Roman" w:hAnsi="Times New Roman" w:cs="Times New Roman"/>
          <w:sz w:val="23"/>
          <w:szCs w:val="23"/>
        </w:rPr>
      </w:pPr>
    </w:p>
    <w:p w:rsidR="004D2123" w:rsidRPr="004D2123" w:rsidRDefault="004D2123" w:rsidP="004D2123">
      <w:pPr>
        <w:pStyle w:val="6"/>
        <w:spacing w:before="0" w:after="0"/>
        <w:jc w:val="center"/>
        <w:rPr>
          <w:sz w:val="28"/>
          <w:szCs w:val="28"/>
        </w:rPr>
      </w:pPr>
      <w:r w:rsidRPr="00C5389A">
        <w:rPr>
          <w:caps/>
          <w:spacing w:val="12"/>
          <w:sz w:val="23"/>
          <w:szCs w:val="23"/>
        </w:rPr>
        <w:t>Задание на курсовую работу</w:t>
      </w:r>
      <w:r w:rsidRPr="00C5389A">
        <w:rPr>
          <w:caps/>
          <w:spacing w:val="12"/>
          <w:sz w:val="23"/>
          <w:szCs w:val="23"/>
        </w:rPr>
        <w:br/>
        <w:t>по дисциплине</w:t>
      </w:r>
      <w:r w:rsidRPr="00C5389A">
        <w:rPr>
          <w:caps/>
          <w:spacing w:val="12"/>
          <w:sz w:val="23"/>
          <w:szCs w:val="23"/>
        </w:rPr>
        <w:br/>
        <w:t>«</w:t>
      </w:r>
      <w:r w:rsidRPr="00C5389A">
        <w:rPr>
          <w:caps/>
          <w:spacing w:val="12"/>
          <w:sz w:val="23"/>
          <w:szCs w:val="23"/>
          <w:u w:val="single"/>
        </w:rPr>
        <w:t>Уголовное право (часть Общая)</w:t>
      </w:r>
      <w:r w:rsidRPr="00C5389A">
        <w:rPr>
          <w:caps/>
          <w:spacing w:val="12"/>
          <w:sz w:val="23"/>
          <w:szCs w:val="23"/>
        </w:rPr>
        <w:t>»</w:t>
      </w:r>
      <w:r w:rsidRPr="004D2123">
        <w:rPr>
          <w:caps/>
          <w:spacing w:val="12"/>
          <w:sz w:val="24"/>
          <w:szCs w:val="24"/>
        </w:rPr>
        <w:br/>
      </w:r>
    </w:p>
    <w:p w:rsidR="004D2123" w:rsidRPr="00C5389A" w:rsidRDefault="004D2123" w:rsidP="004D2123">
      <w:pPr>
        <w:pStyle w:val="6"/>
        <w:tabs>
          <w:tab w:val="right" w:pos="9355"/>
        </w:tabs>
        <w:spacing w:before="0" w:after="0"/>
        <w:jc w:val="both"/>
        <w:rPr>
          <w:b w:val="0"/>
          <w:sz w:val="27"/>
          <w:szCs w:val="27"/>
          <w:u w:val="single"/>
        </w:rPr>
      </w:pPr>
      <w:r w:rsidRPr="00C5389A">
        <w:rPr>
          <w:sz w:val="27"/>
          <w:szCs w:val="27"/>
        </w:rPr>
        <w:t>1. Тема работы</w:t>
      </w:r>
      <w:r w:rsidRPr="00C5389A">
        <w:rPr>
          <w:b w:val="0"/>
          <w:sz w:val="27"/>
          <w:szCs w:val="27"/>
        </w:rPr>
        <w:t xml:space="preserve">: </w:t>
      </w:r>
      <w:r w:rsidR="00C5389A" w:rsidRPr="00C359A0">
        <w:rPr>
          <w:b w:val="0"/>
          <w:sz w:val="24"/>
          <w:szCs w:val="24"/>
        </w:rPr>
        <w:t>Понятие состава преступления</w:t>
      </w:r>
    </w:p>
    <w:p w:rsidR="004D2123" w:rsidRPr="00C5389A" w:rsidRDefault="004D2123" w:rsidP="00C5389A">
      <w:pPr>
        <w:pStyle w:val="6"/>
        <w:spacing w:before="0" w:after="0"/>
        <w:jc w:val="both"/>
        <w:rPr>
          <w:b w:val="0"/>
          <w:sz w:val="27"/>
          <w:szCs w:val="27"/>
          <w:u w:val="single"/>
        </w:rPr>
      </w:pPr>
      <w:r w:rsidRPr="00C5389A">
        <w:rPr>
          <w:sz w:val="27"/>
          <w:szCs w:val="27"/>
        </w:rPr>
        <w:t>2. Цель работы:</w:t>
      </w:r>
      <w:r w:rsidR="00C5389A">
        <w:rPr>
          <w:sz w:val="27"/>
          <w:szCs w:val="27"/>
        </w:rPr>
        <w:t xml:space="preserve"> </w:t>
      </w:r>
      <w:r w:rsidR="00C359A0">
        <w:rPr>
          <w:b w:val="0"/>
          <w:sz w:val="24"/>
          <w:szCs w:val="24"/>
        </w:rPr>
        <w:t>А</w:t>
      </w:r>
      <w:r w:rsidR="00C359A0" w:rsidRPr="00C359A0">
        <w:rPr>
          <w:b w:val="0"/>
          <w:sz w:val="24"/>
          <w:szCs w:val="24"/>
        </w:rPr>
        <w:t>нализ уголовно-правовых аспектов понятия состава преступления, его объективных и субъективных признаков и видов</w:t>
      </w:r>
    </w:p>
    <w:p w:rsidR="004D2123" w:rsidRPr="00C5389A" w:rsidRDefault="004D2123" w:rsidP="004D2123">
      <w:pPr>
        <w:pStyle w:val="6"/>
        <w:spacing w:before="0" w:after="0"/>
        <w:rPr>
          <w:sz w:val="27"/>
          <w:szCs w:val="27"/>
        </w:rPr>
      </w:pPr>
      <w:r w:rsidRPr="00C5389A">
        <w:rPr>
          <w:sz w:val="27"/>
          <w:szCs w:val="27"/>
        </w:rPr>
        <w:t>3. Календарный план</w:t>
      </w:r>
    </w:p>
    <w:tbl>
      <w:tblPr>
        <w:tblW w:w="959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87"/>
        <w:gridCol w:w="2409"/>
      </w:tblGrid>
      <w:tr w:rsidR="004D2123" w:rsidRPr="004D2123" w:rsidTr="00916942">
        <w:trPr>
          <w:trHeight w:val="20"/>
        </w:trPr>
        <w:tc>
          <w:tcPr>
            <w:tcW w:w="7187" w:type="dxa"/>
            <w:vAlign w:val="center"/>
          </w:tcPr>
          <w:p w:rsidR="004D2123" w:rsidRPr="004D2123" w:rsidRDefault="004D2123" w:rsidP="004D2123">
            <w:pPr>
              <w:pStyle w:val="6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4D2123">
              <w:rPr>
                <w:b w:val="0"/>
                <w:sz w:val="28"/>
                <w:szCs w:val="28"/>
              </w:rPr>
              <w:t>Основные вопросы, подлежащие разработке</w:t>
            </w:r>
          </w:p>
        </w:tc>
        <w:tc>
          <w:tcPr>
            <w:tcW w:w="2409" w:type="dxa"/>
            <w:vAlign w:val="center"/>
          </w:tcPr>
          <w:p w:rsidR="004D2123" w:rsidRPr="004D2123" w:rsidRDefault="004D2123" w:rsidP="004D2123">
            <w:pPr>
              <w:pStyle w:val="6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4D2123">
              <w:rPr>
                <w:b w:val="0"/>
                <w:sz w:val="28"/>
                <w:szCs w:val="28"/>
              </w:rPr>
              <w:t>Срок выполнения</w:t>
            </w:r>
          </w:p>
        </w:tc>
      </w:tr>
      <w:tr w:rsidR="004D2123" w:rsidRPr="004D2123" w:rsidTr="00916942">
        <w:trPr>
          <w:trHeight w:val="20"/>
        </w:trPr>
        <w:tc>
          <w:tcPr>
            <w:tcW w:w="7187" w:type="dxa"/>
          </w:tcPr>
          <w:p w:rsidR="004D2123" w:rsidRPr="004D2123" w:rsidRDefault="004D2123" w:rsidP="004D2123">
            <w:pPr>
              <w:pStyle w:val="6"/>
              <w:spacing w:before="0" w:after="0"/>
              <w:rPr>
                <w:b w:val="0"/>
                <w:sz w:val="20"/>
                <w:szCs w:val="20"/>
              </w:rPr>
            </w:pPr>
            <w:r w:rsidRPr="004D2123">
              <w:rPr>
                <w:b w:val="0"/>
                <w:sz w:val="20"/>
                <w:szCs w:val="20"/>
              </w:rPr>
              <w:t>ВВЕДЕНИЕ</w:t>
            </w:r>
          </w:p>
          <w:p w:rsidR="004D2123" w:rsidRPr="004D2123" w:rsidRDefault="004D2123" w:rsidP="00C359A0">
            <w:pPr>
              <w:pStyle w:val="a9"/>
              <w:spacing w:before="0" w:beforeAutospacing="0" w:after="0" w:afterAutospacing="0"/>
              <w:ind w:right="-108"/>
              <w:rPr>
                <w:sz w:val="20"/>
                <w:szCs w:val="20"/>
              </w:rPr>
            </w:pPr>
            <w:r w:rsidRPr="004D2123">
              <w:rPr>
                <w:sz w:val="20"/>
                <w:szCs w:val="20"/>
              </w:rPr>
              <w:t>Глава 1. ПОНЯТИЕ И ИСТОРИЧЕСКИЙ АСПЕКТ СОСТАВА ПРЕСТУПЛЕНИЯ</w:t>
            </w:r>
          </w:p>
          <w:p w:rsidR="004D2123" w:rsidRP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 w:rsidRPr="004D2123">
              <w:rPr>
                <w:sz w:val="20"/>
                <w:szCs w:val="20"/>
              </w:rPr>
              <w:t>1. Понятие и значение состава преступления</w:t>
            </w:r>
          </w:p>
          <w:p w:rsidR="004D2123" w:rsidRP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 w:rsidRPr="004D2123">
              <w:rPr>
                <w:sz w:val="20"/>
                <w:szCs w:val="20"/>
              </w:rPr>
              <w:t xml:space="preserve">2. </w:t>
            </w:r>
            <w:r w:rsidRPr="004D2123">
              <w:rPr>
                <w:rStyle w:val="hlmailrucssattributepostfix"/>
                <w:sz w:val="20"/>
                <w:szCs w:val="20"/>
              </w:rPr>
              <w:t>История развития понятия «состав преступления»</w:t>
            </w:r>
          </w:p>
          <w:p w:rsidR="004D2123" w:rsidRP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 w:rsidRPr="004D2123">
              <w:rPr>
                <w:sz w:val="20"/>
                <w:szCs w:val="20"/>
              </w:rPr>
              <w:t>3. Значение состава преступления</w:t>
            </w:r>
          </w:p>
          <w:p w:rsidR="004D2123" w:rsidRP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 w:rsidRPr="004D2123">
              <w:rPr>
                <w:sz w:val="20"/>
                <w:szCs w:val="20"/>
              </w:rPr>
              <w:t>Глава 2</w:t>
            </w:r>
            <w:r>
              <w:rPr>
                <w:sz w:val="20"/>
                <w:szCs w:val="20"/>
              </w:rPr>
              <w:t>.</w:t>
            </w:r>
            <w:r w:rsidRPr="004D2123">
              <w:rPr>
                <w:sz w:val="20"/>
                <w:szCs w:val="20"/>
              </w:rPr>
              <w:t xml:space="preserve"> ЭЛЕМЕНТЫ СОСТАВА ПРЕСТУПЛЕНИЯ</w:t>
            </w:r>
          </w:p>
          <w:p w:rsidR="004D2123" w:rsidRP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 w:rsidRPr="004D2123">
              <w:rPr>
                <w:sz w:val="20"/>
                <w:szCs w:val="20"/>
              </w:rPr>
              <w:t xml:space="preserve">1. Объект </w:t>
            </w:r>
          </w:p>
          <w:p w:rsidR="004D2123" w:rsidRP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 w:rsidRPr="004D2123">
              <w:rPr>
                <w:sz w:val="20"/>
                <w:szCs w:val="20"/>
              </w:rPr>
              <w:t>2. Объективная сторона</w:t>
            </w:r>
          </w:p>
          <w:p w:rsid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 w:rsidRPr="004D212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4D2123">
              <w:rPr>
                <w:sz w:val="20"/>
                <w:szCs w:val="20"/>
              </w:rPr>
              <w:t>Субъект</w:t>
            </w:r>
          </w:p>
          <w:p w:rsid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3731E2">
              <w:t xml:space="preserve"> </w:t>
            </w:r>
            <w:r w:rsidRPr="004D2123">
              <w:rPr>
                <w:sz w:val="20"/>
                <w:szCs w:val="20"/>
              </w:rPr>
              <w:t>Субъективная сторона</w:t>
            </w:r>
          </w:p>
          <w:p w:rsid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3. </w:t>
            </w:r>
            <w:r w:rsidRPr="004D2123">
              <w:rPr>
                <w:sz w:val="20"/>
                <w:szCs w:val="20"/>
              </w:rPr>
              <w:t>ВИДЫ СОСТАВОВ ПРЕСТУПЛЕНИЯ</w:t>
            </w:r>
          </w:p>
          <w:p w:rsid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3731E2">
              <w:t xml:space="preserve"> </w:t>
            </w:r>
            <w:r w:rsidRPr="004D2123">
              <w:rPr>
                <w:sz w:val="20"/>
                <w:szCs w:val="20"/>
              </w:rPr>
              <w:t>Классификация по степени общественной опасности</w:t>
            </w:r>
          </w:p>
          <w:p w:rsidR="004D2123" w:rsidRPr="004D2123" w:rsidRDefault="004D2123" w:rsidP="004D2123">
            <w:pPr>
              <w:pStyle w:val="a9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D2123">
              <w:rPr>
                <w:sz w:val="20"/>
                <w:szCs w:val="20"/>
              </w:rPr>
              <w:t>Классификация по способу описания в законе признаков состава преступления</w:t>
            </w:r>
          </w:p>
          <w:p w:rsidR="00C5389A" w:rsidRDefault="00C5389A" w:rsidP="004D2123">
            <w:pPr>
              <w:pStyle w:val="6"/>
              <w:spacing w:before="0" w:after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3. </w:t>
            </w:r>
            <w:r w:rsidRPr="00C5389A">
              <w:rPr>
                <w:b w:val="0"/>
                <w:sz w:val="20"/>
                <w:szCs w:val="20"/>
              </w:rPr>
              <w:t>Классификация по особенности конструкции объективной стороны</w:t>
            </w:r>
          </w:p>
          <w:p w:rsidR="004D2123" w:rsidRPr="004D2123" w:rsidRDefault="004D2123" w:rsidP="004D2123">
            <w:pPr>
              <w:pStyle w:val="6"/>
              <w:spacing w:before="0" w:after="0"/>
              <w:rPr>
                <w:b w:val="0"/>
                <w:sz w:val="20"/>
                <w:szCs w:val="20"/>
              </w:rPr>
            </w:pPr>
            <w:r w:rsidRPr="004D2123">
              <w:rPr>
                <w:b w:val="0"/>
                <w:sz w:val="20"/>
                <w:szCs w:val="20"/>
              </w:rPr>
              <w:t>ЗАКЛЮЧЕНИЕ</w:t>
            </w:r>
          </w:p>
          <w:p w:rsidR="004D2123" w:rsidRPr="004D2123" w:rsidRDefault="004D2123" w:rsidP="004D2123">
            <w:pPr>
              <w:pStyle w:val="6"/>
              <w:spacing w:before="0" w:after="0"/>
              <w:rPr>
                <w:b w:val="0"/>
                <w:sz w:val="24"/>
                <w:szCs w:val="24"/>
              </w:rPr>
            </w:pPr>
            <w:r w:rsidRPr="004D2123">
              <w:rPr>
                <w:b w:val="0"/>
                <w:sz w:val="20"/>
                <w:szCs w:val="20"/>
              </w:rPr>
              <w:t>СПИСОК ИСПОЛЬЗОВАННОЙ ЛИТЕРАТУРЫ</w:t>
            </w:r>
          </w:p>
        </w:tc>
        <w:tc>
          <w:tcPr>
            <w:tcW w:w="2409" w:type="dxa"/>
          </w:tcPr>
          <w:p w:rsidR="004D2123" w:rsidRPr="004D2123" w:rsidRDefault="004D2123" w:rsidP="004D2123">
            <w:pPr>
              <w:pStyle w:val="6"/>
              <w:spacing w:before="0" w:after="0"/>
              <w:rPr>
                <w:b w:val="0"/>
                <w:sz w:val="24"/>
                <w:szCs w:val="24"/>
              </w:rPr>
            </w:pPr>
            <w:r w:rsidRPr="004D2123">
              <w:rPr>
                <w:b w:val="0"/>
                <w:sz w:val="24"/>
                <w:szCs w:val="24"/>
              </w:rPr>
              <w:t xml:space="preserve">07.02.2018 </w:t>
            </w:r>
          </w:p>
          <w:p w:rsidR="004D2123" w:rsidRPr="004D2123" w:rsidRDefault="004D2123" w:rsidP="004D2123">
            <w:pPr>
              <w:spacing w:after="0"/>
              <w:rPr>
                <w:rFonts w:ascii="Times New Roman" w:hAnsi="Times New Roman" w:cs="Times New Roman"/>
              </w:rPr>
            </w:pPr>
          </w:p>
          <w:p w:rsidR="004D2123" w:rsidRPr="004D2123" w:rsidRDefault="004D2123" w:rsidP="004D2123">
            <w:pPr>
              <w:pStyle w:val="6"/>
              <w:spacing w:before="0" w:after="0"/>
              <w:jc w:val="center"/>
              <w:rPr>
                <w:b w:val="0"/>
                <w:sz w:val="24"/>
                <w:szCs w:val="24"/>
              </w:rPr>
            </w:pPr>
          </w:p>
          <w:p w:rsidR="004D2123" w:rsidRPr="004D2123" w:rsidRDefault="004D2123" w:rsidP="004D2123">
            <w:pPr>
              <w:spacing w:after="0"/>
              <w:rPr>
                <w:rFonts w:ascii="Times New Roman" w:hAnsi="Times New Roman" w:cs="Times New Roman"/>
              </w:rPr>
            </w:pPr>
            <w:r w:rsidRPr="004D2123">
              <w:rPr>
                <w:rFonts w:ascii="Times New Roman" w:hAnsi="Times New Roman" w:cs="Times New Roman"/>
              </w:rPr>
              <w:t>05.03.2018</w:t>
            </w:r>
          </w:p>
          <w:p w:rsidR="004D2123" w:rsidRPr="004D2123" w:rsidRDefault="004D2123" w:rsidP="004D2123">
            <w:pPr>
              <w:pStyle w:val="6"/>
              <w:spacing w:before="0" w:after="0"/>
              <w:jc w:val="center"/>
              <w:rPr>
                <w:b w:val="0"/>
                <w:sz w:val="24"/>
                <w:szCs w:val="24"/>
              </w:rPr>
            </w:pPr>
          </w:p>
          <w:p w:rsidR="004D2123" w:rsidRPr="004D2123" w:rsidRDefault="004D2123" w:rsidP="004D2123">
            <w:pPr>
              <w:spacing w:after="0"/>
              <w:rPr>
                <w:rFonts w:ascii="Times New Roman" w:hAnsi="Times New Roman" w:cs="Times New Roman"/>
              </w:rPr>
            </w:pPr>
          </w:p>
          <w:p w:rsidR="004D2123" w:rsidRPr="004D2123" w:rsidRDefault="004D2123" w:rsidP="004D2123">
            <w:pPr>
              <w:pStyle w:val="6"/>
              <w:spacing w:before="0" w:after="0"/>
              <w:jc w:val="center"/>
              <w:rPr>
                <w:b w:val="0"/>
                <w:sz w:val="24"/>
                <w:szCs w:val="24"/>
              </w:rPr>
            </w:pPr>
          </w:p>
          <w:p w:rsidR="004D2123" w:rsidRPr="004D2123" w:rsidRDefault="004D2123" w:rsidP="004D2123">
            <w:pPr>
              <w:spacing w:after="0"/>
              <w:rPr>
                <w:rFonts w:ascii="Times New Roman" w:hAnsi="Times New Roman" w:cs="Times New Roman"/>
              </w:rPr>
            </w:pPr>
          </w:p>
          <w:p w:rsidR="004D2123" w:rsidRPr="004D2123" w:rsidRDefault="004D2123" w:rsidP="004D2123">
            <w:pPr>
              <w:pStyle w:val="6"/>
              <w:spacing w:before="0" w:after="0"/>
              <w:rPr>
                <w:b w:val="0"/>
                <w:sz w:val="28"/>
                <w:szCs w:val="28"/>
              </w:rPr>
            </w:pPr>
            <w:r w:rsidRPr="004D2123">
              <w:rPr>
                <w:b w:val="0"/>
                <w:sz w:val="24"/>
                <w:szCs w:val="24"/>
              </w:rPr>
              <w:t>09.04.2018</w:t>
            </w:r>
          </w:p>
        </w:tc>
      </w:tr>
    </w:tbl>
    <w:p w:rsidR="004D2123" w:rsidRPr="00C5389A" w:rsidRDefault="004D2123" w:rsidP="004D2123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C5389A">
        <w:rPr>
          <w:rFonts w:ascii="Times New Roman" w:hAnsi="Times New Roman" w:cs="Times New Roman"/>
          <w:b/>
          <w:sz w:val="27"/>
          <w:szCs w:val="27"/>
        </w:rPr>
        <w:t xml:space="preserve">Задание выдал:              </w:t>
      </w:r>
    </w:p>
    <w:p w:rsidR="004D2123" w:rsidRPr="00C5389A" w:rsidRDefault="004D2123" w:rsidP="004D2123">
      <w:pPr>
        <w:spacing w:after="0"/>
        <w:rPr>
          <w:rFonts w:ascii="Times New Roman" w:hAnsi="Times New Roman" w:cs="Times New Roman"/>
          <w:sz w:val="27"/>
          <w:szCs w:val="27"/>
        </w:rPr>
      </w:pPr>
      <w:r w:rsidRPr="00C5389A">
        <w:rPr>
          <w:rFonts w:ascii="Times New Roman" w:hAnsi="Times New Roman" w:cs="Times New Roman"/>
          <w:sz w:val="27"/>
          <w:szCs w:val="27"/>
        </w:rPr>
        <w:t>Руководитель,</w:t>
      </w:r>
    </w:p>
    <w:p w:rsidR="004D2123" w:rsidRDefault="004D2123" w:rsidP="00C5389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C5389A">
        <w:rPr>
          <w:rFonts w:ascii="Times New Roman" w:hAnsi="Times New Roman" w:cs="Times New Roman"/>
          <w:sz w:val="27"/>
          <w:szCs w:val="27"/>
        </w:rPr>
        <w:t xml:space="preserve">Ассистент кафедры «Уголовное право»      </w:t>
      </w:r>
      <w:r w:rsidR="00C5389A">
        <w:rPr>
          <w:rFonts w:ascii="Times New Roman" w:hAnsi="Times New Roman" w:cs="Times New Roman"/>
          <w:sz w:val="27"/>
          <w:szCs w:val="27"/>
        </w:rPr>
        <w:t xml:space="preserve">                                      Т.В. Вавилкина</w:t>
      </w:r>
      <w:r w:rsidRPr="00C5389A"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="00C5389A">
        <w:rPr>
          <w:rFonts w:ascii="Times New Roman" w:hAnsi="Times New Roman" w:cs="Times New Roman"/>
          <w:sz w:val="27"/>
          <w:szCs w:val="27"/>
        </w:rPr>
        <w:t xml:space="preserve">         </w:t>
      </w:r>
    </w:p>
    <w:p w:rsidR="00C5389A" w:rsidRPr="00C5389A" w:rsidRDefault="00C5389A" w:rsidP="00C5389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4D2123" w:rsidRPr="00C5389A" w:rsidRDefault="004D2123" w:rsidP="004D2123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C5389A">
        <w:rPr>
          <w:rFonts w:ascii="Times New Roman" w:hAnsi="Times New Roman" w:cs="Times New Roman"/>
          <w:b/>
          <w:sz w:val="27"/>
          <w:szCs w:val="27"/>
        </w:rPr>
        <w:t>Задание получил</w:t>
      </w:r>
    </w:p>
    <w:p w:rsidR="004D2123" w:rsidRPr="00C5389A" w:rsidRDefault="004D2123" w:rsidP="00C5389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C5389A">
        <w:rPr>
          <w:rFonts w:ascii="Times New Roman" w:hAnsi="Times New Roman" w:cs="Times New Roman"/>
          <w:sz w:val="27"/>
          <w:szCs w:val="27"/>
        </w:rPr>
        <w:t>Студент</w:t>
      </w:r>
      <w:r w:rsidRPr="00C5389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C5389A">
        <w:rPr>
          <w:rFonts w:ascii="Times New Roman" w:hAnsi="Times New Roman" w:cs="Times New Roman"/>
          <w:sz w:val="27"/>
          <w:szCs w:val="27"/>
        </w:rPr>
        <w:t>группы</w:t>
      </w:r>
      <w:r w:rsidR="00E179A5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="00916942">
        <w:rPr>
          <w:rFonts w:ascii="Times New Roman" w:hAnsi="Times New Roman" w:cs="Times New Roman"/>
          <w:sz w:val="27"/>
          <w:szCs w:val="27"/>
        </w:rPr>
        <w:t xml:space="preserve"> 16ЮЮ3        </w:t>
      </w:r>
      <w:r w:rsidR="00E179A5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916942">
        <w:rPr>
          <w:rFonts w:ascii="Times New Roman" w:hAnsi="Times New Roman" w:cs="Times New Roman"/>
          <w:sz w:val="27"/>
          <w:szCs w:val="27"/>
        </w:rPr>
        <w:t xml:space="preserve"> Игошина</w:t>
      </w:r>
      <w:r w:rsidR="00E179A5">
        <w:rPr>
          <w:rFonts w:ascii="Times New Roman" w:hAnsi="Times New Roman" w:cs="Times New Roman"/>
          <w:sz w:val="27"/>
          <w:szCs w:val="27"/>
        </w:rPr>
        <w:t xml:space="preserve"> Виолетта Сергеевна</w:t>
      </w:r>
    </w:p>
    <w:p w:rsidR="00BE5C70" w:rsidRPr="00C359A0" w:rsidRDefault="00065A58" w:rsidP="00C359A0">
      <w:pPr>
        <w:spacing w:after="0"/>
        <w:ind w:firstLine="1560"/>
        <w:rPr>
          <w:rFonts w:ascii="Times New Roman" w:hAnsi="Times New Roman" w:cs="Times New Roman"/>
        </w:rPr>
      </w:pPr>
      <w:r w:rsidRPr="00065A58">
        <w:rPr>
          <w:b/>
          <w:noProof/>
          <w:sz w:val="28"/>
          <w:szCs w:val="28"/>
        </w:rPr>
        <w:pict>
          <v:shape id="_x0000_s1029" type="#_x0000_t202" style="position:absolute;left:0;text-align:left;margin-left:162.55pt;margin-top:20.7pt;width:186.25pt;height:39.7pt;z-index:251664384;mso-width-percent:400;mso-width-percent:400;mso-width-relative:margin;mso-height-relative:margin" strokecolor="white [3212]">
            <v:textbox>
              <w:txbxContent>
                <w:p w:rsidR="005C64BF" w:rsidRDefault="005C64BF"/>
              </w:txbxContent>
            </v:textbox>
          </v:shape>
        </w:pict>
      </w:r>
      <w:r w:rsidR="004D2123" w:rsidRPr="004D2123">
        <w:rPr>
          <w:rFonts w:ascii="Times New Roman" w:hAnsi="Times New Roman" w:cs="Times New Roman"/>
        </w:rPr>
        <w:t xml:space="preserve">                       </w:t>
      </w:r>
      <w:r w:rsidR="00C5389A">
        <w:rPr>
          <w:rFonts w:ascii="Times New Roman" w:hAnsi="Times New Roman" w:cs="Times New Roman"/>
        </w:rPr>
        <w:t xml:space="preserve">         </w:t>
      </w:r>
      <w:r w:rsidR="004D2123" w:rsidRPr="004D2123">
        <w:rPr>
          <w:rFonts w:ascii="Times New Roman" w:hAnsi="Times New Roman" w:cs="Times New Roman"/>
        </w:rPr>
        <w:t xml:space="preserve">        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70965603"/>
        <w:docPartObj>
          <w:docPartGallery w:val="Table of Contents"/>
          <w:docPartUnique/>
        </w:docPartObj>
      </w:sdtPr>
      <w:sdtContent>
        <w:p w:rsidR="001B5988" w:rsidRPr="00532E23" w:rsidRDefault="00C359A0" w:rsidP="00C359A0">
          <w:pPr>
            <w:pStyle w:val="af0"/>
            <w:rPr>
              <w:rFonts w:ascii="Times New Roman" w:hAnsi="Times New Roman" w:cs="Times New Roman"/>
              <w:b w:val="0"/>
              <w:bCs w:val="0"/>
              <w:sz w:val="27"/>
              <w:szCs w:val="27"/>
            </w:rPr>
          </w:pPr>
          <w:r w:rsidRPr="00532E23">
            <w:rPr>
              <w:rFonts w:ascii="Times New Roman" w:hAnsi="Times New Roman" w:cs="Times New Roman"/>
              <w:b w:val="0"/>
              <w:bCs w:val="0"/>
              <w:sz w:val="27"/>
              <w:szCs w:val="27"/>
            </w:rPr>
            <w:t xml:space="preserve">                                                      </w:t>
          </w:r>
          <w:r w:rsidR="001B5988" w:rsidRPr="00532E23">
            <w:rPr>
              <w:rFonts w:ascii="Times New Roman" w:hAnsi="Times New Roman" w:cs="Times New Roman"/>
              <w:color w:val="auto"/>
              <w:sz w:val="27"/>
              <w:szCs w:val="27"/>
            </w:rPr>
            <w:t>СОДЕРЖАНИЕ</w:t>
          </w:r>
        </w:p>
        <w:p w:rsidR="001B5988" w:rsidRPr="00532E23" w:rsidRDefault="001B5988" w:rsidP="001B5988">
          <w:pPr>
            <w:rPr>
              <w:rFonts w:ascii="Times New Roman" w:hAnsi="Times New Roman" w:cs="Times New Roman"/>
              <w:sz w:val="27"/>
              <w:szCs w:val="27"/>
            </w:rPr>
          </w:pPr>
        </w:p>
        <w:p w:rsidR="00532E23" w:rsidRPr="00532E23" w:rsidRDefault="00065A58">
          <w:pPr>
            <w:pStyle w:val="11"/>
            <w:rPr>
              <w:rFonts w:eastAsiaTheme="minorEastAsia"/>
              <w:b w:val="0"/>
              <w:sz w:val="27"/>
              <w:szCs w:val="27"/>
              <w:lang w:eastAsia="ru-RU"/>
            </w:rPr>
          </w:pPr>
          <w:r w:rsidRPr="00532E23">
            <w:rPr>
              <w:sz w:val="27"/>
              <w:szCs w:val="27"/>
            </w:rPr>
            <w:fldChar w:fldCharType="begin"/>
          </w:r>
          <w:r w:rsidR="001B5988" w:rsidRPr="00532E23">
            <w:rPr>
              <w:sz w:val="27"/>
              <w:szCs w:val="27"/>
            </w:rPr>
            <w:instrText xml:space="preserve"> TOC \o "1-3" \h \z \u </w:instrText>
          </w:r>
          <w:r w:rsidRPr="00532E23">
            <w:rPr>
              <w:sz w:val="27"/>
              <w:szCs w:val="27"/>
            </w:rPr>
            <w:fldChar w:fldCharType="separate"/>
          </w:r>
          <w:hyperlink w:anchor="_Toc514706879" w:history="1">
            <w:r w:rsidR="00532E23" w:rsidRPr="00532E23">
              <w:rPr>
                <w:rStyle w:val="a8"/>
                <w:sz w:val="27"/>
                <w:szCs w:val="27"/>
              </w:rPr>
              <w:t>ВВЕДЕНИЕ</w:t>
            </w:r>
            <w:r w:rsidR="00532E23" w:rsidRPr="00532E23">
              <w:rPr>
                <w:webHidden/>
                <w:sz w:val="27"/>
                <w:szCs w:val="27"/>
              </w:rPr>
              <w:tab/>
            </w:r>
            <w:r w:rsidR="00532E23" w:rsidRPr="00532E23">
              <w:rPr>
                <w:webHidden/>
                <w:sz w:val="27"/>
                <w:szCs w:val="27"/>
              </w:rPr>
              <w:fldChar w:fldCharType="begin"/>
            </w:r>
            <w:r w:rsidR="00532E23" w:rsidRPr="00532E23">
              <w:rPr>
                <w:webHidden/>
                <w:sz w:val="27"/>
                <w:szCs w:val="27"/>
              </w:rPr>
              <w:instrText xml:space="preserve"> PAGEREF _Toc514706879 \h </w:instrText>
            </w:r>
            <w:r w:rsidR="00532E23" w:rsidRPr="00532E23">
              <w:rPr>
                <w:webHidden/>
                <w:sz w:val="27"/>
                <w:szCs w:val="27"/>
              </w:rPr>
            </w:r>
            <w:r w:rsidR="00532E23" w:rsidRPr="00532E23">
              <w:rPr>
                <w:webHidden/>
                <w:sz w:val="27"/>
                <w:szCs w:val="27"/>
              </w:rPr>
              <w:fldChar w:fldCharType="separate"/>
            </w:r>
            <w:r w:rsidR="00532E23" w:rsidRPr="00532E23">
              <w:rPr>
                <w:webHidden/>
                <w:sz w:val="27"/>
                <w:szCs w:val="27"/>
              </w:rPr>
              <w:t>3</w:t>
            </w:r>
            <w:r w:rsidR="00532E23" w:rsidRPr="00532E23">
              <w:rPr>
                <w:webHidden/>
                <w:sz w:val="27"/>
                <w:szCs w:val="27"/>
              </w:rPr>
              <w:fldChar w:fldCharType="end"/>
            </w:r>
          </w:hyperlink>
        </w:p>
        <w:p w:rsidR="00532E23" w:rsidRPr="00532E23" w:rsidRDefault="00532E23">
          <w:pPr>
            <w:pStyle w:val="11"/>
            <w:rPr>
              <w:rFonts w:eastAsiaTheme="minorEastAsia"/>
              <w:b w:val="0"/>
              <w:sz w:val="27"/>
              <w:szCs w:val="27"/>
              <w:lang w:eastAsia="ru-RU"/>
            </w:rPr>
          </w:pPr>
          <w:hyperlink w:anchor="_Toc514706880" w:history="1">
            <w:r w:rsidRPr="00532E23">
              <w:rPr>
                <w:rStyle w:val="a8"/>
                <w:sz w:val="27"/>
                <w:szCs w:val="27"/>
              </w:rPr>
              <w:t>Глава 1. ПОНЯТИЕ И ИСТОРИЧЕСКИЙ АСПЕКТ СОСТАВА ПРЕСТУПЛЕНИЯ</w:t>
            </w:r>
            <w:r w:rsidRPr="00532E23">
              <w:rPr>
                <w:webHidden/>
                <w:sz w:val="27"/>
                <w:szCs w:val="27"/>
              </w:rPr>
              <w:tab/>
            </w:r>
            <w:r w:rsidRPr="00532E23">
              <w:rPr>
                <w:webHidden/>
                <w:sz w:val="27"/>
                <w:szCs w:val="27"/>
              </w:rPr>
              <w:fldChar w:fldCharType="begin"/>
            </w:r>
            <w:r w:rsidRPr="00532E23">
              <w:rPr>
                <w:webHidden/>
                <w:sz w:val="27"/>
                <w:szCs w:val="27"/>
              </w:rPr>
              <w:instrText xml:space="preserve"> PAGEREF _Toc514706880 \h </w:instrText>
            </w:r>
            <w:r w:rsidRPr="00532E23">
              <w:rPr>
                <w:webHidden/>
                <w:sz w:val="27"/>
                <w:szCs w:val="27"/>
              </w:rPr>
            </w:r>
            <w:r w:rsidRPr="00532E23">
              <w:rPr>
                <w:webHidden/>
                <w:sz w:val="27"/>
                <w:szCs w:val="27"/>
              </w:rPr>
              <w:fldChar w:fldCharType="separate"/>
            </w:r>
            <w:r w:rsidRPr="00532E23">
              <w:rPr>
                <w:webHidden/>
                <w:sz w:val="27"/>
                <w:szCs w:val="27"/>
              </w:rPr>
              <w:t>5</w:t>
            </w:r>
            <w:r w:rsidRPr="00532E23">
              <w:rPr>
                <w:webHidden/>
                <w:sz w:val="27"/>
                <w:szCs w:val="27"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81" w:history="1">
            <w:r w:rsidRPr="00532E23">
              <w:rPr>
                <w:rStyle w:val="a8"/>
              </w:rPr>
              <w:t>1.1</w:t>
            </w:r>
            <w:r>
              <w:rPr>
                <w:rStyle w:val="a8"/>
              </w:rPr>
              <w:t xml:space="preserve"> </w:t>
            </w:r>
            <w:r w:rsidRPr="00532E23">
              <w:rPr>
                <w:rStyle w:val="a8"/>
              </w:rPr>
              <w:t>Понятие и значение состава преступления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_Toc514706881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5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82" w:history="1">
            <w:r w:rsidRPr="00532E23">
              <w:rPr>
                <w:rStyle w:val="a8"/>
                <w:shd w:val="clear" w:color="auto" w:fill="FFFFFF"/>
              </w:rPr>
              <w:t>1.2 История развития понятия «состав преступления»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_Toc514706882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8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83" w:history="1">
            <w:r w:rsidRPr="00532E23">
              <w:rPr>
                <w:rStyle w:val="a8"/>
              </w:rPr>
              <w:t>1.3 Значение состава преступления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_Toc514706883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11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>
          <w:pPr>
            <w:pStyle w:val="11"/>
            <w:rPr>
              <w:rFonts w:eastAsiaTheme="minorEastAsia"/>
              <w:b w:val="0"/>
              <w:sz w:val="27"/>
              <w:szCs w:val="27"/>
              <w:lang w:eastAsia="ru-RU"/>
            </w:rPr>
          </w:pPr>
          <w:hyperlink w:anchor="_Toc514706884" w:history="1">
            <w:r w:rsidRPr="00532E23">
              <w:rPr>
                <w:rStyle w:val="a8"/>
                <w:sz w:val="27"/>
                <w:szCs w:val="27"/>
              </w:rPr>
              <w:t>Глава 2. ЭЛЕМЕНТЫ СОСТАВА ПРЕСТУПЛЕНИЯ</w:t>
            </w:r>
            <w:r w:rsidRPr="00532E23">
              <w:rPr>
                <w:webHidden/>
                <w:sz w:val="27"/>
                <w:szCs w:val="27"/>
              </w:rPr>
              <w:tab/>
            </w:r>
            <w:r w:rsidRPr="00532E23">
              <w:rPr>
                <w:webHidden/>
                <w:sz w:val="27"/>
                <w:szCs w:val="27"/>
              </w:rPr>
              <w:fldChar w:fldCharType="begin"/>
            </w:r>
            <w:r w:rsidRPr="00532E23">
              <w:rPr>
                <w:webHidden/>
                <w:sz w:val="27"/>
                <w:szCs w:val="27"/>
              </w:rPr>
              <w:instrText xml:space="preserve"> PAGEREF _Toc514706884 \h </w:instrText>
            </w:r>
            <w:r w:rsidRPr="00532E23">
              <w:rPr>
                <w:webHidden/>
                <w:sz w:val="27"/>
                <w:szCs w:val="27"/>
              </w:rPr>
            </w:r>
            <w:r w:rsidRPr="00532E23">
              <w:rPr>
                <w:webHidden/>
                <w:sz w:val="27"/>
                <w:szCs w:val="27"/>
              </w:rPr>
              <w:fldChar w:fldCharType="separate"/>
            </w:r>
            <w:r w:rsidRPr="00532E23">
              <w:rPr>
                <w:webHidden/>
                <w:sz w:val="27"/>
                <w:szCs w:val="27"/>
              </w:rPr>
              <w:t>13</w:t>
            </w:r>
            <w:r w:rsidRPr="00532E23">
              <w:rPr>
                <w:webHidden/>
                <w:sz w:val="27"/>
                <w:szCs w:val="27"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85" w:history="1">
            <w:r w:rsidRPr="00532E23">
              <w:rPr>
                <w:rStyle w:val="a8"/>
              </w:rPr>
              <w:t>2.1 Объект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_Toc514706885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13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86" w:history="1">
            <w:r w:rsidRPr="00532E23">
              <w:rPr>
                <w:rStyle w:val="a8"/>
                <w:u w:val="none"/>
              </w:rPr>
              <w:t>2.2 Объективная сторона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_Toc514706886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16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87" w:history="1">
            <w:r w:rsidRPr="00532E23">
              <w:rPr>
                <w:rStyle w:val="a8"/>
                <w:u w:val="none"/>
                <w:shd w:val="clear" w:color="auto" w:fill="FFFFFF"/>
              </w:rPr>
              <w:t>2.3 Субъект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_Toc514706887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19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88" w:history="1">
            <w:r w:rsidRPr="00532E23">
              <w:rPr>
                <w:rStyle w:val="a8"/>
                <w:u w:val="none"/>
              </w:rPr>
              <w:t>2.4 Субъективная сторона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_Toc514706888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21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>
          <w:pPr>
            <w:pStyle w:val="11"/>
            <w:rPr>
              <w:rFonts w:eastAsiaTheme="minorEastAsia"/>
              <w:b w:val="0"/>
              <w:sz w:val="27"/>
              <w:szCs w:val="27"/>
              <w:lang w:eastAsia="ru-RU"/>
            </w:rPr>
          </w:pPr>
          <w:hyperlink w:anchor="_Toc514706889" w:history="1">
            <w:r w:rsidRPr="00532E23">
              <w:rPr>
                <w:rStyle w:val="a8"/>
                <w:sz w:val="27"/>
                <w:szCs w:val="27"/>
              </w:rPr>
              <w:t>Глава 3. ВИДЫ СОСТАВОВ ПРЕСТУПЛЕНИЯ</w:t>
            </w:r>
            <w:r w:rsidRPr="00532E23">
              <w:rPr>
                <w:webHidden/>
                <w:sz w:val="27"/>
                <w:szCs w:val="27"/>
              </w:rPr>
              <w:tab/>
            </w:r>
            <w:r w:rsidRPr="00532E23">
              <w:rPr>
                <w:webHidden/>
                <w:sz w:val="27"/>
                <w:szCs w:val="27"/>
              </w:rPr>
              <w:fldChar w:fldCharType="begin"/>
            </w:r>
            <w:r w:rsidRPr="00532E23">
              <w:rPr>
                <w:webHidden/>
                <w:sz w:val="27"/>
                <w:szCs w:val="27"/>
              </w:rPr>
              <w:instrText xml:space="preserve"> PAGEREF _Toc514706889 \h </w:instrText>
            </w:r>
            <w:r w:rsidRPr="00532E23">
              <w:rPr>
                <w:webHidden/>
                <w:sz w:val="27"/>
                <w:szCs w:val="27"/>
              </w:rPr>
            </w:r>
            <w:r w:rsidRPr="00532E23">
              <w:rPr>
                <w:webHidden/>
                <w:sz w:val="27"/>
                <w:szCs w:val="27"/>
              </w:rPr>
              <w:fldChar w:fldCharType="separate"/>
            </w:r>
            <w:r w:rsidRPr="00532E23">
              <w:rPr>
                <w:webHidden/>
                <w:sz w:val="27"/>
                <w:szCs w:val="27"/>
              </w:rPr>
              <w:t>23</w:t>
            </w:r>
            <w:r w:rsidRPr="00532E23">
              <w:rPr>
                <w:webHidden/>
                <w:sz w:val="27"/>
                <w:szCs w:val="27"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90" w:history="1">
            <w:r w:rsidRPr="00532E23">
              <w:rPr>
                <w:rStyle w:val="a8"/>
              </w:rPr>
              <w:t>3.1 Классификация по степени общественной опасности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_Toc514706890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23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91" w:history="1">
            <w:r w:rsidRPr="00532E23">
              <w:rPr>
                <w:rStyle w:val="a8"/>
                <w:shd w:val="clear" w:color="auto" w:fill="FFFFFF"/>
              </w:rPr>
              <w:t xml:space="preserve">3.2 </w:t>
            </w:r>
            <w:r w:rsidRPr="00532E23">
              <w:rPr>
                <w:rStyle w:val="a8"/>
              </w:rPr>
              <w:t>Классификация по способу описания в законе признаков состава преступления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_Toc514706891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25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 w:rsidP="00532E23">
          <w:pPr>
            <w:pStyle w:val="21"/>
            <w:rPr>
              <w:rFonts w:eastAsiaTheme="minorEastAsia"/>
              <w:lang w:eastAsia="ru-RU"/>
            </w:rPr>
          </w:pPr>
          <w:hyperlink w:anchor="_Toc514706892" w:history="1">
            <w:r w:rsidRPr="00532E23">
              <w:rPr>
                <w:rStyle w:val="a8"/>
                <w:u w:val="none"/>
              </w:rPr>
              <w:t>3.3 Классификация по особенности конструкции объективной стороны</w:t>
            </w:r>
            <w:r w:rsidRPr="00532E23">
              <w:rPr>
                <w:webHidden/>
              </w:rPr>
              <w:tab/>
            </w:r>
            <w:r w:rsidRPr="00532E23">
              <w:rPr>
                <w:webHidden/>
              </w:rPr>
              <w:fldChar w:fldCharType="begin"/>
            </w:r>
            <w:r w:rsidRPr="00532E23">
              <w:rPr>
                <w:webHidden/>
              </w:rPr>
              <w:instrText xml:space="preserve"> PAGEREF _Toc514706892 \h </w:instrText>
            </w:r>
            <w:r w:rsidRPr="00532E23">
              <w:rPr>
                <w:webHidden/>
              </w:rPr>
            </w:r>
            <w:r w:rsidRPr="00532E23">
              <w:rPr>
                <w:webHidden/>
              </w:rPr>
              <w:fldChar w:fldCharType="separate"/>
            </w:r>
            <w:r w:rsidRPr="00532E23">
              <w:rPr>
                <w:webHidden/>
              </w:rPr>
              <w:t>27</w:t>
            </w:r>
            <w:r w:rsidRPr="00532E23">
              <w:rPr>
                <w:webHidden/>
              </w:rPr>
              <w:fldChar w:fldCharType="end"/>
            </w:r>
          </w:hyperlink>
        </w:p>
        <w:p w:rsidR="00532E23" w:rsidRPr="00532E23" w:rsidRDefault="00532E23">
          <w:pPr>
            <w:pStyle w:val="11"/>
            <w:rPr>
              <w:rFonts w:eastAsiaTheme="minorEastAsia"/>
              <w:b w:val="0"/>
              <w:sz w:val="27"/>
              <w:szCs w:val="27"/>
              <w:lang w:eastAsia="ru-RU"/>
            </w:rPr>
          </w:pPr>
          <w:hyperlink w:anchor="_Toc514706893" w:history="1">
            <w:r w:rsidRPr="00532E23">
              <w:rPr>
                <w:rStyle w:val="a8"/>
                <w:sz w:val="27"/>
                <w:szCs w:val="27"/>
              </w:rPr>
              <w:t>ЗАКЛЮЧЕНИЕ</w:t>
            </w:r>
            <w:r w:rsidRPr="00532E23">
              <w:rPr>
                <w:webHidden/>
                <w:sz w:val="27"/>
                <w:szCs w:val="27"/>
              </w:rPr>
              <w:tab/>
            </w:r>
            <w:r w:rsidRPr="00532E23">
              <w:rPr>
                <w:webHidden/>
                <w:sz w:val="27"/>
                <w:szCs w:val="27"/>
              </w:rPr>
              <w:fldChar w:fldCharType="begin"/>
            </w:r>
            <w:r w:rsidRPr="00532E23">
              <w:rPr>
                <w:webHidden/>
                <w:sz w:val="27"/>
                <w:szCs w:val="27"/>
              </w:rPr>
              <w:instrText xml:space="preserve"> PAGEREF _Toc514706893 \h </w:instrText>
            </w:r>
            <w:r w:rsidRPr="00532E23">
              <w:rPr>
                <w:webHidden/>
                <w:sz w:val="27"/>
                <w:szCs w:val="27"/>
              </w:rPr>
            </w:r>
            <w:r w:rsidRPr="00532E23">
              <w:rPr>
                <w:webHidden/>
                <w:sz w:val="27"/>
                <w:szCs w:val="27"/>
              </w:rPr>
              <w:fldChar w:fldCharType="separate"/>
            </w:r>
            <w:r w:rsidRPr="00532E23">
              <w:rPr>
                <w:webHidden/>
                <w:sz w:val="27"/>
                <w:szCs w:val="27"/>
              </w:rPr>
              <w:t>29</w:t>
            </w:r>
            <w:r w:rsidRPr="00532E23">
              <w:rPr>
                <w:webHidden/>
                <w:sz w:val="27"/>
                <w:szCs w:val="27"/>
              </w:rPr>
              <w:fldChar w:fldCharType="end"/>
            </w:r>
          </w:hyperlink>
        </w:p>
        <w:p w:rsidR="00532E23" w:rsidRPr="00532E23" w:rsidRDefault="00532E23">
          <w:pPr>
            <w:pStyle w:val="11"/>
            <w:rPr>
              <w:rFonts w:eastAsiaTheme="minorEastAsia"/>
              <w:b w:val="0"/>
              <w:sz w:val="27"/>
              <w:szCs w:val="27"/>
              <w:lang w:eastAsia="ru-RU"/>
            </w:rPr>
          </w:pPr>
          <w:hyperlink w:anchor="_Toc514706894" w:history="1">
            <w:r w:rsidRPr="00532E23">
              <w:rPr>
                <w:rStyle w:val="a8"/>
                <w:rFonts w:eastAsia="Times New Roman"/>
                <w:sz w:val="27"/>
                <w:szCs w:val="27"/>
              </w:rPr>
              <w:t>СПИСОК ИСПОЛЬЗОВАННЫХ ИСТОЧНИКОВ</w:t>
            </w:r>
            <w:r w:rsidRPr="00532E23">
              <w:rPr>
                <w:webHidden/>
                <w:sz w:val="27"/>
                <w:szCs w:val="27"/>
              </w:rPr>
              <w:tab/>
            </w:r>
            <w:r w:rsidRPr="00532E23">
              <w:rPr>
                <w:webHidden/>
                <w:sz w:val="27"/>
                <w:szCs w:val="27"/>
              </w:rPr>
              <w:fldChar w:fldCharType="begin"/>
            </w:r>
            <w:r w:rsidRPr="00532E23">
              <w:rPr>
                <w:webHidden/>
                <w:sz w:val="27"/>
                <w:szCs w:val="27"/>
              </w:rPr>
              <w:instrText xml:space="preserve"> PAGEREF _Toc514706894 \h </w:instrText>
            </w:r>
            <w:r w:rsidRPr="00532E23">
              <w:rPr>
                <w:webHidden/>
                <w:sz w:val="27"/>
                <w:szCs w:val="27"/>
              </w:rPr>
            </w:r>
            <w:r w:rsidRPr="00532E23">
              <w:rPr>
                <w:webHidden/>
                <w:sz w:val="27"/>
                <w:szCs w:val="27"/>
              </w:rPr>
              <w:fldChar w:fldCharType="separate"/>
            </w:r>
            <w:r w:rsidRPr="00532E23">
              <w:rPr>
                <w:webHidden/>
                <w:sz w:val="27"/>
                <w:szCs w:val="27"/>
              </w:rPr>
              <w:t>30</w:t>
            </w:r>
            <w:r w:rsidRPr="00532E23">
              <w:rPr>
                <w:webHidden/>
                <w:sz w:val="27"/>
                <w:szCs w:val="27"/>
              </w:rPr>
              <w:fldChar w:fldCharType="end"/>
            </w:r>
          </w:hyperlink>
        </w:p>
        <w:p w:rsidR="001B5988" w:rsidRDefault="00065A58">
          <w:r w:rsidRPr="00532E23">
            <w:rPr>
              <w:rFonts w:ascii="Times New Roman" w:hAnsi="Times New Roman" w:cs="Times New Roman"/>
              <w:sz w:val="27"/>
              <w:szCs w:val="27"/>
            </w:rPr>
            <w:fldChar w:fldCharType="end"/>
          </w:r>
        </w:p>
      </w:sdtContent>
    </w:sdt>
    <w:p w:rsidR="001B5988" w:rsidRDefault="001B5988" w:rsidP="00F363ED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1B5988" w:rsidRDefault="001B5988" w:rsidP="00F363ED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1B5988" w:rsidRDefault="001B5988" w:rsidP="00F363ED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583516" w:rsidRDefault="00583516" w:rsidP="00F363ED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583516" w:rsidRDefault="00583516" w:rsidP="00583516"/>
    <w:p w:rsidR="00C359A0" w:rsidRPr="00583516" w:rsidRDefault="00C359A0" w:rsidP="00583516"/>
    <w:p w:rsidR="00DE6C3A" w:rsidRPr="00CA6935" w:rsidRDefault="00353A8C" w:rsidP="006A335C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7"/>
          <w:szCs w:val="27"/>
        </w:rPr>
      </w:pPr>
      <w:bookmarkStart w:id="0" w:name="_Toc514706879"/>
      <w:r w:rsidRPr="00CA6935">
        <w:rPr>
          <w:rFonts w:ascii="Times New Roman" w:hAnsi="Times New Roman" w:cs="Times New Roman"/>
          <w:color w:val="auto"/>
          <w:sz w:val="27"/>
          <w:szCs w:val="27"/>
        </w:rPr>
        <w:t>В</w:t>
      </w:r>
      <w:r w:rsidR="00583516" w:rsidRPr="00CA6935">
        <w:rPr>
          <w:rFonts w:ascii="Times New Roman" w:hAnsi="Times New Roman" w:cs="Times New Roman"/>
          <w:color w:val="auto"/>
          <w:sz w:val="27"/>
          <w:szCs w:val="27"/>
        </w:rPr>
        <w:t>ВЕДЕНИЕ</w:t>
      </w:r>
      <w:bookmarkEnd w:id="0"/>
    </w:p>
    <w:p w:rsidR="00057C95" w:rsidRPr="00CA6935" w:rsidRDefault="00057C95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179A5" w:rsidRPr="00CA6935" w:rsidRDefault="00E179A5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86F9D" w:rsidRPr="00CA6935" w:rsidRDefault="00353A8C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585858"/>
          <w:sz w:val="27"/>
          <w:szCs w:val="27"/>
          <w:shd w:val="clear" w:color="auto" w:fill="FFFFFF"/>
        </w:rPr>
      </w:pPr>
      <w:r w:rsidRPr="00CA6935">
        <w:rPr>
          <w:rFonts w:ascii="Times New Roman" w:hAnsi="Times New Roman" w:cs="Times New Roman"/>
          <w:sz w:val="27"/>
          <w:szCs w:val="27"/>
        </w:rPr>
        <w:t xml:space="preserve">Институт состава преступления является одним из основных институтов </w:t>
      </w:r>
      <w:r w:rsidR="00B768D5" w:rsidRPr="00CA6935">
        <w:rPr>
          <w:rFonts w:ascii="Times New Roman" w:hAnsi="Times New Roman" w:cs="Times New Roman"/>
          <w:sz w:val="27"/>
          <w:szCs w:val="27"/>
        </w:rPr>
        <w:t>общей части уголовного права</w:t>
      </w:r>
      <w:r w:rsidR="00601B4C" w:rsidRPr="00CA6935">
        <w:rPr>
          <w:rFonts w:ascii="Times New Roman" w:hAnsi="Times New Roman" w:cs="Times New Roman"/>
          <w:sz w:val="27"/>
          <w:szCs w:val="27"/>
        </w:rPr>
        <w:t>, никогда не теряющих актуальности как в на</w:t>
      </w:r>
      <w:r w:rsidR="00601B4C" w:rsidRPr="00CA6935">
        <w:rPr>
          <w:rFonts w:ascii="Times New Roman" w:hAnsi="Times New Roman" w:cs="Times New Roman"/>
          <w:spacing w:val="-3"/>
          <w:sz w:val="27"/>
          <w:szCs w:val="27"/>
        </w:rPr>
        <w:t xml:space="preserve">учной </w:t>
      </w:r>
      <w:r w:rsidR="00601B4C" w:rsidRPr="00CA6935">
        <w:rPr>
          <w:rFonts w:ascii="Times New Roman" w:hAnsi="Times New Roman" w:cs="Times New Roman"/>
          <w:sz w:val="27"/>
          <w:szCs w:val="27"/>
        </w:rPr>
        <w:t>среде, так и на практике</w:t>
      </w:r>
      <w:r w:rsidRPr="00CA6935">
        <w:rPr>
          <w:rFonts w:ascii="Times New Roman" w:hAnsi="Times New Roman" w:cs="Times New Roman"/>
          <w:sz w:val="27"/>
          <w:szCs w:val="27"/>
        </w:rPr>
        <w:t xml:space="preserve">. </w:t>
      </w:r>
      <w:r w:rsidR="00601B4C" w:rsidRPr="00CA6935">
        <w:rPr>
          <w:rFonts w:ascii="Times New Roman" w:hAnsi="Times New Roman" w:cs="Times New Roman"/>
          <w:sz w:val="27"/>
          <w:szCs w:val="27"/>
        </w:rPr>
        <w:t xml:space="preserve">Он выступает </w:t>
      </w:r>
      <w:r w:rsidR="003E5EEA" w:rsidRPr="00CA6935">
        <w:rPr>
          <w:rFonts w:ascii="Times New Roman" w:hAnsi="Times New Roman" w:cs="Times New Roman"/>
          <w:sz w:val="27"/>
          <w:szCs w:val="27"/>
        </w:rPr>
        <w:t xml:space="preserve">единственным основанием для привлечения лица к уголовной ответственности. </w:t>
      </w:r>
      <w:r w:rsidR="00E179A5" w:rsidRPr="00CA6935">
        <w:rPr>
          <w:rFonts w:ascii="Times New Roman" w:hAnsi="Times New Roman" w:cs="Times New Roman"/>
          <w:sz w:val="27"/>
          <w:szCs w:val="27"/>
        </w:rPr>
        <w:t>Так, А.</w:t>
      </w:r>
      <w:r w:rsidR="00FA31DF" w:rsidRPr="00CA6935">
        <w:rPr>
          <w:rFonts w:ascii="Times New Roman" w:hAnsi="Times New Roman" w:cs="Times New Roman"/>
          <w:sz w:val="27"/>
          <w:szCs w:val="27"/>
        </w:rPr>
        <w:t>И</w:t>
      </w:r>
      <w:r w:rsidR="00ED3FC9" w:rsidRPr="00CA6935">
        <w:rPr>
          <w:rFonts w:ascii="Times New Roman" w:hAnsi="Times New Roman" w:cs="Times New Roman"/>
          <w:sz w:val="27"/>
          <w:szCs w:val="27"/>
        </w:rPr>
        <w:t xml:space="preserve">. </w:t>
      </w:r>
      <w:r w:rsidR="00FA31DF" w:rsidRPr="00CA6935">
        <w:rPr>
          <w:rFonts w:ascii="Times New Roman" w:hAnsi="Times New Roman" w:cs="Times New Roman"/>
          <w:sz w:val="27"/>
          <w:szCs w:val="27"/>
        </w:rPr>
        <w:t>Бойко</w:t>
      </w:r>
      <w:r w:rsidR="00ED3FC9" w:rsidRPr="00CA6935">
        <w:rPr>
          <w:rFonts w:ascii="Times New Roman" w:hAnsi="Times New Roman" w:cs="Times New Roman"/>
          <w:sz w:val="27"/>
          <w:szCs w:val="27"/>
        </w:rPr>
        <w:t xml:space="preserve"> справедливо называет состав преступления </w:t>
      </w:r>
      <w:r w:rsidR="00FA31DF" w:rsidRPr="00CA6935">
        <w:rPr>
          <w:rFonts w:ascii="Times New Roman" w:hAnsi="Times New Roman" w:cs="Times New Roman"/>
          <w:sz w:val="27"/>
          <w:szCs w:val="27"/>
        </w:rPr>
        <w:t>своеобразной формулой расследования</w:t>
      </w:r>
      <w:r w:rsidR="00ED3FC9" w:rsidRPr="00CA6935">
        <w:rPr>
          <w:rStyle w:val="a5"/>
          <w:rFonts w:ascii="Times New Roman" w:hAnsi="Times New Roman" w:cs="Times New Roman"/>
          <w:sz w:val="27"/>
          <w:szCs w:val="27"/>
        </w:rPr>
        <w:footnoteReference w:id="1"/>
      </w:r>
      <w:r w:rsidR="00B768D5" w:rsidRPr="00CA6935">
        <w:rPr>
          <w:rFonts w:ascii="Times New Roman" w:hAnsi="Times New Roman" w:cs="Times New Roman"/>
          <w:sz w:val="27"/>
          <w:szCs w:val="27"/>
        </w:rPr>
        <w:t xml:space="preserve">, поскольку именно </w:t>
      </w:r>
      <w:r w:rsidR="00583516" w:rsidRPr="00CA6935">
        <w:rPr>
          <w:rFonts w:ascii="Times New Roman" w:hAnsi="Times New Roman" w:cs="Times New Roman"/>
          <w:sz w:val="27"/>
          <w:szCs w:val="27"/>
        </w:rPr>
        <w:t xml:space="preserve">данная правовая категория </w:t>
      </w:r>
      <w:r w:rsidR="00057C95" w:rsidRPr="00CA6935">
        <w:rPr>
          <w:rFonts w:ascii="Times New Roman" w:hAnsi="Times New Roman" w:cs="Times New Roman"/>
          <w:sz w:val="27"/>
          <w:szCs w:val="27"/>
        </w:rPr>
        <w:t>является</w:t>
      </w:r>
      <w:r w:rsidR="003E5EEA" w:rsidRPr="00CA6935">
        <w:rPr>
          <w:rFonts w:ascii="Times New Roman" w:hAnsi="Times New Roman" w:cs="Times New Roman"/>
          <w:sz w:val="27"/>
          <w:szCs w:val="27"/>
        </w:rPr>
        <w:t xml:space="preserve"> теоретической базой правильной квалификации совершенного преступления.</w:t>
      </w:r>
      <w:r w:rsidR="00786F9D" w:rsidRPr="00CA693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84005" w:rsidRPr="00CA6935" w:rsidRDefault="00CA6935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>Термин «состав преступления»</w:t>
      </w:r>
      <w:r w:rsidR="00B1282F" w:rsidRPr="00CA6935">
        <w:rPr>
          <w:rFonts w:ascii="Times New Roman" w:hAnsi="Times New Roman" w:cs="Times New Roman"/>
          <w:sz w:val="27"/>
          <w:szCs w:val="27"/>
        </w:rPr>
        <w:t xml:space="preserve"> впервые использовал</w:t>
      </w:r>
      <w:r w:rsidR="00A8093E" w:rsidRPr="00CA6935">
        <w:rPr>
          <w:rFonts w:ascii="Times New Roman" w:hAnsi="Times New Roman" w:cs="Times New Roman"/>
          <w:sz w:val="27"/>
          <w:szCs w:val="27"/>
        </w:rPr>
        <w:t xml:space="preserve"> </w:t>
      </w:r>
      <w:r w:rsidR="00B1282F" w:rsidRPr="00CA6935">
        <w:rPr>
          <w:rFonts w:ascii="Times New Roman" w:hAnsi="Times New Roman" w:cs="Times New Roman"/>
          <w:sz w:val="27"/>
          <w:szCs w:val="27"/>
        </w:rPr>
        <w:t xml:space="preserve">известный итальянский юрист Проспер Фаринациус в 1581 </w:t>
      </w:r>
      <w:r w:rsidR="00583516" w:rsidRPr="00CA6935">
        <w:rPr>
          <w:rFonts w:ascii="Times New Roman" w:hAnsi="Times New Roman" w:cs="Times New Roman"/>
          <w:sz w:val="27"/>
          <w:szCs w:val="27"/>
        </w:rPr>
        <w:t xml:space="preserve">году </w:t>
      </w:r>
      <w:r w:rsidR="00987396">
        <w:rPr>
          <w:rFonts w:ascii="Times New Roman" w:hAnsi="Times New Roman" w:cs="Times New Roman"/>
          <w:sz w:val="27"/>
          <w:szCs w:val="27"/>
        </w:rPr>
        <w:t xml:space="preserve">в </w:t>
      </w:r>
      <w:r w:rsidR="00A8093E" w:rsidRPr="00CA6935">
        <w:rPr>
          <w:rFonts w:ascii="Times New Roman" w:hAnsi="Times New Roman" w:cs="Times New Roman"/>
          <w:sz w:val="27"/>
          <w:szCs w:val="27"/>
        </w:rPr>
        <w:t>утверждени</w:t>
      </w:r>
      <w:r w:rsidR="00B1282F" w:rsidRPr="00CA6935">
        <w:rPr>
          <w:rFonts w:ascii="Times New Roman" w:hAnsi="Times New Roman" w:cs="Times New Roman"/>
          <w:sz w:val="27"/>
          <w:szCs w:val="27"/>
        </w:rPr>
        <w:t>и</w:t>
      </w:r>
      <w:r w:rsidR="00A8093E" w:rsidRPr="00CA6935">
        <w:rPr>
          <w:rFonts w:ascii="Times New Roman" w:hAnsi="Times New Roman" w:cs="Times New Roman"/>
          <w:sz w:val="27"/>
          <w:szCs w:val="27"/>
        </w:rPr>
        <w:t>: «</w:t>
      </w:r>
      <w:r w:rsidR="00987396">
        <w:rPr>
          <w:rFonts w:ascii="Times New Roman" w:hAnsi="Times New Roman" w:cs="Times New Roman"/>
          <w:sz w:val="27"/>
          <w:szCs w:val="27"/>
        </w:rPr>
        <w:t>п</w:t>
      </w:r>
      <w:r w:rsidR="00A8093E" w:rsidRPr="00CA6935">
        <w:rPr>
          <w:rFonts w:ascii="Times New Roman" w:hAnsi="Times New Roman" w:cs="Times New Roman"/>
          <w:sz w:val="27"/>
          <w:szCs w:val="27"/>
        </w:rPr>
        <w:t>ервым требованием судебного следствия является проверка наличия состава преступления»</w:t>
      </w:r>
      <w:r w:rsidR="000C6CEE" w:rsidRPr="00CA6935">
        <w:rPr>
          <w:rFonts w:ascii="Times New Roman" w:hAnsi="Times New Roman" w:cs="Times New Roman"/>
          <w:sz w:val="27"/>
          <w:szCs w:val="27"/>
        </w:rPr>
        <w:t xml:space="preserve">. </w:t>
      </w:r>
      <w:r w:rsidR="00B44864" w:rsidRPr="00CA6935">
        <w:rPr>
          <w:rFonts w:ascii="Times New Roman" w:hAnsi="Times New Roman" w:cs="Times New Roman"/>
          <w:sz w:val="27"/>
          <w:szCs w:val="27"/>
        </w:rPr>
        <w:t>Первоначально и до середины</w:t>
      </w:r>
      <w:r w:rsidR="00B44864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XIX века под данным правовым институтом понимали совокупность материальных следов преступления.</w:t>
      </w:r>
    </w:p>
    <w:p w:rsidR="00353A8C" w:rsidRPr="00CA6935" w:rsidRDefault="00987396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Однако н</w:t>
      </w:r>
      <w:r w:rsidR="00C31EEF" w:rsidRPr="00CA6935">
        <w:rPr>
          <w:rFonts w:ascii="Times New Roman" w:hAnsi="Times New Roman" w:cs="Times New Roman"/>
          <w:sz w:val="27"/>
          <w:szCs w:val="27"/>
        </w:rPr>
        <w:t xml:space="preserve">аучный интерес вызывает осмысление сложившейся </w:t>
      </w:r>
      <w:r w:rsidR="00527686" w:rsidRPr="00CA6935">
        <w:rPr>
          <w:rFonts w:ascii="Times New Roman" w:hAnsi="Times New Roman" w:cs="Times New Roman"/>
          <w:sz w:val="27"/>
          <w:szCs w:val="27"/>
        </w:rPr>
        <w:t xml:space="preserve">в современном </w:t>
      </w:r>
      <w:r w:rsidR="00C31EEF" w:rsidRPr="00CA6935">
        <w:rPr>
          <w:rFonts w:ascii="Times New Roman" w:hAnsi="Times New Roman" w:cs="Times New Roman"/>
          <w:sz w:val="27"/>
          <w:szCs w:val="27"/>
        </w:rPr>
        <w:t>уголовно</w:t>
      </w:r>
      <w:r w:rsidR="00527686" w:rsidRPr="00CA6935">
        <w:rPr>
          <w:rFonts w:ascii="Times New Roman" w:hAnsi="Times New Roman" w:cs="Times New Roman"/>
          <w:sz w:val="27"/>
          <w:szCs w:val="27"/>
        </w:rPr>
        <w:t>м</w:t>
      </w:r>
      <w:r w:rsidR="00C31EEF" w:rsidRPr="00CA6935">
        <w:rPr>
          <w:rFonts w:ascii="Times New Roman" w:hAnsi="Times New Roman" w:cs="Times New Roman"/>
          <w:sz w:val="27"/>
          <w:szCs w:val="27"/>
        </w:rPr>
        <w:t xml:space="preserve"> прав</w:t>
      </w:r>
      <w:r w:rsidR="00527686" w:rsidRPr="00CA6935">
        <w:rPr>
          <w:rFonts w:ascii="Times New Roman" w:hAnsi="Times New Roman" w:cs="Times New Roman"/>
          <w:sz w:val="27"/>
          <w:szCs w:val="27"/>
        </w:rPr>
        <w:t>е концепции состава преступления</w:t>
      </w:r>
      <w:r w:rsidR="00DA2DD2" w:rsidRPr="00CA6935">
        <w:rPr>
          <w:rFonts w:ascii="Times New Roman" w:hAnsi="Times New Roman" w:cs="Times New Roman"/>
          <w:sz w:val="27"/>
          <w:szCs w:val="27"/>
        </w:rPr>
        <w:t>.</w:t>
      </w:r>
      <w:r w:rsidR="00C31EEF" w:rsidRPr="00CA6935">
        <w:rPr>
          <w:rFonts w:ascii="Times New Roman" w:hAnsi="Times New Roman" w:cs="Times New Roman"/>
          <w:sz w:val="27"/>
          <w:szCs w:val="27"/>
        </w:rPr>
        <w:t xml:space="preserve"> </w:t>
      </w:r>
      <w:r w:rsidR="003E5EEA" w:rsidRPr="00CA6935">
        <w:rPr>
          <w:rFonts w:ascii="Times New Roman" w:hAnsi="Times New Roman" w:cs="Times New Roman"/>
          <w:sz w:val="27"/>
          <w:szCs w:val="27"/>
        </w:rPr>
        <w:t>Неудивительно, что е</w:t>
      </w:r>
      <w:r w:rsidR="00DA2DD2" w:rsidRPr="00CA6935">
        <w:rPr>
          <w:rFonts w:ascii="Times New Roman" w:hAnsi="Times New Roman" w:cs="Times New Roman"/>
          <w:sz w:val="27"/>
          <w:szCs w:val="27"/>
        </w:rPr>
        <w:t>го исследованию посвящено множество статей, монографий и пособий.</w:t>
      </w:r>
    </w:p>
    <w:p w:rsidR="005E0AAE" w:rsidRPr="00CA6935" w:rsidRDefault="0092126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i/>
          <w:sz w:val="27"/>
          <w:szCs w:val="27"/>
        </w:rPr>
        <w:t>Предметом</w:t>
      </w:r>
      <w:r w:rsidRPr="00CA6935">
        <w:rPr>
          <w:rFonts w:ascii="Times New Roman" w:hAnsi="Times New Roman" w:cs="Times New Roman"/>
          <w:sz w:val="27"/>
          <w:szCs w:val="27"/>
        </w:rPr>
        <w:t xml:space="preserve"> курсовой работы является состав преступления, как необходимое правовое основание привлечения лица к уголовной ответственности</w:t>
      </w:r>
      <w:r w:rsidR="005E0AAE" w:rsidRPr="00CA6935">
        <w:rPr>
          <w:rFonts w:ascii="Times New Roman" w:hAnsi="Times New Roman" w:cs="Times New Roman"/>
          <w:sz w:val="27"/>
          <w:szCs w:val="27"/>
        </w:rPr>
        <w:t>.</w:t>
      </w:r>
    </w:p>
    <w:p w:rsidR="00921268" w:rsidRPr="00CA6935" w:rsidRDefault="00987396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Объект</w:t>
      </w:r>
      <w:r w:rsidR="005E0AAE" w:rsidRPr="00CA6935">
        <w:rPr>
          <w:rFonts w:ascii="Times New Roman" w:hAnsi="Times New Roman" w:cs="Times New Roman"/>
          <w:sz w:val="27"/>
          <w:szCs w:val="27"/>
        </w:rPr>
        <w:t xml:space="preserve"> </w:t>
      </w:r>
      <w:r w:rsidR="008E0714" w:rsidRPr="00CA6935">
        <w:rPr>
          <w:rFonts w:ascii="Times New Roman" w:hAnsi="Times New Roman" w:cs="Times New Roman"/>
          <w:sz w:val="27"/>
          <w:szCs w:val="27"/>
        </w:rPr>
        <w:t>настоящего исследования – понятие и значение состава преступления, история развития данного уголовно-правового института, его объективные и субъективные признаки, а также</w:t>
      </w:r>
      <w:r w:rsidR="00B90098" w:rsidRPr="00CA6935">
        <w:rPr>
          <w:rFonts w:ascii="Times New Roman" w:hAnsi="Times New Roman" w:cs="Times New Roman"/>
          <w:sz w:val="27"/>
          <w:szCs w:val="27"/>
        </w:rPr>
        <w:t xml:space="preserve"> классификация состава преступления по различным основаниям.</w:t>
      </w:r>
    </w:p>
    <w:p w:rsidR="00057C95" w:rsidRPr="00CA6935" w:rsidRDefault="00057C95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i/>
          <w:sz w:val="27"/>
          <w:szCs w:val="27"/>
        </w:rPr>
        <w:t>Цель</w:t>
      </w:r>
      <w:r w:rsidRPr="00CA6935">
        <w:rPr>
          <w:rFonts w:ascii="Times New Roman" w:hAnsi="Times New Roman" w:cs="Times New Roman"/>
          <w:sz w:val="27"/>
          <w:szCs w:val="27"/>
        </w:rPr>
        <w:t xml:space="preserve"> исследования – </w:t>
      </w:r>
      <w:r w:rsidR="00B01736" w:rsidRPr="00CA6935">
        <w:rPr>
          <w:rFonts w:ascii="Times New Roman" w:hAnsi="Times New Roman" w:cs="Times New Roman"/>
          <w:sz w:val="27"/>
          <w:szCs w:val="27"/>
        </w:rPr>
        <w:t xml:space="preserve">анализ </w:t>
      </w:r>
      <w:r w:rsidR="00522E14" w:rsidRPr="00CA6935">
        <w:rPr>
          <w:rFonts w:ascii="Times New Roman" w:hAnsi="Times New Roman" w:cs="Times New Roman"/>
          <w:sz w:val="27"/>
          <w:szCs w:val="27"/>
        </w:rPr>
        <w:t xml:space="preserve">уголовно-правовых аспектов </w:t>
      </w:r>
      <w:r w:rsidR="00B01736" w:rsidRPr="00CA6935">
        <w:rPr>
          <w:rFonts w:ascii="Times New Roman" w:hAnsi="Times New Roman" w:cs="Times New Roman"/>
          <w:sz w:val="27"/>
          <w:szCs w:val="27"/>
        </w:rPr>
        <w:t>понятия состава преступления, его объективных и субъективных признаков и видов.</w:t>
      </w:r>
    </w:p>
    <w:p w:rsidR="00057C95" w:rsidRPr="00CA6935" w:rsidRDefault="00057C95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 xml:space="preserve">В рамках обозначенной темы можно выделить несколько </w:t>
      </w:r>
      <w:r w:rsidRPr="00CA6935">
        <w:rPr>
          <w:rFonts w:ascii="Times New Roman" w:hAnsi="Times New Roman" w:cs="Times New Roman"/>
          <w:i/>
          <w:sz w:val="27"/>
          <w:szCs w:val="27"/>
        </w:rPr>
        <w:t>задач</w:t>
      </w:r>
      <w:r w:rsidRPr="00CA6935">
        <w:rPr>
          <w:rFonts w:ascii="Times New Roman" w:hAnsi="Times New Roman" w:cs="Times New Roman"/>
          <w:sz w:val="27"/>
          <w:szCs w:val="27"/>
        </w:rPr>
        <w:t>, последовательное решение которых позволит в полной мер</w:t>
      </w:r>
      <w:r w:rsidR="00B90098" w:rsidRPr="00CA6935">
        <w:rPr>
          <w:rFonts w:ascii="Times New Roman" w:hAnsi="Times New Roman" w:cs="Times New Roman"/>
          <w:sz w:val="27"/>
          <w:szCs w:val="27"/>
        </w:rPr>
        <w:t>е реализовать поставленную цель:</w:t>
      </w:r>
    </w:p>
    <w:p w:rsidR="00987396" w:rsidRDefault="00AA5443" w:rsidP="00AA5443">
      <w:pPr>
        <w:pStyle w:val="ab"/>
        <w:numPr>
          <w:ilvl w:val="0"/>
          <w:numId w:val="8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B90098" w:rsidRPr="00987396">
        <w:rPr>
          <w:rFonts w:ascii="Times New Roman" w:hAnsi="Times New Roman" w:cs="Times New Roman"/>
          <w:sz w:val="27"/>
          <w:szCs w:val="27"/>
        </w:rPr>
        <w:t>изучить понятие состава преступления</w:t>
      </w:r>
      <w:r w:rsidR="00262A0C" w:rsidRPr="00987396">
        <w:rPr>
          <w:rFonts w:ascii="Times New Roman" w:hAnsi="Times New Roman" w:cs="Times New Roman"/>
          <w:sz w:val="27"/>
          <w:szCs w:val="27"/>
        </w:rPr>
        <w:t>;</w:t>
      </w:r>
    </w:p>
    <w:p w:rsidR="00987396" w:rsidRDefault="00AA5443" w:rsidP="00AA5443">
      <w:pPr>
        <w:pStyle w:val="ab"/>
        <w:numPr>
          <w:ilvl w:val="0"/>
          <w:numId w:val="8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262A0C" w:rsidRPr="00987396">
        <w:rPr>
          <w:rFonts w:ascii="Times New Roman" w:hAnsi="Times New Roman" w:cs="Times New Roman"/>
          <w:sz w:val="27"/>
          <w:szCs w:val="27"/>
        </w:rPr>
        <w:t>рассмотреть историю развития состава преступления;</w:t>
      </w:r>
    </w:p>
    <w:p w:rsidR="00987396" w:rsidRDefault="00AA5443" w:rsidP="00AA5443">
      <w:pPr>
        <w:pStyle w:val="ab"/>
        <w:numPr>
          <w:ilvl w:val="0"/>
          <w:numId w:val="8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 </w:t>
      </w:r>
      <w:r w:rsidR="00262A0C" w:rsidRPr="00987396">
        <w:rPr>
          <w:rFonts w:ascii="Times New Roman" w:hAnsi="Times New Roman" w:cs="Times New Roman"/>
          <w:sz w:val="27"/>
          <w:szCs w:val="27"/>
        </w:rPr>
        <w:t>проанализировать объективные и субъективные признаки состава преступления;</w:t>
      </w:r>
    </w:p>
    <w:p w:rsidR="00987396" w:rsidRDefault="00AA5443" w:rsidP="00AA5443">
      <w:pPr>
        <w:pStyle w:val="ab"/>
        <w:numPr>
          <w:ilvl w:val="0"/>
          <w:numId w:val="8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262A0C" w:rsidRPr="00987396">
        <w:rPr>
          <w:rFonts w:ascii="Times New Roman" w:hAnsi="Times New Roman" w:cs="Times New Roman"/>
          <w:sz w:val="27"/>
          <w:szCs w:val="27"/>
        </w:rPr>
        <w:t>рассмотреть уголовно-правовое значение правильного установления состава преступления;</w:t>
      </w:r>
    </w:p>
    <w:p w:rsidR="00B90098" w:rsidRPr="00987396" w:rsidRDefault="00AA5443" w:rsidP="00AA5443">
      <w:pPr>
        <w:pStyle w:val="ab"/>
        <w:numPr>
          <w:ilvl w:val="0"/>
          <w:numId w:val="8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B90098" w:rsidRPr="00987396">
        <w:rPr>
          <w:rFonts w:ascii="Times New Roman" w:hAnsi="Times New Roman" w:cs="Times New Roman"/>
          <w:sz w:val="27"/>
          <w:szCs w:val="27"/>
        </w:rPr>
        <w:t>раскрыть виды составов преступлений в зависимости от характера и степени общественной опасности преступлений, способа описании в законе признаков состава преступления и конструкции объективной стороны</w:t>
      </w:r>
      <w:r w:rsidR="00262A0C" w:rsidRPr="00987396">
        <w:rPr>
          <w:rFonts w:ascii="Times New Roman" w:hAnsi="Times New Roman" w:cs="Times New Roman"/>
          <w:sz w:val="27"/>
          <w:szCs w:val="27"/>
        </w:rPr>
        <w:t>.</w:t>
      </w:r>
    </w:p>
    <w:p w:rsidR="00262A0C" w:rsidRPr="00CA6935" w:rsidRDefault="00262A0C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eastAsia="Times New Roman" w:hAnsi="Times New Roman" w:cs="Times New Roman"/>
          <w:sz w:val="27"/>
          <w:szCs w:val="27"/>
        </w:rPr>
        <w:t xml:space="preserve">При написании работы использовалась следующая </w:t>
      </w:r>
      <w:r w:rsidRPr="00CA6935">
        <w:rPr>
          <w:rFonts w:ascii="Times New Roman" w:eastAsia="Times New Roman" w:hAnsi="Times New Roman" w:cs="Times New Roman"/>
          <w:i/>
          <w:sz w:val="27"/>
          <w:szCs w:val="27"/>
        </w:rPr>
        <w:t>методология исследования</w:t>
      </w:r>
      <w:r w:rsidRPr="00CA6935">
        <w:rPr>
          <w:rFonts w:ascii="Times New Roman" w:eastAsia="Times New Roman" w:hAnsi="Times New Roman" w:cs="Times New Roman"/>
          <w:sz w:val="27"/>
          <w:szCs w:val="27"/>
        </w:rPr>
        <w:t>:</w:t>
      </w:r>
      <w:r w:rsidRPr="00CA6935">
        <w:rPr>
          <w:rFonts w:ascii="Times New Roman" w:hAnsi="Times New Roman" w:cs="Times New Roman"/>
          <w:sz w:val="27"/>
          <w:szCs w:val="27"/>
        </w:rPr>
        <w:t xml:space="preserve"> формально-</w:t>
      </w:r>
      <w:r w:rsidR="00246D64" w:rsidRPr="00CA6935">
        <w:rPr>
          <w:rFonts w:ascii="Times New Roman" w:hAnsi="Times New Roman" w:cs="Times New Roman"/>
          <w:sz w:val="27"/>
          <w:szCs w:val="27"/>
        </w:rPr>
        <w:t>юридический</w:t>
      </w:r>
      <w:r w:rsidRPr="00CA6935">
        <w:rPr>
          <w:rFonts w:ascii="Times New Roman" w:hAnsi="Times New Roman" w:cs="Times New Roman"/>
          <w:sz w:val="27"/>
          <w:szCs w:val="27"/>
        </w:rPr>
        <w:t>, системный, структурно-функциональный и другие общенаучные методы, имеющиеся в арсенале современной юриспруденции.</w:t>
      </w:r>
    </w:p>
    <w:p w:rsidR="00A8093E" w:rsidRPr="00CA6935" w:rsidRDefault="00A8093E" w:rsidP="00AE63DD">
      <w:pPr>
        <w:pStyle w:val="a3"/>
        <w:spacing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 xml:space="preserve">Теоретическую базу исследования составляют научные работы </w:t>
      </w:r>
      <w:r w:rsidR="009E3829" w:rsidRPr="00CA6935">
        <w:rPr>
          <w:rFonts w:ascii="Times New Roman" w:hAnsi="Times New Roman" w:cs="Times New Roman"/>
          <w:sz w:val="27"/>
          <w:szCs w:val="27"/>
        </w:rPr>
        <w:t xml:space="preserve">А.В. </w:t>
      </w:r>
      <w:r w:rsidR="00C359A0" w:rsidRPr="00CA6935">
        <w:rPr>
          <w:rFonts w:ascii="Times New Roman" w:hAnsi="Times New Roman" w:cs="Times New Roman"/>
          <w:sz w:val="27"/>
          <w:szCs w:val="27"/>
        </w:rPr>
        <w:t>Бриллиантова</w:t>
      </w:r>
      <w:r w:rsidR="009E3829" w:rsidRPr="00CA6935">
        <w:rPr>
          <w:rFonts w:ascii="Times New Roman" w:hAnsi="Times New Roman" w:cs="Times New Roman"/>
          <w:sz w:val="27"/>
          <w:szCs w:val="27"/>
        </w:rPr>
        <w:t>,</w:t>
      </w:r>
      <w:r w:rsidR="00C359A0" w:rsidRPr="00CA6935">
        <w:rPr>
          <w:rFonts w:ascii="Times New Roman" w:hAnsi="Times New Roman" w:cs="Times New Roman"/>
          <w:sz w:val="27"/>
          <w:szCs w:val="27"/>
        </w:rPr>
        <w:t xml:space="preserve"> </w:t>
      </w:r>
      <w:r w:rsidR="00987396">
        <w:rPr>
          <w:rFonts w:ascii="Times New Roman" w:hAnsi="Times New Roman" w:cs="Times New Roman"/>
          <w:sz w:val="27"/>
          <w:szCs w:val="27"/>
        </w:rPr>
        <w:t>А.</w:t>
      </w:r>
      <w:r w:rsidR="009E3829" w:rsidRPr="00CA6935">
        <w:rPr>
          <w:rFonts w:ascii="Times New Roman" w:hAnsi="Times New Roman" w:cs="Times New Roman"/>
          <w:sz w:val="27"/>
          <w:szCs w:val="27"/>
        </w:rPr>
        <w:t xml:space="preserve">И. Рарога, </w:t>
      </w:r>
      <w:r w:rsidR="009E3829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Н.Ф. Кузнецовой, И.М. Тяжковой, </w:t>
      </w:r>
      <w:r w:rsidR="00987396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А.</w:t>
      </w:r>
      <w:r w:rsidR="009E3829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</w:t>
      </w:r>
      <w:r w:rsidR="009E3829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="009E3829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Наумовой.  </w:t>
      </w:r>
      <w:r w:rsidRPr="00CA6935">
        <w:rPr>
          <w:rFonts w:ascii="Times New Roman" w:hAnsi="Times New Roman" w:cs="Times New Roman"/>
          <w:sz w:val="27"/>
          <w:szCs w:val="27"/>
        </w:rPr>
        <w:t>Нормативно-п</w:t>
      </w:r>
      <w:r w:rsidR="00987396">
        <w:rPr>
          <w:rFonts w:ascii="Times New Roman" w:hAnsi="Times New Roman" w:cs="Times New Roman"/>
          <w:sz w:val="27"/>
          <w:szCs w:val="27"/>
        </w:rPr>
        <w:t>равовой базой исследования являе</w:t>
      </w:r>
      <w:r w:rsidRPr="00CA6935">
        <w:rPr>
          <w:rFonts w:ascii="Times New Roman" w:hAnsi="Times New Roman" w:cs="Times New Roman"/>
          <w:sz w:val="27"/>
          <w:szCs w:val="27"/>
        </w:rPr>
        <w:t>тся:</w:t>
      </w:r>
      <w:r w:rsidR="009E3829" w:rsidRPr="00CA6935">
        <w:rPr>
          <w:rFonts w:ascii="Times New Roman" w:hAnsi="Times New Roman" w:cs="Times New Roman"/>
          <w:sz w:val="27"/>
          <w:szCs w:val="27"/>
        </w:rPr>
        <w:t xml:space="preserve"> </w:t>
      </w:r>
      <w:r w:rsidRPr="00CA6935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Уголовный кодекс Российской Федерации от 13.06.1996 N 63-ФЗ</w:t>
      </w:r>
      <w:r w:rsidR="009E3829" w:rsidRPr="00CA6935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,</w:t>
      </w:r>
      <w:r w:rsidR="009E3829" w:rsidRPr="00CA6935">
        <w:rPr>
          <w:rFonts w:ascii="Times New Roman" w:hAnsi="Times New Roman" w:cs="Times New Roman"/>
          <w:sz w:val="27"/>
          <w:szCs w:val="27"/>
        </w:rPr>
        <w:t xml:space="preserve"> Уголовный процессуальный кодекс Российской Федерации от 18.12.2001 г. №174-ФЗ.</w:t>
      </w:r>
    </w:p>
    <w:p w:rsidR="00A8093E" w:rsidRPr="00CA6935" w:rsidRDefault="00A8093E" w:rsidP="00AE63DD">
      <w:pPr>
        <w:pStyle w:val="a6"/>
        <w:spacing w:line="360" w:lineRule="auto"/>
        <w:ind w:right="-284" w:firstLine="709"/>
        <w:rPr>
          <w:sz w:val="27"/>
          <w:szCs w:val="27"/>
          <w:lang w:val="ru-RU"/>
        </w:rPr>
      </w:pPr>
      <w:r w:rsidRPr="00CA6935">
        <w:rPr>
          <w:sz w:val="27"/>
          <w:szCs w:val="27"/>
          <w:lang w:val="ru-RU"/>
        </w:rPr>
        <w:t>Курсовая работа состоит из введения, трёх глав, десяти параграфов, заключения и списка использованных источников.</w:t>
      </w:r>
    </w:p>
    <w:p w:rsidR="00786F9D" w:rsidRPr="00CA6935" w:rsidRDefault="00786F9D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786F9D" w:rsidRPr="00CA6935" w:rsidRDefault="00786F9D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786F9D" w:rsidRPr="00CA6935" w:rsidRDefault="00786F9D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786F9D" w:rsidRPr="00CA6935" w:rsidRDefault="00786F9D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786F9D" w:rsidRPr="00CA6935" w:rsidRDefault="00786F9D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A6935" w:rsidRPr="00CA6935" w:rsidRDefault="00CA6935" w:rsidP="00AE63DD">
      <w:pPr>
        <w:pStyle w:val="1"/>
        <w:spacing w:before="0" w:line="360" w:lineRule="auto"/>
        <w:ind w:firstLine="709"/>
        <w:jc w:val="both"/>
        <w:rPr>
          <w:rFonts w:ascii="Times New Roman" w:eastAsiaTheme="minorHAnsi" w:hAnsi="Times New Roman" w:cs="Times New Roman"/>
          <w:bCs w:val="0"/>
          <w:color w:val="auto"/>
          <w:sz w:val="27"/>
          <w:szCs w:val="27"/>
        </w:rPr>
      </w:pPr>
    </w:p>
    <w:p w:rsidR="00CA6935" w:rsidRDefault="00CA6935" w:rsidP="00AE63DD">
      <w:pPr>
        <w:spacing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AE63DD" w:rsidRPr="00CA6935" w:rsidRDefault="00AE63DD" w:rsidP="00AE63DD">
      <w:pPr>
        <w:spacing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86F9D" w:rsidRPr="00CA6935" w:rsidRDefault="00916942" w:rsidP="006A335C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7"/>
          <w:szCs w:val="27"/>
        </w:rPr>
      </w:pPr>
      <w:bookmarkStart w:id="1" w:name="_Toc514706880"/>
      <w:r w:rsidRPr="00CA6935">
        <w:rPr>
          <w:rStyle w:val="a8"/>
          <w:rFonts w:ascii="Times New Roman" w:hAnsi="Times New Roman" w:cs="Times New Roman"/>
          <w:color w:val="auto"/>
          <w:sz w:val="27"/>
          <w:szCs w:val="27"/>
          <w:u w:val="none"/>
        </w:rPr>
        <w:lastRenderedPageBreak/>
        <w:t>Глава</w:t>
      </w:r>
      <w:r w:rsidRPr="00CA6935">
        <w:rPr>
          <w:rStyle w:val="a8"/>
          <w:rFonts w:ascii="Times New Roman" w:hAnsi="Times New Roman" w:cs="Times New Roman"/>
          <w:sz w:val="27"/>
          <w:szCs w:val="27"/>
          <w:u w:val="none"/>
        </w:rPr>
        <w:t xml:space="preserve"> </w:t>
      </w:r>
      <w:r w:rsidR="00786F9D" w:rsidRPr="00CA6935">
        <w:rPr>
          <w:rFonts w:ascii="Times New Roman" w:hAnsi="Times New Roman" w:cs="Times New Roman"/>
          <w:color w:val="auto"/>
          <w:sz w:val="27"/>
          <w:szCs w:val="27"/>
        </w:rPr>
        <w:t>1. ПОНЯТИЕ И ИСТОРИЧЕСКИЙ АСПЕКТ СОСТАВА ПРЕСТУПЛЕНИЯ</w:t>
      </w:r>
      <w:bookmarkEnd w:id="1"/>
    </w:p>
    <w:p w:rsidR="00786F9D" w:rsidRPr="00CA6935" w:rsidRDefault="00786F9D" w:rsidP="006A335C">
      <w:pPr>
        <w:pStyle w:val="2"/>
        <w:numPr>
          <w:ilvl w:val="1"/>
          <w:numId w:val="4"/>
        </w:numPr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7"/>
          <w:szCs w:val="27"/>
        </w:rPr>
      </w:pPr>
      <w:bookmarkStart w:id="2" w:name="_Toc514706881"/>
      <w:r w:rsidRPr="00CA6935">
        <w:rPr>
          <w:rFonts w:ascii="Times New Roman" w:hAnsi="Times New Roman" w:cs="Times New Roman"/>
          <w:color w:val="auto"/>
          <w:sz w:val="27"/>
          <w:szCs w:val="27"/>
        </w:rPr>
        <w:t xml:space="preserve">Понятие </w:t>
      </w:r>
      <w:r w:rsidR="00CD4884" w:rsidRPr="00CA6935">
        <w:rPr>
          <w:rFonts w:ascii="Times New Roman" w:hAnsi="Times New Roman" w:cs="Times New Roman"/>
          <w:color w:val="auto"/>
          <w:sz w:val="27"/>
          <w:szCs w:val="27"/>
        </w:rPr>
        <w:t xml:space="preserve">и значение </w:t>
      </w:r>
      <w:r w:rsidRPr="00CA6935">
        <w:rPr>
          <w:rFonts w:ascii="Times New Roman" w:hAnsi="Times New Roman" w:cs="Times New Roman"/>
          <w:color w:val="auto"/>
          <w:sz w:val="27"/>
          <w:szCs w:val="27"/>
        </w:rPr>
        <w:t>состава преступления</w:t>
      </w:r>
      <w:bookmarkEnd w:id="2"/>
    </w:p>
    <w:p w:rsidR="00805F13" w:rsidRPr="00CA6935" w:rsidRDefault="00805F13" w:rsidP="00AE63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86F9D" w:rsidRPr="00CA6935" w:rsidRDefault="00786F9D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20EEA" w:rsidRPr="00CA6935" w:rsidRDefault="00520EEA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На сегодняшний день в уголовном законодательстве не содержится определения состав</w:t>
      </w:r>
      <w:r w:rsidR="005A3784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преступления.</w:t>
      </w:r>
      <w:r w:rsidR="007F105C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Данная правовая категория упоминается лишь в положении ст.</w:t>
      </w:r>
      <w:r w:rsidR="00B02F16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7F105C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8 Уголовного к</w:t>
      </w:r>
      <w:r w:rsidR="00987396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одекса РФ, согласно которому о</w:t>
      </w:r>
      <w:r w:rsidR="007F105C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снованием уголовной ответственности является совершение деяния, содержащего все признаки состава преступления, пред</w:t>
      </w:r>
      <w:r w:rsidR="00987396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усмотренного Уголовным кодексом РФ</w:t>
      </w:r>
      <w:r w:rsidR="007F105C" w:rsidRPr="00CA6935">
        <w:rPr>
          <w:rStyle w:val="a5"/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footnoteReference w:id="2"/>
      </w:r>
      <w:r w:rsidR="00D549F9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Однако </w:t>
      </w:r>
      <w:r w:rsidR="00D549F9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понимание юридического термина «</w:t>
      </w:r>
      <w:r w:rsidR="00D549F9" w:rsidRPr="00CA6935">
        <w:rPr>
          <w:rFonts w:ascii="Times New Roman" w:hAnsi="Times New Roman" w:cs="Times New Roman"/>
          <w:sz w:val="27"/>
          <w:szCs w:val="27"/>
        </w:rPr>
        <w:t xml:space="preserve">состав преступления» </w:t>
      </w:r>
      <w:r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выработано в теории уголовного права. </w:t>
      </w:r>
    </w:p>
    <w:p w:rsidR="00B65479" w:rsidRPr="00CA6935" w:rsidRDefault="00987396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1E2732"/>
          <w:sz w:val="27"/>
          <w:szCs w:val="27"/>
        </w:rPr>
        <w:t>С.</w:t>
      </w:r>
      <w:r w:rsidR="00B65479" w:rsidRPr="00CA6935">
        <w:rPr>
          <w:rFonts w:ascii="Times New Roman" w:hAnsi="Times New Roman" w:cs="Times New Roman"/>
          <w:color w:val="1E2732"/>
          <w:sz w:val="27"/>
          <w:szCs w:val="27"/>
        </w:rPr>
        <w:t>А. Ходжалиев предлагает рассматривать д</w:t>
      </w:r>
      <w:r w:rsidR="00B65479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анную правовую категорию в качестве </w:t>
      </w:r>
      <w:r w:rsidR="00B65479" w:rsidRPr="00CA693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скелета реального преступления, включая только наиболее типичные и существенные признаки, определяющие один вид или тип преступления и отличающие его от других</w:t>
      </w:r>
      <w:r w:rsidR="00B65479" w:rsidRPr="00CA6935">
        <w:rPr>
          <w:rStyle w:val="a5"/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footnoteReference w:id="3"/>
      </w:r>
      <w:r w:rsidR="00B65479" w:rsidRPr="00CA693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.</w:t>
      </w:r>
    </w:p>
    <w:p w:rsidR="005A3784" w:rsidRPr="00CA6935" w:rsidRDefault="00CA6935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CA6935">
        <w:rPr>
          <w:rFonts w:ascii="Times New Roman" w:hAnsi="Times New Roman" w:cs="Times New Roman"/>
          <w:color w:val="1E2732"/>
          <w:sz w:val="27"/>
          <w:szCs w:val="27"/>
        </w:rPr>
        <w:t>В.</w:t>
      </w:r>
      <w:r w:rsidR="005A3784" w:rsidRPr="00CA6935">
        <w:rPr>
          <w:rFonts w:ascii="Times New Roman" w:hAnsi="Times New Roman" w:cs="Times New Roman"/>
          <w:color w:val="1E2732"/>
          <w:sz w:val="27"/>
          <w:szCs w:val="27"/>
        </w:rPr>
        <w:t>Н. Кудрявцев определяет состав преступления как совокупность признаков общественно опасного деяния, определяющих его, согласно уголовному закону, как преступное и уголовно наказуемое</w:t>
      </w:r>
      <w:r w:rsidR="005A3784" w:rsidRPr="00CA6935">
        <w:rPr>
          <w:rStyle w:val="a5"/>
          <w:rFonts w:ascii="Times New Roman" w:hAnsi="Times New Roman" w:cs="Times New Roman"/>
          <w:color w:val="1E2732"/>
          <w:sz w:val="27"/>
          <w:szCs w:val="27"/>
        </w:rPr>
        <w:footnoteReference w:id="4"/>
      </w:r>
      <w:r w:rsidR="005A3784" w:rsidRPr="00CA6935">
        <w:rPr>
          <w:rFonts w:ascii="Times New Roman" w:hAnsi="Times New Roman" w:cs="Times New Roman"/>
          <w:color w:val="1E2732"/>
          <w:sz w:val="27"/>
          <w:szCs w:val="27"/>
        </w:rPr>
        <w:t>.</w:t>
      </w:r>
    </w:p>
    <w:p w:rsidR="00E170BC" w:rsidRDefault="00987396" w:rsidP="00AE63DD">
      <w:pPr>
        <w:shd w:val="clear" w:color="auto" w:fill="FFFFFF" w:themeFill="background1"/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При этом в</w:t>
      </w:r>
      <w:r w:rsidR="00B65479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теории уголовного права различают понятия «конкретный состав преступления», «фактический состав преступления» и «общее понятие состава преступления». Под конкретным составом преступления понимается </w:t>
      </w:r>
      <w:r w:rsidR="0087315D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совокупность юридических признаков, формирующих конструкцию </w:t>
      </w:r>
      <w:r w:rsidR="001243DA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определенной</w:t>
      </w:r>
      <w:r w:rsidR="0087315D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уголовно-правовой нормы Особенной части </w:t>
      </w:r>
      <w:r w:rsidR="000C258B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У</w:t>
      </w:r>
      <w:r w:rsidR="003C6616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головного кодекса РФ.</w:t>
      </w:r>
      <w:r w:rsidR="00E170BC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</w:t>
      </w:r>
      <w:r w:rsidR="001243DA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На основании признаков конкретных составов преступления формируется общее понятие состава преступления. Оно соответствует всем составам преступления</w:t>
      </w:r>
      <w:r w:rsidR="00726296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, предусмотренных</w:t>
      </w:r>
      <w:r w:rsidR="001243DA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статьями Особенной части У</w:t>
      </w:r>
      <w:r w:rsidR="00726296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головного кодекса РФ. </w:t>
      </w:r>
    </w:p>
    <w:p w:rsidR="00B65479" w:rsidRPr="00CA6935" w:rsidRDefault="00644615" w:rsidP="00AE63DD">
      <w:pPr>
        <w:shd w:val="clear" w:color="auto" w:fill="FFFFFF" w:themeFill="background1"/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lastRenderedPageBreak/>
        <w:t xml:space="preserve">В </w:t>
      </w:r>
      <w:r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фактическом составе преступления аккумулируются признаки конкретного общественно опасного деяния, совершенного в объективной действительности</w:t>
      </w:r>
      <w:r w:rsidRPr="00CA6935">
        <w:rPr>
          <w:rStyle w:val="a5"/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footnoteReference w:id="5"/>
      </w:r>
      <w:r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. Тем самым о</w:t>
      </w:r>
      <w:r w:rsidR="001243DA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сновой квалификации преступления выступает установление соответствия фактического со</w:t>
      </w:r>
      <w:r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става преступления конкретному. </w:t>
      </w:r>
    </w:p>
    <w:p w:rsidR="009060E5" w:rsidRPr="00CA6935" w:rsidRDefault="0080039C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Структура любого состава преступления неизменна и состоит из единства четырех элементов</w:t>
      </w:r>
      <w:r w:rsidR="00023E9B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: объект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</w:t>
      </w:r>
      <w:r w:rsidR="00023E9B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, субъект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</w:t>
      </w:r>
      <w:r w:rsidR="00023E9B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, объективн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ой</w:t>
      </w:r>
      <w:r w:rsidR="00023E9B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сторон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ы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и </w:t>
      </w:r>
      <w:r w:rsidR="00023E9B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субъективн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ой</w:t>
      </w:r>
      <w:r w:rsidR="00023E9B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сторон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ы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преступления.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</w:p>
    <w:p w:rsidR="00DF3225" w:rsidRPr="00CA6935" w:rsidRDefault="009060E5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Каждый элемент охватывает группу характеризующих его признаков. Так, в теории уголовного права выделяю </w:t>
      </w:r>
      <w:r w:rsidR="0061290B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четыре группы</w:t>
      </w:r>
      <w:r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 xml:space="preserve"> признаков</w:t>
      </w:r>
      <w:r w:rsidR="0061290B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:</w:t>
      </w:r>
    </w:p>
    <w:p w:rsidR="00DF3225" w:rsidRPr="00AA5443" w:rsidRDefault="0061290B" w:rsidP="00AA5443">
      <w:pPr>
        <w:pStyle w:val="ab"/>
        <w:numPr>
          <w:ilvl w:val="0"/>
          <w:numId w:val="7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</w:pPr>
      <w:r w:rsidRPr="00AA5443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признаки, характеризующие объект преступления; </w:t>
      </w:r>
    </w:p>
    <w:p w:rsidR="00DF3225" w:rsidRPr="00AA5443" w:rsidRDefault="00AD1D08" w:rsidP="00AA5443">
      <w:pPr>
        <w:pStyle w:val="ab"/>
        <w:numPr>
          <w:ilvl w:val="0"/>
          <w:numId w:val="7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</w:pPr>
      <w:r w:rsidRPr="00AA5443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признаки, характеризующие субъект;</w:t>
      </w:r>
    </w:p>
    <w:p w:rsidR="00DF3225" w:rsidRPr="00AA5443" w:rsidRDefault="0061290B" w:rsidP="00AA5443">
      <w:pPr>
        <w:pStyle w:val="ab"/>
        <w:numPr>
          <w:ilvl w:val="0"/>
          <w:numId w:val="7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</w:pPr>
      <w:r w:rsidRPr="00AA5443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 xml:space="preserve">признаки, характеризующие объективную  сторону; </w:t>
      </w:r>
    </w:p>
    <w:p w:rsidR="00DF3225" w:rsidRPr="00AA5443" w:rsidRDefault="00AD1D08" w:rsidP="00AA5443">
      <w:pPr>
        <w:pStyle w:val="ab"/>
        <w:numPr>
          <w:ilvl w:val="0"/>
          <w:numId w:val="7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</w:pPr>
      <w:r w:rsidRPr="00AA5443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признаки, характеризующие субъективную сторону.</w:t>
      </w:r>
      <w:r w:rsidR="0061290B" w:rsidRPr="00AA5443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 </w:t>
      </w:r>
    </w:p>
    <w:p w:rsidR="00A326E9" w:rsidRPr="00CA6935" w:rsidRDefault="00DF3225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Первые д</w:t>
      </w:r>
      <w:r w:rsidR="0061290B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 xml:space="preserve">ве группы </w:t>
      </w:r>
      <w:r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представляют собой</w:t>
      </w:r>
      <w:r w:rsidR="0061290B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 xml:space="preserve"> объективны</w:t>
      </w:r>
      <w:r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>е признаки, под которыми</w:t>
      </w:r>
      <w:r w:rsidR="009060E5" w:rsidRPr="00CA693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  <w:t xml:space="preserve"> понимается </w:t>
      </w:r>
      <w:r w:rsidR="0051579A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внешнее проявление преступле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ния в действительности. 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Две последние группы признаков в уголовно-правовой науке называются субъективными. 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 отличие от объективн</w:t>
      </w:r>
      <w:r w:rsidR="00377EE8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ых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</w:t>
      </w:r>
      <w:r w:rsidR="0051579A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убъективн</w:t>
      </w:r>
      <w:r w:rsidR="00377EE8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ые признаки</w:t>
      </w:r>
      <w:r w:rsidR="0051579A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раскрыва</w:t>
      </w:r>
      <w:r w:rsidR="00377EE8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ю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т</w:t>
      </w:r>
      <w:r w:rsidR="00377EE8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51579A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психологическое содержание</w:t>
      </w:r>
      <w:r w:rsidR="009E3829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преступления</w:t>
      </w:r>
      <w:r w:rsidR="009060E5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</w:p>
    <w:p w:rsidR="0080039C" w:rsidRPr="00CA6935" w:rsidRDefault="00A326E9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 w:themeFill="background1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Объективные и субъективные признаки состава преступления тесно взаимосвязаны. Это взаимосвязь имеет определяющее значение, поскольку именно через </w:t>
      </w:r>
      <w:r w:rsidR="00157893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внешне выраженное поведение человека проявляются его внутренние мотивы и устремления</w:t>
      </w:r>
      <w:r w:rsidR="00462E80" w:rsidRPr="00CA6935">
        <w:rPr>
          <w:rStyle w:val="a5"/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footnoteReference w:id="6"/>
      </w:r>
      <w:r w:rsidR="00157893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51579A" w:rsidRPr="00CA6935" w:rsidRDefault="00DF322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В</w:t>
      </w:r>
      <w:r w:rsidR="0051579A" w:rsidRPr="00CA6935">
        <w:rPr>
          <w:color w:val="000000"/>
          <w:sz w:val="27"/>
          <w:szCs w:val="27"/>
        </w:rPr>
        <w:t xml:space="preserve"> теории уголовного права используется и другая классификация</w:t>
      </w:r>
      <w:r w:rsidRPr="00CA6935">
        <w:rPr>
          <w:color w:val="000000"/>
          <w:sz w:val="27"/>
          <w:szCs w:val="27"/>
        </w:rPr>
        <w:t xml:space="preserve"> признаков состава преступления. В зависимости от </w:t>
      </w:r>
      <w:r w:rsidR="0051579A" w:rsidRPr="00CA6935">
        <w:rPr>
          <w:color w:val="000000"/>
          <w:sz w:val="27"/>
          <w:szCs w:val="27"/>
        </w:rPr>
        <w:t xml:space="preserve">степени обязательности юридических </w:t>
      </w:r>
      <w:r w:rsidRPr="00CA6935">
        <w:rPr>
          <w:color w:val="000000"/>
          <w:sz w:val="27"/>
          <w:szCs w:val="27"/>
        </w:rPr>
        <w:t xml:space="preserve">признаков они </w:t>
      </w:r>
      <w:r w:rsidR="0051579A" w:rsidRPr="00CA6935">
        <w:rPr>
          <w:color w:val="000000"/>
          <w:sz w:val="27"/>
          <w:szCs w:val="27"/>
        </w:rPr>
        <w:t>подразделяются на обязательные и факультативные.</w:t>
      </w:r>
    </w:p>
    <w:p w:rsidR="00B65479" w:rsidRPr="00CA6935" w:rsidRDefault="0051579A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Обязательными называются признаки, </w:t>
      </w:r>
      <w:r w:rsidR="00242596" w:rsidRPr="00CA6935">
        <w:rPr>
          <w:color w:val="000000"/>
          <w:sz w:val="27"/>
          <w:szCs w:val="27"/>
        </w:rPr>
        <w:t>содержащиеся в каждом составе преступления</w:t>
      </w:r>
      <w:r w:rsidRPr="00CA6935">
        <w:rPr>
          <w:color w:val="000000"/>
          <w:sz w:val="27"/>
          <w:szCs w:val="27"/>
        </w:rPr>
        <w:t>.</w:t>
      </w:r>
      <w:r w:rsidR="005F72F2" w:rsidRPr="00CA6935">
        <w:rPr>
          <w:color w:val="000000"/>
          <w:sz w:val="27"/>
          <w:szCs w:val="27"/>
          <w:shd w:val="clear" w:color="auto" w:fill="FFFFFF"/>
        </w:rPr>
        <w:t> </w:t>
      </w:r>
      <w:r w:rsidRPr="00CA6935">
        <w:rPr>
          <w:color w:val="000000"/>
          <w:sz w:val="27"/>
          <w:szCs w:val="27"/>
        </w:rPr>
        <w:t xml:space="preserve"> </w:t>
      </w:r>
      <w:r w:rsidR="00242596" w:rsidRPr="00CA6935">
        <w:rPr>
          <w:color w:val="000000"/>
          <w:sz w:val="27"/>
          <w:szCs w:val="27"/>
        </w:rPr>
        <w:t>Специфика же определенного вида преступления выражается с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помощью </w:t>
      </w:r>
      <w:r w:rsidR="00242596" w:rsidRPr="00CA6935">
        <w:rPr>
          <w:color w:val="000000"/>
          <w:sz w:val="27"/>
          <w:szCs w:val="27"/>
          <w:shd w:val="clear" w:color="auto" w:fill="FFFFFF"/>
        </w:rPr>
        <w:t>факультативных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признаков преступлени</w:t>
      </w:r>
      <w:r w:rsidR="00242596" w:rsidRPr="00CA6935">
        <w:rPr>
          <w:color w:val="000000"/>
          <w:sz w:val="27"/>
          <w:szCs w:val="27"/>
          <w:shd w:val="clear" w:color="auto" w:fill="FFFFFF"/>
        </w:rPr>
        <w:t xml:space="preserve">я, </w:t>
      </w:r>
      <w:r w:rsidRPr="00CA6935">
        <w:rPr>
          <w:color w:val="000000"/>
          <w:sz w:val="27"/>
          <w:szCs w:val="27"/>
          <w:shd w:val="clear" w:color="auto" w:fill="FFFFFF"/>
        </w:rPr>
        <w:t>характеризу</w:t>
      </w:r>
      <w:r w:rsidR="00242596" w:rsidRPr="00CA6935">
        <w:rPr>
          <w:color w:val="000000"/>
          <w:sz w:val="27"/>
          <w:szCs w:val="27"/>
          <w:shd w:val="clear" w:color="auto" w:fill="FFFFFF"/>
        </w:rPr>
        <w:t xml:space="preserve">ющих его </w:t>
      </w:r>
      <w:r w:rsidRPr="00CA6935">
        <w:rPr>
          <w:color w:val="000000"/>
          <w:sz w:val="27"/>
          <w:szCs w:val="27"/>
          <w:shd w:val="clear" w:color="auto" w:fill="FFFFFF"/>
        </w:rPr>
        <w:t>дополнительными чертами</w:t>
      </w:r>
      <w:r w:rsidR="00242596" w:rsidRPr="00CA6935">
        <w:rPr>
          <w:color w:val="000000"/>
          <w:sz w:val="27"/>
          <w:szCs w:val="27"/>
          <w:shd w:val="clear" w:color="auto" w:fill="FFFFFF"/>
        </w:rPr>
        <w:t>.</w:t>
      </w:r>
      <w:r w:rsidR="005F72F2" w:rsidRPr="00CA6935">
        <w:rPr>
          <w:color w:val="000000"/>
          <w:sz w:val="27"/>
          <w:szCs w:val="27"/>
          <w:shd w:val="clear" w:color="auto" w:fill="FFFFFF"/>
        </w:rPr>
        <w:t xml:space="preserve"> </w:t>
      </w:r>
    </w:p>
    <w:p w:rsidR="00BA7F3F" w:rsidRPr="00CA6935" w:rsidRDefault="00B65479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DD"/>
        </w:rPr>
      </w:pPr>
      <w:r w:rsidRPr="00CA6935">
        <w:rPr>
          <w:rFonts w:ascii="Times New Roman" w:hAnsi="Times New Roman" w:cs="Times New Roman"/>
          <w:sz w:val="27"/>
          <w:szCs w:val="27"/>
        </w:rPr>
        <w:lastRenderedPageBreak/>
        <w:t xml:space="preserve">Итак, в </w:t>
      </w:r>
      <w:r w:rsidR="00065A58" w:rsidRPr="00CA6935">
        <w:rPr>
          <w:rFonts w:ascii="Times New Roman" w:hAnsi="Times New Roman" w:cs="Times New Roman"/>
          <w:spacing w:val="-9"/>
          <w:sz w:val="27"/>
          <w:szCs w:val="27"/>
        </w:rPr>
        <w:fldChar w:fldCharType="begin"/>
      </w:r>
      <w:r w:rsidRPr="00CA6935">
        <w:rPr>
          <w:rFonts w:ascii="Times New Roman" w:hAnsi="Times New Roman" w:cs="Times New Roman"/>
          <w:noProof/>
          <w:spacing w:val="-9"/>
          <w:sz w:val="27"/>
          <w:szCs w:val="27"/>
          <w:highlight w:val="white"/>
        </w:rPr>
        <w:instrText>eq результате</w:instrText>
      </w:r>
      <w:r w:rsidR="00065A58" w:rsidRPr="00CA6935">
        <w:rPr>
          <w:rFonts w:ascii="Times New Roman" w:hAnsi="Times New Roman" w:cs="Times New Roman"/>
          <w:spacing w:val="-9"/>
          <w:sz w:val="27"/>
          <w:szCs w:val="27"/>
        </w:rPr>
        <w:fldChar w:fldCharType="end"/>
      </w:r>
      <w:r w:rsidRPr="00CA6935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CA6935">
        <w:rPr>
          <w:rFonts w:ascii="Times New Roman" w:hAnsi="Times New Roman" w:cs="Times New Roman"/>
          <w:sz w:val="27"/>
          <w:szCs w:val="27"/>
        </w:rPr>
        <w:t xml:space="preserve">анализа </w:t>
      </w:r>
      <w:r w:rsidRPr="00CA6935">
        <w:rPr>
          <w:rFonts w:ascii="Times New Roman" w:hAnsi="Times New Roman" w:cs="Times New Roman"/>
          <w:spacing w:val="-9"/>
          <w:sz w:val="27"/>
          <w:szCs w:val="27"/>
        </w:rPr>
        <w:t>различных</w:t>
      </w:r>
      <w:r w:rsidRPr="00CA6935">
        <w:rPr>
          <w:rFonts w:ascii="Times New Roman" w:hAnsi="Times New Roman" w:cs="Times New Roman"/>
          <w:spacing w:val="-7"/>
          <w:sz w:val="27"/>
          <w:szCs w:val="27"/>
        </w:rPr>
        <w:t xml:space="preserve"> вариантов определения </w:t>
      </w:r>
      <w:r w:rsidRPr="00CA6935">
        <w:rPr>
          <w:rFonts w:ascii="Times New Roman" w:hAnsi="Times New Roman" w:cs="Times New Roman"/>
          <w:sz w:val="27"/>
          <w:szCs w:val="27"/>
        </w:rPr>
        <w:t xml:space="preserve">состава преступления </w:t>
      </w:r>
      <w:r w:rsidRPr="00CA6935">
        <w:rPr>
          <w:rFonts w:ascii="Times New Roman" w:hAnsi="Times New Roman" w:cs="Times New Roman"/>
          <w:spacing w:val="-9"/>
          <w:sz w:val="27"/>
          <w:szCs w:val="27"/>
        </w:rPr>
        <w:t xml:space="preserve">представляется </w:t>
      </w:r>
      <w:r w:rsidRPr="00CA6935">
        <w:rPr>
          <w:rFonts w:ascii="Times New Roman" w:hAnsi="Times New Roman" w:cs="Times New Roman"/>
          <w:sz w:val="27"/>
          <w:szCs w:val="27"/>
        </w:rPr>
        <w:t xml:space="preserve">возможным </w:t>
      </w:r>
      <w:r w:rsidR="00065A58" w:rsidRPr="00CA6935">
        <w:rPr>
          <w:rFonts w:ascii="Times New Roman" w:hAnsi="Times New Roman" w:cs="Times New Roman"/>
          <w:spacing w:val="-9"/>
          <w:sz w:val="27"/>
          <w:szCs w:val="27"/>
        </w:rPr>
        <w:fldChar w:fldCharType="begin"/>
      </w:r>
      <w:r w:rsidRPr="00CA6935">
        <w:rPr>
          <w:rFonts w:ascii="Times New Roman" w:hAnsi="Times New Roman" w:cs="Times New Roman"/>
          <w:noProof/>
          <w:spacing w:val="-9"/>
          <w:sz w:val="27"/>
          <w:szCs w:val="27"/>
          <w:highlight w:val="white"/>
        </w:rPr>
        <w:instrText>eq предло</w:instrText>
      </w:r>
      <w:r w:rsidR="00065A58" w:rsidRPr="00CA6935">
        <w:rPr>
          <w:rFonts w:ascii="Times New Roman" w:hAnsi="Times New Roman" w:cs="Times New Roman"/>
          <w:spacing w:val="-9"/>
          <w:sz w:val="27"/>
          <w:szCs w:val="27"/>
        </w:rPr>
        <w:fldChar w:fldCharType="end"/>
      </w:r>
      <w:r w:rsidRPr="00CA6935">
        <w:rPr>
          <w:rFonts w:ascii="Times New Roman" w:hAnsi="Times New Roman" w:cs="Times New Roman"/>
          <w:spacing w:val="-7"/>
          <w:sz w:val="27"/>
          <w:szCs w:val="27"/>
        </w:rPr>
        <w:t xml:space="preserve">жить собственную </w:t>
      </w:r>
      <w:r w:rsidR="00065A58" w:rsidRPr="00CA6935">
        <w:rPr>
          <w:rFonts w:ascii="Times New Roman" w:hAnsi="Times New Roman" w:cs="Times New Roman"/>
          <w:sz w:val="27"/>
          <w:szCs w:val="27"/>
        </w:rPr>
        <w:fldChar w:fldCharType="begin"/>
      </w:r>
      <w:r w:rsidRPr="00CA6935">
        <w:rPr>
          <w:rFonts w:ascii="Times New Roman" w:hAnsi="Times New Roman" w:cs="Times New Roman"/>
          <w:noProof/>
          <w:sz w:val="27"/>
          <w:szCs w:val="27"/>
          <w:highlight w:val="white"/>
        </w:rPr>
        <w:instrText>eq трактовку</w:instrText>
      </w:r>
      <w:r w:rsidR="00065A58" w:rsidRPr="00CA6935">
        <w:rPr>
          <w:rFonts w:ascii="Times New Roman" w:hAnsi="Times New Roman" w:cs="Times New Roman"/>
          <w:sz w:val="27"/>
          <w:szCs w:val="27"/>
        </w:rPr>
        <w:fldChar w:fldCharType="end"/>
      </w:r>
      <w:r w:rsidRPr="00CA6935">
        <w:rPr>
          <w:rFonts w:ascii="Times New Roman" w:hAnsi="Times New Roman" w:cs="Times New Roman"/>
          <w:sz w:val="27"/>
          <w:szCs w:val="27"/>
        </w:rPr>
        <w:t xml:space="preserve"> рассматриваемого понятия. По нашему мнению, состав преступления – это не только совокупность, но система взаимосвязанных 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объективных и субъективных признаков, которые</w:t>
      </w:r>
      <w:r w:rsidRPr="00CA6935">
        <w:rPr>
          <w:rFonts w:ascii="Times New Roman" w:hAnsi="Times New Roman" w:cs="Times New Roman"/>
          <w:sz w:val="27"/>
          <w:szCs w:val="27"/>
        </w:rPr>
        <w:t xml:space="preserve"> предусматриваются уголовным законом и позволяют отнести 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общественн</w:t>
      </w:r>
      <w:r w:rsidR="00580C7F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 опасное деяние к преступлению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="00462E80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</w:p>
    <w:p w:rsidR="00726296" w:rsidRDefault="00726296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C642E8" w:rsidRPr="00CA6935" w:rsidRDefault="00C642E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F363ED" w:rsidRPr="00CA6935" w:rsidRDefault="00242596" w:rsidP="006A335C">
      <w:pPr>
        <w:pStyle w:val="2"/>
        <w:spacing w:before="0" w:line="360" w:lineRule="auto"/>
        <w:ind w:firstLine="709"/>
        <w:jc w:val="center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3" w:name="_Toc514706882"/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 xml:space="preserve">1.2 </w:t>
      </w:r>
      <w:r w:rsidR="00341EFC"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История развития понятия «состав преступления»</w:t>
      </w:r>
      <w:bookmarkEnd w:id="3"/>
    </w:p>
    <w:p w:rsidR="00805F13" w:rsidRPr="00CA6935" w:rsidRDefault="00805F13" w:rsidP="00AE63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05F13" w:rsidRPr="00CA6935" w:rsidRDefault="00805F13" w:rsidP="00AE63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42596" w:rsidRPr="00CA6935" w:rsidRDefault="000C6CEE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>М</w:t>
      </w:r>
      <w:r w:rsidR="00322680" w:rsidRPr="00CA6935">
        <w:rPr>
          <w:rFonts w:ascii="Times New Roman" w:hAnsi="Times New Roman" w:cs="Times New Roman"/>
          <w:sz w:val="27"/>
          <w:szCs w:val="27"/>
        </w:rPr>
        <w:t>атериально-правово</w:t>
      </w:r>
      <w:r w:rsidRPr="00CA6935">
        <w:rPr>
          <w:rFonts w:ascii="Times New Roman" w:hAnsi="Times New Roman" w:cs="Times New Roman"/>
          <w:sz w:val="27"/>
          <w:szCs w:val="27"/>
        </w:rPr>
        <w:t>е понимание</w:t>
      </w:r>
      <w:r w:rsidR="00322680" w:rsidRPr="00CA6935">
        <w:rPr>
          <w:rFonts w:ascii="Times New Roman" w:hAnsi="Times New Roman" w:cs="Times New Roman"/>
          <w:sz w:val="27"/>
          <w:szCs w:val="27"/>
        </w:rPr>
        <w:t xml:space="preserve"> состава преступления как совокупности признаков, характеризующих преступление, был</w:t>
      </w:r>
      <w:r w:rsidRPr="00CA6935">
        <w:rPr>
          <w:rFonts w:ascii="Times New Roman" w:hAnsi="Times New Roman" w:cs="Times New Roman"/>
          <w:sz w:val="27"/>
          <w:szCs w:val="27"/>
        </w:rPr>
        <w:t>о сформировано не сразу.</w:t>
      </w:r>
      <w:r w:rsidR="00322680" w:rsidRPr="00CA693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A527E" w:rsidRPr="00CA6935" w:rsidRDefault="00912948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 xml:space="preserve">Данный термин </w:t>
      </w:r>
      <w:r w:rsidR="000C6CEE" w:rsidRPr="00CA6935">
        <w:rPr>
          <w:rFonts w:ascii="Times New Roman" w:hAnsi="Times New Roman" w:cs="Times New Roman"/>
          <w:sz w:val="27"/>
          <w:szCs w:val="27"/>
        </w:rPr>
        <w:t>впервые был использовал итальянским юристом Проспер</w:t>
      </w:r>
      <w:r w:rsidR="00580C7F">
        <w:rPr>
          <w:rFonts w:ascii="Times New Roman" w:hAnsi="Times New Roman" w:cs="Times New Roman"/>
          <w:sz w:val="27"/>
          <w:szCs w:val="27"/>
        </w:rPr>
        <w:t>ом</w:t>
      </w:r>
      <w:r w:rsidR="000C6CEE" w:rsidRPr="00CA6935">
        <w:rPr>
          <w:rFonts w:ascii="Times New Roman" w:hAnsi="Times New Roman" w:cs="Times New Roman"/>
          <w:sz w:val="27"/>
          <w:szCs w:val="27"/>
        </w:rPr>
        <w:t xml:space="preserve"> Фаринациус</w:t>
      </w:r>
      <w:r w:rsidR="00580C7F">
        <w:rPr>
          <w:rFonts w:ascii="Times New Roman" w:hAnsi="Times New Roman" w:cs="Times New Roman"/>
          <w:sz w:val="27"/>
          <w:szCs w:val="27"/>
        </w:rPr>
        <w:t>ом</w:t>
      </w:r>
      <w:r w:rsidR="000C6CEE" w:rsidRPr="00CA6935">
        <w:rPr>
          <w:rFonts w:ascii="Times New Roman" w:hAnsi="Times New Roman" w:cs="Times New Roman"/>
          <w:sz w:val="27"/>
          <w:szCs w:val="27"/>
        </w:rPr>
        <w:t xml:space="preserve"> в</w:t>
      </w:r>
      <w:r w:rsidR="00580C7F">
        <w:rPr>
          <w:rFonts w:ascii="Times New Roman" w:hAnsi="Times New Roman" w:cs="Times New Roman"/>
          <w:sz w:val="27"/>
          <w:szCs w:val="27"/>
        </w:rPr>
        <w:t xml:space="preserve"> 1581 году в </w:t>
      </w:r>
      <w:r w:rsidR="000C6CEE" w:rsidRPr="00CA6935">
        <w:rPr>
          <w:rFonts w:ascii="Times New Roman" w:hAnsi="Times New Roman" w:cs="Times New Roman"/>
          <w:sz w:val="27"/>
          <w:szCs w:val="27"/>
        </w:rPr>
        <w:t>утверждении</w:t>
      </w:r>
      <w:r w:rsidR="00580C7F">
        <w:rPr>
          <w:rFonts w:ascii="Times New Roman" w:hAnsi="Times New Roman" w:cs="Times New Roman"/>
          <w:sz w:val="27"/>
          <w:szCs w:val="27"/>
        </w:rPr>
        <w:t>: «п</w:t>
      </w:r>
      <w:r w:rsidR="000C6CEE" w:rsidRPr="00CA6935">
        <w:rPr>
          <w:rFonts w:ascii="Times New Roman" w:hAnsi="Times New Roman" w:cs="Times New Roman"/>
          <w:sz w:val="27"/>
          <w:szCs w:val="27"/>
        </w:rPr>
        <w:t xml:space="preserve">ервым требованием судебного следствия является проверка наличия состава преступления». </w:t>
      </w:r>
      <w:r w:rsidR="00D220EC" w:rsidRPr="00CA6935">
        <w:rPr>
          <w:rFonts w:ascii="Times New Roman" w:hAnsi="Times New Roman" w:cs="Times New Roman"/>
          <w:color w:val="000000"/>
          <w:sz w:val="27"/>
          <w:szCs w:val="27"/>
        </w:rPr>
        <w:t>Первоначально он означал тело убитого, где осмотр мертвого тела являлся способом установления преступления</w:t>
      </w:r>
      <w:r w:rsidR="00341EFC" w:rsidRPr="00CA6935">
        <w:rPr>
          <w:rStyle w:val="a5"/>
          <w:rFonts w:ascii="Times New Roman" w:hAnsi="Times New Roman" w:cs="Times New Roman"/>
          <w:color w:val="000000"/>
          <w:sz w:val="27"/>
          <w:szCs w:val="27"/>
        </w:rPr>
        <w:footnoteReference w:id="7"/>
      </w:r>
      <w:r w:rsidR="00D220EC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</w:p>
    <w:p w:rsidR="005A527E" w:rsidRPr="00CA6935" w:rsidRDefault="00D220EC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Позднее состав преступления стали рассматривать в более широком смысле. </w:t>
      </w:r>
      <w:r w:rsidR="005A527E" w:rsidRPr="00CA6935">
        <w:rPr>
          <w:rFonts w:ascii="Times New Roman" w:hAnsi="Times New Roman" w:cs="Times New Roman"/>
          <w:color w:val="000000"/>
          <w:sz w:val="27"/>
          <w:szCs w:val="27"/>
        </w:rPr>
        <w:t>Сначала п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од данным термином понимали внешние материальные следы преступления</w:t>
      </w:r>
      <w:r w:rsidR="005A527E" w:rsidRPr="00CA6935">
        <w:rPr>
          <w:rFonts w:ascii="Times New Roman" w:hAnsi="Times New Roman" w:cs="Times New Roman"/>
          <w:color w:val="000000"/>
          <w:sz w:val="27"/>
          <w:szCs w:val="27"/>
        </w:rPr>
        <w:t>, а</w:t>
      </w:r>
      <w:r w:rsidR="00580C7F">
        <w:rPr>
          <w:rFonts w:ascii="Times New Roman" w:hAnsi="Times New Roman" w:cs="Times New Roman"/>
          <w:color w:val="000000"/>
          <w:sz w:val="27"/>
          <w:szCs w:val="27"/>
        </w:rPr>
        <w:t xml:space="preserve"> потом </w:t>
      </w:r>
      <w:r w:rsidR="00580C7F" w:rsidRPr="00580C7F">
        <w:rPr>
          <w:rFonts w:ascii="Times New Roman" w:hAnsi="Times New Roman" w:cs="Times New Roman"/>
          <w:color w:val="000000"/>
          <w:sz w:val="27"/>
          <w:szCs w:val="27"/>
        </w:rPr>
        <w:t>–</w:t>
      </w:r>
      <w:r w:rsidR="005A527E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различного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рода улик</w:t>
      </w:r>
      <w:r w:rsidR="005A527E" w:rsidRPr="00CA6935">
        <w:rPr>
          <w:rFonts w:ascii="Times New Roman" w:hAnsi="Times New Roman" w:cs="Times New Roman"/>
          <w:color w:val="000000"/>
          <w:sz w:val="27"/>
          <w:szCs w:val="27"/>
        </w:rPr>
        <w:t>и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, свидетельствующи</w:t>
      </w:r>
      <w:r w:rsidR="005A527E" w:rsidRPr="00CA6935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о совершении преступления</w:t>
      </w:r>
      <w:r w:rsidR="005A527E" w:rsidRPr="00CA6935">
        <w:rPr>
          <w:rStyle w:val="a5"/>
          <w:rFonts w:ascii="Times New Roman" w:hAnsi="Times New Roman" w:cs="Times New Roman"/>
          <w:color w:val="000000"/>
          <w:sz w:val="27"/>
          <w:szCs w:val="27"/>
        </w:rPr>
        <w:footnoteReference w:id="8"/>
      </w:r>
      <w:r w:rsidR="005A527E" w:rsidRPr="00CA693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3047A" w:rsidRPr="00CA6935" w:rsidRDefault="00E3047A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Нужно подчеркнуть, что в основу современного понимания состава преступления легли философско-пр</w:t>
      </w:r>
      <w:r w:rsidR="00CA6935" w:rsidRPr="00CA6935">
        <w:rPr>
          <w:rFonts w:ascii="Times New Roman" w:hAnsi="Times New Roman" w:cs="Times New Roman"/>
          <w:color w:val="000000"/>
          <w:sz w:val="27"/>
          <w:szCs w:val="27"/>
        </w:rPr>
        <w:t>авовые взгляды И. Канта и Г.В.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Ф. Гегеля. </w:t>
      </w:r>
      <w:r w:rsidR="00580C7F">
        <w:rPr>
          <w:rFonts w:ascii="Times New Roman" w:hAnsi="Times New Roman" w:cs="Times New Roman"/>
          <w:color w:val="000000"/>
          <w:sz w:val="27"/>
          <w:szCs w:val="27"/>
        </w:rPr>
        <w:t>Соответственно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выделялось два направления в разработке учения о составе преступления.</w:t>
      </w:r>
    </w:p>
    <w:p w:rsidR="00C34A59" w:rsidRPr="00CA6935" w:rsidRDefault="00E3047A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На основании философии И. Канта немецкие криминологи в состав преступления включали только</w:t>
      </w:r>
      <w:r w:rsidR="002425B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объективные признаки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="002425B1" w:rsidRPr="00CA6935">
        <w:rPr>
          <w:rFonts w:ascii="Times New Roman" w:hAnsi="Times New Roman" w:cs="Times New Roman"/>
          <w:color w:val="000000"/>
          <w:sz w:val="27"/>
          <w:szCs w:val="27"/>
        </w:rPr>
        <w:t>Так, с</w:t>
      </w:r>
      <w:r w:rsidR="000E2F3F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торонник </w:t>
      </w:r>
      <w:r w:rsidR="00C34A59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философии </w:t>
      </w:r>
      <w:r w:rsidR="000E2F3F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И. Канта </w:t>
      </w:r>
      <w:r w:rsidR="00C34A59" w:rsidRPr="00CA6935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0E2F3F" w:rsidRPr="00CA6935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C34A59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Фейербах в своих работах первым вводит понятие «состав преступления» в материальное уголовное право, понимая под ним </w:t>
      </w:r>
      <w:r w:rsidR="000E2F3F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исключительно объективные признаки. </w:t>
      </w:r>
      <w:r w:rsidR="00805F13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Говоря о составе преступления, он подразумевал </w:t>
      </w:r>
      <w:r w:rsidR="004111A9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совокупность признаков отдельного действия или факта, содержащихся в противоправном, </w:t>
      </w:r>
      <w:r w:rsidR="00805F13" w:rsidRPr="00CA6935">
        <w:rPr>
          <w:rFonts w:ascii="Times New Roman" w:hAnsi="Times New Roman" w:cs="Times New Roman"/>
          <w:color w:val="000000"/>
          <w:sz w:val="27"/>
          <w:szCs w:val="27"/>
        </w:rPr>
        <w:t>с точки зрения закона, действии</w:t>
      </w:r>
      <w:r w:rsidR="00C34A59" w:rsidRPr="00CA6935">
        <w:rPr>
          <w:rStyle w:val="a5"/>
          <w:rFonts w:ascii="Times New Roman" w:hAnsi="Times New Roman" w:cs="Times New Roman"/>
          <w:color w:val="000000"/>
          <w:sz w:val="27"/>
          <w:szCs w:val="27"/>
        </w:rPr>
        <w:footnoteReference w:id="9"/>
      </w:r>
      <w:r w:rsidR="00C34A59" w:rsidRPr="00CA6935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4111A9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1C1DDA" w:rsidRPr="00CA6935" w:rsidRDefault="000E2F3F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По</w:t>
      </w:r>
      <w:r w:rsidR="00CA6935" w:rsidRPr="00CA6935">
        <w:rPr>
          <w:rFonts w:ascii="Times New Roman" w:hAnsi="Times New Roman" w:cs="Times New Roman"/>
          <w:color w:val="000000"/>
          <w:sz w:val="27"/>
          <w:szCs w:val="27"/>
        </w:rPr>
        <w:t>следователи философии Г.В.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Ф. Гегеля иначе определяли состав преступления. Они под данным термином понимали совокупность всех признаков 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lastRenderedPageBreak/>
        <w:t xml:space="preserve">преступления, позволяющих привлекать лиц за совершенное ими преступление к уголовной ответственности. </w:t>
      </w:r>
      <w:r w:rsidR="001C1DDA" w:rsidRPr="00CA6935">
        <w:rPr>
          <w:rFonts w:ascii="Times New Roman" w:hAnsi="Times New Roman" w:cs="Times New Roman"/>
          <w:color w:val="000000"/>
          <w:sz w:val="27"/>
          <w:szCs w:val="27"/>
        </w:rPr>
        <w:t>Например</w:t>
      </w:r>
      <w:r w:rsidR="00580C7F">
        <w:rPr>
          <w:rFonts w:ascii="Times New Roman" w:hAnsi="Times New Roman" w:cs="Times New Roman"/>
          <w:color w:val="000000"/>
          <w:sz w:val="27"/>
          <w:szCs w:val="27"/>
        </w:rPr>
        <w:t>, А.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Ф. Бернер, к составу преступления относил не т</w:t>
      </w:r>
      <w:r w:rsidR="00580C7F">
        <w:rPr>
          <w:rFonts w:ascii="Times New Roman" w:hAnsi="Times New Roman" w:cs="Times New Roman"/>
          <w:color w:val="000000"/>
          <w:sz w:val="27"/>
          <w:szCs w:val="27"/>
        </w:rPr>
        <w:t xml:space="preserve">олько его объективное свойство </w:t>
      </w:r>
      <w:r w:rsidR="00580C7F" w:rsidRPr="00580C7F">
        <w:rPr>
          <w:rFonts w:ascii="Times New Roman" w:hAnsi="Times New Roman" w:cs="Times New Roman"/>
          <w:color w:val="000000"/>
          <w:sz w:val="27"/>
          <w:szCs w:val="27"/>
        </w:rPr>
        <w:t>–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действие, но и его субъективное </w:t>
      </w:r>
      <w:r w:rsidR="00580C7F" w:rsidRPr="00580C7F">
        <w:rPr>
          <w:rFonts w:ascii="Times New Roman" w:hAnsi="Times New Roman" w:cs="Times New Roman"/>
          <w:color w:val="000000"/>
          <w:sz w:val="27"/>
          <w:szCs w:val="27"/>
        </w:rPr>
        <w:t>–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вину</w:t>
      </w:r>
      <w:r w:rsidRPr="00CA6935">
        <w:rPr>
          <w:rStyle w:val="a5"/>
          <w:rFonts w:ascii="Times New Roman" w:hAnsi="Times New Roman" w:cs="Times New Roman"/>
          <w:color w:val="000000"/>
          <w:sz w:val="27"/>
          <w:szCs w:val="27"/>
        </w:rPr>
        <w:footnoteReference w:id="10"/>
      </w:r>
      <w:r w:rsidR="001C1DDA" w:rsidRPr="00CA693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2093B" w:rsidRPr="00CA6935" w:rsidRDefault="001C1DDA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  <w:shd w:val="clear" w:color="auto" w:fill="FFFFFF"/>
        </w:rPr>
      </w:pPr>
      <w:r w:rsidRPr="00CA6935">
        <w:rPr>
          <w:color w:val="000000"/>
          <w:sz w:val="27"/>
          <w:szCs w:val="27"/>
        </w:rPr>
        <w:t>В тео</w:t>
      </w:r>
      <w:r w:rsidR="00DB74FA" w:rsidRPr="00CA6935">
        <w:rPr>
          <w:color w:val="000000"/>
          <w:sz w:val="27"/>
          <w:szCs w:val="27"/>
        </w:rPr>
        <w:t xml:space="preserve">рии российского уголовного права  термин «состав преступления» был введен в середине </w:t>
      </w:r>
      <w:r w:rsidR="00DB74FA" w:rsidRPr="00CA6935">
        <w:rPr>
          <w:color w:val="000000"/>
          <w:sz w:val="27"/>
          <w:szCs w:val="27"/>
          <w:shd w:val="clear" w:color="auto" w:fill="FFFFFF"/>
        </w:rPr>
        <w:t>XIX века.</w:t>
      </w:r>
      <w:r w:rsidR="00216186" w:rsidRPr="00CA6935">
        <w:rPr>
          <w:color w:val="000000"/>
          <w:sz w:val="27"/>
          <w:szCs w:val="27"/>
          <w:shd w:val="clear" w:color="auto" w:fill="FFFFFF"/>
        </w:rPr>
        <w:t xml:space="preserve"> </w:t>
      </w:r>
      <w:r w:rsidR="001B49BB" w:rsidRPr="00CA6935">
        <w:rPr>
          <w:color w:val="000000"/>
          <w:sz w:val="27"/>
          <w:szCs w:val="27"/>
          <w:shd w:val="clear" w:color="auto" w:fill="FFFFFF"/>
        </w:rPr>
        <w:t>П</w:t>
      </w:r>
      <w:r w:rsidR="00216186" w:rsidRPr="00CA6935">
        <w:rPr>
          <w:color w:val="000000"/>
          <w:sz w:val="27"/>
          <w:szCs w:val="27"/>
        </w:rPr>
        <w:t xml:space="preserve">роблемы состава преступления </w:t>
      </w:r>
      <w:r w:rsidR="002425B1" w:rsidRPr="00CA6935">
        <w:rPr>
          <w:color w:val="000000"/>
          <w:sz w:val="27"/>
          <w:szCs w:val="27"/>
        </w:rPr>
        <w:t xml:space="preserve">в своих трудах </w:t>
      </w:r>
      <w:r w:rsidR="00E2093B" w:rsidRPr="00CA6935">
        <w:rPr>
          <w:color w:val="000000"/>
          <w:sz w:val="27"/>
          <w:szCs w:val="27"/>
        </w:rPr>
        <w:t xml:space="preserve">поднимали </w:t>
      </w:r>
      <w:r w:rsidR="002425B1" w:rsidRPr="00CA6935">
        <w:rPr>
          <w:color w:val="000000"/>
          <w:sz w:val="27"/>
          <w:szCs w:val="27"/>
        </w:rPr>
        <w:t>Л.</w:t>
      </w:r>
      <w:r w:rsidR="00216186" w:rsidRPr="00CA6935">
        <w:rPr>
          <w:color w:val="000000"/>
          <w:sz w:val="27"/>
          <w:szCs w:val="27"/>
        </w:rPr>
        <w:t>С. Белогриц-Котляревск</w:t>
      </w:r>
      <w:r w:rsidR="002425B1" w:rsidRPr="00CA6935">
        <w:rPr>
          <w:color w:val="000000"/>
          <w:sz w:val="27"/>
          <w:szCs w:val="27"/>
        </w:rPr>
        <w:t>ий, Л.</w:t>
      </w:r>
      <w:r w:rsidR="00216186" w:rsidRPr="00CA6935">
        <w:rPr>
          <w:color w:val="000000"/>
          <w:sz w:val="27"/>
          <w:szCs w:val="27"/>
        </w:rPr>
        <w:t>Е. Владимиров</w:t>
      </w:r>
      <w:r w:rsidR="002425B1" w:rsidRPr="00CA6935">
        <w:rPr>
          <w:color w:val="000000"/>
          <w:sz w:val="27"/>
          <w:szCs w:val="27"/>
        </w:rPr>
        <w:t>, А.</w:t>
      </w:r>
      <w:r w:rsidR="00216186" w:rsidRPr="00CA6935">
        <w:rPr>
          <w:color w:val="000000"/>
          <w:sz w:val="27"/>
          <w:szCs w:val="27"/>
        </w:rPr>
        <w:t>Ф. Кистяковск</w:t>
      </w:r>
      <w:r w:rsidR="002425B1" w:rsidRPr="00CA6935">
        <w:rPr>
          <w:color w:val="000000"/>
          <w:sz w:val="27"/>
          <w:szCs w:val="27"/>
        </w:rPr>
        <w:t>ий, Н.</w:t>
      </w:r>
      <w:r w:rsidR="00216186" w:rsidRPr="00CA6935">
        <w:rPr>
          <w:color w:val="000000"/>
          <w:sz w:val="27"/>
          <w:szCs w:val="27"/>
        </w:rPr>
        <w:t>А. Неклюдов</w:t>
      </w:r>
      <w:r w:rsidR="002425B1" w:rsidRPr="00CA6935">
        <w:rPr>
          <w:color w:val="000000"/>
          <w:sz w:val="27"/>
          <w:szCs w:val="27"/>
        </w:rPr>
        <w:t>, П.</w:t>
      </w:r>
      <w:r w:rsidR="00216186" w:rsidRPr="00CA6935">
        <w:rPr>
          <w:color w:val="000000"/>
          <w:sz w:val="27"/>
          <w:szCs w:val="27"/>
        </w:rPr>
        <w:t>П. Пусторослев</w:t>
      </w:r>
      <w:r w:rsidR="002425B1" w:rsidRPr="00CA6935">
        <w:rPr>
          <w:color w:val="000000"/>
          <w:sz w:val="27"/>
          <w:szCs w:val="27"/>
        </w:rPr>
        <w:t>, Н.</w:t>
      </w:r>
      <w:r w:rsidR="00216186" w:rsidRPr="00CA6935">
        <w:rPr>
          <w:color w:val="000000"/>
          <w:sz w:val="27"/>
          <w:szCs w:val="27"/>
        </w:rPr>
        <w:t xml:space="preserve">С. Таганцев. </w:t>
      </w:r>
    </w:p>
    <w:p w:rsidR="001B49BB" w:rsidRPr="00CA6935" w:rsidRDefault="00E2093B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Так, </w:t>
      </w:r>
      <w:r w:rsidR="001B49BB" w:rsidRPr="00CA6935">
        <w:rPr>
          <w:color w:val="000000"/>
          <w:sz w:val="27"/>
          <w:szCs w:val="27"/>
        </w:rPr>
        <w:t>Н.С. Таганцев</w:t>
      </w:r>
      <w:r w:rsidR="00512894" w:rsidRPr="00CA6935">
        <w:rPr>
          <w:color w:val="000000"/>
          <w:sz w:val="27"/>
          <w:szCs w:val="27"/>
        </w:rPr>
        <w:t xml:space="preserve">, определяя структуру </w:t>
      </w:r>
      <w:r w:rsidR="001B49BB" w:rsidRPr="00CA6935">
        <w:rPr>
          <w:color w:val="000000"/>
          <w:sz w:val="27"/>
          <w:szCs w:val="27"/>
        </w:rPr>
        <w:t>состава преступления</w:t>
      </w:r>
      <w:r w:rsidR="00512894" w:rsidRPr="00CA6935">
        <w:rPr>
          <w:color w:val="000000"/>
          <w:sz w:val="27"/>
          <w:szCs w:val="27"/>
        </w:rPr>
        <w:t>, выделял</w:t>
      </w:r>
      <w:r w:rsidR="001B49BB" w:rsidRPr="00CA6935">
        <w:rPr>
          <w:color w:val="000000"/>
          <w:sz w:val="27"/>
          <w:szCs w:val="27"/>
        </w:rPr>
        <w:t xml:space="preserve"> три </w:t>
      </w:r>
      <w:r w:rsidR="00512894" w:rsidRPr="00CA6935">
        <w:rPr>
          <w:color w:val="000000"/>
          <w:sz w:val="27"/>
          <w:szCs w:val="27"/>
        </w:rPr>
        <w:t xml:space="preserve">его </w:t>
      </w:r>
      <w:r w:rsidR="001B49BB" w:rsidRPr="00CA6935">
        <w:rPr>
          <w:color w:val="000000"/>
          <w:sz w:val="27"/>
          <w:szCs w:val="27"/>
        </w:rPr>
        <w:t>элемента: лицо, совершающее преступление и виновное в его совершении; объект преступления; деяние в форме действия или бездействия, имеющее как внутреннюю, так и внешнюю сторону</w:t>
      </w:r>
      <w:r w:rsidR="001B49BB" w:rsidRPr="00CA6935">
        <w:rPr>
          <w:rStyle w:val="a5"/>
          <w:color w:val="000000"/>
          <w:sz w:val="27"/>
          <w:szCs w:val="27"/>
        </w:rPr>
        <w:footnoteReference w:id="11"/>
      </w:r>
      <w:r w:rsidR="00512894" w:rsidRPr="00CA6935">
        <w:rPr>
          <w:color w:val="000000"/>
          <w:sz w:val="27"/>
          <w:szCs w:val="27"/>
        </w:rPr>
        <w:t>.</w:t>
      </w:r>
      <w:r w:rsidR="001B49BB" w:rsidRPr="00CA6935">
        <w:rPr>
          <w:color w:val="000000"/>
          <w:sz w:val="27"/>
          <w:szCs w:val="27"/>
        </w:rPr>
        <w:t xml:space="preserve"> </w:t>
      </w:r>
    </w:p>
    <w:p w:rsidR="00216186" w:rsidRPr="00CA6935" w:rsidRDefault="00E179A5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А.</w:t>
      </w:r>
      <w:r w:rsidR="00580C7F">
        <w:rPr>
          <w:color w:val="000000"/>
          <w:sz w:val="27"/>
          <w:szCs w:val="27"/>
        </w:rPr>
        <w:t xml:space="preserve">Ф. Кистяковский, в свою очередь, </w:t>
      </w:r>
      <w:r w:rsidR="005E29E4" w:rsidRPr="00CA6935">
        <w:rPr>
          <w:color w:val="000000"/>
          <w:sz w:val="27"/>
          <w:szCs w:val="27"/>
        </w:rPr>
        <w:t>к составу преступления относил следующие четыре элемента</w:t>
      </w:r>
      <w:r w:rsidR="00E2093B" w:rsidRPr="00CA6935">
        <w:rPr>
          <w:color w:val="000000"/>
          <w:sz w:val="27"/>
          <w:szCs w:val="27"/>
        </w:rPr>
        <w:t>:</w:t>
      </w:r>
      <w:r w:rsidR="005E29E4" w:rsidRPr="00CA6935">
        <w:rPr>
          <w:color w:val="000000"/>
          <w:sz w:val="27"/>
          <w:szCs w:val="27"/>
        </w:rPr>
        <w:t xml:space="preserve"> </w:t>
      </w:r>
      <w:r w:rsidR="00216186" w:rsidRPr="00CA6935">
        <w:rPr>
          <w:color w:val="000000"/>
          <w:sz w:val="27"/>
          <w:szCs w:val="27"/>
        </w:rPr>
        <w:t>субъект преступлени</w:t>
      </w:r>
      <w:r w:rsidR="005E29E4" w:rsidRPr="00CA6935">
        <w:rPr>
          <w:color w:val="000000"/>
          <w:sz w:val="27"/>
          <w:szCs w:val="27"/>
        </w:rPr>
        <w:t>я, или совершитель преступления</w:t>
      </w:r>
      <w:r w:rsidR="00216186" w:rsidRPr="00CA6935">
        <w:rPr>
          <w:color w:val="000000"/>
          <w:sz w:val="27"/>
          <w:szCs w:val="27"/>
        </w:rPr>
        <w:t>; объект, или предмет, над которым совершается преступление;</w:t>
      </w:r>
      <w:r w:rsidR="005E29E4" w:rsidRPr="00CA6935">
        <w:rPr>
          <w:color w:val="000000"/>
          <w:sz w:val="27"/>
          <w:szCs w:val="27"/>
        </w:rPr>
        <w:t xml:space="preserve"> </w:t>
      </w:r>
      <w:r w:rsidR="00216186" w:rsidRPr="00CA6935">
        <w:rPr>
          <w:color w:val="000000"/>
          <w:sz w:val="27"/>
          <w:szCs w:val="27"/>
        </w:rPr>
        <w:t>отношение воли субъекта к преступному действию, или</w:t>
      </w:r>
      <w:r w:rsidR="005E29E4" w:rsidRPr="00CA6935">
        <w:rPr>
          <w:color w:val="000000"/>
          <w:sz w:val="27"/>
          <w:szCs w:val="27"/>
        </w:rPr>
        <w:t xml:space="preserve"> внутренняя его деятельность</w:t>
      </w:r>
      <w:r w:rsidR="00216186" w:rsidRPr="00CA6935">
        <w:rPr>
          <w:color w:val="000000"/>
          <w:sz w:val="27"/>
          <w:szCs w:val="27"/>
        </w:rPr>
        <w:t>; самое действие и его последствие или внешняя деятельн</w:t>
      </w:r>
      <w:r w:rsidR="00E2093B" w:rsidRPr="00CA6935">
        <w:rPr>
          <w:color w:val="000000"/>
          <w:sz w:val="27"/>
          <w:szCs w:val="27"/>
        </w:rPr>
        <w:t>ость субъекта и ее результаты</w:t>
      </w:r>
      <w:r w:rsidR="001B49BB" w:rsidRPr="00CA6935">
        <w:rPr>
          <w:rStyle w:val="a5"/>
          <w:color w:val="000000"/>
          <w:sz w:val="27"/>
          <w:szCs w:val="27"/>
        </w:rPr>
        <w:footnoteReference w:id="12"/>
      </w:r>
      <w:r w:rsidR="00216186" w:rsidRPr="00CA6935">
        <w:rPr>
          <w:color w:val="000000"/>
          <w:sz w:val="27"/>
          <w:szCs w:val="27"/>
        </w:rPr>
        <w:t>.</w:t>
      </w:r>
    </w:p>
    <w:p w:rsidR="00E2093B" w:rsidRPr="00CA6935" w:rsidRDefault="00E179A5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sz w:val="27"/>
          <w:szCs w:val="27"/>
        </w:rPr>
      </w:pPr>
      <w:r w:rsidRPr="00CA6935">
        <w:rPr>
          <w:sz w:val="27"/>
          <w:szCs w:val="27"/>
        </w:rPr>
        <w:t>Н.</w:t>
      </w:r>
      <w:r w:rsidR="00216186" w:rsidRPr="00CA6935">
        <w:rPr>
          <w:sz w:val="27"/>
          <w:szCs w:val="27"/>
        </w:rPr>
        <w:t>А. Неклюдов</w:t>
      </w:r>
      <w:r w:rsidR="00157D40" w:rsidRPr="00CA6935">
        <w:rPr>
          <w:sz w:val="27"/>
          <w:szCs w:val="27"/>
        </w:rPr>
        <w:t xml:space="preserve"> подразделил</w:t>
      </w:r>
      <w:r w:rsidR="00216186" w:rsidRPr="00CA6935">
        <w:rPr>
          <w:sz w:val="27"/>
          <w:szCs w:val="27"/>
        </w:rPr>
        <w:t xml:space="preserve"> признаки </w:t>
      </w:r>
      <w:r w:rsidR="00157D40" w:rsidRPr="00CA6935">
        <w:rPr>
          <w:sz w:val="27"/>
          <w:szCs w:val="27"/>
        </w:rPr>
        <w:t>состава преступления</w:t>
      </w:r>
      <w:r w:rsidR="00216186" w:rsidRPr="00CA6935">
        <w:rPr>
          <w:sz w:val="27"/>
          <w:szCs w:val="27"/>
        </w:rPr>
        <w:t xml:space="preserve"> на существенные и случайные. </w:t>
      </w:r>
      <w:r w:rsidR="00157D40" w:rsidRPr="00CA6935">
        <w:rPr>
          <w:sz w:val="27"/>
          <w:szCs w:val="27"/>
        </w:rPr>
        <w:t>Под первыми он понимает признаки,</w:t>
      </w:r>
      <w:r w:rsidR="00805F13" w:rsidRPr="00CA6935">
        <w:rPr>
          <w:sz w:val="27"/>
          <w:szCs w:val="27"/>
        </w:rPr>
        <w:t xml:space="preserve"> </w:t>
      </w:r>
      <w:r w:rsidR="00216186" w:rsidRPr="00CA6935">
        <w:rPr>
          <w:sz w:val="27"/>
          <w:szCs w:val="27"/>
        </w:rPr>
        <w:t>при отсутствии которых немы</w:t>
      </w:r>
      <w:r w:rsidR="00B02F16">
        <w:rPr>
          <w:sz w:val="27"/>
          <w:szCs w:val="27"/>
        </w:rPr>
        <w:t>слимо само понятие преступления</w:t>
      </w:r>
      <w:r w:rsidR="00216186" w:rsidRPr="00CA6935">
        <w:rPr>
          <w:sz w:val="27"/>
          <w:szCs w:val="27"/>
        </w:rPr>
        <w:t xml:space="preserve">, </w:t>
      </w:r>
      <w:r w:rsidR="00157D40" w:rsidRPr="00CA6935">
        <w:rPr>
          <w:sz w:val="27"/>
          <w:szCs w:val="27"/>
        </w:rPr>
        <w:t>под</w:t>
      </w:r>
      <w:r w:rsidR="00216186" w:rsidRPr="00CA6935">
        <w:rPr>
          <w:sz w:val="27"/>
          <w:szCs w:val="27"/>
        </w:rPr>
        <w:t xml:space="preserve"> вторым</w:t>
      </w:r>
      <w:r w:rsidR="00157D40" w:rsidRPr="00CA6935">
        <w:rPr>
          <w:sz w:val="27"/>
          <w:szCs w:val="27"/>
        </w:rPr>
        <w:t>и</w:t>
      </w:r>
      <w:r w:rsidR="00B02F16">
        <w:rPr>
          <w:sz w:val="27"/>
          <w:szCs w:val="27"/>
        </w:rPr>
        <w:t xml:space="preserve"> – </w:t>
      </w:r>
      <w:r w:rsidR="00216186" w:rsidRPr="00CA6935">
        <w:rPr>
          <w:sz w:val="27"/>
          <w:szCs w:val="27"/>
        </w:rPr>
        <w:t>такие, которые влияют на меру наказания, но отсутствие которых не уничтож</w:t>
      </w:r>
      <w:r w:rsidR="00B02F16">
        <w:rPr>
          <w:sz w:val="27"/>
          <w:szCs w:val="27"/>
        </w:rPr>
        <w:t>ает понятия преступности деяния</w:t>
      </w:r>
      <w:r w:rsidR="001B49BB" w:rsidRPr="00CA6935">
        <w:rPr>
          <w:rStyle w:val="a5"/>
          <w:sz w:val="27"/>
          <w:szCs w:val="27"/>
        </w:rPr>
        <w:footnoteReference w:id="13"/>
      </w:r>
      <w:r w:rsidR="00216186" w:rsidRPr="00CA6935">
        <w:rPr>
          <w:sz w:val="27"/>
          <w:szCs w:val="27"/>
        </w:rPr>
        <w:t xml:space="preserve">. </w:t>
      </w:r>
    </w:p>
    <w:p w:rsidR="0022078A" w:rsidRPr="00CA6935" w:rsidRDefault="00B02F16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Огромный вклад в развитие изучения понятия состава преступления внес </w:t>
      </w:r>
      <w:r w:rsidR="00157D40" w:rsidRPr="00CA6935">
        <w:rPr>
          <w:color w:val="000000"/>
          <w:sz w:val="27"/>
          <w:szCs w:val="27"/>
        </w:rPr>
        <w:t>А.Н. Трайнин</w:t>
      </w:r>
      <w:r w:rsidRPr="00B02F16">
        <w:rPr>
          <w:sz w:val="27"/>
          <w:szCs w:val="27"/>
        </w:rPr>
        <w:t xml:space="preserve"> </w:t>
      </w:r>
      <w:r w:rsidRPr="00CA6935">
        <w:rPr>
          <w:sz w:val="27"/>
          <w:szCs w:val="27"/>
        </w:rPr>
        <w:t xml:space="preserve">во второй половине </w:t>
      </w:r>
      <w:r w:rsidRPr="00CA6935">
        <w:rPr>
          <w:color w:val="000000"/>
          <w:sz w:val="27"/>
          <w:szCs w:val="27"/>
        </w:rPr>
        <w:t xml:space="preserve">40-50-х годов </w:t>
      </w:r>
      <w:r w:rsidRPr="00CA6935">
        <w:rPr>
          <w:color w:val="000000"/>
          <w:sz w:val="27"/>
          <w:szCs w:val="27"/>
          <w:shd w:val="clear" w:color="auto" w:fill="FFFFFF"/>
        </w:rPr>
        <w:t>XX века</w:t>
      </w:r>
      <w:r w:rsidR="00216186" w:rsidRPr="00CA6935">
        <w:rPr>
          <w:color w:val="000000"/>
          <w:sz w:val="27"/>
          <w:szCs w:val="27"/>
        </w:rPr>
        <w:t>.</w:t>
      </w:r>
      <w:r w:rsidR="00157D40" w:rsidRPr="00CA6935">
        <w:rPr>
          <w:color w:val="000000"/>
          <w:sz w:val="27"/>
          <w:szCs w:val="27"/>
        </w:rPr>
        <w:t xml:space="preserve"> Он дал следующее определение рассматриваемой правовой категории:</w:t>
      </w:r>
      <w:r w:rsidR="001B49BB" w:rsidRPr="00CA6935">
        <w:rPr>
          <w:color w:val="000000"/>
          <w:sz w:val="27"/>
          <w:szCs w:val="27"/>
        </w:rPr>
        <w:t xml:space="preserve"> </w:t>
      </w:r>
      <w:r w:rsidR="00157D40" w:rsidRPr="00CA6935">
        <w:rPr>
          <w:color w:val="000000"/>
          <w:sz w:val="27"/>
          <w:szCs w:val="27"/>
        </w:rPr>
        <w:t>«</w:t>
      </w:r>
      <w:r w:rsidR="001B49BB" w:rsidRPr="00CA6935">
        <w:rPr>
          <w:color w:val="000000"/>
          <w:sz w:val="27"/>
          <w:szCs w:val="27"/>
        </w:rPr>
        <w:t xml:space="preserve">состав преступления есть совокупность всех объективных и субъективных признаков (элементов), которые, </w:t>
      </w:r>
      <w:r w:rsidR="001B49BB" w:rsidRPr="00CA6935">
        <w:rPr>
          <w:color w:val="000000"/>
          <w:sz w:val="27"/>
          <w:szCs w:val="27"/>
        </w:rPr>
        <w:lastRenderedPageBreak/>
        <w:t>согласно закону, определяют данное преступление»</w:t>
      </w:r>
      <w:r w:rsidR="001B49BB" w:rsidRPr="00CA6935">
        <w:rPr>
          <w:rStyle w:val="a5"/>
          <w:color w:val="000000"/>
          <w:sz w:val="27"/>
          <w:szCs w:val="27"/>
        </w:rPr>
        <w:footnoteReference w:id="14"/>
      </w:r>
      <w:r w:rsidR="00157D40" w:rsidRPr="00CA6935">
        <w:rPr>
          <w:color w:val="000000"/>
          <w:sz w:val="27"/>
          <w:szCs w:val="27"/>
        </w:rPr>
        <w:t xml:space="preserve">. Тем самым, </w:t>
      </w:r>
      <w:r w:rsidR="00EE1A04" w:rsidRPr="00CA6935">
        <w:rPr>
          <w:color w:val="000000"/>
          <w:sz w:val="27"/>
          <w:szCs w:val="27"/>
        </w:rPr>
        <w:t xml:space="preserve">элементы рассматриваемой правовой категории </w:t>
      </w:r>
      <w:r w:rsidR="00157D40" w:rsidRPr="00CA6935">
        <w:rPr>
          <w:color w:val="000000"/>
          <w:sz w:val="27"/>
          <w:szCs w:val="27"/>
        </w:rPr>
        <w:t xml:space="preserve">признавались </w:t>
      </w:r>
      <w:r w:rsidR="00EE1A04" w:rsidRPr="00CA6935">
        <w:rPr>
          <w:color w:val="000000"/>
          <w:sz w:val="27"/>
          <w:szCs w:val="27"/>
        </w:rPr>
        <w:t>структурными составляющими</w:t>
      </w:r>
      <w:r w:rsidR="00157D40" w:rsidRPr="00CA6935">
        <w:rPr>
          <w:color w:val="000000"/>
          <w:sz w:val="27"/>
          <w:szCs w:val="27"/>
        </w:rPr>
        <w:t xml:space="preserve">, предусмотренными в обобщенном виде в нормах уголовного закона. </w:t>
      </w:r>
    </w:p>
    <w:p w:rsidR="003924DB" w:rsidRPr="00CA6935" w:rsidRDefault="0007640D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  <w:shd w:val="clear" w:color="auto" w:fill="FFFFFF" w:themeFill="background1"/>
        </w:rPr>
      </w:pPr>
      <w:r w:rsidRPr="00CA6935">
        <w:rPr>
          <w:color w:val="000000"/>
          <w:sz w:val="27"/>
          <w:szCs w:val="27"/>
        </w:rPr>
        <w:t xml:space="preserve">Изложенная точка зрения позволила более точно определить социально-правовую сущность состава преступления и легла в основу </w:t>
      </w:r>
      <w:r w:rsidR="003924DB" w:rsidRPr="00CA6935">
        <w:rPr>
          <w:color w:val="000000"/>
          <w:sz w:val="27"/>
          <w:szCs w:val="27"/>
        </w:rPr>
        <w:t xml:space="preserve">его </w:t>
      </w:r>
      <w:r w:rsidRPr="00CA6935">
        <w:rPr>
          <w:color w:val="000000"/>
          <w:sz w:val="27"/>
          <w:szCs w:val="27"/>
        </w:rPr>
        <w:t>понимания в теории уголовного права</w:t>
      </w:r>
      <w:r w:rsidR="003924DB" w:rsidRPr="00CA6935">
        <w:rPr>
          <w:color w:val="000000"/>
          <w:sz w:val="27"/>
          <w:szCs w:val="27"/>
        </w:rPr>
        <w:t xml:space="preserve"> в настоящее время.</w:t>
      </w:r>
    </w:p>
    <w:p w:rsidR="00341EFC" w:rsidRDefault="00341EFC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C642E8" w:rsidRPr="00CA6935" w:rsidRDefault="00C642E8" w:rsidP="00AE63DD">
      <w:pPr>
        <w:pStyle w:val="a9"/>
        <w:spacing w:before="0" w:beforeAutospacing="0" w:after="105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</w:p>
    <w:p w:rsidR="00341EFC" w:rsidRPr="00CA6935" w:rsidRDefault="00341EFC" w:rsidP="006A335C">
      <w:pPr>
        <w:pStyle w:val="a9"/>
        <w:spacing w:before="0" w:beforeAutospacing="0" w:after="105" w:afterAutospacing="0" w:line="360" w:lineRule="auto"/>
        <w:ind w:right="-284" w:firstLine="709"/>
        <w:jc w:val="center"/>
        <w:outlineLvl w:val="1"/>
        <w:rPr>
          <w:b/>
          <w:sz w:val="27"/>
          <w:szCs w:val="27"/>
        </w:rPr>
      </w:pPr>
      <w:bookmarkStart w:id="4" w:name="_Toc514706883"/>
      <w:r w:rsidRPr="00CA6935">
        <w:rPr>
          <w:b/>
          <w:sz w:val="27"/>
          <w:szCs w:val="27"/>
        </w:rPr>
        <w:lastRenderedPageBreak/>
        <w:t>1.3 Значение состава преступления</w:t>
      </w:r>
      <w:bookmarkEnd w:id="4"/>
    </w:p>
    <w:p w:rsidR="00805F13" w:rsidRPr="00CA6935" w:rsidRDefault="00805F13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sz w:val="27"/>
          <w:szCs w:val="27"/>
        </w:rPr>
      </w:pPr>
    </w:p>
    <w:p w:rsidR="00805F13" w:rsidRPr="00CA6935" w:rsidRDefault="00805F13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sz w:val="27"/>
          <w:szCs w:val="27"/>
        </w:rPr>
      </w:pPr>
    </w:p>
    <w:p w:rsidR="000341B4" w:rsidRPr="00CA6935" w:rsidRDefault="00A868ED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1E2732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Понятие состава преступления имеет важное практическое значение. </w:t>
      </w:r>
    </w:p>
    <w:p w:rsidR="000341B4" w:rsidRPr="00CA6935" w:rsidRDefault="000341B4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>Согласно ст.</w:t>
      </w:r>
      <w:r w:rsidR="00B02F16">
        <w:rPr>
          <w:rFonts w:ascii="Times New Roman" w:hAnsi="Times New Roman" w:cs="Times New Roman"/>
          <w:sz w:val="27"/>
          <w:szCs w:val="27"/>
        </w:rPr>
        <w:t xml:space="preserve"> </w:t>
      </w:r>
      <w:r w:rsidRPr="00CA6935">
        <w:rPr>
          <w:rFonts w:ascii="Times New Roman" w:hAnsi="Times New Roman" w:cs="Times New Roman"/>
          <w:sz w:val="27"/>
          <w:szCs w:val="27"/>
        </w:rPr>
        <w:t>8 Уголовного кодекса РФ основанием привлечения лица к уголовной ответственности является наличие в совершенном им деянии всех признаков состава преступления</w:t>
      </w:r>
      <w:r w:rsidRPr="00CA6935">
        <w:rPr>
          <w:rStyle w:val="a5"/>
          <w:rFonts w:ascii="Times New Roman" w:hAnsi="Times New Roman" w:cs="Times New Roman"/>
          <w:sz w:val="27"/>
          <w:szCs w:val="27"/>
        </w:rPr>
        <w:footnoteReference w:id="15"/>
      </w:r>
      <w:r w:rsidRPr="00CA6935">
        <w:rPr>
          <w:rFonts w:ascii="Times New Roman" w:hAnsi="Times New Roman" w:cs="Times New Roman"/>
          <w:sz w:val="27"/>
          <w:szCs w:val="27"/>
        </w:rPr>
        <w:t>.</w:t>
      </w:r>
      <w:r w:rsidR="00E64069" w:rsidRPr="00CA6935">
        <w:rPr>
          <w:rFonts w:ascii="Times New Roman" w:hAnsi="Times New Roman" w:cs="Times New Roman"/>
          <w:sz w:val="27"/>
          <w:szCs w:val="27"/>
        </w:rPr>
        <w:t xml:space="preserve"> </w:t>
      </w:r>
      <w:r w:rsidR="009A04E2" w:rsidRPr="00CA6935">
        <w:rPr>
          <w:rFonts w:ascii="Times New Roman" w:hAnsi="Times New Roman" w:cs="Times New Roman"/>
          <w:color w:val="000000"/>
          <w:sz w:val="27"/>
          <w:szCs w:val="27"/>
        </w:rPr>
        <w:t>Кроме того, в соответствии п. 2 ч. 1 ст. 24 Уголовн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>ого</w:t>
      </w:r>
      <w:r w:rsidR="009A04E2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процессуальн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>ого</w:t>
      </w:r>
      <w:r w:rsidR="009A04E2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кодекс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9A04E2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РФ уголовное дело не может быть возбуждено, а возбужденное уголовное дело подлежит прекращению, если в деянии отсутствует состав преступления</w:t>
      </w:r>
      <w:r w:rsidR="009A04E2" w:rsidRPr="00CA6935">
        <w:rPr>
          <w:rStyle w:val="a5"/>
          <w:rFonts w:ascii="Times New Roman" w:hAnsi="Times New Roman" w:cs="Times New Roman"/>
          <w:color w:val="000000"/>
          <w:sz w:val="27"/>
          <w:szCs w:val="27"/>
        </w:rPr>
        <w:footnoteReference w:id="16"/>
      </w:r>
      <w:r w:rsidR="00B02F16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E64069" w:rsidRPr="00CA6935">
        <w:rPr>
          <w:rFonts w:ascii="Times New Roman" w:hAnsi="Times New Roman" w:cs="Times New Roman"/>
          <w:sz w:val="27"/>
          <w:szCs w:val="27"/>
        </w:rPr>
        <w:t xml:space="preserve"> </w:t>
      </w:r>
      <w:r w:rsidR="00A868ED" w:rsidRPr="00CA6935">
        <w:rPr>
          <w:rFonts w:ascii="Times New Roman" w:hAnsi="Times New Roman" w:cs="Times New Roman"/>
          <w:sz w:val="27"/>
          <w:szCs w:val="27"/>
        </w:rPr>
        <w:t>Никакое действие или бездействие, в котором отсутствует хотя бы один признак конкретного состава преступления, не может повлечь уголовное наказание</w:t>
      </w:r>
      <w:r w:rsidR="00020286" w:rsidRPr="00CA6935">
        <w:rPr>
          <w:rFonts w:ascii="Times New Roman" w:hAnsi="Times New Roman" w:cs="Times New Roman"/>
          <w:sz w:val="27"/>
          <w:szCs w:val="27"/>
        </w:rPr>
        <w:t>.</w:t>
      </w:r>
    </w:p>
    <w:p w:rsidR="00A37D8D" w:rsidRPr="00CA6935" w:rsidRDefault="00A868ED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 xml:space="preserve">Тем самым, главное значение рассматриваемой правовой категории заключается в том, что </w:t>
      </w:r>
      <w:r w:rsidR="00E64069" w:rsidRPr="00CA6935">
        <w:rPr>
          <w:rFonts w:ascii="Times New Roman" w:hAnsi="Times New Roman" w:cs="Times New Roman"/>
          <w:sz w:val="27"/>
          <w:szCs w:val="27"/>
        </w:rPr>
        <w:t xml:space="preserve">состав преступления </w:t>
      </w:r>
      <w:r w:rsidR="00A37D8D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является единственным основанием наступления уголовной ответственности. </w:t>
      </w:r>
    </w:p>
    <w:p w:rsidR="00FD3315" w:rsidRDefault="00A37D8D" w:rsidP="00FD3315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Также состав преступления выполняет разграничительную функцию. Он обеспечивает разграничение преступлений различных категорий, преступного поведения от непреступного.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957A7" w:rsidRPr="00CA6935">
        <w:rPr>
          <w:rFonts w:ascii="Times New Roman" w:hAnsi="Times New Roman" w:cs="Times New Roman"/>
          <w:color w:val="000000"/>
          <w:sz w:val="27"/>
          <w:szCs w:val="27"/>
        </w:rPr>
        <w:t>Например,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схожими признаками состава преступления обладают кража и грабеж. При этом</w:t>
      </w:r>
      <w:r w:rsidR="00E957A7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>такой признак, как</w:t>
      </w:r>
      <w:r w:rsidR="00FD3315">
        <w:rPr>
          <w:rFonts w:ascii="Times New Roman" w:hAnsi="Times New Roman" w:cs="Times New Roman"/>
          <w:color w:val="000000"/>
          <w:sz w:val="27"/>
          <w:szCs w:val="27"/>
        </w:rPr>
        <w:t xml:space="preserve"> тайность хищения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E957A7" w:rsidRPr="00CA6935">
        <w:rPr>
          <w:rFonts w:ascii="Times New Roman" w:hAnsi="Times New Roman" w:cs="Times New Roman"/>
          <w:color w:val="000000"/>
          <w:sz w:val="27"/>
          <w:szCs w:val="27"/>
        </w:rPr>
        <w:t>позволя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="00E957A7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т </w:t>
      </w:r>
      <w:r w:rsidR="00020286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ограничить первый состав от последнего. </w:t>
      </w:r>
    </w:p>
    <w:p w:rsidR="00020286" w:rsidRPr="00CA6935" w:rsidRDefault="00FD3315" w:rsidP="00FD3315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Обратимся к судебной практике. Согласно Определению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 xml:space="preserve"> Верховного Суда РФ </w:t>
      </w:r>
      <w:r>
        <w:rPr>
          <w:rFonts w:ascii="Times New Roman" w:hAnsi="Times New Roman" w:cs="Times New Roman"/>
          <w:color w:val="000000"/>
          <w:sz w:val="27"/>
          <w:szCs w:val="27"/>
        </w:rPr>
        <w:t>от 25 июля 2006 г. N 18-ДО6-14 д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>овод осужденного 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>о том, что хищение имущества К. совершалось тайно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, не основан на материалах дела. В 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 xml:space="preserve">момент хищения вещей потерпевший К. </w:t>
      </w:r>
      <w:r>
        <w:rPr>
          <w:rFonts w:ascii="Times New Roman" w:hAnsi="Times New Roman" w:cs="Times New Roman"/>
          <w:color w:val="000000"/>
          <w:sz w:val="27"/>
          <w:szCs w:val="27"/>
        </w:rPr>
        <w:t>находился в квартире, осужденный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 xml:space="preserve"> П</w:t>
      </w:r>
      <w:r>
        <w:rPr>
          <w:rFonts w:ascii="Times New Roman" w:hAnsi="Times New Roman" w:cs="Times New Roman"/>
          <w:color w:val="000000"/>
          <w:sz w:val="27"/>
          <w:szCs w:val="27"/>
        </w:rPr>
        <w:t>. понимал, что открыто завладевае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 xml:space="preserve">т имуществом после того, как К. был избит и привязан к кровати. Наличие у потерпевшего </w:t>
      </w:r>
      <w:r>
        <w:rPr>
          <w:rFonts w:ascii="Times New Roman" w:hAnsi="Times New Roman" w:cs="Times New Roman"/>
          <w:color w:val="000000"/>
          <w:sz w:val="27"/>
          <w:szCs w:val="27"/>
        </w:rPr>
        <w:t>К. инвалидности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 xml:space="preserve">, а также то, что он не понимал 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lastRenderedPageBreak/>
        <w:t>происходящее и не осознавал прот</w:t>
      </w:r>
      <w:r>
        <w:rPr>
          <w:rFonts w:ascii="Times New Roman" w:hAnsi="Times New Roman" w:cs="Times New Roman"/>
          <w:color w:val="000000"/>
          <w:sz w:val="27"/>
          <w:szCs w:val="27"/>
        </w:rPr>
        <w:t>ивоправность действий осужденного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>
        <w:rPr>
          <w:rFonts w:ascii="Times New Roman" w:hAnsi="Times New Roman" w:cs="Times New Roman"/>
          <w:color w:val="000000"/>
          <w:sz w:val="27"/>
          <w:szCs w:val="27"/>
        </w:rPr>
        <w:t>ему не было известно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>. Действия осужденн</w:t>
      </w:r>
      <w:r>
        <w:rPr>
          <w:rFonts w:ascii="Times New Roman" w:hAnsi="Times New Roman" w:cs="Times New Roman"/>
          <w:color w:val="000000"/>
          <w:sz w:val="27"/>
          <w:szCs w:val="27"/>
        </w:rPr>
        <w:t>ого П.</w:t>
      </w:r>
      <w:r w:rsidRPr="00FD3315">
        <w:rPr>
          <w:rFonts w:ascii="Times New Roman" w:hAnsi="Times New Roman" w:cs="Times New Roman"/>
          <w:color w:val="000000"/>
          <w:sz w:val="27"/>
          <w:szCs w:val="27"/>
        </w:rPr>
        <w:t xml:space="preserve"> квалифици</w:t>
      </w:r>
      <w:r>
        <w:rPr>
          <w:rFonts w:ascii="Times New Roman" w:hAnsi="Times New Roman" w:cs="Times New Roman"/>
          <w:color w:val="000000"/>
          <w:sz w:val="27"/>
          <w:szCs w:val="27"/>
        </w:rPr>
        <w:t>рованы как грабеж.</w:t>
      </w:r>
      <w:r>
        <w:rPr>
          <w:rStyle w:val="a5"/>
          <w:rFonts w:ascii="Times New Roman" w:hAnsi="Times New Roman" w:cs="Times New Roman"/>
          <w:color w:val="000000"/>
          <w:sz w:val="27"/>
          <w:szCs w:val="27"/>
        </w:rPr>
        <w:footnoteReference w:id="17"/>
      </w:r>
    </w:p>
    <w:p w:rsidR="000341B4" w:rsidRPr="00CA6935" w:rsidRDefault="009E0ED4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Кроме того, с</w:t>
      </w:r>
      <w:r w:rsidR="00A37D8D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64069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помощью состава </w:t>
      </w:r>
      <w:r w:rsidR="000341B4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преступления </w:t>
      </w:r>
      <w:r w:rsidR="00A37D8D" w:rsidRPr="00CA6935">
        <w:rPr>
          <w:rFonts w:ascii="Times New Roman" w:hAnsi="Times New Roman" w:cs="Times New Roman"/>
          <w:color w:val="000000"/>
          <w:sz w:val="27"/>
          <w:szCs w:val="27"/>
        </w:rPr>
        <w:t>определяется</w:t>
      </w:r>
      <w:r w:rsidR="000341B4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37D8D" w:rsidRPr="00CA6935">
        <w:rPr>
          <w:rFonts w:ascii="Times New Roman" w:hAnsi="Times New Roman" w:cs="Times New Roman"/>
          <w:color w:val="000000"/>
          <w:sz w:val="27"/>
          <w:szCs w:val="27"/>
        </w:rPr>
        <w:t>вид и размер наказания</w:t>
      </w:r>
      <w:r w:rsidR="000341B4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за </w:t>
      </w:r>
      <w:r w:rsidR="00A37D8D" w:rsidRPr="00CA6935">
        <w:rPr>
          <w:rFonts w:ascii="Times New Roman" w:hAnsi="Times New Roman" w:cs="Times New Roman"/>
          <w:color w:val="000000"/>
          <w:sz w:val="27"/>
          <w:szCs w:val="27"/>
        </w:rPr>
        <w:t>совершенное общественно опасное деяние</w:t>
      </w:r>
      <w:r w:rsidR="000341B4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С</w:t>
      </w:r>
      <w:r w:rsidR="000341B4" w:rsidRPr="00CA6935">
        <w:rPr>
          <w:rFonts w:ascii="Times New Roman" w:hAnsi="Times New Roman" w:cs="Times New Roman"/>
          <w:color w:val="000000"/>
          <w:sz w:val="27"/>
          <w:szCs w:val="27"/>
        </w:rPr>
        <w:t>уд не может назначить наказание выше предела санкции статьи Особенной части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Уголовного кодекса РФ</w:t>
      </w:r>
      <w:r w:rsidR="000341B4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, которая инкриминируется виновному в совершении преступления. </w:t>
      </w:r>
    </w:p>
    <w:p w:rsidR="00783F29" w:rsidRPr="00CA6935" w:rsidRDefault="00853B2D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Итак, </w:t>
      </w:r>
      <w:r w:rsidR="00783F29" w:rsidRPr="00CA6935">
        <w:rPr>
          <w:color w:val="000000"/>
          <w:sz w:val="27"/>
          <w:szCs w:val="27"/>
        </w:rPr>
        <w:t>значение выявления состава преступления состоит в том, что совокупность</w:t>
      </w:r>
      <w:r w:rsidR="009676B4">
        <w:rPr>
          <w:color w:val="000000"/>
          <w:sz w:val="27"/>
          <w:szCs w:val="27"/>
        </w:rPr>
        <w:t xml:space="preserve"> </w:t>
      </w:r>
      <w:r w:rsidR="00783F29" w:rsidRPr="00CA6935">
        <w:rPr>
          <w:color w:val="000000"/>
          <w:sz w:val="27"/>
          <w:szCs w:val="27"/>
        </w:rPr>
        <w:t>элементов состава преступления позволяет правильн</w:t>
      </w:r>
      <w:r w:rsidR="009676B4">
        <w:rPr>
          <w:color w:val="000000"/>
          <w:sz w:val="27"/>
          <w:szCs w:val="27"/>
        </w:rPr>
        <w:t>о квалифицировать деяние, отличи</w:t>
      </w:r>
      <w:r w:rsidR="00783F29" w:rsidRPr="00CA6935">
        <w:rPr>
          <w:color w:val="000000"/>
          <w:sz w:val="27"/>
          <w:szCs w:val="27"/>
        </w:rPr>
        <w:t>ть преступление от правонарушения, на основе этого прин</w:t>
      </w:r>
      <w:r w:rsidR="009676B4">
        <w:rPr>
          <w:color w:val="000000"/>
          <w:sz w:val="27"/>
          <w:szCs w:val="27"/>
        </w:rPr>
        <w:t>ять решение</w:t>
      </w:r>
      <w:r w:rsidR="00783F29" w:rsidRPr="00CA6935">
        <w:rPr>
          <w:color w:val="000000"/>
          <w:sz w:val="27"/>
          <w:szCs w:val="27"/>
        </w:rPr>
        <w:t xml:space="preserve"> уголовно-процессуального характера</w:t>
      </w:r>
      <w:r w:rsidR="00783F29" w:rsidRPr="00CA6935">
        <w:rPr>
          <w:rStyle w:val="a5"/>
          <w:color w:val="000000"/>
          <w:sz w:val="27"/>
          <w:szCs w:val="27"/>
        </w:rPr>
        <w:footnoteReference w:id="18"/>
      </w:r>
      <w:r w:rsidR="00783F29" w:rsidRPr="00CA6935">
        <w:rPr>
          <w:color w:val="000000"/>
          <w:sz w:val="27"/>
          <w:szCs w:val="27"/>
        </w:rPr>
        <w:t>, в том числе в конечном итоге определ</w:t>
      </w:r>
      <w:r w:rsidR="009676B4">
        <w:rPr>
          <w:color w:val="000000"/>
          <w:sz w:val="27"/>
          <w:szCs w:val="27"/>
        </w:rPr>
        <w:t>ить</w:t>
      </w:r>
      <w:r w:rsidR="00783F29" w:rsidRPr="00CA6935">
        <w:rPr>
          <w:color w:val="000000"/>
          <w:sz w:val="27"/>
          <w:szCs w:val="27"/>
        </w:rPr>
        <w:t xml:space="preserve"> вид и размер наказания лицу, признанному виновным в совершении преступления.</w:t>
      </w:r>
    </w:p>
    <w:p w:rsidR="00AE63DD" w:rsidRDefault="00783F29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783CE8" w:rsidRDefault="00783C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E8" w:rsidRPr="00CA6935" w:rsidRDefault="00C642E8" w:rsidP="009676B4">
      <w:p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83CE8" w:rsidRPr="00CA6935" w:rsidRDefault="00916942" w:rsidP="006A335C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bookmarkStart w:id="5" w:name="_Toc514706884"/>
      <w:r w:rsidRPr="00CA6935">
        <w:rPr>
          <w:rStyle w:val="a8"/>
          <w:rFonts w:ascii="Times New Roman" w:hAnsi="Times New Roman" w:cs="Times New Roman"/>
          <w:color w:val="auto"/>
          <w:sz w:val="27"/>
          <w:szCs w:val="27"/>
          <w:u w:val="none"/>
        </w:rPr>
        <w:lastRenderedPageBreak/>
        <w:t>Глава</w:t>
      </w:r>
      <w:r w:rsidRPr="00CA6935">
        <w:rPr>
          <w:rStyle w:val="a8"/>
          <w:rFonts w:ascii="Times New Roman" w:hAnsi="Times New Roman" w:cs="Times New Roman"/>
          <w:sz w:val="27"/>
          <w:szCs w:val="27"/>
          <w:u w:val="none"/>
        </w:rPr>
        <w:t xml:space="preserve"> </w:t>
      </w:r>
      <w:r w:rsidR="00783CE8" w:rsidRPr="00CA6935">
        <w:rPr>
          <w:rFonts w:ascii="Times New Roman" w:hAnsi="Times New Roman" w:cs="Times New Roman"/>
          <w:color w:val="000000"/>
          <w:sz w:val="27"/>
          <w:szCs w:val="27"/>
        </w:rPr>
        <w:t>2. ЭЛЕМЕНТЫ СОСТАВА ПРЕСТУПЛЕНИЯ</w:t>
      </w:r>
      <w:bookmarkEnd w:id="5"/>
    </w:p>
    <w:p w:rsidR="00783CE8" w:rsidRPr="00CA6935" w:rsidRDefault="00783CE8" w:rsidP="006A335C">
      <w:pPr>
        <w:pStyle w:val="2"/>
        <w:spacing w:before="0" w:line="360" w:lineRule="auto"/>
        <w:ind w:firstLine="709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bookmarkStart w:id="6" w:name="_Toc514706885"/>
      <w:r w:rsidRPr="00CA6935">
        <w:rPr>
          <w:rFonts w:ascii="Times New Roman" w:hAnsi="Times New Roman" w:cs="Times New Roman"/>
          <w:color w:val="000000"/>
          <w:sz w:val="27"/>
          <w:szCs w:val="27"/>
        </w:rPr>
        <w:t>2.1 Объект</w:t>
      </w:r>
      <w:bookmarkEnd w:id="6"/>
    </w:p>
    <w:p w:rsidR="00805F13" w:rsidRPr="00CA6935" w:rsidRDefault="00805F13" w:rsidP="006A335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:rsidR="00805F13" w:rsidRPr="00CA6935" w:rsidRDefault="00AE63DD" w:rsidP="00AE63DD">
      <w:pPr>
        <w:tabs>
          <w:tab w:val="left" w:pos="11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FA55D3" w:rsidRPr="00CA6935" w:rsidRDefault="00783F29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Под </w:t>
      </w:r>
      <w:r w:rsidR="0097282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объектом </w:t>
      </w:r>
      <w:r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преступления, </w:t>
      </w:r>
      <w:r w:rsidR="008543C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как </w:t>
      </w:r>
      <w:r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отмечает А.В. Бриллиантов, следует понимать</w:t>
      </w:r>
      <w:r w:rsidR="0097282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охраняемые уголовным законом общественные отношения, блага, интересы, на которые посягает лицо, совершающее преступление, и которым причиняется или может быть причинен вред</w:t>
      </w:r>
      <w:r w:rsidR="00972821" w:rsidRPr="00CA6935">
        <w:rPr>
          <w:rStyle w:val="a5"/>
          <w:rFonts w:ascii="Times New Roman" w:hAnsi="Times New Roman" w:cs="Times New Roman"/>
          <w:sz w:val="27"/>
          <w:szCs w:val="27"/>
          <w:shd w:val="clear" w:color="auto" w:fill="FFFFFF"/>
        </w:rPr>
        <w:footnoteReference w:id="19"/>
      </w:r>
      <w:r w:rsidR="0097282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:rsidR="0007677E" w:rsidRPr="00CA6935" w:rsidRDefault="0007677E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Общественные отношения представляют собой отношения между люд</w:t>
      </w:r>
      <w:r w:rsidR="003C3B53">
        <w:rPr>
          <w:rFonts w:ascii="Times New Roman" w:hAnsi="Times New Roman" w:cs="Times New Roman"/>
          <w:color w:val="000000"/>
          <w:sz w:val="27"/>
          <w:szCs w:val="27"/>
        </w:rPr>
        <w:t>ьми, а также между государством и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организациями по поводу или в связи с какими-либо благами, интересами, правами, свободами. Однако не все общественные отношения, существующие в обществе, подлежат охране уголовного пра</w:t>
      </w:r>
      <w:r w:rsidR="003C3B53">
        <w:rPr>
          <w:rFonts w:ascii="Times New Roman" w:hAnsi="Times New Roman" w:cs="Times New Roman"/>
          <w:color w:val="000000"/>
          <w:sz w:val="27"/>
          <w:szCs w:val="27"/>
        </w:rPr>
        <w:t>ва. Как справедливо отмечает А.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И. Рарог</w:t>
      </w:r>
      <w:r w:rsidR="00263571" w:rsidRPr="00CA6935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уголовным законодательством защищаются только наиболее важные и значимые отношения</w:t>
      </w:r>
      <w:r w:rsidR="00F6315A" w:rsidRPr="00CA6935">
        <w:rPr>
          <w:rStyle w:val="a5"/>
          <w:rFonts w:ascii="Times New Roman" w:hAnsi="Times New Roman" w:cs="Times New Roman"/>
          <w:color w:val="000000"/>
          <w:sz w:val="27"/>
          <w:szCs w:val="27"/>
        </w:rPr>
        <w:footnoteReference w:id="20"/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783CE8" w:rsidRPr="00CA6935" w:rsidRDefault="00BE7A73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Перечень </w:t>
      </w:r>
      <w:r w:rsidR="00FA55D3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охраняемых уголовным законом </w:t>
      </w:r>
      <w:r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объектов дается законодателем</w:t>
      </w:r>
      <w:r w:rsidR="00FA55D3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ч.</w:t>
      </w:r>
      <w:r w:rsidR="003C3B5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FA55D3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1 ст.</w:t>
      </w:r>
      <w:r w:rsidR="003C3B5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FA55D3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2 Уголовного кодекса РФ. В него включены:</w:t>
      </w:r>
    </w:p>
    <w:p w:rsidR="00FA55D3" w:rsidRPr="003C3B53" w:rsidRDefault="00FA55D3" w:rsidP="003C3B53">
      <w:pPr>
        <w:pStyle w:val="ab"/>
        <w:numPr>
          <w:ilvl w:val="0"/>
          <w:numId w:val="9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C3B53">
        <w:rPr>
          <w:rFonts w:ascii="Times New Roman" w:hAnsi="Times New Roman" w:cs="Times New Roman"/>
          <w:color w:val="000000"/>
          <w:sz w:val="27"/>
          <w:szCs w:val="27"/>
        </w:rPr>
        <w:t>права и свободы человека и гражданина;</w:t>
      </w:r>
    </w:p>
    <w:p w:rsidR="00FA55D3" w:rsidRPr="003C3B53" w:rsidRDefault="00FA55D3" w:rsidP="003C3B53">
      <w:pPr>
        <w:pStyle w:val="ab"/>
        <w:numPr>
          <w:ilvl w:val="0"/>
          <w:numId w:val="9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C3B53">
        <w:rPr>
          <w:rFonts w:ascii="Times New Roman" w:hAnsi="Times New Roman" w:cs="Times New Roman"/>
          <w:color w:val="000000"/>
          <w:sz w:val="27"/>
          <w:szCs w:val="27"/>
        </w:rPr>
        <w:t>собственность;</w:t>
      </w:r>
    </w:p>
    <w:p w:rsidR="00FA55D3" w:rsidRPr="003C3B53" w:rsidRDefault="00FA55D3" w:rsidP="003C3B53">
      <w:pPr>
        <w:pStyle w:val="ab"/>
        <w:numPr>
          <w:ilvl w:val="0"/>
          <w:numId w:val="9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C3B53">
        <w:rPr>
          <w:rFonts w:ascii="Times New Roman" w:hAnsi="Times New Roman" w:cs="Times New Roman"/>
          <w:color w:val="000000"/>
          <w:sz w:val="27"/>
          <w:szCs w:val="27"/>
        </w:rPr>
        <w:t>общественный порядок и общественная безопасность;</w:t>
      </w:r>
    </w:p>
    <w:p w:rsidR="00FA55D3" w:rsidRPr="003C3B53" w:rsidRDefault="00FA55D3" w:rsidP="003C3B53">
      <w:pPr>
        <w:pStyle w:val="ab"/>
        <w:numPr>
          <w:ilvl w:val="0"/>
          <w:numId w:val="9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C3B53">
        <w:rPr>
          <w:rFonts w:ascii="Times New Roman" w:hAnsi="Times New Roman" w:cs="Times New Roman"/>
          <w:color w:val="000000"/>
          <w:sz w:val="27"/>
          <w:szCs w:val="27"/>
        </w:rPr>
        <w:t>окружающая среда;</w:t>
      </w:r>
    </w:p>
    <w:p w:rsidR="00FA55D3" w:rsidRPr="003C3B53" w:rsidRDefault="00FA55D3" w:rsidP="003C3B53">
      <w:pPr>
        <w:pStyle w:val="ab"/>
        <w:numPr>
          <w:ilvl w:val="0"/>
          <w:numId w:val="9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C3B53">
        <w:rPr>
          <w:rFonts w:ascii="Times New Roman" w:hAnsi="Times New Roman" w:cs="Times New Roman"/>
          <w:color w:val="000000"/>
          <w:sz w:val="27"/>
          <w:szCs w:val="27"/>
        </w:rPr>
        <w:t>конституционный строй Российской Федерации;</w:t>
      </w:r>
    </w:p>
    <w:p w:rsidR="00FA55D3" w:rsidRPr="003C3B53" w:rsidRDefault="00FA55D3" w:rsidP="003C3B53">
      <w:pPr>
        <w:pStyle w:val="ab"/>
        <w:numPr>
          <w:ilvl w:val="0"/>
          <w:numId w:val="9"/>
        </w:numPr>
        <w:spacing w:after="0" w:line="360" w:lineRule="auto"/>
        <w:ind w:right="-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C3B53">
        <w:rPr>
          <w:rFonts w:ascii="Times New Roman" w:hAnsi="Times New Roman" w:cs="Times New Roman"/>
          <w:color w:val="000000"/>
          <w:sz w:val="27"/>
          <w:szCs w:val="27"/>
        </w:rPr>
        <w:t>мир и безопасность человечества</w:t>
      </w:r>
      <w:r w:rsidRPr="00CA6935">
        <w:rPr>
          <w:rStyle w:val="a5"/>
          <w:rFonts w:ascii="Times New Roman" w:hAnsi="Times New Roman" w:cs="Times New Roman"/>
          <w:color w:val="000000"/>
          <w:sz w:val="27"/>
          <w:szCs w:val="27"/>
        </w:rPr>
        <w:footnoteReference w:id="21"/>
      </w:r>
      <w:r w:rsidRPr="003C3B5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058CC" w:rsidRPr="00CA6935" w:rsidRDefault="003058CC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Объект преступления включает в себя обязательные (свойства основного объекта) и факультативные (дополнительный объект, факультативный объект, потерпевший и предмет преступления) признаки.</w:t>
      </w:r>
    </w:p>
    <w:p w:rsidR="003058CC" w:rsidRPr="00CA6935" w:rsidRDefault="003058CC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В теории уголовного права все объекты подразделяются на </w:t>
      </w:r>
      <w:r w:rsidRPr="00CA6935">
        <w:rPr>
          <w:i/>
          <w:color w:val="000000"/>
          <w:sz w:val="27"/>
          <w:szCs w:val="27"/>
        </w:rPr>
        <w:t>основные</w:t>
      </w:r>
      <w:r w:rsidRPr="00CA6935">
        <w:rPr>
          <w:color w:val="000000"/>
          <w:sz w:val="27"/>
          <w:szCs w:val="27"/>
        </w:rPr>
        <w:t xml:space="preserve">, дополнительные и факультативные. Под первым понимаются отношения, блага и </w:t>
      </w:r>
      <w:r w:rsidRPr="00CA6935">
        <w:rPr>
          <w:color w:val="000000"/>
          <w:sz w:val="27"/>
          <w:szCs w:val="27"/>
        </w:rPr>
        <w:lastRenderedPageBreak/>
        <w:t>интересы, для охраны которых принималась соответствующая статья. Данные отношения, как правило, имеют внутригосударственный и межгосударственный характер.</w:t>
      </w:r>
    </w:p>
    <w:p w:rsidR="003058CC" w:rsidRPr="00CA6935" w:rsidRDefault="003058CC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i/>
          <w:color w:val="000000"/>
          <w:sz w:val="27"/>
          <w:szCs w:val="27"/>
        </w:rPr>
        <w:t>Дополнительный объект</w:t>
      </w:r>
      <w:r w:rsidRPr="00CA6935">
        <w:rPr>
          <w:color w:val="000000"/>
          <w:sz w:val="27"/>
          <w:szCs w:val="27"/>
        </w:rPr>
        <w:t xml:space="preserve"> характеризует общественные отношения, которым наряду с основным причиняется вред или создается угроза такого причинения. </w:t>
      </w:r>
      <w:r w:rsidR="007C491B" w:rsidRPr="00CA6935">
        <w:rPr>
          <w:color w:val="000000"/>
          <w:sz w:val="27"/>
          <w:szCs w:val="27"/>
        </w:rPr>
        <w:t xml:space="preserve">Тем самым, он появляется в двухобъектных (многообъектных) преступлениях. </w:t>
      </w:r>
    </w:p>
    <w:p w:rsidR="007C491B" w:rsidRPr="00CA6935" w:rsidRDefault="003058CC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i/>
          <w:color w:val="000000"/>
          <w:sz w:val="27"/>
          <w:szCs w:val="27"/>
        </w:rPr>
        <w:t>Факультативн</w:t>
      </w:r>
      <w:r w:rsidR="007C491B" w:rsidRPr="00CA6935">
        <w:rPr>
          <w:i/>
          <w:color w:val="000000"/>
          <w:sz w:val="27"/>
          <w:szCs w:val="27"/>
        </w:rPr>
        <w:t>ый объект</w:t>
      </w:r>
      <w:r w:rsidR="003C3B53">
        <w:rPr>
          <w:color w:val="000000"/>
          <w:sz w:val="27"/>
          <w:szCs w:val="27"/>
        </w:rPr>
        <w:t xml:space="preserve"> </w:t>
      </w:r>
      <w:r w:rsidR="007C491B" w:rsidRPr="00CA6935">
        <w:rPr>
          <w:color w:val="000000"/>
          <w:sz w:val="27"/>
          <w:szCs w:val="27"/>
        </w:rPr>
        <w:t>подразумевает общественные отношение, вред ко</w:t>
      </w:r>
      <w:r w:rsidR="003C3B53">
        <w:rPr>
          <w:color w:val="000000"/>
          <w:sz w:val="27"/>
          <w:szCs w:val="27"/>
        </w:rPr>
        <w:t>торым причиняется не всегда.</w:t>
      </w:r>
      <w:r w:rsidRPr="00CA6935">
        <w:rPr>
          <w:color w:val="000000"/>
          <w:sz w:val="27"/>
          <w:szCs w:val="27"/>
        </w:rPr>
        <w:t xml:space="preserve"> </w:t>
      </w:r>
      <w:r w:rsidR="007C491B" w:rsidRPr="00CA6935">
        <w:rPr>
          <w:color w:val="000000"/>
          <w:sz w:val="27"/>
          <w:szCs w:val="27"/>
        </w:rPr>
        <w:t>Он не предусмотрен в диспозиции уголовно-правовой нормы, но может появиться в виде отдаленного последствия.</w:t>
      </w:r>
      <w:r w:rsidRPr="00CA6935">
        <w:rPr>
          <w:color w:val="000000"/>
          <w:sz w:val="27"/>
          <w:szCs w:val="27"/>
        </w:rPr>
        <w:t xml:space="preserve"> </w:t>
      </w:r>
    </w:p>
    <w:p w:rsidR="002D6F99" w:rsidRPr="00CA6935" w:rsidRDefault="007C491B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Данные объекты прослеживаются при разбое, где </w:t>
      </w:r>
      <w:r w:rsidR="003058CC" w:rsidRPr="00CA6935">
        <w:rPr>
          <w:color w:val="000000"/>
          <w:sz w:val="27"/>
          <w:szCs w:val="27"/>
        </w:rPr>
        <w:t xml:space="preserve">основной объект </w:t>
      </w:r>
      <w:r w:rsidR="003C3B53">
        <w:rPr>
          <w:color w:val="000000"/>
          <w:sz w:val="27"/>
          <w:szCs w:val="27"/>
        </w:rPr>
        <w:t>–</w:t>
      </w:r>
      <w:r w:rsidRPr="00CA6935">
        <w:rPr>
          <w:color w:val="000000"/>
          <w:sz w:val="27"/>
          <w:szCs w:val="27"/>
        </w:rPr>
        <w:t xml:space="preserve"> </w:t>
      </w:r>
      <w:r w:rsidR="003058CC" w:rsidRPr="00CA6935">
        <w:rPr>
          <w:color w:val="000000"/>
          <w:sz w:val="27"/>
          <w:szCs w:val="27"/>
        </w:rPr>
        <w:t>отношение собственно</w:t>
      </w:r>
      <w:r w:rsidR="00805F13" w:rsidRPr="00CA6935">
        <w:rPr>
          <w:color w:val="000000"/>
          <w:sz w:val="27"/>
          <w:szCs w:val="27"/>
        </w:rPr>
        <w:t xml:space="preserve">сти, дополнительный </w:t>
      </w:r>
      <w:r w:rsidR="003C3B53" w:rsidRPr="003C3B53">
        <w:rPr>
          <w:color w:val="000000"/>
          <w:sz w:val="27"/>
          <w:szCs w:val="27"/>
        </w:rPr>
        <w:t xml:space="preserve">– </w:t>
      </w:r>
      <w:r w:rsidR="003058CC" w:rsidRPr="00CA6935">
        <w:rPr>
          <w:color w:val="000000"/>
          <w:sz w:val="27"/>
          <w:szCs w:val="27"/>
        </w:rPr>
        <w:t>жизнь или зд</w:t>
      </w:r>
      <w:r w:rsidR="00805F13" w:rsidRPr="00CA6935">
        <w:rPr>
          <w:color w:val="000000"/>
          <w:sz w:val="27"/>
          <w:szCs w:val="27"/>
        </w:rPr>
        <w:t xml:space="preserve">оровье личности, факультативный </w:t>
      </w:r>
      <w:r w:rsidR="003C3B53" w:rsidRPr="003C3B53">
        <w:rPr>
          <w:color w:val="000000"/>
          <w:sz w:val="27"/>
          <w:szCs w:val="27"/>
        </w:rPr>
        <w:t xml:space="preserve">– </w:t>
      </w:r>
      <w:r w:rsidR="003058CC" w:rsidRPr="00CA6935">
        <w:rPr>
          <w:color w:val="000000"/>
          <w:sz w:val="27"/>
          <w:szCs w:val="27"/>
        </w:rPr>
        <w:t>использование оружия (т.е. общественная безопасность).</w:t>
      </w:r>
    </w:p>
    <w:p w:rsidR="002D6F99" w:rsidRPr="00CA6935" w:rsidRDefault="009962B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В качестве дополнительного признака объекта преступления выступает </w:t>
      </w:r>
      <w:r w:rsidRPr="00CA6935">
        <w:rPr>
          <w:i/>
          <w:color w:val="000000"/>
          <w:sz w:val="27"/>
          <w:szCs w:val="27"/>
        </w:rPr>
        <w:t>потерпевший</w:t>
      </w:r>
      <w:r w:rsidRPr="00CA6935">
        <w:rPr>
          <w:color w:val="000000"/>
          <w:sz w:val="27"/>
          <w:szCs w:val="27"/>
        </w:rPr>
        <w:t>. По вопросу о месте потерпевшего в системе признаков состава преступления в науке уголовного права сложилось две концепции</w:t>
      </w:r>
      <w:r w:rsidR="002D6F99" w:rsidRPr="00CA6935">
        <w:rPr>
          <w:rStyle w:val="a5"/>
          <w:color w:val="000000"/>
          <w:sz w:val="27"/>
          <w:szCs w:val="27"/>
        </w:rPr>
        <w:footnoteReference w:id="22"/>
      </w:r>
      <w:r w:rsidRPr="00CA6935">
        <w:rPr>
          <w:color w:val="000000"/>
          <w:sz w:val="27"/>
          <w:szCs w:val="27"/>
        </w:rPr>
        <w:t>:</w:t>
      </w:r>
    </w:p>
    <w:p w:rsidR="002D6F99" w:rsidRPr="00CA6935" w:rsidRDefault="002D6F99" w:rsidP="003C3B53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потерпевший</w:t>
      </w:r>
      <w:r w:rsidR="009962B5" w:rsidRPr="00CA6935">
        <w:rPr>
          <w:color w:val="000000"/>
          <w:sz w:val="27"/>
          <w:szCs w:val="27"/>
        </w:rPr>
        <w:t xml:space="preserve"> рассматрива</w:t>
      </w:r>
      <w:r w:rsidRPr="00CA6935">
        <w:rPr>
          <w:color w:val="000000"/>
          <w:sz w:val="27"/>
          <w:szCs w:val="27"/>
        </w:rPr>
        <w:t>ется</w:t>
      </w:r>
      <w:r w:rsidR="009962B5" w:rsidRPr="00CA6935">
        <w:rPr>
          <w:color w:val="000000"/>
          <w:sz w:val="27"/>
          <w:szCs w:val="27"/>
        </w:rPr>
        <w:t xml:space="preserve"> в качестве составного</w:t>
      </w:r>
      <w:r w:rsidRPr="00CA6935">
        <w:rPr>
          <w:color w:val="000000"/>
          <w:sz w:val="27"/>
          <w:szCs w:val="27"/>
        </w:rPr>
        <w:t xml:space="preserve"> признака объекта преступления;</w:t>
      </w:r>
    </w:p>
    <w:p w:rsidR="009962B5" w:rsidRPr="00CA6935" w:rsidRDefault="002D6F99" w:rsidP="003C3B53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п</w:t>
      </w:r>
      <w:r w:rsidR="009962B5" w:rsidRPr="00CA6935">
        <w:rPr>
          <w:color w:val="000000"/>
          <w:sz w:val="27"/>
          <w:szCs w:val="27"/>
        </w:rPr>
        <w:t>отерпевший рассматривается как «очеловеченный» предмет преступления.</w:t>
      </w:r>
    </w:p>
    <w:p w:rsidR="009962B5" w:rsidRPr="00CA6935" w:rsidRDefault="002D6F99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Однако б</w:t>
      </w:r>
      <w:r w:rsidR="009962B5" w:rsidRPr="00CA6935">
        <w:rPr>
          <w:color w:val="000000"/>
          <w:sz w:val="27"/>
          <w:szCs w:val="27"/>
        </w:rPr>
        <w:t xml:space="preserve">ольшинство авторов соглашаются с </w:t>
      </w:r>
      <w:r w:rsidRPr="00CA6935">
        <w:rPr>
          <w:color w:val="000000"/>
          <w:sz w:val="27"/>
          <w:szCs w:val="27"/>
        </w:rPr>
        <w:t>первой</w:t>
      </w:r>
      <w:r w:rsidR="00805F13" w:rsidRPr="00CA6935">
        <w:rPr>
          <w:color w:val="000000"/>
          <w:sz w:val="27"/>
          <w:szCs w:val="27"/>
        </w:rPr>
        <w:t xml:space="preserve"> точкой зрения</w:t>
      </w:r>
      <w:r w:rsidR="009962B5" w:rsidRPr="00CA6935">
        <w:rPr>
          <w:color w:val="000000"/>
          <w:sz w:val="27"/>
          <w:szCs w:val="27"/>
        </w:rPr>
        <w:t>. В частности, Е.В. Батюковой сделан вывод</w:t>
      </w:r>
      <w:r w:rsidR="003C3B53">
        <w:rPr>
          <w:color w:val="000000"/>
          <w:sz w:val="27"/>
          <w:szCs w:val="27"/>
        </w:rPr>
        <w:t xml:space="preserve"> о том</w:t>
      </w:r>
      <w:r w:rsidR="009962B5" w:rsidRPr="00CA6935">
        <w:rPr>
          <w:color w:val="000000"/>
          <w:sz w:val="27"/>
          <w:szCs w:val="27"/>
        </w:rPr>
        <w:t>, что признаки потерпевшего самостоятельного элемента не образуют, а сам потерпевший является субъектом общественных отношений, и в этом качестве включается в объект преступления</w:t>
      </w:r>
      <w:r w:rsidRPr="00CA6935">
        <w:rPr>
          <w:rStyle w:val="a5"/>
          <w:color w:val="000000"/>
          <w:sz w:val="27"/>
          <w:szCs w:val="27"/>
        </w:rPr>
        <w:footnoteReference w:id="23"/>
      </w:r>
      <w:r w:rsidR="009962B5" w:rsidRPr="00CA6935">
        <w:rPr>
          <w:color w:val="000000"/>
          <w:sz w:val="27"/>
          <w:szCs w:val="27"/>
        </w:rPr>
        <w:t>.</w:t>
      </w:r>
    </w:p>
    <w:p w:rsidR="0037610F" w:rsidRPr="00CA6935" w:rsidRDefault="0037610F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Другим факультативным признаком объекта преступления является </w:t>
      </w:r>
      <w:r w:rsidRPr="00CA6935">
        <w:rPr>
          <w:i/>
          <w:color w:val="000000"/>
          <w:sz w:val="27"/>
          <w:szCs w:val="27"/>
        </w:rPr>
        <w:t>предмет</w:t>
      </w:r>
      <w:r w:rsidRPr="00CA6935">
        <w:rPr>
          <w:color w:val="000000"/>
          <w:sz w:val="27"/>
          <w:szCs w:val="27"/>
        </w:rPr>
        <w:t xml:space="preserve"> </w:t>
      </w:r>
      <w:r w:rsidR="00E179A5" w:rsidRPr="00CA6935">
        <w:rPr>
          <w:color w:val="000000"/>
          <w:sz w:val="27"/>
          <w:szCs w:val="27"/>
        </w:rPr>
        <w:t>–</w:t>
      </w:r>
      <w:r w:rsidRPr="00CA6935">
        <w:rPr>
          <w:color w:val="000000"/>
          <w:sz w:val="27"/>
          <w:szCs w:val="27"/>
        </w:rPr>
        <w:t xml:space="preserve"> вещь материального внешнего мира, интеллектуальные ценности, на которые воздействует лицо, осуществляя преступное посягательство на определенный объект. Зачастую вызывает трудность разграничить объект и предмет преступления. Если объект преступления </w:t>
      </w:r>
      <w:r w:rsidR="00E179A5" w:rsidRPr="00CA6935">
        <w:rPr>
          <w:color w:val="000000"/>
          <w:sz w:val="27"/>
          <w:szCs w:val="27"/>
        </w:rPr>
        <w:t xml:space="preserve">– </w:t>
      </w:r>
      <w:r w:rsidRPr="00CA6935">
        <w:rPr>
          <w:color w:val="000000"/>
          <w:sz w:val="27"/>
          <w:szCs w:val="27"/>
        </w:rPr>
        <w:t xml:space="preserve">это социально значимые ценности, интересы, блага, то предмет преступления </w:t>
      </w:r>
      <w:r w:rsidR="00E179A5" w:rsidRPr="00CA6935">
        <w:rPr>
          <w:color w:val="000000"/>
          <w:sz w:val="27"/>
          <w:szCs w:val="27"/>
        </w:rPr>
        <w:t>–</w:t>
      </w:r>
      <w:r w:rsidRPr="00CA6935">
        <w:rPr>
          <w:color w:val="000000"/>
          <w:sz w:val="27"/>
          <w:szCs w:val="27"/>
        </w:rPr>
        <w:t xml:space="preserve"> материальная субстанция. </w:t>
      </w:r>
      <w:r w:rsidRPr="00CA6935">
        <w:rPr>
          <w:color w:val="000000"/>
          <w:sz w:val="27"/>
          <w:szCs w:val="27"/>
        </w:rPr>
        <w:lastRenderedPageBreak/>
        <w:t>Например, при угоне автомобиля объектом преступления является право собственности,</w:t>
      </w:r>
      <w:r w:rsidR="00E552FD">
        <w:rPr>
          <w:color w:val="000000"/>
          <w:sz w:val="27"/>
          <w:szCs w:val="27"/>
        </w:rPr>
        <w:t xml:space="preserve"> а</w:t>
      </w:r>
      <w:r w:rsidRPr="00CA6935">
        <w:rPr>
          <w:color w:val="000000"/>
          <w:sz w:val="27"/>
          <w:szCs w:val="27"/>
        </w:rPr>
        <w:t xml:space="preserve"> предметом</w:t>
      </w:r>
      <w:r w:rsidR="00E179A5" w:rsidRPr="00CA6935">
        <w:rPr>
          <w:color w:val="000000"/>
          <w:sz w:val="27"/>
          <w:szCs w:val="27"/>
        </w:rPr>
        <w:t xml:space="preserve"> –</w:t>
      </w:r>
      <w:r w:rsidR="00E552FD">
        <w:rPr>
          <w:color w:val="000000"/>
          <w:sz w:val="27"/>
          <w:szCs w:val="27"/>
        </w:rPr>
        <w:t xml:space="preserve"> </w:t>
      </w:r>
      <w:r w:rsidRPr="00CA6935">
        <w:rPr>
          <w:color w:val="000000"/>
          <w:sz w:val="27"/>
          <w:szCs w:val="27"/>
        </w:rPr>
        <w:t xml:space="preserve">автомобиль. </w:t>
      </w:r>
    </w:p>
    <w:p w:rsidR="00F6315A" w:rsidRPr="00CA6935" w:rsidRDefault="0037610F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Итак, объект преступления с его составляющими является обязательным элементом состава преступления. В некоторых случаях только </w:t>
      </w:r>
      <w:r w:rsidR="00E552FD">
        <w:rPr>
          <w:color w:val="000000"/>
          <w:sz w:val="27"/>
          <w:szCs w:val="27"/>
        </w:rPr>
        <w:t>при его определении п</w:t>
      </w:r>
      <w:r w:rsidRPr="00CA6935">
        <w:rPr>
          <w:color w:val="000000"/>
          <w:sz w:val="27"/>
          <w:szCs w:val="27"/>
        </w:rPr>
        <w:t>редставляется возможным разграничить одно преступление от другого</w:t>
      </w:r>
      <w:r w:rsidR="00F6315A" w:rsidRPr="00CA6935">
        <w:rPr>
          <w:color w:val="000000"/>
          <w:sz w:val="27"/>
          <w:szCs w:val="27"/>
        </w:rPr>
        <w:t>.</w:t>
      </w:r>
      <w:r w:rsidRPr="00CA6935">
        <w:rPr>
          <w:color w:val="000000"/>
          <w:sz w:val="27"/>
          <w:szCs w:val="27"/>
        </w:rPr>
        <w:t xml:space="preserve"> </w:t>
      </w:r>
      <w:r w:rsidR="00E552FD">
        <w:rPr>
          <w:color w:val="000000"/>
          <w:sz w:val="27"/>
          <w:szCs w:val="27"/>
        </w:rPr>
        <w:t xml:space="preserve">Кроме того, </w:t>
      </w:r>
      <w:r w:rsidRPr="00CA6935">
        <w:rPr>
          <w:color w:val="000000"/>
          <w:sz w:val="27"/>
          <w:szCs w:val="27"/>
        </w:rPr>
        <w:t xml:space="preserve">объект преступления </w:t>
      </w:r>
      <w:r w:rsidR="00F6315A" w:rsidRPr="00CA6935">
        <w:rPr>
          <w:color w:val="000000"/>
          <w:sz w:val="27"/>
          <w:szCs w:val="27"/>
        </w:rPr>
        <w:t xml:space="preserve">суд </w:t>
      </w:r>
      <w:r w:rsidRPr="00CA6935">
        <w:rPr>
          <w:color w:val="000000"/>
          <w:sz w:val="27"/>
          <w:szCs w:val="27"/>
        </w:rPr>
        <w:t>всегда принима</w:t>
      </w:r>
      <w:r w:rsidR="00F6315A" w:rsidRPr="00CA6935">
        <w:rPr>
          <w:color w:val="000000"/>
          <w:sz w:val="27"/>
          <w:szCs w:val="27"/>
        </w:rPr>
        <w:t>ет</w:t>
      </w:r>
      <w:r w:rsidRPr="00CA6935">
        <w:rPr>
          <w:color w:val="000000"/>
          <w:sz w:val="27"/>
          <w:szCs w:val="27"/>
        </w:rPr>
        <w:t xml:space="preserve"> во внимание при </w:t>
      </w:r>
      <w:r w:rsidR="00E552FD">
        <w:rPr>
          <w:color w:val="000000"/>
          <w:sz w:val="27"/>
          <w:szCs w:val="27"/>
        </w:rPr>
        <w:t>назначении</w:t>
      </w:r>
      <w:r w:rsidRPr="00CA6935">
        <w:rPr>
          <w:color w:val="000000"/>
          <w:sz w:val="27"/>
          <w:szCs w:val="27"/>
        </w:rPr>
        <w:t xml:space="preserve"> наказания.</w:t>
      </w:r>
    </w:p>
    <w:p w:rsidR="002425B1" w:rsidRDefault="002425B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Pr="00CA6935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F6315A" w:rsidRPr="00CA6935" w:rsidRDefault="00F6315A" w:rsidP="006A335C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center"/>
        <w:outlineLvl w:val="1"/>
        <w:rPr>
          <w:b/>
          <w:color w:val="000000"/>
          <w:sz w:val="27"/>
          <w:szCs w:val="27"/>
        </w:rPr>
      </w:pPr>
      <w:bookmarkStart w:id="7" w:name="_Toc514706886"/>
      <w:r w:rsidRPr="00CA6935">
        <w:rPr>
          <w:b/>
          <w:color w:val="000000"/>
          <w:sz w:val="27"/>
          <w:szCs w:val="27"/>
        </w:rPr>
        <w:lastRenderedPageBreak/>
        <w:t>2.2 Объективная сторона</w:t>
      </w:r>
      <w:bookmarkEnd w:id="7"/>
    </w:p>
    <w:p w:rsidR="00805F13" w:rsidRPr="00CA6935" w:rsidRDefault="00805F13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805F13" w:rsidRPr="00CA6935" w:rsidRDefault="00805F13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2236FE" w:rsidRPr="00CA6935" w:rsidRDefault="0042271D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Важным элементом состава преступления является объективная сторона. </w:t>
      </w:r>
      <w:r w:rsidR="00805F13" w:rsidRPr="00CA6935">
        <w:rPr>
          <w:color w:val="000000"/>
          <w:sz w:val="27"/>
          <w:szCs w:val="27"/>
        </w:rPr>
        <w:t>Л.</w:t>
      </w:r>
      <w:r w:rsidR="00A950C2" w:rsidRPr="00CA6935">
        <w:rPr>
          <w:color w:val="000000"/>
          <w:sz w:val="27"/>
          <w:szCs w:val="27"/>
        </w:rPr>
        <w:t>Д. Гаухман отмечает, что она представляет собой внешнюю сторону преступления, т.е. его внешнее проявление в</w:t>
      </w:r>
      <w:r w:rsidR="002236FE" w:rsidRPr="00CA6935">
        <w:rPr>
          <w:color w:val="000000"/>
          <w:sz w:val="27"/>
          <w:szCs w:val="27"/>
        </w:rPr>
        <w:t xml:space="preserve"> </w:t>
      </w:r>
      <w:r w:rsidR="00A950C2" w:rsidRPr="00CA6935">
        <w:rPr>
          <w:color w:val="000000"/>
          <w:sz w:val="27"/>
          <w:szCs w:val="27"/>
        </w:rPr>
        <w:t>общественно опасном деянии</w:t>
      </w:r>
      <w:r w:rsidR="002236FE" w:rsidRPr="00CA6935">
        <w:rPr>
          <w:color w:val="000000"/>
          <w:sz w:val="27"/>
          <w:szCs w:val="27"/>
        </w:rPr>
        <w:t>, общественно опасных последствиях и других обстоятельствах, влияющих на общественную опасность и (или) ее степень</w:t>
      </w:r>
      <w:r w:rsidR="002236FE" w:rsidRPr="00CA6935">
        <w:rPr>
          <w:rStyle w:val="a5"/>
          <w:color w:val="000000"/>
          <w:sz w:val="27"/>
          <w:szCs w:val="27"/>
        </w:rPr>
        <w:footnoteReference w:id="24"/>
      </w:r>
      <w:r w:rsidR="002236FE" w:rsidRPr="00CA6935">
        <w:rPr>
          <w:color w:val="000000"/>
          <w:sz w:val="27"/>
          <w:szCs w:val="27"/>
        </w:rPr>
        <w:t>.</w:t>
      </w:r>
    </w:p>
    <w:p w:rsidR="00F6315A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Б.</w:t>
      </w:r>
      <w:r w:rsidR="0042271D" w:rsidRPr="00CA6935">
        <w:rPr>
          <w:color w:val="000000"/>
          <w:sz w:val="27"/>
          <w:szCs w:val="27"/>
        </w:rPr>
        <w:t xml:space="preserve">А. Осипян указывал, что </w:t>
      </w:r>
      <w:r w:rsidR="002236FE" w:rsidRPr="00CA6935">
        <w:rPr>
          <w:color w:val="000000"/>
          <w:sz w:val="27"/>
          <w:szCs w:val="27"/>
        </w:rPr>
        <w:t>объективная сторона преступления</w:t>
      </w:r>
      <w:r w:rsidR="0042271D" w:rsidRPr="00CA6935">
        <w:rPr>
          <w:color w:val="000000"/>
          <w:sz w:val="27"/>
          <w:szCs w:val="27"/>
        </w:rPr>
        <w:t xml:space="preserve"> состоит из внешнего процесса преступного посягательства </w:t>
      </w:r>
      <w:r w:rsidR="00E552FD">
        <w:rPr>
          <w:color w:val="000000"/>
          <w:sz w:val="27"/>
          <w:szCs w:val="27"/>
        </w:rPr>
        <w:t>– деяния</w:t>
      </w:r>
      <w:r w:rsidR="0042271D" w:rsidRPr="00CA6935">
        <w:rPr>
          <w:color w:val="000000"/>
          <w:sz w:val="27"/>
          <w:szCs w:val="27"/>
        </w:rPr>
        <w:t>, которое имеет внешнее, объективное выражение</w:t>
      </w:r>
      <w:r w:rsidR="00A950C2" w:rsidRPr="00CA6935">
        <w:rPr>
          <w:rStyle w:val="a5"/>
          <w:color w:val="000000"/>
          <w:sz w:val="27"/>
          <w:szCs w:val="27"/>
        </w:rPr>
        <w:footnoteReference w:id="25"/>
      </w:r>
      <w:r w:rsidR="00A950C2" w:rsidRPr="00CA6935">
        <w:rPr>
          <w:color w:val="000000"/>
          <w:sz w:val="27"/>
          <w:szCs w:val="27"/>
        </w:rPr>
        <w:t>.</w:t>
      </w:r>
    </w:p>
    <w:p w:rsidR="00A950C2" w:rsidRPr="00CA6935" w:rsidRDefault="00A950C2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Более точное определение данного правового института дает</w:t>
      </w:r>
      <w:r w:rsidR="00CA6935" w:rsidRPr="00CA6935">
        <w:rPr>
          <w:color w:val="000000"/>
          <w:sz w:val="27"/>
          <w:szCs w:val="27"/>
        </w:rPr>
        <w:t xml:space="preserve"> А.</w:t>
      </w:r>
      <w:r w:rsidR="00430352" w:rsidRPr="00CA6935">
        <w:rPr>
          <w:color w:val="000000"/>
          <w:sz w:val="27"/>
          <w:szCs w:val="27"/>
        </w:rPr>
        <w:t xml:space="preserve">И. Рарог. Он </w:t>
      </w:r>
      <w:r w:rsidR="00E552FD">
        <w:rPr>
          <w:color w:val="000000"/>
          <w:sz w:val="27"/>
          <w:szCs w:val="27"/>
        </w:rPr>
        <w:t>понимает</w:t>
      </w:r>
      <w:r w:rsidR="00430352" w:rsidRPr="00CA6935">
        <w:rPr>
          <w:color w:val="000000"/>
          <w:sz w:val="27"/>
          <w:szCs w:val="27"/>
        </w:rPr>
        <w:t xml:space="preserve"> объективную сторону преступления как лежащую в основе уголовной ответственности систему признаков, посредством которых </w:t>
      </w:r>
      <w:r w:rsidR="00F26598">
        <w:rPr>
          <w:color w:val="000000"/>
          <w:sz w:val="27"/>
          <w:szCs w:val="27"/>
        </w:rPr>
        <w:t>устанавливается</w:t>
      </w:r>
      <w:r w:rsidR="00430352" w:rsidRPr="00CA6935">
        <w:rPr>
          <w:color w:val="000000"/>
          <w:sz w:val="27"/>
          <w:szCs w:val="27"/>
        </w:rPr>
        <w:t xml:space="preserve"> уголовно-правовое значение общественно опасного деяния как внешнего поведенческого проявления субъекта.</w:t>
      </w:r>
    </w:p>
    <w:p w:rsidR="00430352" w:rsidRPr="00CA6935" w:rsidRDefault="00882BB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Признаки рассматриваемого элемента состава преступления подразделяются на обязательные (общественно опасное деяние в форме действия или бездействия) и факультативные (общественно опасные последствия, причинно-следственная связь между деянием и наступившими  последствиями, место, время, обстановка, способ, орудия и средства совершения преступления).</w:t>
      </w:r>
    </w:p>
    <w:p w:rsidR="001E39B6" w:rsidRPr="00CA6935" w:rsidRDefault="00882BB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i/>
          <w:color w:val="000000"/>
          <w:sz w:val="27"/>
          <w:szCs w:val="27"/>
        </w:rPr>
        <w:t>Деяние</w:t>
      </w:r>
      <w:r w:rsidRPr="00CA6935">
        <w:rPr>
          <w:color w:val="000000"/>
          <w:sz w:val="27"/>
          <w:szCs w:val="27"/>
        </w:rPr>
        <w:t xml:space="preserve"> является единственным обязательным признаком объективной стороны преступления и наиболее важной ее составляющей. </w:t>
      </w:r>
      <w:r w:rsidR="001E39B6" w:rsidRPr="00CA6935">
        <w:rPr>
          <w:color w:val="000000"/>
          <w:sz w:val="27"/>
          <w:szCs w:val="27"/>
        </w:rPr>
        <w:t xml:space="preserve">Под ним понимается сознательное и волевое поведение. Следовательно, уголовной ответственности не подлежит лицо, совершившее преступление не по своей воли, под влиянием внешних факторов. </w:t>
      </w:r>
      <w:r w:rsidRPr="00CA6935">
        <w:rPr>
          <w:color w:val="000000"/>
          <w:sz w:val="27"/>
          <w:szCs w:val="27"/>
        </w:rPr>
        <w:t>При этом мысли</w:t>
      </w:r>
      <w:r w:rsidR="001E39B6" w:rsidRPr="00CA6935">
        <w:rPr>
          <w:color w:val="000000"/>
          <w:sz w:val="27"/>
          <w:szCs w:val="27"/>
        </w:rPr>
        <w:t>, убеждения,</w:t>
      </w:r>
      <w:r w:rsidRPr="00CA6935">
        <w:rPr>
          <w:color w:val="000000"/>
          <w:sz w:val="27"/>
          <w:szCs w:val="27"/>
        </w:rPr>
        <w:t xml:space="preserve"> чувства не являются основаниям для привлечения лица к уголовной ответственности.</w:t>
      </w:r>
      <w:r w:rsidR="001E39B6" w:rsidRPr="00CA6935">
        <w:rPr>
          <w:color w:val="000000"/>
          <w:sz w:val="27"/>
          <w:szCs w:val="27"/>
        </w:rPr>
        <w:t xml:space="preserve"> </w:t>
      </w:r>
    </w:p>
    <w:p w:rsidR="00F26598" w:rsidRDefault="001E39B6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Деяние выражается в двух формах: действие и бездействие. </w:t>
      </w:r>
      <w:r w:rsidR="00015799" w:rsidRPr="00CA6935">
        <w:rPr>
          <w:color w:val="000000"/>
          <w:sz w:val="27"/>
          <w:szCs w:val="27"/>
        </w:rPr>
        <w:t xml:space="preserve">Действие представляет собой активное поведение, проявляющееся в определенных </w:t>
      </w:r>
      <w:r w:rsidR="00015799" w:rsidRPr="00CA6935">
        <w:rPr>
          <w:color w:val="000000"/>
          <w:sz w:val="27"/>
          <w:szCs w:val="27"/>
        </w:rPr>
        <w:lastRenderedPageBreak/>
        <w:t xml:space="preserve">телодвижениях. </w:t>
      </w:r>
      <w:r w:rsidRPr="00CA6935">
        <w:rPr>
          <w:color w:val="000000"/>
          <w:sz w:val="27"/>
          <w:szCs w:val="27"/>
        </w:rPr>
        <w:t>Бездейс</w:t>
      </w:r>
      <w:r w:rsidR="00015799" w:rsidRPr="00CA6935">
        <w:rPr>
          <w:color w:val="000000"/>
          <w:sz w:val="27"/>
          <w:szCs w:val="27"/>
        </w:rPr>
        <w:t>твие выражается в не совершении лицом действий, которые оно было обязано совершить и имело для этого возможность.</w:t>
      </w:r>
      <w:r w:rsidR="00E179A5" w:rsidRPr="00CA6935">
        <w:rPr>
          <w:color w:val="000000"/>
          <w:sz w:val="27"/>
          <w:szCs w:val="27"/>
        </w:rPr>
        <w:t xml:space="preserve"> </w:t>
      </w:r>
    </w:p>
    <w:p w:rsidR="005E3D6C" w:rsidRPr="00CA6935" w:rsidRDefault="002425B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Д</w:t>
      </w:r>
      <w:r w:rsidR="005E3D6C" w:rsidRPr="00CA6935">
        <w:rPr>
          <w:color w:val="000000"/>
          <w:sz w:val="27"/>
          <w:szCs w:val="27"/>
        </w:rPr>
        <w:t>еяние порождает общественно опасные последствия</w:t>
      </w:r>
      <w:r w:rsidR="00B35CFD" w:rsidRPr="00CA6935">
        <w:rPr>
          <w:color w:val="000000"/>
          <w:sz w:val="27"/>
          <w:szCs w:val="27"/>
        </w:rPr>
        <w:t>.</w:t>
      </w:r>
    </w:p>
    <w:p w:rsidR="00CE57DD" w:rsidRPr="00CA6935" w:rsidRDefault="00015799" w:rsidP="00AE63DD">
      <w:pPr>
        <w:pStyle w:val="a9"/>
        <w:shd w:val="clear" w:color="auto" w:fill="FFFFFF" w:themeFill="background1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CA6935">
        <w:rPr>
          <w:i/>
          <w:color w:val="000000"/>
          <w:sz w:val="27"/>
          <w:szCs w:val="27"/>
        </w:rPr>
        <w:t>Общественно опасное последствие</w:t>
      </w:r>
      <w:r w:rsidRPr="00CA6935">
        <w:rPr>
          <w:color w:val="000000"/>
          <w:sz w:val="27"/>
          <w:szCs w:val="27"/>
        </w:rPr>
        <w:t xml:space="preserve"> – это причиненный преступлением </w:t>
      </w:r>
      <w:r w:rsidR="008514B7" w:rsidRPr="00CA6935">
        <w:rPr>
          <w:color w:val="000000"/>
          <w:sz w:val="27"/>
          <w:szCs w:val="27"/>
        </w:rPr>
        <w:t xml:space="preserve">объекту уголовно-правовой охраны </w:t>
      </w:r>
      <w:r w:rsidRPr="00CA6935">
        <w:rPr>
          <w:color w:val="000000"/>
          <w:sz w:val="27"/>
          <w:szCs w:val="27"/>
        </w:rPr>
        <w:t>вред</w:t>
      </w:r>
      <w:r w:rsidR="008514B7" w:rsidRPr="00CA6935">
        <w:rPr>
          <w:color w:val="000000"/>
          <w:sz w:val="27"/>
          <w:szCs w:val="27"/>
        </w:rPr>
        <w:t>, предусмотренный уголовным законом</w:t>
      </w:r>
      <w:r w:rsidR="005E3D6C" w:rsidRPr="00CA6935">
        <w:rPr>
          <w:color w:val="000000"/>
          <w:sz w:val="27"/>
          <w:szCs w:val="27"/>
        </w:rPr>
        <w:t>.</w:t>
      </w:r>
      <w:r w:rsidR="00F26598">
        <w:rPr>
          <w:color w:val="000000"/>
          <w:sz w:val="27"/>
          <w:szCs w:val="27"/>
        </w:rPr>
        <w:t xml:space="preserve"> </w:t>
      </w:r>
      <w:r w:rsidR="008514B7" w:rsidRPr="00CA6935">
        <w:rPr>
          <w:color w:val="000000"/>
          <w:sz w:val="27"/>
          <w:szCs w:val="27"/>
        </w:rPr>
        <w:t xml:space="preserve">По своему содержанию выделяют материальные и нематериальные последствия. К первым относят, прежде всего, </w:t>
      </w:r>
      <w:r w:rsidR="008514B7" w:rsidRPr="00CA6935">
        <w:rPr>
          <w:color w:val="000000"/>
          <w:sz w:val="27"/>
          <w:szCs w:val="27"/>
          <w:shd w:val="clear" w:color="auto" w:fill="FFFFFF"/>
        </w:rPr>
        <w:t>послед</w:t>
      </w:r>
      <w:r w:rsidR="00F26598">
        <w:rPr>
          <w:color w:val="000000"/>
          <w:sz w:val="27"/>
          <w:szCs w:val="27"/>
          <w:shd w:val="clear" w:color="auto" w:fill="FFFFFF"/>
        </w:rPr>
        <w:t xml:space="preserve">ствия имущественного характера </w:t>
      </w:r>
      <w:r w:rsidR="008514B7" w:rsidRPr="00CA6935">
        <w:rPr>
          <w:color w:val="000000"/>
          <w:sz w:val="27"/>
          <w:szCs w:val="27"/>
          <w:shd w:val="clear" w:color="auto" w:fill="FFFFFF"/>
        </w:rPr>
        <w:t xml:space="preserve">либо причинение </w:t>
      </w:r>
      <w:r w:rsidR="00F26598">
        <w:rPr>
          <w:color w:val="000000"/>
          <w:sz w:val="27"/>
          <w:szCs w:val="27"/>
          <w:shd w:val="clear" w:color="auto" w:fill="FFFFFF"/>
        </w:rPr>
        <w:t>вреда жизни и здоровью граждан</w:t>
      </w:r>
      <w:r w:rsidR="008514B7" w:rsidRPr="00CA6935">
        <w:rPr>
          <w:color w:val="000000"/>
          <w:sz w:val="27"/>
          <w:szCs w:val="27"/>
        </w:rPr>
        <w:t>, к последним –</w:t>
      </w:r>
      <w:r w:rsidR="005E3D6C" w:rsidRPr="00CA6935">
        <w:rPr>
          <w:color w:val="000000"/>
          <w:sz w:val="27"/>
          <w:szCs w:val="27"/>
        </w:rPr>
        <w:t xml:space="preserve"> </w:t>
      </w:r>
      <w:r w:rsidR="00F26598">
        <w:rPr>
          <w:color w:val="000000"/>
          <w:sz w:val="27"/>
          <w:szCs w:val="27"/>
          <w:shd w:val="clear" w:color="auto" w:fill="FFFFFF"/>
        </w:rPr>
        <w:t>политический ущерб, моральный вред</w:t>
      </w:r>
      <w:r w:rsidR="008514B7" w:rsidRPr="00CA6935">
        <w:rPr>
          <w:color w:val="000000"/>
          <w:sz w:val="27"/>
          <w:szCs w:val="27"/>
          <w:shd w:val="clear" w:color="auto" w:fill="FFFFFF"/>
        </w:rPr>
        <w:t>, нарушение нормальной деятельности учреждений и предприятий либо общественного по</w:t>
      </w:r>
      <w:r w:rsidR="00F26598">
        <w:rPr>
          <w:color w:val="000000"/>
          <w:sz w:val="27"/>
          <w:szCs w:val="27"/>
          <w:shd w:val="clear" w:color="auto" w:fill="FFFFFF"/>
        </w:rPr>
        <w:t>рядка</w:t>
      </w:r>
      <w:r w:rsidR="008514B7" w:rsidRPr="00CA6935">
        <w:rPr>
          <w:rStyle w:val="a5"/>
          <w:color w:val="000000"/>
          <w:sz w:val="27"/>
          <w:szCs w:val="27"/>
          <w:shd w:val="clear" w:color="auto" w:fill="FFFFFF"/>
        </w:rPr>
        <w:footnoteReference w:id="26"/>
      </w:r>
      <w:r w:rsidR="008514B7" w:rsidRPr="00CA6935">
        <w:rPr>
          <w:color w:val="000000"/>
          <w:sz w:val="27"/>
          <w:szCs w:val="27"/>
          <w:shd w:val="clear" w:color="auto" w:fill="FFFFFF"/>
        </w:rPr>
        <w:t xml:space="preserve">. </w:t>
      </w:r>
    </w:p>
    <w:p w:rsidR="00DE6C3A" w:rsidRPr="00CA6935" w:rsidRDefault="00DE6C3A" w:rsidP="00AE63DD">
      <w:pPr>
        <w:pStyle w:val="a9"/>
        <w:shd w:val="clear" w:color="auto" w:fill="FFFFFF" w:themeFill="background1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  <w:shd w:val="clear" w:color="auto" w:fill="FFFFFF"/>
        </w:rPr>
        <w:t xml:space="preserve">Лицо может быть привлечено к уголовной ответственности только за преступные последствия, которые находятся в причинной связи с его деянием. Тем самым, </w:t>
      </w:r>
      <w:r w:rsidRPr="00CA6935">
        <w:rPr>
          <w:i/>
          <w:color w:val="000000"/>
          <w:sz w:val="27"/>
          <w:szCs w:val="27"/>
          <w:shd w:val="clear" w:color="auto" w:fill="FFFFFF"/>
        </w:rPr>
        <w:t>причинно-следственной связью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</w:t>
      </w:r>
      <w:r w:rsidR="00F26598">
        <w:rPr>
          <w:color w:val="000000"/>
          <w:sz w:val="27"/>
          <w:szCs w:val="27"/>
        </w:rPr>
        <w:t>между деянием и наступившими</w:t>
      </w:r>
      <w:r w:rsidRPr="00CA6935">
        <w:rPr>
          <w:color w:val="000000"/>
          <w:sz w:val="27"/>
          <w:szCs w:val="27"/>
        </w:rPr>
        <w:t xml:space="preserve"> последствиями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называют связь, при которой преступное деяние, предшествующее по времени, с неизбежностью порождает преступное последствие и является необходимым условием его наступления</w:t>
      </w:r>
      <w:r w:rsidRPr="00CA6935">
        <w:rPr>
          <w:rStyle w:val="a5"/>
          <w:color w:val="000000"/>
          <w:sz w:val="27"/>
          <w:szCs w:val="27"/>
          <w:shd w:val="clear" w:color="auto" w:fill="FFFFFF"/>
        </w:rPr>
        <w:footnoteReference w:id="27"/>
      </w:r>
      <w:r w:rsidRPr="00CA6935">
        <w:rPr>
          <w:color w:val="000000"/>
          <w:sz w:val="27"/>
          <w:szCs w:val="27"/>
          <w:shd w:val="clear" w:color="auto" w:fill="FFFFFF"/>
        </w:rPr>
        <w:t>.</w:t>
      </w:r>
    </w:p>
    <w:p w:rsidR="00015799" w:rsidRPr="00CA6935" w:rsidRDefault="005E3D6C" w:rsidP="00AE63DD">
      <w:pPr>
        <w:pStyle w:val="a9"/>
        <w:shd w:val="clear" w:color="auto" w:fill="FFFFFF" w:themeFill="background1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Следует отметить, что </w:t>
      </w:r>
      <w:r w:rsidR="00DE6C3A" w:rsidRPr="00CA6935">
        <w:rPr>
          <w:color w:val="000000"/>
          <w:sz w:val="27"/>
          <w:szCs w:val="27"/>
        </w:rPr>
        <w:t xml:space="preserve">общественно опасное последствие и </w:t>
      </w:r>
      <w:r w:rsidR="00DE6C3A" w:rsidRPr="00CA6935">
        <w:rPr>
          <w:color w:val="000000"/>
          <w:sz w:val="27"/>
          <w:szCs w:val="27"/>
          <w:shd w:val="clear" w:color="auto" w:fill="FFFFFF"/>
        </w:rPr>
        <w:t xml:space="preserve">причинно-следственную связь </w:t>
      </w:r>
      <w:r w:rsidR="00DE6C3A" w:rsidRPr="00CA6935">
        <w:rPr>
          <w:color w:val="000000"/>
          <w:sz w:val="27"/>
          <w:szCs w:val="27"/>
        </w:rPr>
        <w:t xml:space="preserve">между деянием и наступившими  последствиями </w:t>
      </w:r>
      <w:r w:rsidR="00CE57DD" w:rsidRPr="00CA6935">
        <w:rPr>
          <w:color w:val="000000"/>
          <w:sz w:val="27"/>
          <w:szCs w:val="27"/>
        </w:rPr>
        <w:t>относят к факультативны</w:t>
      </w:r>
      <w:r w:rsidR="00185CA8" w:rsidRPr="00CA6935">
        <w:rPr>
          <w:color w:val="000000"/>
          <w:sz w:val="27"/>
          <w:szCs w:val="27"/>
        </w:rPr>
        <w:t>м</w:t>
      </w:r>
      <w:r w:rsidR="00CE57DD" w:rsidRPr="00CA6935">
        <w:rPr>
          <w:color w:val="000000"/>
          <w:sz w:val="27"/>
          <w:szCs w:val="27"/>
        </w:rPr>
        <w:t>, однако</w:t>
      </w:r>
      <w:r w:rsidRPr="00CA6935">
        <w:rPr>
          <w:color w:val="000000"/>
          <w:sz w:val="27"/>
          <w:szCs w:val="27"/>
        </w:rPr>
        <w:t xml:space="preserve"> </w:t>
      </w:r>
      <w:r w:rsidR="00CE57DD" w:rsidRPr="00CA6935">
        <w:rPr>
          <w:color w:val="000000"/>
          <w:sz w:val="27"/>
          <w:szCs w:val="27"/>
        </w:rPr>
        <w:t>при</w:t>
      </w:r>
      <w:r w:rsidRPr="00CA6935">
        <w:rPr>
          <w:color w:val="000000"/>
          <w:sz w:val="27"/>
          <w:szCs w:val="27"/>
        </w:rPr>
        <w:t xml:space="preserve"> материальн</w:t>
      </w:r>
      <w:r w:rsidR="00CE57DD" w:rsidRPr="00CA6935">
        <w:rPr>
          <w:color w:val="000000"/>
          <w:sz w:val="27"/>
          <w:szCs w:val="27"/>
        </w:rPr>
        <w:t>ом</w:t>
      </w:r>
      <w:r w:rsidRPr="00CA6935">
        <w:rPr>
          <w:color w:val="000000"/>
          <w:sz w:val="27"/>
          <w:szCs w:val="27"/>
        </w:rPr>
        <w:t xml:space="preserve"> состав</w:t>
      </w:r>
      <w:r w:rsidR="00CE57DD" w:rsidRPr="00CA6935">
        <w:rPr>
          <w:color w:val="000000"/>
          <w:sz w:val="27"/>
          <w:szCs w:val="27"/>
        </w:rPr>
        <w:t>е он</w:t>
      </w:r>
      <w:r w:rsidR="00185CA8" w:rsidRPr="00CA6935">
        <w:rPr>
          <w:color w:val="000000"/>
          <w:sz w:val="27"/>
          <w:szCs w:val="27"/>
        </w:rPr>
        <w:t>и</w:t>
      </w:r>
      <w:r w:rsidR="00CE57DD" w:rsidRPr="00CA6935">
        <w:rPr>
          <w:color w:val="000000"/>
          <w:sz w:val="27"/>
          <w:szCs w:val="27"/>
        </w:rPr>
        <w:t xml:space="preserve"> будет являться обязательным</w:t>
      </w:r>
      <w:r w:rsidR="00185CA8" w:rsidRPr="00CA6935">
        <w:rPr>
          <w:color w:val="000000"/>
          <w:sz w:val="27"/>
          <w:szCs w:val="27"/>
        </w:rPr>
        <w:t>и</w:t>
      </w:r>
      <w:r w:rsidR="00CE57DD" w:rsidRPr="00CA6935">
        <w:rPr>
          <w:color w:val="000000"/>
          <w:sz w:val="27"/>
          <w:szCs w:val="27"/>
        </w:rPr>
        <w:t>.</w:t>
      </w:r>
    </w:p>
    <w:p w:rsidR="000916D7" w:rsidRPr="00CA6935" w:rsidRDefault="00185CA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  <w:shd w:val="clear" w:color="auto" w:fill="FFFFFF" w:themeFill="background1"/>
        </w:rPr>
        <w:t xml:space="preserve">Все преступления совершаются в определенное </w:t>
      </w:r>
      <w:r w:rsidRPr="00CA6935">
        <w:rPr>
          <w:i/>
          <w:color w:val="000000"/>
          <w:sz w:val="27"/>
          <w:szCs w:val="27"/>
          <w:shd w:val="clear" w:color="auto" w:fill="FFFFFF" w:themeFill="background1"/>
        </w:rPr>
        <w:t>время</w:t>
      </w:r>
      <w:r w:rsidRPr="00CA6935">
        <w:rPr>
          <w:color w:val="000000"/>
          <w:sz w:val="27"/>
          <w:szCs w:val="27"/>
          <w:shd w:val="clear" w:color="auto" w:fill="FFFFFF" w:themeFill="background1"/>
        </w:rPr>
        <w:t xml:space="preserve">, определенном </w:t>
      </w:r>
      <w:r w:rsidRPr="00CA6935">
        <w:rPr>
          <w:i/>
          <w:color w:val="000000"/>
          <w:sz w:val="27"/>
          <w:szCs w:val="27"/>
          <w:shd w:val="clear" w:color="auto" w:fill="FFFFFF" w:themeFill="background1"/>
        </w:rPr>
        <w:t>месте</w:t>
      </w:r>
      <w:r w:rsidRPr="00CA6935">
        <w:rPr>
          <w:color w:val="000000"/>
          <w:sz w:val="27"/>
          <w:szCs w:val="27"/>
          <w:shd w:val="clear" w:color="auto" w:fill="FFFFFF" w:themeFill="background1"/>
        </w:rPr>
        <w:t xml:space="preserve"> и о</w:t>
      </w:r>
      <w:r w:rsidRPr="00CA6935">
        <w:rPr>
          <w:i/>
          <w:color w:val="000000"/>
          <w:sz w:val="27"/>
          <w:szCs w:val="27"/>
          <w:shd w:val="clear" w:color="auto" w:fill="FFFFFF" w:themeFill="background1"/>
        </w:rPr>
        <w:t>бстановке</w:t>
      </w:r>
      <w:r w:rsidRPr="00CA6935">
        <w:rPr>
          <w:color w:val="000000"/>
          <w:sz w:val="27"/>
          <w:szCs w:val="27"/>
          <w:shd w:val="clear" w:color="auto" w:fill="FFFFFF" w:themeFill="background1"/>
        </w:rPr>
        <w:t>, которые учитываются лицом, совершающим преступление. В некоторых случаях вышеперечисленные признаки повышают общественную опасность или более отрицательно характеризуют личность преступника</w:t>
      </w:r>
      <w:r w:rsidR="000916D7" w:rsidRPr="00CA6935">
        <w:rPr>
          <w:color w:val="000000"/>
          <w:sz w:val="27"/>
          <w:szCs w:val="27"/>
          <w:shd w:val="clear" w:color="auto" w:fill="FFFFFF" w:themeFill="background1"/>
        </w:rPr>
        <w:t>.</w:t>
      </w:r>
    </w:p>
    <w:p w:rsidR="000916D7" w:rsidRPr="00CA6935" w:rsidRDefault="000916D7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Трудно не согласиться с М.Ш. Шайдаевым, подчеркивающим, что понятия </w:t>
      </w:r>
      <w:r w:rsidR="00B35CFD" w:rsidRPr="00CA6935">
        <w:rPr>
          <w:color w:val="000000"/>
          <w:sz w:val="27"/>
          <w:szCs w:val="27"/>
        </w:rPr>
        <w:t xml:space="preserve">места, времени и </w:t>
      </w:r>
      <w:r w:rsidRPr="00CA6935">
        <w:rPr>
          <w:color w:val="000000"/>
          <w:sz w:val="27"/>
          <w:szCs w:val="27"/>
        </w:rPr>
        <w:t>обстановк</w:t>
      </w:r>
      <w:r w:rsidR="00B35CFD" w:rsidRPr="00CA6935">
        <w:rPr>
          <w:color w:val="000000"/>
          <w:sz w:val="27"/>
          <w:szCs w:val="27"/>
        </w:rPr>
        <w:t>и</w:t>
      </w:r>
      <w:r w:rsidRPr="00CA6935">
        <w:rPr>
          <w:color w:val="000000"/>
          <w:sz w:val="27"/>
          <w:szCs w:val="27"/>
        </w:rPr>
        <w:t xml:space="preserve"> совершения преступления тесно взаимосвязаны. Место и время всегда выступают необходимыми компонентами, частью </w:t>
      </w:r>
      <w:r w:rsidRPr="00CA6935">
        <w:rPr>
          <w:color w:val="000000"/>
          <w:sz w:val="27"/>
          <w:szCs w:val="27"/>
        </w:rPr>
        <w:lastRenderedPageBreak/>
        <w:t>обстановки, относятся к ее элементам, поскольку последняя не может быть территориально и временно не определена</w:t>
      </w:r>
      <w:r w:rsidRPr="00CA6935">
        <w:rPr>
          <w:rStyle w:val="a5"/>
          <w:color w:val="000000"/>
          <w:sz w:val="27"/>
          <w:szCs w:val="27"/>
        </w:rPr>
        <w:footnoteReference w:id="28"/>
      </w:r>
      <w:r w:rsidRPr="00CA6935">
        <w:rPr>
          <w:color w:val="000000"/>
          <w:sz w:val="27"/>
          <w:szCs w:val="27"/>
        </w:rPr>
        <w:t>. </w:t>
      </w:r>
    </w:p>
    <w:p w:rsidR="000916D7" w:rsidRPr="00CA6935" w:rsidRDefault="000916D7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i/>
          <w:color w:val="000000"/>
          <w:sz w:val="27"/>
          <w:szCs w:val="27"/>
        </w:rPr>
        <w:t>Способом</w:t>
      </w:r>
      <w:r w:rsidRPr="00CA6935">
        <w:rPr>
          <w:color w:val="000000"/>
          <w:sz w:val="27"/>
          <w:szCs w:val="27"/>
        </w:rPr>
        <w:t xml:space="preserve"> совершения преступления является совокупность методов, орудий, средств, используемых лицом при совершении преступления</w:t>
      </w:r>
      <w:r w:rsidR="00A07CF1" w:rsidRPr="00CA6935">
        <w:rPr>
          <w:rStyle w:val="a5"/>
          <w:color w:val="000000"/>
          <w:sz w:val="27"/>
          <w:szCs w:val="27"/>
        </w:rPr>
        <w:footnoteReference w:id="29"/>
      </w:r>
      <w:r w:rsidRPr="00CA6935">
        <w:rPr>
          <w:color w:val="000000"/>
          <w:sz w:val="27"/>
          <w:szCs w:val="27"/>
        </w:rPr>
        <w:t>.</w:t>
      </w:r>
      <w:r w:rsidRPr="00CA6935">
        <w:rPr>
          <w:color w:val="000000"/>
          <w:sz w:val="27"/>
          <w:szCs w:val="27"/>
        </w:rPr>
        <w:br/>
        <w:t xml:space="preserve"> С помощью </w:t>
      </w:r>
      <w:r w:rsidRPr="00CA6935">
        <w:rPr>
          <w:i/>
          <w:color w:val="000000"/>
          <w:sz w:val="27"/>
          <w:szCs w:val="27"/>
        </w:rPr>
        <w:t>орудий</w:t>
      </w:r>
      <w:r w:rsidR="00625CA9" w:rsidRPr="00CA6935">
        <w:rPr>
          <w:color w:val="000000"/>
          <w:sz w:val="27"/>
          <w:szCs w:val="27"/>
        </w:rPr>
        <w:t>, т.е. предметов и вещей,</w:t>
      </w:r>
      <w:r w:rsidRPr="00CA6935">
        <w:rPr>
          <w:color w:val="000000"/>
          <w:sz w:val="27"/>
          <w:szCs w:val="27"/>
        </w:rPr>
        <w:t xml:space="preserve"> лицо </w:t>
      </w:r>
      <w:r w:rsidR="00625CA9" w:rsidRPr="00CA6935">
        <w:rPr>
          <w:color w:val="000000"/>
          <w:sz w:val="27"/>
          <w:szCs w:val="27"/>
        </w:rPr>
        <w:t xml:space="preserve">расширяет свои физические возможности, существенно облегчая совершение преступления. </w:t>
      </w:r>
      <w:r w:rsidR="00625CA9" w:rsidRPr="00CA6935">
        <w:rPr>
          <w:i/>
          <w:color w:val="000000"/>
          <w:sz w:val="27"/>
          <w:szCs w:val="27"/>
        </w:rPr>
        <w:t xml:space="preserve">Средствами </w:t>
      </w:r>
      <w:r w:rsidR="00625CA9" w:rsidRPr="00CA6935">
        <w:rPr>
          <w:color w:val="000000"/>
          <w:sz w:val="27"/>
          <w:szCs w:val="27"/>
        </w:rPr>
        <w:t xml:space="preserve">совершения преступления признаются предметы и вещи материального мира, которые имеют свойства, использование которых необходимо для причинения вреда объекту преступления. </w:t>
      </w:r>
    </w:p>
    <w:p w:rsidR="00A07CF1" w:rsidRDefault="00A07CF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CA6935">
        <w:rPr>
          <w:color w:val="000000"/>
          <w:sz w:val="27"/>
          <w:szCs w:val="27"/>
          <w:shd w:val="clear" w:color="auto" w:fill="FFFFFF"/>
        </w:rPr>
        <w:t xml:space="preserve">Таким образом, рассмотренные признаки определяют значение объективной стороны как элемента состава преступления. О ее важности </w:t>
      </w:r>
      <w:r w:rsidR="00B35CFD" w:rsidRPr="00CA6935">
        <w:rPr>
          <w:color w:val="000000"/>
          <w:sz w:val="27"/>
          <w:szCs w:val="27"/>
          <w:shd w:val="clear" w:color="auto" w:fill="FFFFFF"/>
        </w:rPr>
        <w:t xml:space="preserve">говорит </w:t>
      </w:r>
      <w:r w:rsidR="00625CA9" w:rsidRPr="00CA6935">
        <w:rPr>
          <w:color w:val="000000"/>
          <w:sz w:val="27"/>
          <w:szCs w:val="27"/>
          <w:shd w:val="clear" w:color="auto" w:fill="FFFFFF"/>
        </w:rPr>
        <w:t xml:space="preserve">тот факт, что в диспозициях статей </w:t>
      </w:r>
      <w:r w:rsidRPr="00CA6935">
        <w:rPr>
          <w:color w:val="000000"/>
          <w:sz w:val="27"/>
          <w:szCs w:val="27"/>
          <w:shd w:val="clear" w:color="auto" w:fill="FFFFFF"/>
        </w:rPr>
        <w:t>О</w:t>
      </w:r>
      <w:r w:rsidR="00625CA9" w:rsidRPr="00CA6935">
        <w:rPr>
          <w:color w:val="000000"/>
          <w:sz w:val="27"/>
          <w:szCs w:val="27"/>
          <w:shd w:val="clear" w:color="auto" w:fill="FFFFFF"/>
        </w:rPr>
        <w:t>собенной части У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головного кодекса </w:t>
      </w:r>
      <w:r w:rsidR="00625CA9" w:rsidRPr="00CA6935">
        <w:rPr>
          <w:color w:val="000000"/>
          <w:sz w:val="27"/>
          <w:szCs w:val="27"/>
          <w:shd w:val="clear" w:color="auto" w:fill="FFFFFF"/>
        </w:rPr>
        <w:t>РФ законодатель чаще всего указывает признаки объективной стороны преступления</w:t>
      </w:r>
      <w:r w:rsidRPr="00CA6935">
        <w:rPr>
          <w:color w:val="000000"/>
          <w:sz w:val="27"/>
          <w:szCs w:val="27"/>
          <w:shd w:val="clear" w:color="auto" w:fill="FFFFFF"/>
        </w:rPr>
        <w:t>.</w:t>
      </w:r>
    </w:p>
    <w:p w:rsidR="00F26598" w:rsidRDefault="00F2659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C642E8" w:rsidRPr="00CA6935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A07CF1" w:rsidRPr="00CA6935" w:rsidRDefault="00A07CF1" w:rsidP="006A335C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center"/>
        <w:outlineLvl w:val="1"/>
        <w:rPr>
          <w:b/>
          <w:color w:val="000000"/>
          <w:sz w:val="27"/>
          <w:szCs w:val="27"/>
          <w:shd w:val="clear" w:color="auto" w:fill="FFFFFF"/>
        </w:rPr>
      </w:pPr>
      <w:bookmarkStart w:id="8" w:name="_Toc514706887"/>
      <w:r w:rsidRPr="00CA6935">
        <w:rPr>
          <w:b/>
          <w:color w:val="000000"/>
          <w:sz w:val="27"/>
          <w:szCs w:val="27"/>
          <w:shd w:val="clear" w:color="auto" w:fill="FFFFFF"/>
        </w:rPr>
        <w:lastRenderedPageBreak/>
        <w:t>2.3 Субъект</w:t>
      </w:r>
      <w:bookmarkEnd w:id="8"/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  <w:shd w:val="clear" w:color="auto" w:fill="FFFFFF"/>
        </w:rPr>
      </w:pPr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  <w:shd w:val="clear" w:color="auto" w:fill="FFFFFF"/>
        </w:rPr>
      </w:pPr>
    </w:p>
    <w:p w:rsidR="00C04187" w:rsidRPr="00CA6935" w:rsidRDefault="00F2659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Субъект преступления –</w:t>
      </w:r>
      <w:r w:rsidR="009B4EAC" w:rsidRPr="00CA6935">
        <w:rPr>
          <w:color w:val="000000"/>
          <w:sz w:val="27"/>
          <w:szCs w:val="27"/>
        </w:rPr>
        <w:t xml:space="preserve"> это лицо, осуществляющее воздействие на объект уголовно-правовой охраны и способное нести за это ответственность</w:t>
      </w:r>
      <w:r w:rsidR="00C04187" w:rsidRPr="00CA6935">
        <w:rPr>
          <w:rStyle w:val="a5"/>
          <w:color w:val="000000"/>
          <w:sz w:val="27"/>
          <w:szCs w:val="27"/>
        </w:rPr>
        <w:footnoteReference w:id="30"/>
      </w:r>
      <w:r w:rsidR="00C04187" w:rsidRPr="00CA6935">
        <w:rPr>
          <w:color w:val="000000"/>
          <w:sz w:val="27"/>
          <w:szCs w:val="27"/>
        </w:rPr>
        <w:t>. Согласно данному определению субъектом преступления может быть только человек как лицо.</w:t>
      </w:r>
      <w:r w:rsidR="00E179A5" w:rsidRPr="00CA6935">
        <w:rPr>
          <w:color w:val="000000"/>
          <w:sz w:val="27"/>
          <w:szCs w:val="27"/>
        </w:rPr>
        <w:t xml:space="preserve"> Л.С. </w:t>
      </w:r>
      <w:r w:rsidR="00C04187" w:rsidRPr="00CA6935">
        <w:rPr>
          <w:color w:val="000000"/>
          <w:sz w:val="27"/>
          <w:szCs w:val="27"/>
        </w:rPr>
        <w:t>Белогриц-Котляревск</w:t>
      </w:r>
      <w:r w:rsidR="00B35CFD" w:rsidRPr="00CA6935">
        <w:rPr>
          <w:color w:val="000000"/>
          <w:sz w:val="27"/>
          <w:szCs w:val="27"/>
        </w:rPr>
        <w:t>ий отмечал</w:t>
      </w:r>
      <w:r w:rsidR="00C04187" w:rsidRPr="00CA6935">
        <w:rPr>
          <w:color w:val="000000"/>
          <w:sz w:val="27"/>
          <w:szCs w:val="27"/>
        </w:rPr>
        <w:t xml:space="preserve">, </w:t>
      </w:r>
      <w:r w:rsidR="00E179A5" w:rsidRPr="00CA6935">
        <w:rPr>
          <w:color w:val="000000"/>
          <w:sz w:val="27"/>
          <w:szCs w:val="27"/>
        </w:rPr>
        <w:t xml:space="preserve">что </w:t>
      </w:r>
      <w:r w:rsidR="00C04187" w:rsidRPr="00CA6935">
        <w:rPr>
          <w:color w:val="000000"/>
          <w:sz w:val="27"/>
          <w:szCs w:val="27"/>
        </w:rPr>
        <w:t>субъектом преступления не могут быть животные, как существа, ли</w:t>
      </w:r>
      <w:r>
        <w:rPr>
          <w:color w:val="000000"/>
          <w:sz w:val="27"/>
          <w:szCs w:val="27"/>
        </w:rPr>
        <w:t>шенные сознательной воли, и</w:t>
      </w:r>
      <w:r w:rsidR="00C04187" w:rsidRPr="00CA6935">
        <w:rPr>
          <w:color w:val="000000"/>
          <w:sz w:val="27"/>
          <w:szCs w:val="27"/>
        </w:rPr>
        <w:t xml:space="preserve"> юридические</w:t>
      </w:r>
      <w:r>
        <w:rPr>
          <w:color w:val="000000"/>
          <w:sz w:val="27"/>
          <w:szCs w:val="27"/>
        </w:rPr>
        <w:t xml:space="preserve"> лица</w:t>
      </w:r>
      <w:r w:rsidR="00C04187" w:rsidRPr="00CA6935">
        <w:rPr>
          <w:color w:val="000000"/>
          <w:sz w:val="27"/>
          <w:szCs w:val="27"/>
        </w:rPr>
        <w:t>, как фиктивные субъекты, неспособные иметь волю и ее выражать.</w:t>
      </w:r>
    </w:p>
    <w:p w:rsidR="00C04187" w:rsidRPr="00CA6935" w:rsidRDefault="00C04187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К числу обязательных признаков данного элемента состава преступления относят:</w:t>
      </w:r>
    </w:p>
    <w:p w:rsidR="00C04187" w:rsidRPr="00CA6935" w:rsidRDefault="00C04187" w:rsidP="00F26598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физическое лицо;</w:t>
      </w:r>
    </w:p>
    <w:p w:rsidR="00C04187" w:rsidRPr="00CA6935" w:rsidRDefault="00C04187" w:rsidP="00F26598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достижение установленного законом возраста уголовной ответственности;</w:t>
      </w:r>
    </w:p>
    <w:p w:rsidR="00C04187" w:rsidRPr="00CA6935" w:rsidRDefault="00C04187" w:rsidP="00F26598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вменяемость. </w:t>
      </w:r>
    </w:p>
    <w:p w:rsidR="00B52941" w:rsidRPr="00CA6935" w:rsidRDefault="00C04187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Обязательный признак субъекта</w:t>
      </w:r>
      <w:r w:rsidR="00E179A5" w:rsidRPr="00CA6935">
        <w:rPr>
          <w:color w:val="000000"/>
          <w:sz w:val="27"/>
          <w:szCs w:val="27"/>
        </w:rPr>
        <w:t xml:space="preserve"> преступления, закрепленный ст.</w:t>
      </w:r>
      <w:r w:rsidR="00F26598">
        <w:rPr>
          <w:color w:val="000000"/>
          <w:sz w:val="27"/>
          <w:szCs w:val="27"/>
        </w:rPr>
        <w:t xml:space="preserve"> </w:t>
      </w:r>
      <w:r w:rsidRPr="00CA6935">
        <w:rPr>
          <w:color w:val="000000"/>
          <w:sz w:val="27"/>
          <w:szCs w:val="27"/>
        </w:rPr>
        <w:t xml:space="preserve">19 Уголовного кодекса РФ </w:t>
      </w:r>
      <w:r w:rsidR="00E179A5" w:rsidRPr="00CA6935">
        <w:rPr>
          <w:color w:val="000000"/>
          <w:sz w:val="27"/>
          <w:szCs w:val="27"/>
        </w:rPr>
        <w:t>–</w:t>
      </w:r>
      <w:r w:rsidRPr="00CA6935">
        <w:rPr>
          <w:color w:val="000000"/>
          <w:sz w:val="27"/>
          <w:szCs w:val="27"/>
        </w:rPr>
        <w:t xml:space="preserve"> </w:t>
      </w:r>
      <w:r w:rsidRPr="00CA6935">
        <w:rPr>
          <w:i/>
          <w:color w:val="000000"/>
          <w:sz w:val="27"/>
          <w:szCs w:val="27"/>
        </w:rPr>
        <w:t>физическое лицо</w:t>
      </w:r>
      <w:r w:rsidRPr="00CA6935">
        <w:rPr>
          <w:color w:val="000000"/>
          <w:sz w:val="27"/>
          <w:szCs w:val="27"/>
        </w:rPr>
        <w:t xml:space="preserve"> </w:t>
      </w:r>
      <w:r w:rsidR="00E179A5" w:rsidRPr="00CA6935">
        <w:rPr>
          <w:color w:val="000000"/>
          <w:sz w:val="27"/>
          <w:szCs w:val="27"/>
        </w:rPr>
        <w:t>–</w:t>
      </w:r>
      <w:r w:rsidRPr="00CA6935">
        <w:rPr>
          <w:color w:val="000000"/>
          <w:sz w:val="27"/>
          <w:szCs w:val="27"/>
        </w:rPr>
        <w:t xml:space="preserve"> это, прежде всего, правовой статус, под которым понимается человек как носитель прав и обязанность, обладающий правоспособностью и дееспособностью и участвующий в определ</w:t>
      </w:r>
      <w:r w:rsidR="00B52941" w:rsidRPr="00CA6935">
        <w:rPr>
          <w:color w:val="000000"/>
          <w:sz w:val="27"/>
          <w:szCs w:val="27"/>
        </w:rPr>
        <w:t>енных правоотношениях.</w:t>
      </w:r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Согласно ст.</w:t>
      </w:r>
      <w:r w:rsidR="00F26598">
        <w:rPr>
          <w:color w:val="000000"/>
          <w:sz w:val="27"/>
          <w:szCs w:val="27"/>
        </w:rPr>
        <w:t xml:space="preserve"> </w:t>
      </w:r>
      <w:r w:rsidR="00B52941" w:rsidRPr="00CA6935">
        <w:rPr>
          <w:color w:val="000000"/>
          <w:sz w:val="27"/>
          <w:szCs w:val="27"/>
        </w:rPr>
        <w:t xml:space="preserve">20 Уголовного кодекса РФ уголовной ответственности подлежит лицо, достигшее ко времени совершения преступления </w:t>
      </w:r>
      <w:r w:rsidRPr="00CA6935">
        <w:rPr>
          <w:color w:val="000000"/>
          <w:sz w:val="27"/>
          <w:szCs w:val="27"/>
        </w:rPr>
        <w:t>шестнадцати</w:t>
      </w:r>
      <w:r w:rsidR="00B52941" w:rsidRPr="00CA6935">
        <w:rPr>
          <w:color w:val="000000"/>
          <w:sz w:val="27"/>
          <w:szCs w:val="27"/>
        </w:rPr>
        <w:t>летнего возраста. Лица, достигшие ко в</w:t>
      </w:r>
      <w:r w:rsidRPr="00CA6935">
        <w:rPr>
          <w:color w:val="000000"/>
          <w:sz w:val="27"/>
          <w:szCs w:val="27"/>
        </w:rPr>
        <w:t>ремени совершения преступления четырнадцати</w:t>
      </w:r>
      <w:r w:rsidR="00B52941" w:rsidRPr="00CA6935">
        <w:rPr>
          <w:color w:val="000000"/>
          <w:sz w:val="27"/>
          <w:szCs w:val="27"/>
        </w:rPr>
        <w:t xml:space="preserve"> лет, подлежат ответственности за совершение наиболее тяжких преступлений, перечень которых указан в части второй названной статьи. </w:t>
      </w:r>
    </w:p>
    <w:p w:rsidR="00B52941" w:rsidRPr="00CA6935" w:rsidRDefault="00B5294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Рассматриваемый обязательный признак вызывает  немало дискуссий, связанный с изменением минимального возраста уго</w:t>
      </w:r>
      <w:r w:rsidR="00E179A5" w:rsidRPr="00CA6935">
        <w:rPr>
          <w:color w:val="000000"/>
          <w:sz w:val="27"/>
          <w:szCs w:val="27"/>
        </w:rPr>
        <w:t>ловной ответственности. Так, Н.</w:t>
      </w:r>
      <w:r w:rsidRPr="00CA6935">
        <w:rPr>
          <w:color w:val="000000"/>
          <w:sz w:val="27"/>
          <w:szCs w:val="27"/>
        </w:rPr>
        <w:t xml:space="preserve">Г.  Андрюхин видит целесообразным снижение возраста уголовной </w:t>
      </w:r>
      <w:r w:rsidRPr="00CA6935">
        <w:rPr>
          <w:color w:val="000000"/>
          <w:sz w:val="27"/>
          <w:szCs w:val="27"/>
        </w:rPr>
        <w:lastRenderedPageBreak/>
        <w:t xml:space="preserve">ответственности до </w:t>
      </w:r>
      <w:r w:rsidR="00E179A5" w:rsidRPr="00CA6935">
        <w:rPr>
          <w:color w:val="000000"/>
          <w:sz w:val="27"/>
          <w:szCs w:val="27"/>
        </w:rPr>
        <w:t>четырнадцати</w:t>
      </w:r>
      <w:r w:rsidRPr="00CA6935">
        <w:rPr>
          <w:color w:val="000000"/>
          <w:sz w:val="27"/>
          <w:szCs w:val="27"/>
        </w:rPr>
        <w:t xml:space="preserve"> лет, а по наиболее тяжким преступлениям </w:t>
      </w:r>
      <w:r w:rsidR="00E179A5" w:rsidRPr="00CA6935">
        <w:rPr>
          <w:color w:val="000000"/>
          <w:sz w:val="27"/>
          <w:szCs w:val="27"/>
        </w:rPr>
        <w:t>–</w:t>
      </w:r>
      <w:r w:rsidRPr="00CA6935">
        <w:rPr>
          <w:color w:val="000000"/>
          <w:sz w:val="27"/>
          <w:szCs w:val="27"/>
        </w:rPr>
        <w:t xml:space="preserve"> до </w:t>
      </w:r>
      <w:r w:rsidR="00E179A5" w:rsidRPr="00CA6935">
        <w:rPr>
          <w:color w:val="000000"/>
          <w:sz w:val="27"/>
          <w:szCs w:val="27"/>
        </w:rPr>
        <w:t>двенадцати</w:t>
      </w:r>
      <w:r w:rsidRPr="00CA6935">
        <w:rPr>
          <w:color w:val="000000"/>
          <w:sz w:val="27"/>
          <w:szCs w:val="27"/>
        </w:rPr>
        <w:t xml:space="preserve"> лет</w:t>
      </w:r>
      <w:r w:rsidR="0024799A">
        <w:rPr>
          <w:rStyle w:val="a5"/>
          <w:color w:val="000000"/>
          <w:sz w:val="27"/>
          <w:szCs w:val="27"/>
        </w:rPr>
        <w:footnoteReference w:id="31"/>
      </w:r>
      <w:r w:rsidRPr="00CA6935">
        <w:rPr>
          <w:color w:val="000000"/>
          <w:sz w:val="27"/>
          <w:szCs w:val="27"/>
        </w:rPr>
        <w:t>.</w:t>
      </w:r>
    </w:p>
    <w:p w:rsidR="00716A52" w:rsidRPr="00CA6935" w:rsidRDefault="00B5294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Под </w:t>
      </w:r>
      <w:r w:rsidRPr="00CA6935">
        <w:rPr>
          <w:i/>
          <w:color w:val="000000"/>
          <w:sz w:val="27"/>
          <w:szCs w:val="27"/>
        </w:rPr>
        <w:t>вменяемостью</w:t>
      </w:r>
      <w:r w:rsidRPr="00CA6935">
        <w:rPr>
          <w:color w:val="000000"/>
          <w:sz w:val="27"/>
          <w:szCs w:val="27"/>
        </w:rPr>
        <w:t xml:space="preserve"> в уголовном законодательстве РФ понимается </w:t>
      </w:r>
      <w:r w:rsidR="00716A52" w:rsidRPr="00CA6935">
        <w:rPr>
          <w:color w:val="000000"/>
          <w:sz w:val="27"/>
          <w:szCs w:val="27"/>
        </w:rPr>
        <w:t xml:space="preserve">способность во время совершения преступления осознавать фактический характер и общественную опасность своих действий (бездействий) либо руководить ими. </w:t>
      </w:r>
    </w:p>
    <w:p w:rsidR="00716A52" w:rsidRPr="00CA6935" w:rsidRDefault="00716A52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В теории уголовного права выделяют два критерия невменяемости: медицинский и юридический. Медицинский критерий проявляется в следующих формах:</w:t>
      </w:r>
    </w:p>
    <w:p w:rsidR="00716A52" w:rsidRPr="00CA6935" w:rsidRDefault="00716A52" w:rsidP="0024799A">
      <w:pPr>
        <w:pStyle w:val="a9"/>
        <w:numPr>
          <w:ilvl w:val="0"/>
          <w:numId w:val="12"/>
        </w:numPr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хронические психические расстройства (шизофрения, эпилепсия);</w:t>
      </w:r>
    </w:p>
    <w:p w:rsidR="00716A52" w:rsidRPr="00CA6935" w:rsidRDefault="00716A52" w:rsidP="0024799A">
      <w:pPr>
        <w:pStyle w:val="a9"/>
        <w:numPr>
          <w:ilvl w:val="0"/>
          <w:numId w:val="12"/>
        </w:numPr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временное психическое расстройство (пато</w:t>
      </w:r>
      <w:r w:rsidR="00E179A5" w:rsidRPr="00CA6935">
        <w:rPr>
          <w:color w:val="000000"/>
          <w:sz w:val="27"/>
          <w:szCs w:val="27"/>
        </w:rPr>
        <w:t>логическое опьянение</w:t>
      </w:r>
      <w:r w:rsidRPr="00CA6935">
        <w:rPr>
          <w:color w:val="000000"/>
          <w:sz w:val="27"/>
          <w:szCs w:val="27"/>
        </w:rPr>
        <w:t>);</w:t>
      </w:r>
    </w:p>
    <w:p w:rsidR="00716A52" w:rsidRPr="00CA6935" w:rsidRDefault="00716A52" w:rsidP="0024799A">
      <w:pPr>
        <w:pStyle w:val="a9"/>
        <w:numPr>
          <w:ilvl w:val="0"/>
          <w:numId w:val="12"/>
        </w:numPr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слабо</w:t>
      </w:r>
      <w:r w:rsidR="00E179A5" w:rsidRPr="00CA6935">
        <w:rPr>
          <w:color w:val="000000"/>
          <w:sz w:val="27"/>
          <w:szCs w:val="27"/>
        </w:rPr>
        <w:t>умие (старческое слабоумие</w:t>
      </w:r>
      <w:r w:rsidRPr="00CA6935">
        <w:rPr>
          <w:color w:val="000000"/>
          <w:sz w:val="27"/>
          <w:szCs w:val="27"/>
        </w:rPr>
        <w:t>);</w:t>
      </w:r>
    </w:p>
    <w:p w:rsidR="00716A52" w:rsidRPr="00CA6935" w:rsidRDefault="00716A52" w:rsidP="0024799A">
      <w:pPr>
        <w:pStyle w:val="a9"/>
        <w:numPr>
          <w:ilvl w:val="0"/>
          <w:numId w:val="12"/>
        </w:numPr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ино</w:t>
      </w:r>
      <w:r w:rsidR="00E179A5" w:rsidRPr="00CA6935">
        <w:rPr>
          <w:color w:val="000000"/>
          <w:sz w:val="27"/>
          <w:szCs w:val="27"/>
        </w:rPr>
        <w:t>е болезненное состояние психики</w:t>
      </w:r>
      <w:r w:rsidRPr="00CA6935">
        <w:rPr>
          <w:color w:val="000000"/>
          <w:sz w:val="27"/>
          <w:szCs w:val="27"/>
        </w:rPr>
        <w:t xml:space="preserve"> </w:t>
      </w:r>
      <w:r w:rsidR="00E179A5" w:rsidRPr="00CA6935">
        <w:rPr>
          <w:color w:val="000000"/>
          <w:sz w:val="27"/>
          <w:szCs w:val="27"/>
        </w:rPr>
        <w:t>(</w:t>
      </w:r>
      <w:r w:rsidRPr="00CA6935">
        <w:rPr>
          <w:color w:val="000000"/>
          <w:sz w:val="27"/>
          <w:szCs w:val="27"/>
        </w:rPr>
        <w:t>бред, галлюцинации</w:t>
      </w:r>
      <w:r w:rsidR="00E179A5" w:rsidRPr="00CA6935">
        <w:rPr>
          <w:color w:val="000000"/>
          <w:sz w:val="27"/>
          <w:szCs w:val="27"/>
        </w:rPr>
        <w:t>)</w:t>
      </w:r>
      <w:r w:rsidRPr="00CA6935">
        <w:rPr>
          <w:color w:val="000000"/>
          <w:sz w:val="27"/>
          <w:szCs w:val="27"/>
        </w:rPr>
        <w:t>.</w:t>
      </w:r>
    </w:p>
    <w:p w:rsidR="00B52941" w:rsidRPr="00CA6935" w:rsidRDefault="00716A52" w:rsidP="00AE63DD">
      <w:pPr>
        <w:pStyle w:val="a9"/>
        <w:shd w:val="clear" w:color="auto" w:fill="FFFFFF" w:themeFill="background1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 </w:t>
      </w:r>
      <w:r w:rsidR="002C4DC9" w:rsidRPr="00CA6935">
        <w:rPr>
          <w:color w:val="000000"/>
          <w:sz w:val="27"/>
          <w:szCs w:val="27"/>
        </w:rPr>
        <w:t>Юридический критерий</w:t>
      </w:r>
      <w:r w:rsidR="0024799A">
        <w:rPr>
          <w:color w:val="000000"/>
          <w:sz w:val="27"/>
          <w:szCs w:val="27"/>
        </w:rPr>
        <w:t>, в свою очередь,</w:t>
      </w:r>
      <w:r w:rsidR="002C4DC9" w:rsidRPr="00CA6935">
        <w:rPr>
          <w:color w:val="000000"/>
          <w:sz w:val="27"/>
          <w:szCs w:val="27"/>
        </w:rPr>
        <w:t xml:space="preserve"> включает в себя интеллектуальный и волевой признаки. В интеллектуальном признаке отражается неспособность лица осознавать фактический характер и общественную опасность своего деяния, в волевом – руководить своими действиями.</w:t>
      </w:r>
    </w:p>
    <w:p w:rsidR="00DE6C3A" w:rsidRPr="00CA6935" w:rsidRDefault="002C4DC9" w:rsidP="00AE63DD">
      <w:pPr>
        <w:pStyle w:val="a9"/>
        <w:shd w:val="clear" w:color="auto" w:fill="FFFFFF" w:themeFill="background1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Единственным факультативным признаком субъекта преступления является </w:t>
      </w:r>
      <w:r w:rsidRPr="00CA6935">
        <w:rPr>
          <w:i/>
          <w:color w:val="000000"/>
          <w:sz w:val="27"/>
          <w:szCs w:val="27"/>
        </w:rPr>
        <w:t>специальный субъект</w:t>
      </w:r>
      <w:r w:rsidRPr="00CA6935">
        <w:rPr>
          <w:color w:val="000000"/>
          <w:sz w:val="27"/>
          <w:szCs w:val="27"/>
        </w:rPr>
        <w:t>. Он характеризуется дополнительными признаками, к которым относятся гражданство, должностное положение, возраст, статус военнослужащего.</w:t>
      </w:r>
      <w:r w:rsidR="009F0DAE" w:rsidRPr="00CA6935">
        <w:rPr>
          <w:color w:val="000000"/>
          <w:sz w:val="27"/>
          <w:szCs w:val="27"/>
          <w:shd w:val="clear" w:color="auto" w:fill="FFFFFF" w:themeFill="background1"/>
        </w:rPr>
        <w:t xml:space="preserve"> Признаки специального субъекта являются конструктивными признаками состава преступления, без которых данный состав, как правило, отсутствует. Также специальный субъект выступает квалифицирующим признаком, образующим состав преступления при отягчающих обстоятельствах.</w:t>
      </w:r>
    </w:p>
    <w:p w:rsidR="00B141C5" w:rsidRDefault="00B141C5" w:rsidP="00B141C5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Стоит отметить, что в</w:t>
      </w:r>
      <w:r w:rsidR="009F0DAE" w:rsidRPr="00CA6935">
        <w:rPr>
          <w:color w:val="000000"/>
          <w:sz w:val="27"/>
          <w:szCs w:val="27"/>
        </w:rPr>
        <w:t>опросы исследования субъекта преступления в условиях развития современного российского общества и уголовного законодательства не теряют актуальности, в первую очередь, потому что данная уголовно-правовая категория наиболее подвержена изменениям ка</w:t>
      </w:r>
      <w:r w:rsidR="00B35CFD" w:rsidRPr="00CA6935">
        <w:rPr>
          <w:color w:val="000000"/>
          <w:sz w:val="27"/>
          <w:szCs w:val="27"/>
        </w:rPr>
        <w:t>к в теории, так и на практике. </w:t>
      </w:r>
    </w:p>
    <w:p w:rsidR="00C642E8" w:rsidRPr="00B141C5" w:rsidRDefault="00C642E8" w:rsidP="00D15651">
      <w:pPr>
        <w:pStyle w:val="a9"/>
        <w:shd w:val="clear" w:color="auto" w:fill="FFFFFF"/>
        <w:spacing w:before="0" w:beforeAutospacing="0" w:after="0" w:afterAutospacing="0" w:line="360" w:lineRule="auto"/>
        <w:ind w:right="-284"/>
        <w:jc w:val="both"/>
        <w:rPr>
          <w:color w:val="000000"/>
          <w:sz w:val="27"/>
          <w:szCs w:val="27"/>
        </w:rPr>
      </w:pPr>
    </w:p>
    <w:p w:rsidR="009F0DAE" w:rsidRPr="00CA6935" w:rsidRDefault="009F0DAE" w:rsidP="006A335C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center"/>
        <w:outlineLvl w:val="1"/>
        <w:rPr>
          <w:b/>
          <w:color w:val="000000"/>
          <w:sz w:val="27"/>
          <w:szCs w:val="27"/>
        </w:rPr>
      </w:pPr>
      <w:bookmarkStart w:id="9" w:name="_Toc514706888"/>
      <w:r w:rsidRPr="00CA6935">
        <w:rPr>
          <w:b/>
          <w:color w:val="000000"/>
          <w:sz w:val="27"/>
          <w:szCs w:val="27"/>
        </w:rPr>
        <w:lastRenderedPageBreak/>
        <w:t>2.4 Субъективная сторона</w:t>
      </w:r>
      <w:bookmarkEnd w:id="9"/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3259CA" w:rsidRPr="00CA6935" w:rsidRDefault="009F0DAE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Внутренней характеристикой преступления является его субъективная сторона.</w:t>
      </w:r>
      <w:r w:rsidR="003259CA" w:rsidRPr="00CA6935">
        <w:rPr>
          <w:color w:val="000000"/>
          <w:sz w:val="27"/>
          <w:szCs w:val="27"/>
        </w:rPr>
        <w:t xml:space="preserve"> Субъективную сторону характеризует психическое отношение лица к совершаемому им деянию и к его последствиям</w:t>
      </w:r>
      <w:r w:rsidR="00210CCA" w:rsidRPr="00CA6935">
        <w:rPr>
          <w:rStyle w:val="a5"/>
          <w:color w:val="000000"/>
          <w:sz w:val="27"/>
          <w:szCs w:val="27"/>
        </w:rPr>
        <w:footnoteReference w:id="32"/>
      </w:r>
      <w:r w:rsidR="003259CA" w:rsidRPr="00CA6935">
        <w:rPr>
          <w:color w:val="000000"/>
          <w:sz w:val="27"/>
          <w:szCs w:val="27"/>
        </w:rPr>
        <w:t>. Она является единством интеллектуальных и волевых свойств личности, которые рассматриваются в совокупности и выр</w:t>
      </w:r>
      <w:r w:rsidR="00B141C5">
        <w:rPr>
          <w:color w:val="000000"/>
          <w:sz w:val="27"/>
          <w:szCs w:val="27"/>
        </w:rPr>
        <w:t xml:space="preserve">ажаются в поведении человека </w:t>
      </w:r>
      <w:r w:rsidR="003259CA" w:rsidRPr="00CA6935">
        <w:rPr>
          <w:color w:val="000000"/>
          <w:sz w:val="27"/>
          <w:szCs w:val="27"/>
        </w:rPr>
        <w:t>путем объективной стороны преступления</w:t>
      </w:r>
      <w:r w:rsidR="003259CA" w:rsidRPr="00CA6935">
        <w:rPr>
          <w:rStyle w:val="a5"/>
          <w:color w:val="000000"/>
          <w:sz w:val="27"/>
          <w:szCs w:val="27"/>
        </w:rPr>
        <w:footnoteReference w:id="33"/>
      </w:r>
      <w:r w:rsidR="003259CA" w:rsidRPr="00CA6935">
        <w:rPr>
          <w:color w:val="000000"/>
          <w:sz w:val="27"/>
          <w:szCs w:val="27"/>
        </w:rPr>
        <w:t>. </w:t>
      </w:r>
    </w:p>
    <w:p w:rsidR="003259CA" w:rsidRPr="00CA6935" w:rsidRDefault="003259CA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К признакам, характеризующим субъективную сторону, относятся вина, мотив, цель преступления и эмоциональное состояние.</w:t>
      </w:r>
      <w:r w:rsidR="00265597" w:rsidRPr="00CA6935">
        <w:rPr>
          <w:color w:val="000000"/>
          <w:sz w:val="27"/>
          <w:szCs w:val="27"/>
        </w:rPr>
        <w:t xml:space="preserve"> </w:t>
      </w:r>
    </w:p>
    <w:p w:rsidR="00210CCA" w:rsidRPr="00CA6935" w:rsidRDefault="00210CCA" w:rsidP="00AE63DD">
      <w:pPr>
        <w:spacing w:after="0" w:line="36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A6935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Вина</w:t>
      </w:r>
      <w:r w:rsidRPr="00CA69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предусмотренное уголовным законом психическое отношение лица в форме умысла или неосторожности к совершаемому деянию и его последствиям.</w:t>
      </w:r>
    </w:p>
    <w:p w:rsidR="00210CCA" w:rsidRPr="00CA6935" w:rsidRDefault="00210CCA" w:rsidP="00AE63DD">
      <w:pPr>
        <w:spacing w:after="0" w:line="36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A6935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Умысел</w:t>
      </w:r>
      <w:r w:rsidRPr="00CA69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делится на прямой и косвенный. Прямой умысел имеет место тогда, когда лицо осознавало общественно опасный характер, совершаемого деяния, предвидело возможность или неизбежность наступления общественно опасных последств</w:t>
      </w:r>
      <w:r w:rsidR="00257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ий и желало их наступление. При</w:t>
      </w:r>
      <w:r w:rsidRPr="00CA69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косвенном умысле лицо также осознает общественно опасный характер, совершаемого деяния, предвидит возможность наступления общественно опасных последствий, но не желает, хотя сознательно допускает их наступление или относится к ним безразлично.</w:t>
      </w:r>
    </w:p>
    <w:p w:rsidR="00210CCA" w:rsidRPr="00CA6935" w:rsidRDefault="00210CCA" w:rsidP="00AE63DD">
      <w:pPr>
        <w:spacing w:after="0" w:line="36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A6935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Неосторожность</w:t>
      </w:r>
      <w:r w:rsidRPr="00CA69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делится на преступное легкомыслие и преступную небрежность. Преступное легкомыслие имеет место, когда лицо предвидело возможность наступления общественно опасных последствий своих действий, но без достаточных к тому оснований самонадеянно рассчитывало на предотвращение этих последствий. При преступной небрежности лицо не предвидит возможность наступления преступных последствий своих действий, хотя при необходимой внимательности и предусмотрительности должно и могло предвидеть последствия.</w:t>
      </w:r>
    </w:p>
    <w:p w:rsidR="00B35CFD" w:rsidRPr="00CA6935" w:rsidRDefault="003259CA" w:rsidP="00AE63DD">
      <w:pPr>
        <w:spacing w:after="0" w:line="360" w:lineRule="auto"/>
        <w:ind w:right="-284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lastRenderedPageBreak/>
        <w:t> </w:t>
      </w:r>
      <w:r w:rsidR="00265597" w:rsidRPr="00CA6935">
        <w:rPr>
          <w:rFonts w:ascii="Times New Roman" w:hAnsi="Times New Roman" w:cs="Times New Roman"/>
          <w:color w:val="000000"/>
          <w:sz w:val="27"/>
          <w:szCs w:val="27"/>
        </w:rPr>
        <w:t>Необходимо отметить, что помимо вины, единственного обязательного признака субъективной стороны преступления, достаточно большую роль играют мотивы и цели поведения человека, его эмоциональное состояние.</w:t>
      </w:r>
      <w:r w:rsidR="00B35CFD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265597" w:rsidRPr="00CA6935" w:rsidRDefault="00265597" w:rsidP="00AE63DD">
      <w:pPr>
        <w:spacing w:after="0" w:line="36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Проявлением </w:t>
      </w:r>
      <w:r w:rsidRPr="00CA6935">
        <w:rPr>
          <w:rFonts w:ascii="Times New Roman" w:hAnsi="Times New Roman" w:cs="Times New Roman"/>
          <w:i/>
          <w:color w:val="000000"/>
          <w:sz w:val="27"/>
          <w:szCs w:val="27"/>
        </w:rPr>
        <w:t>эмоционального состояния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являются чувства, переживания, которые испытывает лицо при совершении преступления.</w:t>
      </w:r>
    </w:p>
    <w:p w:rsidR="003259CA" w:rsidRPr="00CA6935" w:rsidRDefault="003259CA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В рамках уголовно-правовой науки под </w:t>
      </w:r>
      <w:r w:rsidRPr="00CA6935">
        <w:rPr>
          <w:i/>
          <w:color w:val="000000"/>
          <w:sz w:val="27"/>
          <w:szCs w:val="27"/>
        </w:rPr>
        <w:t>мотивом</w:t>
      </w:r>
      <w:r w:rsidRPr="00CA6935">
        <w:rPr>
          <w:color w:val="000000"/>
          <w:sz w:val="27"/>
          <w:szCs w:val="27"/>
        </w:rPr>
        <w:t xml:space="preserve"> преступного посягательства обычно понимают обусловленные определёнными потребностями и интересами внутренние побуждения, которые вызывают у лица решимость совершить преступление и которыми оно руководствовалось при его совершении</w:t>
      </w:r>
      <w:r w:rsidRPr="00CA6935">
        <w:rPr>
          <w:rStyle w:val="a5"/>
          <w:color w:val="000000"/>
          <w:sz w:val="27"/>
          <w:szCs w:val="27"/>
        </w:rPr>
        <w:footnoteReference w:id="34"/>
      </w:r>
      <w:r w:rsidRPr="00CA6935">
        <w:rPr>
          <w:color w:val="000000"/>
          <w:sz w:val="27"/>
          <w:szCs w:val="27"/>
        </w:rPr>
        <w:t>. </w:t>
      </w:r>
    </w:p>
    <w:p w:rsidR="00265597" w:rsidRPr="00CA6935" w:rsidRDefault="003259CA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 </w:t>
      </w:r>
      <w:r w:rsidR="00265597" w:rsidRPr="00CA6935">
        <w:rPr>
          <w:color w:val="000000"/>
          <w:sz w:val="27"/>
          <w:szCs w:val="27"/>
        </w:rPr>
        <w:t xml:space="preserve">Ведя рассуждения о мотиве преступления, нельзя не отметить его связь с </w:t>
      </w:r>
      <w:r w:rsidR="00265597" w:rsidRPr="00CA6935">
        <w:rPr>
          <w:i/>
          <w:color w:val="000000"/>
          <w:sz w:val="27"/>
          <w:szCs w:val="27"/>
        </w:rPr>
        <w:t>целью</w:t>
      </w:r>
      <w:r w:rsidR="00265597" w:rsidRPr="00CA6935">
        <w:rPr>
          <w:color w:val="000000"/>
          <w:sz w:val="27"/>
          <w:szCs w:val="27"/>
        </w:rPr>
        <w:t xml:space="preserve"> совершения преступных действий. Данные понятия характеризуют различные стороны волевого процесса. Мотив отвечает на вопрос, зачем человек совершает те или иные действия, а цель определяет направление деятельности. </w:t>
      </w:r>
    </w:p>
    <w:p w:rsidR="00265597" w:rsidRPr="00CA6935" w:rsidRDefault="00E774B6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Исходя из сказанного, можно заключить, что элементы состава преступления неразрывно связаны</w:t>
      </w:r>
      <w:r w:rsidR="00257370">
        <w:rPr>
          <w:color w:val="000000"/>
          <w:sz w:val="27"/>
          <w:szCs w:val="27"/>
        </w:rPr>
        <w:t xml:space="preserve"> между собой. Это обусловлено, прежде всего, тем, что </w:t>
      </w:r>
      <w:r w:rsidRPr="00CA6935">
        <w:rPr>
          <w:color w:val="000000"/>
          <w:sz w:val="27"/>
          <w:szCs w:val="27"/>
        </w:rPr>
        <w:t>именно через внешне выраженное поведение человека проявляются его внутренние устремления и мотивы.</w:t>
      </w:r>
    </w:p>
    <w:p w:rsidR="003259CA" w:rsidRPr="00CA6935" w:rsidRDefault="00265597" w:rsidP="00AE63DD">
      <w:pPr>
        <w:pStyle w:val="a9"/>
        <w:shd w:val="clear" w:color="auto" w:fill="FFFFFF"/>
        <w:spacing w:before="0" w:beforeAutospacing="0" w:after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br/>
      </w:r>
    </w:p>
    <w:p w:rsidR="009F0DAE" w:rsidRPr="00CA6935" w:rsidRDefault="003259CA" w:rsidP="00AE63DD">
      <w:pPr>
        <w:pStyle w:val="a9"/>
        <w:shd w:val="clear" w:color="auto" w:fill="FFFFFF"/>
        <w:spacing w:before="0" w:beforeAutospacing="0" w:after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br/>
      </w:r>
    </w:p>
    <w:p w:rsidR="00DE6C3A" w:rsidRPr="00CA6935" w:rsidRDefault="00DE6C3A" w:rsidP="00AE63DD">
      <w:pPr>
        <w:pStyle w:val="a9"/>
        <w:shd w:val="clear" w:color="auto" w:fill="FFFFFF"/>
        <w:spacing w:before="0" w:beforeAutospacing="0" w:after="0" w:line="360" w:lineRule="auto"/>
        <w:ind w:right="-284" w:firstLine="709"/>
        <w:jc w:val="both"/>
        <w:rPr>
          <w:color w:val="000000"/>
          <w:sz w:val="27"/>
          <w:szCs w:val="27"/>
          <w:highlight w:val="yellow"/>
        </w:rPr>
      </w:pPr>
    </w:p>
    <w:p w:rsidR="00DE6C3A" w:rsidRPr="00CA6935" w:rsidRDefault="00DE6C3A" w:rsidP="00AE63DD">
      <w:pPr>
        <w:pStyle w:val="a9"/>
        <w:shd w:val="clear" w:color="auto" w:fill="FFFFFF"/>
        <w:spacing w:before="0" w:beforeAutospacing="0" w:after="0" w:line="360" w:lineRule="auto"/>
        <w:ind w:right="-284" w:firstLine="709"/>
        <w:jc w:val="both"/>
        <w:rPr>
          <w:color w:val="000000"/>
          <w:sz w:val="27"/>
          <w:szCs w:val="27"/>
          <w:highlight w:val="yellow"/>
        </w:rPr>
      </w:pPr>
    </w:p>
    <w:p w:rsidR="00DE6C3A" w:rsidRPr="00CA6935" w:rsidRDefault="00DE6C3A" w:rsidP="00AE63DD">
      <w:pPr>
        <w:pStyle w:val="a9"/>
        <w:shd w:val="clear" w:color="auto" w:fill="FFFFFF"/>
        <w:spacing w:before="0" w:beforeAutospacing="0" w:after="0" w:line="360" w:lineRule="auto"/>
        <w:ind w:right="-284" w:firstLine="709"/>
        <w:jc w:val="both"/>
        <w:rPr>
          <w:color w:val="000000"/>
          <w:sz w:val="27"/>
          <w:szCs w:val="27"/>
          <w:highlight w:val="yellow"/>
        </w:rPr>
      </w:pPr>
    </w:p>
    <w:p w:rsidR="00AE63DD" w:rsidRPr="00CA6935" w:rsidRDefault="00AE63DD" w:rsidP="00207F34">
      <w:pPr>
        <w:pStyle w:val="a9"/>
        <w:shd w:val="clear" w:color="auto" w:fill="FFFFFF"/>
        <w:spacing w:before="0" w:beforeAutospacing="0" w:line="360" w:lineRule="auto"/>
        <w:ind w:right="-284"/>
        <w:jc w:val="both"/>
        <w:rPr>
          <w:color w:val="000000"/>
          <w:sz w:val="27"/>
          <w:szCs w:val="27"/>
          <w:highlight w:val="yellow"/>
        </w:rPr>
      </w:pPr>
    </w:p>
    <w:p w:rsidR="00DE6C3A" w:rsidRPr="00CA6935" w:rsidRDefault="00916942" w:rsidP="006A335C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center"/>
        <w:outlineLvl w:val="0"/>
        <w:rPr>
          <w:b/>
          <w:color w:val="000000"/>
          <w:sz w:val="27"/>
          <w:szCs w:val="27"/>
        </w:rPr>
      </w:pPr>
      <w:bookmarkStart w:id="10" w:name="_Toc514706889"/>
      <w:r w:rsidRPr="00CA6935">
        <w:rPr>
          <w:rStyle w:val="a8"/>
          <w:b/>
          <w:color w:val="auto"/>
          <w:sz w:val="27"/>
          <w:szCs w:val="27"/>
          <w:u w:val="none"/>
        </w:rPr>
        <w:lastRenderedPageBreak/>
        <w:t>Глава</w:t>
      </w:r>
      <w:r w:rsidRPr="00CA6935">
        <w:rPr>
          <w:rStyle w:val="a8"/>
          <w:b/>
          <w:sz w:val="27"/>
          <w:szCs w:val="27"/>
          <w:u w:val="none"/>
        </w:rPr>
        <w:t xml:space="preserve"> </w:t>
      </w:r>
      <w:r w:rsidR="00E774B6" w:rsidRPr="00CA6935">
        <w:rPr>
          <w:b/>
          <w:color w:val="000000"/>
          <w:sz w:val="27"/>
          <w:szCs w:val="27"/>
        </w:rPr>
        <w:t>3. ВИДЫ СОСТАВОВ ПРЕСТУПЛЕНИЯ</w:t>
      </w:r>
      <w:bookmarkEnd w:id="10"/>
    </w:p>
    <w:p w:rsidR="00E774B6" w:rsidRPr="00CA6935" w:rsidRDefault="00E774B6" w:rsidP="006A335C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center"/>
        <w:outlineLvl w:val="1"/>
        <w:rPr>
          <w:b/>
          <w:color w:val="000000"/>
          <w:sz w:val="27"/>
          <w:szCs w:val="27"/>
        </w:rPr>
      </w:pPr>
      <w:bookmarkStart w:id="11" w:name="_Toc514706890"/>
      <w:r w:rsidRPr="00CA6935">
        <w:rPr>
          <w:b/>
          <w:color w:val="000000"/>
          <w:sz w:val="27"/>
          <w:szCs w:val="27"/>
        </w:rPr>
        <w:t>3.1 Классификация по степени общественной опасности</w:t>
      </w:r>
      <w:bookmarkEnd w:id="11"/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6F04EC" w:rsidRPr="00CA6935" w:rsidRDefault="006F04EC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  <w:r w:rsidRPr="00CA6935">
        <w:rPr>
          <w:sz w:val="27"/>
          <w:szCs w:val="27"/>
          <w:shd w:val="clear" w:color="auto" w:fill="FFFFFF"/>
        </w:rPr>
        <w:t>В зависимости от степени общественной опасности составы преступления подразделяются на основной, квалифицированный и привилегированный.</w:t>
      </w:r>
      <w:r w:rsidR="00B35CFD" w:rsidRPr="00CA6935">
        <w:rPr>
          <w:sz w:val="27"/>
          <w:szCs w:val="27"/>
          <w:shd w:val="clear" w:color="auto" w:fill="FFFFFF"/>
        </w:rPr>
        <w:t xml:space="preserve"> </w:t>
      </w:r>
      <w:r w:rsidRPr="00CA6935">
        <w:rPr>
          <w:sz w:val="27"/>
          <w:szCs w:val="27"/>
          <w:shd w:val="clear" w:color="auto" w:fill="FFFFFF"/>
        </w:rPr>
        <w:t>В качестве признаков, влияющих на общественную опасно</w:t>
      </w:r>
      <w:r w:rsidR="00257370">
        <w:rPr>
          <w:sz w:val="27"/>
          <w:szCs w:val="27"/>
          <w:shd w:val="clear" w:color="auto" w:fill="FFFFFF"/>
        </w:rPr>
        <w:t>сть деяний, используют такие,</w:t>
      </w:r>
      <w:r w:rsidRPr="00CA6935">
        <w:rPr>
          <w:sz w:val="27"/>
          <w:szCs w:val="27"/>
          <w:shd w:val="clear" w:color="auto" w:fill="FFFFFF"/>
        </w:rPr>
        <w:t xml:space="preserve"> как: совершение преступления группой лиц; общеопасным способом; в состоянии аффекта; с использовани</w:t>
      </w:r>
      <w:r w:rsidR="00257370">
        <w:rPr>
          <w:sz w:val="27"/>
          <w:szCs w:val="27"/>
          <w:shd w:val="clear" w:color="auto" w:fill="FFFFFF"/>
        </w:rPr>
        <w:t>ем служебного положения.</w:t>
      </w:r>
    </w:p>
    <w:p w:rsidR="006F04EC" w:rsidRPr="00CA6935" w:rsidRDefault="006F04EC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  <w:r w:rsidRPr="00CA6935">
        <w:rPr>
          <w:i/>
          <w:sz w:val="27"/>
          <w:szCs w:val="27"/>
          <w:shd w:val="clear" w:color="auto" w:fill="FFFFFF"/>
        </w:rPr>
        <w:t>Основным составом</w:t>
      </w:r>
      <w:r w:rsidRPr="00CA6935">
        <w:rPr>
          <w:sz w:val="27"/>
          <w:szCs w:val="27"/>
          <w:shd w:val="clear" w:color="auto" w:fill="FFFFFF"/>
        </w:rPr>
        <w:t>  называют состав того или иного конкретного  преступления без отягчающих или  смягчающих обстоятельств. Такие составы обычно содер</w:t>
      </w:r>
      <w:r w:rsidR="00E179A5" w:rsidRPr="00CA6935">
        <w:rPr>
          <w:sz w:val="27"/>
          <w:szCs w:val="27"/>
          <w:shd w:val="clear" w:color="auto" w:fill="FFFFFF"/>
        </w:rPr>
        <w:t>жатся в части первой</w:t>
      </w:r>
      <w:r w:rsidRPr="00CA6935">
        <w:rPr>
          <w:sz w:val="27"/>
          <w:szCs w:val="27"/>
          <w:shd w:val="clear" w:color="auto" w:fill="FFFFFF"/>
        </w:rPr>
        <w:t xml:space="preserve"> статьи и (или) в статьях, не имеющих деления на части. Например, к основным составам относ</w:t>
      </w:r>
      <w:r w:rsidR="00836714" w:rsidRPr="00CA6935">
        <w:rPr>
          <w:sz w:val="27"/>
          <w:szCs w:val="27"/>
          <w:shd w:val="clear" w:color="auto" w:fill="FFFFFF"/>
        </w:rPr>
        <w:t>и</w:t>
      </w:r>
      <w:r w:rsidR="00257370">
        <w:rPr>
          <w:sz w:val="27"/>
          <w:szCs w:val="27"/>
          <w:shd w:val="clear" w:color="auto" w:fill="FFFFFF"/>
        </w:rPr>
        <w:t>тся убийство, предусмотренное ч. 1 ст. 105 Уголовного кодекса РФ.</w:t>
      </w:r>
    </w:p>
    <w:p w:rsidR="006F04EC" w:rsidRPr="00CA6935" w:rsidRDefault="006F04EC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  <w:r w:rsidRPr="00CA6935">
        <w:rPr>
          <w:i/>
          <w:sz w:val="27"/>
          <w:szCs w:val="27"/>
          <w:shd w:val="clear" w:color="auto" w:fill="FFFFFF"/>
        </w:rPr>
        <w:t>Квалифицированным составом</w:t>
      </w:r>
      <w:r w:rsidRPr="00CA6935">
        <w:rPr>
          <w:sz w:val="27"/>
          <w:szCs w:val="27"/>
          <w:shd w:val="clear" w:color="auto" w:fill="FFFFFF"/>
        </w:rPr>
        <w:t xml:space="preserve"> преступления является </w:t>
      </w:r>
      <w:r w:rsidR="00836714" w:rsidRPr="00CA6935">
        <w:rPr>
          <w:sz w:val="27"/>
          <w:szCs w:val="27"/>
          <w:shd w:val="clear" w:color="auto" w:fill="FFFFFF"/>
        </w:rPr>
        <w:t xml:space="preserve">состав, в котором </w:t>
      </w:r>
      <w:r w:rsidRPr="00CA6935">
        <w:rPr>
          <w:sz w:val="27"/>
          <w:szCs w:val="27"/>
          <w:shd w:val="clear" w:color="auto" w:fill="FFFFFF"/>
        </w:rPr>
        <w:t>законом предусматриваются определенные обстоятельства, отягчающие ответственность виновного лица.</w:t>
      </w:r>
      <w:r w:rsidR="00836714" w:rsidRPr="00CA6935">
        <w:rPr>
          <w:sz w:val="27"/>
          <w:szCs w:val="27"/>
          <w:shd w:val="clear" w:color="auto" w:fill="FFFFFF"/>
        </w:rPr>
        <w:t xml:space="preserve"> Они </w:t>
      </w:r>
      <w:r w:rsidRPr="00CA6935">
        <w:rPr>
          <w:sz w:val="27"/>
          <w:szCs w:val="27"/>
          <w:shd w:val="clear" w:color="auto" w:fill="FFFFFF"/>
        </w:rPr>
        <w:t>содержа</w:t>
      </w:r>
      <w:r w:rsidR="00836714" w:rsidRPr="00CA6935">
        <w:rPr>
          <w:sz w:val="27"/>
          <w:szCs w:val="27"/>
          <w:shd w:val="clear" w:color="auto" w:fill="FFFFFF"/>
        </w:rPr>
        <w:t>тся</w:t>
      </w:r>
      <w:r w:rsidRPr="00CA6935">
        <w:rPr>
          <w:sz w:val="27"/>
          <w:szCs w:val="27"/>
          <w:shd w:val="clear" w:color="auto" w:fill="FFFFFF"/>
        </w:rPr>
        <w:t>  в частях статей У</w:t>
      </w:r>
      <w:r w:rsidR="00836714" w:rsidRPr="00CA6935">
        <w:rPr>
          <w:sz w:val="27"/>
          <w:szCs w:val="27"/>
          <w:shd w:val="clear" w:color="auto" w:fill="FFFFFF"/>
        </w:rPr>
        <w:t>головного кодекса</w:t>
      </w:r>
      <w:r w:rsidRPr="00CA6935">
        <w:rPr>
          <w:sz w:val="27"/>
          <w:szCs w:val="27"/>
          <w:shd w:val="clear" w:color="auto" w:fill="FFFFFF"/>
        </w:rPr>
        <w:t xml:space="preserve"> РФ, следующих за описанием основного состава</w:t>
      </w:r>
      <w:r w:rsidR="00836714" w:rsidRPr="00CA6935">
        <w:rPr>
          <w:sz w:val="27"/>
          <w:szCs w:val="27"/>
          <w:shd w:val="clear" w:color="auto" w:fill="FFFFFF"/>
        </w:rPr>
        <w:t>. Например</w:t>
      </w:r>
      <w:r w:rsidRPr="00CA6935">
        <w:rPr>
          <w:sz w:val="27"/>
          <w:szCs w:val="27"/>
          <w:shd w:val="clear" w:color="auto" w:fill="FFFFFF"/>
        </w:rPr>
        <w:t>,</w:t>
      </w:r>
      <w:r w:rsidR="00836714" w:rsidRPr="00CA6935">
        <w:rPr>
          <w:sz w:val="27"/>
          <w:szCs w:val="27"/>
          <w:shd w:val="clear" w:color="auto" w:fill="FFFFFF"/>
        </w:rPr>
        <w:t xml:space="preserve"> к квалифицированным составам относится убий</w:t>
      </w:r>
      <w:r w:rsidR="00695155">
        <w:rPr>
          <w:sz w:val="27"/>
          <w:szCs w:val="27"/>
          <w:shd w:val="clear" w:color="auto" w:fill="FFFFFF"/>
        </w:rPr>
        <w:t>ство из хулиганских побуждений (п. «и» ч. 2 ст. 105 Уголовного кодекса РФ).</w:t>
      </w:r>
      <w:r w:rsidRPr="00CA6935">
        <w:rPr>
          <w:sz w:val="27"/>
          <w:szCs w:val="27"/>
          <w:shd w:val="clear" w:color="auto" w:fill="FFFFFF"/>
        </w:rPr>
        <w:t xml:space="preserve"> </w:t>
      </w:r>
    </w:p>
    <w:p w:rsidR="00E179A5" w:rsidRPr="00CA6935" w:rsidRDefault="006F04EC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  <w:r w:rsidRPr="00CA6935">
        <w:rPr>
          <w:i/>
          <w:sz w:val="27"/>
          <w:szCs w:val="27"/>
          <w:shd w:val="clear" w:color="auto" w:fill="FFFFFF"/>
        </w:rPr>
        <w:t>Привилегированный</w:t>
      </w:r>
      <w:r w:rsidR="00836714" w:rsidRPr="00CA6935">
        <w:rPr>
          <w:i/>
          <w:sz w:val="27"/>
          <w:szCs w:val="27"/>
          <w:shd w:val="clear" w:color="auto" w:fill="FFFFFF"/>
        </w:rPr>
        <w:t xml:space="preserve"> состав</w:t>
      </w:r>
      <w:r w:rsidRPr="00CA6935">
        <w:rPr>
          <w:sz w:val="27"/>
          <w:szCs w:val="27"/>
          <w:shd w:val="clear" w:color="auto" w:fill="FFFFFF"/>
        </w:rPr>
        <w:t xml:space="preserve"> </w:t>
      </w:r>
      <w:r w:rsidR="00E179A5" w:rsidRPr="00CA6935">
        <w:rPr>
          <w:color w:val="000000"/>
          <w:sz w:val="27"/>
          <w:szCs w:val="27"/>
        </w:rPr>
        <w:t>–</w:t>
      </w:r>
      <w:r w:rsidRPr="00CA6935">
        <w:rPr>
          <w:sz w:val="27"/>
          <w:szCs w:val="27"/>
          <w:shd w:val="clear" w:color="auto" w:fill="FFFFFF"/>
        </w:rPr>
        <w:t xml:space="preserve"> это состав </w:t>
      </w:r>
      <w:r w:rsidR="00836714" w:rsidRPr="00CA6935">
        <w:rPr>
          <w:sz w:val="27"/>
          <w:szCs w:val="27"/>
          <w:shd w:val="clear" w:color="auto" w:fill="FFFFFF"/>
        </w:rPr>
        <w:t>со</w:t>
      </w:r>
      <w:r w:rsidRPr="00CA6935">
        <w:rPr>
          <w:sz w:val="27"/>
          <w:szCs w:val="27"/>
          <w:shd w:val="clear" w:color="auto" w:fill="FFFFFF"/>
        </w:rPr>
        <w:t> смягчающи</w:t>
      </w:r>
      <w:r w:rsidR="00836714" w:rsidRPr="00CA6935">
        <w:rPr>
          <w:sz w:val="27"/>
          <w:szCs w:val="27"/>
          <w:shd w:val="clear" w:color="auto" w:fill="FFFFFF"/>
        </w:rPr>
        <w:t>ми</w:t>
      </w:r>
      <w:r w:rsidRPr="00CA6935">
        <w:rPr>
          <w:sz w:val="27"/>
          <w:szCs w:val="27"/>
          <w:shd w:val="clear" w:color="auto" w:fill="FFFFFF"/>
        </w:rPr>
        <w:t xml:space="preserve"> обстоятельств</w:t>
      </w:r>
      <w:r w:rsidR="00836714" w:rsidRPr="00CA6935">
        <w:rPr>
          <w:sz w:val="27"/>
          <w:szCs w:val="27"/>
          <w:shd w:val="clear" w:color="auto" w:fill="FFFFFF"/>
        </w:rPr>
        <w:t>ами</w:t>
      </w:r>
      <w:r w:rsidR="00D84EA3" w:rsidRPr="00CA6935">
        <w:rPr>
          <w:sz w:val="27"/>
          <w:szCs w:val="27"/>
          <w:shd w:val="clear" w:color="auto" w:fill="FFFFFF"/>
        </w:rPr>
        <w:t xml:space="preserve">. </w:t>
      </w:r>
      <w:r w:rsidR="00B32F8E">
        <w:rPr>
          <w:sz w:val="27"/>
          <w:szCs w:val="27"/>
          <w:shd w:val="clear" w:color="auto" w:fill="FFFFFF"/>
        </w:rPr>
        <w:t>Н</w:t>
      </w:r>
      <w:r w:rsidRPr="00CA6935">
        <w:rPr>
          <w:sz w:val="27"/>
          <w:szCs w:val="27"/>
          <w:shd w:val="clear" w:color="auto" w:fill="FFFFFF"/>
        </w:rPr>
        <w:t>аличие смягчающих обстоятельств обусловливает назначение менее сурового наказания по сравнению с санкцией статьи, предусматривающей ответственность за основной состав.  К числу таких составов можно отнести убийство</w:t>
      </w:r>
      <w:r w:rsidR="00D84EA3" w:rsidRPr="00CA6935">
        <w:rPr>
          <w:sz w:val="27"/>
          <w:szCs w:val="27"/>
          <w:shd w:val="clear" w:color="auto" w:fill="FFFFFF"/>
        </w:rPr>
        <w:t xml:space="preserve"> матерью новорожденного ребенка</w:t>
      </w:r>
      <w:r w:rsidR="00695155">
        <w:rPr>
          <w:sz w:val="27"/>
          <w:szCs w:val="27"/>
          <w:shd w:val="clear" w:color="auto" w:fill="FFFFFF"/>
        </w:rPr>
        <w:t>, предусмотренное ст. 106 Уголовного кодекса РФ</w:t>
      </w:r>
      <w:r w:rsidR="00D84EA3" w:rsidRPr="00CA6935">
        <w:rPr>
          <w:sz w:val="27"/>
          <w:szCs w:val="27"/>
          <w:shd w:val="clear" w:color="auto" w:fill="FFFFFF"/>
        </w:rPr>
        <w:t>.</w:t>
      </w:r>
    </w:p>
    <w:p w:rsidR="00E179A5" w:rsidRDefault="00B32F8E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 xml:space="preserve">Как справедливо отметила Е.В. Рогова, при конструировании </w:t>
      </w:r>
      <w:r w:rsidR="00A21871">
        <w:rPr>
          <w:sz w:val="27"/>
          <w:szCs w:val="27"/>
          <w:shd w:val="clear" w:color="auto" w:fill="FFFFFF"/>
        </w:rPr>
        <w:t xml:space="preserve">диспозиций </w:t>
      </w:r>
      <w:r>
        <w:rPr>
          <w:sz w:val="27"/>
          <w:szCs w:val="27"/>
          <w:shd w:val="clear" w:color="auto" w:fill="FFFFFF"/>
        </w:rPr>
        <w:t>статей</w:t>
      </w:r>
      <w:r w:rsidR="00A21871">
        <w:rPr>
          <w:sz w:val="27"/>
          <w:szCs w:val="27"/>
          <w:shd w:val="clear" w:color="auto" w:fill="FFFFFF"/>
        </w:rPr>
        <w:t xml:space="preserve">, содержащих квалифицированные и привилегированные составы, должны соблюдаться определенные правила. При закреплении квалифицирующих и привилегирующих признаков необходимо сведение к минимуму оценочных </w:t>
      </w:r>
      <w:r w:rsidR="00A21871">
        <w:rPr>
          <w:sz w:val="27"/>
          <w:szCs w:val="27"/>
          <w:shd w:val="clear" w:color="auto" w:fill="FFFFFF"/>
        </w:rPr>
        <w:lastRenderedPageBreak/>
        <w:t>признаков, расплывчатых формулировок и терминологической несогласованности</w:t>
      </w:r>
      <w:r w:rsidR="00A21871">
        <w:rPr>
          <w:rStyle w:val="a5"/>
          <w:sz w:val="27"/>
          <w:szCs w:val="27"/>
          <w:shd w:val="clear" w:color="auto" w:fill="FFFFFF"/>
        </w:rPr>
        <w:footnoteReference w:id="35"/>
      </w:r>
      <w:r w:rsidR="00A21871">
        <w:rPr>
          <w:sz w:val="27"/>
          <w:szCs w:val="27"/>
          <w:shd w:val="clear" w:color="auto" w:fill="FFFFFF"/>
        </w:rPr>
        <w:t>.</w:t>
      </w:r>
    </w:p>
    <w:p w:rsidR="00A21871" w:rsidRDefault="00A2187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C642E8" w:rsidRPr="00CA6935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</w:p>
    <w:p w:rsidR="00D84EA3" w:rsidRPr="00CA6935" w:rsidRDefault="00D84EA3" w:rsidP="006A335C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center"/>
        <w:outlineLvl w:val="1"/>
        <w:rPr>
          <w:b/>
          <w:color w:val="000000"/>
          <w:sz w:val="27"/>
          <w:szCs w:val="27"/>
        </w:rPr>
      </w:pPr>
      <w:bookmarkStart w:id="12" w:name="_Toc514706891"/>
      <w:r w:rsidRPr="00CA6935">
        <w:rPr>
          <w:b/>
          <w:sz w:val="27"/>
          <w:szCs w:val="27"/>
          <w:shd w:val="clear" w:color="auto" w:fill="FFFFFF"/>
        </w:rPr>
        <w:lastRenderedPageBreak/>
        <w:t xml:space="preserve">3.2 </w:t>
      </w:r>
      <w:r w:rsidRPr="00CA6935">
        <w:rPr>
          <w:b/>
          <w:color w:val="000000"/>
          <w:sz w:val="27"/>
          <w:szCs w:val="27"/>
        </w:rPr>
        <w:t>Классификация по способу описания в законе признаков состава преступления</w:t>
      </w:r>
      <w:bookmarkEnd w:id="12"/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43408B" w:rsidRPr="00CA6935" w:rsidRDefault="0043408B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CA6935">
        <w:rPr>
          <w:color w:val="000000"/>
          <w:sz w:val="27"/>
          <w:szCs w:val="27"/>
          <w:shd w:val="clear" w:color="auto" w:fill="FFFFFF"/>
        </w:rPr>
        <w:t>В зависимости от способа</w:t>
      </w:r>
      <w:r w:rsidRPr="00CA6935">
        <w:rPr>
          <w:b/>
          <w:color w:val="000000"/>
          <w:sz w:val="27"/>
          <w:szCs w:val="27"/>
        </w:rPr>
        <w:t xml:space="preserve"> </w:t>
      </w:r>
      <w:r w:rsidRPr="00CA6935">
        <w:rPr>
          <w:color w:val="000000"/>
          <w:sz w:val="27"/>
          <w:szCs w:val="27"/>
        </w:rPr>
        <w:t>описания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</w:t>
      </w:r>
      <w:r w:rsidRPr="00CA6935">
        <w:rPr>
          <w:color w:val="000000"/>
          <w:sz w:val="27"/>
          <w:szCs w:val="27"/>
        </w:rPr>
        <w:t>в законе признаков состава преступления</w:t>
      </w:r>
      <w:r w:rsidRPr="00CA6935">
        <w:rPr>
          <w:b/>
          <w:color w:val="000000"/>
          <w:sz w:val="27"/>
          <w:szCs w:val="27"/>
        </w:rPr>
        <w:t xml:space="preserve"> </w:t>
      </w:r>
      <w:r w:rsidR="00D84EA3" w:rsidRPr="00CA6935">
        <w:rPr>
          <w:color w:val="000000"/>
          <w:sz w:val="27"/>
          <w:szCs w:val="27"/>
          <w:shd w:val="clear" w:color="auto" w:fill="FFFFFF"/>
        </w:rPr>
        <w:t xml:space="preserve">выделяют </w:t>
      </w:r>
      <w:r w:rsidRPr="00CA6935">
        <w:rPr>
          <w:color w:val="000000"/>
          <w:sz w:val="27"/>
          <w:szCs w:val="27"/>
          <w:shd w:val="clear" w:color="auto" w:fill="FFFFFF"/>
        </w:rPr>
        <w:t>простые и сложные составы преступлений.</w:t>
      </w:r>
    </w:p>
    <w:p w:rsidR="0043408B" w:rsidRPr="00CA6935" w:rsidRDefault="0043408B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i/>
          <w:color w:val="000000"/>
          <w:sz w:val="27"/>
          <w:szCs w:val="27"/>
        </w:rPr>
        <w:t>Простой состав преступления</w:t>
      </w:r>
      <w:r w:rsidRPr="00CA6935">
        <w:rPr>
          <w:color w:val="000000"/>
          <w:sz w:val="27"/>
          <w:szCs w:val="27"/>
        </w:rPr>
        <w:t xml:space="preserve"> – состав преступления, в котором все признаки описаны одномерно: один объект, одну форму вины, одно последствие. Например, простым составом является убийство</w:t>
      </w:r>
      <w:r w:rsidR="008D58FC">
        <w:rPr>
          <w:color w:val="000000"/>
          <w:sz w:val="27"/>
          <w:szCs w:val="27"/>
        </w:rPr>
        <w:t>, предусмотренное ч. 1 ст. 105 Уголовного кодекса РФ</w:t>
      </w:r>
      <w:r w:rsidRPr="00CA6935">
        <w:rPr>
          <w:color w:val="000000"/>
          <w:sz w:val="27"/>
          <w:szCs w:val="27"/>
        </w:rPr>
        <w:t>.</w:t>
      </w:r>
    </w:p>
    <w:p w:rsidR="00AF25F5" w:rsidRPr="00CA6935" w:rsidRDefault="0043408B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>В случае наличия хотя бы одного факультативного признака состава преступления, имеющего уголовно-правовое значение, преступление становится сложным, поскольку происходит усложнение его юридической конструкции. </w:t>
      </w:r>
    </w:p>
    <w:p w:rsidR="00F85CC1" w:rsidRDefault="00AF25F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CA6935">
        <w:rPr>
          <w:color w:val="000000"/>
          <w:sz w:val="27"/>
          <w:szCs w:val="27"/>
          <w:shd w:val="clear" w:color="auto" w:fill="FFFFFF"/>
        </w:rPr>
        <w:t xml:space="preserve">К </w:t>
      </w:r>
      <w:r w:rsidRPr="00CA6935">
        <w:rPr>
          <w:i/>
          <w:color w:val="000000"/>
          <w:sz w:val="27"/>
          <w:szCs w:val="27"/>
          <w:shd w:val="clear" w:color="auto" w:fill="FFFFFF"/>
        </w:rPr>
        <w:t>сложным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относятся составы преступлений, которые содержат многомерное описание. В них указываются признаки двух объектов или нескольких действий, нескольких общественно опасных после</w:t>
      </w:r>
      <w:r w:rsidR="008D58FC">
        <w:rPr>
          <w:color w:val="000000"/>
          <w:sz w:val="27"/>
          <w:szCs w:val="27"/>
          <w:shd w:val="clear" w:color="auto" w:fill="FFFFFF"/>
        </w:rPr>
        <w:t>дствий либо двойная форма вины</w:t>
      </w:r>
      <w:r w:rsidR="00F85CC1">
        <w:rPr>
          <w:color w:val="000000"/>
          <w:sz w:val="27"/>
          <w:szCs w:val="27"/>
          <w:shd w:val="clear" w:color="auto" w:fill="FFFFFF"/>
        </w:rPr>
        <w:t>.</w:t>
      </w:r>
    </w:p>
    <w:p w:rsidR="0028431C" w:rsidRPr="0028431C" w:rsidRDefault="00F85CC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28431C">
        <w:rPr>
          <w:sz w:val="27"/>
          <w:szCs w:val="27"/>
        </w:rPr>
        <w:t xml:space="preserve">Иногда трудно определить имеет содеянное одну или две формы виды. В этой связи показательным может являться дело Карлова, </w:t>
      </w:r>
      <w:r w:rsidR="0028431C" w:rsidRPr="0028431C">
        <w:rPr>
          <w:sz w:val="27"/>
          <w:szCs w:val="27"/>
        </w:rPr>
        <w:t xml:space="preserve">который </w:t>
      </w:r>
      <w:r w:rsidRPr="0028431C">
        <w:rPr>
          <w:sz w:val="27"/>
          <w:szCs w:val="27"/>
        </w:rPr>
        <w:t xml:space="preserve">был признан виновным в том, нанес </w:t>
      </w:r>
      <w:r w:rsidR="0028431C" w:rsidRPr="0028431C">
        <w:rPr>
          <w:sz w:val="27"/>
          <w:szCs w:val="27"/>
        </w:rPr>
        <w:t>Осипиенко</w:t>
      </w:r>
      <w:r w:rsidRPr="0028431C">
        <w:rPr>
          <w:sz w:val="27"/>
          <w:szCs w:val="27"/>
        </w:rPr>
        <w:t xml:space="preserve"> со значительной силой два удара кулаком в грудь, повлекшие рефлекторную остановку</w:t>
      </w:r>
      <w:r w:rsidR="0028431C" w:rsidRPr="0028431C">
        <w:rPr>
          <w:sz w:val="27"/>
          <w:szCs w:val="27"/>
        </w:rPr>
        <w:t xml:space="preserve"> сердца и смерть потерпевшего (</w:t>
      </w:r>
      <w:r w:rsidRPr="0028431C">
        <w:rPr>
          <w:sz w:val="27"/>
          <w:szCs w:val="27"/>
        </w:rPr>
        <w:t>ч.4 ст.111 У</w:t>
      </w:r>
      <w:r w:rsidR="0028431C" w:rsidRPr="0028431C">
        <w:rPr>
          <w:sz w:val="27"/>
          <w:szCs w:val="27"/>
        </w:rPr>
        <w:t xml:space="preserve">головного кодекса </w:t>
      </w:r>
      <w:r w:rsidRPr="0028431C">
        <w:rPr>
          <w:sz w:val="27"/>
          <w:szCs w:val="27"/>
        </w:rPr>
        <w:t xml:space="preserve">РФ). </w:t>
      </w:r>
      <w:r w:rsidR="0028431C" w:rsidRPr="0028431C">
        <w:rPr>
          <w:sz w:val="27"/>
          <w:szCs w:val="27"/>
        </w:rPr>
        <w:t xml:space="preserve">Однако </w:t>
      </w:r>
      <w:r w:rsidRPr="0028431C">
        <w:rPr>
          <w:color w:val="000000"/>
          <w:sz w:val="27"/>
          <w:szCs w:val="27"/>
          <w:shd w:val="clear" w:color="auto" w:fill="FFFFFF"/>
        </w:rPr>
        <w:t>Пленум Верховного Суда констатировал, что, нанося удары кулаком в грудь потерпевшему, Карлов должен был и мог предвидеть возможность наступления тех последствий, которые фактически наступили, и переквалифицировал содеянное на статью о причинении смерти по неосторожности (ст.108 У</w:t>
      </w:r>
      <w:r w:rsidR="0028431C" w:rsidRPr="0028431C">
        <w:rPr>
          <w:color w:val="000000"/>
          <w:sz w:val="27"/>
          <w:szCs w:val="27"/>
          <w:shd w:val="clear" w:color="auto" w:fill="FFFFFF"/>
        </w:rPr>
        <w:t>головного кодекса</w:t>
      </w:r>
      <w:r w:rsidRPr="0028431C">
        <w:rPr>
          <w:color w:val="000000"/>
          <w:sz w:val="27"/>
          <w:szCs w:val="27"/>
          <w:shd w:val="clear" w:color="auto" w:fill="FFFFFF"/>
        </w:rPr>
        <w:t xml:space="preserve"> РФ)</w:t>
      </w:r>
      <w:r w:rsidR="0028431C">
        <w:rPr>
          <w:rStyle w:val="a5"/>
          <w:color w:val="000000"/>
          <w:sz w:val="27"/>
          <w:szCs w:val="27"/>
          <w:shd w:val="clear" w:color="auto" w:fill="FFFFFF"/>
        </w:rPr>
        <w:footnoteReference w:id="36"/>
      </w:r>
      <w:r w:rsidRPr="0028431C">
        <w:rPr>
          <w:color w:val="000000"/>
          <w:sz w:val="27"/>
          <w:szCs w:val="27"/>
          <w:shd w:val="clear" w:color="auto" w:fill="FFFFFF"/>
        </w:rPr>
        <w:t xml:space="preserve">. </w:t>
      </w:r>
    </w:p>
    <w:p w:rsidR="006E6172" w:rsidRPr="00CA6935" w:rsidRDefault="00AF25F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  <w:shd w:val="clear" w:color="auto" w:fill="FFFFFF"/>
        </w:rPr>
      </w:pPr>
      <w:r w:rsidRPr="00CA6935">
        <w:rPr>
          <w:sz w:val="27"/>
          <w:szCs w:val="27"/>
          <w:shd w:val="clear" w:color="auto" w:fill="FFFFFF"/>
        </w:rPr>
        <w:t>Сложным</w:t>
      </w:r>
      <w:r w:rsidR="006E6172" w:rsidRPr="00CA6935">
        <w:rPr>
          <w:sz w:val="27"/>
          <w:szCs w:val="27"/>
          <w:shd w:val="clear" w:color="auto" w:fill="FFFFFF"/>
        </w:rPr>
        <w:t xml:space="preserve"> составом преступления</w:t>
      </w:r>
      <w:r w:rsidRPr="00CA6935">
        <w:rPr>
          <w:sz w:val="27"/>
          <w:szCs w:val="27"/>
          <w:shd w:val="clear" w:color="auto" w:fill="FFFFFF"/>
        </w:rPr>
        <w:t xml:space="preserve"> признается </w:t>
      </w:r>
      <w:r w:rsidR="006E6172" w:rsidRPr="00CA6935">
        <w:rPr>
          <w:sz w:val="27"/>
          <w:szCs w:val="27"/>
          <w:shd w:val="clear" w:color="auto" w:fill="FFFFFF"/>
        </w:rPr>
        <w:t xml:space="preserve">также </w:t>
      </w:r>
      <w:r w:rsidRPr="00CA6935">
        <w:rPr>
          <w:sz w:val="27"/>
          <w:szCs w:val="27"/>
          <w:shd w:val="clear" w:color="auto" w:fill="FFFFFF"/>
        </w:rPr>
        <w:t xml:space="preserve">состав с альтернативными деяниями или последствиями, </w:t>
      </w:r>
      <w:r w:rsidR="006B045C" w:rsidRPr="00CA6935">
        <w:rPr>
          <w:sz w:val="27"/>
          <w:szCs w:val="27"/>
          <w:shd w:val="clear" w:color="auto" w:fill="FFFFFF"/>
        </w:rPr>
        <w:t>где допускается совершение любого деяния или наступле</w:t>
      </w:r>
      <w:r w:rsidR="007D48BB">
        <w:rPr>
          <w:sz w:val="27"/>
          <w:szCs w:val="27"/>
          <w:shd w:val="clear" w:color="auto" w:fill="FFFFFF"/>
        </w:rPr>
        <w:t xml:space="preserve">ния последствия из указанных в </w:t>
      </w:r>
      <w:r w:rsidR="006B045C" w:rsidRPr="00CA6935">
        <w:rPr>
          <w:sz w:val="27"/>
          <w:szCs w:val="27"/>
          <w:shd w:val="clear" w:color="auto" w:fill="FFFFFF"/>
        </w:rPr>
        <w:t>диспозиции уголовно-правовой нормы.</w:t>
      </w:r>
      <w:r w:rsidR="006E6172" w:rsidRPr="00CA6935">
        <w:rPr>
          <w:sz w:val="27"/>
          <w:szCs w:val="27"/>
          <w:shd w:val="clear" w:color="auto" w:fill="FFFFFF"/>
        </w:rPr>
        <w:t xml:space="preserve"> </w:t>
      </w:r>
    </w:p>
    <w:p w:rsidR="00E509C1" w:rsidRPr="00CA6935" w:rsidRDefault="006E6172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lastRenderedPageBreak/>
        <w:t xml:space="preserve">К разновидности сложного преступления относятся длящиеся и продолжаемые преступления. </w:t>
      </w:r>
      <w:r w:rsidR="007D48BB">
        <w:rPr>
          <w:color w:val="000000"/>
          <w:sz w:val="27"/>
          <w:szCs w:val="27"/>
        </w:rPr>
        <w:t>Длящееся преступление</w:t>
      </w:r>
      <w:r w:rsidR="00E509C1" w:rsidRPr="00CA6935">
        <w:rPr>
          <w:color w:val="000000"/>
          <w:sz w:val="27"/>
          <w:szCs w:val="27"/>
        </w:rPr>
        <w:t xml:space="preserve"> – деяние, сопряженное с последующим длительным неисполнением обязанности, предусмотренной уголовным законом</w:t>
      </w:r>
      <w:r w:rsidR="00A47185">
        <w:rPr>
          <w:rStyle w:val="a5"/>
          <w:color w:val="000000"/>
          <w:sz w:val="27"/>
          <w:szCs w:val="27"/>
        </w:rPr>
        <w:footnoteReference w:id="37"/>
      </w:r>
      <w:r w:rsidR="00E509C1" w:rsidRPr="00CA6935">
        <w:rPr>
          <w:color w:val="000000"/>
          <w:sz w:val="27"/>
          <w:szCs w:val="27"/>
        </w:rPr>
        <w:t xml:space="preserve">. </w:t>
      </w:r>
      <w:r w:rsidR="0050180B">
        <w:rPr>
          <w:color w:val="000000"/>
          <w:sz w:val="27"/>
          <w:szCs w:val="27"/>
        </w:rPr>
        <w:t xml:space="preserve">Примером может послужить преступление, предусмотренное ст. 224 Уголовного кодекса (небрежное хранение огнестрельного оружия). </w:t>
      </w:r>
      <w:r w:rsidR="00E509C1" w:rsidRPr="00CA6935">
        <w:rPr>
          <w:color w:val="000000"/>
          <w:sz w:val="27"/>
          <w:szCs w:val="27"/>
        </w:rPr>
        <w:t>Продолжаемое преступление</w:t>
      </w:r>
      <w:r w:rsidR="00A47185">
        <w:rPr>
          <w:color w:val="000000"/>
          <w:sz w:val="27"/>
          <w:szCs w:val="27"/>
        </w:rPr>
        <w:t>, в свою очередь,</w:t>
      </w:r>
      <w:r w:rsidR="00E509C1" w:rsidRPr="00CA6935">
        <w:rPr>
          <w:color w:val="000000"/>
          <w:sz w:val="27"/>
          <w:szCs w:val="27"/>
        </w:rPr>
        <w:t xml:space="preserve"> складывается из ряда тождественных действий,</w:t>
      </w:r>
      <w:r w:rsidR="00A47185">
        <w:rPr>
          <w:color w:val="000000"/>
          <w:sz w:val="27"/>
          <w:szCs w:val="27"/>
        </w:rPr>
        <w:t xml:space="preserve"> совершаемых периодически через непродолжительный промежуток времени и</w:t>
      </w:r>
      <w:r w:rsidR="00E509C1" w:rsidRPr="00CA6935">
        <w:rPr>
          <w:color w:val="000000"/>
          <w:sz w:val="27"/>
          <w:szCs w:val="27"/>
        </w:rPr>
        <w:t xml:space="preserve"> объединенных единым умыслом.</w:t>
      </w:r>
      <w:r w:rsidR="00A47185" w:rsidRPr="00A47185">
        <w:rPr>
          <w:color w:val="000000"/>
          <w:sz w:val="27"/>
          <w:szCs w:val="27"/>
        </w:rPr>
        <w:t xml:space="preserve"> К продолжаем</w:t>
      </w:r>
      <w:r w:rsidR="0050180B">
        <w:rPr>
          <w:color w:val="000000"/>
          <w:sz w:val="27"/>
          <w:szCs w:val="27"/>
        </w:rPr>
        <w:t>ым</w:t>
      </w:r>
      <w:r w:rsidR="00A47185" w:rsidRPr="00A47185">
        <w:rPr>
          <w:color w:val="000000"/>
          <w:sz w:val="27"/>
          <w:szCs w:val="27"/>
        </w:rPr>
        <w:t xml:space="preserve"> преступлени</w:t>
      </w:r>
      <w:r w:rsidR="0050180B">
        <w:rPr>
          <w:color w:val="000000"/>
          <w:sz w:val="27"/>
          <w:szCs w:val="27"/>
        </w:rPr>
        <w:t>ям</w:t>
      </w:r>
      <w:r w:rsidR="00A47185" w:rsidRPr="00A47185">
        <w:rPr>
          <w:color w:val="000000"/>
          <w:sz w:val="27"/>
          <w:szCs w:val="27"/>
        </w:rPr>
        <w:t xml:space="preserve"> можно отнести </w:t>
      </w:r>
      <w:r w:rsidR="00A47185">
        <w:rPr>
          <w:color w:val="000000"/>
          <w:sz w:val="27"/>
          <w:szCs w:val="27"/>
        </w:rPr>
        <w:t xml:space="preserve">получение взятки по частям </w:t>
      </w:r>
      <w:r w:rsidR="00A47185" w:rsidRPr="00A47185">
        <w:rPr>
          <w:color w:val="000000"/>
          <w:sz w:val="27"/>
          <w:szCs w:val="27"/>
        </w:rPr>
        <w:t>или кражу с завода по несколько кирпичей с целью построить дачный домик.</w:t>
      </w:r>
    </w:p>
    <w:p w:rsidR="00CA6935" w:rsidRDefault="00CA693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C642E8" w:rsidRPr="00CA6935" w:rsidRDefault="00C642E8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</w:p>
    <w:p w:rsidR="00E509C1" w:rsidRPr="00CA6935" w:rsidRDefault="00E509C1" w:rsidP="006A335C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center"/>
        <w:outlineLvl w:val="1"/>
        <w:rPr>
          <w:b/>
          <w:color w:val="000000"/>
          <w:sz w:val="27"/>
          <w:szCs w:val="27"/>
        </w:rPr>
      </w:pPr>
      <w:bookmarkStart w:id="13" w:name="_Toc514706892"/>
      <w:r w:rsidRPr="00CA6935">
        <w:rPr>
          <w:b/>
          <w:color w:val="000000"/>
          <w:sz w:val="27"/>
          <w:szCs w:val="27"/>
        </w:rPr>
        <w:lastRenderedPageBreak/>
        <w:t>3.3 Классификация по особенности конструкции объективной стороны</w:t>
      </w:r>
      <w:bookmarkEnd w:id="13"/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outlineLvl w:val="1"/>
        <w:rPr>
          <w:b/>
          <w:color w:val="000000"/>
          <w:sz w:val="27"/>
          <w:szCs w:val="27"/>
        </w:rPr>
      </w:pPr>
    </w:p>
    <w:p w:rsidR="00E509C1" w:rsidRPr="00CA6935" w:rsidRDefault="00E509C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  <w:shd w:val="clear" w:color="auto" w:fill="FFFFFF"/>
        </w:rPr>
        <w:t xml:space="preserve">В зависимости от особенностей правовой конструкции объективной стороны состава преступления </w:t>
      </w:r>
      <w:r w:rsidR="00BB2B73" w:rsidRPr="00CA6935">
        <w:rPr>
          <w:color w:val="000000"/>
          <w:sz w:val="27"/>
          <w:szCs w:val="27"/>
          <w:shd w:val="clear" w:color="auto" w:fill="FFFFFF"/>
        </w:rPr>
        <w:t xml:space="preserve">выделяют материальный, </w:t>
      </w:r>
      <w:r w:rsidRPr="00CA6935">
        <w:rPr>
          <w:color w:val="000000"/>
          <w:sz w:val="27"/>
          <w:szCs w:val="27"/>
          <w:shd w:val="clear" w:color="auto" w:fill="FFFFFF"/>
        </w:rPr>
        <w:t>формальный</w:t>
      </w:r>
      <w:r w:rsidR="00BB2B73" w:rsidRPr="00CA6935">
        <w:rPr>
          <w:color w:val="000000"/>
          <w:sz w:val="27"/>
          <w:szCs w:val="27"/>
          <w:shd w:val="clear" w:color="auto" w:fill="FFFFFF"/>
        </w:rPr>
        <w:t xml:space="preserve"> и усеченный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составы преступления.</w:t>
      </w:r>
    </w:p>
    <w:p w:rsidR="00BB2B73" w:rsidRPr="00CA6935" w:rsidRDefault="00BB2B73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В </w:t>
      </w:r>
      <w:r w:rsidRPr="00CA6935">
        <w:rPr>
          <w:i/>
          <w:color w:val="000000"/>
          <w:sz w:val="27"/>
          <w:szCs w:val="27"/>
        </w:rPr>
        <w:t>материальных составах</w:t>
      </w:r>
      <w:r w:rsidR="00707303">
        <w:rPr>
          <w:color w:val="000000"/>
          <w:sz w:val="27"/>
          <w:szCs w:val="27"/>
        </w:rPr>
        <w:t xml:space="preserve"> момент окончания преступ</w:t>
      </w:r>
      <w:r w:rsidRPr="00CA6935">
        <w:rPr>
          <w:color w:val="000000"/>
          <w:sz w:val="27"/>
          <w:szCs w:val="27"/>
        </w:rPr>
        <w:t>ления законодатель связывает с наступлением преступного результата (</w:t>
      </w:r>
      <w:r w:rsidR="00843F76" w:rsidRPr="00CA6935">
        <w:rPr>
          <w:color w:val="000000"/>
          <w:sz w:val="27"/>
          <w:szCs w:val="27"/>
        </w:rPr>
        <w:t>например, убийство</w:t>
      </w:r>
      <w:r w:rsidR="00930A95">
        <w:rPr>
          <w:color w:val="000000"/>
          <w:sz w:val="27"/>
          <w:szCs w:val="27"/>
        </w:rPr>
        <w:t>, предусмотренное ст. 105 Уголовного кодекса РФ</w:t>
      </w:r>
      <w:r w:rsidRPr="00CA6935">
        <w:rPr>
          <w:color w:val="000000"/>
          <w:sz w:val="27"/>
          <w:szCs w:val="27"/>
        </w:rPr>
        <w:t>). </w:t>
      </w:r>
    </w:p>
    <w:p w:rsidR="00BB2B73" w:rsidRPr="00CA6935" w:rsidRDefault="00BB2B73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i/>
          <w:color w:val="000000"/>
          <w:sz w:val="27"/>
          <w:szCs w:val="27"/>
        </w:rPr>
        <w:t>Формальными</w:t>
      </w:r>
      <w:r w:rsidRPr="00CA6935">
        <w:rPr>
          <w:color w:val="000000"/>
          <w:sz w:val="27"/>
          <w:szCs w:val="27"/>
        </w:rPr>
        <w:t xml:space="preserve"> призн</w:t>
      </w:r>
      <w:r w:rsidR="00707303">
        <w:rPr>
          <w:color w:val="000000"/>
          <w:sz w:val="27"/>
          <w:szCs w:val="27"/>
        </w:rPr>
        <w:t>аются составы, в которых для на</w:t>
      </w:r>
      <w:r w:rsidRPr="00CA6935">
        <w:rPr>
          <w:color w:val="000000"/>
          <w:sz w:val="27"/>
          <w:szCs w:val="27"/>
        </w:rPr>
        <w:t>личия оконченного преступления требуется лишь совершить деяние, указанное в законе, вне зависимости от наступления тех или иных последствий, которые могут быть вызваны этим деянием. Фактически же наступившие последс</w:t>
      </w:r>
      <w:r w:rsidR="00707303">
        <w:rPr>
          <w:color w:val="000000"/>
          <w:sz w:val="27"/>
          <w:szCs w:val="27"/>
        </w:rPr>
        <w:t>твия в фор</w:t>
      </w:r>
      <w:r w:rsidRPr="00CA6935">
        <w:rPr>
          <w:color w:val="000000"/>
          <w:sz w:val="27"/>
          <w:szCs w:val="27"/>
        </w:rPr>
        <w:t>мальных составах могу</w:t>
      </w:r>
      <w:r w:rsidR="00707303">
        <w:rPr>
          <w:color w:val="000000"/>
          <w:sz w:val="27"/>
          <w:szCs w:val="27"/>
        </w:rPr>
        <w:t>т выполнять роль либо квалифици</w:t>
      </w:r>
      <w:r w:rsidRPr="00CA6935">
        <w:rPr>
          <w:color w:val="000000"/>
          <w:sz w:val="27"/>
          <w:szCs w:val="27"/>
        </w:rPr>
        <w:t>рующих признаков, либо отягчающих вину обстоятельств</w:t>
      </w:r>
      <w:r w:rsidR="00843F76" w:rsidRPr="00CA6935">
        <w:rPr>
          <w:color w:val="000000"/>
          <w:sz w:val="27"/>
          <w:szCs w:val="27"/>
        </w:rPr>
        <w:t xml:space="preserve"> (например, похищение человека</w:t>
      </w:r>
      <w:r w:rsidR="00930A95">
        <w:rPr>
          <w:color w:val="000000"/>
          <w:sz w:val="27"/>
          <w:szCs w:val="27"/>
        </w:rPr>
        <w:t>, предусмотренное ст. 126 Уголовного кодекса РФ</w:t>
      </w:r>
      <w:r w:rsidR="00843F76" w:rsidRPr="00CA6935">
        <w:rPr>
          <w:color w:val="000000"/>
          <w:sz w:val="27"/>
          <w:szCs w:val="27"/>
        </w:rPr>
        <w:t>)</w:t>
      </w:r>
      <w:r w:rsidRPr="00CA6935">
        <w:rPr>
          <w:color w:val="000000"/>
          <w:sz w:val="27"/>
          <w:szCs w:val="27"/>
        </w:rPr>
        <w:t>.</w:t>
      </w:r>
    </w:p>
    <w:p w:rsidR="00BB2B73" w:rsidRPr="00CA6935" w:rsidRDefault="00BB2B73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i/>
          <w:color w:val="000000"/>
          <w:sz w:val="27"/>
          <w:szCs w:val="27"/>
        </w:rPr>
        <w:t>Усеченным</w:t>
      </w:r>
      <w:r w:rsidRPr="00CA6935">
        <w:rPr>
          <w:color w:val="000000"/>
          <w:sz w:val="27"/>
          <w:szCs w:val="27"/>
        </w:rPr>
        <w:t xml:space="preserve"> является </w:t>
      </w:r>
      <w:r w:rsidR="00707303">
        <w:rPr>
          <w:color w:val="000000"/>
          <w:sz w:val="27"/>
          <w:szCs w:val="27"/>
        </w:rPr>
        <w:t>состав преступления, для призна</w:t>
      </w:r>
      <w:r w:rsidRPr="00CA6935">
        <w:rPr>
          <w:color w:val="000000"/>
          <w:sz w:val="27"/>
          <w:szCs w:val="27"/>
        </w:rPr>
        <w:t xml:space="preserve">ния которого оконченным </w:t>
      </w:r>
      <w:r w:rsidR="00707303">
        <w:rPr>
          <w:color w:val="000000"/>
          <w:sz w:val="27"/>
          <w:szCs w:val="27"/>
        </w:rPr>
        <w:t>не требуется не только наступле</w:t>
      </w:r>
      <w:r w:rsidRPr="00CA6935">
        <w:rPr>
          <w:color w:val="000000"/>
          <w:sz w:val="27"/>
          <w:szCs w:val="27"/>
        </w:rPr>
        <w:t>ния преступного результата, но и доведения до конца тех действий, которые способны вызвать данные последствия. Усеченные составы преступ</w:t>
      </w:r>
      <w:r w:rsidR="00707303">
        <w:rPr>
          <w:color w:val="000000"/>
          <w:sz w:val="27"/>
          <w:szCs w:val="27"/>
        </w:rPr>
        <w:t>лений законодатель считает окон</w:t>
      </w:r>
      <w:r w:rsidRPr="00CA6935">
        <w:rPr>
          <w:color w:val="000000"/>
          <w:sz w:val="27"/>
          <w:szCs w:val="27"/>
        </w:rPr>
        <w:t xml:space="preserve">ченными на более ранней стадии преступных действий </w:t>
      </w:r>
      <w:r w:rsidR="00843F76" w:rsidRPr="00CA6935">
        <w:rPr>
          <w:color w:val="000000"/>
          <w:sz w:val="27"/>
          <w:szCs w:val="27"/>
        </w:rPr>
        <w:t> (например, при разбое</w:t>
      </w:r>
      <w:r w:rsidR="00930A95">
        <w:rPr>
          <w:color w:val="000000"/>
          <w:sz w:val="27"/>
          <w:szCs w:val="27"/>
        </w:rPr>
        <w:t>, предусмотренным ст. 162 Уголовного кодекса РФ,</w:t>
      </w:r>
      <w:r w:rsidR="00843F76" w:rsidRPr="00CA6935">
        <w:rPr>
          <w:color w:val="000000"/>
          <w:sz w:val="27"/>
          <w:szCs w:val="27"/>
        </w:rPr>
        <w:t xml:space="preserve"> момент окончания перенесен на начало деяния, что соответствует стадии покушения)</w:t>
      </w:r>
      <w:r w:rsidRPr="00CA6935">
        <w:rPr>
          <w:color w:val="000000"/>
          <w:sz w:val="27"/>
          <w:szCs w:val="27"/>
        </w:rPr>
        <w:t>.</w:t>
      </w:r>
    </w:p>
    <w:p w:rsidR="00BB2B73" w:rsidRPr="00CA6935" w:rsidRDefault="00BB2B73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t xml:space="preserve">Стоит заметить, что некоторые авторы, в силу различных обстоятельств </w:t>
      </w:r>
      <w:r w:rsidR="00843F76" w:rsidRPr="00CA6935">
        <w:rPr>
          <w:color w:val="000000"/>
          <w:sz w:val="27"/>
          <w:szCs w:val="27"/>
        </w:rPr>
        <w:t>весьма критично настроен</w:t>
      </w:r>
      <w:r w:rsidRPr="00CA6935">
        <w:rPr>
          <w:color w:val="000000"/>
          <w:sz w:val="27"/>
          <w:szCs w:val="27"/>
        </w:rPr>
        <w:t>ы по отношению к такой классификации.  Так, Н.Ф. Кузнецова считает, что приведенная классификация противоречит постулату уголовного права о том, что преступлений без вредных последствий не существует</w:t>
      </w:r>
      <w:r w:rsidRPr="00CA6935">
        <w:rPr>
          <w:rStyle w:val="a5"/>
          <w:color w:val="000000"/>
          <w:sz w:val="27"/>
          <w:szCs w:val="27"/>
        </w:rPr>
        <w:footnoteReference w:id="38"/>
      </w:r>
      <w:r w:rsidRPr="00CA6935">
        <w:rPr>
          <w:color w:val="000000"/>
          <w:sz w:val="27"/>
          <w:szCs w:val="27"/>
        </w:rPr>
        <w:t>.</w:t>
      </w:r>
    </w:p>
    <w:p w:rsidR="00843F76" w:rsidRPr="00CA6935" w:rsidRDefault="00843F76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lastRenderedPageBreak/>
        <w:t>Таким образом, деление составов преступлений на виды имеет важное практическое значение. Оно позволяет суду правильно квалифицировать совершенное лицом деяние и назначить справедливое наказание. Точное определение состава преступления является одной из гарантий обеспечения прав и свобод человека и гражданина, соблюдения законности.</w:t>
      </w:r>
    </w:p>
    <w:p w:rsidR="0043408B" w:rsidRPr="00CA6935" w:rsidRDefault="0043408B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</w:rPr>
      </w:pPr>
      <w:r w:rsidRPr="00CA6935">
        <w:rPr>
          <w:color w:val="000000"/>
          <w:sz w:val="27"/>
          <w:szCs w:val="27"/>
        </w:rPr>
        <w:br/>
      </w:r>
    </w:p>
    <w:p w:rsidR="00CA6935" w:rsidRDefault="00CA693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/>
        <w:jc w:val="both"/>
        <w:outlineLvl w:val="0"/>
        <w:rPr>
          <w:color w:val="000000"/>
          <w:sz w:val="27"/>
          <w:szCs w:val="27"/>
        </w:rPr>
      </w:pPr>
    </w:p>
    <w:p w:rsidR="00AE63DD" w:rsidRDefault="00AE63DD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/>
        <w:jc w:val="both"/>
        <w:outlineLvl w:val="0"/>
        <w:rPr>
          <w:color w:val="000000"/>
          <w:sz w:val="27"/>
          <w:szCs w:val="27"/>
        </w:rPr>
      </w:pPr>
    </w:p>
    <w:p w:rsidR="00AE63DD" w:rsidRDefault="00AE63DD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/>
        <w:jc w:val="both"/>
        <w:outlineLvl w:val="0"/>
        <w:rPr>
          <w:b/>
          <w:color w:val="000000"/>
          <w:sz w:val="27"/>
          <w:szCs w:val="27"/>
        </w:rPr>
      </w:pPr>
    </w:p>
    <w:p w:rsidR="00930A95" w:rsidRDefault="00930A9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/>
        <w:jc w:val="both"/>
        <w:outlineLvl w:val="0"/>
        <w:rPr>
          <w:b/>
          <w:color w:val="000000"/>
          <w:sz w:val="27"/>
          <w:szCs w:val="27"/>
        </w:rPr>
      </w:pPr>
    </w:p>
    <w:p w:rsidR="00930A95" w:rsidRDefault="00930A95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/>
        <w:jc w:val="both"/>
        <w:outlineLvl w:val="0"/>
        <w:rPr>
          <w:b/>
          <w:color w:val="000000"/>
          <w:sz w:val="27"/>
          <w:szCs w:val="27"/>
        </w:rPr>
      </w:pPr>
    </w:p>
    <w:p w:rsidR="007044C1" w:rsidRDefault="007044C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/>
        <w:jc w:val="both"/>
        <w:outlineLvl w:val="0"/>
        <w:rPr>
          <w:b/>
          <w:color w:val="000000"/>
          <w:sz w:val="27"/>
          <w:szCs w:val="27"/>
        </w:rPr>
      </w:pPr>
    </w:p>
    <w:p w:rsidR="007044C1" w:rsidRDefault="007044C1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/>
        <w:jc w:val="both"/>
        <w:outlineLvl w:val="0"/>
        <w:rPr>
          <w:b/>
          <w:color w:val="000000"/>
          <w:sz w:val="27"/>
          <w:szCs w:val="27"/>
        </w:rPr>
      </w:pPr>
    </w:p>
    <w:p w:rsidR="00696DC3" w:rsidRDefault="00696DC3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C642E8" w:rsidRDefault="00C642E8" w:rsidP="007044C1">
      <w:pPr>
        <w:pStyle w:val="a9"/>
        <w:shd w:val="clear" w:color="auto" w:fill="FFFFFF"/>
        <w:spacing w:before="0" w:beforeAutospacing="0" w:after="0" w:afterAutospacing="0" w:line="360" w:lineRule="auto"/>
        <w:ind w:right="-284"/>
        <w:outlineLvl w:val="0"/>
        <w:rPr>
          <w:b/>
          <w:color w:val="000000"/>
          <w:sz w:val="27"/>
          <w:szCs w:val="27"/>
        </w:rPr>
      </w:pPr>
    </w:p>
    <w:p w:rsidR="00DE6C3A" w:rsidRPr="00CA6935" w:rsidRDefault="00843F76" w:rsidP="006A335C">
      <w:pPr>
        <w:pStyle w:val="a9"/>
        <w:shd w:val="clear" w:color="auto" w:fill="FFFFFF"/>
        <w:spacing w:before="0" w:beforeAutospacing="0" w:after="0" w:afterAutospacing="0" w:line="360" w:lineRule="auto"/>
        <w:ind w:left="567" w:right="-284" w:firstLine="709"/>
        <w:jc w:val="center"/>
        <w:outlineLvl w:val="0"/>
        <w:rPr>
          <w:b/>
          <w:color w:val="000000"/>
          <w:sz w:val="27"/>
          <w:szCs w:val="27"/>
        </w:rPr>
      </w:pPr>
      <w:bookmarkStart w:id="14" w:name="_Toc514706893"/>
      <w:r w:rsidRPr="00CA6935">
        <w:rPr>
          <w:b/>
          <w:color w:val="000000"/>
          <w:sz w:val="27"/>
          <w:szCs w:val="27"/>
        </w:rPr>
        <w:lastRenderedPageBreak/>
        <w:t>ЗАКЛЮЧЕНИЕ</w:t>
      </w:r>
      <w:bookmarkEnd w:id="14"/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left="567" w:right="-284" w:firstLine="709"/>
        <w:jc w:val="both"/>
        <w:outlineLvl w:val="0"/>
        <w:rPr>
          <w:b/>
          <w:color w:val="000000"/>
          <w:sz w:val="27"/>
          <w:szCs w:val="27"/>
        </w:rPr>
      </w:pPr>
    </w:p>
    <w:p w:rsidR="00E179A5" w:rsidRPr="00CA6935" w:rsidRDefault="00E179A5" w:rsidP="00AE63DD">
      <w:pPr>
        <w:pStyle w:val="a9"/>
        <w:shd w:val="clear" w:color="auto" w:fill="FFFFFF"/>
        <w:spacing w:before="0" w:beforeAutospacing="0" w:after="0" w:afterAutospacing="0" w:line="360" w:lineRule="auto"/>
        <w:ind w:left="567" w:right="-284" w:firstLine="709"/>
        <w:jc w:val="both"/>
        <w:outlineLvl w:val="0"/>
        <w:rPr>
          <w:b/>
          <w:color w:val="000000"/>
          <w:sz w:val="27"/>
          <w:szCs w:val="27"/>
        </w:rPr>
      </w:pPr>
    </w:p>
    <w:p w:rsidR="00F852C8" w:rsidRPr="00CA6935" w:rsidRDefault="008D26E5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rPr>
          <w:sz w:val="27"/>
          <w:szCs w:val="27"/>
        </w:rPr>
      </w:pPr>
      <w:r w:rsidRPr="00CA6935">
        <w:rPr>
          <w:color w:val="1E2732"/>
          <w:sz w:val="27"/>
          <w:szCs w:val="27"/>
        </w:rPr>
        <w:t>В результате выполненной курсовой работы</w:t>
      </w:r>
      <w:r w:rsidR="00F852C8" w:rsidRPr="00CA6935">
        <w:rPr>
          <w:sz w:val="27"/>
          <w:szCs w:val="27"/>
        </w:rPr>
        <w:t xml:space="preserve">, опираясь на работы известных ученых, было рассмотрено понятие состава преступления. </w:t>
      </w:r>
    </w:p>
    <w:p w:rsidR="00F852C8" w:rsidRPr="00CA6935" w:rsidRDefault="00F852C8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  <w:r w:rsidRPr="00CA6935">
        <w:rPr>
          <w:color w:val="1E2732"/>
          <w:sz w:val="27"/>
          <w:szCs w:val="27"/>
        </w:rPr>
        <w:t xml:space="preserve">Состав преступления представляет собой совокупность установленных уголовным законом объективных и субъективных признаков, характеризующих общественно опасное преступное деяние в качестве конкретного преступления. </w:t>
      </w:r>
    </w:p>
    <w:p w:rsidR="005C45DF" w:rsidRPr="00CA6935" w:rsidRDefault="005C45DF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textAlignment w:val="top"/>
        <w:rPr>
          <w:color w:val="000000"/>
          <w:sz w:val="27"/>
          <w:szCs w:val="27"/>
        </w:rPr>
      </w:pPr>
      <w:r w:rsidRPr="00CA6935">
        <w:rPr>
          <w:color w:val="1E2732"/>
          <w:sz w:val="27"/>
          <w:szCs w:val="27"/>
        </w:rPr>
        <w:t xml:space="preserve">Основное </w:t>
      </w:r>
      <w:r w:rsidRPr="00CA6935">
        <w:rPr>
          <w:i/>
          <w:color w:val="1E2732"/>
          <w:sz w:val="27"/>
          <w:szCs w:val="27"/>
        </w:rPr>
        <w:t>значение</w:t>
      </w:r>
      <w:r w:rsidRPr="00CA6935">
        <w:rPr>
          <w:color w:val="1E2732"/>
          <w:sz w:val="27"/>
          <w:szCs w:val="27"/>
        </w:rPr>
        <w:t xml:space="preserve"> состава преступления заключается в том, что он может представлять собой основание уголовной ответственности: лицо может быть привлечено к уголовной ответственности </w:t>
      </w:r>
      <w:r w:rsidR="00930A95">
        <w:rPr>
          <w:color w:val="1E2732"/>
          <w:sz w:val="27"/>
          <w:szCs w:val="27"/>
        </w:rPr>
        <w:t xml:space="preserve">только </w:t>
      </w:r>
      <w:r w:rsidRPr="00CA6935">
        <w:rPr>
          <w:color w:val="1E2732"/>
          <w:sz w:val="27"/>
          <w:szCs w:val="27"/>
        </w:rPr>
        <w:t xml:space="preserve">тогда, когда в его деянии содержатся все признаки состава преступления. Кроме этого, состав преступления </w:t>
      </w:r>
      <w:r w:rsidRPr="00CA6935">
        <w:rPr>
          <w:color w:val="000000"/>
          <w:sz w:val="27"/>
          <w:szCs w:val="27"/>
        </w:rPr>
        <w:t>позволяет правильно квалифицировать деяние, на основе этого определить вид и размер наказания лицу, признанному виновным в совершении преступления.</w:t>
      </w:r>
    </w:p>
    <w:p w:rsidR="005C45DF" w:rsidRPr="00CA6935" w:rsidRDefault="00F852C8" w:rsidP="00AE63DD">
      <w:pPr>
        <w:pStyle w:val="a9"/>
        <w:spacing w:before="0" w:beforeAutospacing="0" w:after="0" w:afterAutospacing="0" w:line="360" w:lineRule="auto"/>
        <w:ind w:right="-284" w:firstLine="709"/>
        <w:jc w:val="both"/>
        <w:rPr>
          <w:color w:val="1E2732"/>
          <w:sz w:val="27"/>
          <w:szCs w:val="27"/>
        </w:rPr>
      </w:pPr>
      <w:r w:rsidRPr="00CA6935">
        <w:rPr>
          <w:color w:val="1E2732"/>
          <w:sz w:val="27"/>
          <w:szCs w:val="27"/>
        </w:rPr>
        <w:t xml:space="preserve">Понятие состава преступления включает в себя следующие </w:t>
      </w:r>
      <w:r w:rsidRPr="00CA6935">
        <w:rPr>
          <w:i/>
          <w:color w:val="1E2732"/>
          <w:sz w:val="27"/>
          <w:szCs w:val="27"/>
        </w:rPr>
        <w:t>элементы</w:t>
      </w:r>
      <w:r w:rsidRPr="00CA6935">
        <w:rPr>
          <w:color w:val="1E2732"/>
          <w:sz w:val="27"/>
          <w:szCs w:val="27"/>
        </w:rPr>
        <w:t xml:space="preserve">: объект, объективная сторона, субъект, субъективная сторона. Каждый из элементов характеризуется определенными признаками, а они, в свою очередь, </w:t>
      </w:r>
      <w:r w:rsidR="00930A95">
        <w:rPr>
          <w:color w:val="1E2732"/>
          <w:sz w:val="27"/>
          <w:szCs w:val="27"/>
        </w:rPr>
        <w:t xml:space="preserve">группируются в </w:t>
      </w:r>
      <w:r w:rsidRPr="00CA6935">
        <w:rPr>
          <w:color w:val="1E2732"/>
          <w:sz w:val="27"/>
          <w:szCs w:val="27"/>
        </w:rPr>
        <w:t xml:space="preserve">обязательные и факультативные. </w:t>
      </w:r>
    </w:p>
    <w:p w:rsidR="005C45DF" w:rsidRPr="00CA6935" w:rsidRDefault="005C45DF" w:rsidP="00AE63DD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CA6935">
        <w:rPr>
          <w:color w:val="000000"/>
          <w:sz w:val="27"/>
          <w:szCs w:val="27"/>
          <w:shd w:val="clear" w:color="auto" w:fill="FFFFFF"/>
        </w:rPr>
        <w:t xml:space="preserve">При наличии общих и индивидуально определенных признаков составы преступлений могут быть определенным образом </w:t>
      </w:r>
      <w:r w:rsidRPr="00CA6935">
        <w:rPr>
          <w:i/>
          <w:color w:val="000000"/>
          <w:sz w:val="27"/>
          <w:szCs w:val="27"/>
          <w:shd w:val="clear" w:color="auto" w:fill="FFFFFF"/>
        </w:rPr>
        <w:t>классифицированы</w:t>
      </w:r>
      <w:r w:rsidRPr="00CA6935">
        <w:rPr>
          <w:color w:val="000000"/>
          <w:sz w:val="27"/>
          <w:szCs w:val="27"/>
          <w:shd w:val="clear" w:color="auto" w:fill="FFFFFF"/>
        </w:rPr>
        <w:t>.</w:t>
      </w:r>
      <w:r w:rsidR="00930A95">
        <w:rPr>
          <w:sz w:val="27"/>
          <w:szCs w:val="27"/>
          <w:shd w:val="clear" w:color="auto" w:fill="FFFFFF"/>
        </w:rPr>
        <w:t xml:space="preserve"> В зависимости от степени </w:t>
      </w:r>
      <w:r w:rsidRPr="00CA6935">
        <w:rPr>
          <w:sz w:val="27"/>
          <w:szCs w:val="27"/>
          <w:shd w:val="clear" w:color="auto" w:fill="FFFFFF"/>
        </w:rPr>
        <w:t>общественной опасности составы преступления подразделяются на основной, квалифицированный и привилегированный.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По способу</w:t>
      </w:r>
      <w:r w:rsidRPr="00CA6935">
        <w:rPr>
          <w:b/>
          <w:color w:val="000000"/>
          <w:sz w:val="27"/>
          <w:szCs w:val="27"/>
        </w:rPr>
        <w:t xml:space="preserve"> </w:t>
      </w:r>
      <w:r w:rsidRPr="00CA6935">
        <w:rPr>
          <w:color w:val="000000"/>
          <w:sz w:val="27"/>
          <w:szCs w:val="27"/>
        </w:rPr>
        <w:t>описания</w:t>
      </w:r>
      <w:r w:rsidRPr="00CA6935">
        <w:rPr>
          <w:color w:val="000000"/>
          <w:sz w:val="27"/>
          <w:szCs w:val="27"/>
          <w:shd w:val="clear" w:color="auto" w:fill="FFFFFF"/>
        </w:rPr>
        <w:t xml:space="preserve"> </w:t>
      </w:r>
      <w:r w:rsidRPr="00CA6935">
        <w:rPr>
          <w:color w:val="000000"/>
          <w:sz w:val="27"/>
          <w:szCs w:val="27"/>
        </w:rPr>
        <w:t>в законе признаков состава преступления</w:t>
      </w:r>
      <w:r w:rsidRPr="00CA6935">
        <w:rPr>
          <w:b/>
          <w:color w:val="000000"/>
          <w:sz w:val="27"/>
          <w:szCs w:val="27"/>
        </w:rPr>
        <w:t xml:space="preserve"> </w:t>
      </w:r>
      <w:r w:rsidRPr="00CA6935">
        <w:rPr>
          <w:color w:val="000000"/>
          <w:sz w:val="27"/>
          <w:szCs w:val="27"/>
          <w:shd w:val="clear" w:color="auto" w:fill="FFFFFF"/>
        </w:rPr>
        <w:t>выделяют простые и сложные составы преступлений. И, наконец, в зависимости от особенностей правовой конструкции объективной стороны состава преступления выделяют материальный, формальный и усеченный составы преступления.</w:t>
      </w:r>
    </w:p>
    <w:p w:rsidR="00C642E8" w:rsidRPr="00C642E8" w:rsidRDefault="005C45DF" w:rsidP="00C642E8">
      <w:pPr>
        <w:pStyle w:val="a9"/>
        <w:shd w:val="clear" w:color="auto" w:fill="FFFFFF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CA6935">
        <w:rPr>
          <w:color w:val="000000"/>
          <w:sz w:val="27"/>
          <w:szCs w:val="27"/>
          <w:shd w:val="clear" w:color="auto" w:fill="FFFFFF"/>
        </w:rPr>
        <w:t>Таким образом,</w:t>
      </w:r>
      <w:r w:rsidR="00E417C9" w:rsidRPr="00CA6935">
        <w:rPr>
          <w:color w:val="000000"/>
          <w:sz w:val="27"/>
          <w:szCs w:val="27"/>
          <w:shd w:val="clear" w:color="auto" w:fill="FFFFFF"/>
        </w:rPr>
        <w:t xml:space="preserve"> состав преступления является фундаментальной правовой категорией в теории уголовного права. Его правильное определение выступает гарантией обеспечения прав и свобод человека и гражданина, соблюдения  укрепления законности.</w:t>
      </w:r>
    </w:p>
    <w:p w:rsidR="00C642E8" w:rsidRPr="00C642E8" w:rsidRDefault="00C642E8" w:rsidP="00C642E8"/>
    <w:p w:rsidR="007044C1" w:rsidRPr="003959B4" w:rsidRDefault="007044C1" w:rsidP="007044C1">
      <w:pPr>
        <w:pStyle w:val="1"/>
        <w:spacing w:before="0" w:line="36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bookmarkStart w:id="15" w:name="_Toc514706894"/>
      <w:r w:rsidRPr="003959B4">
        <w:rPr>
          <w:rFonts w:ascii="Times New Roman" w:eastAsia="Times New Roman" w:hAnsi="Times New Roman" w:cs="Times New Roman"/>
          <w:color w:val="auto"/>
          <w:sz w:val="27"/>
          <w:szCs w:val="27"/>
        </w:rPr>
        <w:lastRenderedPageBreak/>
        <w:t>СПИСОК ИСПОЛЬЗОВАННЫХ ИСТОЧНИКОВ</w:t>
      </w:r>
      <w:bookmarkEnd w:id="15"/>
    </w:p>
    <w:p w:rsidR="007044C1" w:rsidRPr="003959B4" w:rsidRDefault="007044C1" w:rsidP="007044C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:rsidR="007044C1" w:rsidRPr="003959B4" w:rsidRDefault="007044C1" w:rsidP="007044C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959B4">
        <w:rPr>
          <w:rFonts w:ascii="Times New Roman" w:hAnsi="Times New Roman" w:cs="Times New Roman"/>
          <w:b/>
          <w:sz w:val="27"/>
          <w:szCs w:val="27"/>
        </w:rPr>
        <w:t>Нормативно-правовые акты</w:t>
      </w:r>
    </w:p>
    <w:p w:rsidR="007044C1" w:rsidRPr="003959B4" w:rsidRDefault="007044C1" w:rsidP="007044C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044C1" w:rsidRPr="003959B4" w:rsidRDefault="007044C1" w:rsidP="007044C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7044C1" w:rsidRPr="003959B4" w:rsidRDefault="007044C1" w:rsidP="007044C1">
      <w:pPr>
        <w:pStyle w:val="a3"/>
        <w:numPr>
          <w:ilvl w:val="0"/>
          <w:numId w:val="1"/>
        </w:numPr>
        <w:spacing w:line="360" w:lineRule="auto"/>
        <w:ind w:left="0" w:right="-284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Уголовный Кодекс Российской Федерации от 13 июня 1996 г.№63-ФЗ (ред. от 23.04.2018, с изм. от 25.04.2018) // Собрание законодательства Российской Федерации. – 1996 г. – № 25 – ст. 2954 </w:t>
      </w:r>
    </w:p>
    <w:p w:rsidR="007044C1" w:rsidRPr="003959B4" w:rsidRDefault="007044C1" w:rsidP="007044C1">
      <w:pPr>
        <w:pStyle w:val="a3"/>
        <w:numPr>
          <w:ilvl w:val="0"/>
          <w:numId w:val="1"/>
        </w:numPr>
        <w:spacing w:line="360" w:lineRule="auto"/>
        <w:ind w:left="0" w:right="-284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Уголовный процессуальный кодекс Российской Федерации от 18.12.2001 г. №174-ФЗ (ред. от 23.04.2018) // Собрание законодательства Российской Федерации. – 2001г. – № 52. – ст. 4921 </w:t>
      </w:r>
    </w:p>
    <w:p w:rsidR="00D02593" w:rsidRDefault="007044C1" w:rsidP="00D02593">
      <w:pPr>
        <w:pStyle w:val="a3"/>
        <w:numPr>
          <w:ilvl w:val="0"/>
          <w:numId w:val="1"/>
        </w:numPr>
        <w:spacing w:line="360" w:lineRule="auto"/>
        <w:ind w:left="0" w:right="-284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Постановление 23 Пленума Верховного Суда СССР от 04.03.1929 (ред. от 14.03.1963) «Об условиях применения давности и амнистии к длящимся и продолжаемым преступлениям» // Справочно-правовая система «КонсультантПлюс»</w:t>
      </w:r>
    </w:p>
    <w:p w:rsidR="00D02593" w:rsidRPr="00D02593" w:rsidRDefault="00D02593" w:rsidP="00D02593">
      <w:pPr>
        <w:pStyle w:val="a3"/>
        <w:numPr>
          <w:ilvl w:val="0"/>
          <w:numId w:val="1"/>
        </w:numPr>
        <w:spacing w:line="360" w:lineRule="auto"/>
        <w:ind w:left="0" w:right="-284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02593">
        <w:rPr>
          <w:rFonts w:ascii="Times New Roman" w:hAnsi="Times New Roman" w:cs="Times New Roman"/>
          <w:sz w:val="27"/>
          <w:szCs w:val="27"/>
        </w:rPr>
        <w:t>Определение Верховного Суда РФ от 25 июля 2006 г. N 18-ДО6-14</w:t>
      </w:r>
    </w:p>
    <w:p w:rsidR="007044C1" w:rsidRPr="00D02593" w:rsidRDefault="007044C1" w:rsidP="007044C1">
      <w:pPr>
        <w:pStyle w:val="a3"/>
        <w:numPr>
          <w:ilvl w:val="0"/>
          <w:numId w:val="1"/>
        </w:numPr>
        <w:spacing w:line="360" w:lineRule="auto"/>
        <w:ind w:left="0" w:right="-284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Дело Карлова  // Бюллетень Верховного Суда РФ.</w:t>
      </w:r>
      <w:r w:rsidR="005D0366"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</w:t>
      </w:r>
      <w:r w:rsidR="005D0366"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1998.</w:t>
      </w:r>
      <w:r w:rsidR="005D0366"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</w:t>
      </w:r>
      <w:r w:rsidR="005D0366"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№11.</w:t>
      </w:r>
      <w:r w:rsidR="005D0366"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 С. 4</w:t>
      </w:r>
    </w:p>
    <w:p w:rsidR="007044C1" w:rsidRPr="003959B4" w:rsidRDefault="007044C1" w:rsidP="007044C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044C1" w:rsidRPr="003959B4" w:rsidRDefault="007044C1" w:rsidP="007044C1">
      <w:pPr>
        <w:pStyle w:val="ab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7"/>
          <w:szCs w:val="27"/>
        </w:rPr>
      </w:pPr>
      <w:r w:rsidRPr="003959B4">
        <w:rPr>
          <w:rFonts w:ascii="Times New Roman" w:hAnsi="Times New Roman" w:cs="Times New Roman"/>
          <w:b/>
          <w:color w:val="0D0D0D" w:themeColor="text1" w:themeTint="F2"/>
          <w:sz w:val="27"/>
          <w:szCs w:val="27"/>
        </w:rPr>
        <w:t xml:space="preserve">Учебная и научная </w:t>
      </w:r>
      <w:r w:rsidRPr="003959B4">
        <w:rPr>
          <w:rFonts w:ascii="Times New Roman" w:hAnsi="Times New Roman" w:cs="Times New Roman"/>
          <w:noProof/>
          <w:color w:val="FFFFFF"/>
          <w:spacing w:val="-20000"/>
          <w:sz w:val="27"/>
          <w:szCs w:val="27"/>
          <w:lang w:val="sq-AL"/>
        </w:rPr>
        <w:t>крайней</w:t>
      </w:r>
      <w:r w:rsidRPr="003959B4">
        <w:rPr>
          <w:rFonts w:ascii="Times New Roman" w:hAnsi="Times New Roman" w:cs="Times New Roman"/>
          <w:b/>
          <w:color w:val="0D0D0D" w:themeColor="text1" w:themeTint="F2"/>
          <w:sz w:val="27"/>
          <w:szCs w:val="27"/>
        </w:rPr>
        <w:t xml:space="preserve"> литература</w:t>
      </w:r>
    </w:p>
    <w:p w:rsidR="007044C1" w:rsidRPr="003959B4" w:rsidRDefault="007044C1" w:rsidP="007044C1">
      <w:pPr>
        <w:pStyle w:val="ab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7"/>
          <w:szCs w:val="27"/>
        </w:rPr>
      </w:pPr>
    </w:p>
    <w:p w:rsidR="007044C1" w:rsidRPr="003959B4" w:rsidRDefault="007044C1" w:rsidP="007044C1">
      <w:pPr>
        <w:pStyle w:val="ab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7"/>
          <w:szCs w:val="27"/>
        </w:rPr>
      </w:pPr>
    </w:p>
    <w:p w:rsidR="007044C1" w:rsidRPr="003959B4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9B4">
        <w:rPr>
          <w:rFonts w:ascii="Times New Roman" w:hAnsi="Times New Roman" w:cs="Times New Roman"/>
          <w:color w:val="000000"/>
          <w:sz w:val="27"/>
          <w:szCs w:val="27"/>
        </w:rPr>
        <w:t>Бавсун М.В., Векленко С.В. Субъективная сторона преступления: лекция.// Омск: Омская академия МВД России.</w:t>
      </w: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– </w:t>
      </w:r>
      <w:r w:rsidRPr="003959B4">
        <w:rPr>
          <w:rFonts w:ascii="Times New Roman" w:hAnsi="Times New Roman" w:cs="Times New Roman"/>
          <w:color w:val="000000"/>
          <w:sz w:val="27"/>
          <w:szCs w:val="27"/>
        </w:rPr>
        <w:t xml:space="preserve"> 2005. </w:t>
      </w:r>
      <w:r w:rsidRPr="003959B4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Pr="003959B4">
        <w:rPr>
          <w:rFonts w:ascii="Times New Roman" w:hAnsi="Times New Roman" w:cs="Times New Roman"/>
          <w:color w:val="000000"/>
          <w:sz w:val="27"/>
          <w:szCs w:val="27"/>
        </w:rPr>
        <w:t xml:space="preserve"> 25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с.</w:t>
      </w:r>
    </w:p>
    <w:p w:rsidR="007044C1" w:rsidRPr="003959B4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9B4">
        <w:rPr>
          <w:rFonts w:ascii="Times New Roman" w:hAnsi="Times New Roman" w:cs="Times New Roman"/>
          <w:color w:val="000000"/>
          <w:sz w:val="27"/>
          <w:szCs w:val="27"/>
        </w:rPr>
        <w:t>Батюкова Е.В. Потерпевший в уголовном праве.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3959B4">
        <w:rPr>
          <w:rFonts w:ascii="Times New Roman" w:hAnsi="Times New Roman" w:cs="Times New Roman"/>
          <w:color w:val="000000"/>
          <w:sz w:val="27"/>
          <w:szCs w:val="27"/>
        </w:rPr>
        <w:t>// Автореферат.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 </w:t>
      </w:r>
      <w:r w:rsidRPr="003959B4">
        <w:rPr>
          <w:rFonts w:ascii="Times New Roman" w:hAnsi="Times New Roman" w:cs="Times New Roman"/>
          <w:color w:val="000000"/>
          <w:sz w:val="27"/>
          <w:szCs w:val="27"/>
        </w:rPr>
        <w:t>М.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 </w:t>
      </w:r>
      <w:r w:rsidRPr="003959B4">
        <w:rPr>
          <w:rFonts w:ascii="Times New Roman" w:hAnsi="Times New Roman" w:cs="Times New Roman"/>
          <w:color w:val="000000"/>
          <w:sz w:val="27"/>
          <w:szCs w:val="27"/>
        </w:rPr>
        <w:t xml:space="preserve"> 1995. </w:t>
      </w:r>
      <w:r w:rsidRPr="003959B4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Pr="003959B4">
        <w:rPr>
          <w:rFonts w:ascii="Times New Roman" w:hAnsi="Times New Roman" w:cs="Times New Roman"/>
          <w:color w:val="000000"/>
          <w:sz w:val="27"/>
          <w:szCs w:val="27"/>
        </w:rPr>
        <w:t>С. 11-12 </w:t>
      </w:r>
    </w:p>
    <w:p w:rsidR="007044C1" w:rsidRPr="003959B4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9B4">
        <w:rPr>
          <w:rFonts w:ascii="Times New Roman" w:hAnsi="Times New Roman" w:cs="Times New Roman"/>
          <w:sz w:val="27"/>
          <w:szCs w:val="27"/>
        </w:rPr>
        <w:t>Баштанова А.Н. Уголовная ответственность и наказание несовершеннолетних.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Pr="003959B4">
        <w:rPr>
          <w:rFonts w:ascii="Times New Roman" w:hAnsi="Times New Roman" w:cs="Times New Roman"/>
          <w:sz w:val="27"/>
          <w:szCs w:val="27"/>
        </w:rPr>
        <w:t>// Юристъ-Правоведъ.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 2008</w:t>
      </w:r>
    </w:p>
    <w:p w:rsidR="007044C1" w:rsidRPr="003959B4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9B4">
        <w:rPr>
          <w:rFonts w:ascii="Times New Roman" w:hAnsi="Times New Roman" w:cs="Times New Roman"/>
          <w:color w:val="000000"/>
          <w:sz w:val="27"/>
          <w:szCs w:val="27"/>
        </w:rPr>
        <w:t>Бернер А.Ф. Учебник уголовного права. Т.1: Часть общая.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</w:t>
      </w:r>
      <w:r w:rsidRPr="003959B4">
        <w:rPr>
          <w:rFonts w:ascii="Times New Roman" w:hAnsi="Times New Roman" w:cs="Times New Roman"/>
          <w:color w:val="000000"/>
          <w:sz w:val="27"/>
          <w:szCs w:val="27"/>
        </w:rPr>
        <w:t xml:space="preserve"> СПб., 1865</w:t>
      </w:r>
    </w:p>
    <w:p w:rsidR="007044C1" w:rsidRPr="003959B4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9B4">
        <w:rPr>
          <w:rFonts w:ascii="Times New Roman" w:hAnsi="Times New Roman" w:cs="Times New Roman"/>
          <w:sz w:val="27"/>
          <w:szCs w:val="27"/>
        </w:rPr>
        <w:t>Бойко А.И. Преступное бездействие.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 </w:t>
      </w:r>
      <w:r w:rsidRPr="003959B4">
        <w:rPr>
          <w:rFonts w:ascii="Times New Roman" w:hAnsi="Times New Roman" w:cs="Times New Roman"/>
          <w:sz w:val="27"/>
          <w:szCs w:val="27"/>
        </w:rPr>
        <w:t xml:space="preserve"> СПб., 2003</w:t>
      </w:r>
    </w:p>
    <w:p w:rsidR="007044C1" w:rsidRPr="003959B4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9B4">
        <w:rPr>
          <w:rFonts w:ascii="Times New Roman" w:hAnsi="Times New Roman" w:cs="Times New Roman"/>
          <w:sz w:val="27"/>
          <w:szCs w:val="27"/>
        </w:rPr>
        <w:lastRenderedPageBreak/>
        <w:t>Бриллиантов А.В. Уголовное право России. Час</w:t>
      </w:r>
      <w:r w:rsidR="009F1EA5">
        <w:rPr>
          <w:rFonts w:ascii="Times New Roman" w:hAnsi="Times New Roman" w:cs="Times New Roman"/>
          <w:sz w:val="27"/>
          <w:szCs w:val="27"/>
        </w:rPr>
        <w:t>ти Общая и Особенная: учебник 2</w:t>
      </w:r>
      <w:r w:rsidRPr="003959B4">
        <w:rPr>
          <w:rFonts w:ascii="Times New Roman" w:hAnsi="Times New Roman" w:cs="Times New Roman"/>
          <w:sz w:val="27"/>
          <w:szCs w:val="27"/>
        </w:rPr>
        <w:t>-е изд.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Pr="003959B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– </w:t>
      </w:r>
      <w:r w:rsidRPr="003959B4">
        <w:rPr>
          <w:rFonts w:ascii="Times New Roman" w:hAnsi="Times New Roman" w:cs="Times New Roman"/>
          <w:sz w:val="27"/>
          <w:szCs w:val="27"/>
        </w:rPr>
        <w:t xml:space="preserve"> М: Проспект, 2015</w:t>
      </w:r>
    </w:p>
    <w:p w:rsidR="007044C1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>Булыгина Е.В. Взаимосвязь элементов состава преступления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Pr="00CA6935">
        <w:rPr>
          <w:rFonts w:ascii="Times New Roman" w:hAnsi="Times New Roman" w:cs="Times New Roman"/>
          <w:sz w:val="27"/>
          <w:szCs w:val="27"/>
        </w:rPr>
        <w:t xml:space="preserve">// </w:t>
      </w:r>
      <w:hyperlink r:id="rId8" w:history="1">
        <w:r w:rsidRPr="00CA6935">
          <w:rPr>
            <w:rStyle w:val="a8"/>
            <w:rFonts w:ascii="Times New Roman" w:hAnsi="Times New Roman" w:cs="Times New Roman"/>
            <w:color w:val="000000"/>
            <w:sz w:val="27"/>
            <w:szCs w:val="27"/>
            <w:u w:val="none"/>
            <w:bdr w:val="none" w:sz="0" w:space="0" w:color="auto" w:frame="1"/>
          </w:rPr>
          <w:t>Скиф. Вопросы студенческой науки</w:t>
        </w:r>
      </w:hyperlink>
      <w:r w:rsidRPr="00CA6935">
        <w:rPr>
          <w:rFonts w:ascii="Times New Roman" w:hAnsi="Times New Roman" w:cs="Times New Roman"/>
          <w:sz w:val="27"/>
          <w:szCs w:val="27"/>
        </w:rPr>
        <w:t xml:space="preserve">. – 2017. </w:t>
      </w:r>
      <w:r w:rsidR="007F1C66" w:rsidRPr="00CA6935">
        <w:rPr>
          <w:rFonts w:ascii="Times New Roman" w:hAnsi="Times New Roman" w:cs="Times New Roman"/>
          <w:sz w:val="27"/>
          <w:szCs w:val="27"/>
        </w:rPr>
        <w:t>–</w:t>
      </w:r>
      <w:r w:rsidRPr="00CA6935">
        <w:rPr>
          <w:rFonts w:ascii="Times New Roman" w:hAnsi="Times New Roman" w:cs="Times New Roman"/>
          <w:sz w:val="27"/>
          <w:szCs w:val="27"/>
        </w:rPr>
        <w:t xml:space="preserve"> №14.</w:t>
      </w:r>
      <w:r w:rsidR="007F1C66" w:rsidRPr="007F1C66">
        <w:rPr>
          <w:rFonts w:ascii="Times New Roman" w:hAnsi="Times New Roman" w:cs="Times New Roman"/>
          <w:sz w:val="27"/>
          <w:szCs w:val="27"/>
        </w:rPr>
        <w:t xml:space="preserve"> </w:t>
      </w:r>
      <w:r w:rsidR="007F1C66" w:rsidRPr="00CA6935">
        <w:rPr>
          <w:rFonts w:ascii="Times New Roman" w:hAnsi="Times New Roman" w:cs="Times New Roman"/>
          <w:sz w:val="27"/>
          <w:szCs w:val="27"/>
        </w:rPr>
        <w:t>–</w:t>
      </w:r>
      <w:r w:rsidRPr="00CA6935">
        <w:rPr>
          <w:rFonts w:ascii="Times New Roman" w:hAnsi="Times New Roman" w:cs="Times New Roman"/>
          <w:sz w:val="27"/>
          <w:szCs w:val="27"/>
        </w:rPr>
        <w:t xml:space="preserve"> С.11</w:t>
      </w:r>
      <w:r w:rsidR="007F1C66" w:rsidRPr="00CA6935">
        <w:rPr>
          <w:rFonts w:ascii="Times New Roman" w:hAnsi="Times New Roman" w:cs="Times New Roman"/>
          <w:sz w:val="27"/>
          <w:szCs w:val="27"/>
        </w:rPr>
        <w:t>–</w:t>
      </w:r>
      <w:r w:rsidRPr="00CA6935">
        <w:rPr>
          <w:rFonts w:ascii="Times New Roman" w:hAnsi="Times New Roman" w:cs="Times New Roman"/>
          <w:sz w:val="27"/>
          <w:szCs w:val="27"/>
        </w:rPr>
        <w:t>14</w:t>
      </w:r>
    </w:p>
    <w:p w:rsidR="007F1C66" w:rsidRPr="00CA6935" w:rsidRDefault="007F1C66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Векленко С.В., Бавсун М.В.</w:t>
      </w:r>
      <w:r w:rsidRPr="007F1C66">
        <w:rPr>
          <w:rFonts w:ascii="Times New Roman" w:hAnsi="Times New Roman" w:cs="Times New Roman"/>
          <w:sz w:val="27"/>
          <w:szCs w:val="27"/>
        </w:rPr>
        <w:t xml:space="preserve"> </w:t>
      </w:r>
      <w:r w:rsidRPr="007F1C66">
        <w:rPr>
          <w:rFonts w:ascii="Times New Roman" w:hAnsi="Times New Roman" w:cs="Times New Roman"/>
          <w:color w:val="000000"/>
          <w:sz w:val="27"/>
          <w:szCs w:val="27"/>
        </w:rPr>
        <w:t xml:space="preserve">Субъективная сторона преступления: лекция. </w:t>
      </w:r>
      <w:r>
        <w:rPr>
          <w:rFonts w:ascii="Times New Roman" w:hAnsi="Times New Roman" w:cs="Times New Roman"/>
          <w:sz w:val="27"/>
          <w:szCs w:val="27"/>
        </w:rPr>
        <w:t>–</w:t>
      </w:r>
      <w:r w:rsidRPr="007F1C66">
        <w:rPr>
          <w:rFonts w:ascii="Times New Roman" w:hAnsi="Times New Roman" w:cs="Times New Roman"/>
          <w:color w:val="000000"/>
          <w:sz w:val="27"/>
          <w:szCs w:val="27"/>
        </w:rPr>
        <w:t xml:space="preserve"> Омск: Омская академия МВД России, 2005.</w:t>
      </w:r>
      <w:r w:rsidRPr="007F1C6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–</w:t>
      </w:r>
      <w:r w:rsidRPr="007F1C66">
        <w:rPr>
          <w:rFonts w:ascii="Times New Roman" w:hAnsi="Times New Roman" w:cs="Times New Roman"/>
          <w:color w:val="000000"/>
          <w:sz w:val="27"/>
          <w:szCs w:val="27"/>
        </w:rPr>
        <w:t xml:space="preserve"> С. 25</w:t>
      </w:r>
    </w:p>
    <w:p w:rsidR="007044C1" w:rsidRPr="00CA6935" w:rsidRDefault="005C64BF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Гаджиева </w:t>
      </w:r>
      <w:r w:rsidR="007044C1" w:rsidRPr="00CA6935">
        <w:rPr>
          <w:rFonts w:ascii="Times New Roman" w:hAnsi="Times New Roman" w:cs="Times New Roman"/>
          <w:sz w:val="27"/>
          <w:szCs w:val="27"/>
        </w:rPr>
        <w:t>А.</w:t>
      </w:r>
      <w:r>
        <w:rPr>
          <w:rFonts w:ascii="Times New Roman" w:hAnsi="Times New Roman" w:cs="Times New Roman"/>
          <w:sz w:val="27"/>
          <w:szCs w:val="27"/>
        </w:rPr>
        <w:t xml:space="preserve">А., Гаджиева </w:t>
      </w:r>
      <w:r w:rsidR="007044C1" w:rsidRPr="00CA6935">
        <w:rPr>
          <w:rFonts w:ascii="Times New Roman" w:hAnsi="Times New Roman" w:cs="Times New Roman"/>
          <w:sz w:val="27"/>
          <w:szCs w:val="27"/>
        </w:rPr>
        <w:t>Г.Д. Потерпевший в системе объективных признаков состава преступления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// Проблемы в российском законодательстве.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2010.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№ 1.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С. 141</w:t>
      </w:r>
      <w:r w:rsidR="007F1C66">
        <w:rPr>
          <w:rFonts w:ascii="Times New Roman" w:hAnsi="Times New Roman" w:cs="Times New Roman"/>
          <w:sz w:val="27"/>
          <w:szCs w:val="27"/>
        </w:rPr>
        <w:t>–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>143</w:t>
      </w:r>
    </w:p>
    <w:p w:rsidR="007044C1" w:rsidRPr="00CA6935" w:rsidRDefault="005C64BF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Гаухман</w:t>
      </w:r>
      <w:r w:rsidR="007F1C66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Л</w:t>
      </w:r>
      <w:r w:rsidR="007F1C66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Д</w:t>
      </w:r>
      <w:r w:rsidR="007044C1">
        <w:rPr>
          <w:rFonts w:ascii="Times New Roman" w:hAnsi="Times New Roman" w:cs="Times New Roman"/>
          <w:sz w:val="27"/>
          <w:szCs w:val="27"/>
          <w:shd w:val="clear" w:color="auto" w:fill="FFFFFF"/>
        </w:rPr>
        <w:t>. 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Квалификация</w:t>
      </w:r>
      <w:r w:rsidR="007044C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 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преступлений</w:t>
      </w:r>
      <w:r w:rsidR="007044C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: 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закон</w:t>
      </w:r>
      <w:r w:rsidR="007044C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, 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теория</w:t>
      </w:r>
      <w:r w:rsidR="007044C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, 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практика</w:t>
      </w:r>
      <w:r w:rsidR="007044C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  <w:r w:rsidR="009F1EA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044C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— 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М</w:t>
      </w:r>
      <w:r w:rsidR="009F1EA5">
        <w:rPr>
          <w:rFonts w:ascii="Times New Roman" w:hAnsi="Times New Roman" w:cs="Times New Roman"/>
          <w:sz w:val="27"/>
          <w:szCs w:val="27"/>
          <w:shd w:val="clear" w:color="auto" w:fill="FFFFFF"/>
        </w:rPr>
        <w:t>.:</w:t>
      </w:r>
      <w:r w:rsidR="009F1EA5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Центр</w:t>
      </w:r>
      <w:r w:rsidR="007044C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 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ЮрИнфоР</w:t>
      </w:r>
      <w:r w:rsidR="007044C1" w:rsidRPr="00CA6935">
        <w:rPr>
          <w:rFonts w:ascii="Times New Roman" w:hAnsi="Times New Roman" w:cs="Times New Roman"/>
          <w:sz w:val="27"/>
          <w:szCs w:val="27"/>
          <w:shd w:val="clear" w:color="auto" w:fill="FFFFFF"/>
        </w:rPr>
        <w:t>, </w:t>
      </w:r>
      <w:r w:rsidR="007044C1" w:rsidRPr="00CA6935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2001</w:t>
      </w:r>
    </w:p>
    <w:p w:rsidR="007044C1" w:rsidRPr="00CA6935" w:rsidRDefault="005C64BF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Иногамовой-Хегай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Л.В., </w:t>
      </w:r>
      <w:r>
        <w:rPr>
          <w:rFonts w:ascii="Times New Roman" w:hAnsi="Times New Roman" w:cs="Times New Roman"/>
          <w:color w:val="000000"/>
          <w:sz w:val="27"/>
          <w:szCs w:val="27"/>
        </w:rPr>
        <w:t>Комиссарова В.С., Рарог А.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>И.</w:t>
      </w:r>
      <w:r w:rsidR="007044C1">
        <w:rPr>
          <w:rFonts w:ascii="Times New Roman" w:hAnsi="Times New Roman" w:cs="Times New Roman"/>
          <w:color w:val="000000"/>
          <w:sz w:val="27"/>
          <w:szCs w:val="27"/>
        </w:rPr>
        <w:t xml:space="preserve"> Российское уголовное право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: в 2 т.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Т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>. 1. Общая часть: учебник</w:t>
      </w:r>
      <w:r w:rsidR="009F1EA5" w:rsidRPr="009F1EA5">
        <w:rPr>
          <w:rFonts w:ascii="Times New Roman" w:hAnsi="Times New Roman" w:cs="Times New Roman"/>
          <w:sz w:val="27"/>
          <w:szCs w:val="27"/>
        </w:rPr>
        <w:t xml:space="preserve"> </w:t>
      </w:r>
      <w:r w:rsidR="009F1EA5">
        <w:rPr>
          <w:rFonts w:ascii="Times New Roman" w:hAnsi="Times New Roman" w:cs="Times New Roman"/>
          <w:sz w:val="27"/>
          <w:szCs w:val="27"/>
        </w:rPr>
        <w:t>–</w:t>
      </w:r>
      <w:r w:rsidR="007044C1">
        <w:rPr>
          <w:rFonts w:ascii="Times New Roman" w:hAnsi="Times New Roman" w:cs="Times New Roman"/>
          <w:color w:val="000000"/>
          <w:sz w:val="27"/>
          <w:szCs w:val="27"/>
        </w:rPr>
        <w:t xml:space="preserve"> М.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: Проспект, 2010.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>
        <w:rPr>
          <w:rFonts w:ascii="Times New Roman" w:hAnsi="Times New Roman" w:cs="Times New Roman"/>
          <w:color w:val="000000"/>
          <w:sz w:val="27"/>
          <w:szCs w:val="27"/>
        </w:rPr>
        <w:t>С. 178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> 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Кистяковский</w:t>
      </w:r>
      <w:r w:rsidR="005C64B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А.Ф. Элементарный учебник общего уголовного права: Часть Общая.</w:t>
      </w:r>
      <w:r w:rsidR="009F1EA5" w:rsidRPr="009F1EA5">
        <w:rPr>
          <w:rFonts w:ascii="Times New Roman" w:hAnsi="Times New Roman" w:cs="Times New Roman"/>
          <w:sz w:val="27"/>
          <w:szCs w:val="27"/>
        </w:rPr>
        <w:t xml:space="preserve"> </w:t>
      </w:r>
      <w:r w:rsidR="009F1EA5">
        <w:rPr>
          <w:rFonts w:ascii="Times New Roman" w:hAnsi="Times New Roman" w:cs="Times New Roman"/>
          <w:sz w:val="27"/>
          <w:szCs w:val="27"/>
        </w:rPr>
        <w:t>–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СПб., 1875</w:t>
      </w:r>
    </w:p>
    <w:p w:rsidR="007044C1" w:rsidRPr="00CA6935" w:rsidRDefault="005C64BF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Комягин</w:t>
      </w:r>
      <w:r w:rsidR="007044C1" w:rsidRPr="00CA6935">
        <w:rPr>
          <w:rFonts w:ascii="Times New Roman" w:hAnsi="Times New Roman" w:cs="Times New Roman"/>
          <w:sz w:val="27"/>
          <w:szCs w:val="27"/>
        </w:rPr>
        <w:t xml:space="preserve"> Р.А. Состав преступления в доктрине российского уголов</w:t>
      </w:r>
      <w:r>
        <w:rPr>
          <w:rFonts w:ascii="Times New Roman" w:hAnsi="Times New Roman" w:cs="Times New Roman"/>
          <w:sz w:val="27"/>
          <w:szCs w:val="27"/>
        </w:rPr>
        <w:t>ного права: исторический аспект</w:t>
      </w:r>
      <w:r w:rsidR="00FB33D1">
        <w:rPr>
          <w:rFonts w:ascii="Times New Roman" w:hAnsi="Times New Roman" w:cs="Times New Roman"/>
          <w:sz w:val="27"/>
          <w:szCs w:val="27"/>
        </w:rPr>
        <w:t xml:space="preserve"> </w:t>
      </w:r>
      <w:r w:rsidR="007044C1" w:rsidRPr="00CA6935">
        <w:rPr>
          <w:rFonts w:ascii="Times New Roman" w:hAnsi="Times New Roman" w:cs="Times New Roman"/>
          <w:sz w:val="27"/>
          <w:szCs w:val="27"/>
        </w:rPr>
        <w:t>// Символ науки.</w:t>
      </w:r>
      <w:r w:rsidR="007044C1" w:rsidRPr="00AE63DD">
        <w:rPr>
          <w:rFonts w:ascii="Times New Roman" w:hAnsi="Times New Roman" w:cs="Times New Roman"/>
          <w:color w:val="1E2732"/>
          <w:sz w:val="27"/>
          <w:szCs w:val="27"/>
        </w:rPr>
        <w:t xml:space="preserve">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sz w:val="27"/>
          <w:szCs w:val="27"/>
        </w:rPr>
        <w:t>2016.</w:t>
      </w:r>
      <w:r w:rsidR="007044C1" w:rsidRPr="00AE63DD">
        <w:rPr>
          <w:rFonts w:ascii="Times New Roman" w:hAnsi="Times New Roman" w:cs="Times New Roman"/>
          <w:color w:val="1E2732"/>
          <w:sz w:val="27"/>
          <w:szCs w:val="27"/>
        </w:rPr>
        <w:t xml:space="preserve">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sz w:val="27"/>
          <w:szCs w:val="27"/>
        </w:rPr>
        <w:t>№12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>К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ругликов</w:t>
      </w:r>
      <w:r w:rsidR="005C64B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Л.Л. Способ совершения преступления в уголовном праве: вопросы понятия, законодательной техники и дифференциации ответственности // Ярославль, 2010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color w:val="1E2732"/>
          <w:sz w:val="27"/>
          <w:szCs w:val="27"/>
        </w:rPr>
        <w:t>Кудрявцев В.Н. Общая теория квалификац</w:t>
      </w:r>
      <w:r w:rsidR="00FB33D1">
        <w:rPr>
          <w:rFonts w:ascii="Times New Roman" w:hAnsi="Times New Roman" w:cs="Times New Roman"/>
          <w:color w:val="1E2732"/>
          <w:sz w:val="27"/>
          <w:szCs w:val="27"/>
        </w:rPr>
        <w:t>ии преступлений.</w:t>
      </w:r>
      <w:r w:rsidR="009F1EA5">
        <w:rPr>
          <w:rFonts w:ascii="Times New Roman" w:hAnsi="Times New Roman" w:cs="Times New Roman"/>
          <w:color w:val="1E2732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color w:val="1E2732"/>
          <w:sz w:val="27"/>
          <w:szCs w:val="27"/>
        </w:rPr>
        <w:t>– М.: Юристъ,</w:t>
      </w:r>
      <w:r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 2007. – 320 с.</w:t>
      </w:r>
    </w:p>
    <w:p w:rsidR="007044C1" w:rsidRPr="00CA6935" w:rsidRDefault="005C64BF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Кузнецова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Н.Ф., Тяжкова И.М. Курс уг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>оловного права. Общая часть. Т.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>М.: Зерцало-М, 2002. — 624 с. </w:t>
      </w:r>
    </w:p>
    <w:p w:rsidR="007044C1" w:rsidRPr="00CA6935" w:rsidRDefault="005C64BF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Лоба В.Е., Сафронова</w:t>
      </w:r>
      <w:r w:rsidR="007044C1" w:rsidRPr="00CA6935">
        <w:rPr>
          <w:rFonts w:ascii="Times New Roman" w:hAnsi="Times New Roman" w:cs="Times New Roman"/>
          <w:sz w:val="27"/>
          <w:szCs w:val="27"/>
        </w:rPr>
        <w:t xml:space="preserve"> Е.В. </w:t>
      </w:r>
      <w:r w:rsidR="007044C1" w:rsidRPr="00CA6935">
        <w:rPr>
          <w:rFonts w:ascii="Times New Roman" w:hAnsi="Times New Roman" w:cs="Times New Roman"/>
          <w:color w:val="000000" w:themeColor="text1"/>
          <w:sz w:val="27"/>
          <w:szCs w:val="27"/>
        </w:rPr>
        <w:t>К истории развития понятия «состав преступления» (1581-1917)</w:t>
      </w:r>
      <w:r w:rsidR="00FB33D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// Юристъ-Правоведъ.</w:t>
      </w:r>
      <w:r w:rsidR="009F1EA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044C1" w:rsidRPr="00CA6935">
        <w:rPr>
          <w:rFonts w:ascii="Times New Roman" w:hAnsi="Times New Roman" w:cs="Times New Roman"/>
          <w:color w:val="000000" w:themeColor="text1"/>
          <w:sz w:val="27"/>
          <w:szCs w:val="27"/>
        </w:rPr>
        <w:t>– 2014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Наумова А.В. Уголовное право. Общая часть.</w:t>
      </w:r>
      <w:r w:rsidR="009F1EA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>–</w:t>
      </w:r>
      <w:r w:rsidR="00FB33D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CA693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М.,1999 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>Неклюдов Н.А. Общая часть уголовного права.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>–</w:t>
      </w:r>
      <w:r w:rsidRPr="00CA6935">
        <w:rPr>
          <w:rFonts w:ascii="Times New Roman" w:hAnsi="Times New Roman" w:cs="Times New Roman"/>
          <w:sz w:val="27"/>
          <w:szCs w:val="27"/>
        </w:rPr>
        <w:t xml:space="preserve"> СПб., 1875</w:t>
      </w:r>
    </w:p>
    <w:p w:rsidR="007044C1" w:rsidRPr="00CA6935" w:rsidRDefault="005C64BF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Осипян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Б.А. Понятие, признаки </w:t>
      </w:r>
      <w:r w:rsidR="007044C1">
        <w:rPr>
          <w:rFonts w:ascii="Times New Roman" w:hAnsi="Times New Roman" w:cs="Times New Roman"/>
          <w:color w:val="000000"/>
          <w:sz w:val="27"/>
          <w:szCs w:val="27"/>
        </w:rPr>
        <w:t>и элементы состава преступления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// Юридический вестник ДГУ.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>2016.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№ 2.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044C1"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С. 110</w:t>
      </w:r>
      <w:r w:rsidR="00FB33D1">
        <w:rPr>
          <w:rFonts w:ascii="Times New Roman" w:hAnsi="Times New Roman" w:cs="Times New Roman"/>
          <w:sz w:val="27"/>
          <w:szCs w:val="27"/>
        </w:rPr>
        <w:t>–</w:t>
      </w:r>
      <w:r w:rsidR="007044C1" w:rsidRPr="00CA6935">
        <w:rPr>
          <w:rFonts w:ascii="Times New Roman" w:hAnsi="Times New Roman" w:cs="Times New Roman"/>
          <w:color w:val="000000"/>
          <w:sz w:val="27"/>
          <w:szCs w:val="27"/>
        </w:rPr>
        <w:t>120. 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lastRenderedPageBreak/>
        <w:t>Павлов В.</w:t>
      </w:r>
      <w:r w:rsidR="00FB33D1">
        <w:rPr>
          <w:rFonts w:ascii="Times New Roman" w:hAnsi="Times New Roman" w:cs="Times New Roman"/>
          <w:color w:val="000000"/>
          <w:sz w:val="27"/>
          <w:szCs w:val="27"/>
        </w:rPr>
        <w:t>Г. Субъект преступления.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 xml:space="preserve">–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СПб.: </w:t>
      </w:r>
      <w:r w:rsidR="00FB33D1">
        <w:rPr>
          <w:rFonts w:ascii="Times New Roman" w:hAnsi="Times New Roman" w:cs="Times New Roman"/>
          <w:color w:val="000000"/>
          <w:sz w:val="27"/>
          <w:szCs w:val="27"/>
        </w:rPr>
        <w:t>Юридический центр Пресс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, 2001.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>–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270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с.</w:t>
      </w:r>
    </w:p>
    <w:p w:rsidR="007044C1" w:rsidRPr="00FB33D1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>Рарог А.И. Уголовное право России. Части Общая и Особе</w:t>
      </w:r>
      <w:r w:rsidR="00FB33D1">
        <w:rPr>
          <w:rFonts w:ascii="Times New Roman" w:hAnsi="Times New Roman" w:cs="Times New Roman"/>
          <w:sz w:val="27"/>
          <w:szCs w:val="27"/>
        </w:rPr>
        <w:t>нная: учебник для бакалавров.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>–</w:t>
      </w:r>
      <w:r>
        <w:rPr>
          <w:rFonts w:ascii="Times New Roman" w:hAnsi="Times New Roman" w:cs="Times New Roman"/>
          <w:sz w:val="27"/>
          <w:szCs w:val="27"/>
        </w:rPr>
        <w:t xml:space="preserve"> М</w:t>
      </w:r>
      <w:r w:rsidRPr="00CA6935">
        <w:rPr>
          <w:rFonts w:ascii="Times New Roman" w:hAnsi="Times New Roman" w:cs="Times New Roman"/>
          <w:sz w:val="27"/>
          <w:szCs w:val="27"/>
        </w:rPr>
        <w:t>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CA6935">
        <w:rPr>
          <w:rFonts w:ascii="Times New Roman" w:hAnsi="Times New Roman" w:cs="Times New Roman"/>
          <w:sz w:val="27"/>
          <w:szCs w:val="27"/>
        </w:rPr>
        <w:t>Проспект, 2013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FB33D1" w:rsidRPr="00FB33D1" w:rsidRDefault="00FB33D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33D1">
        <w:rPr>
          <w:rFonts w:ascii="Times New Roman" w:hAnsi="Times New Roman" w:cs="Times New Roman"/>
          <w:sz w:val="27"/>
          <w:szCs w:val="27"/>
        </w:rPr>
        <w:t>Рогова Е.В. Правила построения квалифицирующих и привилегирующих признаков состава преступления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B33D1">
        <w:rPr>
          <w:rFonts w:ascii="Times New Roman" w:hAnsi="Times New Roman" w:cs="Times New Roman"/>
          <w:sz w:val="27"/>
          <w:szCs w:val="27"/>
        </w:rPr>
        <w:t>//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B33D1">
        <w:rPr>
          <w:rFonts w:ascii="Times New Roman" w:hAnsi="Times New Roman" w:cs="Times New Roman"/>
          <w:sz w:val="27"/>
          <w:szCs w:val="27"/>
        </w:rPr>
        <w:t>Пробелы в законодательстве.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Pr="00FB33D1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Pr="00FB33D1">
        <w:rPr>
          <w:rFonts w:ascii="Times New Roman" w:hAnsi="Times New Roman" w:cs="Times New Roman"/>
          <w:sz w:val="27"/>
          <w:szCs w:val="27"/>
        </w:rPr>
        <w:t>2013.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Pr="00FB33D1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Pr="00FB33D1">
        <w:rPr>
          <w:rFonts w:ascii="Times New Roman" w:hAnsi="Times New Roman" w:cs="Times New Roman"/>
          <w:sz w:val="27"/>
          <w:szCs w:val="27"/>
        </w:rPr>
        <w:t>№5.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Pr="00FB33D1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Pr="00FB33D1">
        <w:rPr>
          <w:rFonts w:ascii="Times New Roman" w:hAnsi="Times New Roman" w:cs="Times New Roman"/>
          <w:sz w:val="27"/>
          <w:szCs w:val="27"/>
        </w:rPr>
        <w:t>С. 172</w:t>
      </w:r>
      <w:r>
        <w:rPr>
          <w:rFonts w:ascii="Times New Roman" w:hAnsi="Times New Roman" w:cs="Times New Roman"/>
          <w:sz w:val="27"/>
          <w:szCs w:val="27"/>
        </w:rPr>
        <w:t>–</w:t>
      </w:r>
      <w:r w:rsidRPr="00FB33D1">
        <w:rPr>
          <w:rFonts w:ascii="Times New Roman" w:hAnsi="Times New Roman" w:cs="Times New Roman"/>
          <w:sz w:val="27"/>
          <w:szCs w:val="27"/>
        </w:rPr>
        <w:t>179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sz w:val="27"/>
          <w:szCs w:val="27"/>
        </w:rPr>
        <w:t>Таганцев Н.С. Курс русского уго</w:t>
      </w:r>
      <w:r w:rsidR="009F1EA5">
        <w:rPr>
          <w:rFonts w:ascii="Times New Roman" w:hAnsi="Times New Roman" w:cs="Times New Roman"/>
          <w:sz w:val="27"/>
          <w:szCs w:val="27"/>
        </w:rPr>
        <w:t>ловного права. Часть общая. Кн.</w:t>
      </w:r>
      <w:r w:rsidRPr="00CA6935">
        <w:rPr>
          <w:rFonts w:ascii="Times New Roman" w:hAnsi="Times New Roman" w:cs="Times New Roman"/>
          <w:sz w:val="27"/>
          <w:szCs w:val="27"/>
        </w:rPr>
        <w:t>1: Учение о преступлении.</w:t>
      </w:r>
      <w:r w:rsidR="009F1EA5">
        <w:rPr>
          <w:rFonts w:ascii="Times New Roman" w:hAnsi="Times New Roman" w:cs="Times New Roman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>–</w:t>
      </w:r>
      <w:r w:rsidR="009F1EA5">
        <w:rPr>
          <w:rFonts w:ascii="Times New Roman" w:hAnsi="Times New Roman" w:cs="Times New Roman"/>
          <w:sz w:val="27"/>
          <w:szCs w:val="27"/>
        </w:rPr>
        <w:t xml:space="preserve"> СПб., 1874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Трайнин А.Н. Учение о составе преступления. Юридическое издательство Министерства Юстиции СССР.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>–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 xml:space="preserve"> М., 1946</w:t>
      </w:r>
    </w:p>
    <w:p w:rsidR="007044C1" w:rsidRPr="009F1EA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Ходжалиев С.</w:t>
      </w:r>
      <w:r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А. Понятие состава преступления</w:t>
      </w:r>
      <w:r w:rsidR="00FB33D1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</w:t>
      </w:r>
      <w:r w:rsidR="005C64BF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// Молодой ученый.</w:t>
      </w:r>
      <w:r w:rsidR="009F1EA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</w:t>
      </w:r>
      <w:r w:rsidRPr="00CA693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— </w:t>
      </w:r>
      <w:r w:rsidRPr="009F1EA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2016. — №10. — </w:t>
      </w:r>
      <w:r w:rsidRPr="00CA693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С</w:t>
      </w:r>
      <w:r w:rsidRPr="009F1EA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. 1068-1070. — </w:t>
      </w:r>
      <w:r w:rsidRPr="005C64BF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  <w:lang w:val="en-US"/>
        </w:rPr>
        <w:t>URL</w:t>
      </w:r>
      <w:r w:rsidRPr="009F1EA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</w:t>
      </w:r>
      <w:r w:rsidRPr="005C64BF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  <w:lang w:val="en-US"/>
        </w:rPr>
        <w:t>https</w:t>
      </w:r>
      <w:r w:rsidRPr="009F1EA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://</w:t>
      </w:r>
      <w:r w:rsidRPr="005C64BF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  <w:lang w:val="en-US"/>
        </w:rPr>
        <w:t>moluch</w:t>
      </w:r>
      <w:r w:rsidRPr="009F1EA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.</w:t>
      </w:r>
      <w:r w:rsidRPr="005C64BF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  <w:lang w:val="en-US"/>
        </w:rPr>
        <w:t>ru</w:t>
      </w:r>
      <w:r w:rsidRPr="009F1EA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/</w:t>
      </w:r>
      <w:r w:rsidRPr="005C64BF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  <w:lang w:val="en-US"/>
        </w:rPr>
        <w:t>archive</w:t>
      </w:r>
      <w:r w:rsidRPr="009F1EA5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/114/29777/ </w:t>
      </w:r>
    </w:p>
    <w:p w:rsidR="007044C1" w:rsidRPr="00CA6935" w:rsidRDefault="007044C1" w:rsidP="007044C1">
      <w:pPr>
        <w:pStyle w:val="a3"/>
        <w:numPr>
          <w:ilvl w:val="0"/>
          <w:numId w:val="2"/>
        </w:numPr>
        <w:spacing w:line="360" w:lineRule="auto"/>
        <w:ind w:left="0" w:right="-284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935">
        <w:rPr>
          <w:rFonts w:ascii="Times New Roman" w:hAnsi="Times New Roman" w:cs="Times New Roman"/>
          <w:color w:val="000000"/>
          <w:sz w:val="27"/>
          <w:szCs w:val="27"/>
        </w:rPr>
        <w:t>Шайдаев М.Ш. Обстановка совершения преступления в зоне вооруженного конфликта и ее уголовно-пра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вовое значение. </w:t>
      </w:r>
      <w:r w:rsidRPr="00CA6935">
        <w:rPr>
          <w:rFonts w:ascii="Times New Roman" w:hAnsi="Times New Roman" w:cs="Times New Roman"/>
          <w:color w:val="1E2732"/>
          <w:sz w:val="27"/>
          <w:szCs w:val="27"/>
        </w:rPr>
        <w:t xml:space="preserve">– 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М., 2004.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FB33D1">
        <w:rPr>
          <w:rFonts w:ascii="Times New Roman" w:hAnsi="Times New Roman" w:cs="Times New Roman"/>
          <w:sz w:val="27"/>
          <w:szCs w:val="27"/>
        </w:rPr>
        <w:t>–</w:t>
      </w:r>
      <w:r w:rsidR="009F1EA5">
        <w:rPr>
          <w:rFonts w:ascii="Times New Roman" w:hAnsi="Times New Roman" w:cs="Times New Roman"/>
          <w:color w:val="000000"/>
          <w:sz w:val="27"/>
          <w:szCs w:val="27"/>
        </w:rPr>
        <w:t xml:space="preserve"> С. 37</w:t>
      </w:r>
      <w:r w:rsidRPr="00CA6935">
        <w:rPr>
          <w:rFonts w:ascii="Times New Roman" w:hAnsi="Times New Roman" w:cs="Times New Roman"/>
          <w:color w:val="000000"/>
          <w:sz w:val="27"/>
          <w:szCs w:val="27"/>
        </w:rPr>
        <w:t> </w:t>
      </w:r>
    </w:p>
    <w:p w:rsidR="002127C5" w:rsidRPr="00CA6935" w:rsidRDefault="002127C5" w:rsidP="007044C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sectPr w:rsidR="002127C5" w:rsidRPr="00CA6935" w:rsidSect="004D2123">
      <w:footerReference w:type="default" r:id="rId9"/>
      <w:footnotePr>
        <w:numRestart w:val="eachPage"/>
      </w:footnotePr>
      <w:pgSz w:w="11906" w:h="16838"/>
      <w:pgMar w:top="1134" w:right="850" w:bottom="1134" w:left="1701" w:header="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88E" w:rsidRDefault="001D688E" w:rsidP="00ED3FC9">
      <w:pPr>
        <w:spacing w:after="0" w:line="240" w:lineRule="auto"/>
      </w:pPr>
      <w:r>
        <w:separator/>
      </w:r>
    </w:p>
  </w:endnote>
  <w:endnote w:type="continuationSeparator" w:id="0">
    <w:p w:rsidR="001D688E" w:rsidRDefault="001D688E" w:rsidP="00ED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965643"/>
      <w:docPartObj>
        <w:docPartGallery w:val="Page Numbers (Bottom of Page)"/>
        <w:docPartUnique/>
      </w:docPartObj>
    </w:sdtPr>
    <w:sdtContent>
      <w:p w:rsidR="005C64BF" w:rsidRDefault="005C64BF">
        <w:pPr>
          <w:pStyle w:val="ae"/>
          <w:jc w:val="center"/>
        </w:pPr>
        <w:r w:rsidRPr="007044C1">
          <w:rPr>
            <w:rFonts w:ascii="Times New Roman" w:hAnsi="Times New Roman" w:cs="Times New Roman"/>
          </w:rPr>
          <w:fldChar w:fldCharType="begin"/>
        </w:r>
        <w:r w:rsidRPr="007044C1">
          <w:rPr>
            <w:rFonts w:ascii="Times New Roman" w:hAnsi="Times New Roman" w:cs="Times New Roman"/>
          </w:rPr>
          <w:instrText xml:space="preserve"> PAGE   \* MERGEFORMAT </w:instrText>
        </w:r>
        <w:r w:rsidRPr="007044C1">
          <w:rPr>
            <w:rFonts w:ascii="Times New Roman" w:hAnsi="Times New Roman" w:cs="Times New Roman"/>
          </w:rPr>
          <w:fldChar w:fldCharType="separate"/>
        </w:r>
        <w:r w:rsidR="0057227F">
          <w:rPr>
            <w:rFonts w:ascii="Times New Roman" w:hAnsi="Times New Roman" w:cs="Times New Roman"/>
            <w:noProof/>
          </w:rPr>
          <w:t>33</w:t>
        </w:r>
        <w:r w:rsidRPr="007044C1">
          <w:rPr>
            <w:rFonts w:ascii="Times New Roman" w:hAnsi="Times New Roman" w:cs="Times New Roman"/>
          </w:rPr>
          <w:fldChar w:fldCharType="end"/>
        </w:r>
      </w:p>
    </w:sdtContent>
  </w:sdt>
  <w:p w:rsidR="005C64BF" w:rsidRDefault="005C64B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88E" w:rsidRDefault="001D688E" w:rsidP="00ED3FC9">
      <w:pPr>
        <w:spacing w:after="0" w:line="240" w:lineRule="auto"/>
      </w:pPr>
      <w:r>
        <w:separator/>
      </w:r>
    </w:p>
  </w:footnote>
  <w:footnote w:type="continuationSeparator" w:id="0">
    <w:p w:rsidR="001D688E" w:rsidRDefault="001D688E" w:rsidP="00ED3FC9">
      <w:pPr>
        <w:spacing w:after="0" w:line="240" w:lineRule="auto"/>
      </w:pPr>
      <w:r>
        <w:continuationSeparator/>
      </w:r>
    </w:p>
  </w:footnote>
  <w:footnote w:id="1">
    <w:p w:rsidR="005C64BF" w:rsidRDefault="005C64BF" w:rsidP="00964AE4">
      <w:pPr>
        <w:pStyle w:val="a3"/>
        <w:ind w:firstLine="284"/>
        <w:jc w:val="both"/>
      </w:pPr>
      <w:r>
        <w:rPr>
          <w:rStyle w:val="a5"/>
        </w:rPr>
        <w:footnoteRef/>
      </w:r>
      <w:r w:rsidRPr="00ED3FC9">
        <w:rPr>
          <w:rFonts w:ascii="Times New Roman" w:hAnsi="Times New Roman" w:cs="Times New Roman"/>
        </w:rPr>
        <w:t xml:space="preserve"> </w:t>
      </w:r>
      <w:r w:rsidRPr="00FA31DF">
        <w:rPr>
          <w:rFonts w:ascii="Times New Roman" w:hAnsi="Times New Roman" w:cs="Times New Roman"/>
        </w:rPr>
        <w:t>Бойко</w:t>
      </w:r>
      <w:r>
        <w:rPr>
          <w:rFonts w:ascii="Times New Roman" w:hAnsi="Times New Roman" w:cs="Times New Roman"/>
        </w:rPr>
        <w:t xml:space="preserve"> А.</w:t>
      </w:r>
      <w:r w:rsidRPr="00FA31DF">
        <w:rPr>
          <w:rFonts w:ascii="Times New Roman" w:hAnsi="Times New Roman" w:cs="Times New Roman"/>
        </w:rPr>
        <w:t>И. Преступное бездействие</w:t>
      </w:r>
      <w:r>
        <w:rPr>
          <w:rFonts w:ascii="Times New Roman" w:hAnsi="Times New Roman" w:cs="Times New Roman"/>
        </w:rPr>
        <w:t>.</w:t>
      </w:r>
      <w:r w:rsidR="00AE56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Pr="00FA31DF">
        <w:rPr>
          <w:rFonts w:ascii="Times New Roman" w:hAnsi="Times New Roman" w:cs="Times New Roman"/>
        </w:rPr>
        <w:t xml:space="preserve"> СПб., 2003</w:t>
      </w:r>
    </w:p>
  </w:footnote>
  <w:footnote w:id="2">
    <w:p w:rsidR="005C64BF" w:rsidRPr="000006CE" w:rsidRDefault="005C64BF" w:rsidP="00D02593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D02593">
        <w:rPr>
          <w:rStyle w:val="a5"/>
          <w:rFonts w:ascii="Times New Roman" w:hAnsi="Times New Roman" w:cs="Times New Roman"/>
        </w:rPr>
        <w:footnoteRef/>
      </w:r>
      <w:r w:rsidRPr="00D02593">
        <w:rPr>
          <w:rFonts w:ascii="Times New Roman" w:hAnsi="Times New Roman" w:cs="Times New Roman"/>
        </w:rPr>
        <w:t xml:space="preserve"> </w:t>
      </w:r>
      <w:r w:rsidR="00D02593" w:rsidRPr="00D02593">
        <w:rPr>
          <w:rFonts w:ascii="Times New Roman" w:hAnsi="Times New Roman" w:cs="Times New Roman"/>
          <w:color w:val="000000"/>
          <w:shd w:val="clear" w:color="auto" w:fill="FFFFFF"/>
        </w:rPr>
        <w:t xml:space="preserve">Уголовный Кодекс Российской Федерации от 13 июня 1996 г.№63-ФЗ (ред. от 23.04.2018, с изм. от 25.04.2018) // Собрание законодательства Российской Федерации. – 1996 г. – № 25 – ст. 2954 </w:t>
      </w:r>
    </w:p>
  </w:footnote>
  <w:footnote w:id="3">
    <w:p w:rsidR="005C64BF" w:rsidRPr="00964A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0006CE">
        <w:rPr>
          <w:rStyle w:val="a5"/>
          <w:rFonts w:ascii="Times New Roman" w:hAnsi="Times New Roman" w:cs="Times New Roman"/>
        </w:rPr>
        <w:footnoteRef/>
      </w:r>
      <w:r w:rsidRPr="000006CE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Ходжалиев С.А. Понятие состава преступления</w:t>
      </w:r>
      <w:r w:rsidR="00D0259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// Молодой ученый.</w:t>
      </w:r>
      <w:r w:rsidR="00D0259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— 2016.</w:t>
      </w:r>
      <w:r w:rsidR="00D0259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— №10.</w:t>
      </w:r>
      <w:r w:rsidR="00D0259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— С. 1068-1070.</w:t>
      </w:r>
      <w:r w:rsidR="00D0259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 xml:space="preserve">— </w:t>
      </w:r>
      <w:r w:rsidRPr="00964AE4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URL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964AE4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https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://</w:t>
      </w:r>
      <w:r w:rsidRPr="00964AE4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moluch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Pr="00964AE4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ru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/</w:t>
      </w:r>
      <w:r w:rsidRPr="00964AE4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archive</w:t>
      </w:r>
      <w:r w:rsidRPr="00964AE4">
        <w:rPr>
          <w:rFonts w:ascii="Times New Roman" w:hAnsi="Times New Roman" w:cs="Times New Roman"/>
          <w:color w:val="333333"/>
          <w:shd w:val="clear" w:color="auto" w:fill="FFFFFF"/>
        </w:rPr>
        <w:t>/114/29777/</w:t>
      </w:r>
    </w:p>
  </w:footnote>
  <w:footnote w:id="4">
    <w:p w:rsidR="005C64BF" w:rsidRPr="00964A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964AE4">
        <w:rPr>
          <w:rStyle w:val="a5"/>
          <w:rFonts w:ascii="Times New Roman" w:hAnsi="Times New Roman" w:cs="Times New Roman"/>
        </w:rPr>
        <w:footnoteRef/>
      </w:r>
      <w:r w:rsidRPr="00964AE4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>Кудрявцев В.Н. Общая теория квалификации преступлений.</w:t>
      </w:r>
      <w:r w:rsidR="00AE56B3">
        <w:rPr>
          <w:rFonts w:ascii="Times New Roman" w:hAnsi="Times New Roman" w:cs="Times New Roman"/>
          <w:color w:val="1E2732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>– М.: Юристъ, 2007.</w:t>
      </w:r>
      <w:r w:rsidR="00AE56B3">
        <w:rPr>
          <w:rFonts w:ascii="Times New Roman" w:hAnsi="Times New Roman" w:cs="Times New Roman"/>
          <w:color w:val="1E2732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>– 320 с.</w:t>
      </w:r>
    </w:p>
  </w:footnote>
  <w:footnote w:id="5">
    <w:p w:rsidR="005C64BF" w:rsidRPr="00964A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64AE4">
        <w:rPr>
          <w:rStyle w:val="a5"/>
          <w:rFonts w:ascii="Times New Roman" w:hAnsi="Times New Roman" w:cs="Times New Roman"/>
        </w:rPr>
        <w:footnoteRef/>
      </w:r>
      <w:r w:rsidRPr="00964AE4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000000"/>
        </w:rPr>
        <w:t>Кузнецова Н.Ф., Тяжкова И.М. Курс уг</w:t>
      </w:r>
      <w:r w:rsidR="00D02593">
        <w:rPr>
          <w:rFonts w:ascii="Times New Roman" w:hAnsi="Times New Roman" w:cs="Times New Roman"/>
          <w:color w:val="000000"/>
        </w:rPr>
        <w:t>оловного права. Общая часть. Т.</w:t>
      </w:r>
      <w:r w:rsidRPr="00964AE4">
        <w:rPr>
          <w:rFonts w:ascii="Times New Roman" w:hAnsi="Times New Roman" w:cs="Times New Roman"/>
          <w:color w:val="000000"/>
        </w:rPr>
        <w:t>1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 xml:space="preserve">– </w:t>
      </w:r>
      <w:r w:rsidRPr="00964AE4">
        <w:rPr>
          <w:rFonts w:ascii="Times New Roman" w:hAnsi="Times New Roman" w:cs="Times New Roman"/>
          <w:color w:val="000000"/>
        </w:rPr>
        <w:t>М.: Зерцало, 2002.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4AE4">
        <w:rPr>
          <w:rFonts w:ascii="Times New Roman" w:hAnsi="Times New Roman" w:cs="Times New Roman"/>
          <w:color w:val="000000"/>
        </w:rPr>
        <w:t>— 624 с.</w:t>
      </w:r>
    </w:p>
  </w:footnote>
  <w:footnote w:id="6">
    <w:p w:rsidR="005C64BF" w:rsidRPr="00964A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964AE4">
        <w:rPr>
          <w:rStyle w:val="a4"/>
          <w:rFonts w:ascii="Times New Roman" w:hAnsi="Times New Roman" w:cs="Times New Roman"/>
        </w:rPr>
        <w:footnoteRef/>
      </w:r>
      <w:r w:rsidRPr="00964AE4">
        <w:rPr>
          <w:rFonts w:ascii="Times New Roman" w:hAnsi="Times New Roman" w:cs="Times New Roman"/>
        </w:rPr>
        <w:t xml:space="preserve"> Булыгина Е.В. Взаимосвязь элементов состава преступления</w:t>
      </w:r>
      <w:r w:rsidR="00D02593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</w:rPr>
        <w:t xml:space="preserve">// </w:t>
      </w:r>
      <w:hyperlink r:id="rId1" w:history="1">
        <w:r w:rsidRPr="00964AE4">
          <w:rPr>
            <w:rStyle w:val="a8"/>
            <w:rFonts w:ascii="Times New Roman" w:hAnsi="Times New Roman" w:cs="Times New Roman"/>
            <w:color w:val="000000"/>
            <w:u w:val="none"/>
            <w:bdr w:val="none" w:sz="0" w:space="0" w:color="auto" w:frame="1"/>
          </w:rPr>
          <w:t>Скиф. Вопросы студенческой науки</w:t>
        </w:r>
      </w:hyperlink>
      <w:r w:rsidRPr="00964AE4">
        <w:rPr>
          <w:rFonts w:ascii="Times New Roman" w:hAnsi="Times New Roman" w:cs="Times New Roman"/>
        </w:rPr>
        <w:t>.</w:t>
      </w:r>
      <w:r w:rsidR="00D02593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</w:rPr>
        <w:t>– 2017.</w:t>
      </w:r>
      <w:r w:rsidR="00D02593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>–</w:t>
      </w:r>
      <w:r w:rsidRPr="00964AE4">
        <w:rPr>
          <w:rFonts w:ascii="Times New Roman" w:hAnsi="Times New Roman" w:cs="Times New Roman"/>
        </w:rPr>
        <w:t xml:space="preserve"> №14.</w:t>
      </w:r>
      <w:r w:rsidR="00D02593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>–</w:t>
      </w:r>
      <w:r w:rsidRPr="00964AE4">
        <w:rPr>
          <w:rFonts w:ascii="Times New Roman" w:hAnsi="Times New Roman" w:cs="Times New Roman"/>
        </w:rPr>
        <w:t xml:space="preserve"> С. 11-14</w:t>
      </w:r>
    </w:p>
  </w:footnote>
  <w:footnote w:id="7">
    <w:p w:rsidR="005C64BF" w:rsidRPr="00964AE4" w:rsidRDefault="005C64BF" w:rsidP="00964AE4">
      <w:pPr>
        <w:pStyle w:val="a3"/>
        <w:ind w:right="-284" w:firstLine="284"/>
      </w:pPr>
      <w:r w:rsidRPr="00964AE4">
        <w:rPr>
          <w:rStyle w:val="a5"/>
        </w:rPr>
        <w:footnoteRef/>
      </w:r>
      <w:r w:rsidRPr="00964AE4">
        <w:t xml:space="preserve"> </w:t>
      </w:r>
      <w:r w:rsidRPr="00964AE4">
        <w:rPr>
          <w:rFonts w:ascii="Times New Roman" w:hAnsi="Times New Roman" w:cs="Times New Roman"/>
        </w:rPr>
        <w:t>Комягин Р.А. Состав преступления в доктрине российского уголовного права: исторический аспект</w:t>
      </w:r>
      <w:r w:rsidR="00D02593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</w:rPr>
        <w:t>// Символ науки.</w:t>
      </w:r>
      <w:r w:rsidR="00D02593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 xml:space="preserve">– </w:t>
      </w:r>
      <w:r w:rsidRPr="00964AE4">
        <w:rPr>
          <w:rFonts w:ascii="Times New Roman" w:hAnsi="Times New Roman" w:cs="Times New Roman"/>
        </w:rPr>
        <w:t>2016.</w:t>
      </w:r>
      <w:r w:rsidR="00D02593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 xml:space="preserve">– </w:t>
      </w:r>
      <w:r w:rsidRPr="00964AE4">
        <w:rPr>
          <w:rFonts w:ascii="Times New Roman" w:hAnsi="Times New Roman" w:cs="Times New Roman"/>
        </w:rPr>
        <w:t>№12</w:t>
      </w:r>
    </w:p>
  </w:footnote>
  <w:footnote w:id="8">
    <w:p w:rsidR="005C64BF" w:rsidRPr="00964A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964AE4">
        <w:rPr>
          <w:rStyle w:val="a5"/>
        </w:rPr>
        <w:footnoteRef/>
      </w:r>
      <w:r w:rsidRPr="00964AE4">
        <w:t xml:space="preserve"> </w:t>
      </w:r>
      <w:r w:rsidRPr="00964AE4">
        <w:rPr>
          <w:rFonts w:ascii="Times New Roman" w:hAnsi="Times New Roman" w:cs="Times New Roman"/>
        </w:rPr>
        <w:t xml:space="preserve">Лоба В.Е., Сафронова Е.В. </w:t>
      </w:r>
      <w:r w:rsidRPr="00964AE4">
        <w:rPr>
          <w:rFonts w:ascii="Times New Roman" w:hAnsi="Times New Roman" w:cs="Times New Roman"/>
          <w:color w:val="000000" w:themeColor="text1"/>
        </w:rPr>
        <w:t>К истории развития понятия «состав преступления» (1581-1917)</w:t>
      </w:r>
      <w:r w:rsidR="00D02593">
        <w:rPr>
          <w:rFonts w:ascii="Times New Roman" w:hAnsi="Times New Roman" w:cs="Times New Roman"/>
          <w:color w:val="000000" w:themeColor="text1"/>
        </w:rPr>
        <w:t xml:space="preserve"> </w:t>
      </w:r>
      <w:r w:rsidRPr="00964AE4">
        <w:rPr>
          <w:rFonts w:ascii="Times New Roman" w:hAnsi="Times New Roman" w:cs="Times New Roman"/>
          <w:color w:val="000000" w:themeColor="text1"/>
        </w:rPr>
        <w:t>// Юристъ-Правоведъ.</w:t>
      </w:r>
      <w:r w:rsidR="00D02593">
        <w:rPr>
          <w:rFonts w:ascii="Times New Roman" w:hAnsi="Times New Roman" w:cs="Times New Roman"/>
          <w:color w:val="000000" w:themeColor="text1"/>
        </w:rPr>
        <w:t xml:space="preserve"> </w:t>
      </w:r>
      <w:r w:rsidRPr="00964AE4">
        <w:rPr>
          <w:rFonts w:ascii="Times New Roman" w:hAnsi="Times New Roman" w:cs="Times New Roman"/>
          <w:color w:val="000000" w:themeColor="text1"/>
        </w:rPr>
        <w:t>– 2014</w:t>
      </w:r>
    </w:p>
  </w:footnote>
  <w:footnote w:id="9">
    <w:p w:rsidR="005C64BF" w:rsidRPr="00964A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64AE4">
        <w:rPr>
          <w:rStyle w:val="a5"/>
        </w:rPr>
        <w:footnoteRef/>
      </w:r>
      <w:r w:rsidRPr="00964AE4">
        <w:t xml:space="preserve"> </w:t>
      </w:r>
      <w:r w:rsidRPr="00964AE4">
        <w:rPr>
          <w:rFonts w:ascii="Times New Roman" w:hAnsi="Times New Roman" w:cs="Times New Roman"/>
          <w:color w:val="000000"/>
        </w:rPr>
        <w:t>Трайнин А.Н. Учение о составе преступления. Юридическое издательство Министерства Юстиции СССР.</w:t>
      </w:r>
      <w:r w:rsidR="00D02593">
        <w:rPr>
          <w:rFonts w:ascii="Times New Roman" w:hAnsi="Times New Roman" w:cs="Times New Roman"/>
          <w:color w:val="000000"/>
        </w:rPr>
        <w:t xml:space="preserve">  </w:t>
      </w:r>
      <w:r w:rsidRPr="00964AE4">
        <w:rPr>
          <w:rFonts w:ascii="Times New Roman" w:hAnsi="Times New Roman" w:cs="Times New Roman"/>
          <w:color w:val="1E2732"/>
        </w:rPr>
        <w:t>–</w:t>
      </w:r>
      <w:r w:rsidRPr="00964AE4">
        <w:rPr>
          <w:rFonts w:ascii="Times New Roman" w:hAnsi="Times New Roman" w:cs="Times New Roman"/>
          <w:color w:val="000000"/>
        </w:rPr>
        <w:t xml:space="preserve"> М., 1946</w:t>
      </w:r>
    </w:p>
  </w:footnote>
  <w:footnote w:id="10">
    <w:p w:rsidR="005C64BF" w:rsidRPr="00964A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64AE4">
        <w:rPr>
          <w:rStyle w:val="a5"/>
        </w:rPr>
        <w:footnoteRef/>
      </w:r>
      <w:r w:rsidRPr="00964AE4">
        <w:t xml:space="preserve"> </w:t>
      </w:r>
      <w:r w:rsidRPr="00964AE4">
        <w:rPr>
          <w:rFonts w:ascii="Times New Roman" w:hAnsi="Times New Roman" w:cs="Times New Roman"/>
          <w:color w:val="000000"/>
        </w:rPr>
        <w:t>Бернер А.Ф. Учебник уголовного права. Т.1: Часть общая.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>–</w:t>
      </w:r>
      <w:r w:rsidRPr="00964AE4">
        <w:rPr>
          <w:rFonts w:ascii="Times New Roman" w:hAnsi="Times New Roman" w:cs="Times New Roman"/>
          <w:color w:val="000000"/>
        </w:rPr>
        <w:t xml:space="preserve"> СПб., 1865</w:t>
      </w:r>
    </w:p>
  </w:footnote>
  <w:footnote w:id="11">
    <w:p w:rsidR="005C64BF" w:rsidRPr="00964A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64AE4">
        <w:rPr>
          <w:rStyle w:val="a5"/>
        </w:rPr>
        <w:footnoteRef/>
      </w:r>
      <w:r w:rsidRPr="00964AE4">
        <w:t xml:space="preserve"> </w:t>
      </w:r>
      <w:r w:rsidRPr="00964AE4">
        <w:rPr>
          <w:rFonts w:ascii="Times New Roman" w:hAnsi="Times New Roman" w:cs="Times New Roman"/>
        </w:rPr>
        <w:t>Таганцев Н.С. Курс русского уго</w:t>
      </w:r>
      <w:r w:rsidR="00D02593">
        <w:rPr>
          <w:rFonts w:ascii="Times New Roman" w:hAnsi="Times New Roman" w:cs="Times New Roman"/>
        </w:rPr>
        <w:t>ловного права. Часть общая. Кн.</w:t>
      </w:r>
      <w:r w:rsidRPr="00964AE4">
        <w:rPr>
          <w:rFonts w:ascii="Times New Roman" w:hAnsi="Times New Roman" w:cs="Times New Roman"/>
        </w:rPr>
        <w:t>1: Учение о преступлении.</w:t>
      </w:r>
      <w:r w:rsidR="00D02593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 xml:space="preserve">– </w:t>
      </w:r>
      <w:r w:rsidRPr="00964AE4">
        <w:rPr>
          <w:rFonts w:ascii="Times New Roman" w:hAnsi="Times New Roman" w:cs="Times New Roman"/>
        </w:rPr>
        <w:t>СПб., 1874</w:t>
      </w:r>
    </w:p>
  </w:footnote>
  <w:footnote w:id="12">
    <w:p w:rsidR="005C64BF" w:rsidRPr="005E29E4" w:rsidRDefault="005C64BF" w:rsidP="00964AE4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64AE4">
        <w:rPr>
          <w:rStyle w:val="a5"/>
          <w:rFonts w:ascii="Times New Roman" w:hAnsi="Times New Roman" w:cs="Times New Roman"/>
        </w:rPr>
        <w:footnoteRef/>
      </w:r>
      <w:r w:rsidRPr="00964AE4">
        <w:rPr>
          <w:rFonts w:ascii="Times New Roman" w:hAnsi="Times New Roman" w:cs="Times New Roman"/>
        </w:rPr>
        <w:t xml:space="preserve"> </w:t>
      </w:r>
      <w:r w:rsidRPr="00964AE4">
        <w:rPr>
          <w:rFonts w:ascii="Times New Roman" w:hAnsi="Times New Roman" w:cs="Times New Roman"/>
          <w:color w:val="000000"/>
        </w:rPr>
        <w:t>Кистяковский А.Ф. Элементарный учебник общего уголовного права: Часть Общая.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4AE4">
        <w:rPr>
          <w:rFonts w:ascii="Times New Roman" w:hAnsi="Times New Roman" w:cs="Times New Roman"/>
          <w:color w:val="1E2732"/>
        </w:rPr>
        <w:t>–</w:t>
      </w:r>
      <w:r w:rsidRPr="00964AE4">
        <w:rPr>
          <w:rFonts w:ascii="Times New Roman" w:hAnsi="Times New Roman" w:cs="Times New Roman"/>
          <w:color w:val="000000"/>
        </w:rPr>
        <w:t xml:space="preserve"> СПб., 1875</w:t>
      </w:r>
    </w:p>
  </w:footnote>
  <w:footnote w:id="13">
    <w:p w:rsidR="005C64BF" w:rsidRPr="00962220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5E29E4">
        <w:rPr>
          <w:rStyle w:val="a5"/>
          <w:rFonts w:ascii="Times New Roman" w:hAnsi="Times New Roman" w:cs="Times New Roman"/>
        </w:rPr>
        <w:footnoteRef/>
      </w:r>
      <w:r w:rsidRPr="005E29E4">
        <w:rPr>
          <w:rFonts w:ascii="Times New Roman" w:hAnsi="Times New Roman" w:cs="Times New Roman"/>
        </w:rPr>
        <w:t xml:space="preserve"> </w:t>
      </w:r>
      <w:r w:rsidRPr="00962220">
        <w:rPr>
          <w:rFonts w:ascii="Times New Roman" w:hAnsi="Times New Roman" w:cs="Times New Roman"/>
        </w:rPr>
        <w:t>Неклюдов Н.А. Общая часть уголовного права.</w:t>
      </w:r>
      <w:r w:rsidR="00D02593">
        <w:rPr>
          <w:rFonts w:ascii="Times New Roman" w:hAnsi="Times New Roman" w:cs="Times New Roman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>–</w:t>
      </w:r>
      <w:r w:rsidRPr="00962220">
        <w:rPr>
          <w:rFonts w:ascii="Times New Roman" w:hAnsi="Times New Roman" w:cs="Times New Roman"/>
        </w:rPr>
        <w:t xml:space="preserve"> СПб., 1875</w:t>
      </w:r>
    </w:p>
  </w:footnote>
  <w:footnote w:id="14">
    <w:p w:rsidR="005C64BF" w:rsidRPr="00962220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62220">
        <w:rPr>
          <w:rStyle w:val="a5"/>
          <w:rFonts w:ascii="Times New Roman" w:hAnsi="Times New Roman" w:cs="Times New Roman"/>
        </w:rPr>
        <w:footnoteRef/>
      </w:r>
      <w:r w:rsidRPr="00962220">
        <w:rPr>
          <w:rFonts w:ascii="Times New Roman" w:hAnsi="Times New Roman" w:cs="Times New Roman"/>
        </w:rPr>
        <w:t xml:space="preserve"> </w:t>
      </w:r>
      <w:r w:rsidRPr="00962220">
        <w:rPr>
          <w:rFonts w:ascii="Times New Roman" w:hAnsi="Times New Roman" w:cs="Times New Roman"/>
          <w:color w:val="000000"/>
        </w:rPr>
        <w:t>Трайнин А.Н. Учение о составе преступления. Юридическое издательство Министерства Юстиции СССР.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>–</w:t>
      </w:r>
      <w:r w:rsidRPr="00962220">
        <w:rPr>
          <w:rFonts w:ascii="Times New Roman" w:hAnsi="Times New Roman" w:cs="Times New Roman"/>
          <w:color w:val="000000"/>
        </w:rPr>
        <w:t xml:space="preserve"> М., 1946</w:t>
      </w:r>
    </w:p>
  </w:footnote>
  <w:footnote w:id="15">
    <w:p w:rsidR="005C64BF" w:rsidRPr="00D02593" w:rsidRDefault="005C64BF" w:rsidP="00D02593">
      <w:pPr>
        <w:pStyle w:val="a3"/>
        <w:ind w:right="-284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D02593">
        <w:rPr>
          <w:rStyle w:val="a5"/>
          <w:rFonts w:ascii="Times New Roman" w:hAnsi="Times New Roman" w:cs="Times New Roman"/>
        </w:rPr>
        <w:footnoteRef/>
      </w:r>
      <w:r w:rsidRPr="00D02593">
        <w:rPr>
          <w:rFonts w:ascii="Times New Roman" w:hAnsi="Times New Roman" w:cs="Times New Roman"/>
        </w:rPr>
        <w:t xml:space="preserve"> </w:t>
      </w:r>
      <w:r w:rsidR="00D02593" w:rsidRPr="00D02593">
        <w:rPr>
          <w:rFonts w:ascii="Times New Roman" w:hAnsi="Times New Roman" w:cs="Times New Roman"/>
          <w:color w:val="000000"/>
          <w:shd w:val="clear" w:color="auto" w:fill="FFFFFF"/>
        </w:rPr>
        <w:t>Уголовный Кодекс Российской Федерации от 13 июня 1996 г.</w:t>
      </w:r>
      <w:r w:rsidR="00D0259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02593" w:rsidRPr="00D02593">
        <w:rPr>
          <w:rFonts w:ascii="Times New Roman" w:hAnsi="Times New Roman" w:cs="Times New Roman"/>
          <w:color w:val="000000"/>
          <w:shd w:val="clear" w:color="auto" w:fill="FFFFFF"/>
        </w:rPr>
        <w:t>№63-ФЗ (ред. от 23.04.2018, с изм. от 25.04.2018) // Собрание законодательства Российской Федерации. – 1996 г. – № 25 – ст. 2954</w:t>
      </w:r>
      <w:r w:rsidR="00D02593" w:rsidRPr="00D0259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</w:p>
  </w:footnote>
  <w:footnote w:id="16">
    <w:p w:rsidR="005C64BF" w:rsidRPr="00CA6935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D02593">
        <w:rPr>
          <w:rStyle w:val="a5"/>
          <w:rFonts w:ascii="Times New Roman" w:hAnsi="Times New Roman" w:cs="Times New Roman"/>
        </w:rPr>
        <w:footnoteRef/>
      </w:r>
      <w:r w:rsidRPr="00D02593">
        <w:rPr>
          <w:rFonts w:ascii="Times New Roman" w:hAnsi="Times New Roman" w:cs="Times New Roman"/>
        </w:rPr>
        <w:t xml:space="preserve"> </w:t>
      </w:r>
      <w:r w:rsidR="00D02593" w:rsidRPr="00D02593">
        <w:rPr>
          <w:rFonts w:ascii="Times New Roman" w:hAnsi="Times New Roman" w:cs="Times New Roman"/>
          <w:color w:val="000000"/>
          <w:shd w:val="clear" w:color="auto" w:fill="FFFFFF"/>
        </w:rPr>
        <w:t>Уголовный процессуальный кодекс Российской Федерации от 18.12.2001 г. №174-ФЗ (ред. от 23.04.2018) // Собрание законодательства Российской Федерации. – 2001г. – № 52. – ст. 4921</w:t>
      </w:r>
    </w:p>
  </w:footnote>
  <w:footnote w:id="17">
    <w:p w:rsidR="005C64BF" w:rsidRDefault="005C64BF" w:rsidP="00962220">
      <w:pPr>
        <w:pStyle w:val="a3"/>
        <w:ind w:firstLine="284"/>
      </w:pPr>
      <w:r>
        <w:rPr>
          <w:rStyle w:val="a5"/>
        </w:rPr>
        <w:footnoteRef/>
      </w:r>
      <w:r w:rsidR="0057227F">
        <w:rPr>
          <w:rFonts w:ascii="Times New Roman" w:hAnsi="Times New Roman" w:cs="Times New Roman"/>
        </w:rPr>
        <w:t xml:space="preserve"> </w:t>
      </w:r>
      <w:r w:rsidRPr="00962220">
        <w:rPr>
          <w:rFonts w:ascii="Times New Roman" w:hAnsi="Times New Roman" w:cs="Times New Roman"/>
        </w:rPr>
        <w:t>Определение Верховного Суда РФ от 25 июля 2006 г. N 18-ДО6-14</w:t>
      </w:r>
    </w:p>
  </w:footnote>
  <w:footnote w:id="18">
    <w:p w:rsidR="005C64BF" w:rsidRPr="00962220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62220">
        <w:rPr>
          <w:rStyle w:val="a5"/>
        </w:rPr>
        <w:footnoteRef/>
      </w:r>
      <w:r w:rsidRPr="00962220">
        <w:t xml:space="preserve"> </w:t>
      </w:r>
      <w:r w:rsidRPr="00962220">
        <w:rPr>
          <w:rFonts w:ascii="Times New Roman" w:hAnsi="Times New Roman" w:cs="Times New Roman"/>
          <w:color w:val="000000"/>
        </w:rPr>
        <w:t>Осипян Б.А. Понятие, признаки и элементы состава преступления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000000"/>
        </w:rPr>
        <w:t>// Юридический вестник ДГУ.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 xml:space="preserve">– </w:t>
      </w:r>
      <w:r w:rsidRPr="00962220">
        <w:rPr>
          <w:rFonts w:ascii="Times New Roman" w:hAnsi="Times New Roman" w:cs="Times New Roman"/>
          <w:color w:val="000000"/>
        </w:rPr>
        <w:t>2016.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 xml:space="preserve">– </w:t>
      </w:r>
      <w:r w:rsidRPr="00962220">
        <w:rPr>
          <w:rFonts w:ascii="Times New Roman" w:hAnsi="Times New Roman" w:cs="Times New Roman"/>
          <w:color w:val="000000"/>
        </w:rPr>
        <w:t>№ 2.</w:t>
      </w:r>
      <w:r w:rsidR="00D02593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>–</w:t>
      </w:r>
      <w:r w:rsidRPr="00962220">
        <w:rPr>
          <w:rFonts w:ascii="Times New Roman" w:hAnsi="Times New Roman" w:cs="Times New Roman"/>
          <w:color w:val="000000"/>
        </w:rPr>
        <w:t xml:space="preserve"> С. 110-120</w:t>
      </w:r>
    </w:p>
  </w:footnote>
  <w:footnote w:id="19">
    <w:p w:rsidR="005C64BF" w:rsidRPr="00D15651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D15651">
        <w:rPr>
          <w:rStyle w:val="a5"/>
          <w:rFonts w:ascii="Times New Roman" w:hAnsi="Times New Roman" w:cs="Times New Roman"/>
        </w:rPr>
        <w:footnoteRef/>
      </w:r>
      <w:r w:rsidRPr="00D15651">
        <w:rPr>
          <w:rFonts w:ascii="Times New Roman" w:hAnsi="Times New Roman" w:cs="Times New Roman"/>
        </w:rPr>
        <w:t xml:space="preserve"> Бриллиантов А.В. Уголовное право России. Час</w:t>
      </w:r>
      <w:r w:rsidR="00D02593">
        <w:rPr>
          <w:rFonts w:ascii="Times New Roman" w:hAnsi="Times New Roman" w:cs="Times New Roman"/>
        </w:rPr>
        <w:t>ти Общая и Особенная: учебник 2</w:t>
      </w:r>
      <w:r w:rsidRPr="00D15651">
        <w:rPr>
          <w:rFonts w:ascii="Times New Roman" w:hAnsi="Times New Roman" w:cs="Times New Roman"/>
        </w:rPr>
        <w:t>-е изд.</w:t>
      </w:r>
      <w:r w:rsidR="00D02593">
        <w:rPr>
          <w:rFonts w:ascii="Times New Roman" w:hAnsi="Times New Roman" w:cs="Times New Roman"/>
        </w:rPr>
        <w:t xml:space="preserve"> </w:t>
      </w:r>
      <w:r w:rsidRPr="00D15651">
        <w:rPr>
          <w:rFonts w:ascii="Times New Roman" w:hAnsi="Times New Roman" w:cs="Times New Roman"/>
          <w:color w:val="1E2732"/>
        </w:rPr>
        <w:t xml:space="preserve">– </w:t>
      </w:r>
      <w:r w:rsidRPr="00D15651">
        <w:rPr>
          <w:rFonts w:ascii="Times New Roman" w:hAnsi="Times New Roman" w:cs="Times New Roman"/>
        </w:rPr>
        <w:t>М: Проспект, 2015</w:t>
      </w:r>
    </w:p>
  </w:footnote>
  <w:footnote w:id="20">
    <w:p w:rsidR="005C64BF" w:rsidRPr="00D15651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D15651">
        <w:rPr>
          <w:rStyle w:val="a5"/>
          <w:rFonts w:ascii="Times New Roman" w:hAnsi="Times New Roman" w:cs="Times New Roman"/>
        </w:rPr>
        <w:footnoteRef/>
      </w:r>
      <w:r w:rsidRPr="00D15651">
        <w:rPr>
          <w:rFonts w:ascii="Times New Roman" w:hAnsi="Times New Roman" w:cs="Times New Roman"/>
        </w:rPr>
        <w:t xml:space="preserve"> Рарог А.И. Уголовное право России. Части Общая и Особенная: учебник для бакалавров </w:t>
      </w:r>
      <w:r w:rsidRPr="00D15651">
        <w:rPr>
          <w:rFonts w:ascii="Times New Roman" w:hAnsi="Times New Roman" w:cs="Times New Roman"/>
          <w:color w:val="1E2732"/>
        </w:rPr>
        <w:t>–</w:t>
      </w:r>
      <w:r w:rsidR="00D02593">
        <w:rPr>
          <w:rFonts w:ascii="Times New Roman" w:hAnsi="Times New Roman" w:cs="Times New Roman"/>
          <w:color w:val="1E2732"/>
        </w:rPr>
        <w:t xml:space="preserve"> </w:t>
      </w:r>
      <w:r w:rsidRPr="00D15651">
        <w:rPr>
          <w:rFonts w:ascii="Times New Roman" w:hAnsi="Times New Roman" w:cs="Times New Roman"/>
        </w:rPr>
        <w:t>М: Проспект, 2013</w:t>
      </w:r>
    </w:p>
  </w:footnote>
  <w:footnote w:id="21">
    <w:p w:rsidR="00D15651" w:rsidRPr="00D15651" w:rsidRDefault="005C64BF" w:rsidP="00D15651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D15651">
        <w:rPr>
          <w:rStyle w:val="a5"/>
          <w:rFonts w:ascii="Times New Roman" w:hAnsi="Times New Roman" w:cs="Times New Roman"/>
        </w:rPr>
        <w:footnoteRef/>
      </w:r>
      <w:r w:rsidRPr="00D15651">
        <w:rPr>
          <w:rFonts w:ascii="Times New Roman" w:hAnsi="Times New Roman" w:cs="Times New Roman"/>
        </w:rPr>
        <w:t xml:space="preserve"> </w:t>
      </w:r>
      <w:r w:rsidR="00D15651" w:rsidRPr="00D15651">
        <w:rPr>
          <w:rFonts w:ascii="Times New Roman" w:hAnsi="Times New Roman" w:cs="Times New Roman"/>
          <w:color w:val="000000"/>
          <w:shd w:val="clear" w:color="auto" w:fill="FFFFFF"/>
        </w:rPr>
        <w:t xml:space="preserve">Уголовный Кодекс Российской Федерации от 13 июня 1996 г.№63-ФЗ (ред. от 23.04.2018, с изм. от 25.04.2018) // Собрание законодательства Российской Федерации. – 1996 г. – № 25 – ст. 2954 </w:t>
      </w:r>
    </w:p>
    <w:p w:rsidR="005C64BF" w:rsidRPr="00D15651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</w:rPr>
      </w:pPr>
    </w:p>
  </w:footnote>
  <w:footnote w:id="22">
    <w:p w:rsidR="005C64BF" w:rsidRPr="00962220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62220">
        <w:rPr>
          <w:rStyle w:val="a5"/>
          <w:rFonts w:ascii="Times New Roman" w:hAnsi="Times New Roman" w:cs="Times New Roman"/>
        </w:rPr>
        <w:footnoteRef/>
      </w:r>
      <w:r w:rsidRPr="00962220">
        <w:rPr>
          <w:rFonts w:ascii="Times New Roman" w:hAnsi="Times New Roman" w:cs="Times New Roman"/>
        </w:rPr>
        <w:t>Гаджиева А.А., Гаджиева Г.Д. Потерпевший в системе объективных признаков состава преступления</w:t>
      </w:r>
      <w:r w:rsidR="0057227F">
        <w:rPr>
          <w:rFonts w:ascii="Times New Roman" w:hAnsi="Times New Roman" w:cs="Times New Roman"/>
        </w:rPr>
        <w:t xml:space="preserve"> </w:t>
      </w:r>
      <w:r w:rsidRPr="00962220">
        <w:rPr>
          <w:rFonts w:ascii="Times New Roman" w:hAnsi="Times New Roman" w:cs="Times New Roman"/>
          <w:color w:val="000000"/>
        </w:rPr>
        <w:t>// Проблемы в российском законодательстве.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 xml:space="preserve">– </w:t>
      </w:r>
      <w:r w:rsidRPr="00962220">
        <w:rPr>
          <w:rFonts w:ascii="Times New Roman" w:hAnsi="Times New Roman" w:cs="Times New Roman"/>
          <w:color w:val="000000"/>
        </w:rPr>
        <w:t>2010.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>–</w:t>
      </w:r>
      <w:r w:rsidRPr="00962220">
        <w:rPr>
          <w:rFonts w:ascii="Times New Roman" w:hAnsi="Times New Roman" w:cs="Times New Roman"/>
          <w:color w:val="000000"/>
        </w:rPr>
        <w:t xml:space="preserve"> № 1.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>–</w:t>
      </w:r>
      <w:r w:rsidRPr="00962220">
        <w:rPr>
          <w:rFonts w:ascii="Times New Roman" w:hAnsi="Times New Roman" w:cs="Times New Roman"/>
          <w:color w:val="000000"/>
        </w:rPr>
        <w:t xml:space="preserve"> С. 141-143.</w:t>
      </w:r>
    </w:p>
  </w:footnote>
  <w:footnote w:id="23">
    <w:p w:rsidR="005C64BF" w:rsidRPr="00962220" w:rsidRDefault="005C64BF" w:rsidP="00962220">
      <w:pPr>
        <w:pStyle w:val="a3"/>
        <w:ind w:right="-284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962220">
        <w:rPr>
          <w:rStyle w:val="a5"/>
        </w:rPr>
        <w:footnoteRef/>
      </w:r>
      <w:r w:rsidRPr="00962220">
        <w:t xml:space="preserve"> </w:t>
      </w:r>
      <w:r w:rsidRPr="00962220">
        <w:rPr>
          <w:rFonts w:ascii="Times New Roman" w:hAnsi="Times New Roman" w:cs="Times New Roman"/>
          <w:color w:val="000000"/>
        </w:rPr>
        <w:t>Батюкова Е.В. Потерпевший в уголовном праве.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000000"/>
        </w:rPr>
        <w:t>// Автореферат</w:t>
      </w:r>
      <w:r w:rsidRPr="00962220">
        <w:rPr>
          <w:rFonts w:ascii="Times New Roman" w:hAnsi="Times New Roman" w:cs="Times New Roman"/>
          <w:color w:val="1E2732"/>
        </w:rPr>
        <w:t xml:space="preserve">.– </w:t>
      </w:r>
      <w:r w:rsidRPr="00962220">
        <w:rPr>
          <w:rFonts w:ascii="Times New Roman" w:hAnsi="Times New Roman" w:cs="Times New Roman"/>
          <w:color w:val="000000"/>
        </w:rPr>
        <w:t>М.</w:t>
      </w:r>
      <w:r w:rsidRPr="00962220">
        <w:t xml:space="preserve"> </w:t>
      </w:r>
      <w:r w:rsidRPr="00962220">
        <w:rPr>
          <w:rFonts w:ascii="Times New Roman" w:hAnsi="Times New Roman" w:cs="Times New Roman"/>
          <w:color w:val="000000"/>
        </w:rPr>
        <w:t>– 1995.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62220">
        <w:rPr>
          <w:rFonts w:ascii="Times New Roman" w:hAnsi="Times New Roman" w:cs="Times New Roman"/>
          <w:color w:val="1E2732"/>
        </w:rPr>
        <w:t xml:space="preserve">– </w:t>
      </w:r>
      <w:r w:rsidRPr="00962220">
        <w:rPr>
          <w:rFonts w:ascii="Times New Roman" w:hAnsi="Times New Roman" w:cs="Times New Roman"/>
          <w:color w:val="000000"/>
        </w:rPr>
        <w:t>С. 11-12</w:t>
      </w:r>
    </w:p>
  </w:footnote>
  <w:footnote w:id="24">
    <w:p w:rsidR="005C64BF" w:rsidRPr="009D4289" w:rsidRDefault="005C64BF" w:rsidP="009D4289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D4289">
        <w:rPr>
          <w:rStyle w:val="a5"/>
          <w:rFonts w:ascii="Times New Roman" w:hAnsi="Times New Roman" w:cs="Times New Roman"/>
        </w:rPr>
        <w:footnoteRef/>
      </w:r>
      <w:r w:rsidRPr="009D4289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Гаухман Л</w:t>
      </w:r>
      <w:r w:rsidR="00D15651">
        <w:rPr>
          <w:rFonts w:ascii="Times New Roman" w:hAnsi="Times New Roman" w:cs="Times New Roman"/>
          <w:shd w:val="clear" w:color="auto" w:fill="FFFFFF"/>
        </w:rPr>
        <w:t>.</w:t>
      </w:r>
      <w:r w:rsidRPr="009D4289">
        <w:rPr>
          <w:rFonts w:ascii="Times New Roman" w:hAnsi="Times New Roman" w:cs="Times New Roman"/>
          <w:bCs/>
          <w:shd w:val="clear" w:color="auto" w:fill="FFFFFF"/>
        </w:rPr>
        <w:t>Д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.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Квалификация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преступлений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: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закон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,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теория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,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практика</w:t>
      </w:r>
      <w:r w:rsidRPr="009D4289">
        <w:rPr>
          <w:rFonts w:ascii="Times New Roman" w:hAnsi="Times New Roman" w:cs="Times New Roman"/>
          <w:shd w:val="clear" w:color="auto" w:fill="FFFFFF"/>
        </w:rPr>
        <w:t>.</w:t>
      </w:r>
      <w:r w:rsidR="00D15651">
        <w:rPr>
          <w:rFonts w:ascii="Times New Roman" w:hAnsi="Times New Roman" w:cs="Times New Roman"/>
          <w:shd w:val="clear" w:color="auto" w:fill="FFFFFF"/>
        </w:rPr>
        <w:t xml:space="preserve"> 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—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М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.: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Центр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ЮрИнфоР</w:t>
      </w:r>
      <w:r w:rsidRPr="009D4289">
        <w:rPr>
          <w:rFonts w:ascii="Times New Roman" w:hAnsi="Times New Roman" w:cs="Times New Roman"/>
          <w:shd w:val="clear" w:color="auto" w:fill="FFFFFF"/>
        </w:rPr>
        <w:t xml:space="preserve">, </w:t>
      </w:r>
      <w:r w:rsidRPr="009D4289">
        <w:rPr>
          <w:rFonts w:ascii="Times New Roman" w:hAnsi="Times New Roman" w:cs="Times New Roman"/>
          <w:bCs/>
          <w:shd w:val="clear" w:color="auto" w:fill="FFFFFF"/>
        </w:rPr>
        <w:t>2001</w:t>
      </w:r>
    </w:p>
  </w:footnote>
  <w:footnote w:id="25">
    <w:p w:rsidR="005C64BF" w:rsidRPr="009D4289" w:rsidRDefault="005C64BF" w:rsidP="009D4289">
      <w:pPr>
        <w:pStyle w:val="a3"/>
        <w:ind w:right="-284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9D4289">
        <w:rPr>
          <w:rStyle w:val="a5"/>
          <w:rFonts w:ascii="Times New Roman" w:hAnsi="Times New Roman" w:cs="Times New Roman"/>
        </w:rPr>
        <w:footnoteRef/>
      </w:r>
      <w:r w:rsidRPr="009D4289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  <w:color w:val="000000"/>
        </w:rPr>
        <w:t>Осипян Б.А. Понятие, признаки и элементы состава преступления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000000"/>
        </w:rPr>
        <w:t>// Юридический вестник ДГУ.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 xml:space="preserve">– </w:t>
      </w:r>
      <w:r w:rsidRPr="009D4289">
        <w:rPr>
          <w:rFonts w:ascii="Times New Roman" w:hAnsi="Times New Roman" w:cs="Times New Roman"/>
          <w:color w:val="000000"/>
        </w:rPr>
        <w:t>2016.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 xml:space="preserve">– </w:t>
      </w:r>
      <w:r w:rsidRPr="009D4289">
        <w:rPr>
          <w:rFonts w:ascii="Times New Roman" w:hAnsi="Times New Roman" w:cs="Times New Roman"/>
          <w:color w:val="000000"/>
        </w:rPr>
        <w:t>№ 2.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>–</w:t>
      </w:r>
      <w:r w:rsidRPr="009D4289">
        <w:rPr>
          <w:rFonts w:ascii="Times New Roman" w:hAnsi="Times New Roman" w:cs="Times New Roman"/>
          <w:color w:val="000000"/>
        </w:rPr>
        <w:t xml:space="preserve"> С. 110-120</w:t>
      </w:r>
    </w:p>
  </w:footnote>
  <w:footnote w:id="26">
    <w:p w:rsidR="005C64BF" w:rsidRPr="009D4289" w:rsidRDefault="005C64BF" w:rsidP="009D4289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D4289">
        <w:rPr>
          <w:rStyle w:val="a5"/>
          <w:rFonts w:ascii="Times New Roman" w:hAnsi="Times New Roman" w:cs="Times New Roman"/>
        </w:rPr>
        <w:footnoteRef/>
      </w:r>
      <w:r w:rsidRPr="009D4289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  <w:color w:val="000000"/>
          <w:shd w:val="clear" w:color="auto" w:fill="FFFFFF"/>
        </w:rPr>
        <w:t>Наумова А.В. Уголовное право. Общая часть.</w:t>
      </w:r>
      <w:r w:rsidR="00D1565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 xml:space="preserve">– </w:t>
      </w:r>
      <w:r w:rsidRPr="009D4289">
        <w:rPr>
          <w:rFonts w:ascii="Times New Roman" w:hAnsi="Times New Roman" w:cs="Times New Roman"/>
          <w:color w:val="000000"/>
          <w:shd w:val="clear" w:color="auto" w:fill="FFFFFF"/>
        </w:rPr>
        <w:t>М., 1999</w:t>
      </w:r>
    </w:p>
  </w:footnote>
  <w:footnote w:id="27">
    <w:p w:rsidR="005C64BF" w:rsidRPr="009D4289" w:rsidRDefault="005C64BF" w:rsidP="009D4289">
      <w:pPr>
        <w:pStyle w:val="a3"/>
        <w:ind w:right="-284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9D4289">
        <w:rPr>
          <w:rStyle w:val="a5"/>
        </w:rPr>
        <w:footnoteRef/>
      </w:r>
      <w:r w:rsidRPr="009D4289">
        <w:t xml:space="preserve"> </w:t>
      </w:r>
      <w:r w:rsidRPr="009D4289">
        <w:rPr>
          <w:rFonts w:ascii="Times New Roman" w:hAnsi="Times New Roman" w:cs="Times New Roman"/>
        </w:rPr>
        <w:t>Бриллиантов А.В. Уголовное право России. Час</w:t>
      </w:r>
      <w:r w:rsidR="00D15651">
        <w:rPr>
          <w:rFonts w:ascii="Times New Roman" w:hAnsi="Times New Roman" w:cs="Times New Roman"/>
        </w:rPr>
        <w:t>ти Общая и Особенная: учебник 2</w:t>
      </w:r>
      <w:r w:rsidRPr="009D4289">
        <w:rPr>
          <w:rFonts w:ascii="Times New Roman" w:hAnsi="Times New Roman" w:cs="Times New Roman"/>
        </w:rPr>
        <w:t>-е изд.</w:t>
      </w:r>
      <w:r w:rsidR="00D15651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 xml:space="preserve">– </w:t>
      </w:r>
      <w:r w:rsidRPr="009D4289">
        <w:rPr>
          <w:rFonts w:ascii="Times New Roman" w:hAnsi="Times New Roman" w:cs="Times New Roman"/>
        </w:rPr>
        <w:t>М: Проспект, 2015</w:t>
      </w:r>
    </w:p>
  </w:footnote>
  <w:footnote w:id="28">
    <w:p w:rsidR="005C64BF" w:rsidRPr="009D4289" w:rsidRDefault="005C64BF" w:rsidP="009D4289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D4289">
        <w:rPr>
          <w:rStyle w:val="a5"/>
          <w:rFonts w:ascii="Times New Roman" w:hAnsi="Times New Roman" w:cs="Times New Roman"/>
        </w:rPr>
        <w:footnoteRef/>
      </w:r>
      <w:r w:rsidRPr="009D4289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  <w:color w:val="000000"/>
        </w:rPr>
        <w:t>Шайдаев М.Ш. Обстановка совершения преступления в зоне вооруженного конфликта и ее уголовно-правовое значение.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 xml:space="preserve">– </w:t>
      </w:r>
      <w:r w:rsidRPr="009D4289">
        <w:rPr>
          <w:rFonts w:ascii="Times New Roman" w:hAnsi="Times New Roman" w:cs="Times New Roman"/>
          <w:color w:val="000000"/>
        </w:rPr>
        <w:t>М., 2004.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>–</w:t>
      </w:r>
      <w:r w:rsidRPr="009D4289">
        <w:rPr>
          <w:rFonts w:ascii="Times New Roman" w:hAnsi="Times New Roman" w:cs="Times New Roman"/>
          <w:color w:val="000000"/>
        </w:rPr>
        <w:t xml:space="preserve"> С. 37</w:t>
      </w:r>
    </w:p>
  </w:footnote>
  <w:footnote w:id="29">
    <w:p w:rsidR="005C64BF" w:rsidRPr="009D4289" w:rsidRDefault="005C64BF" w:rsidP="009D4289">
      <w:pPr>
        <w:pStyle w:val="a3"/>
        <w:ind w:right="-284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9D4289">
        <w:rPr>
          <w:rStyle w:val="a5"/>
          <w:rFonts w:ascii="Times New Roman" w:hAnsi="Times New Roman" w:cs="Times New Roman"/>
        </w:rPr>
        <w:footnoteRef/>
      </w:r>
      <w:r w:rsidRPr="009D4289">
        <w:rPr>
          <w:rFonts w:ascii="Times New Roman" w:hAnsi="Times New Roman" w:cs="Times New Roman"/>
        </w:rPr>
        <w:t xml:space="preserve"> К</w:t>
      </w:r>
      <w:r w:rsidRPr="009D4289">
        <w:rPr>
          <w:rFonts w:ascii="Times New Roman" w:hAnsi="Times New Roman" w:cs="Times New Roman"/>
          <w:color w:val="000000"/>
        </w:rPr>
        <w:t>ругликов Л.Л. Способ совершения преступления в уголовном праве: вопросы понятия, законодательной техники и дифференциации ответственности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000000"/>
        </w:rPr>
        <w:t>//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000000"/>
        </w:rPr>
        <w:t>Ярославль, 2010</w:t>
      </w:r>
    </w:p>
  </w:footnote>
  <w:footnote w:id="30">
    <w:p w:rsidR="005C64BF" w:rsidRPr="009D4289" w:rsidRDefault="005C64BF" w:rsidP="009D4289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D4289">
        <w:rPr>
          <w:rStyle w:val="a5"/>
          <w:rFonts w:ascii="Times New Roman" w:hAnsi="Times New Roman" w:cs="Times New Roman"/>
        </w:rPr>
        <w:footnoteRef/>
      </w:r>
      <w:r w:rsidRPr="009D4289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  <w:color w:val="000000"/>
        </w:rPr>
        <w:t>Павлов В.Г. Субъект преступления.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 xml:space="preserve">– </w:t>
      </w:r>
      <w:r w:rsidRPr="009D4289">
        <w:rPr>
          <w:rFonts w:ascii="Times New Roman" w:hAnsi="Times New Roman" w:cs="Times New Roman"/>
          <w:color w:val="000000"/>
        </w:rPr>
        <w:t>СПб.: Юридический центр Пресс, 2001.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9D4289">
        <w:rPr>
          <w:rFonts w:ascii="Times New Roman" w:hAnsi="Times New Roman" w:cs="Times New Roman"/>
          <w:color w:val="1E2732"/>
        </w:rPr>
        <w:t>–</w:t>
      </w:r>
      <w:r w:rsidR="00D15651">
        <w:rPr>
          <w:rFonts w:ascii="Times New Roman" w:hAnsi="Times New Roman" w:cs="Times New Roman"/>
          <w:color w:val="1E2732"/>
        </w:rPr>
        <w:t xml:space="preserve"> </w:t>
      </w:r>
      <w:r w:rsidRPr="009D4289">
        <w:rPr>
          <w:rFonts w:ascii="Times New Roman" w:hAnsi="Times New Roman" w:cs="Times New Roman"/>
          <w:color w:val="000000"/>
        </w:rPr>
        <w:t>270</w:t>
      </w:r>
      <w:r w:rsidR="00D15651">
        <w:rPr>
          <w:rFonts w:ascii="Times New Roman" w:hAnsi="Times New Roman" w:cs="Times New Roman"/>
          <w:color w:val="000000"/>
        </w:rPr>
        <w:t xml:space="preserve"> с.</w:t>
      </w:r>
    </w:p>
  </w:footnote>
  <w:footnote w:id="31">
    <w:p w:rsidR="005C64BF" w:rsidRPr="00C06F23" w:rsidRDefault="005C64BF" w:rsidP="009D4289">
      <w:pPr>
        <w:pStyle w:val="a3"/>
        <w:ind w:right="-284" w:firstLine="284"/>
        <w:jc w:val="both"/>
        <w:rPr>
          <w:highlight w:val="yellow"/>
        </w:rPr>
      </w:pPr>
      <w:r w:rsidRPr="00C06F23">
        <w:rPr>
          <w:rStyle w:val="a5"/>
        </w:rPr>
        <w:footnoteRef/>
      </w:r>
      <w:r w:rsidRPr="00C06F23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</w:rPr>
        <w:t>Баштанова А.Н. Уголовная ответственность и наказание несовершеннолетних.</w:t>
      </w:r>
      <w:r w:rsidR="00D15651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</w:rPr>
        <w:t>// Юристъ-Правоведъ.</w:t>
      </w:r>
      <w:r w:rsidR="00D15651">
        <w:rPr>
          <w:rFonts w:ascii="Times New Roman" w:hAnsi="Times New Roman" w:cs="Times New Roman"/>
        </w:rPr>
        <w:t xml:space="preserve"> </w:t>
      </w:r>
      <w:r w:rsidRPr="009D4289">
        <w:rPr>
          <w:rFonts w:ascii="Times New Roman" w:hAnsi="Times New Roman" w:cs="Times New Roman"/>
        </w:rPr>
        <w:t>– 2008</w:t>
      </w:r>
    </w:p>
  </w:footnote>
  <w:footnote w:id="32">
    <w:p w:rsidR="005C64BF" w:rsidRPr="00210CCA" w:rsidRDefault="005C64BF" w:rsidP="009D4289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9D4289">
        <w:rPr>
          <w:rStyle w:val="a5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color w:val="000000"/>
        </w:rPr>
        <w:t>Векленко</w:t>
      </w:r>
      <w:r w:rsidRPr="009D4289">
        <w:rPr>
          <w:rFonts w:ascii="Times New Roman" w:hAnsi="Times New Roman" w:cs="Times New Roman"/>
          <w:color w:val="000000"/>
        </w:rPr>
        <w:t xml:space="preserve"> С.В., Бавсун М.В. Су</w:t>
      </w:r>
      <w:r>
        <w:rPr>
          <w:rFonts w:ascii="Times New Roman" w:hAnsi="Times New Roman" w:cs="Times New Roman"/>
          <w:color w:val="000000"/>
        </w:rPr>
        <w:t>бъективная сторона преступления</w:t>
      </w:r>
      <w:r w:rsidRPr="009D4289">
        <w:rPr>
          <w:rFonts w:ascii="Times New Roman" w:hAnsi="Times New Roman" w:cs="Times New Roman"/>
          <w:color w:val="000000"/>
        </w:rPr>
        <w:t>: лекция. - Ом</w:t>
      </w:r>
      <w:r>
        <w:rPr>
          <w:rFonts w:ascii="Times New Roman" w:hAnsi="Times New Roman" w:cs="Times New Roman"/>
          <w:color w:val="000000"/>
        </w:rPr>
        <w:t>ск</w:t>
      </w:r>
      <w:r w:rsidRPr="009D4289">
        <w:rPr>
          <w:rFonts w:ascii="Times New Roman" w:hAnsi="Times New Roman" w:cs="Times New Roman"/>
          <w:color w:val="000000"/>
        </w:rPr>
        <w:t>: Ом</w:t>
      </w:r>
      <w:r>
        <w:rPr>
          <w:rFonts w:ascii="Times New Roman" w:hAnsi="Times New Roman" w:cs="Times New Roman"/>
          <w:color w:val="000000"/>
        </w:rPr>
        <w:t>ская академия МВД России, 2005.</w:t>
      </w:r>
      <w:r w:rsidR="00D15651">
        <w:rPr>
          <w:rFonts w:ascii="Times New Roman" w:hAnsi="Times New Roman" w:cs="Times New Roman"/>
          <w:color w:val="000000"/>
        </w:rPr>
        <w:t xml:space="preserve"> – </w:t>
      </w:r>
      <w:r w:rsidRPr="009D4289">
        <w:rPr>
          <w:rFonts w:ascii="Times New Roman" w:hAnsi="Times New Roman" w:cs="Times New Roman"/>
          <w:color w:val="000000"/>
        </w:rPr>
        <w:t>25</w:t>
      </w:r>
      <w:r w:rsidR="00D15651">
        <w:rPr>
          <w:rFonts w:ascii="Times New Roman" w:hAnsi="Times New Roman" w:cs="Times New Roman"/>
          <w:color w:val="000000"/>
        </w:rPr>
        <w:t xml:space="preserve"> с.</w:t>
      </w:r>
    </w:p>
  </w:footnote>
  <w:footnote w:id="33">
    <w:p w:rsidR="005C64BF" w:rsidRPr="000C326E" w:rsidRDefault="005C64BF" w:rsidP="000C326E">
      <w:pPr>
        <w:pStyle w:val="a3"/>
        <w:tabs>
          <w:tab w:val="left" w:pos="284"/>
        </w:tabs>
        <w:ind w:right="-284" w:firstLine="284"/>
        <w:jc w:val="both"/>
        <w:rPr>
          <w:rFonts w:ascii="Times New Roman" w:hAnsi="Times New Roman" w:cs="Times New Roman"/>
        </w:rPr>
      </w:pPr>
      <w:r w:rsidRPr="00D15651">
        <w:rPr>
          <w:rStyle w:val="a4"/>
          <w:rFonts w:ascii="Times New Roman" w:hAnsi="Times New Roman" w:cs="Times New Roman"/>
        </w:rPr>
        <w:footnoteRef/>
      </w:r>
      <w:r w:rsidRPr="00D15651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</w:rPr>
        <w:t>Булыгина Е.В. Взаимосвязь элементов состава преступления</w:t>
      </w:r>
      <w:r w:rsidR="00D15651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</w:rPr>
        <w:t xml:space="preserve">// </w:t>
      </w:r>
      <w:hyperlink r:id="rId2" w:history="1">
        <w:r w:rsidRPr="000C326E">
          <w:rPr>
            <w:rStyle w:val="a8"/>
            <w:rFonts w:ascii="Times New Roman" w:hAnsi="Times New Roman" w:cs="Times New Roman"/>
            <w:color w:val="000000"/>
            <w:u w:val="none"/>
            <w:bdr w:val="none" w:sz="0" w:space="0" w:color="auto" w:frame="1"/>
          </w:rPr>
          <w:t>Скиф. Вопросы студенческой науки</w:t>
        </w:r>
      </w:hyperlink>
      <w:r w:rsidRPr="000C326E">
        <w:rPr>
          <w:rFonts w:ascii="Times New Roman" w:hAnsi="Times New Roman" w:cs="Times New Roman"/>
        </w:rPr>
        <w:t>.</w:t>
      </w:r>
      <w:r w:rsidR="00D15651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</w:rPr>
        <w:t>– 2017.</w:t>
      </w:r>
      <w:r w:rsidR="00D15651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  <w:color w:val="1E2732"/>
        </w:rPr>
        <w:t>–</w:t>
      </w:r>
      <w:r w:rsidRPr="000C326E">
        <w:rPr>
          <w:rFonts w:ascii="Times New Roman" w:hAnsi="Times New Roman" w:cs="Times New Roman"/>
        </w:rPr>
        <w:t xml:space="preserve"> №14.</w:t>
      </w:r>
      <w:r w:rsidR="00D15651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  <w:color w:val="1E2732"/>
        </w:rPr>
        <w:t>–</w:t>
      </w:r>
      <w:r w:rsidRPr="000C326E">
        <w:rPr>
          <w:rFonts w:ascii="Times New Roman" w:hAnsi="Times New Roman" w:cs="Times New Roman"/>
        </w:rPr>
        <w:t xml:space="preserve"> С. 11-14</w:t>
      </w:r>
    </w:p>
  </w:footnote>
  <w:footnote w:id="34">
    <w:p w:rsidR="005C64BF" w:rsidRDefault="005C64BF" w:rsidP="0080699E">
      <w:pPr>
        <w:pStyle w:val="a3"/>
        <w:ind w:right="-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Style w:val="a5"/>
        </w:rPr>
        <w:footnoteRef/>
      </w:r>
      <w:r>
        <w:t xml:space="preserve"> </w:t>
      </w:r>
      <w:r w:rsidRPr="000C326E">
        <w:rPr>
          <w:rFonts w:ascii="Times New Roman" w:hAnsi="Times New Roman" w:cs="Times New Roman"/>
          <w:color w:val="000000"/>
        </w:rPr>
        <w:t>Иногамовой-Хегай Л.В., Комиссарова В.С., Рарог А.И. Российское уголовное право: в 2 т.</w:t>
      </w:r>
      <w:r w:rsidRPr="000C326E">
        <w:rPr>
          <w:rFonts w:ascii="Times New Roman" w:hAnsi="Times New Roman" w:cs="Times New Roman"/>
          <w:color w:val="1E2732"/>
        </w:rPr>
        <w:t xml:space="preserve">– </w:t>
      </w:r>
      <w:r w:rsidRPr="000C326E">
        <w:rPr>
          <w:rFonts w:ascii="Times New Roman" w:hAnsi="Times New Roman" w:cs="Times New Roman"/>
          <w:color w:val="000000"/>
        </w:rPr>
        <w:t xml:space="preserve">Т. </w:t>
      </w:r>
      <w:r w:rsidR="00010272">
        <w:rPr>
          <w:rFonts w:ascii="Times New Roman" w:hAnsi="Times New Roman" w:cs="Times New Roman"/>
          <w:color w:val="000000"/>
        </w:rPr>
        <w:t xml:space="preserve"> </w:t>
      </w:r>
      <w:r w:rsidRPr="000C326E">
        <w:rPr>
          <w:rFonts w:ascii="Times New Roman" w:hAnsi="Times New Roman" w:cs="Times New Roman"/>
          <w:color w:val="000000"/>
        </w:rPr>
        <w:t>1. Общая часть: учебник</w:t>
      </w:r>
      <w:r w:rsidR="00010272" w:rsidRPr="00010272">
        <w:rPr>
          <w:rFonts w:ascii="Times New Roman" w:hAnsi="Times New Roman" w:cs="Times New Roman"/>
          <w:sz w:val="27"/>
          <w:szCs w:val="27"/>
        </w:rPr>
        <w:t xml:space="preserve"> </w:t>
      </w:r>
      <w:r w:rsidR="00010272">
        <w:rPr>
          <w:rFonts w:ascii="Times New Roman" w:hAnsi="Times New Roman" w:cs="Times New Roman"/>
          <w:sz w:val="27"/>
          <w:szCs w:val="27"/>
        </w:rPr>
        <w:t>–</w:t>
      </w:r>
      <w:r w:rsidRPr="000C326E">
        <w:rPr>
          <w:rFonts w:ascii="Times New Roman" w:hAnsi="Times New Roman" w:cs="Times New Roman"/>
          <w:color w:val="000000"/>
        </w:rPr>
        <w:t xml:space="preserve"> М.: Проспект, 2010.</w:t>
      </w:r>
      <w:r w:rsidR="00D15651">
        <w:rPr>
          <w:rFonts w:ascii="Times New Roman" w:hAnsi="Times New Roman" w:cs="Times New Roman"/>
          <w:color w:val="000000"/>
        </w:rPr>
        <w:t xml:space="preserve"> </w:t>
      </w:r>
      <w:r w:rsidRPr="000C326E">
        <w:rPr>
          <w:rFonts w:ascii="Times New Roman" w:hAnsi="Times New Roman" w:cs="Times New Roman"/>
          <w:color w:val="1E2732"/>
        </w:rPr>
        <w:t>–</w:t>
      </w:r>
      <w:r w:rsidR="0057227F">
        <w:rPr>
          <w:rFonts w:ascii="Times New Roman" w:hAnsi="Times New Roman" w:cs="Times New Roman"/>
          <w:color w:val="000000"/>
        </w:rPr>
        <w:t xml:space="preserve"> </w:t>
      </w:r>
      <w:r w:rsidRPr="000C326E">
        <w:rPr>
          <w:rFonts w:ascii="Times New Roman" w:hAnsi="Times New Roman" w:cs="Times New Roman"/>
          <w:color w:val="000000"/>
        </w:rPr>
        <w:t>178</w:t>
      </w:r>
      <w:r w:rsidR="0057227F">
        <w:rPr>
          <w:rFonts w:ascii="Times New Roman" w:hAnsi="Times New Roman" w:cs="Times New Roman"/>
          <w:color w:val="000000"/>
        </w:rPr>
        <w:t xml:space="preserve"> с.</w:t>
      </w:r>
    </w:p>
    <w:p w:rsidR="005C64BF" w:rsidRDefault="005C64BF" w:rsidP="003259CA">
      <w:pPr>
        <w:pStyle w:val="a3"/>
        <w:ind w:right="-284"/>
        <w:jc w:val="both"/>
      </w:pPr>
    </w:p>
  </w:footnote>
  <w:footnote w:id="35">
    <w:p w:rsidR="005C64BF" w:rsidRPr="000C326E" w:rsidRDefault="005C64BF" w:rsidP="000C326E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0C326E">
        <w:rPr>
          <w:rStyle w:val="a5"/>
        </w:rPr>
        <w:footnoteRef/>
      </w:r>
      <w:r w:rsidRPr="000C326E">
        <w:t xml:space="preserve"> </w:t>
      </w:r>
      <w:r w:rsidRPr="000C326E">
        <w:rPr>
          <w:rFonts w:ascii="Times New Roman" w:hAnsi="Times New Roman" w:cs="Times New Roman"/>
        </w:rPr>
        <w:t>Рогова Е.В. Правила построения квалифицирующих и привилегирующих признаков состава преступления</w:t>
      </w:r>
      <w:r w:rsidR="00010272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</w:rPr>
        <w:t>//</w:t>
      </w:r>
      <w:r w:rsidR="00010272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</w:rPr>
        <w:t>Пробелы в законодательстве.</w:t>
      </w:r>
      <w:r w:rsidR="00010272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  <w:color w:val="1E2732"/>
        </w:rPr>
        <w:t xml:space="preserve">– </w:t>
      </w:r>
      <w:r w:rsidRPr="000C326E">
        <w:rPr>
          <w:rFonts w:ascii="Times New Roman" w:hAnsi="Times New Roman" w:cs="Times New Roman"/>
        </w:rPr>
        <w:t>2013.</w:t>
      </w:r>
      <w:r w:rsidR="00010272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  <w:color w:val="1E2732"/>
        </w:rPr>
        <w:t xml:space="preserve">– </w:t>
      </w:r>
      <w:r w:rsidRPr="000C326E">
        <w:rPr>
          <w:rFonts w:ascii="Times New Roman" w:hAnsi="Times New Roman" w:cs="Times New Roman"/>
        </w:rPr>
        <w:t>№5.</w:t>
      </w:r>
      <w:r w:rsidR="00010272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  <w:color w:val="1E2732"/>
        </w:rPr>
        <w:t xml:space="preserve">– </w:t>
      </w:r>
      <w:r w:rsidRPr="000C326E">
        <w:rPr>
          <w:rFonts w:ascii="Times New Roman" w:hAnsi="Times New Roman" w:cs="Times New Roman"/>
        </w:rPr>
        <w:t>С. 172-179</w:t>
      </w:r>
    </w:p>
  </w:footnote>
  <w:footnote w:id="36">
    <w:p w:rsidR="005C64BF" w:rsidRPr="0028431C" w:rsidRDefault="005C64BF" w:rsidP="000C326E">
      <w:pPr>
        <w:pStyle w:val="a3"/>
        <w:ind w:right="-284" w:firstLine="284"/>
        <w:rPr>
          <w:rFonts w:ascii="Times New Roman" w:hAnsi="Times New Roman" w:cs="Times New Roman"/>
        </w:rPr>
      </w:pPr>
      <w:r w:rsidRPr="000C326E">
        <w:rPr>
          <w:rStyle w:val="a5"/>
        </w:rPr>
        <w:footnoteRef/>
      </w:r>
      <w:r w:rsidRPr="000C326E">
        <w:t xml:space="preserve"> </w:t>
      </w:r>
      <w:r w:rsidRPr="000C326E">
        <w:rPr>
          <w:rFonts w:ascii="Times New Roman" w:hAnsi="Times New Roman" w:cs="Times New Roman"/>
        </w:rPr>
        <w:t>Дело Карлова</w:t>
      </w:r>
      <w:r w:rsidR="00010272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</w:rPr>
        <w:t>//</w:t>
      </w:r>
      <w:r w:rsidR="00010272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</w:rPr>
        <w:t xml:space="preserve">Бюллетень Верховного Суда РФ. </w:t>
      </w:r>
      <w:r w:rsidR="00010272">
        <w:rPr>
          <w:rFonts w:ascii="Times New Roman" w:hAnsi="Times New Roman" w:cs="Times New Roman"/>
          <w:sz w:val="27"/>
          <w:szCs w:val="27"/>
        </w:rPr>
        <w:t xml:space="preserve">– </w:t>
      </w:r>
      <w:r w:rsidRPr="000C326E">
        <w:rPr>
          <w:rFonts w:ascii="Times New Roman" w:hAnsi="Times New Roman" w:cs="Times New Roman"/>
        </w:rPr>
        <w:t xml:space="preserve">1998. </w:t>
      </w:r>
      <w:r w:rsidR="00010272">
        <w:rPr>
          <w:rFonts w:ascii="Times New Roman" w:hAnsi="Times New Roman" w:cs="Times New Roman"/>
          <w:sz w:val="27"/>
          <w:szCs w:val="27"/>
        </w:rPr>
        <w:t xml:space="preserve">– </w:t>
      </w:r>
      <w:r w:rsidR="00010272">
        <w:rPr>
          <w:rFonts w:ascii="Times New Roman" w:hAnsi="Times New Roman" w:cs="Times New Roman"/>
        </w:rPr>
        <w:t xml:space="preserve">№11. </w:t>
      </w:r>
      <w:r w:rsidR="00010272">
        <w:rPr>
          <w:rFonts w:ascii="Times New Roman" w:hAnsi="Times New Roman" w:cs="Times New Roman"/>
          <w:sz w:val="27"/>
          <w:szCs w:val="27"/>
        </w:rPr>
        <w:t xml:space="preserve">– </w:t>
      </w:r>
      <w:r w:rsidRPr="000C326E">
        <w:rPr>
          <w:rFonts w:ascii="Times New Roman" w:hAnsi="Times New Roman" w:cs="Times New Roman"/>
        </w:rPr>
        <w:t>С. 4</w:t>
      </w:r>
    </w:p>
  </w:footnote>
  <w:footnote w:id="37">
    <w:p w:rsidR="005C64BF" w:rsidRPr="0050180B" w:rsidRDefault="005C64BF" w:rsidP="000C326E">
      <w:pPr>
        <w:pStyle w:val="a3"/>
        <w:ind w:right="-284" w:firstLine="284"/>
        <w:jc w:val="both"/>
      </w:pPr>
      <w:r w:rsidRPr="0028431C">
        <w:rPr>
          <w:rStyle w:val="a5"/>
        </w:rPr>
        <w:footnoteRef/>
      </w:r>
      <w:r w:rsidRPr="0028431C">
        <w:t xml:space="preserve"> </w:t>
      </w:r>
      <w:r w:rsidRPr="000C326E">
        <w:rPr>
          <w:rFonts w:ascii="Times New Roman" w:hAnsi="Times New Roman" w:cs="Times New Roman"/>
        </w:rPr>
        <w:t>Постановление Пленума Верховного Суда СССР от 04.03.1929 «Об условиях применения давности и амнистии к длящимся и продолжаемым преступлениях»</w:t>
      </w:r>
      <w:r w:rsidR="00010272">
        <w:rPr>
          <w:rFonts w:ascii="Times New Roman" w:hAnsi="Times New Roman" w:cs="Times New Roman"/>
        </w:rPr>
        <w:t xml:space="preserve"> </w:t>
      </w:r>
      <w:r w:rsidRPr="000C326E">
        <w:rPr>
          <w:rFonts w:ascii="Times New Roman" w:hAnsi="Times New Roman" w:cs="Times New Roman"/>
        </w:rPr>
        <w:t>// Справочно-информационная система КонсультантПлюс. Судебная практика.</w:t>
      </w:r>
    </w:p>
  </w:footnote>
  <w:footnote w:id="38">
    <w:p w:rsidR="005C64BF" w:rsidRPr="000C326E" w:rsidRDefault="005C64BF" w:rsidP="000C326E">
      <w:pPr>
        <w:pStyle w:val="a3"/>
        <w:ind w:right="-284" w:firstLine="284"/>
        <w:jc w:val="both"/>
        <w:rPr>
          <w:rFonts w:ascii="Times New Roman" w:hAnsi="Times New Roman" w:cs="Times New Roman"/>
        </w:rPr>
      </w:pPr>
      <w:r w:rsidRPr="000C326E">
        <w:rPr>
          <w:rStyle w:val="a5"/>
        </w:rPr>
        <w:footnoteRef/>
      </w:r>
      <w:r w:rsidRPr="000C326E">
        <w:t xml:space="preserve"> </w:t>
      </w:r>
      <w:r w:rsidRPr="000C326E">
        <w:rPr>
          <w:rFonts w:ascii="Times New Roman" w:hAnsi="Times New Roman" w:cs="Times New Roman"/>
          <w:color w:val="000000"/>
        </w:rPr>
        <w:t>Кузнецова Н.Ф., Тяжкова И.М. Курс уг</w:t>
      </w:r>
      <w:r w:rsidR="00010272">
        <w:rPr>
          <w:rFonts w:ascii="Times New Roman" w:hAnsi="Times New Roman" w:cs="Times New Roman"/>
          <w:color w:val="000000"/>
        </w:rPr>
        <w:t>оловного права. Общая часть. Т.</w:t>
      </w:r>
      <w:r w:rsidRPr="000C326E">
        <w:rPr>
          <w:rFonts w:ascii="Times New Roman" w:hAnsi="Times New Roman" w:cs="Times New Roman"/>
          <w:color w:val="000000"/>
        </w:rPr>
        <w:t>1</w:t>
      </w:r>
      <w:r w:rsidR="00010272">
        <w:rPr>
          <w:rFonts w:ascii="Times New Roman" w:hAnsi="Times New Roman" w:cs="Times New Roman"/>
          <w:color w:val="000000"/>
        </w:rPr>
        <w:t xml:space="preserve"> </w:t>
      </w:r>
      <w:r w:rsidRPr="000C326E">
        <w:rPr>
          <w:rFonts w:ascii="Times New Roman" w:hAnsi="Times New Roman" w:cs="Times New Roman"/>
          <w:color w:val="1E2732"/>
        </w:rPr>
        <w:t xml:space="preserve">– </w:t>
      </w:r>
      <w:r w:rsidRPr="000C326E">
        <w:rPr>
          <w:rFonts w:ascii="Times New Roman" w:hAnsi="Times New Roman" w:cs="Times New Roman"/>
          <w:color w:val="000000"/>
        </w:rPr>
        <w:t>М.: Зерцало, 2002.</w:t>
      </w:r>
      <w:r w:rsidR="00010272">
        <w:rPr>
          <w:rFonts w:ascii="Times New Roman" w:hAnsi="Times New Roman" w:cs="Times New Roman"/>
          <w:color w:val="000000"/>
        </w:rPr>
        <w:t xml:space="preserve"> </w:t>
      </w:r>
      <w:r w:rsidRPr="000C326E">
        <w:rPr>
          <w:rFonts w:ascii="Times New Roman" w:hAnsi="Times New Roman" w:cs="Times New Roman"/>
          <w:color w:val="000000"/>
        </w:rPr>
        <w:t>— 624 с.</w:t>
      </w:r>
    </w:p>
    <w:p w:rsidR="005C64BF" w:rsidRDefault="005C64BF" w:rsidP="00BB2B73">
      <w:pPr>
        <w:pStyle w:val="a3"/>
        <w:ind w:right="-284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44B40"/>
    <w:multiLevelType w:val="hybridMultilevel"/>
    <w:tmpl w:val="34C2861E"/>
    <w:lvl w:ilvl="0" w:tplc="D82CD0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D3C3019"/>
    <w:multiLevelType w:val="hybridMultilevel"/>
    <w:tmpl w:val="BC6C136C"/>
    <w:lvl w:ilvl="0" w:tplc="D82CD0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35F3F61"/>
    <w:multiLevelType w:val="hybridMultilevel"/>
    <w:tmpl w:val="B3766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16017"/>
    <w:multiLevelType w:val="hybridMultilevel"/>
    <w:tmpl w:val="B3766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86563"/>
    <w:multiLevelType w:val="hybridMultilevel"/>
    <w:tmpl w:val="68C84396"/>
    <w:lvl w:ilvl="0" w:tplc="D82CD0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6080880"/>
    <w:multiLevelType w:val="hybridMultilevel"/>
    <w:tmpl w:val="4FEC7128"/>
    <w:lvl w:ilvl="0" w:tplc="65E8FF8C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DC91372"/>
    <w:multiLevelType w:val="hybridMultilevel"/>
    <w:tmpl w:val="5E6CAD5A"/>
    <w:lvl w:ilvl="0" w:tplc="D82CD0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540630FF"/>
    <w:multiLevelType w:val="hybridMultilevel"/>
    <w:tmpl w:val="0908CC7A"/>
    <w:lvl w:ilvl="0" w:tplc="550AEE64">
      <w:start w:val="1"/>
      <w:numFmt w:val="decimal"/>
      <w:lvlText w:val="%1."/>
      <w:lvlJc w:val="left"/>
      <w:pPr>
        <w:ind w:left="4896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E74448"/>
    <w:multiLevelType w:val="hybridMultilevel"/>
    <w:tmpl w:val="A5588C1A"/>
    <w:lvl w:ilvl="0" w:tplc="D82CD0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3B959BE"/>
    <w:multiLevelType w:val="multilevel"/>
    <w:tmpl w:val="228EE3C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0">
    <w:nsid w:val="794C30AB"/>
    <w:multiLevelType w:val="hybridMultilevel"/>
    <w:tmpl w:val="51FC976A"/>
    <w:lvl w:ilvl="0" w:tplc="D82CD0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C812A9E"/>
    <w:multiLevelType w:val="hybridMultilevel"/>
    <w:tmpl w:val="452647BE"/>
    <w:lvl w:ilvl="0" w:tplc="D82CD0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10"/>
  </w:num>
  <w:num w:numId="7">
    <w:abstractNumId w:val="11"/>
  </w:num>
  <w:num w:numId="8">
    <w:abstractNumId w:val="4"/>
  </w:num>
  <w:num w:numId="9">
    <w:abstractNumId w:val="1"/>
  </w:num>
  <w:num w:numId="10">
    <w:abstractNumId w:val="0"/>
  </w:num>
  <w:num w:numId="11">
    <w:abstractNumId w:val="6"/>
  </w:num>
  <w:num w:numId="12">
    <w:abstractNumId w:val="8"/>
  </w:num>
  <w:num w:numId="13">
    <w:abstractNumId w:val="3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353A8C"/>
    <w:rsid w:val="000006CE"/>
    <w:rsid w:val="00001E35"/>
    <w:rsid w:val="00010272"/>
    <w:rsid w:val="00015799"/>
    <w:rsid w:val="00020286"/>
    <w:rsid w:val="00023E9B"/>
    <w:rsid w:val="000341B4"/>
    <w:rsid w:val="00056E5C"/>
    <w:rsid w:val="00057C95"/>
    <w:rsid w:val="00061D12"/>
    <w:rsid w:val="00065A58"/>
    <w:rsid w:val="0007640D"/>
    <w:rsid w:val="0007677E"/>
    <w:rsid w:val="00087817"/>
    <w:rsid w:val="000916D7"/>
    <w:rsid w:val="000C258B"/>
    <w:rsid w:val="000C326E"/>
    <w:rsid w:val="000C6CEE"/>
    <w:rsid w:val="000D153D"/>
    <w:rsid w:val="000E2F3F"/>
    <w:rsid w:val="00104584"/>
    <w:rsid w:val="00115229"/>
    <w:rsid w:val="001243DA"/>
    <w:rsid w:val="00157893"/>
    <w:rsid w:val="00157D40"/>
    <w:rsid w:val="00165033"/>
    <w:rsid w:val="00176189"/>
    <w:rsid w:val="001835C7"/>
    <w:rsid w:val="00185CA8"/>
    <w:rsid w:val="00193A13"/>
    <w:rsid w:val="001B49BB"/>
    <w:rsid w:val="001B5988"/>
    <w:rsid w:val="001C1DDA"/>
    <w:rsid w:val="001D688E"/>
    <w:rsid w:val="001E39B6"/>
    <w:rsid w:val="001F1FAF"/>
    <w:rsid w:val="00202B44"/>
    <w:rsid w:val="00207F34"/>
    <w:rsid w:val="00210CCA"/>
    <w:rsid w:val="002127C5"/>
    <w:rsid w:val="00216186"/>
    <w:rsid w:val="0022078A"/>
    <w:rsid w:val="002236FE"/>
    <w:rsid w:val="00242596"/>
    <w:rsid w:val="002425B1"/>
    <w:rsid w:val="002458BA"/>
    <w:rsid w:val="00246D64"/>
    <w:rsid w:val="0024799A"/>
    <w:rsid w:val="00257370"/>
    <w:rsid w:val="00262A0C"/>
    <w:rsid w:val="00263571"/>
    <w:rsid w:val="00265597"/>
    <w:rsid w:val="0028431C"/>
    <w:rsid w:val="002C4DC9"/>
    <w:rsid w:val="002D6F99"/>
    <w:rsid w:val="0030019E"/>
    <w:rsid w:val="003058CC"/>
    <w:rsid w:val="00311BD0"/>
    <w:rsid w:val="00322680"/>
    <w:rsid w:val="003259CA"/>
    <w:rsid w:val="00341EFC"/>
    <w:rsid w:val="003526D2"/>
    <w:rsid w:val="00353A8C"/>
    <w:rsid w:val="0037610F"/>
    <w:rsid w:val="003771DF"/>
    <w:rsid w:val="00377EE8"/>
    <w:rsid w:val="00385818"/>
    <w:rsid w:val="003924DB"/>
    <w:rsid w:val="003C3B53"/>
    <w:rsid w:val="003C5DE8"/>
    <w:rsid w:val="003C6616"/>
    <w:rsid w:val="003E5EEA"/>
    <w:rsid w:val="00400EC7"/>
    <w:rsid w:val="004111A9"/>
    <w:rsid w:val="0042271D"/>
    <w:rsid w:val="00430352"/>
    <w:rsid w:val="0043408B"/>
    <w:rsid w:val="00452EFA"/>
    <w:rsid w:val="00462E80"/>
    <w:rsid w:val="00473A34"/>
    <w:rsid w:val="00495960"/>
    <w:rsid w:val="004A4B49"/>
    <w:rsid w:val="004D2123"/>
    <w:rsid w:val="004F45D2"/>
    <w:rsid w:val="0050180B"/>
    <w:rsid w:val="00506D22"/>
    <w:rsid w:val="00512894"/>
    <w:rsid w:val="0051579A"/>
    <w:rsid w:val="00520EEA"/>
    <w:rsid w:val="00522E14"/>
    <w:rsid w:val="00527686"/>
    <w:rsid w:val="00532E23"/>
    <w:rsid w:val="0057227F"/>
    <w:rsid w:val="00580C7F"/>
    <w:rsid w:val="00583516"/>
    <w:rsid w:val="00590608"/>
    <w:rsid w:val="005A3784"/>
    <w:rsid w:val="005A527E"/>
    <w:rsid w:val="005C45DF"/>
    <w:rsid w:val="005C64BF"/>
    <w:rsid w:val="005D0366"/>
    <w:rsid w:val="005E0AAE"/>
    <w:rsid w:val="005E29E4"/>
    <w:rsid w:val="005E3D6C"/>
    <w:rsid w:val="005F72F2"/>
    <w:rsid w:val="00601B4C"/>
    <w:rsid w:val="00604E20"/>
    <w:rsid w:val="0061290B"/>
    <w:rsid w:val="00625CA9"/>
    <w:rsid w:val="00644615"/>
    <w:rsid w:val="00695155"/>
    <w:rsid w:val="00696DC3"/>
    <w:rsid w:val="006A335C"/>
    <w:rsid w:val="006A5B22"/>
    <w:rsid w:val="006B045C"/>
    <w:rsid w:val="006E6172"/>
    <w:rsid w:val="006F04EC"/>
    <w:rsid w:val="006F5ED5"/>
    <w:rsid w:val="007044C1"/>
    <w:rsid w:val="00707303"/>
    <w:rsid w:val="00712E0E"/>
    <w:rsid w:val="00716A52"/>
    <w:rsid w:val="00720D75"/>
    <w:rsid w:val="00726296"/>
    <w:rsid w:val="0073640C"/>
    <w:rsid w:val="007451D4"/>
    <w:rsid w:val="007774C8"/>
    <w:rsid w:val="00783CE8"/>
    <w:rsid w:val="00783F29"/>
    <w:rsid w:val="00786F9D"/>
    <w:rsid w:val="007A52DA"/>
    <w:rsid w:val="007C24CD"/>
    <w:rsid w:val="007C491B"/>
    <w:rsid w:val="007D48BB"/>
    <w:rsid w:val="007F105C"/>
    <w:rsid w:val="007F1C66"/>
    <w:rsid w:val="0080039C"/>
    <w:rsid w:val="00805F13"/>
    <w:rsid w:val="0080699E"/>
    <w:rsid w:val="00825860"/>
    <w:rsid w:val="00836714"/>
    <w:rsid w:val="008403D6"/>
    <w:rsid w:val="00842710"/>
    <w:rsid w:val="00843F76"/>
    <w:rsid w:val="008514B7"/>
    <w:rsid w:val="00853B2D"/>
    <w:rsid w:val="00854239"/>
    <w:rsid w:val="008543C9"/>
    <w:rsid w:val="008570D5"/>
    <w:rsid w:val="008631E1"/>
    <w:rsid w:val="0087315D"/>
    <w:rsid w:val="00877E89"/>
    <w:rsid w:val="00882BB8"/>
    <w:rsid w:val="008D26E5"/>
    <w:rsid w:val="008D58FC"/>
    <w:rsid w:val="008E0714"/>
    <w:rsid w:val="009060E5"/>
    <w:rsid w:val="00912948"/>
    <w:rsid w:val="00916942"/>
    <w:rsid w:val="00921268"/>
    <w:rsid w:val="00930A95"/>
    <w:rsid w:val="00962220"/>
    <w:rsid w:val="00964AE4"/>
    <w:rsid w:val="009676B4"/>
    <w:rsid w:val="00972821"/>
    <w:rsid w:val="00987396"/>
    <w:rsid w:val="009962B5"/>
    <w:rsid w:val="00997E8A"/>
    <w:rsid w:val="009A04E2"/>
    <w:rsid w:val="009B4EAC"/>
    <w:rsid w:val="009B7219"/>
    <w:rsid w:val="009D4289"/>
    <w:rsid w:val="009E0ED4"/>
    <w:rsid w:val="009E3829"/>
    <w:rsid w:val="009E4521"/>
    <w:rsid w:val="009E7AF5"/>
    <w:rsid w:val="009F0DAE"/>
    <w:rsid w:val="009F1EA5"/>
    <w:rsid w:val="00A07CF1"/>
    <w:rsid w:val="00A21871"/>
    <w:rsid w:val="00A326E9"/>
    <w:rsid w:val="00A37D8D"/>
    <w:rsid w:val="00A47185"/>
    <w:rsid w:val="00A8093E"/>
    <w:rsid w:val="00A868ED"/>
    <w:rsid w:val="00A950C2"/>
    <w:rsid w:val="00AA5443"/>
    <w:rsid w:val="00AC689D"/>
    <w:rsid w:val="00AD1D08"/>
    <w:rsid w:val="00AE56B3"/>
    <w:rsid w:val="00AE63DD"/>
    <w:rsid w:val="00AF25F5"/>
    <w:rsid w:val="00B01736"/>
    <w:rsid w:val="00B02F16"/>
    <w:rsid w:val="00B1282F"/>
    <w:rsid w:val="00B141C5"/>
    <w:rsid w:val="00B32F8E"/>
    <w:rsid w:val="00B35CFD"/>
    <w:rsid w:val="00B44864"/>
    <w:rsid w:val="00B52941"/>
    <w:rsid w:val="00B65479"/>
    <w:rsid w:val="00B768D5"/>
    <w:rsid w:val="00B84005"/>
    <w:rsid w:val="00B90098"/>
    <w:rsid w:val="00BA7F3F"/>
    <w:rsid w:val="00BB2B73"/>
    <w:rsid w:val="00BC1095"/>
    <w:rsid w:val="00BE5C70"/>
    <w:rsid w:val="00BE7A73"/>
    <w:rsid w:val="00C04187"/>
    <w:rsid w:val="00C06F23"/>
    <w:rsid w:val="00C31EEF"/>
    <w:rsid w:val="00C3409F"/>
    <w:rsid w:val="00C34A59"/>
    <w:rsid w:val="00C359A0"/>
    <w:rsid w:val="00C5389A"/>
    <w:rsid w:val="00C642E8"/>
    <w:rsid w:val="00C94F42"/>
    <w:rsid w:val="00CA6935"/>
    <w:rsid w:val="00CA70CC"/>
    <w:rsid w:val="00CB0AAB"/>
    <w:rsid w:val="00CC3B55"/>
    <w:rsid w:val="00CD380C"/>
    <w:rsid w:val="00CD4884"/>
    <w:rsid w:val="00CE57DD"/>
    <w:rsid w:val="00D02593"/>
    <w:rsid w:val="00D15651"/>
    <w:rsid w:val="00D220EC"/>
    <w:rsid w:val="00D549F9"/>
    <w:rsid w:val="00D7281B"/>
    <w:rsid w:val="00D84EA3"/>
    <w:rsid w:val="00D91212"/>
    <w:rsid w:val="00DA2DD2"/>
    <w:rsid w:val="00DB74FA"/>
    <w:rsid w:val="00DC74CC"/>
    <w:rsid w:val="00DE6C3A"/>
    <w:rsid w:val="00DF3225"/>
    <w:rsid w:val="00E005B8"/>
    <w:rsid w:val="00E170BC"/>
    <w:rsid w:val="00E179A5"/>
    <w:rsid w:val="00E2093B"/>
    <w:rsid w:val="00E3047A"/>
    <w:rsid w:val="00E417C9"/>
    <w:rsid w:val="00E509C1"/>
    <w:rsid w:val="00E552FD"/>
    <w:rsid w:val="00E64069"/>
    <w:rsid w:val="00E774B6"/>
    <w:rsid w:val="00E957A7"/>
    <w:rsid w:val="00EA3F0E"/>
    <w:rsid w:val="00ED3FC9"/>
    <w:rsid w:val="00EE1A04"/>
    <w:rsid w:val="00EE2EB9"/>
    <w:rsid w:val="00F0233A"/>
    <w:rsid w:val="00F21092"/>
    <w:rsid w:val="00F26598"/>
    <w:rsid w:val="00F363ED"/>
    <w:rsid w:val="00F6315A"/>
    <w:rsid w:val="00F852C8"/>
    <w:rsid w:val="00F85CC1"/>
    <w:rsid w:val="00FA31DF"/>
    <w:rsid w:val="00FA55D3"/>
    <w:rsid w:val="00FB33D1"/>
    <w:rsid w:val="00FD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D0"/>
  </w:style>
  <w:style w:type="paragraph" w:styleId="1">
    <w:name w:val="heading 1"/>
    <w:basedOn w:val="a"/>
    <w:next w:val="a"/>
    <w:link w:val="10"/>
    <w:uiPriority w:val="9"/>
    <w:qFormat/>
    <w:rsid w:val="00F363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363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CB0AA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D3FC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D3FC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D3FC9"/>
    <w:rPr>
      <w:vertAlign w:val="superscript"/>
    </w:rPr>
  </w:style>
  <w:style w:type="paragraph" w:styleId="a6">
    <w:name w:val="Body Text"/>
    <w:basedOn w:val="a"/>
    <w:link w:val="a7"/>
    <w:uiPriority w:val="1"/>
    <w:qFormat/>
    <w:rsid w:val="00A8093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A8093E"/>
    <w:rPr>
      <w:rFonts w:ascii="Times New Roman" w:eastAsia="Times New Roman" w:hAnsi="Times New Roman" w:cs="Times New Roman"/>
      <w:lang w:val="en-US"/>
    </w:rPr>
  </w:style>
  <w:style w:type="character" w:styleId="a8">
    <w:name w:val="Hyperlink"/>
    <w:basedOn w:val="a0"/>
    <w:uiPriority w:val="99"/>
    <w:unhideWhenUsed/>
    <w:rsid w:val="00854239"/>
    <w:rPr>
      <w:color w:val="0000FF"/>
      <w:u w:val="single"/>
    </w:rPr>
  </w:style>
  <w:style w:type="paragraph" w:styleId="a9">
    <w:name w:val="Normal (Web)"/>
    <w:basedOn w:val="a"/>
    <w:unhideWhenUsed/>
    <w:rsid w:val="00CA7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0341B4"/>
    <w:rPr>
      <w:i/>
      <w:iCs/>
    </w:rPr>
  </w:style>
  <w:style w:type="paragraph" w:styleId="ab">
    <w:name w:val="List Paragraph"/>
    <w:basedOn w:val="a"/>
    <w:uiPriority w:val="34"/>
    <w:qFormat/>
    <w:rsid w:val="00E005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363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363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semiHidden/>
    <w:unhideWhenUsed/>
    <w:rsid w:val="00F36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F363ED"/>
  </w:style>
  <w:style w:type="paragraph" w:styleId="ae">
    <w:name w:val="footer"/>
    <w:basedOn w:val="a"/>
    <w:link w:val="af"/>
    <w:uiPriority w:val="99"/>
    <w:unhideWhenUsed/>
    <w:rsid w:val="00F36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363ED"/>
  </w:style>
  <w:style w:type="paragraph" w:styleId="af0">
    <w:name w:val="TOC Heading"/>
    <w:basedOn w:val="1"/>
    <w:next w:val="a"/>
    <w:uiPriority w:val="39"/>
    <w:unhideWhenUsed/>
    <w:qFormat/>
    <w:rsid w:val="001B5988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1B5988"/>
    <w:pPr>
      <w:tabs>
        <w:tab w:val="right" w:leader="dot" w:pos="9345"/>
      </w:tabs>
      <w:spacing w:after="100"/>
    </w:pPr>
    <w:rPr>
      <w:rFonts w:ascii="Times New Roman" w:hAnsi="Times New Roman" w:cs="Times New Roman"/>
      <w:b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532E23"/>
    <w:pPr>
      <w:tabs>
        <w:tab w:val="right" w:leader="dot" w:pos="9345"/>
      </w:tabs>
      <w:spacing w:after="100"/>
      <w:ind w:left="220"/>
    </w:pPr>
    <w:rPr>
      <w:rFonts w:ascii="Times New Roman" w:hAnsi="Times New Roman" w:cs="Times New Roman"/>
      <w:noProof/>
      <w:sz w:val="27"/>
      <w:szCs w:val="27"/>
    </w:rPr>
  </w:style>
  <w:style w:type="paragraph" w:styleId="af1">
    <w:name w:val="Balloon Text"/>
    <w:basedOn w:val="a"/>
    <w:link w:val="af2"/>
    <w:uiPriority w:val="99"/>
    <w:semiHidden/>
    <w:unhideWhenUsed/>
    <w:rsid w:val="001B5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B5988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CB0AA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lmailrucssattributepostfix">
    <w:name w:val="hl_mailru_css_attribute_postfix"/>
    <w:basedOn w:val="a0"/>
    <w:rsid w:val="00CB0A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3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journal/n/skif-voprosy-studencheskoy-nau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yberleninka.ru/journal/n/skif-voprosy-studencheskoy-nauki" TargetMode="External"/><Relationship Id="rId1" Type="http://schemas.openxmlformats.org/officeDocument/2006/relationships/hyperlink" Target="https://cyberleninka.ru/journal/n/skif-voprosy-studencheskoy-nau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6989A-CEBB-46ED-81B5-332C36AF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33</Pages>
  <Words>6376</Words>
  <Characters>36346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2018-05-13T10:53:00Z</cp:lastPrinted>
  <dcterms:created xsi:type="dcterms:W3CDTF">2018-05-21T16:56:00Z</dcterms:created>
  <dcterms:modified xsi:type="dcterms:W3CDTF">2018-05-21T20:03:00Z</dcterms:modified>
</cp:coreProperties>
</file>