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A366F7" w14:textId="37205FEA" w:rsidR="00035F3E" w:rsidRDefault="004626DF">
      <w:r w:rsidRPr="004626DF">
        <w:t>https://yurk.pnzgu.ru/news/2024/12/2/12590572</w:t>
      </w:r>
      <w:bookmarkStart w:id="0" w:name="_GoBack"/>
      <w:bookmarkEnd w:id="0"/>
    </w:p>
    <w:sectPr w:rsidR="00035F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C3C"/>
    <w:rsid w:val="00035F3E"/>
    <w:rsid w:val="004626DF"/>
    <w:rsid w:val="00B1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AD0C12-0121-4BFA-8E6D-3098C7C9A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40</Characters>
  <Application>Microsoft Office Word</Application>
  <DocSecurity>0</DocSecurity>
  <Lines>1</Lines>
  <Paragraphs>1</Paragraphs>
  <ScaleCrop>false</ScaleCrop>
  <Company>Penza State University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2025-12-01T11:30:00Z</dcterms:created>
  <dcterms:modified xsi:type="dcterms:W3CDTF">2025-12-01T11:31:00Z</dcterms:modified>
</cp:coreProperties>
</file>