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BF7" w:rsidRPr="00570A26" w:rsidRDefault="00864BF7" w:rsidP="00864BF7">
      <w:pPr>
        <w:jc w:val="center"/>
        <w:rPr>
          <w:b/>
          <w:bCs/>
          <w:sz w:val="26"/>
          <w:szCs w:val="26"/>
          <w:lang w:eastAsia="ar-SA"/>
        </w:rPr>
      </w:pPr>
      <w:r w:rsidRPr="00570A26">
        <w:rPr>
          <w:b/>
          <w:bCs/>
          <w:sz w:val="26"/>
          <w:szCs w:val="26"/>
          <w:lang w:eastAsia="ar-SA"/>
        </w:rPr>
        <w:t xml:space="preserve">МИНИСТЕРСТВО НАУКИ И </w:t>
      </w:r>
      <w:r>
        <w:rPr>
          <w:b/>
          <w:bCs/>
          <w:sz w:val="26"/>
          <w:szCs w:val="26"/>
          <w:lang w:eastAsia="ar-SA"/>
        </w:rPr>
        <w:t xml:space="preserve">ВЫСШЕГО </w:t>
      </w:r>
      <w:r w:rsidRPr="00570A26">
        <w:rPr>
          <w:b/>
          <w:bCs/>
          <w:sz w:val="26"/>
          <w:szCs w:val="26"/>
          <w:lang w:eastAsia="ar-SA"/>
        </w:rPr>
        <w:t>ОБРАЗОВАНИЯ РФ</w:t>
      </w:r>
    </w:p>
    <w:p w:rsidR="00864BF7" w:rsidRPr="00570A26" w:rsidRDefault="00864BF7" w:rsidP="00864BF7">
      <w:pPr>
        <w:ind w:firstLine="709"/>
        <w:jc w:val="center"/>
        <w:rPr>
          <w:bCs/>
          <w:sz w:val="26"/>
          <w:szCs w:val="26"/>
          <w:lang w:eastAsia="ar-SA"/>
        </w:rPr>
      </w:pPr>
      <w:r w:rsidRPr="00570A26">
        <w:rPr>
          <w:bCs/>
          <w:sz w:val="26"/>
          <w:szCs w:val="26"/>
          <w:lang w:eastAsia="ar-SA"/>
        </w:rPr>
        <w:t>Федеральное государственное бюджетное образовательное учреждение</w:t>
      </w:r>
    </w:p>
    <w:p w:rsidR="00864BF7" w:rsidRPr="00570A26" w:rsidRDefault="00864BF7" w:rsidP="00864BF7">
      <w:pPr>
        <w:ind w:firstLine="709"/>
        <w:jc w:val="center"/>
        <w:rPr>
          <w:bCs/>
          <w:sz w:val="26"/>
          <w:szCs w:val="26"/>
          <w:lang w:eastAsia="ar-SA"/>
        </w:rPr>
      </w:pPr>
      <w:r w:rsidRPr="00570A26">
        <w:rPr>
          <w:bCs/>
          <w:sz w:val="26"/>
          <w:szCs w:val="26"/>
          <w:lang w:eastAsia="ar-SA"/>
        </w:rPr>
        <w:t xml:space="preserve"> высшего образования</w:t>
      </w:r>
    </w:p>
    <w:p w:rsidR="00864BF7" w:rsidRPr="00570A26" w:rsidRDefault="00864BF7" w:rsidP="00864BF7">
      <w:pPr>
        <w:ind w:firstLine="709"/>
        <w:jc w:val="center"/>
        <w:rPr>
          <w:bCs/>
          <w:sz w:val="26"/>
          <w:szCs w:val="26"/>
          <w:lang w:eastAsia="ar-SA"/>
        </w:rPr>
      </w:pPr>
      <w:r w:rsidRPr="00570A26">
        <w:rPr>
          <w:bCs/>
          <w:sz w:val="26"/>
          <w:szCs w:val="26"/>
          <w:lang w:eastAsia="ar-SA"/>
        </w:rPr>
        <w:t xml:space="preserve"> Пензенский государственный университет</w:t>
      </w:r>
    </w:p>
    <w:p w:rsidR="00864BF7" w:rsidRPr="00570A26" w:rsidRDefault="00864BF7" w:rsidP="00864BF7">
      <w:pPr>
        <w:ind w:firstLine="709"/>
        <w:jc w:val="center"/>
        <w:rPr>
          <w:bCs/>
          <w:sz w:val="26"/>
          <w:szCs w:val="26"/>
          <w:lang w:eastAsia="ar-SA"/>
        </w:rPr>
      </w:pPr>
      <w:r w:rsidRPr="00570A26">
        <w:rPr>
          <w:bCs/>
          <w:sz w:val="26"/>
          <w:szCs w:val="26"/>
          <w:lang w:eastAsia="ar-SA"/>
        </w:rPr>
        <w:t>Педагогический институт им. В.Г. Белинского</w:t>
      </w:r>
    </w:p>
    <w:p w:rsidR="00864BF7" w:rsidRPr="00570A26" w:rsidRDefault="003F5936" w:rsidP="00864BF7">
      <w:pPr>
        <w:rPr>
          <w:bCs/>
          <w:sz w:val="28"/>
          <w:szCs w:val="28"/>
          <w:lang w:eastAsia="ar-SA"/>
        </w:rPr>
      </w:pPr>
      <w:r w:rsidRPr="003F5936">
        <w:rPr>
          <w:sz w:val="28"/>
          <w:szCs w:val="28"/>
          <w:lang w:eastAsia="en-US"/>
        </w:rPr>
        <w:pict>
          <v:shapetype id="_x0000_t202" coordsize="21600,21600" o:spt="202" path="m,l,21600r21600,l21600,xe">
            <v:stroke joinstyle="miter"/>
            <v:path gradientshapeok="t" o:connecttype="rect"/>
          </v:shapetype>
          <v:shape id="_x0000_s1026" type="#_x0000_t202" style="position:absolute;margin-left:0;margin-top:12.6pt;width:458.95pt;height:49.2pt;z-index:251660288;mso-position-horizontal-relative:margin" stroked="f">
            <v:fill opacity="0" color2="black"/>
            <v:textbox style="mso-next-textbox:#_x0000_s1026" inset="0,0,0,0">
              <w:txbxContent>
                <w:tbl>
                  <w:tblPr>
                    <w:tblW w:w="0" w:type="auto"/>
                    <w:tblInd w:w="108" w:type="dxa"/>
                    <w:tblLayout w:type="fixed"/>
                    <w:tblLook w:val="0000"/>
                  </w:tblPr>
                  <w:tblGrid>
                    <w:gridCol w:w="4337"/>
                    <w:gridCol w:w="4843"/>
                  </w:tblGrid>
                  <w:tr w:rsidR="00B14AC8" w:rsidRPr="002A2852">
                    <w:tc>
                      <w:tcPr>
                        <w:tcW w:w="4337" w:type="dxa"/>
                        <w:shd w:val="clear" w:color="auto" w:fill="auto"/>
                      </w:tcPr>
                      <w:p w:rsidR="00B14AC8" w:rsidRPr="002A2852" w:rsidRDefault="00B14AC8">
                        <w:pPr>
                          <w:snapToGrid w:val="0"/>
                          <w:jc w:val="center"/>
                          <w:rPr>
                            <w:sz w:val="26"/>
                            <w:lang w:eastAsia="ar-SA"/>
                          </w:rPr>
                        </w:pPr>
                        <w:r w:rsidRPr="002A2852">
                          <w:rPr>
                            <w:sz w:val="26"/>
                            <w:lang w:eastAsia="ar-SA"/>
                          </w:rPr>
                          <w:t xml:space="preserve">Факультет педагогики, психологии и социальных наук </w:t>
                        </w:r>
                      </w:p>
                    </w:tc>
                    <w:tc>
                      <w:tcPr>
                        <w:tcW w:w="4843" w:type="dxa"/>
                        <w:shd w:val="clear" w:color="auto" w:fill="auto"/>
                      </w:tcPr>
                      <w:p w:rsidR="00B14AC8" w:rsidRPr="002A2852" w:rsidRDefault="00B14AC8" w:rsidP="00C922FC">
                        <w:pPr>
                          <w:snapToGrid w:val="0"/>
                          <w:jc w:val="center"/>
                          <w:rPr>
                            <w:sz w:val="26"/>
                            <w:szCs w:val="28"/>
                            <w:lang w:eastAsia="ar-SA"/>
                          </w:rPr>
                        </w:pPr>
                        <w:r w:rsidRPr="002A2852">
                          <w:rPr>
                            <w:sz w:val="26"/>
                            <w:lang w:eastAsia="ar-SA"/>
                          </w:rPr>
                          <w:t>Кафедра «Дошкольное и  дефектологическое</w:t>
                        </w:r>
                        <w:r w:rsidRPr="002A2852">
                          <w:rPr>
                            <w:sz w:val="26"/>
                            <w:szCs w:val="28"/>
                            <w:lang w:eastAsia="ar-SA"/>
                          </w:rPr>
                          <w:t xml:space="preserve"> образование»</w:t>
                        </w:r>
                      </w:p>
                    </w:tc>
                  </w:tr>
                </w:tbl>
                <w:p w:rsidR="00B14AC8" w:rsidRDefault="00B14AC8" w:rsidP="00864BF7">
                  <w:r>
                    <w:t xml:space="preserve"> </w:t>
                  </w:r>
                </w:p>
              </w:txbxContent>
            </v:textbox>
            <w10:wrap type="square" side="largest" anchorx="margin"/>
          </v:shape>
        </w:pict>
      </w:r>
    </w:p>
    <w:p w:rsidR="00864BF7" w:rsidRPr="00570A26" w:rsidRDefault="00864BF7" w:rsidP="00864BF7">
      <w:pPr>
        <w:jc w:val="center"/>
        <w:rPr>
          <w:sz w:val="26"/>
          <w:szCs w:val="26"/>
          <w:lang w:eastAsia="ar-SA"/>
        </w:rPr>
      </w:pPr>
      <w:r w:rsidRPr="00570A26">
        <w:rPr>
          <w:sz w:val="26"/>
          <w:szCs w:val="26"/>
          <w:lang w:eastAsia="ar-SA"/>
        </w:rPr>
        <w:t>Направление подготовки 44.03.03</w:t>
      </w:r>
    </w:p>
    <w:p w:rsidR="00864BF7" w:rsidRPr="00570A26" w:rsidRDefault="00864BF7" w:rsidP="00864BF7">
      <w:pPr>
        <w:jc w:val="center"/>
        <w:rPr>
          <w:sz w:val="26"/>
          <w:szCs w:val="26"/>
          <w:lang w:eastAsia="ar-SA"/>
        </w:rPr>
      </w:pPr>
      <w:r w:rsidRPr="00570A26">
        <w:rPr>
          <w:sz w:val="26"/>
          <w:szCs w:val="26"/>
          <w:lang w:eastAsia="ar-SA"/>
        </w:rPr>
        <w:t>«Специальное (дефектологическое) образование»</w:t>
      </w:r>
    </w:p>
    <w:p w:rsidR="00864BF7" w:rsidRPr="00570A26" w:rsidRDefault="00864BF7" w:rsidP="00864BF7">
      <w:pPr>
        <w:jc w:val="center"/>
        <w:rPr>
          <w:sz w:val="26"/>
          <w:szCs w:val="26"/>
          <w:lang w:eastAsia="ar-SA"/>
        </w:rPr>
      </w:pPr>
      <w:r w:rsidRPr="00570A26">
        <w:rPr>
          <w:sz w:val="26"/>
          <w:szCs w:val="26"/>
          <w:lang w:eastAsia="ar-SA"/>
        </w:rPr>
        <w:t>Профиль подготовки «Логопедия»</w:t>
      </w:r>
    </w:p>
    <w:p w:rsidR="00864BF7" w:rsidRPr="00570A26" w:rsidRDefault="00864BF7" w:rsidP="00864BF7">
      <w:pPr>
        <w:ind w:firstLine="709"/>
        <w:jc w:val="center"/>
        <w:rPr>
          <w:bCs/>
          <w:sz w:val="28"/>
          <w:szCs w:val="28"/>
          <w:lang w:eastAsia="ar-SA"/>
        </w:rPr>
      </w:pPr>
    </w:p>
    <w:p w:rsidR="00864BF7" w:rsidRPr="00570A26" w:rsidRDefault="00864BF7" w:rsidP="00864BF7">
      <w:pPr>
        <w:ind w:firstLine="709"/>
        <w:jc w:val="center"/>
        <w:rPr>
          <w:bCs/>
          <w:sz w:val="28"/>
          <w:szCs w:val="28"/>
          <w:lang w:eastAsia="ar-SA"/>
        </w:rPr>
      </w:pPr>
    </w:p>
    <w:p w:rsidR="00864BF7" w:rsidRPr="00003A36" w:rsidRDefault="00864BF7" w:rsidP="00864BF7">
      <w:pPr>
        <w:spacing w:line="360" w:lineRule="auto"/>
        <w:ind w:firstLine="709"/>
        <w:jc w:val="center"/>
        <w:rPr>
          <w:b/>
          <w:bCs/>
          <w:sz w:val="28"/>
          <w:szCs w:val="28"/>
          <w:lang w:eastAsia="ar-SA"/>
        </w:rPr>
      </w:pPr>
      <w:r w:rsidRPr="00003A36">
        <w:rPr>
          <w:b/>
          <w:bCs/>
          <w:sz w:val="28"/>
          <w:szCs w:val="28"/>
          <w:lang w:eastAsia="ar-SA"/>
        </w:rPr>
        <w:t>ВЫПУСКНАЯ КВАЛИФИКАЦИОННАЯ РАБОТА</w:t>
      </w:r>
    </w:p>
    <w:p w:rsidR="00864BF7" w:rsidRPr="00770051" w:rsidRDefault="00E139D0" w:rsidP="00864BF7">
      <w:pPr>
        <w:spacing w:line="360" w:lineRule="auto"/>
        <w:jc w:val="center"/>
        <w:rPr>
          <w:b/>
          <w:sz w:val="28"/>
          <w:szCs w:val="28"/>
        </w:rPr>
      </w:pPr>
      <w:r>
        <w:rPr>
          <w:b/>
          <w:sz w:val="28"/>
          <w:szCs w:val="28"/>
        </w:rPr>
        <w:t>ФОРМИРОВАНИЕ ПИСЬМА У МЛАДШИХ ШКОЛЬНИКОВ С ДЕТСКИМ ЦЕРЕБРАЛЬНЫМ ПАРАЛИЧОМ</w:t>
      </w:r>
    </w:p>
    <w:p w:rsidR="00864BF7" w:rsidRPr="00570A26" w:rsidRDefault="00864BF7" w:rsidP="00864BF7">
      <w:pPr>
        <w:spacing w:line="360" w:lineRule="auto"/>
        <w:jc w:val="center"/>
        <w:rPr>
          <w:b/>
          <w:sz w:val="26"/>
          <w:szCs w:val="26"/>
          <w:lang w:eastAsia="ar-SA"/>
        </w:rPr>
      </w:pPr>
    </w:p>
    <w:tbl>
      <w:tblPr>
        <w:tblW w:w="0" w:type="auto"/>
        <w:tblLayout w:type="fixed"/>
        <w:tblLook w:val="0000"/>
      </w:tblPr>
      <w:tblGrid>
        <w:gridCol w:w="3259"/>
        <w:gridCol w:w="2686"/>
        <w:gridCol w:w="3955"/>
      </w:tblGrid>
      <w:tr w:rsidR="00864BF7" w:rsidRPr="00570A26" w:rsidTr="00C922FC">
        <w:tc>
          <w:tcPr>
            <w:tcW w:w="3259" w:type="dxa"/>
            <w:shd w:val="clear" w:color="auto" w:fill="auto"/>
          </w:tcPr>
          <w:p w:rsidR="00864BF7" w:rsidRPr="00570A26" w:rsidRDefault="00864BF7" w:rsidP="00C922FC">
            <w:pPr>
              <w:snapToGrid w:val="0"/>
              <w:rPr>
                <w:sz w:val="26"/>
                <w:szCs w:val="26"/>
                <w:lang w:eastAsia="ar-SA"/>
              </w:rPr>
            </w:pPr>
          </w:p>
          <w:p w:rsidR="00864BF7" w:rsidRPr="00570A26" w:rsidRDefault="00864BF7" w:rsidP="00C922FC">
            <w:pPr>
              <w:rPr>
                <w:sz w:val="26"/>
                <w:szCs w:val="26"/>
                <w:lang w:eastAsia="ar-SA"/>
              </w:rPr>
            </w:pPr>
            <w:r w:rsidRPr="00570A26">
              <w:rPr>
                <w:sz w:val="26"/>
                <w:szCs w:val="26"/>
                <w:lang w:eastAsia="ar-SA"/>
              </w:rPr>
              <w:t xml:space="preserve">Студент    </w:t>
            </w:r>
          </w:p>
        </w:tc>
        <w:tc>
          <w:tcPr>
            <w:tcW w:w="2686" w:type="dxa"/>
            <w:shd w:val="clear" w:color="auto" w:fill="auto"/>
          </w:tcPr>
          <w:p w:rsidR="00864BF7" w:rsidRPr="00570A26" w:rsidRDefault="00864BF7" w:rsidP="00C922FC">
            <w:pPr>
              <w:snapToGrid w:val="0"/>
              <w:jc w:val="center"/>
              <w:rPr>
                <w:b/>
                <w:sz w:val="26"/>
                <w:szCs w:val="26"/>
                <w:lang w:eastAsia="ar-SA"/>
              </w:rPr>
            </w:pPr>
          </w:p>
          <w:p w:rsidR="00864BF7" w:rsidRPr="00570A26" w:rsidRDefault="00864BF7" w:rsidP="00C922FC">
            <w:pPr>
              <w:jc w:val="center"/>
              <w:rPr>
                <w:b/>
                <w:sz w:val="26"/>
                <w:szCs w:val="26"/>
                <w:lang w:eastAsia="ar-SA"/>
              </w:rPr>
            </w:pPr>
            <w:r w:rsidRPr="00570A26">
              <w:rPr>
                <w:b/>
                <w:sz w:val="26"/>
                <w:szCs w:val="26"/>
                <w:lang w:eastAsia="ar-SA"/>
              </w:rPr>
              <w:t>_________________</w:t>
            </w:r>
          </w:p>
          <w:p w:rsidR="00864BF7" w:rsidRPr="00570A26" w:rsidRDefault="00864BF7" w:rsidP="00C922FC">
            <w:pPr>
              <w:jc w:val="center"/>
              <w:rPr>
                <w:sz w:val="26"/>
                <w:szCs w:val="26"/>
                <w:lang w:eastAsia="ar-SA"/>
              </w:rPr>
            </w:pPr>
            <w:r w:rsidRPr="00570A26">
              <w:rPr>
                <w:sz w:val="26"/>
                <w:szCs w:val="26"/>
                <w:lang w:eastAsia="ar-SA"/>
              </w:rPr>
              <w:t>(подпись, дата)</w:t>
            </w:r>
          </w:p>
        </w:tc>
        <w:tc>
          <w:tcPr>
            <w:tcW w:w="3955" w:type="dxa"/>
            <w:shd w:val="clear" w:color="auto" w:fill="auto"/>
          </w:tcPr>
          <w:p w:rsidR="00864BF7" w:rsidRPr="00570A26" w:rsidRDefault="00864BF7" w:rsidP="00C922FC">
            <w:pPr>
              <w:snapToGrid w:val="0"/>
              <w:jc w:val="center"/>
              <w:rPr>
                <w:sz w:val="26"/>
                <w:szCs w:val="26"/>
                <w:lang w:eastAsia="ar-SA"/>
              </w:rPr>
            </w:pPr>
          </w:p>
          <w:p w:rsidR="00864BF7" w:rsidRPr="00570A26" w:rsidRDefault="00E139D0" w:rsidP="00C922FC">
            <w:pPr>
              <w:jc w:val="center"/>
              <w:rPr>
                <w:sz w:val="26"/>
                <w:szCs w:val="26"/>
                <w:lang w:eastAsia="ar-SA"/>
              </w:rPr>
            </w:pPr>
            <w:r>
              <w:rPr>
                <w:rFonts w:eastAsia="Calibri"/>
                <w:sz w:val="28"/>
                <w:szCs w:val="28"/>
              </w:rPr>
              <w:t>Мышева Татьяна</w:t>
            </w:r>
            <w:r w:rsidR="00864BF7" w:rsidRPr="00AD71B0">
              <w:rPr>
                <w:rFonts w:eastAsia="Calibri"/>
                <w:sz w:val="28"/>
                <w:szCs w:val="28"/>
              </w:rPr>
              <w:t xml:space="preserve"> Михайловна</w:t>
            </w:r>
          </w:p>
        </w:tc>
      </w:tr>
      <w:tr w:rsidR="00864BF7" w:rsidRPr="00570A26" w:rsidTr="00C922FC">
        <w:tc>
          <w:tcPr>
            <w:tcW w:w="3259" w:type="dxa"/>
            <w:shd w:val="clear" w:color="auto" w:fill="auto"/>
          </w:tcPr>
          <w:p w:rsidR="00864BF7" w:rsidRPr="00570A26" w:rsidRDefault="00864BF7" w:rsidP="00C922FC">
            <w:pPr>
              <w:snapToGrid w:val="0"/>
              <w:rPr>
                <w:sz w:val="26"/>
                <w:szCs w:val="26"/>
                <w:lang w:eastAsia="ar-SA"/>
              </w:rPr>
            </w:pPr>
          </w:p>
          <w:p w:rsidR="00864BF7" w:rsidRPr="00570A26" w:rsidRDefault="00864BF7" w:rsidP="00C922FC">
            <w:pPr>
              <w:rPr>
                <w:sz w:val="26"/>
                <w:szCs w:val="26"/>
                <w:lang w:eastAsia="ar-SA"/>
              </w:rPr>
            </w:pPr>
            <w:r w:rsidRPr="00570A26">
              <w:rPr>
                <w:sz w:val="26"/>
                <w:szCs w:val="26"/>
                <w:lang w:eastAsia="ar-SA"/>
              </w:rPr>
              <w:t>Научный руководитель</w:t>
            </w:r>
          </w:p>
        </w:tc>
        <w:tc>
          <w:tcPr>
            <w:tcW w:w="2686" w:type="dxa"/>
            <w:shd w:val="clear" w:color="auto" w:fill="auto"/>
          </w:tcPr>
          <w:p w:rsidR="00864BF7" w:rsidRPr="00570A26" w:rsidRDefault="00864BF7" w:rsidP="00C922FC">
            <w:pPr>
              <w:snapToGrid w:val="0"/>
              <w:jc w:val="center"/>
              <w:rPr>
                <w:b/>
                <w:sz w:val="26"/>
                <w:szCs w:val="26"/>
                <w:lang w:eastAsia="ar-SA"/>
              </w:rPr>
            </w:pPr>
          </w:p>
          <w:p w:rsidR="00864BF7" w:rsidRPr="00570A26" w:rsidRDefault="00864BF7" w:rsidP="00C922FC">
            <w:pPr>
              <w:jc w:val="center"/>
              <w:rPr>
                <w:b/>
                <w:sz w:val="26"/>
                <w:szCs w:val="26"/>
                <w:lang w:eastAsia="ar-SA"/>
              </w:rPr>
            </w:pPr>
            <w:r w:rsidRPr="00570A26">
              <w:rPr>
                <w:b/>
                <w:sz w:val="26"/>
                <w:szCs w:val="26"/>
                <w:lang w:eastAsia="ar-SA"/>
              </w:rPr>
              <w:t>_________________</w:t>
            </w:r>
          </w:p>
          <w:p w:rsidR="00864BF7" w:rsidRPr="00570A26" w:rsidRDefault="00864BF7" w:rsidP="00C922FC">
            <w:pPr>
              <w:jc w:val="center"/>
              <w:rPr>
                <w:sz w:val="26"/>
                <w:szCs w:val="26"/>
                <w:lang w:eastAsia="ar-SA"/>
              </w:rPr>
            </w:pPr>
            <w:r w:rsidRPr="00570A26">
              <w:rPr>
                <w:sz w:val="26"/>
                <w:szCs w:val="26"/>
                <w:lang w:eastAsia="ar-SA"/>
              </w:rPr>
              <w:t>(подпись, дата)</w:t>
            </w:r>
          </w:p>
        </w:tc>
        <w:tc>
          <w:tcPr>
            <w:tcW w:w="3955" w:type="dxa"/>
            <w:shd w:val="clear" w:color="auto" w:fill="auto"/>
          </w:tcPr>
          <w:p w:rsidR="00864BF7" w:rsidRPr="00570A26" w:rsidRDefault="00864BF7" w:rsidP="00C922FC">
            <w:pPr>
              <w:snapToGrid w:val="0"/>
              <w:jc w:val="center"/>
              <w:rPr>
                <w:sz w:val="26"/>
                <w:szCs w:val="26"/>
                <w:lang w:eastAsia="ar-SA"/>
              </w:rPr>
            </w:pPr>
          </w:p>
          <w:p w:rsidR="00864BF7" w:rsidRPr="00570A26" w:rsidRDefault="00E139D0" w:rsidP="00C922FC">
            <w:pPr>
              <w:jc w:val="center"/>
              <w:rPr>
                <w:sz w:val="26"/>
                <w:szCs w:val="26"/>
                <w:lang w:eastAsia="ar-SA"/>
              </w:rPr>
            </w:pPr>
            <w:r>
              <w:rPr>
                <w:sz w:val="26"/>
                <w:szCs w:val="26"/>
                <w:lang w:eastAsia="ar-SA"/>
              </w:rPr>
              <w:t>к.п.н.</w:t>
            </w:r>
            <w:r w:rsidR="00864BF7" w:rsidRPr="00570A26">
              <w:rPr>
                <w:sz w:val="26"/>
                <w:szCs w:val="26"/>
                <w:lang w:eastAsia="ar-SA"/>
              </w:rPr>
              <w:t xml:space="preserve"> Сафонова О.В. </w:t>
            </w:r>
          </w:p>
          <w:p w:rsidR="00864BF7" w:rsidRPr="00570A26" w:rsidRDefault="00864BF7" w:rsidP="00C922FC">
            <w:pPr>
              <w:jc w:val="center"/>
              <w:rPr>
                <w:sz w:val="26"/>
                <w:szCs w:val="26"/>
                <w:lang w:eastAsia="ar-SA"/>
              </w:rPr>
            </w:pPr>
          </w:p>
        </w:tc>
      </w:tr>
      <w:tr w:rsidR="00864BF7" w:rsidRPr="00570A26" w:rsidTr="00C922FC">
        <w:tc>
          <w:tcPr>
            <w:tcW w:w="3259" w:type="dxa"/>
            <w:shd w:val="clear" w:color="auto" w:fill="auto"/>
          </w:tcPr>
          <w:p w:rsidR="00864BF7" w:rsidRPr="00570A26" w:rsidRDefault="00864BF7" w:rsidP="00C922FC">
            <w:pPr>
              <w:snapToGrid w:val="0"/>
              <w:rPr>
                <w:sz w:val="26"/>
                <w:szCs w:val="26"/>
                <w:lang w:eastAsia="ar-SA"/>
              </w:rPr>
            </w:pPr>
            <w:proofErr w:type="spellStart"/>
            <w:r w:rsidRPr="00570A26">
              <w:rPr>
                <w:sz w:val="26"/>
                <w:szCs w:val="26"/>
                <w:lang w:eastAsia="ar-SA"/>
              </w:rPr>
              <w:t>Нормоконтроле</w:t>
            </w:r>
            <w:bookmarkStart w:id="0" w:name="_GoBack"/>
            <w:bookmarkEnd w:id="0"/>
            <w:r w:rsidRPr="00570A26">
              <w:rPr>
                <w:sz w:val="26"/>
                <w:szCs w:val="26"/>
                <w:lang w:eastAsia="ar-SA"/>
              </w:rPr>
              <w:t>р</w:t>
            </w:r>
            <w:proofErr w:type="spellEnd"/>
          </w:p>
        </w:tc>
        <w:tc>
          <w:tcPr>
            <w:tcW w:w="2686" w:type="dxa"/>
            <w:shd w:val="clear" w:color="auto" w:fill="auto"/>
          </w:tcPr>
          <w:p w:rsidR="00864BF7" w:rsidRPr="00570A26" w:rsidRDefault="00864BF7" w:rsidP="00C922FC">
            <w:pPr>
              <w:snapToGrid w:val="0"/>
              <w:jc w:val="center"/>
              <w:rPr>
                <w:b/>
                <w:sz w:val="26"/>
                <w:szCs w:val="26"/>
                <w:lang w:eastAsia="ar-SA"/>
              </w:rPr>
            </w:pPr>
          </w:p>
          <w:p w:rsidR="00864BF7" w:rsidRPr="00570A26" w:rsidRDefault="00864BF7" w:rsidP="00C922FC">
            <w:pPr>
              <w:jc w:val="center"/>
              <w:rPr>
                <w:b/>
                <w:sz w:val="26"/>
                <w:szCs w:val="26"/>
                <w:lang w:eastAsia="ar-SA"/>
              </w:rPr>
            </w:pPr>
            <w:r w:rsidRPr="00570A26">
              <w:rPr>
                <w:b/>
                <w:sz w:val="26"/>
                <w:szCs w:val="26"/>
                <w:lang w:eastAsia="ar-SA"/>
              </w:rPr>
              <w:t>_________________</w:t>
            </w:r>
          </w:p>
          <w:p w:rsidR="00864BF7" w:rsidRPr="00570A26" w:rsidRDefault="00864BF7" w:rsidP="00C922FC">
            <w:pPr>
              <w:jc w:val="center"/>
              <w:rPr>
                <w:sz w:val="26"/>
                <w:szCs w:val="26"/>
                <w:lang w:eastAsia="ar-SA"/>
              </w:rPr>
            </w:pPr>
            <w:r w:rsidRPr="00570A26">
              <w:rPr>
                <w:sz w:val="26"/>
                <w:szCs w:val="26"/>
                <w:lang w:eastAsia="ar-SA"/>
              </w:rPr>
              <w:t>(подпись, дата)</w:t>
            </w:r>
          </w:p>
          <w:p w:rsidR="00864BF7" w:rsidRPr="00570A26" w:rsidRDefault="00864BF7" w:rsidP="00C922FC">
            <w:pPr>
              <w:jc w:val="center"/>
              <w:rPr>
                <w:b/>
                <w:sz w:val="26"/>
                <w:szCs w:val="26"/>
                <w:lang w:eastAsia="ar-SA"/>
              </w:rPr>
            </w:pPr>
          </w:p>
        </w:tc>
        <w:tc>
          <w:tcPr>
            <w:tcW w:w="3955" w:type="dxa"/>
            <w:shd w:val="clear" w:color="auto" w:fill="auto"/>
          </w:tcPr>
          <w:p w:rsidR="00864BF7" w:rsidRPr="00570A26" w:rsidRDefault="00864BF7" w:rsidP="00C922FC">
            <w:pPr>
              <w:snapToGrid w:val="0"/>
              <w:jc w:val="center"/>
              <w:rPr>
                <w:sz w:val="26"/>
                <w:szCs w:val="26"/>
                <w:lang w:eastAsia="ar-SA"/>
              </w:rPr>
            </w:pPr>
            <w:r w:rsidRPr="00570A26">
              <w:rPr>
                <w:sz w:val="26"/>
                <w:szCs w:val="26"/>
                <w:lang w:eastAsia="ar-SA"/>
              </w:rPr>
              <w:t>Е.А. Карпушкина</w:t>
            </w:r>
          </w:p>
        </w:tc>
      </w:tr>
      <w:tr w:rsidR="00864BF7" w:rsidRPr="00570A26" w:rsidTr="00C922FC">
        <w:tc>
          <w:tcPr>
            <w:tcW w:w="9900" w:type="dxa"/>
            <w:gridSpan w:val="3"/>
            <w:shd w:val="clear" w:color="auto" w:fill="auto"/>
          </w:tcPr>
          <w:p w:rsidR="00864BF7" w:rsidRPr="00570A26" w:rsidRDefault="00864BF7" w:rsidP="00C922FC">
            <w:pPr>
              <w:jc w:val="both"/>
              <w:rPr>
                <w:lang w:eastAsia="ar-SA"/>
              </w:rPr>
            </w:pPr>
            <w:r w:rsidRPr="00570A26">
              <w:rPr>
                <w:i/>
                <w:lang w:eastAsia="ar-SA"/>
              </w:rPr>
              <w:t xml:space="preserve">Работа допущена к защите </w:t>
            </w:r>
            <w:r w:rsidRPr="00570A26">
              <w:rPr>
                <w:lang w:eastAsia="ar-SA"/>
              </w:rPr>
              <w:t xml:space="preserve">(протокол заседания кафедры </w:t>
            </w:r>
            <w:proofErr w:type="spellStart"/>
            <w:proofErr w:type="gramStart"/>
            <w:r w:rsidRPr="00570A26">
              <w:rPr>
                <w:lang w:eastAsia="ar-SA"/>
              </w:rPr>
              <w:t>от</w:t>
            </w:r>
            <w:proofErr w:type="gramEnd"/>
            <w:r w:rsidRPr="00570A26">
              <w:rPr>
                <w:lang w:eastAsia="ar-SA"/>
              </w:rPr>
              <w:t>_________________№______</w:t>
            </w:r>
            <w:proofErr w:type="spellEnd"/>
            <w:r w:rsidRPr="00570A26">
              <w:rPr>
                <w:lang w:eastAsia="ar-SA"/>
              </w:rPr>
              <w:t>)</w:t>
            </w:r>
          </w:p>
        </w:tc>
      </w:tr>
      <w:tr w:rsidR="00864BF7" w:rsidRPr="00570A26" w:rsidTr="00C922FC">
        <w:tc>
          <w:tcPr>
            <w:tcW w:w="3259" w:type="dxa"/>
            <w:shd w:val="clear" w:color="auto" w:fill="auto"/>
          </w:tcPr>
          <w:p w:rsidR="00864BF7" w:rsidRPr="00570A26" w:rsidRDefault="00864BF7" w:rsidP="00C922FC">
            <w:pPr>
              <w:snapToGrid w:val="0"/>
              <w:rPr>
                <w:sz w:val="26"/>
                <w:szCs w:val="26"/>
                <w:lang w:eastAsia="ar-SA"/>
              </w:rPr>
            </w:pPr>
          </w:p>
          <w:p w:rsidR="00864BF7" w:rsidRPr="00570A26" w:rsidRDefault="00864BF7" w:rsidP="00C922FC">
            <w:pPr>
              <w:rPr>
                <w:sz w:val="26"/>
                <w:szCs w:val="26"/>
                <w:lang w:eastAsia="ar-SA"/>
              </w:rPr>
            </w:pPr>
            <w:r w:rsidRPr="00570A26">
              <w:rPr>
                <w:sz w:val="26"/>
                <w:szCs w:val="26"/>
                <w:lang w:eastAsia="ar-SA"/>
              </w:rPr>
              <w:t>Заведующий кафедрой</w:t>
            </w:r>
          </w:p>
        </w:tc>
        <w:tc>
          <w:tcPr>
            <w:tcW w:w="2686" w:type="dxa"/>
            <w:shd w:val="clear" w:color="auto" w:fill="auto"/>
          </w:tcPr>
          <w:p w:rsidR="00864BF7" w:rsidRPr="00570A26" w:rsidRDefault="00864BF7" w:rsidP="00C922FC">
            <w:pPr>
              <w:snapToGrid w:val="0"/>
              <w:jc w:val="center"/>
              <w:rPr>
                <w:b/>
                <w:sz w:val="26"/>
                <w:szCs w:val="26"/>
                <w:lang w:eastAsia="ar-SA"/>
              </w:rPr>
            </w:pPr>
          </w:p>
          <w:p w:rsidR="00864BF7" w:rsidRPr="00570A26" w:rsidRDefault="00864BF7" w:rsidP="00C922FC">
            <w:pPr>
              <w:jc w:val="center"/>
              <w:rPr>
                <w:b/>
                <w:sz w:val="26"/>
                <w:szCs w:val="26"/>
                <w:lang w:eastAsia="ar-SA"/>
              </w:rPr>
            </w:pPr>
            <w:r w:rsidRPr="00570A26">
              <w:rPr>
                <w:b/>
                <w:sz w:val="26"/>
                <w:szCs w:val="26"/>
                <w:lang w:eastAsia="ar-SA"/>
              </w:rPr>
              <w:t>_______________</w:t>
            </w:r>
          </w:p>
          <w:p w:rsidR="00864BF7" w:rsidRPr="00570A26" w:rsidRDefault="00864BF7" w:rsidP="00C922FC">
            <w:pPr>
              <w:jc w:val="center"/>
              <w:rPr>
                <w:sz w:val="26"/>
                <w:szCs w:val="26"/>
                <w:lang w:eastAsia="ar-SA"/>
              </w:rPr>
            </w:pPr>
            <w:r w:rsidRPr="00570A26">
              <w:rPr>
                <w:sz w:val="26"/>
                <w:szCs w:val="26"/>
                <w:lang w:eastAsia="ar-SA"/>
              </w:rPr>
              <w:t>(подпись)</w:t>
            </w:r>
          </w:p>
          <w:p w:rsidR="00864BF7" w:rsidRPr="00570A26" w:rsidRDefault="00864BF7" w:rsidP="00C922FC">
            <w:pPr>
              <w:jc w:val="center"/>
              <w:rPr>
                <w:b/>
                <w:sz w:val="26"/>
                <w:szCs w:val="26"/>
                <w:lang w:eastAsia="ar-SA"/>
              </w:rPr>
            </w:pPr>
          </w:p>
        </w:tc>
        <w:tc>
          <w:tcPr>
            <w:tcW w:w="3955" w:type="dxa"/>
            <w:shd w:val="clear" w:color="auto" w:fill="auto"/>
          </w:tcPr>
          <w:p w:rsidR="00864BF7" w:rsidRPr="00570A26" w:rsidRDefault="00864BF7" w:rsidP="00C922FC">
            <w:pPr>
              <w:snapToGrid w:val="0"/>
              <w:jc w:val="center"/>
              <w:rPr>
                <w:sz w:val="26"/>
                <w:szCs w:val="26"/>
                <w:lang w:eastAsia="ar-SA"/>
              </w:rPr>
            </w:pPr>
          </w:p>
          <w:p w:rsidR="00864BF7" w:rsidRPr="00570A26" w:rsidRDefault="00864BF7" w:rsidP="00C922FC">
            <w:pPr>
              <w:jc w:val="center"/>
              <w:rPr>
                <w:sz w:val="26"/>
                <w:szCs w:val="26"/>
                <w:lang w:eastAsia="ar-SA"/>
              </w:rPr>
            </w:pPr>
            <w:r w:rsidRPr="00570A26">
              <w:rPr>
                <w:sz w:val="26"/>
                <w:szCs w:val="26"/>
                <w:lang w:eastAsia="ar-SA"/>
              </w:rPr>
              <w:t xml:space="preserve">Л.Н. Корчагина </w:t>
            </w:r>
          </w:p>
        </w:tc>
      </w:tr>
      <w:tr w:rsidR="00864BF7" w:rsidRPr="00570A26" w:rsidTr="00C922FC">
        <w:tc>
          <w:tcPr>
            <w:tcW w:w="9900" w:type="dxa"/>
            <w:gridSpan w:val="3"/>
            <w:shd w:val="clear" w:color="auto" w:fill="auto"/>
          </w:tcPr>
          <w:p w:rsidR="00864BF7" w:rsidRPr="00570A26" w:rsidRDefault="00864BF7" w:rsidP="00C922FC">
            <w:pPr>
              <w:snapToGrid w:val="0"/>
              <w:jc w:val="both"/>
              <w:rPr>
                <w:lang w:eastAsia="ar-SA"/>
              </w:rPr>
            </w:pPr>
            <w:r w:rsidRPr="00570A26">
              <w:rPr>
                <w:i/>
                <w:lang w:eastAsia="ar-SA"/>
              </w:rPr>
              <w:t xml:space="preserve">Работа защищена с </w:t>
            </w:r>
            <w:proofErr w:type="spellStart"/>
            <w:r w:rsidRPr="00570A26">
              <w:rPr>
                <w:i/>
                <w:lang w:eastAsia="ar-SA"/>
              </w:rPr>
              <w:t>отметкой</w:t>
            </w:r>
            <w:r w:rsidRPr="00570A26">
              <w:rPr>
                <w:lang w:eastAsia="ar-SA"/>
              </w:rPr>
              <w:t>____________</w:t>
            </w:r>
            <w:proofErr w:type="spellEnd"/>
            <w:r w:rsidRPr="00570A26">
              <w:rPr>
                <w:lang w:eastAsia="ar-SA"/>
              </w:rPr>
              <w:t xml:space="preserve">(протокол заседания ГЭК </w:t>
            </w:r>
            <w:proofErr w:type="spellStart"/>
            <w:proofErr w:type="gramStart"/>
            <w:r w:rsidRPr="00570A26">
              <w:rPr>
                <w:lang w:eastAsia="ar-SA"/>
              </w:rPr>
              <w:t>от</w:t>
            </w:r>
            <w:proofErr w:type="gramEnd"/>
            <w:r w:rsidRPr="00570A26">
              <w:rPr>
                <w:lang w:eastAsia="ar-SA"/>
              </w:rPr>
              <w:t>________№____</w:t>
            </w:r>
            <w:proofErr w:type="spellEnd"/>
            <w:r w:rsidRPr="00570A26">
              <w:rPr>
                <w:lang w:eastAsia="ar-SA"/>
              </w:rPr>
              <w:t>)</w:t>
            </w:r>
          </w:p>
        </w:tc>
      </w:tr>
      <w:tr w:rsidR="00864BF7" w:rsidRPr="00570A26" w:rsidTr="00C922FC">
        <w:tc>
          <w:tcPr>
            <w:tcW w:w="3259" w:type="dxa"/>
            <w:shd w:val="clear" w:color="auto" w:fill="auto"/>
          </w:tcPr>
          <w:p w:rsidR="00864BF7" w:rsidRPr="00570A26" w:rsidRDefault="00864BF7" w:rsidP="00C922FC">
            <w:pPr>
              <w:snapToGrid w:val="0"/>
              <w:jc w:val="center"/>
              <w:rPr>
                <w:sz w:val="26"/>
                <w:szCs w:val="26"/>
                <w:lang w:eastAsia="ar-SA"/>
              </w:rPr>
            </w:pPr>
          </w:p>
          <w:p w:rsidR="00864BF7" w:rsidRPr="00570A26" w:rsidRDefault="00864BF7" w:rsidP="00C922FC">
            <w:pPr>
              <w:rPr>
                <w:sz w:val="26"/>
                <w:szCs w:val="26"/>
                <w:lang w:eastAsia="ar-SA"/>
              </w:rPr>
            </w:pPr>
            <w:r w:rsidRPr="00570A26">
              <w:rPr>
                <w:sz w:val="26"/>
                <w:szCs w:val="26"/>
                <w:lang w:eastAsia="ar-SA"/>
              </w:rPr>
              <w:t>Секретарь ГЭК</w:t>
            </w:r>
          </w:p>
        </w:tc>
        <w:tc>
          <w:tcPr>
            <w:tcW w:w="2686" w:type="dxa"/>
            <w:shd w:val="clear" w:color="auto" w:fill="auto"/>
          </w:tcPr>
          <w:p w:rsidR="00864BF7" w:rsidRPr="00570A26" w:rsidRDefault="00864BF7" w:rsidP="00C922FC">
            <w:pPr>
              <w:snapToGrid w:val="0"/>
              <w:jc w:val="center"/>
              <w:rPr>
                <w:b/>
                <w:sz w:val="26"/>
                <w:szCs w:val="26"/>
                <w:lang w:eastAsia="ar-SA"/>
              </w:rPr>
            </w:pPr>
          </w:p>
          <w:p w:rsidR="00864BF7" w:rsidRPr="00570A26" w:rsidRDefault="00864BF7" w:rsidP="00C922FC">
            <w:pPr>
              <w:jc w:val="center"/>
              <w:rPr>
                <w:b/>
                <w:sz w:val="26"/>
                <w:szCs w:val="26"/>
                <w:lang w:eastAsia="ar-SA"/>
              </w:rPr>
            </w:pPr>
            <w:r w:rsidRPr="00570A26">
              <w:rPr>
                <w:b/>
                <w:sz w:val="26"/>
                <w:szCs w:val="26"/>
                <w:lang w:eastAsia="ar-SA"/>
              </w:rPr>
              <w:t>_______________</w:t>
            </w:r>
          </w:p>
          <w:p w:rsidR="00864BF7" w:rsidRPr="00570A26" w:rsidRDefault="00864BF7" w:rsidP="00C922FC">
            <w:pPr>
              <w:jc w:val="center"/>
              <w:rPr>
                <w:sz w:val="26"/>
                <w:szCs w:val="26"/>
                <w:lang w:eastAsia="ar-SA"/>
              </w:rPr>
            </w:pPr>
            <w:r w:rsidRPr="00570A26">
              <w:rPr>
                <w:sz w:val="26"/>
                <w:szCs w:val="26"/>
                <w:lang w:eastAsia="ar-SA"/>
              </w:rPr>
              <w:t>(подпись)</w:t>
            </w:r>
          </w:p>
        </w:tc>
        <w:tc>
          <w:tcPr>
            <w:tcW w:w="3955" w:type="dxa"/>
            <w:shd w:val="clear" w:color="auto" w:fill="auto"/>
          </w:tcPr>
          <w:p w:rsidR="00864BF7" w:rsidRPr="00570A26" w:rsidRDefault="00864BF7" w:rsidP="00C922FC">
            <w:pPr>
              <w:snapToGrid w:val="0"/>
              <w:jc w:val="center"/>
              <w:rPr>
                <w:sz w:val="26"/>
                <w:szCs w:val="26"/>
                <w:lang w:eastAsia="ar-SA"/>
              </w:rPr>
            </w:pPr>
          </w:p>
          <w:p w:rsidR="00864BF7" w:rsidRPr="00570A26" w:rsidRDefault="00864BF7" w:rsidP="00C922FC">
            <w:pPr>
              <w:jc w:val="center"/>
              <w:rPr>
                <w:sz w:val="26"/>
                <w:szCs w:val="26"/>
                <w:lang w:eastAsia="ar-SA"/>
              </w:rPr>
            </w:pPr>
            <w:r w:rsidRPr="00570A26">
              <w:rPr>
                <w:sz w:val="26"/>
                <w:szCs w:val="26"/>
                <w:lang w:eastAsia="ar-SA"/>
              </w:rPr>
              <w:t xml:space="preserve">Н.А. Мали </w:t>
            </w:r>
          </w:p>
        </w:tc>
      </w:tr>
    </w:tbl>
    <w:p w:rsidR="00864BF7" w:rsidRPr="00570A26" w:rsidRDefault="00864BF7" w:rsidP="00864BF7">
      <w:pPr>
        <w:rPr>
          <w:sz w:val="26"/>
          <w:szCs w:val="26"/>
          <w:lang w:eastAsia="ar-SA"/>
        </w:rPr>
      </w:pPr>
    </w:p>
    <w:p w:rsidR="00864BF7" w:rsidRPr="00570A26" w:rsidRDefault="00864BF7" w:rsidP="00864BF7">
      <w:pPr>
        <w:jc w:val="center"/>
        <w:rPr>
          <w:sz w:val="28"/>
          <w:szCs w:val="28"/>
          <w:lang w:eastAsia="ar-SA"/>
        </w:rPr>
      </w:pPr>
    </w:p>
    <w:p w:rsidR="00864BF7" w:rsidRPr="00570A26" w:rsidRDefault="003F5936" w:rsidP="00864BF7">
      <w:pPr>
        <w:jc w:val="center"/>
        <w:rPr>
          <w:sz w:val="26"/>
          <w:szCs w:val="26"/>
          <w:lang w:eastAsia="ar-SA"/>
        </w:rPr>
      </w:pPr>
      <w:r>
        <w:rPr>
          <w:sz w:val="26"/>
          <w:szCs w:val="26"/>
          <w:lang w:eastAsia="en-US"/>
        </w:rPr>
        <w:pict>
          <v:rect id="Прямоугольник 3" o:spid="_x0000_s1027" style="position:absolute;left:0;text-align:left;margin-left:438.45pt;margin-top:28.2pt;width:51pt;height:41.25pt;z-index:251661312;mso-wrap-style:none;v-text-anchor:middle" strokecolor="white" strokeweight=".26mm">
            <v:fill color2="black"/>
            <v:stroke color2="black"/>
          </v:rect>
        </w:pict>
      </w:r>
      <w:r w:rsidR="00864BF7" w:rsidRPr="00570A26">
        <w:rPr>
          <w:sz w:val="26"/>
          <w:szCs w:val="26"/>
          <w:lang w:eastAsia="ar-SA"/>
        </w:rPr>
        <w:t>Пенза, 2019</w:t>
      </w:r>
    </w:p>
    <w:p w:rsidR="00864BF7" w:rsidRPr="00570A26" w:rsidRDefault="00864BF7" w:rsidP="00864BF7">
      <w:pPr>
        <w:tabs>
          <w:tab w:val="left" w:pos="9720"/>
          <w:tab w:val="left" w:pos="14160"/>
        </w:tabs>
        <w:ind w:right="-83" w:firstLine="709"/>
        <w:jc w:val="center"/>
        <w:outlineLvl w:val="0"/>
        <w:rPr>
          <w:sz w:val="28"/>
          <w:szCs w:val="28"/>
        </w:rPr>
      </w:pPr>
    </w:p>
    <w:p w:rsidR="00C922FC" w:rsidRDefault="00864BF7" w:rsidP="00C922FC">
      <w:pPr>
        <w:pStyle w:val="1"/>
        <w:spacing w:before="0" w:beforeAutospacing="0" w:after="0" w:afterAutospacing="0"/>
        <w:ind w:left="0" w:rightChars="0" w:right="0"/>
        <w:rPr>
          <w:b w:val="0"/>
        </w:rPr>
      </w:pPr>
      <w:r w:rsidRPr="004A7B00">
        <w:rPr>
          <w:b w:val="0"/>
        </w:rPr>
        <w:br w:type="page"/>
      </w:r>
    </w:p>
    <w:p w:rsidR="00C922FC" w:rsidRPr="007C6AE1" w:rsidRDefault="00F82A42" w:rsidP="00C922FC">
      <w:pPr>
        <w:pStyle w:val="12"/>
        <w:jc w:val="center"/>
        <w:rPr>
          <w:b/>
        </w:rPr>
      </w:pPr>
      <w:r>
        <w:rPr>
          <w:b/>
          <w:noProof/>
          <w:lang w:eastAsia="ru-RU"/>
        </w:rPr>
        <w:lastRenderedPageBreak/>
        <w:pict>
          <v:rect id="_x0000_s1055" style="position:absolute;left:0;text-align:left;margin-left:219.45pt;margin-top:-53.7pt;width:34.5pt;height:22.5pt;z-index:251675648" stroked="f"/>
        </w:pict>
      </w:r>
      <w:r w:rsidR="00C922FC" w:rsidRPr="007C6AE1">
        <w:rPr>
          <w:b/>
        </w:rPr>
        <w:t xml:space="preserve">СОДЕРЖАНИЕ </w:t>
      </w:r>
      <w:r w:rsidR="003F5936" w:rsidRPr="003F5936">
        <w:rPr>
          <w:b/>
        </w:rPr>
        <w:fldChar w:fldCharType="begin"/>
      </w:r>
      <w:r w:rsidR="00C922FC" w:rsidRPr="007C6AE1">
        <w:rPr>
          <w:b/>
        </w:rPr>
        <w:instrText xml:space="preserve"> TOC \o "1-5" \h \z </w:instrText>
      </w:r>
      <w:r w:rsidR="003F5936" w:rsidRPr="003F5936">
        <w:rPr>
          <w:b/>
        </w:rPr>
        <w:fldChar w:fldCharType="separate"/>
      </w:r>
    </w:p>
    <w:p w:rsidR="00C922FC" w:rsidRPr="00F953C4" w:rsidRDefault="00C922FC" w:rsidP="00C922FC">
      <w:pPr>
        <w:pStyle w:val="12"/>
        <w:spacing w:line="480" w:lineRule="auto"/>
      </w:pPr>
    </w:p>
    <w:p w:rsidR="00C922FC" w:rsidRPr="007C6AE1" w:rsidRDefault="00C922FC" w:rsidP="00C922FC">
      <w:pPr>
        <w:pStyle w:val="12"/>
      </w:pPr>
      <w:r w:rsidRPr="007C6AE1">
        <w:t>Введение</w:t>
      </w:r>
      <w:r w:rsidRPr="007C6AE1">
        <w:tab/>
        <w:t>3</w:t>
      </w:r>
    </w:p>
    <w:p w:rsidR="00C922FC" w:rsidRPr="00F953C4" w:rsidRDefault="00C922FC" w:rsidP="00C922FC">
      <w:pPr>
        <w:pStyle w:val="12"/>
      </w:pPr>
      <w:r>
        <w:t xml:space="preserve">Глава </w:t>
      </w:r>
      <w:r>
        <w:rPr>
          <w:lang w:val="en-US"/>
        </w:rPr>
        <w:t>I</w:t>
      </w:r>
      <w:r w:rsidRPr="00F953C4">
        <w:t xml:space="preserve">. Теоретические аспекты проблемы формирования письменной речи у младших школьников с </w:t>
      </w:r>
      <w:r>
        <w:t>детским церебральным параличом</w:t>
      </w:r>
    </w:p>
    <w:p w:rsidR="00C922FC" w:rsidRPr="00F953C4" w:rsidRDefault="00C922FC" w:rsidP="00C922FC">
      <w:pPr>
        <w:pStyle w:val="12"/>
      </w:pPr>
      <w:r>
        <w:t xml:space="preserve">1.1. </w:t>
      </w:r>
      <w:r w:rsidRPr="00F953C4">
        <w:t>Характеристика детей с церебральным</w:t>
      </w:r>
      <w:r>
        <w:t xml:space="preserve"> параличом……………...….</w:t>
      </w:r>
      <w:r w:rsidR="00CB4081">
        <w:t>6</w:t>
      </w:r>
    </w:p>
    <w:p w:rsidR="00C922FC" w:rsidRPr="00F953C4" w:rsidRDefault="00C922FC" w:rsidP="00C922FC">
      <w:pPr>
        <w:pStyle w:val="12"/>
      </w:pPr>
      <w:r>
        <w:t xml:space="preserve">1.2. </w:t>
      </w:r>
      <w:hyperlink w:anchor="bookmark0" w:tooltip="Current Document">
        <w:r w:rsidRPr="00F953C4">
          <w:t>Специфика письменной речи младших школьников, страдающих церебральным параличом</w:t>
        </w:r>
        <w:r w:rsidRPr="00F953C4">
          <w:tab/>
        </w:r>
        <w:r>
          <w:t>……………………………………………………….</w:t>
        </w:r>
        <w:r w:rsidRPr="00F953C4">
          <w:t>2</w:t>
        </w:r>
        <w:r w:rsidR="00CB4081">
          <w:t>1</w:t>
        </w:r>
      </w:hyperlink>
    </w:p>
    <w:p w:rsidR="00C922FC" w:rsidRPr="003F624C" w:rsidRDefault="00C922FC" w:rsidP="00C922FC">
      <w:pPr>
        <w:pStyle w:val="12"/>
      </w:pPr>
      <w:r w:rsidRPr="00F953C4">
        <w:t xml:space="preserve">Глава </w:t>
      </w:r>
      <w:r>
        <w:rPr>
          <w:lang w:val="en-US"/>
        </w:rPr>
        <w:t>II</w:t>
      </w:r>
      <w:r w:rsidRPr="00F953C4">
        <w:t>.</w:t>
      </w:r>
      <w:r>
        <w:t xml:space="preserve"> </w:t>
      </w:r>
      <w:r w:rsidRPr="00F953C4">
        <w:t xml:space="preserve">Экспериментальное изучение </w:t>
      </w:r>
      <w:r>
        <w:t>письма</w:t>
      </w:r>
      <w:r w:rsidRPr="00F953C4">
        <w:t xml:space="preserve"> у младших школьников с детским церебральным</w:t>
      </w:r>
      <w:r w:rsidRPr="003F624C">
        <w:t xml:space="preserve"> </w:t>
      </w:r>
      <w:r>
        <w:t>параличом</w:t>
      </w:r>
    </w:p>
    <w:p w:rsidR="00C922FC" w:rsidRPr="00F953C4" w:rsidRDefault="00C922FC" w:rsidP="00C922FC">
      <w:pPr>
        <w:pStyle w:val="12"/>
      </w:pPr>
      <w:r w:rsidRPr="003F624C">
        <w:t>2</w:t>
      </w:r>
      <w:r>
        <w:t xml:space="preserve">.1. </w:t>
      </w:r>
      <w:r w:rsidRPr="00F953C4">
        <w:t>Организация исследования письма</w:t>
      </w:r>
      <w:r w:rsidRPr="00F953C4">
        <w:tab/>
        <w:t>2</w:t>
      </w:r>
      <w:r w:rsidR="005E4D6C">
        <w:t>5</w:t>
      </w:r>
    </w:p>
    <w:p w:rsidR="00C922FC" w:rsidRPr="00F953C4" w:rsidRDefault="00C922FC" w:rsidP="00C922FC">
      <w:pPr>
        <w:pStyle w:val="12"/>
      </w:pPr>
      <w:r>
        <w:t xml:space="preserve">2.2. </w:t>
      </w:r>
      <w:r w:rsidRPr="00F953C4">
        <w:t>Результаты констатирующего</w:t>
      </w:r>
      <w:r>
        <w:t xml:space="preserve"> </w:t>
      </w:r>
      <w:r w:rsidRPr="00F953C4">
        <w:t>эксперимента</w:t>
      </w:r>
      <w:r w:rsidRPr="00F953C4">
        <w:tab/>
        <w:t>2</w:t>
      </w:r>
      <w:r w:rsidR="005E4D6C">
        <w:t>9</w:t>
      </w:r>
    </w:p>
    <w:p w:rsidR="00E21DEB" w:rsidRDefault="00E21DEB" w:rsidP="00C922FC">
      <w:pPr>
        <w:pStyle w:val="12"/>
      </w:pPr>
      <w:r>
        <w:t xml:space="preserve">Глава </w:t>
      </w:r>
      <w:r>
        <w:rPr>
          <w:lang w:val="en-US"/>
        </w:rPr>
        <w:t>III</w:t>
      </w:r>
      <w:r>
        <w:t>. Система работы по устранению нарушения письма у младших школьников с детским церебральным параличом</w:t>
      </w:r>
    </w:p>
    <w:p w:rsidR="00E21DEB" w:rsidRDefault="00E21DEB" w:rsidP="005E4D6C">
      <w:pPr>
        <w:pStyle w:val="12"/>
        <w:tabs>
          <w:tab w:val="clear" w:pos="9281"/>
          <w:tab w:val="right" w:leader="dot" w:pos="9356"/>
        </w:tabs>
      </w:pPr>
      <w:r>
        <w:t xml:space="preserve">3.1. </w:t>
      </w:r>
      <w:r w:rsidR="006E24E3">
        <w:t>Организация о</w:t>
      </w:r>
      <w:r w:rsidR="005E4D6C">
        <w:t>бучающего эксперимента…………...……………</w:t>
      </w:r>
      <w:r w:rsidR="006E24E3">
        <w:t>…</w:t>
      </w:r>
      <w:r w:rsidR="005E4D6C">
        <w:t>35</w:t>
      </w:r>
    </w:p>
    <w:p w:rsidR="006E24E3" w:rsidRDefault="006E24E3" w:rsidP="00C922FC">
      <w:pPr>
        <w:pStyle w:val="12"/>
      </w:pPr>
      <w:r>
        <w:t>3.2. Содержание экспериментального обучения………………………..</w:t>
      </w:r>
      <w:r w:rsidR="005E4D6C">
        <w:t>3</w:t>
      </w:r>
      <w:r w:rsidR="00E4504D">
        <w:t>5</w:t>
      </w:r>
    </w:p>
    <w:p w:rsidR="006E24E3" w:rsidRPr="00E21DEB" w:rsidRDefault="006E24E3" w:rsidP="00C922FC">
      <w:pPr>
        <w:pStyle w:val="12"/>
      </w:pPr>
      <w:r>
        <w:t>3.3. Результаты контрольного эксперимента……………………………</w:t>
      </w:r>
      <w:r w:rsidR="005E4D6C">
        <w:t>47</w:t>
      </w:r>
    </w:p>
    <w:p w:rsidR="00C922FC" w:rsidRPr="00F953C4" w:rsidRDefault="00C922FC" w:rsidP="00C922FC">
      <w:pPr>
        <w:pStyle w:val="12"/>
      </w:pPr>
      <w:r w:rsidRPr="00F953C4">
        <w:t>Заключение</w:t>
      </w:r>
      <w:r w:rsidRPr="00F953C4">
        <w:tab/>
      </w:r>
      <w:r w:rsidR="00E4504D">
        <w:t>…….</w:t>
      </w:r>
      <w:r w:rsidR="005E4D6C">
        <w:t>..5</w:t>
      </w:r>
      <w:r>
        <w:t>1</w:t>
      </w:r>
    </w:p>
    <w:p w:rsidR="00C922FC" w:rsidRPr="00F953C4" w:rsidRDefault="00C922FC" w:rsidP="00C922FC">
      <w:pPr>
        <w:pStyle w:val="12"/>
      </w:pPr>
      <w:r w:rsidRPr="003F624C">
        <w:t>Список</w:t>
      </w:r>
      <w:r w:rsidRPr="00F953C4">
        <w:t xml:space="preserve"> литературы</w:t>
      </w:r>
      <w:r w:rsidRPr="00F953C4">
        <w:tab/>
      </w:r>
      <w:r w:rsidR="00912A1F">
        <w:t>54</w:t>
      </w:r>
      <w:r w:rsidR="003F5936" w:rsidRPr="00F953C4">
        <w:fldChar w:fldCharType="end"/>
      </w:r>
    </w:p>
    <w:p w:rsidR="00F82A42" w:rsidRDefault="00F82A42">
      <w:pPr>
        <w:spacing w:after="200" w:line="276" w:lineRule="auto"/>
        <w:rPr>
          <w:b/>
          <w:sz w:val="28"/>
          <w:szCs w:val="28"/>
          <w:lang w:eastAsia="en-US"/>
        </w:rPr>
      </w:pPr>
      <w:r>
        <w:rPr>
          <w:b/>
          <w:sz w:val="28"/>
          <w:szCs w:val="28"/>
        </w:rPr>
        <w:br w:type="page"/>
      </w:r>
    </w:p>
    <w:p w:rsidR="00C922FC" w:rsidRPr="007A72F8" w:rsidRDefault="00C922FC" w:rsidP="00C922FC">
      <w:pPr>
        <w:pStyle w:val="3"/>
        <w:shd w:val="clear" w:color="auto" w:fill="auto"/>
        <w:spacing w:line="360" w:lineRule="auto"/>
        <w:ind w:firstLine="709"/>
        <w:jc w:val="center"/>
        <w:rPr>
          <w:b/>
          <w:sz w:val="28"/>
          <w:szCs w:val="28"/>
        </w:rPr>
      </w:pPr>
      <w:r w:rsidRPr="007A72F8">
        <w:rPr>
          <w:b/>
          <w:sz w:val="28"/>
          <w:szCs w:val="28"/>
        </w:rPr>
        <w:lastRenderedPageBreak/>
        <w:t>ВВЕДЕНИЕ</w:t>
      </w:r>
    </w:p>
    <w:p w:rsidR="00C922FC" w:rsidRDefault="00C922FC" w:rsidP="00C922FC">
      <w:pPr>
        <w:pStyle w:val="3"/>
        <w:shd w:val="clear" w:color="auto" w:fill="auto"/>
        <w:spacing w:line="480" w:lineRule="auto"/>
        <w:ind w:firstLine="709"/>
        <w:jc w:val="both"/>
        <w:rPr>
          <w:sz w:val="28"/>
          <w:szCs w:val="28"/>
        </w:rPr>
      </w:pP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В последние годы увеличивается количество детей с различными проблемами в развитии. Заболевания всё чаще носят системный характер, поэтому у большинства детей отмечаются сложные нарушения, которые затрагивают как физическую, так и психическую сферы.</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Несмотря на большое число исследований в области обучения и воспитания детей с церебральным параличом, проблемы коррекции нарушений, которые встречаются у данной категории, остаются до конца нерешёнными.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Письмо </w:t>
      </w:r>
      <w:r>
        <w:rPr>
          <w:sz w:val="28"/>
          <w:szCs w:val="28"/>
        </w:rPr>
        <w:t>–</w:t>
      </w:r>
      <w:r w:rsidRPr="00F953C4">
        <w:rPr>
          <w:sz w:val="28"/>
          <w:szCs w:val="28"/>
        </w:rPr>
        <w:t xml:space="preserve"> сложный вид деятельности, для овладения которым у ребенка должны быть сформированы операции:</w:t>
      </w:r>
    </w:p>
    <w:p w:rsidR="00C922FC" w:rsidRPr="00F953C4" w:rsidRDefault="00C922FC" w:rsidP="00C922FC">
      <w:pPr>
        <w:pStyle w:val="3"/>
        <w:numPr>
          <w:ilvl w:val="0"/>
          <w:numId w:val="1"/>
        </w:numPr>
        <w:shd w:val="clear" w:color="auto" w:fill="auto"/>
        <w:tabs>
          <w:tab w:val="left" w:pos="1023"/>
        </w:tabs>
        <w:spacing w:line="360" w:lineRule="auto"/>
        <w:ind w:firstLine="709"/>
        <w:jc w:val="both"/>
        <w:rPr>
          <w:sz w:val="28"/>
          <w:szCs w:val="28"/>
        </w:rPr>
      </w:pPr>
      <w:r w:rsidRPr="00F953C4">
        <w:rPr>
          <w:sz w:val="28"/>
          <w:szCs w:val="28"/>
        </w:rPr>
        <w:t>фонематического анализа слов;</w:t>
      </w:r>
    </w:p>
    <w:p w:rsidR="00C922FC" w:rsidRPr="00F953C4" w:rsidRDefault="00C922FC" w:rsidP="00C922FC">
      <w:pPr>
        <w:pStyle w:val="3"/>
        <w:numPr>
          <w:ilvl w:val="0"/>
          <w:numId w:val="1"/>
        </w:numPr>
        <w:shd w:val="clear" w:color="auto" w:fill="auto"/>
        <w:tabs>
          <w:tab w:val="left" w:pos="1028"/>
        </w:tabs>
        <w:spacing w:line="360" w:lineRule="auto"/>
        <w:ind w:firstLine="709"/>
        <w:jc w:val="both"/>
        <w:rPr>
          <w:sz w:val="28"/>
          <w:szCs w:val="28"/>
        </w:rPr>
      </w:pPr>
      <w:r w:rsidRPr="00F953C4">
        <w:rPr>
          <w:sz w:val="28"/>
          <w:szCs w:val="28"/>
        </w:rPr>
        <w:t>перевода фонем в графемы, т. е. в зрительные схемы графических знаков с учетом пространственного расположения элементов;</w:t>
      </w:r>
    </w:p>
    <w:p w:rsidR="00C922FC" w:rsidRPr="007A72F8" w:rsidRDefault="00C922FC" w:rsidP="00C922FC">
      <w:pPr>
        <w:pStyle w:val="3"/>
        <w:numPr>
          <w:ilvl w:val="0"/>
          <w:numId w:val="1"/>
        </w:numPr>
        <w:shd w:val="clear" w:color="auto" w:fill="auto"/>
        <w:tabs>
          <w:tab w:val="left" w:pos="1028"/>
        </w:tabs>
        <w:spacing w:line="360" w:lineRule="auto"/>
        <w:ind w:firstLine="709"/>
        <w:jc w:val="both"/>
        <w:rPr>
          <w:sz w:val="28"/>
          <w:szCs w:val="28"/>
        </w:rPr>
      </w:pPr>
      <w:r w:rsidRPr="00F953C4">
        <w:rPr>
          <w:sz w:val="28"/>
          <w:szCs w:val="28"/>
        </w:rPr>
        <w:t xml:space="preserve">перевода зрительных схем букв в кинетическую систему последовательных движений, необходимых для записи </w:t>
      </w:r>
      <w:r>
        <w:rPr>
          <w:sz w:val="28"/>
          <w:szCs w:val="28"/>
        </w:rPr>
        <w:t>–</w:t>
      </w:r>
      <w:r w:rsidRPr="00F953C4">
        <w:rPr>
          <w:sz w:val="28"/>
          <w:szCs w:val="28"/>
        </w:rPr>
        <w:t xml:space="preserve"> </w:t>
      </w:r>
      <w:r w:rsidRPr="007A72F8">
        <w:rPr>
          <w:sz w:val="28"/>
          <w:szCs w:val="28"/>
        </w:rPr>
        <w:t>кинемы.</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У детей с детским церебральным параличом органическое поражение центральной нервной системы определяет сложную и своеобразную структуру нарушений: сочетание двигательных расстройств с нарушениями высших психических функций.</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Выработка автоматических движений затрудняется нарушением мышечного тонуса (</w:t>
      </w:r>
      <w:proofErr w:type="spellStart"/>
      <w:r w:rsidRPr="00F953C4">
        <w:rPr>
          <w:sz w:val="28"/>
          <w:szCs w:val="28"/>
        </w:rPr>
        <w:t>спастичностью</w:t>
      </w:r>
      <w:proofErr w:type="spellEnd"/>
      <w:r w:rsidRPr="00F953C4">
        <w:rPr>
          <w:sz w:val="28"/>
          <w:szCs w:val="28"/>
        </w:rPr>
        <w:t xml:space="preserve">, ригидностью, атонией, </w:t>
      </w:r>
      <w:proofErr w:type="spellStart"/>
      <w:r w:rsidRPr="00F953C4">
        <w:rPr>
          <w:sz w:val="28"/>
          <w:szCs w:val="28"/>
        </w:rPr>
        <w:t>дистонией</w:t>
      </w:r>
      <w:proofErr w:type="spellEnd"/>
      <w:r w:rsidRPr="00F953C4">
        <w:rPr>
          <w:sz w:val="28"/>
          <w:szCs w:val="28"/>
        </w:rPr>
        <w:t>), ритмичности, силы, точности и скорости движений. Недоразвитие статокинетических рефлексов, нарушения моторного аппарата глаз препятствуют развитию зрительного восприятия,</w:t>
      </w:r>
      <w:r>
        <w:rPr>
          <w:sz w:val="28"/>
          <w:szCs w:val="28"/>
        </w:rPr>
        <w:t xml:space="preserve"> мешают формированию зрительно-</w:t>
      </w:r>
      <w:r w:rsidRPr="00F953C4">
        <w:rPr>
          <w:sz w:val="28"/>
          <w:szCs w:val="28"/>
        </w:rPr>
        <w:t>моторной координации, задерживают и искажают развитие пространственно</w:t>
      </w:r>
      <w:r w:rsidR="001F3D9F">
        <w:rPr>
          <w:sz w:val="28"/>
          <w:szCs w:val="28"/>
        </w:rPr>
        <w:t>-</w:t>
      </w:r>
      <w:r w:rsidRPr="00F953C4">
        <w:rPr>
          <w:sz w:val="28"/>
          <w:szCs w:val="28"/>
        </w:rPr>
        <w:t>временной ориентировки.</w:t>
      </w:r>
    </w:p>
    <w:p w:rsidR="00C922FC" w:rsidRPr="00F953C4" w:rsidRDefault="00C922FC" w:rsidP="00C922FC">
      <w:pPr>
        <w:pStyle w:val="3"/>
        <w:shd w:val="clear" w:color="auto" w:fill="auto"/>
        <w:spacing w:line="360" w:lineRule="auto"/>
        <w:ind w:firstLine="709"/>
        <w:jc w:val="both"/>
        <w:rPr>
          <w:sz w:val="28"/>
          <w:szCs w:val="28"/>
        </w:rPr>
        <w:sectPr w:rsidR="00C922FC" w:rsidRPr="00F953C4" w:rsidSect="00C922FC">
          <w:headerReference w:type="even" r:id="rId7"/>
          <w:headerReference w:type="default" r:id="rId8"/>
          <w:footerReference w:type="even" r:id="rId9"/>
          <w:footerReference w:type="default" r:id="rId10"/>
          <w:headerReference w:type="first" r:id="rId11"/>
          <w:footerReference w:type="first" r:id="rId12"/>
          <w:pgSz w:w="11907" w:h="16839" w:code="9"/>
          <w:pgMar w:top="1134" w:right="850" w:bottom="1134" w:left="1701" w:header="0" w:footer="3" w:gutter="0"/>
          <w:pgNumType w:start="1"/>
          <w:cols w:space="720"/>
          <w:noEndnote/>
          <w:titlePg/>
          <w:docGrid w:linePitch="360"/>
        </w:sectPr>
      </w:pPr>
      <w:r w:rsidRPr="00F953C4">
        <w:rPr>
          <w:sz w:val="28"/>
          <w:szCs w:val="28"/>
        </w:rPr>
        <w:t>Таким образом, дети с церебральным параличом испытывают наибольшие трудности в процессе перевода фонем в графемы и кинемы.</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lastRenderedPageBreak/>
        <w:t>Детский церебральный паралич характеризуется разнообразием клинических проявлений и разной степенью тяжести заболевания. Поэтому пропедевтическая работа направлена на устранение специфических для каждой формы ДЦП нарушений и формирование тех функций, которые необходимы для полноценного овладения письмом.</w:t>
      </w:r>
    </w:p>
    <w:p w:rsidR="00D6106E" w:rsidRPr="009C1E68" w:rsidRDefault="00D6106E" w:rsidP="00D6106E">
      <w:pPr>
        <w:widowControl w:val="0"/>
        <w:tabs>
          <w:tab w:val="left" w:pos="900"/>
        </w:tabs>
        <w:autoSpaceDE w:val="0"/>
        <w:autoSpaceDN w:val="0"/>
        <w:adjustRightInd w:val="0"/>
        <w:spacing w:line="360" w:lineRule="auto"/>
        <w:ind w:firstLine="709"/>
        <w:jc w:val="both"/>
        <w:rPr>
          <w:sz w:val="28"/>
          <w:szCs w:val="28"/>
        </w:rPr>
      </w:pPr>
      <w:r w:rsidRPr="009C1E68">
        <w:rPr>
          <w:sz w:val="28"/>
          <w:szCs w:val="28"/>
        </w:rPr>
        <w:t>Проблема нарушений развития опорно-двигательного аппарата у детей является одной из самых актуальных в детской неврологии и медицинской реабилита</w:t>
      </w:r>
      <w:r w:rsidRPr="009C1E68">
        <w:rPr>
          <w:sz w:val="28"/>
          <w:szCs w:val="28"/>
        </w:rPr>
        <w:softHyphen/>
        <w:t xml:space="preserve">ции, а также коррекционной педагогике. </w:t>
      </w:r>
    </w:p>
    <w:p w:rsidR="00D6106E" w:rsidRDefault="00D6106E" w:rsidP="00D6106E">
      <w:pPr>
        <w:widowControl w:val="0"/>
        <w:tabs>
          <w:tab w:val="left" w:pos="900"/>
        </w:tabs>
        <w:autoSpaceDE w:val="0"/>
        <w:autoSpaceDN w:val="0"/>
        <w:adjustRightInd w:val="0"/>
        <w:spacing w:line="360" w:lineRule="auto"/>
        <w:ind w:firstLine="709"/>
        <w:jc w:val="both"/>
        <w:rPr>
          <w:sz w:val="28"/>
          <w:szCs w:val="28"/>
        </w:rPr>
      </w:pPr>
      <w:r w:rsidRPr="009C1E68">
        <w:rPr>
          <w:sz w:val="28"/>
          <w:szCs w:val="28"/>
        </w:rPr>
        <w:t>До настоящего времени основное внимание в коррекционной работе с больными детьми занимают вопросы медицинского характера (восстановительная терапия, расширение возможностей в движении</w:t>
      </w:r>
      <w:r>
        <w:rPr>
          <w:sz w:val="28"/>
          <w:szCs w:val="28"/>
        </w:rPr>
        <w:t>, оздоровительный массаж и пр.).</w:t>
      </w:r>
      <w:r w:rsidRPr="009C1E68">
        <w:rPr>
          <w:sz w:val="28"/>
          <w:szCs w:val="28"/>
        </w:rPr>
        <w:t xml:space="preserve"> </w:t>
      </w:r>
      <w:r>
        <w:rPr>
          <w:sz w:val="28"/>
          <w:szCs w:val="28"/>
        </w:rPr>
        <w:t>В</w:t>
      </w:r>
      <w:r w:rsidRPr="009C1E68">
        <w:rPr>
          <w:sz w:val="28"/>
          <w:szCs w:val="28"/>
        </w:rPr>
        <w:t xml:space="preserve"> логопедии </w:t>
      </w:r>
      <w:r>
        <w:rPr>
          <w:sz w:val="28"/>
          <w:szCs w:val="28"/>
        </w:rPr>
        <w:t>основное время</w:t>
      </w:r>
      <w:r w:rsidRPr="009C1E68">
        <w:rPr>
          <w:sz w:val="28"/>
          <w:szCs w:val="28"/>
        </w:rPr>
        <w:t xml:space="preserve"> отводится формированию речевых возможностей, однако на второй план отходит коррекционная работа по формированию процесса письма. </w:t>
      </w:r>
      <w:r>
        <w:rPr>
          <w:sz w:val="28"/>
          <w:szCs w:val="28"/>
        </w:rPr>
        <w:t>Часто этим занимаются учителя-</w:t>
      </w:r>
      <w:r w:rsidRPr="009C1E68">
        <w:rPr>
          <w:sz w:val="28"/>
          <w:szCs w:val="28"/>
        </w:rPr>
        <w:t>надомники или специалисты начального звена, которые не владеют специальными знаниями по коррекции специфическ</w:t>
      </w:r>
      <w:r w:rsidR="001F3D9F">
        <w:rPr>
          <w:sz w:val="28"/>
          <w:szCs w:val="28"/>
        </w:rPr>
        <w:t>их ошибок на письме у таких дете</w:t>
      </w:r>
      <w:r w:rsidRPr="009C1E68">
        <w:rPr>
          <w:sz w:val="28"/>
          <w:szCs w:val="28"/>
        </w:rPr>
        <w:t xml:space="preserve">й. </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Всё это доказывает актуальность выбранной темы.</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Цель исследования состоит в определении специфических ошибок письма у младших школьников с церебральным параличом</w:t>
      </w:r>
      <w:r w:rsidR="00D6106E">
        <w:rPr>
          <w:sz w:val="28"/>
          <w:szCs w:val="28"/>
        </w:rPr>
        <w:t xml:space="preserve"> и разработке системы работы по их устранению в ходе логопедической работы</w:t>
      </w:r>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Объектом исследования в данной работе является письменная речь младших школьников с церебральным параличом.</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Предметом исследования является </w:t>
      </w:r>
      <w:r w:rsidR="00D6106E" w:rsidRPr="00266D56">
        <w:rPr>
          <w:sz w:val="28"/>
          <w:szCs w:val="28"/>
        </w:rPr>
        <w:t xml:space="preserve">система заданий и упражнений, применяемая в </w:t>
      </w:r>
      <w:r w:rsidR="00D6106E">
        <w:rPr>
          <w:sz w:val="28"/>
          <w:szCs w:val="28"/>
        </w:rPr>
        <w:t>логопедической</w:t>
      </w:r>
      <w:r w:rsidR="00D6106E" w:rsidRPr="00266D56">
        <w:rPr>
          <w:sz w:val="28"/>
          <w:szCs w:val="28"/>
        </w:rPr>
        <w:t xml:space="preserve"> работе по </w:t>
      </w:r>
      <w:r w:rsidR="00D6106E">
        <w:rPr>
          <w:sz w:val="28"/>
          <w:szCs w:val="28"/>
        </w:rPr>
        <w:t xml:space="preserve">коррекции </w:t>
      </w:r>
      <w:r w:rsidR="00D6106E" w:rsidRPr="00266D56">
        <w:rPr>
          <w:sz w:val="28"/>
          <w:szCs w:val="28"/>
        </w:rPr>
        <w:t xml:space="preserve">письма у учащихся с </w:t>
      </w:r>
      <w:r w:rsidR="00D6106E">
        <w:rPr>
          <w:sz w:val="28"/>
          <w:szCs w:val="28"/>
        </w:rPr>
        <w:t>ДЦП</w:t>
      </w:r>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Задачи предстоящей работы можно сформулировать следующим образом:</w:t>
      </w:r>
    </w:p>
    <w:p w:rsidR="00C922FC" w:rsidRPr="00F953C4" w:rsidRDefault="00C922FC" w:rsidP="00C922FC">
      <w:pPr>
        <w:pStyle w:val="3"/>
        <w:numPr>
          <w:ilvl w:val="0"/>
          <w:numId w:val="2"/>
        </w:numPr>
        <w:shd w:val="clear" w:color="auto" w:fill="auto"/>
        <w:tabs>
          <w:tab w:val="left" w:pos="728"/>
        </w:tabs>
        <w:spacing w:line="360" w:lineRule="auto"/>
        <w:ind w:firstLine="709"/>
        <w:jc w:val="both"/>
        <w:rPr>
          <w:sz w:val="28"/>
          <w:szCs w:val="28"/>
        </w:rPr>
      </w:pPr>
      <w:r w:rsidRPr="00F953C4">
        <w:rPr>
          <w:sz w:val="28"/>
          <w:szCs w:val="28"/>
        </w:rPr>
        <w:t>Изучить научно-методическую литературу по данной теме;</w:t>
      </w:r>
    </w:p>
    <w:p w:rsidR="00C922FC" w:rsidRDefault="00C922FC" w:rsidP="00D6106E">
      <w:pPr>
        <w:pStyle w:val="3"/>
        <w:numPr>
          <w:ilvl w:val="0"/>
          <w:numId w:val="2"/>
        </w:numPr>
        <w:shd w:val="clear" w:color="auto" w:fill="auto"/>
        <w:tabs>
          <w:tab w:val="left" w:pos="1422"/>
        </w:tabs>
        <w:spacing w:line="360" w:lineRule="auto"/>
        <w:ind w:firstLine="709"/>
        <w:jc w:val="both"/>
        <w:rPr>
          <w:sz w:val="28"/>
          <w:szCs w:val="28"/>
        </w:rPr>
      </w:pPr>
      <w:r w:rsidRPr="00F953C4">
        <w:rPr>
          <w:sz w:val="28"/>
          <w:szCs w:val="28"/>
        </w:rPr>
        <w:t xml:space="preserve">Разработать систему заданий для обследования письменной речи </w:t>
      </w:r>
      <w:r w:rsidR="00D6106E">
        <w:rPr>
          <w:sz w:val="28"/>
          <w:szCs w:val="28"/>
        </w:rPr>
        <w:lastRenderedPageBreak/>
        <w:t>у младших школьников с ДЦП и п</w:t>
      </w:r>
      <w:r w:rsidRPr="00D6106E">
        <w:rPr>
          <w:sz w:val="28"/>
          <w:szCs w:val="28"/>
        </w:rPr>
        <w:t>ровести констатирующий эксперимент по выявлению специфич</w:t>
      </w:r>
      <w:r w:rsidR="00D6106E">
        <w:rPr>
          <w:sz w:val="28"/>
          <w:szCs w:val="28"/>
        </w:rPr>
        <w:t>еских ошибок письма детей с ДЦП;</w:t>
      </w:r>
    </w:p>
    <w:p w:rsidR="00D6106E" w:rsidRDefault="00D6106E" w:rsidP="00D6106E">
      <w:pPr>
        <w:pStyle w:val="3"/>
        <w:numPr>
          <w:ilvl w:val="0"/>
          <w:numId w:val="2"/>
        </w:numPr>
        <w:shd w:val="clear" w:color="auto" w:fill="auto"/>
        <w:tabs>
          <w:tab w:val="left" w:pos="1422"/>
        </w:tabs>
        <w:spacing w:line="360" w:lineRule="auto"/>
        <w:ind w:firstLine="709"/>
        <w:jc w:val="both"/>
        <w:rPr>
          <w:sz w:val="28"/>
          <w:szCs w:val="28"/>
        </w:rPr>
      </w:pPr>
      <w:r>
        <w:rPr>
          <w:sz w:val="28"/>
          <w:szCs w:val="28"/>
        </w:rPr>
        <w:t>Подобрать систему заданий и упражнений для коррекции выявленных нарушений и провести обучающий эксперимент с данной категорией детей;</w:t>
      </w:r>
    </w:p>
    <w:p w:rsidR="00D6106E" w:rsidRPr="00D6106E" w:rsidRDefault="00D6106E" w:rsidP="00D6106E">
      <w:pPr>
        <w:pStyle w:val="3"/>
        <w:numPr>
          <w:ilvl w:val="0"/>
          <w:numId w:val="2"/>
        </w:numPr>
        <w:shd w:val="clear" w:color="auto" w:fill="auto"/>
        <w:tabs>
          <w:tab w:val="left" w:pos="1422"/>
        </w:tabs>
        <w:spacing w:line="360" w:lineRule="auto"/>
        <w:ind w:firstLine="709"/>
        <w:jc w:val="both"/>
        <w:rPr>
          <w:sz w:val="28"/>
          <w:szCs w:val="28"/>
        </w:rPr>
      </w:pPr>
      <w:r>
        <w:rPr>
          <w:sz w:val="28"/>
          <w:szCs w:val="28"/>
        </w:rPr>
        <w:t>Провести контрольный эксперимент и оценить эффективность предложенной работы.</w:t>
      </w:r>
    </w:p>
    <w:p w:rsidR="00D6106E" w:rsidRPr="009C1E68" w:rsidRDefault="00D6106E" w:rsidP="00D6106E">
      <w:pPr>
        <w:tabs>
          <w:tab w:val="left" w:pos="900"/>
        </w:tabs>
        <w:spacing w:line="360" w:lineRule="auto"/>
        <w:ind w:firstLine="709"/>
        <w:jc w:val="both"/>
        <w:rPr>
          <w:sz w:val="28"/>
        </w:rPr>
      </w:pPr>
      <w:r w:rsidRPr="009C1E68">
        <w:rPr>
          <w:sz w:val="28"/>
        </w:rPr>
        <w:t>В начале исследования мы выдвинули</w:t>
      </w:r>
      <w:r w:rsidRPr="009C1E68">
        <w:rPr>
          <w:b/>
          <w:sz w:val="28"/>
        </w:rPr>
        <w:t xml:space="preserve"> гипотезу,</w:t>
      </w:r>
      <w:r w:rsidRPr="009C1E68">
        <w:rPr>
          <w:sz w:val="28"/>
        </w:rPr>
        <w:t xml:space="preserve"> что детям с ДЦП присущи специфические </w:t>
      </w:r>
      <w:r>
        <w:rPr>
          <w:sz w:val="28"/>
        </w:rPr>
        <w:t>ошибки</w:t>
      </w:r>
      <w:r w:rsidRPr="009C1E68">
        <w:rPr>
          <w:sz w:val="28"/>
        </w:rPr>
        <w:t xml:space="preserve"> письм</w:t>
      </w:r>
      <w:r>
        <w:rPr>
          <w:sz w:val="28"/>
        </w:rPr>
        <w:t>а</w:t>
      </w:r>
      <w:r w:rsidRPr="009C1E68">
        <w:rPr>
          <w:sz w:val="28"/>
          <w:szCs w:val="28"/>
        </w:rPr>
        <w:t xml:space="preserve">. Соответственно, необходима специальная система упражнений, направленная на </w:t>
      </w:r>
      <w:r>
        <w:rPr>
          <w:sz w:val="28"/>
          <w:szCs w:val="28"/>
        </w:rPr>
        <w:t xml:space="preserve">коррекцию </w:t>
      </w:r>
      <w:r w:rsidRPr="00266D56">
        <w:rPr>
          <w:sz w:val="28"/>
          <w:szCs w:val="28"/>
        </w:rPr>
        <w:t>письма у учащихся с нарушением опорно-двигательного аппарата</w:t>
      </w:r>
      <w:r w:rsidRPr="009C1E68">
        <w:rPr>
          <w:sz w:val="28"/>
          <w:szCs w:val="28"/>
        </w:rPr>
        <w:t>.</w:t>
      </w:r>
    </w:p>
    <w:p w:rsidR="00724143" w:rsidRDefault="00724143">
      <w:pPr>
        <w:spacing w:after="200" w:line="276" w:lineRule="auto"/>
        <w:rPr>
          <w:b/>
          <w:bCs/>
          <w:sz w:val="28"/>
          <w:szCs w:val="28"/>
          <w:lang w:eastAsia="en-US"/>
        </w:rPr>
      </w:pPr>
      <w:r>
        <w:rPr>
          <w:sz w:val="28"/>
          <w:szCs w:val="28"/>
        </w:rPr>
        <w:br w:type="page"/>
      </w:r>
    </w:p>
    <w:p w:rsidR="00C922FC" w:rsidRPr="00F953C4" w:rsidRDefault="00C922FC" w:rsidP="00CB4081">
      <w:pPr>
        <w:pStyle w:val="20"/>
        <w:shd w:val="clear" w:color="auto" w:fill="auto"/>
        <w:spacing w:line="360" w:lineRule="auto"/>
        <w:ind w:firstLine="709"/>
        <w:jc w:val="center"/>
        <w:rPr>
          <w:sz w:val="28"/>
          <w:szCs w:val="28"/>
        </w:rPr>
      </w:pPr>
      <w:r>
        <w:rPr>
          <w:sz w:val="28"/>
          <w:szCs w:val="28"/>
        </w:rPr>
        <w:lastRenderedPageBreak/>
        <w:t xml:space="preserve">ГЛАВА </w:t>
      </w:r>
      <w:r>
        <w:rPr>
          <w:sz w:val="28"/>
          <w:szCs w:val="28"/>
          <w:lang w:val="en-US"/>
        </w:rPr>
        <w:t>I</w:t>
      </w:r>
      <w:r w:rsidRPr="00F953C4">
        <w:rPr>
          <w:sz w:val="28"/>
          <w:szCs w:val="28"/>
        </w:rPr>
        <w:t>. Т</w:t>
      </w:r>
      <w:r>
        <w:rPr>
          <w:sz w:val="28"/>
          <w:szCs w:val="28"/>
        </w:rPr>
        <w:t>ЕОРЕТИЧЕСКИЕ АСПЕКТЫ ПРОБЛЕМЫ ФОРМИРОВАНИЯ ПИСЬМЕННОЙ РЕЧИ У МЛАДШИХ ШКОЛЬНИКОВ С ДЕТСКИМ ЦЕРЕБРАЛЬНЫМ ПАРАЛИЧОМ</w:t>
      </w:r>
    </w:p>
    <w:p w:rsidR="00C922FC" w:rsidRDefault="005E37F5" w:rsidP="005E37F5">
      <w:pPr>
        <w:pStyle w:val="20"/>
        <w:shd w:val="clear" w:color="auto" w:fill="auto"/>
        <w:tabs>
          <w:tab w:val="left" w:pos="360"/>
        </w:tabs>
        <w:spacing w:line="360" w:lineRule="auto"/>
        <w:jc w:val="center"/>
        <w:rPr>
          <w:sz w:val="28"/>
          <w:szCs w:val="28"/>
        </w:rPr>
      </w:pPr>
      <w:r>
        <w:rPr>
          <w:sz w:val="28"/>
          <w:szCs w:val="28"/>
        </w:rPr>
        <w:t xml:space="preserve">1.1. </w:t>
      </w:r>
      <w:r w:rsidR="00C922FC" w:rsidRPr="00F953C4">
        <w:rPr>
          <w:sz w:val="28"/>
          <w:szCs w:val="28"/>
        </w:rPr>
        <w:t>Характеристика</w:t>
      </w:r>
      <w:r w:rsidR="00C922FC">
        <w:rPr>
          <w:sz w:val="28"/>
          <w:szCs w:val="28"/>
        </w:rPr>
        <w:t xml:space="preserve"> детей с церебральным параличом</w:t>
      </w:r>
    </w:p>
    <w:p w:rsidR="00C922FC" w:rsidRPr="00F953C4" w:rsidRDefault="00C922FC" w:rsidP="00C922FC">
      <w:pPr>
        <w:pStyle w:val="20"/>
        <w:shd w:val="clear" w:color="auto" w:fill="auto"/>
        <w:tabs>
          <w:tab w:val="left" w:pos="360"/>
        </w:tabs>
        <w:spacing w:line="480" w:lineRule="auto"/>
        <w:ind w:left="709"/>
        <w:rPr>
          <w:sz w:val="28"/>
          <w:szCs w:val="28"/>
        </w:rPr>
      </w:pP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Детский церебральный паралич (ДЦП) </w:t>
      </w:r>
      <w:r>
        <w:rPr>
          <w:sz w:val="28"/>
          <w:szCs w:val="28"/>
        </w:rPr>
        <w:t>–</w:t>
      </w:r>
      <w:r w:rsidRPr="00F953C4">
        <w:rPr>
          <w:sz w:val="28"/>
          <w:szCs w:val="28"/>
        </w:rPr>
        <w:t xml:space="preserve"> это тяжелое заболевание нервной системы, которое нередко приводит к инвалидности ребенка. За последние годы оно стало одним </w:t>
      </w:r>
      <w:proofErr w:type="gramStart"/>
      <w:r w:rsidRPr="00F953C4">
        <w:rPr>
          <w:sz w:val="28"/>
          <w:szCs w:val="28"/>
        </w:rPr>
        <w:t>из</w:t>
      </w:r>
      <w:proofErr w:type="gramEnd"/>
      <w:r w:rsidRPr="00F953C4">
        <w:rPr>
          <w:sz w:val="28"/>
          <w:szCs w:val="28"/>
        </w:rPr>
        <w:t xml:space="preserve"> наиболее </w:t>
      </w:r>
      <w:proofErr w:type="gramStart"/>
      <w:r w:rsidRPr="00F953C4">
        <w:rPr>
          <w:sz w:val="28"/>
          <w:szCs w:val="28"/>
        </w:rPr>
        <w:t>распространенных</w:t>
      </w:r>
      <w:proofErr w:type="gramEnd"/>
      <w:r w:rsidRPr="00F953C4">
        <w:rPr>
          <w:sz w:val="28"/>
          <w:szCs w:val="28"/>
        </w:rPr>
        <w:t xml:space="preserve"> заболеваний нервной системы у детей. В среднем 6 из 1000 новорожденных страдают церебральным параличом</w:t>
      </w:r>
      <w:r w:rsidR="00214529">
        <w:rPr>
          <w:sz w:val="28"/>
          <w:szCs w:val="28"/>
        </w:rPr>
        <w:t xml:space="preserve"> </w:t>
      </w:r>
      <w:r w:rsidR="00214529" w:rsidRPr="000552D2">
        <w:rPr>
          <w:sz w:val="28"/>
          <w:szCs w:val="28"/>
        </w:rPr>
        <w:t>[</w:t>
      </w:r>
      <w:r w:rsidR="00214529">
        <w:rPr>
          <w:sz w:val="28"/>
          <w:szCs w:val="28"/>
        </w:rPr>
        <w:t>26</w:t>
      </w:r>
      <w:r w:rsidR="00214529" w:rsidRPr="000552D2">
        <w:rPr>
          <w:sz w:val="28"/>
          <w:szCs w:val="28"/>
        </w:rPr>
        <w:t>]</w:t>
      </w:r>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ДЦП возникает в результате недоразвития или повреждения мозга в раннем онтогенезе. При этом наиболее тяжело страдают «молодые» отделы мозга </w:t>
      </w:r>
      <w:r>
        <w:rPr>
          <w:sz w:val="28"/>
          <w:szCs w:val="28"/>
        </w:rPr>
        <w:t>–</w:t>
      </w:r>
      <w:r w:rsidRPr="00F953C4">
        <w:rPr>
          <w:sz w:val="28"/>
          <w:szCs w:val="28"/>
        </w:rPr>
        <w:t xml:space="preserve"> большие полушария, которые регулируют произвольные движения, речь и другие корковые функции. Детский церебральный паралич проявляется в виде различных двигательных, пс</w:t>
      </w:r>
      <w:r>
        <w:rPr>
          <w:sz w:val="28"/>
          <w:szCs w:val="28"/>
        </w:rPr>
        <w:t>ихических и речевых нарушений.</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Степень тяжести двигательных нарушений варьируется в большом диапазоне, где на одном полюсе находятся грубейшие двигательные нарушения, на, другом </w:t>
      </w:r>
      <w:r>
        <w:rPr>
          <w:sz w:val="28"/>
          <w:szCs w:val="28"/>
        </w:rPr>
        <w:t>–</w:t>
      </w:r>
      <w:r w:rsidRPr="00F953C4">
        <w:rPr>
          <w:sz w:val="28"/>
          <w:szCs w:val="28"/>
        </w:rPr>
        <w:t xml:space="preserve"> минимальные. Психические и речевые расстройства, так же как и двигательные, имеют разную степень выраженности, и может наблюдаться целая гамма разл</w:t>
      </w:r>
      <w:r>
        <w:rPr>
          <w:sz w:val="28"/>
          <w:szCs w:val="28"/>
        </w:rPr>
        <w:t>ичных сочетаний</w:t>
      </w:r>
      <w:r w:rsidR="00214529">
        <w:rPr>
          <w:sz w:val="28"/>
          <w:szCs w:val="28"/>
        </w:rPr>
        <w:t xml:space="preserve"> </w:t>
      </w:r>
      <w:r w:rsidR="00214529" w:rsidRPr="00214529">
        <w:rPr>
          <w:sz w:val="28"/>
          <w:szCs w:val="28"/>
        </w:rPr>
        <w:t>[</w:t>
      </w:r>
      <w:r w:rsidR="00214529">
        <w:rPr>
          <w:sz w:val="28"/>
          <w:szCs w:val="28"/>
        </w:rPr>
        <w:t>24</w:t>
      </w:r>
      <w:r w:rsidR="00214529" w:rsidRPr="00214529">
        <w:rPr>
          <w:sz w:val="28"/>
          <w:szCs w:val="28"/>
        </w:rPr>
        <w:t>]</w:t>
      </w:r>
      <w:r>
        <w:rPr>
          <w:sz w:val="28"/>
          <w:szCs w:val="28"/>
        </w:rPr>
        <w:t>.</w:t>
      </w:r>
    </w:p>
    <w:p w:rsidR="00C922FC" w:rsidRPr="00F953C4" w:rsidRDefault="00C922FC" w:rsidP="00C922FC">
      <w:pPr>
        <w:spacing w:line="360" w:lineRule="auto"/>
        <w:ind w:firstLine="709"/>
        <w:jc w:val="both"/>
        <w:rPr>
          <w:sz w:val="28"/>
          <w:szCs w:val="28"/>
        </w:rPr>
      </w:pPr>
      <w:r w:rsidRPr="00F953C4">
        <w:rPr>
          <w:sz w:val="28"/>
          <w:szCs w:val="28"/>
        </w:rPr>
        <w:t xml:space="preserve">Двигательные нарушения у детей с церебральным параличом имеют различную степень выраженности. При тяжелой степени ребенок не овладевает навыками ходьбы и </w:t>
      </w:r>
      <w:proofErr w:type="spellStart"/>
      <w:r w:rsidRPr="00F953C4">
        <w:rPr>
          <w:sz w:val="28"/>
          <w:szCs w:val="28"/>
        </w:rPr>
        <w:t>манипулятивной</w:t>
      </w:r>
      <w:proofErr w:type="spellEnd"/>
      <w:r w:rsidRPr="00F953C4">
        <w:rPr>
          <w:sz w:val="28"/>
          <w:szCs w:val="28"/>
        </w:rPr>
        <w:t xml:space="preserve"> деятельностью. Он не может самостоятельно обслуживать себя. При средней степени двигательных нарушений дети овладевают ходьбой, но передвигаются неуверенно, часто с помощью специальных приспособлений (костылей, канадских палочек и т.д.). Они не в состоянии самостоятельно передвигаться. Навыки самообслуживания у них развиты не полностью из-за нарушений </w:t>
      </w:r>
      <w:proofErr w:type="spellStart"/>
      <w:r w:rsidRPr="00F953C4">
        <w:rPr>
          <w:sz w:val="28"/>
          <w:szCs w:val="28"/>
        </w:rPr>
        <w:lastRenderedPageBreak/>
        <w:t>манипулятивной</w:t>
      </w:r>
      <w:proofErr w:type="spellEnd"/>
      <w:r w:rsidRPr="00F953C4">
        <w:rPr>
          <w:sz w:val="28"/>
          <w:szCs w:val="28"/>
        </w:rPr>
        <w:t xml:space="preserve"> функции. При легкой степени двигательных нарушений дети ходят самостоятельно, уверенно как в помещении, так и за его пределами.</w:t>
      </w:r>
    </w:p>
    <w:p w:rsidR="00C922FC" w:rsidRPr="00F953C4" w:rsidRDefault="00214529" w:rsidP="00C922FC">
      <w:pPr>
        <w:pStyle w:val="3"/>
        <w:shd w:val="clear" w:color="auto" w:fill="auto"/>
        <w:spacing w:line="360" w:lineRule="auto"/>
        <w:ind w:firstLine="709"/>
        <w:jc w:val="both"/>
        <w:rPr>
          <w:sz w:val="28"/>
          <w:szCs w:val="28"/>
        </w:rPr>
      </w:pPr>
      <w:r>
        <w:rPr>
          <w:sz w:val="28"/>
          <w:szCs w:val="28"/>
        </w:rPr>
        <w:t xml:space="preserve">И.Ю. Левченко </w:t>
      </w:r>
      <w:r w:rsidRPr="00214529">
        <w:rPr>
          <w:sz w:val="28"/>
          <w:szCs w:val="28"/>
        </w:rPr>
        <w:t>[</w:t>
      </w:r>
      <w:r>
        <w:rPr>
          <w:sz w:val="28"/>
          <w:szCs w:val="28"/>
        </w:rPr>
        <w:t>24</w:t>
      </w:r>
      <w:r w:rsidRPr="00214529">
        <w:rPr>
          <w:sz w:val="28"/>
          <w:szCs w:val="28"/>
        </w:rPr>
        <w:t>]</w:t>
      </w:r>
      <w:r>
        <w:rPr>
          <w:sz w:val="28"/>
          <w:szCs w:val="28"/>
        </w:rPr>
        <w:t xml:space="preserve"> отмечает, что </w:t>
      </w:r>
      <w:r w:rsidR="00347177">
        <w:rPr>
          <w:sz w:val="28"/>
          <w:szCs w:val="28"/>
        </w:rPr>
        <w:t>о</w:t>
      </w:r>
      <w:r w:rsidR="00C922FC" w:rsidRPr="00F953C4">
        <w:rPr>
          <w:sz w:val="28"/>
          <w:szCs w:val="28"/>
        </w:rPr>
        <w:t xml:space="preserve">ни полностью себя обслуживают, у них достаточно развита </w:t>
      </w:r>
      <w:proofErr w:type="spellStart"/>
      <w:r w:rsidR="00C922FC" w:rsidRPr="00F953C4">
        <w:rPr>
          <w:sz w:val="28"/>
          <w:szCs w:val="28"/>
        </w:rPr>
        <w:t>манипулятивная</w:t>
      </w:r>
      <w:proofErr w:type="spellEnd"/>
      <w:r w:rsidR="00C922FC" w:rsidRPr="00F953C4">
        <w:rPr>
          <w:sz w:val="28"/>
          <w:szCs w:val="28"/>
        </w:rPr>
        <w:t xml:space="preserve"> деятельность. Однако у больных могут наблюдаться неправильные патологические позы и положения, нарушения походки, движения недостаточно ловкие, замедленные. Снижена мышечная сила, имеются недостатки мелкой моторики.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ДЦП возникает вследствие органического поражения центральной нервной системы под влиянием различных неблагоприятных факторов, воздействующих во внутриутробный (</w:t>
      </w:r>
      <w:proofErr w:type="spellStart"/>
      <w:r w:rsidRPr="00F953C4">
        <w:rPr>
          <w:sz w:val="28"/>
          <w:szCs w:val="28"/>
        </w:rPr>
        <w:t>пренатальный</w:t>
      </w:r>
      <w:proofErr w:type="spellEnd"/>
      <w:r w:rsidRPr="00F953C4">
        <w:rPr>
          <w:sz w:val="28"/>
          <w:szCs w:val="28"/>
        </w:rPr>
        <w:t>) период, в момент родов (</w:t>
      </w:r>
      <w:proofErr w:type="spellStart"/>
      <w:r w:rsidRPr="00F953C4">
        <w:rPr>
          <w:sz w:val="28"/>
          <w:szCs w:val="28"/>
        </w:rPr>
        <w:t>интранатальном</w:t>
      </w:r>
      <w:proofErr w:type="spellEnd"/>
      <w:r w:rsidRPr="00F953C4">
        <w:rPr>
          <w:sz w:val="28"/>
          <w:szCs w:val="28"/>
        </w:rPr>
        <w:t xml:space="preserve">) или на первом году жизни (в ранний постнатальный период). Наибольшее значение в возникновении ДЦП придают сочетанию поражения мозга во внутриутробном периоде и в момент родов. Все неблагоприятные факторы нарушают </w:t>
      </w:r>
      <w:proofErr w:type="spellStart"/>
      <w:r w:rsidRPr="00F953C4">
        <w:rPr>
          <w:sz w:val="28"/>
          <w:szCs w:val="28"/>
        </w:rPr>
        <w:t>маточно</w:t>
      </w:r>
      <w:r w:rsidRPr="00F953C4">
        <w:rPr>
          <w:sz w:val="28"/>
          <w:szCs w:val="28"/>
        </w:rPr>
        <w:softHyphen/>
        <w:t>плацентарное</w:t>
      </w:r>
      <w:proofErr w:type="spellEnd"/>
      <w:r w:rsidRPr="00F953C4">
        <w:rPr>
          <w:sz w:val="28"/>
          <w:szCs w:val="28"/>
        </w:rPr>
        <w:t xml:space="preserve"> кровообращение, что приводит к расстройствам питания и кислородному голоданию Сочетание внутриутробной патологии с родовой травмой считается в настоящее время одной из наиболее частых причин возникновения ДЦП. Родовая травма, с одной стороны, воздействует на мозг, как и всякая механическая травма, с другой </w:t>
      </w:r>
      <w:r>
        <w:rPr>
          <w:sz w:val="28"/>
          <w:szCs w:val="28"/>
        </w:rPr>
        <w:t>–</w:t>
      </w:r>
      <w:r w:rsidRPr="00F953C4">
        <w:rPr>
          <w:sz w:val="28"/>
          <w:szCs w:val="28"/>
        </w:rPr>
        <w:t xml:space="preserve"> она вызывает нарушение мозгового кровообращения и в тяжелых случаях </w:t>
      </w:r>
      <w:r>
        <w:rPr>
          <w:sz w:val="28"/>
          <w:szCs w:val="28"/>
        </w:rPr>
        <w:t>–</w:t>
      </w:r>
      <w:r w:rsidRPr="00F953C4">
        <w:rPr>
          <w:sz w:val="28"/>
          <w:szCs w:val="28"/>
        </w:rPr>
        <w:t xml:space="preserve"> кровоизлияние в мозг.</w:t>
      </w:r>
    </w:p>
    <w:p w:rsidR="00C922FC" w:rsidRPr="00F953C4" w:rsidRDefault="00347177" w:rsidP="00C922FC">
      <w:pPr>
        <w:pStyle w:val="3"/>
        <w:shd w:val="clear" w:color="auto" w:fill="auto"/>
        <w:spacing w:line="360" w:lineRule="auto"/>
        <w:ind w:firstLine="709"/>
        <w:jc w:val="both"/>
        <w:rPr>
          <w:sz w:val="28"/>
          <w:szCs w:val="28"/>
        </w:rPr>
      </w:pPr>
      <w:r>
        <w:rPr>
          <w:sz w:val="28"/>
          <w:szCs w:val="28"/>
        </w:rPr>
        <w:t xml:space="preserve">М.Н. Никитина </w:t>
      </w:r>
      <w:r w:rsidRPr="00347177">
        <w:rPr>
          <w:sz w:val="28"/>
          <w:szCs w:val="28"/>
        </w:rPr>
        <w:t>[</w:t>
      </w:r>
      <w:r>
        <w:rPr>
          <w:sz w:val="28"/>
          <w:szCs w:val="28"/>
        </w:rPr>
        <w:t>31</w:t>
      </w:r>
      <w:r w:rsidRPr="00347177">
        <w:rPr>
          <w:sz w:val="28"/>
          <w:szCs w:val="28"/>
        </w:rPr>
        <w:t>]</w:t>
      </w:r>
      <w:r>
        <w:rPr>
          <w:sz w:val="28"/>
          <w:szCs w:val="28"/>
        </w:rPr>
        <w:t xml:space="preserve"> говорит о том, что д</w:t>
      </w:r>
      <w:r w:rsidR="00C922FC" w:rsidRPr="00F953C4">
        <w:rPr>
          <w:sz w:val="28"/>
          <w:szCs w:val="28"/>
        </w:rPr>
        <w:t>ействие родовой травмы обычно сочетается с асфиксией (патологическим состоянием организма, характеризующимся недостатком кислорода в крови и избыточным накоплением углекислоты, нарушением дыхания, сердечной деятельности). У детей, перенесших состояние асфиксии и особенно клиническую смерть (отсутствие дыхания и сердечной деятельности), имеется высокая степень риска для возникновения ДЦП. Недоношенный плод имеет повышенную склонность к асфиксии и родовой травме.</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Детский церебральный паралич может возникать и после рождения в </w:t>
      </w:r>
      <w:r w:rsidRPr="00F953C4">
        <w:rPr>
          <w:sz w:val="28"/>
          <w:szCs w:val="28"/>
        </w:rPr>
        <w:lastRenderedPageBreak/>
        <w:t xml:space="preserve">результате перенесенных </w:t>
      </w:r>
      <w:proofErr w:type="spellStart"/>
      <w:r w:rsidRPr="00F953C4">
        <w:rPr>
          <w:sz w:val="28"/>
          <w:szCs w:val="28"/>
        </w:rPr>
        <w:t>нейроинфекций</w:t>
      </w:r>
      <w:proofErr w:type="spellEnd"/>
      <w:r w:rsidRPr="00F953C4">
        <w:rPr>
          <w:sz w:val="28"/>
          <w:szCs w:val="28"/>
        </w:rPr>
        <w:t xml:space="preserve"> (менингита, энцефалита), тяжелых ушибов головы, как осложнение после прививок на первом году</w:t>
      </w:r>
      <w:r>
        <w:rPr>
          <w:sz w:val="28"/>
          <w:szCs w:val="28"/>
        </w:rPr>
        <w:t xml:space="preserve"> </w:t>
      </w:r>
      <w:r w:rsidRPr="00F953C4">
        <w:rPr>
          <w:sz w:val="28"/>
          <w:szCs w:val="28"/>
        </w:rPr>
        <w:t>жизни.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Итак, ДЦП </w:t>
      </w:r>
      <w:r>
        <w:rPr>
          <w:sz w:val="28"/>
          <w:szCs w:val="28"/>
        </w:rPr>
        <w:t>–</w:t>
      </w:r>
      <w:r w:rsidRPr="00F953C4">
        <w:rPr>
          <w:sz w:val="28"/>
          <w:szCs w:val="28"/>
        </w:rPr>
        <w:t xml:space="preserve"> это </w:t>
      </w:r>
      <w:proofErr w:type="spellStart"/>
      <w:r w:rsidRPr="00F953C4">
        <w:rPr>
          <w:sz w:val="28"/>
          <w:szCs w:val="28"/>
        </w:rPr>
        <w:t>полиэтиологическое</w:t>
      </w:r>
      <w:proofErr w:type="spellEnd"/>
      <w:r w:rsidRPr="00F953C4">
        <w:rPr>
          <w:sz w:val="28"/>
          <w:szCs w:val="28"/>
        </w:rPr>
        <w:t xml:space="preserve"> заболевание мозга, которое возникает под влиянием действия различных вредных воздействий внутреннего и внешнего характера на организм эмбриона, плода или новорожденного. Часто имеет место сочетание различных вредоносных факторов.</w:t>
      </w:r>
    </w:p>
    <w:p w:rsidR="00C922FC" w:rsidRPr="00F953C4" w:rsidRDefault="008F533B" w:rsidP="00C922FC">
      <w:pPr>
        <w:pStyle w:val="3"/>
        <w:shd w:val="clear" w:color="auto" w:fill="auto"/>
        <w:spacing w:line="360" w:lineRule="auto"/>
        <w:ind w:firstLine="709"/>
        <w:jc w:val="both"/>
        <w:rPr>
          <w:sz w:val="28"/>
          <w:szCs w:val="28"/>
        </w:rPr>
      </w:pPr>
      <w:r>
        <w:rPr>
          <w:sz w:val="28"/>
          <w:szCs w:val="28"/>
        </w:rPr>
        <w:t xml:space="preserve">В.Г. </w:t>
      </w:r>
      <w:r w:rsidR="00347177">
        <w:rPr>
          <w:sz w:val="28"/>
          <w:szCs w:val="28"/>
        </w:rPr>
        <w:t>Петрова</w:t>
      </w:r>
      <w:r>
        <w:rPr>
          <w:sz w:val="28"/>
          <w:szCs w:val="28"/>
        </w:rPr>
        <w:t xml:space="preserve"> </w:t>
      </w:r>
      <w:r w:rsidRPr="008F533B">
        <w:rPr>
          <w:sz w:val="28"/>
          <w:szCs w:val="28"/>
        </w:rPr>
        <w:t>[</w:t>
      </w:r>
      <w:r>
        <w:rPr>
          <w:sz w:val="28"/>
          <w:szCs w:val="28"/>
        </w:rPr>
        <w:t>33</w:t>
      </w:r>
      <w:r w:rsidRPr="008F533B">
        <w:rPr>
          <w:sz w:val="28"/>
          <w:szCs w:val="28"/>
        </w:rPr>
        <w:t>]</w:t>
      </w:r>
      <w:r w:rsidR="00C922FC" w:rsidRPr="00F953C4">
        <w:rPr>
          <w:sz w:val="28"/>
          <w:szCs w:val="28"/>
        </w:rPr>
        <w:t xml:space="preserve"> </w:t>
      </w:r>
      <w:r>
        <w:rPr>
          <w:sz w:val="28"/>
          <w:szCs w:val="28"/>
        </w:rPr>
        <w:t xml:space="preserve">отмечает, что у </w:t>
      </w:r>
      <w:r w:rsidR="00C922FC" w:rsidRPr="00F953C4">
        <w:rPr>
          <w:sz w:val="28"/>
          <w:szCs w:val="28"/>
        </w:rPr>
        <w:t xml:space="preserve">детей с церебральным параличом задержано и нарушено формирование всех двигательных функций: с трудом и опозданием формируются функция удержания головы, навыки сидения, стояния, ходьбы, </w:t>
      </w:r>
      <w:proofErr w:type="spellStart"/>
      <w:r w:rsidR="00C922FC" w:rsidRPr="00F953C4">
        <w:rPr>
          <w:sz w:val="28"/>
          <w:szCs w:val="28"/>
        </w:rPr>
        <w:t>манипулятивной</w:t>
      </w:r>
      <w:proofErr w:type="spellEnd"/>
      <w:r w:rsidR="00C922FC" w:rsidRPr="00F953C4">
        <w:rPr>
          <w:sz w:val="28"/>
          <w:szCs w:val="28"/>
        </w:rPr>
        <w:t xml:space="preserve"> деятельности. Темпы двигательного развития при ДЦП широко варьируются. В силу двигательных нарушений у детей с церебральным параличом статические и локомоторные функции не могут развиваться спонтанно или развиваются неправильно. Двигательные нарушения, в свою очередь, оказывают неблагоприятное влияние на формирование психических функций и речи.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Разнообразие двигательных нарушений у детей с церебральным параличом обусловлено действием ряда факторов, непосредственно связанных со спецификой самого заболевания.</w:t>
      </w:r>
    </w:p>
    <w:p w:rsidR="00C922FC" w:rsidRPr="00F953C4" w:rsidRDefault="00C922FC" w:rsidP="00C922FC">
      <w:pPr>
        <w:pStyle w:val="40"/>
        <w:shd w:val="clear" w:color="auto" w:fill="auto"/>
        <w:spacing w:before="0" w:after="0" w:line="360" w:lineRule="auto"/>
        <w:ind w:firstLine="709"/>
        <w:jc w:val="both"/>
        <w:rPr>
          <w:sz w:val="28"/>
          <w:szCs w:val="28"/>
        </w:rPr>
      </w:pPr>
      <w:r w:rsidRPr="00F953C4">
        <w:rPr>
          <w:sz w:val="28"/>
          <w:szCs w:val="28"/>
        </w:rPr>
        <w:t>Нарушения мышечного тонуса.</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При ДЦП отмечаются различные нарушения мышечного тонуса по типу </w:t>
      </w:r>
      <w:proofErr w:type="spellStart"/>
      <w:r w:rsidRPr="00F953C4">
        <w:rPr>
          <w:sz w:val="28"/>
          <w:szCs w:val="28"/>
        </w:rPr>
        <w:t>спастичности</w:t>
      </w:r>
      <w:proofErr w:type="spellEnd"/>
      <w:r w:rsidRPr="00F953C4">
        <w:rPr>
          <w:sz w:val="28"/>
          <w:szCs w:val="28"/>
        </w:rPr>
        <w:t xml:space="preserve">, ригидности, гипотонии, </w:t>
      </w:r>
      <w:proofErr w:type="spellStart"/>
      <w:r w:rsidRPr="00F953C4">
        <w:rPr>
          <w:sz w:val="28"/>
          <w:szCs w:val="28"/>
        </w:rPr>
        <w:t>дистонии</w:t>
      </w:r>
      <w:proofErr w:type="spellEnd"/>
      <w:r w:rsidRPr="00F953C4">
        <w:rPr>
          <w:sz w:val="28"/>
          <w:szCs w:val="28"/>
        </w:rPr>
        <w:t xml:space="preserve">. Часто у детей с церебральным параличом наблюдается повышение мышечного тонуса </w:t>
      </w:r>
      <w:r>
        <w:rPr>
          <w:sz w:val="28"/>
          <w:szCs w:val="28"/>
        </w:rPr>
        <w:t>–</w:t>
      </w:r>
      <w:r w:rsidRPr="00F953C4">
        <w:rPr>
          <w:sz w:val="28"/>
          <w:szCs w:val="28"/>
        </w:rPr>
        <w:t xml:space="preserve"> </w:t>
      </w:r>
      <w:proofErr w:type="spellStart"/>
      <w:r w:rsidRPr="00F953C4">
        <w:rPr>
          <w:rStyle w:val="a5"/>
          <w:sz w:val="28"/>
          <w:szCs w:val="28"/>
        </w:rPr>
        <w:t>спастичностъ</w:t>
      </w:r>
      <w:proofErr w:type="spellEnd"/>
      <w:r w:rsidRPr="00F953C4">
        <w:rPr>
          <w:rStyle w:val="a5"/>
          <w:sz w:val="28"/>
          <w:szCs w:val="28"/>
        </w:rPr>
        <w:t>.</w:t>
      </w:r>
      <w:r w:rsidRPr="00F953C4">
        <w:rPr>
          <w:sz w:val="28"/>
          <w:szCs w:val="28"/>
        </w:rPr>
        <w:t xml:space="preserve"> Мышцы в этом случае напряжены, что связано с поражением пирамидной системы. Для ДЦП является характерным нарастание мышечного тонуса при попытках произвести то или иное движение (особенно при вертикальном положении тела). У детей с церебральным параличом ноги приведены, согнуты в коленных суставах, опора на пальцы, руки приведены к туловищу, согнуты в локтевых суставах, пальцы согнуты в</w:t>
      </w:r>
      <w:r>
        <w:rPr>
          <w:sz w:val="28"/>
          <w:szCs w:val="28"/>
        </w:rPr>
        <w:t xml:space="preserve"> </w:t>
      </w:r>
      <w:r w:rsidRPr="00F953C4">
        <w:rPr>
          <w:sz w:val="28"/>
          <w:szCs w:val="28"/>
        </w:rPr>
        <w:t>кулаки. При резком повышении мышечного тонуса часто наблюдаются</w:t>
      </w:r>
      <w:r>
        <w:rPr>
          <w:sz w:val="28"/>
          <w:szCs w:val="28"/>
        </w:rPr>
        <w:t xml:space="preserve"> </w:t>
      </w:r>
      <w:proofErr w:type="spellStart"/>
      <w:r w:rsidRPr="00F953C4">
        <w:rPr>
          <w:sz w:val="28"/>
          <w:szCs w:val="28"/>
        </w:rPr>
        <w:lastRenderedPageBreak/>
        <w:t>сгибательные</w:t>
      </w:r>
      <w:proofErr w:type="spellEnd"/>
      <w:r w:rsidRPr="00F953C4">
        <w:rPr>
          <w:sz w:val="28"/>
          <w:szCs w:val="28"/>
        </w:rPr>
        <w:t xml:space="preserve"> и приводящие контрактуры (ограничение объема пассивных движений в суставах), а также различные деформации конечностей.</w:t>
      </w:r>
    </w:p>
    <w:p w:rsidR="00C922FC" w:rsidRPr="005F0895" w:rsidRDefault="00C922FC" w:rsidP="00C922FC">
      <w:pPr>
        <w:pStyle w:val="3"/>
        <w:shd w:val="clear" w:color="auto" w:fill="auto"/>
        <w:spacing w:line="360" w:lineRule="auto"/>
        <w:ind w:firstLine="709"/>
        <w:jc w:val="both"/>
        <w:rPr>
          <w:i/>
          <w:iCs/>
          <w:color w:val="000000"/>
          <w:sz w:val="28"/>
          <w:szCs w:val="28"/>
          <w:shd w:val="clear" w:color="auto" w:fill="FFFFFF"/>
        </w:rPr>
      </w:pPr>
      <w:r w:rsidRPr="00F953C4">
        <w:rPr>
          <w:sz w:val="28"/>
          <w:szCs w:val="28"/>
        </w:rPr>
        <w:t xml:space="preserve">При ригидности мышцы напряжены, находятся в состоянии тетануса (максимального повышения мышечного тонуса). </w:t>
      </w:r>
      <w:r w:rsidRPr="00F953C4">
        <w:rPr>
          <w:rStyle w:val="a5"/>
          <w:sz w:val="28"/>
          <w:szCs w:val="28"/>
        </w:rPr>
        <w:t xml:space="preserve">Ригидность </w:t>
      </w:r>
      <w:r>
        <w:rPr>
          <w:rStyle w:val="a5"/>
          <w:sz w:val="28"/>
          <w:szCs w:val="28"/>
        </w:rPr>
        <w:t>–</w:t>
      </w:r>
      <w:r w:rsidRPr="00F953C4">
        <w:rPr>
          <w:rStyle w:val="a5"/>
          <w:sz w:val="28"/>
          <w:szCs w:val="28"/>
        </w:rPr>
        <w:t xml:space="preserve"> </w:t>
      </w:r>
      <w:r w:rsidRPr="00F953C4">
        <w:rPr>
          <w:sz w:val="28"/>
          <w:szCs w:val="28"/>
        </w:rPr>
        <w:t xml:space="preserve">напряжение тонуса мышц-антагонистов и </w:t>
      </w:r>
      <w:proofErr w:type="spellStart"/>
      <w:r w:rsidRPr="00F953C4">
        <w:rPr>
          <w:sz w:val="28"/>
          <w:szCs w:val="28"/>
        </w:rPr>
        <w:t>агонистов</w:t>
      </w:r>
      <w:proofErr w:type="spellEnd"/>
      <w:r w:rsidRPr="00F953C4">
        <w:rPr>
          <w:sz w:val="28"/>
          <w:szCs w:val="28"/>
        </w:rPr>
        <w:t>, при котором нарушается плавность и слаженность мышечного взаимодействия. Это происходит при тяжелом поражении экстрапирамидной (подкорковой) системы. Нарушение мышечного тонуса по типу ригидности отмечается при двойной гемиплегии.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При </w:t>
      </w:r>
      <w:r w:rsidRPr="00F953C4">
        <w:rPr>
          <w:rStyle w:val="a5"/>
          <w:sz w:val="28"/>
          <w:szCs w:val="28"/>
        </w:rPr>
        <w:t>гипотонии</w:t>
      </w:r>
      <w:r w:rsidRPr="00F953C4">
        <w:rPr>
          <w:sz w:val="28"/>
          <w:szCs w:val="28"/>
        </w:rPr>
        <w:t xml:space="preserve"> (низкий мышечный тонус) мышцы конечностей и туловища дряблые, вялые, слабые. Объем пассивных движений значительно больше нормального. Гипотония особенно выражена при </w:t>
      </w:r>
      <w:proofErr w:type="spellStart"/>
      <w:r w:rsidRPr="00F953C4">
        <w:rPr>
          <w:sz w:val="28"/>
          <w:szCs w:val="28"/>
        </w:rPr>
        <w:t>атоническ</w:t>
      </w:r>
      <w:proofErr w:type="gramStart"/>
      <w:r w:rsidRPr="00F953C4">
        <w:rPr>
          <w:sz w:val="28"/>
          <w:szCs w:val="28"/>
        </w:rPr>
        <w:t>и</w:t>
      </w:r>
      <w:proofErr w:type="spellEnd"/>
      <w:r w:rsidRPr="00F953C4">
        <w:rPr>
          <w:sz w:val="28"/>
          <w:szCs w:val="28"/>
        </w:rPr>
        <w:t>-</w:t>
      </w:r>
      <w:proofErr w:type="gramEnd"/>
      <w:r w:rsidRPr="00F953C4">
        <w:rPr>
          <w:sz w:val="28"/>
          <w:szCs w:val="28"/>
        </w:rPr>
        <w:t xml:space="preserve"> астатической форме ДЦП и у детей с </w:t>
      </w:r>
      <w:proofErr w:type="spellStart"/>
      <w:r w:rsidRPr="00F953C4">
        <w:rPr>
          <w:sz w:val="28"/>
          <w:szCs w:val="28"/>
        </w:rPr>
        <w:t>гиперкинетической</w:t>
      </w:r>
      <w:proofErr w:type="spellEnd"/>
      <w:r w:rsidRPr="00F953C4">
        <w:rPr>
          <w:sz w:val="28"/>
          <w:szCs w:val="28"/>
        </w:rPr>
        <w:t xml:space="preserve"> формой ДЦП на первом году жизни.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При нарушении регуляции мышечного тонуса со стороны подкорковых структур возникает </w:t>
      </w:r>
      <w:proofErr w:type="spellStart"/>
      <w:r w:rsidRPr="00F953C4">
        <w:rPr>
          <w:rStyle w:val="a5"/>
          <w:sz w:val="28"/>
          <w:szCs w:val="28"/>
        </w:rPr>
        <w:t>дистония</w:t>
      </w:r>
      <w:proofErr w:type="spellEnd"/>
      <w:r w:rsidRPr="00F953C4">
        <w:rPr>
          <w:sz w:val="28"/>
          <w:szCs w:val="28"/>
        </w:rPr>
        <w:t xml:space="preserve"> </w:t>
      </w:r>
      <w:r>
        <w:rPr>
          <w:sz w:val="28"/>
          <w:szCs w:val="28"/>
        </w:rPr>
        <w:t>–</w:t>
      </w:r>
      <w:r w:rsidRPr="00F953C4">
        <w:rPr>
          <w:sz w:val="28"/>
          <w:szCs w:val="28"/>
        </w:rPr>
        <w:t xml:space="preserve"> меняющийся характер мышечного тонуса. При смешанных формах церебрального паралича может отмечаться сочетание различных вариантов нарушений мышечного тонуса.</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Ограничение или не возможность произвольных движений (парезы и параличи).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В зависимости от тяжести поражения мозга может наблюдаться полное или частичное отсутствие тех или иных движений. Полное отсутствие произвольных движений, обусловленное поражением двигательных зон коры головного мозга и проводящих двигательных (пирамидных) путей головного мозга, называется центральным параличом, а ограничение объема движений </w:t>
      </w:r>
      <w:r>
        <w:rPr>
          <w:sz w:val="28"/>
          <w:szCs w:val="28"/>
        </w:rPr>
        <w:t>–</w:t>
      </w:r>
      <w:r w:rsidRPr="00F953C4">
        <w:rPr>
          <w:sz w:val="28"/>
          <w:szCs w:val="28"/>
        </w:rPr>
        <w:t xml:space="preserve"> центральным парезом.</w:t>
      </w:r>
    </w:p>
    <w:p w:rsidR="00C922FC" w:rsidRPr="00F953C4" w:rsidRDefault="00C922FC" w:rsidP="00C922FC">
      <w:pPr>
        <w:pStyle w:val="40"/>
        <w:shd w:val="clear" w:color="auto" w:fill="auto"/>
        <w:spacing w:before="0" w:after="0" w:line="360" w:lineRule="auto"/>
        <w:ind w:firstLine="709"/>
        <w:jc w:val="both"/>
        <w:rPr>
          <w:sz w:val="28"/>
          <w:szCs w:val="28"/>
        </w:rPr>
      </w:pPr>
      <w:r w:rsidRPr="00F953C4">
        <w:rPr>
          <w:sz w:val="28"/>
          <w:szCs w:val="28"/>
        </w:rPr>
        <w:t>Наличие насильственных движений.</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Для многих форм ДЦП характерны насильственные движения, которые могут проявляться в виде гиперкинезов и тремора.</w:t>
      </w:r>
    </w:p>
    <w:p w:rsidR="00C922FC" w:rsidRPr="00F953C4" w:rsidRDefault="00C922FC" w:rsidP="00C922FC">
      <w:pPr>
        <w:pStyle w:val="3"/>
        <w:shd w:val="clear" w:color="auto" w:fill="auto"/>
        <w:spacing w:line="360" w:lineRule="auto"/>
        <w:ind w:firstLine="709"/>
        <w:jc w:val="both"/>
        <w:rPr>
          <w:sz w:val="28"/>
          <w:szCs w:val="28"/>
        </w:rPr>
      </w:pPr>
      <w:r w:rsidRPr="00F953C4">
        <w:rPr>
          <w:rStyle w:val="a5"/>
          <w:sz w:val="28"/>
          <w:szCs w:val="28"/>
        </w:rPr>
        <w:t>Гиперкинезы</w:t>
      </w:r>
      <w:r w:rsidRPr="00F953C4">
        <w:rPr>
          <w:sz w:val="28"/>
          <w:szCs w:val="28"/>
        </w:rPr>
        <w:t xml:space="preserve"> </w:t>
      </w:r>
      <w:r>
        <w:rPr>
          <w:sz w:val="28"/>
          <w:szCs w:val="28"/>
        </w:rPr>
        <w:t>–</w:t>
      </w:r>
      <w:r w:rsidRPr="00F953C4">
        <w:rPr>
          <w:sz w:val="28"/>
          <w:szCs w:val="28"/>
        </w:rPr>
        <w:t xml:space="preserve"> непроизвольные насильственные движения, обусловленные переменным тонусом мышц, с наличием неестественных поз </w:t>
      </w:r>
      <w:r w:rsidRPr="00F953C4">
        <w:rPr>
          <w:sz w:val="28"/>
          <w:szCs w:val="28"/>
        </w:rPr>
        <w:lastRenderedPageBreak/>
        <w:t>и незаконченных двигательных актов.</w:t>
      </w:r>
    </w:p>
    <w:p w:rsidR="00C922FC" w:rsidRPr="00F953C4" w:rsidRDefault="00C922FC" w:rsidP="00C922FC">
      <w:pPr>
        <w:pStyle w:val="3"/>
        <w:shd w:val="clear" w:color="auto" w:fill="auto"/>
        <w:spacing w:line="360" w:lineRule="auto"/>
        <w:ind w:firstLine="709"/>
        <w:jc w:val="both"/>
        <w:rPr>
          <w:sz w:val="28"/>
          <w:szCs w:val="28"/>
        </w:rPr>
      </w:pPr>
      <w:r w:rsidRPr="00F953C4">
        <w:rPr>
          <w:rStyle w:val="a5"/>
          <w:sz w:val="28"/>
          <w:szCs w:val="28"/>
        </w:rPr>
        <w:t xml:space="preserve">Тремор </w:t>
      </w:r>
      <w:r>
        <w:rPr>
          <w:rStyle w:val="a5"/>
          <w:sz w:val="28"/>
          <w:szCs w:val="28"/>
        </w:rPr>
        <w:t>–</w:t>
      </w:r>
      <w:r w:rsidRPr="00F953C4">
        <w:rPr>
          <w:sz w:val="28"/>
          <w:szCs w:val="28"/>
        </w:rPr>
        <w:t xml:space="preserve"> дрожание конечностей (особенно пальцев рук и языка). Тремор проявляется при целенаправленных движениях (например, при письме). В конце целенаправленного движения тремор усиливается, например, при приближении пальца к носу при закрытых глазах (пальценосовая проба по выявлению тремора). Тремор характерен для поражения мозжечковой системы. Наблюдается при </w:t>
      </w:r>
      <w:proofErr w:type="spellStart"/>
      <w:r w:rsidRPr="00F953C4">
        <w:rPr>
          <w:sz w:val="28"/>
          <w:szCs w:val="28"/>
        </w:rPr>
        <w:t>атоническ</w:t>
      </w:r>
      <w:proofErr w:type="gramStart"/>
      <w:r w:rsidRPr="00F953C4">
        <w:rPr>
          <w:sz w:val="28"/>
          <w:szCs w:val="28"/>
        </w:rPr>
        <w:t>и</w:t>
      </w:r>
      <w:proofErr w:type="spellEnd"/>
      <w:r w:rsidRPr="00F953C4">
        <w:rPr>
          <w:sz w:val="28"/>
          <w:szCs w:val="28"/>
        </w:rPr>
        <w:t>-</w:t>
      </w:r>
      <w:proofErr w:type="gramEnd"/>
      <w:r w:rsidRPr="00F953C4">
        <w:rPr>
          <w:sz w:val="28"/>
          <w:szCs w:val="28"/>
        </w:rPr>
        <w:t xml:space="preserve"> астатической форме ДЦП и при других формах, осложненных </w:t>
      </w:r>
      <w:proofErr w:type="spellStart"/>
      <w:r w:rsidRPr="00F953C4">
        <w:rPr>
          <w:sz w:val="28"/>
          <w:szCs w:val="28"/>
        </w:rPr>
        <w:t>атактическим</w:t>
      </w:r>
      <w:proofErr w:type="spellEnd"/>
      <w:r w:rsidRPr="00F953C4">
        <w:rPr>
          <w:sz w:val="28"/>
          <w:szCs w:val="28"/>
        </w:rPr>
        <w:t xml:space="preserve"> (мозжечковым) синдромом.</w:t>
      </w:r>
    </w:p>
    <w:p w:rsidR="00C922FC" w:rsidRPr="00F953C4" w:rsidRDefault="00C922FC" w:rsidP="00C922FC">
      <w:pPr>
        <w:pStyle w:val="40"/>
        <w:shd w:val="clear" w:color="auto" w:fill="auto"/>
        <w:spacing w:before="0" w:after="0" w:line="360" w:lineRule="auto"/>
        <w:ind w:firstLine="709"/>
        <w:jc w:val="both"/>
        <w:rPr>
          <w:sz w:val="28"/>
          <w:szCs w:val="28"/>
        </w:rPr>
      </w:pPr>
      <w:r w:rsidRPr="00F953C4">
        <w:rPr>
          <w:sz w:val="28"/>
          <w:szCs w:val="28"/>
        </w:rPr>
        <w:t>Нарушения равновесия и координации движений.</w:t>
      </w:r>
    </w:p>
    <w:p w:rsidR="00C922FC" w:rsidRPr="00F953C4" w:rsidRDefault="00C922FC" w:rsidP="00C922FC">
      <w:pPr>
        <w:pStyle w:val="3"/>
        <w:shd w:val="clear" w:color="auto" w:fill="auto"/>
        <w:spacing w:line="360" w:lineRule="auto"/>
        <w:ind w:firstLine="709"/>
        <w:jc w:val="both"/>
        <w:rPr>
          <w:sz w:val="28"/>
          <w:szCs w:val="28"/>
        </w:rPr>
      </w:pPr>
      <w:proofErr w:type="spellStart"/>
      <w:r w:rsidRPr="00F953C4">
        <w:rPr>
          <w:sz w:val="28"/>
          <w:szCs w:val="28"/>
        </w:rPr>
        <w:t>Несформированность</w:t>
      </w:r>
      <w:proofErr w:type="spellEnd"/>
      <w:r w:rsidRPr="00F953C4">
        <w:rPr>
          <w:sz w:val="28"/>
          <w:szCs w:val="28"/>
        </w:rPr>
        <w:t xml:space="preserve"> реакций равновесия и координации </w:t>
      </w:r>
      <w:r w:rsidRPr="00F953C4">
        <w:rPr>
          <w:rStyle w:val="a5"/>
          <w:sz w:val="28"/>
          <w:szCs w:val="28"/>
        </w:rPr>
        <w:t xml:space="preserve">атаксия </w:t>
      </w:r>
      <w:r w:rsidRPr="00F953C4">
        <w:rPr>
          <w:sz w:val="28"/>
          <w:szCs w:val="28"/>
        </w:rPr>
        <w:t xml:space="preserve">проявляется как в статике, так и в локомоции. Наблюдается туловищная атаксия в виде неустойчивости при сидении, стоянии и ходьбе. Нарушения локомоции проявляются в виде неустойчивости походки: дети </w:t>
      </w:r>
      <w:proofErr w:type="gramStart"/>
      <w:r w:rsidRPr="00F953C4">
        <w:rPr>
          <w:sz w:val="28"/>
          <w:szCs w:val="28"/>
        </w:rPr>
        <w:t>ходят</w:t>
      </w:r>
      <w:proofErr w:type="gramEnd"/>
      <w:r w:rsidRPr="00F953C4">
        <w:rPr>
          <w:sz w:val="28"/>
          <w:szCs w:val="28"/>
        </w:rPr>
        <w:t xml:space="preserve"> пошатываясь, отклоняясь в сторону, для компенсации дефекта на широко расставленных ногах. Нарушения координации проявляются в неточности, несоразмерности движений (прежде всего рук).</w:t>
      </w:r>
    </w:p>
    <w:p w:rsidR="00C922FC" w:rsidRPr="00F953C4" w:rsidRDefault="00C922FC" w:rsidP="00C922FC">
      <w:pPr>
        <w:pStyle w:val="40"/>
        <w:shd w:val="clear" w:color="auto" w:fill="auto"/>
        <w:spacing w:before="0" w:after="0" w:line="360" w:lineRule="auto"/>
        <w:ind w:firstLine="709"/>
        <w:jc w:val="both"/>
        <w:rPr>
          <w:sz w:val="28"/>
          <w:szCs w:val="28"/>
        </w:rPr>
      </w:pPr>
      <w:r w:rsidRPr="00F953C4">
        <w:rPr>
          <w:sz w:val="28"/>
          <w:szCs w:val="28"/>
        </w:rPr>
        <w:t>Нарушение ощущений движений.</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Овладение двигательными функциями тесно связано с ощущением движений. Ощущение движений осуществляется с помощью специальных чувствительных клеток (проприоцепторов), расположенных в мышцах, сухожилиях, связках, суставах и передающих в центральную нервную систему информацию о положении конечностей и туловища в пространстве, степени сокращения мышц. Эти ощущения называют мышечно-суставным чувством. Специальными исследованиями показано, что при всех формах церебрального паралича нарушается </w:t>
      </w:r>
      <w:proofErr w:type="spellStart"/>
      <w:r w:rsidRPr="00F953C4">
        <w:rPr>
          <w:sz w:val="28"/>
          <w:szCs w:val="28"/>
        </w:rPr>
        <w:t>проприоцептивная</w:t>
      </w:r>
      <w:proofErr w:type="spellEnd"/>
      <w:r w:rsidRPr="00F953C4">
        <w:rPr>
          <w:sz w:val="28"/>
          <w:szCs w:val="28"/>
        </w:rPr>
        <w:t xml:space="preserve"> регуляция движения. Эти нарушения резко затрудняют выработку тех </w:t>
      </w:r>
      <w:proofErr w:type="spellStart"/>
      <w:r w:rsidRPr="00F953C4">
        <w:rPr>
          <w:sz w:val="28"/>
          <w:szCs w:val="28"/>
        </w:rPr>
        <w:t>условнорефлекторных</w:t>
      </w:r>
      <w:proofErr w:type="spellEnd"/>
      <w:r w:rsidRPr="00F953C4">
        <w:rPr>
          <w:sz w:val="28"/>
          <w:szCs w:val="28"/>
        </w:rPr>
        <w:t xml:space="preserve"> связей, на основе которых формируется чувство положения собственного тела, позы в пространстве. Недостаточное развитие цепных установочных выпрямительных (</w:t>
      </w:r>
      <w:proofErr w:type="spellStart"/>
      <w:proofErr w:type="gramStart"/>
      <w:r w:rsidRPr="00F953C4">
        <w:rPr>
          <w:sz w:val="28"/>
          <w:szCs w:val="28"/>
        </w:rPr>
        <w:t>стато-кинетических</w:t>
      </w:r>
      <w:proofErr w:type="spellEnd"/>
      <w:proofErr w:type="gramEnd"/>
      <w:r w:rsidRPr="00F953C4">
        <w:rPr>
          <w:sz w:val="28"/>
          <w:szCs w:val="28"/>
        </w:rPr>
        <w:t xml:space="preserve">) рефлексов. </w:t>
      </w:r>
      <w:proofErr w:type="spellStart"/>
      <w:proofErr w:type="gramStart"/>
      <w:r w:rsidRPr="00F953C4">
        <w:rPr>
          <w:sz w:val="28"/>
          <w:szCs w:val="28"/>
        </w:rPr>
        <w:t>Стато-кинетические</w:t>
      </w:r>
      <w:proofErr w:type="spellEnd"/>
      <w:proofErr w:type="gramEnd"/>
      <w:r w:rsidRPr="00F953C4">
        <w:rPr>
          <w:sz w:val="28"/>
          <w:szCs w:val="28"/>
        </w:rPr>
        <w:t xml:space="preserve"> </w:t>
      </w:r>
      <w:r w:rsidRPr="00F953C4">
        <w:rPr>
          <w:sz w:val="28"/>
          <w:szCs w:val="28"/>
        </w:rPr>
        <w:lastRenderedPageBreak/>
        <w:t>рефлексы (установочный лабиринтный рефлекс с головы на шею, рефлекс Ландау, установочный цепной шейный асимметричный рефлекс и др.) обеспечивают формирование вертикального положения тела ребенка и произвольной моторики. При недоразвитии этих рефлексов ребенку трудно удерживать в нужном положении голову и туловище. В результате он испытывает трудности в овладении навыками самообслуживания, трудовыми и учебными операциями.</w:t>
      </w:r>
    </w:p>
    <w:p w:rsidR="00C922FC" w:rsidRPr="00F953C4" w:rsidRDefault="00C922FC" w:rsidP="00C922FC">
      <w:pPr>
        <w:pStyle w:val="3"/>
        <w:shd w:val="clear" w:color="auto" w:fill="auto"/>
        <w:spacing w:line="360" w:lineRule="auto"/>
        <w:ind w:firstLine="709"/>
        <w:jc w:val="both"/>
        <w:rPr>
          <w:sz w:val="28"/>
          <w:szCs w:val="28"/>
        </w:rPr>
      </w:pPr>
      <w:proofErr w:type="spellStart"/>
      <w:r w:rsidRPr="00F953C4">
        <w:rPr>
          <w:sz w:val="28"/>
          <w:szCs w:val="28"/>
        </w:rPr>
        <w:t>Синкинезии</w:t>
      </w:r>
      <w:proofErr w:type="spellEnd"/>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proofErr w:type="spellStart"/>
      <w:r w:rsidRPr="00F953C4">
        <w:rPr>
          <w:rStyle w:val="a5"/>
          <w:sz w:val="28"/>
          <w:szCs w:val="28"/>
        </w:rPr>
        <w:t>Синкинезии</w:t>
      </w:r>
      <w:proofErr w:type="spellEnd"/>
      <w:r w:rsidRPr="00F953C4">
        <w:rPr>
          <w:sz w:val="28"/>
          <w:szCs w:val="28"/>
        </w:rPr>
        <w:t xml:space="preserve"> </w:t>
      </w:r>
      <w:r>
        <w:rPr>
          <w:sz w:val="28"/>
          <w:szCs w:val="28"/>
        </w:rPr>
        <w:t>–</w:t>
      </w:r>
      <w:r w:rsidRPr="00F953C4">
        <w:rPr>
          <w:sz w:val="28"/>
          <w:szCs w:val="28"/>
        </w:rPr>
        <w:t xml:space="preserve"> это непроизвольные </w:t>
      </w:r>
      <w:proofErr w:type="spellStart"/>
      <w:r w:rsidRPr="00F953C4">
        <w:rPr>
          <w:sz w:val="28"/>
          <w:szCs w:val="28"/>
        </w:rPr>
        <w:t>содружественные</w:t>
      </w:r>
      <w:proofErr w:type="spellEnd"/>
      <w:r w:rsidRPr="00F953C4">
        <w:rPr>
          <w:sz w:val="28"/>
          <w:szCs w:val="28"/>
        </w:rPr>
        <w:t xml:space="preserve"> движения, сопровождающие выполнение активных произвольных движений. Наличие патологических тонических рефлексов. Двигательные нарушения при церебральном параличе обусловлены тем, что поражение незрелого мозга изменяет последовательность этапов его созревания.</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При ДЦП отмечается запаздывание в угасании врожденных двигательных автоматизмов, к которым и относятся </w:t>
      </w:r>
      <w:proofErr w:type="spellStart"/>
      <w:r w:rsidRPr="00F953C4">
        <w:rPr>
          <w:rStyle w:val="a5"/>
          <w:sz w:val="28"/>
          <w:szCs w:val="28"/>
        </w:rPr>
        <w:t>позотонические</w:t>
      </w:r>
      <w:proofErr w:type="spellEnd"/>
      <w:r w:rsidRPr="00F953C4">
        <w:rPr>
          <w:rStyle w:val="a5"/>
          <w:sz w:val="28"/>
          <w:szCs w:val="28"/>
        </w:rPr>
        <w:t xml:space="preserve"> рефлексы.</w:t>
      </w:r>
      <w:r w:rsidRPr="00F953C4">
        <w:rPr>
          <w:sz w:val="28"/>
          <w:szCs w:val="28"/>
        </w:rPr>
        <w:t xml:space="preserve"> Их центрами являются нижележащие спинальные и стволовые отделы головного мозга. Высшие интегративные двигательные центры при ДЦП не оказывают тормозящего влияния на нижележащие отделы мозга.</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В настоящее время в нашей стране принята классификация детского церебрального паралича К. А. Семеновой </w:t>
      </w:r>
      <w:r w:rsidR="008F533B" w:rsidRPr="008F533B">
        <w:rPr>
          <w:sz w:val="28"/>
          <w:szCs w:val="28"/>
        </w:rPr>
        <w:t>[</w:t>
      </w:r>
      <w:r w:rsidR="008F533B">
        <w:rPr>
          <w:sz w:val="28"/>
          <w:szCs w:val="28"/>
        </w:rPr>
        <w:t>38, 39</w:t>
      </w:r>
      <w:r w:rsidR="008F533B" w:rsidRPr="008F533B">
        <w:rPr>
          <w:sz w:val="28"/>
          <w:szCs w:val="28"/>
        </w:rPr>
        <w:t>]</w:t>
      </w:r>
      <w:r w:rsidRPr="00F953C4">
        <w:rPr>
          <w:sz w:val="28"/>
          <w:szCs w:val="28"/>
        </w:rPr>
        <w:t xml:space="preserve">, которая очень удобна в практической работе врачей, логопедов, педагогов-дефектологов, психологов. В соответствии с современными представлениями о патогенезе заболевания эта классификация учитывает все проявления поражения мозга, характерные для каждой формы заболевания </w:t>
      </w:r>
      <w:r>
        <w:rPr>
          <w:sz w:val="28"/>
          <w:szCs w:val="28"/>
        </w:rPr>
        <w:t>–</w:t>
      </w:r>
      <w:r w:rsidRPr="00F953C4">
        <w:rPr>
          <w:sz w:val="28"/>
          <w:szCs w:val="28"/>
        </w:rPr>
        <w:t xml:space="preserve"> двигательные, речевые и психические, а также позволяет прогнозировать течение заболевания. Согласно этой классификации выделяют пять форм детского церебрального паралича: спастическая </w:t>
      </w:r>
      <w:proofErr w:type="spellStart"/>
      <w:r w:rsidRPr="00F953C4">
        <w:rPr>
          <w:sz w:val="28"/>
          <w:szCs w:val="28"/>
        </w:rPr>
        <w:t>диплегия</w:t>
      </w:r>
      <w:proofErr w:type="spellEnd"/>
      <w:r w:rsidRPr="00F953C4">
        <w:rPr>
          <w:sz w:val="28"/>
          <w:szCs w:val="28"/>
        </w:rPr>
        <w:t xml:space="preserve">, двойная гемиплегия, </w:t>
      </w:r>
      <w:proofErr w:type="spellStart"/>
      <w:r w:rsidRPr="00F953C4">
        <w:rPr>
          <w:sz w:val="28"/>
          <w:szCs w:val="28"/>
        </w:rPr>
        <w:t>гемипаретическая</w:t>
      </w:r>
      <w:proofErr w:type="spellEnd"/>
      <w:r w:rsidRPr="00F953C4">
        <w:rPr>
          <w:sz w:val="28"/>
          <w:szCs w:val="28"/>
        </w:rPr>
        <w:t xml:space="preserve"> форма, </w:t>
      </w:r>
      <w:proofErr w:type="spellStart"/>
      <w:r w:rsidRPr="00F953C4">
        <w:rPr>
          <w:sz w:val="28"/>
          <w:szCs w:val="28"/>
        </w:rPr>
        <w:t>гиперкинетическая</w:t>
      </w:r>
      <w:proofErr w:type="spellEnd"/>
      <w:r w:rsidRPr="00F953C4">
        <w:rPr>
          <w:sz w:val="28"/>
          <w:szCs w:val="28"/>
        </w:rPr>
        <w:t xml:space="preserve"> форма, </w:t>
      </w:r>
      <w:proofErr w:type="spellStart"/>
      <w:r w:rsidRPr="00F953C4">
        <w:rPr>
          <w:sz w:val="28"/>
          <w:szCs w:val="28"/>
        </w:rPr>
        <w:t>атонически-астатическая</w:t>
      </w:r>
      <w:proofErr w:type="spellEnd"/>
      <w:r w:rsidRPr="00F953C4">
        <w:rPr>
          <w:sz w:val="28"/>
          <w:szCs w:val="28"/>
        </w:rPr>
        <w:t xml:space="preserve"> форма.</w:t>
      </w:r>
    </w:p>
    <w:p w:rsidR="00C922FC" w:rsidRPr="00F953C4" w:rsidRDefault="00C922FC" w:rsidP="00C922FC">
      <w:pPr>
        <w:pStyle w:val="40"/>
        <w:shd w:val="clear" w:color="auto" w:fill="auto"/>
        <w:spacing w:before="0" w:after="0" w:line="360" w:lineRule="auto"/>
        <w:ind w:firstLine="709"/>
        <w:jc w:val="both"/>
        <w:rPr>
          <w:sz w:val="28"/>
          <w:szCs w:val="28"/>
        </w:rPr>
      </w:pPr>
      <w:r w:rsidRPr="00F953C4">
        <w:rPr>
          <w:sz w:val="28"/>
          <w:szCs w:val="28"/>
        </w:rPr>
        <w:t xml:space="preserve">Спастическая </w:t>
      </w:r>
      <w:proofErr w:type="spellStart"/>
      <w:r w:rsidRPr="00F953C4">
        <w:rPr>
          <w:sz w:val="28"/>
          <w:szCs w:val="28"/>
        </w:rPr>
        <w:t>диплегия</w:t>
      </w:r>
      <w:proofErr w:type="spellEnd"/>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Спастическая </w:t>
      </w:r>
      <w:proofErr w:type="spellStart"/>
      <w:r w:rsidRPr="00F953C4">
        <w:rPr>
          <w:sz w:val="28"/>
          <w:szCs w:val="28"/>
        </w:rPr>
        <w:t>диплегия</w:t>
      </w:r>
      <w:proofErr w:type="spellEnd"/>
      <w:r w:rsidRPr="00F953C4">
        <w:rPr>
          <w:sz w:val="28"/>
          <w:szCs w:val="28"/>
        </w:rPr>
        <w:t xml:space="preserve"> </w:t>
      </w:r>
      <w:r>
        <w:rPr>
          <w:sz w:val="28"/>
          <w:szCs w:val="28"/>
        </w:rPr>
        <w:t>–</w:t>
      </w:r>
      <w:r w:rsidRPr="00F953C4">
        <w:rPr>
          <w:sz w:val="28"/>
          <w:szCs w:val="28"/>
        </w:rPr>
        <w:t xml:space="preserve"> наиболее часто встречающаяся форма ДЦП. </w:t>
      </w:r>
      <w:r w:rsidRPr="00F953C4">
        <w:rPr>
          <w:sz w:val="28"/>
          <w:szCs w:val="28"/>
        </w:rPr>
        <w:lastRenderedPageBreak/>
        <w:t xml:space="preserve">Основным признаком спастической </w:t>
      </w:r>
      <w:proofErr w:type="spellStart"/>
      <w:r w:rsidRPr="00F953C4">
        <w:rPr>
          <w:sz w:val="28"/>
          <w:szCs w:val="28"/>
        </w:rPr>
        <w:t>диплегии</w:t>
      </w:r>
      <w:proofErr w:type="spellEnd"/>
      <w:r w:rsidRPr="00F953C4">
        <w:rPr>
          <w:sz w:val="28"/>
          <w:szCs w:val="28"/>
        </w:rPr>
        <w:t xml:space="preserve"> является повышение мышечного тонуса (</w:t>
      </w:r>
      <w:proofErr w:type="spellStart"/>
      <w:r w:rsidRPr="00F953C4">
        <w:rPr>
          <w:sz w:val="28"/>
          <w:szCs w:val="28"/>
        </w:rPr>
        <w:t>спастичность</w:t>
      </w:r>
      <w:proofErr w:type="spellEnd"/>
      <w:r w:rsidRPr="00F953C4">
        <w:rPr>
          <w:sz w:val="28"/>
          <w:szCs w:val="28"/>
        </w:rPr>
        <w:t xml:space="preserve">) в конечностях, ограничение силы и объема движений в сочетании с нередуцированными </w:t>
      </w:r>
      <w:r>
        <w:rPr>
          <w:sz w:val="28"/>
          <w:szCs w:val="28"/>
        </w:rPr>
        <w:t>–</w:t>
      </w:r>
      <w:r w:rsidRPr="00F953C4">
        <w:rPr>
          <w:sz w:val="28"/>
          <w:szCs w:val="28"/>
        </w:rPr>
        <w:t xml:space="preserve"> тоническими рефлексами. Повышение мышечного тонуса преобладает в приводящих мышцах бедер, в силу чего наблюдается перекрещивание ног при опоре на пальцы, что нарушает </w:t>
      </w:r>
      <w:proofErr w:type="spellStart"/>
      <w:r w:rsidRPr="00F953C4">
        <w:rPr>
          <w:sz w:val="28"/>
          <w:szCs w:val="28"/>
        </w:rPr>
        <w:t>опорнасть</w:t>
      </w:r>
      <w:proofErr w:type="spellEnd"/>
      <w:r w:rsidRPr="00F953C4">
        <w:rPr>
          <w:sz w:val="28"/>
          <w:szCs w:val="28"/>
        </w:rPr>
        <w:t xml:space="preserve"> стоп, осанку, затрудняет стояние и ходьбу. При развитии контрактур конечности могут «застывать» в неправильной позе, тогда передвижение и манипуляции становятся невозможными.</w:t>
      </w:r>
    </w:p>
    <w:p w:rsidR="00C922FC" w:rsidRPr="00F953C4" w:rsidRDefault="00C922FC" w:rsidP="00C922FC">
      <w:pPr>
        <w:pStyle w:val="3"/>
        <w:shd w:val="clear" w:color="auto" w:fill="auto"/>
        <w:spacing w:line="360" w:lineRule="auto"/>
        <w:ind w:firstLine="709"/>
        <w:jc w:val="both"/>
        <w:rPr>
          <w:sz w:val="28"/>
          <w:szCs w:val="28"/>
        </w:rPr>
      </w:pPr>
      <w:r>
        <w:rPr>
          <w:sz w:val="28"/>
          <w:szCs w:val="28"/>
        </w:rPr>
        <w:t xml:space="preserve">Тяжесть речевых, </w:t>
      </w:r>
      <w:r w:rsidRPr="00F953C4">
        <w:rPr>
          <w:sz w:val="28"/>
          <w:szCs w:val="28"/>
        </w:rPr>
        <w:t xml:space="preserve">психических и двигательных расстройств варьирует в широких пределах. У 70-80% детей со спастической </w:t>
      </w:r>
      <w:proofErr w:type="spellStart"/>
      <w:r w:rsidRPr="00F953C4">
        <w:rPr>
          <w:sz w:val="28"/>
          <w:szCs w:val="28"/>
        </w:rPr>
        <w:t>диплегией</w:t>
      </w:r>
      <w:proofErr w:type="spellEnd"/>
      <w:r w:rsidRPr="00F953C4">
        <w:rPr>
          <w:sz w:val="28"/>
          <w:szCs w:val="28"/>
        </w:rPr>
        <w:t xml:space="preserve"> отмечают нарушения речи в форме </w:t>
      </w:r>
      <w:proofErr w:type="spellStart"/>
      <w:r w:rsidRPr="00F953C4">
        <w:rPr>
          <w:sz w:val="28"/>
          <w:szCs w:val="28"/>
        </w:rPr>
        <w:t>спастико-паретической</w:t>
      </w:r>
      <w:proofErr w:type="spellEnd"/>
      <w:r w:rsidRPr="00F953C4">
        <w:rPr>
          <w:sz w:val="28"/>
          <w:szCs w:val="28"/>
        </w:rPr>
        <w:t xml:space="preserve"> дизартрии, задержки речевого развития, реже </w:t>
      </w:r>
      <w:r>
        <w:rPr>
          <w:sz w:val="28"/>
          <w:szCs w:val="28"/>
        </w:rPr>
        <w:t>–</w:t>
      </w:r>
      <w:r w:rsidRPr="00F953C4">
        <w:rPr>
          <w:sz w:val="28"/>
          <w:szCs w:val="28"/>
        </w:rPr>
        <w:t xml:space="preserve"> моторной алалии. При раннем начале коррекционно-логопедической работы речевые расстройства наблюдаются реже, и степень их выраженности значительно меньшая.</w:t>
      </w:r>
    </w:p>
    <w:p w:rsidR="00C922FC" w:rsidRPr="00F953C4" w:rsidRDefault="00F4238E" w:rsidP="00C922FC">
      <w:pPr>
        <w:pStyle w:val="3"/>
        <w:shd w:val="clear" w:color="auto" w:fill="auto"/>
        <w:spacing w:line="360" w:lineRule="auto"/>
        <w:ind w:firstLine="709"/>
        <w:jc w:val="both"/>
        <w:rPr>
          <w:sz w:val="28"/>
          <w:szCs w:val="28"/>
        </w:rPr>
      </w:pPr>
      <w:r>
        <w:rPr>
          <w:sz w:val="28"/>
          <w:szCs w:val="28"/>
        </w:rPr>
        <w:t xml:space="preserve">К.А. Семенова </w:t>
      </w:r>
      <w:r w:rsidRPr="00F4238E">
        <w:rPr>
          <w:sz w:val="28"/>
          <w:szCs w:val="28"/>
        </w:rPr>
        <w:t>[</w:t>
      </w:r>
      <w:r>
        <w:rPr>
          <w:sz w:val="28"/>
          <w:szCs w:val="28"/>
        </w:rPr>
        <w:t>39</w:t>
      </w:r>
      <w:r w:rsidRPr="00F4238E">
        <w:rPr>
          <w:sz w:val="28"/>
          <w:szCs w:val="28"/>
        </w:rPr>
        <w:t>]</w:t>
      </w:r>
      <w:r>
        <w:rPr>
          <w:sz w:val="28"/>
          <w:szCs w:val="28"/>
        </w:rPr>
        <w:t xml:space="preserve"> заметила, что н</w:t>
      </w:r>
      <w:r w:rsidR="00C922FC" w:rsidRPr="00F953C4">
        <w:rPr>
          <w:sz w:val="28"/>
          <w:szCs w:val="28"/>
        </w:rPr>
        <w:t>арушения психики обнаруживаются у большинства детей. Наиболее часто они проявляются в виде задержки психического развития, которая может компенсироваться в дошкольном или младшем школьном возрасте под воздействием занятий по коррекции нарушений познавательной деятельности. Такие дети могут учиться в специальных школах-интернатах для детей с нарушениями опорно-двигательного аппарата, в средних общеобразовательных школах и на дому (по программе массовой школы или по индивидуальной программе). Часть детей имеют умственную отсталость разной степени тяжести. Эти дети обучаются по программе школы для</w:t>
      </w:r>
      <w:r w:rsidR="00C922FC">
        <w:rPr>
          <w:sz w:val="28"/>
          <w:szCs w:val="28"/>
        </w:rPr>
        <w:t xml:space="preserve"> </w:t>
      </w:r>
      <w:r w:rsidR="00C922FC" w:rsidRPr="00F953C4">
        <w:rPr>
          <w:sz w:val="28"/>
          <w:szCs w:val="28"/>
        </w:rPr>
        <w:t>умственно отсталых детей (школы VIII вида).</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Спастическая </w:t>
      </w:r>
      <w:proofErr w:type="spellStart"/>
      <w:r w:rsidRPr="00F953C4">
        <w:rPr>
          <w:sz w:val="28"/>
          <w:szCs w:val="28"/>
        </w:rPr>
        <w:t>диплегия</w:t>
      </w:r>
      <w:proofErr w:type="spellEnd"/>
      <w:r w:rsidRPr="00F953C4">
        <w:rPr>
          <w:sz w:val="28"/>
          <w:szCs w:val="28"/>
        </w:rPr>
        <w:t xml:space="preserve"> </w:t>
      </w:r>
      <w:r>
        <w:rPr>
          <w:sz w:val="28"/>
          <w:szCs w:val="28"/>
        </w:rPr>
        <w:t>–</w:t>
      </w:r>
      <w:r w:rsidRPr="00F953C4">
        <w:rPr>
          <w:sz w:val="28"/>
          <w:szCs w:val="28"/>
        </w:rPr>
        <w:t xml:space="preserve"> </w:t>
      </w:r>
      <w:proofErr w:type="spellStart"/>
      <w:r w:rsidRPr="00F953C4">
        <w:rPr>
          <w:sz w:val="28"/>
          <w:szCs w:val="28"/>
        </w:rPr>
        <w:t>прогностически</w:t>
      </w:r>
      <w:proofErr w:type="spellEnd"/>
      <w:r w:rsidRPr="00F953C4">
        <w:rPr>
          <w:sz w:val="28"/>
          <w:szCs w:val="28"/>
        </w:rPr>
        <w:t xml:space="preserve"> благоприятная форма заболевания в плане преодоления психических и речевых расстройств и менее благоприятная в отношении ста</w:t>
      </w:r>
      <w:r>
        <w:rPr>
          <w:sz w:val="28"/>
          <w:szCs w:val="28"/>
        </w:rPr>
        <w:t>новления двигательных функций.</w:t>
      </w:r>
    </w:p>
    <w:p w:rsidR="00C922FC" w:rsidRPr="00F953C4" w:rsidRDefault="00C922FC" w:rsidP="00C922FC">
      <w:pPr>
        <w:pStyle w:val="3"/>
        <w:shd w:val="clear" w:color="auto" w:fill="auto"/>
        <w:spacing w:line="360" w:lineRule="auto"/>
        <w:ind w:firstLine="709"/>
        <w:jc w:val="both"/>
        <w:rPr>
          <w:sz w:val="28"/>
          <w:szCs w:val="28"/>
        </w:rPr>
      </w:pPr>
      <w:r w:rsidRPr="00F953C4">
        <w:rPr>
          <w:rStyle w:val="a5"/>
          <w:sz w:val="28"/>
          <w:szCs w:val="28"/>
        </w:rPr>
        <w:t>Двойная гемиплегия.</w:t>
      </w:r>
      <w:r w:rsidRPr="00F953C4">
        <w:rPr>
          <w:sz w:val="28"/>
          <w:szCs w:val="28"/>
        </w:rPr>
        <w:t xml:space="preserve"> Это самая тяжелая форма ДЦП, при которой имеет место тотальное поражение мозга, прежде всего его больших полушарий. </w:t>
      </w:r>
      <w:r w:rsidRPr="00F953C4">
        <w:rPr>
          <w:sz w:val="28"/>
          <w:szCs w:val="28"/>
        </w:rPr>
        <w:lastRenderedPageBreak/>
        <w:t>Двигательные расстройства выражены в равной степени в руках и в ногах, либо руки поражены сильнее, чем ноги. Основные клинические проявления двойной гемиплегии преобладание ригидности мышц, усиливающейся под влиянием сохраняющихся на протяжении многих лет интенсивных тонических рефлексов. Установочные выпрямительные рефлексы совсем или почти не развиты. Произвольная моторика отсутствует или резко ограничена. Дети не сидят, не стоят, не ходят. Функция рук практически не развивается.</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У всех детей отмечаются грубые нарушения речи по типу </w:t>
      </w:r>
      <w:proofErr w:type="spellStart"/>
      <w:r w:rsidRPr="00F953C4">
        <w:rPr>
          <w:sz w:val="28"/>
          <w:szCs w:val="28"/>
        </w:rPr>
        <w:t>анартрии</w:t>
      </w:r>
      <w:proofErr w:type="spellEnd"/>
      <w:r w:rsidRPr="00F953C4">
        <w:rPr>
          <w:sz w:val="28"/>
          <w:szCs w:val="28"/>
        </w:rPr>
        <w:t xml:space="preserve">, тяжелой </w:t>
      </w:r>
      <w:proofErr w:type="spellStart"/>
      <w:r w:rsidRPr="00F953C4">
        <w:rPr>
          <w:sz w:val="28"/>
          <w:szCs w:val="28"/>
        </w:rPr>
        <w:t>спастико-ригидной</w:t>
      </w:r>
      <w:proofErr w:type="spellEnd"/>
      <w:r w:rsidRPr="00F953C4">
        <w:rPr>
          <w:sz w:val="28"/>
          <w:szCs w:val="28"/>
        </w:rPr>
        <w:t xml:space="preserve"> дизартрии (речь полностью отсутствует либо больной произносит отдельные звуки, слоги или слова). Голосовые реакции скудные, часто недифференцированные. Речь может отсутствовать и в связи с тем, что у большинства детей (90%) отмечается выраженная умственная отсталость. Отсутствие мотивации к деятельности в значительной степени усугубляет тяжелые двигательные расстройства. Часто имеют место судороги (45-60%).</w:t>
      </w:r>
    </w:p>
    <w:p w:rsidR="00C922FC" w:rsidRPr="00F953C4" w:rsidRDefault="00C922FC" w:rsidP="00C922FC">
      <w:pPr>
        <w:pStyle w:val="40"/>
        <w:shd w:val="clear" w:color="auto" w:fill="auto"/>
        <w:spacing w:before="0" w:after="0" w:line="360" w:lineRule="auto"/>
        <w:ind w:firstLine="709"/>
        <w:jc w:val="both"/>
        <w:rPr>
          <w:sz w:val="28"/>
          <w:szCs w:val="28"/>
        </w:rPr>
      </w:pPr>
      <w:proofErr w:type="spellStart"/>
      <w:r w:rsidRPr="00F953C4">
        <w:rPr>
          <w:sz w:val="28"/>
          <w:szCs w:val="28"/>
        </w:rPr>
        <w:t>Гемипаретическая</w:t>
      </w:r>
      <w:proofErr w:type="spellEnd"/>
      <w:r w:rsidRPr="00F953C4">
        <w:rPr>
          <w:sz w:val="28"/>
          <w:szCs w:val="28"/>
        </w:rPr>
        <w:t xml:space="preserve"> форма.</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Эта форма характеризуется повреждением конечностей (руки и ноги) с одной стороны тела. Рука обычно поражается больше, чем нога. Правосторонний гемипарез в связи с поражением левого полушария наблюдается значительно чаще, чем левосторонний. По-видимому, левое полушарие при воздействии вредных факторов страдает в первую очередь как более молодое филогенетически, функции </w:t>
      </w:r>
      <w:proofErr w:type="gramStart"/>
      <w:r w:rsidRPr="00F953C4">
        <w:rPr>
          <w:sz w:val="28"/>
          <w:szCs w:val="28"/>
        </w:rPr>
        <w:t>которого</w:t>
      </w:r>
      <w:proofErr w:type="gramEnd"/>
      <w:r w:rsidRPr="00F953C4">
        <w:rPr>
          <w:sz w:val="28"/>
          <w:szCs w:val="28"/>
        </w:rPr>
        <w:t xml:space="preserve"> наиболее сложны и многообразны. В зависимости от локализации поражения при этой форме могут наблюдаться различные нарушения. При поражении левого полушария</w:t>
      </w:r>
      <w:r>
        <w:rPr>
          <w:sz w:val="28"/>
          <w:szCs w:val="28"/>
        </w:rPr>
        <w:t xml:space="preserve"> </w:t>
      </w:r>
      <w:r w:rsidRPr="00F953C4">
        <w:rPr>
          <w:sz w:val="28"/>
          <w:szCs w:val="28"/>
        </w:rPr>
        <w:t xml:space="preserve">часто отмечаются нарушения речи в форме моторной алалии, а также </w:t>
      </w:r>
      <w:proofErr w:type="spellStart"/>
      <w:r w:rsidRPr="00F953C4">
        <w:rPr>
          <w:sz w:val="28"/>
          <w:szCs w:val="28"/>
        </w:rPr>
        <w:t>дислексия</w:t>
      </w:r>
      <w:proofErr w:type="spellEnd"/>
      <w:r w:rsidRPr="00F953C4">
        <w:rPr>
          <w:sz w:val="28"/>
          <w:szCs w:val="28"/>
        </w:rPr>
        <w:t xml:space="preserve">, </w:t>
      </w:r>
      <w:proofErr w:type="spellStart"/>
      <w:r w:rsidRPr="00F953C4">
        <w:rPr>
          <w:sz w:val="28"/>
          <w:szCs w:val="28"/>
        </w:rPr>
        <w:t>дисграфия</w:t>
      </w:r>
      <w:proofErr w:type="spellEnd"/>
      <w:r w:rsidRPr="00F953C4">
        <w:rPr>
          <w:sz w:val="28"/>
          <w:szCs w:val="28"/>
        </w:rPr>
        <w:t xml:space="preserve"> и нарушение функции счета. Каждое из этих расстройств может быть лишь частичным и проявляться только в трудностях освоения чтения, письма, счета. Поражение височных отделов левого полушария может сопровождаться нарушениями фонематического восприятия. При поражении правого полушария отмечается патология </w:t>
      </w:r>
      <w:r w:rsidRPr="00F953C4">
        <w:rPr>
          <w:sz w:val="28"/>
          <w:szCs w:val="28"/>
        </w:rPr>
        <w:lastRenderedPageBreak/>
        <w:t>эмоционально-волевой сферы в виде агрессивности, инертности, эмоциональной уплощенности.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В тяжелых случаях одностороннее ограничение спонтанных движений заметно уже </w:t>
      </w:r>
      <w:proofErr w:type="gramStart"/>
      <w:r w:rsidRPr="00F953C4">
        <w:rPr>
          <w:sz w:val="28"/>
          <w:szCs w:val="28"/>
        </w:rPr>
        <w:t>в первые</w:t>
      </w:r>
      <w:proofErr w:type="gramEnd"/>
      <w:r w:rsidRPr="00F953C4">
        <w:rPr>
          <w:sz w:val="28"/>
          <w:szCs w:val="28"/>
        </w:rPr>
        <w:t xml:space="preserve"> месяцы жизни; при легких формах симптоматика становится отчетливой к концу 1-го года, когда ребенок начинает активно манипулировать руками. Дети с гемипарезами овладевают возрастными двигательными навыками позже, чем здоровые.</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Уже в период новорожденности (от 6 до 10 мес.) </w:t>
      </w:r>
      <w:proofErr w:type="spellStart"/>
      <w:r w:rsidRPr="00F953C4">
        <w:rPr>
          <w:sz w:val="28"/>
          <w:szCs w:val="28"/>
        </w:rPr>
        <w:t>паретичная</w:t>
      </w:r>
      <w:proofErr w:type="spellEnd"/>
      <w:r w:rsidRPr="00F953C4">
        <w:rPr>
          <w:sz w:val="28"/>
          <w:szCs w:val="28"/>
        </w:rPr>
        <w:t xml:space="preserve"> рука в большей степени, чем здоровая, приведена к туловищу, кисть сжата в кулак, ограничен объем спонтанных движений. При формировании функции хватания ребенок не может больной рукой схватить игрушку, соединить кисти перед грудью, поднести пораженную руку ко рту. Дети начинают ходить с опозданием на 1-2 года. </w:t>
      </w:r>
      <w:proofErr w:type="gramStart"/>
      <w:r w:rsidRPr="00F953C4">
        <w:rPr>
          <w:sz w:val="28"/>
          <w:szCs w:val="28"/>
        </w:rPr>
        <w:t>Начиная ходить ребенок обычно подает</w:t>
      </w:r>
      <w:proofErr w:type="gramEnd"/>
      <w:r w:rsidRPr="00F953C4">
        <w:rPr>
          <w:sz w:val="28"/>
          <w:szCs w:val="28"/>
        </w:rPr>
        <w:t xml:space="preserve"> матери здоровую руку. Этим усиливается тенденция выносить здоровую сторону вперед, а </w:t>
      </w:r>
      <w:proofErr w:type="spellStart"/>
      <w:r w:rsidRPr="00F953C4">
        <w:rPr>
          <w:sz w:val="28"/>
          <w:szCs w:val="28"/>
        </w:rPr>
        <w:t>паретичную</w:t>
      </w:r>
      <w:proofErr w:type="spellEnd"/>
      <w:r w:rsidRPr="00F953C4">
        <w:rPr>
          <w:sz w:val="28"/>
          <w:szCs w:val="28"/>
        </w:rPr>
        <w:t xml:space="preserve"> оставлять несколько сзади («ходьба сенокосца»). Со временем формируется стойкая патологическая установка конечностей и туловища: приведение плеча, сгибание и пронация предплечья, сгибание и отклонение кисти, приведение большого пальца руки, сколиоз позвоночника. Из-за трофических расстройств у детей отмечается замедление роста костей, а отсюда </w:t>
      </w:r>
      <w:r>
        <w:rPr>
          <w:sz w:val="28"/>
          <w:szCs w:val="28"/>
        </w:rPr>
        <w:t>–</w:t>
      </w:r>
      <w:r w:rsidRPr="00F953C4">
        <w:rPr>
          <w:sz w:val="28"/>
          <w:szCs w:val="28"/>
        </w:rPr>
        <w:t xml:space="preserve"> укорочение пораженных конечностей. Рука обычно в большей степени отстает в росте, чем нога.</w:t>
      </w:r>
    </w:p>
    <w:p w:rsidR="00C922FC" w:rsidRPr="00F953C4" w:rsidRDefault="00F4238E" w:rsidP="00C922FC">
      <w:pPr>
        <w:pStyle w:val="3"/>
        <w:shd w:val="clear" w:color="auto" w:fill="auto"/>
        <w:spacing w:line="360" w:lineRule="auto"/>
        <w:ind w:firstLine="709"/>
        <w:jc w:val="both"/>
        <w:rPr>
          <w:sz w:val="28"/>
          <w:szCs w:val="28"/>
        </w:rPr>
      </w:pPr>
      <w:r>
        <w:rPr>
          <w:sz w:val="28"/>
          <w:szCs w:val="28"/>
        </w:rPr>
        <w:t xml:space="preserve">М.Б. </w:t>
      </w:r>
      <w:proofErr w:type="spellStart"/>
      <w:r>
        <w:rPr>
          <w:sz w:val="28"/>
          <w:szCs w:val="28"/>
        </w:rPr>
        <w:t>Эйдинова</w:t>
      </w:r>
      <w:proofErr w:type="spellEnd"/>
      <w:r>
        <w:rPr>
          <w:sz w:val="28"/>
          <w:szCs w:val="28"/>
        </w:rPr>
        <w:t xml:space="preserve"> </w:t>
      </w:r>
      <w:r w:rsidRPr="00F4238E">
        <w:rPr>
          <w:sz w:val="28"/>
          <w:szCs w:val="28"/>
        </w:rPr>
        <w:t>[</w:t>
      </w:r>
      <w:r>
        <w:rPr>
          <w:sz w:val="28"/>
          <w:szCs w:val="28"/>
        </w:rPr>
        <w:t>42</w:t>
      </w:r>
      <w:r w:rsidRPr="00F4238E">
        <w:rPr>
          <w:sz w:val="28"/>
          <w:szCs w:val="28"/>
        </w:rPr>
        <w:t>]</w:t>
      </w:r>
      <w:r>
        <w:rPr>
          <w:sz w:val="28"/>
          <w:szCs w:val="28"/>
        </w:rPr>
        <w:t xml:space="preserve"> подчеркивает, что п</w:t>
      </w:r>
      <w:r w:rsidR="00C922FC" w:rsidRPr="00F953C4">
        <w:rPr>
          <w:sz w:val="28"/>
          <w:szCs w:val="28"/>
        </w:rPr>
        <w:t>атология речи отмечается у 30-40</w:t>
      </w:r>
      <w:r>
        <w:rPr>
          <w:sz w:val="28"/>
          <w:szCs w:val="28"/>
        </w:rPr>
        <w:t xml:space="preserve">% детей, чаще по типу </w:t>
      </w:r>
      <w:proofErr w:type="spellStart"/>
      <w:r>
        <w:rPr>
          <w:sz w:val="28"/>
          <w:szCs w:val="28"/>
        </w:rPr>
        <w:t>спастико-</w:t>
      </w:r>
      <w:r w:rsidR="00C922FC" w:rsidRPr="00F953C4">
        <w:rPr>
          <w:sz w:val="28"/>
          <w:szCs w:val="28"/>
        </w:rPr>
        <w:t>паретической</w:t>
      </w:r>
      <w:proofErr w:type="spellEnd"/>
      <w:r w:rsidR="00C922FC" w:rsidRPr="00F953C4">
        <w:rPr>
          <w:sz w:val="28"/>
          <w:szCs w:val="28"/>
        </w:rPr>
        <w:t xml:space="preserve"> дизартрии или моторной алалии. Степень интеллектуальных нарушений вариабельна от легкой задержки психического развития до грубого интеллектуального дефекта.</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Прогноз двигательного, развития в большинстве случаев благоприятный при своевременно начатом и адекватном лечении. Практически все дети ходят самостоятельно. Возможность самообслуживания зависит от степени поражения руки. Однако даже при выраженном ограничении функции руки, но сохранном интеллекте дети </w:t>
      </w:r>
      <w:r w:rsidRPr="00F953C4">
        <w:rPr>
          <w:sz w:val="28"/>
          <w:szCs w:val="28"/>
        </w:rPr>
        <w:lastRenderedPageBreak/>
        <w:t xml:space="preserve">обучаются пользоваться ею. </w:t>
      </w:r>
      <w:proofErr w:type="spellStart"/>
      <w:r w:rsidRPr="00F953C4">
        <w:rPr>
          <w:sz w:val="28"/>
          <w:szCs w:val="28"/>
        </w:rPr>
        <w:t>Обучаемость</w:t>
      </w:r>
      <w:proofErr w:type="spellEnd"/>
      <w:r w:rsidRPr="00F953C4">
        <w:rPr>
          <w:sz w:val="28"/>
          <w:szCs w:val="28"/>
        </w:rPr>
        <w:t xml:space="preserve"> и уровень социальной адаптации детей с </w:t>
      </w:r>
      <w:proofErr w:type="spellStart"/>
      <w:r w:rsidRPr="00F953C4">
        <w:rPr>
          <w:sz w:val="28"/>
          <w:szCs w:val="28"/>
        </w:rPr>
        <w:t>гемипаретической</w:t>
      </w:r>
      <w:proofErr w:type="spellEnd"/>
      <w:r w:rsidRPr="00F953C4">
        <w:rPr>
          <w:sz w:val="28"/>
          <w:szCs w:val="28"/>
        </w:rPr>
        <w:t xml:space="preserve"> формой ДЦП во многом определяются не тяжестью двигательных нарушений, а интеллектуальными возможностями ребенка, своевременностью и полнотой компенсации психических и речевых расстройств.</w:t>
      </w:r>
    </w:p>
    <w:p w:rsidR="00C922FC" w:rsidRPr="00F953C4" w:rsidRDefault="00C922FC" w:rsidP="00C922FC">
      <w:pPr>
        <w:pStyle w:val="40"/>
        <w:shd w:val="clear" w:color="auto" w:fill="auto"/>
        <w:spacing w:before="0" w:after="0" w:line="360" w:lineRule="auto"/>
        <w:ind w:firstLine="709"/>
        <w:jc w:val="both"/>
        <w:rPr>
          <w:sz w:val="28"/>
          <w:szCs w:val="28"/>
        </w:rPr>
      </w:pPr>
      <w:proofErr w:type="spellStart"/>
      <w:r w:rsidRPr="00F953C4">
        <w:rPr>
          <w:sz w:val="28"/>
          <w:szCs w:val="28"/>
        </w:rPr>
        <w:t>Гиперкинетическая</w:t>
      </w:r>
      <w:proofErr w:type="spellEnd"/>
      <w:r w:rsidRPr="00F953C4">
        <w:rPr>
          <w:sz w:val="28"/>
          <w:szCs w:val="28"/>
        </w:rPr>
        <w:t xml:space="preserve"> форма ДЦП.</w:t>
      </w:r>
    </w:p>
    <w:p w:rsidR="00C922FC" w:rsidRPr="00F953C4" w:rsidRDefault="00C922FC" w:rsidP="00C922FC">
      <w:pPr>
        <w:pStyle w:val="3"/>
        <w:shd w:val="clear" w:color="auto" w:fill="auto"/>
        <w:spacing w:line="360" w:lineRule="auto"/>
        <w:ind w:firstLine="709"/>
        <w:jc w:val="both"/>
        <w:rPr>
          <w:sz w:val="28"/>
          <w:szCs w:val="28"/>
        </w:rPr>
      </w:pPr>
      <w:proofErr w:type="spellStart"/>
      <w:r w:rsidRPr="00F953C4">
        <w:rPr>
          <w:sz w:val="28"/>
          <w:szCs w:val="28"/>
        </w:rPr>
        <w:t>Гиперкинетическая</w:t>
      </w:r>
      <w:proofErr w:type="spellEnd"/>
      <w:r w:rsidRPr="00F953C4">
        <w:rPr>
          <w:sz w:val="28"/>
          <w:szCs w:val="28"/>
        </w:rPr>
        <w:t xml:space="preserve"> форма ДЦП связана с поражением подкорковых отделов мозга. Причиной является </w:t>
      </w:r>
      <w:proofErr w:type="spellStart"/>
      <w:r w:rsidRPr="00F953C4">
        <w:rPr>
          <w:sz w:val="28"/>
          <w:szCs w:val="28"/>
        </w:rPr>
        <w:t>билирубиновая</w:t>
      </w:r>
      <w:proofErr w:type="spellEnd"/>
      <w:r w:rsidRPr="00F953C4">
        <w:rPr>
          <w:sz w:val="28"/>
          <w:szCs w:val="28"/>
        </w:rPr>
        <w:t xml:space="preserve"> энцефалопатия (несовместимость крови матери и плода по резус-фактору), а также кровоизлияние в область хвостатого тела, возникающее чаще в результате родовой травмы. Двигательные расстройства проявляются в виде непроизвольных насильственных движений </w:t>
      </w:r>
      <w:r>
        <w:rPr>
          <w:sz w:val="28"/>
          <w:szCs w:val="28"/>
        </w:rPr>
        <w:t>–</w:t>
      </w:r>
      <w:r w:rsidRPr="00F953C4">
        <w:rPr>
          <w:sz w:val="28"/>
          <w:szCs w:val="28"/>
        </w:rPr>
        <w:t xml:space="preserve"> гиперкинезов. Первые проявления гиперкинезов начинают выявляться с 4-6 мес. в мышцах языка, и только к 10-18 мес. появляются в других частях тела, достигая максимального развития к 2-3 годам жизни. В период новорожденности отмечается сниженный мышечный тонус, позже гипотония постепенно сменяется </w:t>
      </w:r>
      <w:proofErr w:type="spellStart"/>
      <w:r w:rsidRPr="00F953C4">
        <w:rPr>
          <w:sz w:val="28"/>
          <w:szCs w:val="28"/>
        </w:rPr>
        <w:t>дистонией</w:t>
      </w:r>
      <w:proofErr w:type="spellEnd"/>
      <w:r w:rsidRPr="00F953C4">
        <w:rPr>
          <w:sz w:val="28"/>
          <w:szCs w:val="28"/>
        </w:rPr>
        <w:t>. Гиперкинезы возникают непроизвольно, усиливаются при движении и волнении, а также при утомлении и при попытках к выполнению любого двигательного акта. В покое гиперкинезы уменьшаются и практически полностью исчезают во время сна. Они могут охватывать мышцы лица, языка, головы, шеи, туловища, верхних и нижних конечностей.</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При </w:t>
      </w:r>
      <w:proofErr w:type="spellStart"/>
      <w:r w:rsidRPr="00F953C4">
        <w:rPr>
          <w:sz w:val="28"/>
          <w:szCs w:val="28"/>
        </w:rPr>
        <w:t>гиперкинетической</w:t>
      </w:r>
      <w:proofErr w:type="spellEnd"/>
      <w:r w:rsidRPr="00F953C4">
        <w:rPr>
          <w:sz w:val="28"/>
          <w:szCs w:val="28"/>
        </w:rPr>
        <w:t xml:space="preserve"> форме произвольная моторика развивается с большим трудом. Дети длительное время не могут научиться самостоятельно сидеть, стоять и ходить. Очень поздно (лишь к 2-е 4 годам) начинают держать голову, садиться. Еще более сложно освоить стояние и ходьбу. Чаще всего самостоятельное передвижение становится возможным в 4-7 лет, иногда позже. Походка у детей обычно толчкообразная, асимметричная. Равновесие при ходьбе легко нарушается, но стоять на месте больным труднее, чем идти. Произвольные движения размашистые, </w:t>
      </w:r>
      <w:proofErr w:type="spellStart"/>
      <w:r w:rsidRPr="00F953C4">
        <w:rPr>
          <w:sz w:val="28"/>
          <w:szCs w:val="28"/>
        </w:rPr>
        <w:t>дискоординированные</w:t>
      </w:r>
      <w:proofErr w:type="spellEnd"/>
      <w:r w:rsidRPr="00F953C4">
        <w:rPr>
          <w:sz w:val="28"/>
          <w:szCs w:val="28"/>
        </w:rPr>
        <w:t xml:space="preserve">; затруднена автоматизация двигательных навыков, </w:t>
      </w:r>
      <w:r w:rsidRPr="00F953C4">
        <w:rPr>
          <w:sz w:val="28"/>
          <w:szCs w:val="28"/>
        </w:rPr>
        <w:lastRenderedPageBreak/>
        <w:t>особенно навыка письма.</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Речевые нарушения наблюдаются почти у всех детей, чаще и форме </w:t>
      </w:r>
      <w:proofErr w:type="spellStart"/>
      <w:r w:rsidRPr="00F953C4">
        <w:rPr>
          <w:sz w:val="28"/>
          <w:szCs w:val="28"/>
        </w:rPr>
        <w:t>гиперкинетической</w:t>
      </w:r>
      <w:proofErr w:type="spellEnd"/>
      <w:r w:rsidRPr="00F953C4">
        <w:rPr>
          <w:sz w:val="28"/>
          <w:szCs w:val="28"/>
        </w:rPr>
        <w:t xml:space="preserve"> дизартрии. У части детей (20-25%) имеют место нарушения слуха, особенно часто страдает </w:t>
      </w:r>
      <w:proofErr w:type="spellStart"/>
      <w:r w:rsidRPr="00F953C4">
        <w:rPr>
          <w:sz w:val="28"/>
          <w:szCs w:val="28"/>
        </w:rPr>
        <w:t>высокотональный</w:t>
      </w:r>
      <w:proofErr w:type="spellEnd"/>
      <w:r w:rsidRPr="00F953C4">
        <w:rPr>
          <w:sz w:val="28"/>
          <w:szCs w:val="28"/>
        </w:rPr>
        <w:t xml:space="preserve"> слух; у </w:t>
      </w:r>
      <w:r w:rsidRPr="00F729FC">
        <w:rPr>
          <w:rStyle w:val="a5"/>
          <w:i w:val="0"/>
          <w:sz w:val="28"/>
          <w:szCs w:val="28"/>
        </w:rPr>
        <w:t>10-15%</w:t>
      </w:r>
      <w:r w:rsidRPr="00F953C4">
        <w:rPr>
          <w:rStyle w:val="a5"/>
          <w:sz w:val="28"/>
          <w:szCs w:val="28"/>
        </w:rPr>
        <w:t xml:space="preserve"> </w:t>
      </w:r>
      <w:r w:rsidRPr="00F953C4">
        <w:rPr>
          <w:sz w:val="28"/>
          <w:szCs w:val="28"/>
        </w:rPr>
        <w:t>отмечаются судороги.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Психическое развитие нарушается меньше, чем при других формах церебрального паралича, интеллект в большинстве случаев развивается вполне удовлетворительно. Нарушение психического развития по типу умственной отсталости имеет место у 25% детей.</w:t>
      </w:r>
    </w:p>
    <w:p w:rsidR="00C922FC" w:rsidRPr="00F953C4" w:rsidRDefault="00C922FC" w:rsidP="00C922FC">
      <w:pPr>
        <w:pStyle w:val="40"/>
        <w:shd w:val="clear" w:color="auto" w:fill="auto"/>
        <w:spacing w:before="0" w:after="0" w:line="360" w:lineRule="auto"/>
        <w:ind w:firstLine="709"/>
        <w:jc w:val="both"/>
        <w:rPr>
          <w:sz w:val="28"/>
          <w:szCs w:val="28"/>
        </w:rPr>
      </w:pPr>
      <w:proofErr w:type="spellStart"/>
      <w:r w:rsidRPr="00F953C4">
        <w:rPr>
          <w:sz w:val="28"/>
          <w:szCs w:val="28"/>
        </w:rPr>
        <w:t>Атонически-астатическая</w:t>
      </w:r>
      <w:proofErr w:type="spellEnd"/>
      <w:r w:rsidRPr="00F953C4">
        <w:rPr>
          <w:sz w:val="28"/>
          <w:szCs w:val="28"/>
        </w:rPr>
        <w:t xml:space="preserve"> форма ДЦП.</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При данной форме церебрального паралича имеет место поражение мозжечка, в некоторых случаях сочетающееся с поражением лобных отделов мозга. Со стороны двигательной сферы наблюдаются: низкий мышечный тонус, нарушение равновесия тела в покое и при ходьбе, нарушение ощущения равновесия и координации движений, тремор, </w:t>
      </w:r>
      <w:proofErr w:type="spellStart"/>
      <w:r w:rsidRPr="00F953C4">
        <w:rPr>
          <w:sz w:val="28"/>
          <w:szCs w:val="28"/>
        </w:rPr>
        <w:t>гиперметрия</w:t>
      </w:r>
      <w:proofErr w:type="spellEnd"/>
      <w:r w:rsidRPr="00F953C4">
        <w:rPr>
          <w:sz w:val="28"/>
          <w:szCs w:val="28"/>
        </w:rPr>
        <w:t xml:space="preserve"> (несоразмерность, чрезмерность движений).</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У большинства детей отмечаются речевые нарушения в виде задержки речевого развития, </w:t>
      </w:r>
      <w:proofErr w:type="spellStart"/>
      <w:r w:rsidRPr="00F953C4">
        <w:rPr>
          <w:sz w:val="28"/>
          <w:szCs w:val="28"/>
        </w:rPr>
        <w:t>атактической</w:t>
      </w:r>
      <w:proofErr w:type="spellEnd"/>
      <w:r w:rsidRPr="00F953C4">
        <w:rPr>
          <w:sz w:val="28"/>
          <w:szCs w:val="28"/>
        </w:rPr>
        <w:t xml:space="preserve"> дизартрии; может иметь место алалия.</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При </w:t>
      </w:r>
      <w:proofErr w:type="spellStart"/>
      <w:r w:rsidRPr="00F953C4">
        <w:rPr>
          <w:sz w:val="28"/>
          <w:szCs w:val="28"/>
        </w:rPr>
        <w:t>атонически-астатической</w:t>
      </w:r>
      <w:proofErr w:type="spellEnd"/>
      <w:r w:rsidRPr="00F953C4">
        <w:rPr>
          <w:sz w:val="28"/>
          <w:szCs w:val="28"/>
        </w:rPr>
        <w:t xml:space="preserve"> форме ДЦП могут быть интеллектуальные нарушения различной степени тяжести. Важную роль в структуре психического дефекта играет основная локализация поражения мозга, от которой зависит степень снижения интеллекта. При поражении только мозжечка дети </w:t>
      </w:r>
      <w:proofErr w:type="spellStart"/>
      <w:r w:rsidRPr="00F953C4">
        <w:rPr>
          <w:sz w:val="28"/>
          <w:szCs w:val="28"/>
        </w:rPr>
        <w:t>малоинициативны</w:t>
      </w:r>
      <w:proofErr w:type="spellEnd"/>
      <w:r w:rsidRPr="00F953C4">
        <w:rPr>
          <w:sz w:val="28"/>
          <w:szCs w:val="28"/>
        </w:rPr>
        <w:t xml:space="preserve">, у многих проявляется страх падения; задержано формирование навыков чтения и письма. Если поражение мозжечка сочетается с поражением лобных отделов мозга, у детей отмечается выраженное недоразвитие познавательной деятельности, </w:t>
      </w:r>
      <w:proofErr w:type="spellStart"/>
      <w:r w:rsidRPr="00F953C4">
        <w:rPr>
          <w:sz w:val="28"/>
          <w:szCs w:val="28"/>
        </w:rPr>
        <w:t>некритичность</w:t>
      </w:r>
      <w:proofErr w:type="spellEnd"/>
      <w:r w:rsidRPr="00F953C4">
        <w:rPr>
          <w:sz w:val="28"/>
          <w:szCs w:val="28"/>
        </w:rPr>
        <w:t xml:space="preserve"> к своему дефекту, расторможенность, агрессивность. В 55% случаев (по данным К.А.Семеновой), помимо тяжелых двигательных нарушений у детей имеет место тяжелая степень умственной отсталости. Такие дети направляются в учреждения Министерства социальной защиты, </w:t>
      </w:r>
      <w:r w:rsidRPr="00F953C4">
        <w:rPr>
          <w:sz w:val="28"/>
          <w:szCs w:val="28"/>
        </w:rPr>
        <w:lastRenderedPageBreak/>
        <w:t>так как не могут овладеть навыками самообслуживания и школьными навыками</w:t>
      </w:r>
      <w:r w:rsidR="00F4238E">
        <w:rPr>
          <w:sz w:val="28"/>
          <w:szCs w:val="28"/>
        </w:rPr>
        <w:t xml:space="preserve"> </w:t>
      </w:r>
      <w:r w:rsidR="00F4238E" w:rsidRPr="00F4238E">
        <w:rPr>
          <w:sz w:val="28"/>
          <w:szCs w:val="28"/>
        </w:rPr>
        <w:t>[</w:t>
      </w:r>
      <w:r w:rsidR="00F4238E">
        <w:rPr>
          <w:sz w:val="28"/>
          <w:szCs w:val="28"/>
        </w:rPr>
        <w:t>39</w:t>
      </w:r>
      <w:r w:rsidR="00F4238E" w:rsidRPr="00F4238E">
        <w:rPr>
          <w:sz w:val="28"/>
          <w:szCs w:val="28"/>
        </w:rPr>
        <w:t>]</w:t>
      </w:r>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Для детей с церебральным параличом характерны специфические отклонения в психическом развитии. Механизм этих нарушений сложен и определяется как временем, так и степенью и локализацией мозгового поражения. Проблеме психических нарушений у детей, страдающих церебральным параличом, посвящено значительное количество работ отечественных специалистов Э.С. </w:t>
      </w:r>
      <w:proofErr w:type="spellStart"/>
      <w:r w:rsidRPr="00F953C4">
        <w:rPr>
          <w:sz w:val="28"/>
          <w:szCs w:val="28"/>
        </w:rPr>
        <w:t>Калижнюк</w:t>
      </w:r>
      <w:proofErr w:type="spellEnd"/>
      <w:r w:rsidRPr="00F953C4">
        <w:rPr>
          <w:sz w:val="28"/>
          <w:szCs w:val="28"/>
        </w:rPr>
        <w:t xml:space="preserve">, </w:t>
      </w:r>
      <w:r w:rsidRPr="00F953C4">
        <w:rPr>
          <w:sz w:val="28"/>
          <w:szCs w:val="28"/>
          <w:lang w:val="en-US"/>
        </w:rPr>
        <w:t>JI</w:t>
      </w:r>
      <w:r>
        <w:rPr>
          <w:sz w:val="28"/>
          <w:szCs w:val="28"/>
        </w:rPr>
        <w:t>.</w:t>
      </w:r>
      <w:r w:rsidRPr="00F953C4">
        <w:rPr>
          <w:sz w:val="28"/>
          <w:szCs w:val="28"/>
          <w:lang w:val="en-US"/>
        </w:rPr>
        <w:t>A</w:t>
      </w:r>
      <w:r w:rsidRPr="00F953C4">
        <w:rPr>
          <w:sz w:val="28"/>
          <w:szCs w:val="28"/>
        </w:rPr>
        <w:t xml:space="preserve"> Данилова, Е.М. </w:t>
      </w:r>
      <w:proofErr w:type="spellStart"/>
      <w:r w:rsidRPr="00F953C4">
        <w:rPr>
          <w:sz w:val="28"/>
          <w:szCs w:val="28"/>
        </w:rPr>
        <w:t>Мастюкова</w:t>
      </w:r>
      <w:proofErr w:type="spellEnd"/>
      <w:r w:rsidRPr="00F953C4">
        <w:rPr>
          <w:sz w:val="28"/>
          <w:szCs w:val="28"/>
        </w:rPr>
        <w:t>, И.Ю.</w:t>
      </w:r>
      <w:r w:rsidR="00F4238E">
        <w:rPr>
          <w:sz w:val="28"/>
          <w:szCs w:val="28"/>
        </w:rPr>
        <w:t xml:space="preserve"> Левченко, Е.И. Кириченко и др.</w:t>
      </w:r>
      <w:r w:rsidR="00F4238E" w:rsidRPr="00F4238E">
        <w:rPr>
          <w:sz w:val="28"/>
          <w:szCs w:val="28"/>
        </w:rPr>
        <w:t xml:space="preserve"> </w:t>
      </w:r>
      <w:r w:rsidR="00F4238E" w:rsidRPr="000552D2">
        <w:rPr>
          <w:sz w:val="28"/>
          <w:szCs w:val="28"/>
        </w:rPr>
        <w:t>[</w:t>
      </w:r>
      <w:r w:rsidR="00F4238E">
        <w:rPr>
          <w:sz w:val="28"/>
          <w:szCs w:val="28"/>
        </w:rPr>
        <w:t>30, 24, 31, 33</w:t>
      </w:r>
      <w:r w:rsidR="00F4238E" w:rsidRPr="000552D2">
        <w:rPr>
          <w:sz w:val="28"/>
          <w:szCs w:val="28"/>
        </w:rPr>
        <w:t>]</w:t>
      </w:r>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При ДЦП нарушено формирование не только познавательной деятельности, но и эмоционально-волевой сферы и личности.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Структура нарушений </w:t>
      </w:r>
      <w:r w:rsidRPr="00F953C4">
        <w:rPr>
          <w:rStyle w:val="a5"/>
          <w:sz w:val="28"/>
          <w:szCs w:val="28"/>
        </w:rPr>
        <w:t>познавательной деятельности</w:t>
      </w:r>
      <w:r w:rsidRPr="00F953C4">
        <w:rPr>
          <w:sz w:val="28"/>
          <w:szCs w:val="28"/>
        </w:rPr>
        <w:t xml:space="preserve"> при ДЦП имеет ряд специфических особенностей, характерных для всех детей. К ним относятся:</w:t>
      </w:r>
    </w:p>
    <w:p w:rsidR="00C922FC" w:rsidRPr="00F953C4" w:rsidRDefault="00C922FC" w:rsidP="00C922FC">
      <w:pPr>
        <w:pStyle w:val="3"/>
        <w:numPr>
          <w:ilvl w:val="0"/>
          <w:numId w:val="4"/>
        </w:numPr>
        <w:shd w:val="clear" w:color="auto" w:fill="auto"/>
        <w:tabs>
          <w:tab w:val="left" w:pos="1100"/>
        </w:tabs>
        <w:spacing w:line="360" w:lineRule="auto"/>
        <w:ind w:firstLine="709"/>
        <w:jc w:val="both"/>
        <w:rPr>
          <w:sz w:val="28"/>
          <w:szCs w:val="28"/>
        </w:rPr>
      </w:pPr>
      <w:r w:rsidRPr="00F953C4">
        <w:rPr>
          <w:sz w:val="28"/>
          <w:szCs w:val="28"/>
        </w:rPr>
        <w:t>неравномерный, дисгармоничный характер нарушений отдельных психических функций. Эта особенность связана с мозаичным характером поражения головного мозга на ранних этапах его развития при ДЦП;</w:t>
      </w:r>
    </w:p>
    <w:p w:rsidR="00C922FC" w:rsidRPr="005F0895" w:rsidRDefault="00C922FC" w:rsidP="00C922FC">
      <w:pPr>
        <w:pStyle w:val="3"/>
        <w:numPr>
          <w:ilvl w:val="0"/>
          <w:numId w:val="4"/>
        </w:numPr>
        <w:shd w:val="clear" w:color="auto" w:fill="auto"/>
        <w:tabs>
          <w:tab w:val="left" w:pos="1378"/>
        </w:tabs>
        <w:spacing w:line="360" w:lineRule="auto"/>
        <w:ind w:firstLine="709"/>
        <w:jc w:val="both"/>
        <w:rPr>
          <w:sz w:val="28"/>
          <w:szCs w:val="28"/>
        </w:rPr>
      </w:pPr>
      <w:r w:rsidRPr="00F953C4">
        <w:rPr>
          <w:sz w:val="28"/>
          <w:szCs w:val="28"/>
        </w:rPr>
        <w:t xml:space="preserve">выраженность астенических проявлений </w:t>
      </w:r>
      <w:r>
        <w:rPr>
          <w:sz w:val="28"/>
          <w:szCs w:val="28"/>
        </w:rPr>
        <w:t>–</w:t>
      </w:r>
      <w:r w:rsidRPr="00F953C4">
        <w:rPr>
          <w:sz w:val="28"/>
          <w:szCs w:val="28"/>
        </w:rPr>
        <w:t xml:space="preserve"> </w:t>
      </w:r>
      <w:r w:rsidRPr="005F0895">
        <w:rPr>
          <w:sz w:val="28"/>
          <w:szCs w:val="28"/>
        </w:rPr>
        <w:t>повышенная утомляемость, истощаемость всех психических процессов, что также связано с органическим поражением центральной нервной системы;</w:t>
      </w:r>
    </w:p>
    <w:p w:rsidR="00C922FC" w:rsidRPr="005F0895" w:rsidRDefault="00C922FC" w:rsidP="00C922FC">
      <w:pPr>
        <w:pStyle w:val="3"/>
        <w:numPr>
          <w:ilvl w:val="0"/>
          <w:numId w:val="4"/>
        </w:numPr>
        <w:shd w:val="clear" w:color="auto" w:fill="auto"/>
        <w:tabs>
          <w:tab w:val="left" w:pos="1090"/>
        </w:tabs>
        <w:spacing w:line="360" w:lineRule="auto"/>
        <w:ind w:firstLine="709"/>
        <w:jc w:val="both"/>
        <w:rPr>
          <w:sz w:val="28"/>
          <w:szCs w:val="28"/>
        </w:rPr>
      </w:pPr>
      <w:r w:rsidRPr="00F953C4">
        <w:rPr>
          <w:sz w:val="28"/>
          <w:szCs w:val="28"/>
        </w:rPr>
        <w:t>сниженный запас знаний и представлений об окружающем мире. Дети с церебральным параличом не знают многих явлений окружающего предметного мира и социальной сферы, а чаще всего имеют представления лишь о том, что было в их практике. Это обусловлено следующими причинами:</w:t>
      </w:r>
      <w:r>
        <w:rPr>
          <w:sz w:val="28"/>
          <w:szCs w:val="28"/>
        </w:rPr>
        <w:t xml:space="preserve"> </w:t>
      </w:r>
      <w:r w:rsidRPr="005F0895">
        <w:rPr>
          <w:sz w:val="28"/>
          <w:szCs w:val="28"/>
        </w:rPr>
        <w:t>вынужденная изоляция, ограничение контактов ребенка со сверстниками и взрослыми людьми в связи с длительной обездвиженностью или трудностями передвижения;</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При ДЦП отмечается нарушение координированной деятельности различных анализаторных систем. Патология зрения, слуха, </w:t>
      </w:r>
      <w:proofErr w:type="spellStart"/>
      <w:r w:rsidRPr="00F953C4">
        <w:rPr>
          <w:sz w:val="28"/>
          <w:szCs w:val="28"/>
        </w:rPr>
        <w:t>мышечно</w:t>
      </w:r>
      <w:r w:rsidRPr="00F953C4">
        <w:rPr>
          <w:sz w:val="28"/>
          <w:szCs w:val="28"/>
        </w:rPr>
        <w:softHyphen/>
        <w:t>суставного</w:t>
      </w:r>
      <w:proofErr w:type="spellEnd"/>
      <w:r w:rsidRPr="00F953C4">
        <w:rPr>
          <w:sz w:val="28"/>
          <w:szCs w:val="28"/>
        </w:rPr>
        <w:t xml:space="preserve"> чувства существенно сказывается на восприятии в целом, </w:t>
      </w:r>
      <w:r w:rsidRPr="00F953C4">
        <w:rPr>
          <w:sz w:val="28"/>
          <w:szCs w:val="28"/>
        </w:rPr>
        <w:lastRenderedPageBreak/>
        <w:t>ограничивает объем информации, затрудняет интеллектуальную деятельность детей с церебральным параличом.</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При ДЦП имеет место недостаточность </w:t>
      </w:r>
      <w:proofErr w:type="spellStart"/>
      <w:r w:rsidRPr="00F953C4">
        <w:rPr>
          <w:sz w:val="28"/>
          <w:szCs w:val="28"/>
        </w:rPr>
        <w:t>пространственно</w:t>
      </w:r>
      <w:r w:rsidRPr="00F953C4">
        <w:rPr>
          <w:sz w:val="28"/>
          <w:szCs w:val="28"/>
        </w:rPr>
        <w:softHyphen/>
        <w:t>различительной</w:t>
      </w:r>
      <w:proofErr w:type="spellEnd"/>
      <w:r w:rsidRPr="00F953C4">
        <w:rPr>
          <w:sz w:val="28"/>
          <w:szCs w:val="28"/>
        </w:rPr>
        <w:t xml:space="preserve"> деятельности слухового анализатора. У 20-25% детей наблюдается снижение слуха, особенно при </w:t>
      </w:r>
      <w:proofErr w:type="spellStart"/>
      <w:r w:rsidRPr="00F953C4">
        <w:rPr>
          <w:sz w:val="28"/>
          <w:szCs w:val="28"/>
        </w:rPr>
        <w:t>гиперкинетической</w:t>
      </w:r>
      <w:proofErr w:type="spellEnd"/>
      <w:r w:rsidRPr="00F953C4">
        <w:rPr>
          <w:sz w:val="28"/>
          <w:szCs w:val="28"/>
        </w:rPr>
        <w:t xml:space="preserve"> форме.</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В некоторых случаях, когда нет снижения остроты слуха, может иметь место недостаточность слуховой памяти и слухового восприятия. Иногда отмечается повышенная чувствительность к звуковым раздражителям</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При всех формах церебрального паралича имеют место глубокая задержка и нарушение развития кинестетического анализатора (тактильное и мышечно-суставное чувство). Дети затрудняются определить положение и направление движений пальцев рук без зрительного контроля (с закрытыми глазами). Ощупывающие движения рук часто очень слабые, осязание и узнавание предметов на ощупь затруднены. У многих детей выражен </w:t>
      </w:r>
      <w:proofErr w:type="spellStart"/>
      <w:r w:rsidRPr="00F953C4">
        <w:rPr>
          <w:rStyle w:val="a5"/>
          <w:sz w:val="28"/>
          <w:szCs w:val="28"/>
        </w:rPr>
        <w:t>астереогно</w:t>
      </w:r>
      <w:proofErr w:type="gramStart"/>
      <w:r w:rsidRPr="00F953C4">
        <w:rPr>
          <w:rStyle w:val="a5"/>
          <w:sz w:val="28"/>
          <w:szCs w:val="28"/>
        </w:rPr>
        <w:t>з</w:t>
      </w:r>
      <w:proofErr w:type="spellEnd"/>
      <w:r w:rsidRPr="00F953C4">
        <w:rPr>
          <w:rStyle w:val="a5"/>
          <w:sz w:val="28"/>
          <w:szCs w:val="28"/>
        </w:rPr>
        <w:t>-</w:t>
      </w:r>
      <w:proofErr w:type="gramEnd"/>
      <w:r w:rsidRPr="00F953C4">
        <w:rPr>
          <w:sz w:val="28"/>
          <w:szCs w:val="28"/>
        </w:rPr>
        <w:t xml:space="preserve"> невозможность или нарушение узнавания предмета на ощупь, без зрительного контроля. Ощупывание, манипулирование с предметами, т.е. действенное познание, при ДЦП </w:t>
      </w:r>
      <w:proofErr w:type="gramStart"/>
      <w:r w:rsidRPr="00F953C4">
        <w:rPr>
          <w:sz w:val="28"/>
          <w:szCs w:val="28"/>
        </w:rPr>
        <w:t>существенно нарушено</w:t>
      </w:r>
      <w:proofErr w:type="gramEnd"/>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proofErr w:type="spellStart"/>
      <w:r w:rsidRPr="00F953C4">
        <w:rPr>
          <w:sz w:val="28"/>
          <w:szCs w:val="28"/>
        </w:rPr>
        <w:t>Перцептивные</w:t>
      </w:r>
      <w:proofErr w:type="spellEnd"/>
      <w:r w:rsidRPr="00F953C4">
        <w:rPr>
          <w:sz w:val="28"/>
          <w:szCs w:val="28"/>
        </w:rPr>
        <w:t xml:space="preserve"> расстройства у больных детей связаны с недостаточностью кинестетического, зрительного и слухового восприятия, а также совместной их деятельности. У детей с церебральным параличом вследствие двигательных нарушений восприятие себя («образ себя») и окружающего мира нарушено.</w:t>
      </w:r>
    </w:p>
    <w:p w:rsidR="00C922FC" w:rsidRPr="00F953C4" w:rsidRDefault="00C922FC" w:rsidP="00C922FC">
      <w:pPr>
        <w:pStyle w:val="3"/>
        <w:shd w:val="clear" w:color="auto" w:fill="auto"/>
        <w:spacing w:line="360" w:lineRule="auto"/>
        <w:ind w:firstLine="709"/>
        <w:jc w:val="both"/>
        <w:rPr>
          <w:sz w:val="28"/>
          <w:szCs w:val="28"/>
        </w:rPr>
      </w:pPr>
      <w:proofErr w:type="spellStart"/>
      <w:r w:rsidRPr="00F953C4">
        <w:rPr>
          <w:sz w:val="28"/>
          <w:szCs w:val="28"/>
        </w:rPr>
        <w:t>Несформированность</w:t>
      </w:r>
      <w:proofErr w:type="spellEnd"/>
      <w:r w:rsidRPr="00F953C4">
        <w:rPr>
          <w:sz w:val="28"/>
          <w:szCs w:val="28"/>
        </w:rPr>
        <w:t xml:space="preserve"> высших корковых функций является важным звеном нарушений познавательной деятельности при ДЦП. Чаще всего страдают отдельные корковые функции, т.е. </w:t>
      </w:r>
      <w:proofErr w:type="gramStart"/>
      <w:r w:rsidRPr="00F953C4">
        <w:rPr>
          <w:sz w:val="28"/>
          <w:szCs w:val="28"/>
        </w:rPr>
        <w:t>характерна</w:t>
      </w:r>
      <w:proofErr w:type="gramEnd"/>
      <w:r w:rsidRPr="00F953C4">
        <w:rPr>
          <w:sz w:val="28"/>
          <w:szCs w:val="28"/>
        </w:rPr>
        <w:t xml:space="preserve"> </w:t>
      </w:r>
      <w:proofErr w:type="spellStart"/>
      <w:r w:rsidRPr="00F953C4">
        <w:rPr>
          <w:sz w:val="28"/>
          <w:szCs w:val="28"/>
        </w:rPr>
        <w:t>парциальность</w:t>
      </w:r>
      <w:proofErr w:type="spellEnd"/>
      <w:r w:rsidRPr="00F953C4">
        <w:rPr>
          <w:sz w:val="28"/>
          <w:szCs w:val="28"/>
        </w:rPr>
        <w:t xml:space="preserve"> их нарушений. Прежде </w:t>
      </w:r>
      <w:proofErr w:type="gramStart"/>
      <w:r w:rsidRPr="00F953C4">
        <w:rPr>
          <w:sz w:val="28"/>
          <w:szCs w:val="28"/>
        </w:rPr>
        <w:t>всего</w:t>
      </w:r>
      <w:proofErr w:type="gramEnd"/>
      <w:r w:rsidRPr="00F953C4">
        <w:rPr>
          <w:sz w:val="28"/>
          <w:szCs w:val="28"/>
        </w:rPr>
        <w:t xml:space="preserve"> отмечается недостаточность пространственных и временных представлений. У детей выражены нарушения схемы тела. Значительно позже, чем у здоровых сверстников, формируется представление о ведущей руке, о частях лица и тела.</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Для психического развития при ДЦП характерна выраженность </w:t>
      </w:r>
      <w:proofErr w:type="spellStart"/>
      <w:r w:rsidRPr="00F953C4">
        <w:rPr>
          <w:sz w:val="28"/>
          <w:szCs w:val="28"/>
        </w:rPr>
        <w:lastRenderedPageBreak/>
        <w:t>психоорганических</w:t>
      </w:r>
      <w:proofErr w:type="spellEnd"/>
      <w:r w:rsidRPr="00F953C4">
        <w:rPr>
          <w:sz w:val="28"/>
          <w:szCs w:val="28"/>
        </w:rPr>
        <w:t xml:space="preserve"> проявлений </w:t>
      </w:r>
      <w:r>
        <w:rPr>
          <w:sz w:val="28"/>
          <w:szCs w:val="28"/>
        </w:rPr>
        <w:t>–</w:t>
      </w:r>
      <w:r w:rsidRPr="00F953C4">
        <w:rPr>
          <w:sz w:val="28"/>
          <w:szCs w:val="28"/>
        </w:rPr>
        <w:t xml:space="preserve"> замедленность, истощаемость психических процессов. Отмечаются трудности переключения на другие виды деятельности, недостаточность концентрации внимания, замедленность восприятия, снижение объема механической памяти. Большое количество детей отличаются низкой познавательной активностью, что проявляется в пониженном интересе к заданиям, плохой сосредоточенности, медлительности и пониженной переключаемости психических процессов. Низкая умственная работоспособность отчасти связана с </w:t>
      </w:r>
      <w:proofErr w:type="spellStart"/>
      <w:r w:rsidRPr="00F953C4">
        <w:rPr>
          <w:sz w:val="28"/>
          <w:szCs w:val="28"/>
        </w:rPr>
        <w:t>церебрастеническим</w:t>
      </w:r>
      <w:proofErr w:type="spellEnd"/>
      <w:r w:rsidRPr="00F953C4">
        <w:rPr>
          <w:sz w:val="28"/>
          <w:szCs w:val="28"/>
        </w:rPr>
        <w:t xml:space="preserve"> синдромом, характеризующимся быстро нарастающим утомлением при выполнении интеллектуальных заданий. Наиболее отчетливо он проявляется в школьном возрасте при различных интеллектуальных нагрузках. При этом нарушается обычно целенаправленная деятельность</w:t>
      </w:r>
      <w:r w:rsidR="00F4238E">
        <w:rPr>
          <w:sz w:val="28"/>
          <w:szCs w:val="28"/>
        </w:rPr>
        <w:t xml:space="preserve"> </w:t>
      </w:r>
      <w:r w:rsidR="00F4238E" w:rsidRPr="00724143">
        <w:rPr>
          <w:sz w:val="28"/>
          <w:szCs w:val="28"/>
        </w:rPr>
        <w:t>[</w:t>
      </w:r>
      <w:r w:rsidR="00C23271">
        <w:rPr>
          <w:sz w:val="28"/>
          <w:szCs w:val="28"/>
        </w:rPr>
        <w:t>31</w:t>
      </w:r>
      <w:r w:rsidR="00F4238E" w:rsidRPr="00724143">
        <w:rPr>
          <w:sz w:val="28"/>
          <w:szCs w:val="28"/>
        </w:rPr>
        <w:t>]</w:t>
      </w:r>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По состоянию интеллекта дети с церебральным параличом представляют крайне разнородную группу: одни имеют нормальный или близкий </w:t>
      </w:r>
      <w:proofErr w:type="gramStart"/>
      <w:r w:rsidRPr="00F953C4">
        <w:rPr>
          <w:sz w:val="28"/>
          <w:szCs w:val="28"/>
        </w:rPr>
        <w:t>к</w:t>
      </w:r>
      <w:proofErr w:type="gramEnd"/>
      <w:r w:rsidRPr="00F953C4">
        <w:rPr>
          <w:sz w:val="28"/>
          <w:szCs w:val="28"/>
        </w:rPr>
        <w:t xml:space="preserve"> нормальному интеллект, у других наблюдается задержка психического развития, у части детей имеет место умственная отсталость. Дети без отклонений в психическом (в частности, интеллектуальном) развитии встречаются относительно редко. Основным нарушением познавательной деятельности является задержка психического развития, связанная как с ранним органическим поражением мозга, так и с условиями жизни.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Задержку психического развития при ДЦП чаще всего характеризует благоприятная динамика дальнейшего умственного развития детей. Они легко используют помощь взрослого при обучении, у них достаточное, но несколько замедленное усвоение нового материала. При адекватной коррекционно-педагогической работе дети часто догоняют сверстников в умственном развитии.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Для детей с церебральным параличом характерны разнообразные расстройства эмоционально-волевой сферы. У одних детей они проявляются в виде повышенной эмоциональной возбудимости, раздражительности, </w:t>
      </w:r>
      <w:r w:rsidRPr="00F953C4">
        <w:rPr>
          <w:sz w:val="28"/>
          <w:szCs w:val="28"/>
        </w:rPr>
        <w:lastRenderedPageBreak/>
        <w:t xml:space="preserve">двигательной расторможенности, у других </w:t>
      </w:r>
      <w:r>
        <w:rPr>
          <w:sz w:val="28"/>
          <w:szCs w:val="28"/>
        </w:rPr>
        <w:t>–</w:t>
      </w:r>
      <w:r w:rsidRPr="00F953C4">
        <w:rPr>
          <w:sz w:val="28"/>
          <w:szCs w:val="28"/>
        </w:rPr>
        <w:t xml:space="preserve"> и виде заторможенности, застенчивости, робости. Склонность к колебаниям настроения часто сочетается с инертностью эмоциональных реакций.</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Нарушения поведения встречаются достаточно часто и могут проявляться в виде двигательной расторможенности, агрессии, реакции протеста по отношению к окружающим. У некоторых детей можно наблюдать состояние полного безразличия, равнодушия, безучастного отношения к окружающим. </w:t>
      </w:r>
      <w:proofErr w:type="gramStart"/>
      <w:r w:rsidRPr="00F953C4">
        <w:rPr>
          <w:sz w:val="28"/>
          <w:szCs w:val="28"/>
        </w:rPr>
        <w:t xml:space="preserve">Следует подчеркнуть, что нарушения поведения отмечаются не у всех детей с церебральным параличом; у детей с сохранным интеллектом </w:t>
      </w:r>
      <w:r>
        <w:rPr>
          <w:sz w:val="28"/>
          <w:szCs w:val="28"/>
        </w:rPr>
        <w:t>–</w:t>
      </w:r>
      <w:r w:rsidRPr="00F953C4">
        <w:rPr>
          <w:sz w:val="28"/>
          <w:szCs w:val="28"/>
        </w:rPr>
        <w:t xml:space="preserve"> реже, чем у умственно отсталых, а у </w:t>
      </w:r>
      <w:proofErr w:type="spellStart"/>
      <w:r w:rsidRPr="00F953C4">
        <w:rPr>
          <w:sz w:val="28"/>
          <w:szCs w:val="28"/>
        </w:rPr>
        <w:t>спастиков</w:t>
      </w:r>
      <w:proofErr w:type="spellEnd"/>
      <w:r w:rsidRPr="00F953C4">
        <w:rPr>
          <w:sz w:val="28"/>
          <w:szCs w:val="28"/>
        </w:rPr>
        <w:t xml:space="preserve"> </w:t>
      </w:r>
      <w:r>
        <w:rPr>
          <w:sz w:val="28"/>
          <w:szCs w:val="28"/>
        </w:rPr>
        <w:t>–</w:t>
      </w:r>
      <w:r w:rsidRPr="00F953C4">
        <w:rPr>
          <w:sz w:val="28"/>
          <w:szCs w:val="28"/>
        </w:rPr>
        <w:t xml:space="preserve"> реже, чем у детей с </w:t>
      </w:r>
      <w:proofErr w:type="spellStart"/>
      <w:r w:rsidRPr="00F953C4">
        <w:rPr>
          <w:sz w:val="28"/>
          <w:szCs w:val="28"/>
        </w:rPr>
        <w:t>атетоидными</w:t>
      </w:r>
      <w:proofErr w:type="spellEnd"/>
      <w:r w:rsidRPr="00F953C4">
        <w:rPr>
          <w:sz w:val="28"/>
          <w:szCs w:val="28"/>
        </w:rPr>
        <w:t xml:space="preserve"> гиперкинезами.</w:t>
      </w:r>
      <w:proofErr w:type="gramEnd"/>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У детей с церебральным параличом отмечаются нарушения личностного развития. Нарушения формирования личности при ДЦП связаны с действием многих факторов (биологических, психологических, социальных). Помимо реакции на осознание собственной неполноценности, имеет место </w:t>
      </w:r>
      <w:proofErr w:type="gramStart"/>
      <w:r w:rsidRPr="00F953C4">
        <w:rPr>
          <w:sz w:val="28"/>
          <w:szCs w:val="28"/>
        </w:rPr>
        <w:t>социальная</w:t>
      </w:r>
      <w:proofErr w:type="gramEnd"/>
      <w:r w:rsidRPr="00F953C4">
        <w:rPr>
          <w:sz w:val="28"/>
          <w:szCs w:val="28"/>
        </w:rPr>
        <w:t xml:space="preserve"> </w:t>
      </w:r>
      <w:proofErr w:type="spellStart"/>
      <w:r w:rsidRPr="00F953C4">
        <w:rPr>
          <w:sz w:val="28"/>
          <w:szCs w:val="28"/>
        </w:rPr>
        <w:t>депривация</w:t>
      </w:r>
      <w:proofErr w:type="spellEnd"/>
      <w:r w:rsidRPr="00F953C4">
        <w:rPr>
          <w:sz w:val="28"/>
          <w:szCs w:val="28"/>
        </w:rPr>
        <w:t>, и неправильное воспитание. Физический недостаток существенно влияет на социальную позицию ребенка, подростка, на его отношение к окружающему миру, следствием чего</w:t>
      </w:r>
      <w:r>
        <w:rPr>
          <w:sz w:val="28"/>
          <w:szCs w:val="28"/>
        </w:rPr>
        <w:t xml:space="preserve"> </w:t>
      </w:r>
      <w:r w:rsidRPr="00F953C4">
        <w:rPr>
          <w:sz w:val="28"/>
          <w:szCs w:val="28"/>
        </w:rPr>
        <w:t>является искажение ведущей деятельности и общения с окружающими. У детей с ДЦП отмечаются такие нарушения личностного развития, как пониженная мотивация к деятельности, страхи, связанные с передвижением и общением, стремление к ограничению социальных контактов. Причиной этих нарушении чаше всего является неправильное, изнеживающее воспитание больного ребенка и реакция на физический дефект</w:t>
      </w:r>
      <w:r w:rsidR="009E7FA0">
        <w:rPr>
          <w:sz w:val="28"/>
          <w:szCs w:val="28"/>
        </w:rPr>
        <w:t xml:space="preserve"> </w:t>
      </w:r>
      <w:r w:rsidR="009E7FA0" w:rsidRPr="009E7FA0">
        <w:rPr>
          <w:sz w:val="28"/>
          <w:szCs w:val="28"/>
        </w:rPr>
        <w:t>[</w:t>
      </w:r>
      <w:r w:rsidR="009E7FA0">
        <w:rPr>
          <w:sz w:val="28"/>
          <w:szCs w:val="28"/>
        </w:rPr>
        <w:t>12</w:t>
      </w:r>
      <w:r w:rsidR="009E7FA0" w:rsidRPr="009E7FA0">
        <w:rPr>
          <w:sz w:val="28"/>
          <w:szCs w:val="28"/>
        </w:rPr>
        <w:t>]</w:t>
      </w:r>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Достаточное интеллектуальное развитие у этих больных часто сочетается с отсутствием уверенности в себе, самостоятельности с повышенной внушаемостью. Личностная незрелость </w:t>
      </w:r>
      <w:proofErr w:type="spellStart"/>
      <w:r w:rsidRPr="00F953C4">
        <w:rPr>
          <w:sz w:val="28"/>
          <w:szCs w:val="28"/>
        </w:rPr>
        <w:t>проявляеся</w:t>
      </w:r>
      <w:proofErr w:type="spellEnd"/>
      <w:r w:rsidRPr="00F953C4">
        <w:rPr>
          <w:sz w:val="28"/>
          <w:szCs w:val="28"/>
        </w:rPr>
        <w:t xml:space="preserve"> в наивности суждений, слабой ориентированности в бытовых и практических вопросах жизни. У детей и подростков легко формируются иждивенческие установки, неспособность и нежелание к самостоятельной практической деятельности. </w:t>
      </w:r>
      <w:r w:rsidRPr="00F953C4">
        <w:rPr>
          <w:sz w:val="28"/>
          <w:szCs w:val="28"/>
        </w:rPr>
        <w:lastRenderedPageBreak/>
        <w:t>Выраженные трудности социальной адаптации способствуют формированию таких черт личности, как робость, застенчивость, неумение постоять за свои интересы. Это сочетается с повышенной чувствительностью, обидчивостью, впечатлительностью, замкнутостью.</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При сниженном интеллекте особенности развития личности характеризуются низким познавательным интересом, недостаточной критичностью. В этих случаях менее выражены состояния с чувством неполноценности, но отмечается безразличие, слабость волевых усилий и мотивации.</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Итак, психическое развитие ребенка с церебральным параличом характеризуется нарушением формирования познавательной деятельности, эмоционально-волевой сферы и личности. Перед специалистами, работающими с этими детьми, встает важная задача профилактики и коррекции этих нарушений. Конкретные задачи этой работы в отношении каждого ребенка могут быть определены только после комплексного обследования</w:t>
      </w:r>
      <w:r>
        <w:rPr>
          <w:sz w:val="28"/>
          <w:szCs w:val="28"/>
        </w:rPr>
        <w:t>.</w:t>
      </w:r>
    </w:p>
    <w:p w:rsidR="00C922FC" w:rsidRPr="00F953C4" w:rsidRDefault="00C922FC" w:rsidP="00C922FC">
      <w:pPr>
        <w:pStyle w:val="3"/>
        <w:shd w:val="clear" w:color="auto" w:fill="auto"/>
        <w:spacing w:line="480" w:lineRule="auto"/>
        <w:ind w:firstLine="709"/>
        <w:jc w:val="both"/>
        <w:rPr>
          <w:sz w:val="28"/>
          <w:szCs w:val="28"/>
        </w:rPr>
      </w:pPr>
    </w:p>
    <w:p w:rsidR="00C922FC" w:rsidRDefault="00F729FC" w:rsidP="00F729FC">
      <w:pPr>
        <w:pStyle w:val="14"/>
        <w:keepNext/>
        <w:keepLines/>
        <w:shd w:val="clear" w:color="auto" w:fill="auto"/>
        <w:tabs>
          <w:tab w:val="left" w:pos="1918"/>
        </w:tabs>
        <w:spacing w:line="360" w:lineRule="auto"/>
        <w:ind w:firstLine="0"/>
        <w:jc w:val="center"/>
        <w:outlineLvl w:val="9"/>
        <w:rPr>
          <w:sz w:val="28"/>
          <w:szCs w:val="28"/>
        </w:rPr>
      </w:pPr>
      <w:bookmarkStart w:id="1" w:name="bookmark0"/>
      <w:r>
        <w:rPr>
          <w:sz w:val="28"/>
          <w:szCs w:val="28"/>
        </w:rPr>
        <w:t xml:space="preserve">1.2. </w:t>
      </w:r>
      <w:r w:rsidR="00C922FC" w:rsidRPr="00F953C4">
        <w:rPr>
          <w:sz w:val="28"/>
          <w:szCs w:val="28"/>
        </w:rPr>
        <w:t>Специфика пись</w:t>
      </w:r>
      <w:r w:rsidR="00C922FC">
        <w:rPr>
          <w:sz w:val="28"/>
          <w:szCs w:val="28"/>
        </w:rPr>
        <w:t xml:space="preserve">менной речи младших школьников, </w:t>
      </w:r>
      <w:r w:rsidR="00C922FC" w:rsidRPr="00F953C4">
        <w:rPr>
          <w:sz w:val="28"/>
          <w:szCs w:val="28"/>
        </w:rPr>
        <w:t>страдающих церебральным параличом</w:t>
      </w:r>
      <w:bookmarkEnd w:id="1"/>
    </w:p>
    <w:p w:rsidR="00C922FC" w:rsidRPr="00F953C4" w:rsidRDefault="00C922FC" w:rsidP="00C922FC">
      <w:pPr>
        <w:pStyle w:val="14"/>
        <w:keepNext/>
        <w:keepLines/>
        <w:shd w:val="clear" w:color="auto" w:fill="auto"/>
        <w:tabs>
          <w:tab w:val="left" w:pos="1918"/>
        </w:tabs>
        <w:spacing w:line="480" w:lineRule="auto"/>
        <w:ind w:left="709" w:firstLine="0"/>
        <w:jc w:val="both"/>
        <w:outlineLvl w:val="9"/>
        <w:rPr>
          <w:sz w:val="28"/>
          <w:szCs w:val="28"/>
        </w:rPr>
      </w:pPr>
    </w:p>
    <w:p w:rsidR="00C922FC" w:rsidRPr="00F953C4" w:rsidRDefault="00C922FC" w:rsidP="00C922FC">
      <w:pPr>
        <w:pStyle w:val="3"/>
        <w:shd w:val="clear" w:color="auto" w:fill="auto"/>
        <w:tabs>
          <w:tab w:val="left" w:pos="7954"/>
        </w:tabs>
        <w:spacing w:line="360" w:lineRule="auto"/>
        <w:ind w:firstLine="709"/>
        <w:jc w:val="both"/>
        <w:rPr>
          <w:sz w:val="28"/>
          <w:szCs w:val="28"/>
        </w:rPr>
      </w:pPr>
      <w:r w:rsidRPr="00F953C4">
        <w:rPr>
          <w:sz w:val="28"/>
          <w:szCs w:val="28"/>
        </w:rPr>
        <w:t xml:space="preserve">При церебральном параличе наряду с двигательными расстройствами существуют сенсорные, интеллектуальные, речевые и другие психические нарушения, затрудняющие процесс обучения этих детей. </w:t>
      </w:r>
      <w:r w:rsidR="00F729FC">
        <w:rPr>
          <w:sz w:val="28"/>
          <w:szCs w:val="28"/>
        </w:rPr>
        <w:t xml:space="preserve">Наибольшие </w:t>
      </w:r>
      <w:r w:rsidRPr="00F953C4">
        <w:rPr>
          <w:sz w:val="28"/>
          <w:szCs w:val="28"/>
        </w:rPr>
        <w:t>сложности в школьной и социальной адаптации ис</w:t>
      </w:r>
      <w:r>
        <w:rPr>
          <w:sz w:val="28"/>
          <w:szCs w:val="28"/>
        </w:rPr>
        <w:t xml:space="preserve">пытывают в данном случае младшие </w:t>
      </w:r>
      <w:r w:rsidRPr="00F953C4">
        <w:rPr>
          <w:sz w:val="28"/>
          <w:szCs w:val="28"/>
        </w:rPr>
        <w:t>школьники</w:t>
      </w:r>
      <w:r w:rsidR="009E7FA0">
        <w:rPr>
          <w:sz w:val="28"/>
          <w:szCs w:val="28"/>
        </w:rPr>
        <w:t xml:space="preserve"> </w:t>
      </w:r>
      <w:r w:rsidR="009E7FA0" w:rsidRPr="009E7FA0">
        <w:rPr>
          <w:sz w:val="28"/>
          <w:szCs w:val="28"/>
        </w:rPr>
        <w:t>[</w:t>
      </w:r>
      <w:r w:rsidR="009E7FA0">
        <w:rPr>
          <w:sz w:val="28"/>
          <w:szCs w:val="28"/>
        </w:rPr>
        <w:t>38</w:t>
      </w:r>
      <w:r w:rsidR="009E7FA0" w:rsidRPr="009E7FA0">
        <w:rPr>
          <w:sz w:val="28"/>
          <w:szCs w:val="28"/>
        </w:rPr>
        <w:t>]</w:t>
      </w:r>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Трудности обучения младших школьников, имеющих церебральный паралич, определяются не только тяжестью и многообразием их двигательных расстройств, стойким недоразвитием познавательной деятельности, но также в значительной степени и нарушением речи. Оно </w:t>
      </w:r>
      <w:r w:rsidRPr="00F953C4">
        <w:rPr>
          <w:sz w:val="28"/>
          <w:szCs w:val="28"/>
        </w:rPr>
        <w:lastRenderedPageBreak/>
        <w:t>препятствует общению с окружающими, мешает овладению грамотой и усвоению школьных предметов, что усугубляет дефекты интеллектуального и эмоционального развития ребенка. В специальной литературе недостаточно уделяется внимания этой проблеме и практически не определяются пути и методы коррекционной работы.</w:t>
      </w:r>
    </w:p>
    <w:p w:rsidR="00C922FC" w:rsidRPr="00F953C4" w:rsidRDefault="00C922FC" w:rsidP="00C922FC">
      <w:pPr>
        <w:pStyle w:val="3"/>
        <w:shd w:val="clear" w:color="auto" w:fill="auto"/>
        <w:tabs>
          <w:tab w:val="left" w:pos="4148"/>
          <w:tab w:val="left" w:pos="8463"/>
        </w:tabs>
        <w:spacing w:line="360" w:lineRule="auto"/>
        <w:ind w:firstLine="709"/>
        <w:jc w:val="both"/>
        <w:rPr>
          <w:sz w:val="28"/>
          <w:szCs w:val="28"/>
        </w:rPr>
      </w:pPr>
      <w:r w:rsidRPr="00F953C4">
        <w:rPr>
          <w:sz w:val="28"/>
          <w:szCs w:val="28"/>
        </w:rPr>
        <w:t>Многочисленные исследования, проведенные различными учеными, показывают, что у детей с церебральным параличом наряду с различными нарушениями звукопроизношения, наблюдается и недоразвитие фонематических процессов. Оно выражается как в снижении фонематического слуха, так и в неумении проводить звуковой анализ и синтез, в нарушении слуховой памяти и внимания к звукам речи. При этом фонематическое восприятие тем хуже, чем ниже уровень слуха. Наибольшие затруднения у школьников с ДЦП вызывает звуковой анализ. Детям недоступны его сложные формы, и даже п</w:t>
      </w:r>
      <w:r>
        <w:rPr>
          <w:sz w:val="28"/>
          <w:szCs w:val="28"/>
        </w:rPr>
        <w:t xml:space="preserve">ростые они производили на очень низком </w:t>
      </w:r>
      <w:r w:rsidRPr="00F953C4">
        <w:rPr>
          <w:sz w:val="28"/>
          <w:szCs w:val="28"/>
        </w:rPr>
        <w:t>уровне</w:t>
      </w:r>
      <w:r w:rsidR="00674633">
        <w:rPr>
          <w:sz w:val="28"/>
          <w:szCs w:val="28"/>
        </w:rPr>
        <w:t xml:space="preserve"> </w:t>
      </w:r>
      <w:r w:rsidR="00674633" w:rsidRPr="00674633">
        <w:rPr>
          <w:sz w:val="28"/>
          <w:szCs w:val="28"/>
        </w:rPr>
        <w:t>[</w:t>
      </w:r>
      <w:r w:rsidR="00674633">
        <w:rPr>
          <w:sz w:val="28"/>
          <w:szCs w:val="28"/>
        </w:rPr>
        <w:t>2, 8, 16, 24</w:t>
      </w:r>
      <w:r w:rsidR="00674633" w:rsidRPr="00674633">
        <w:rPr>
          <w:sz w:val="28"/>
          <w:szCs w:val="28"/>
        </w:rPr>
        <w:t>]</w:t>
      </w:r>
      <w:r w:rsidRPr="00F953C4">
        <w:rPr>
          <w:sz w:val="28"/>
          <w:szCs w:val="28"/>
        </w:rPr>
        <w:t>.</w:t>
      </w: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У школьников с </w:t>
      </w:r>
      <w:r w:rsidRPr="00F729FC">
        <w:rPr>
          <w:rStyle w:val="15"/>
          <w:u w:val="none"/>
        </w:rPr>
        <w:t>ДЦП</w:t>
      </w:r>
      <w:r w:rsidRPr="00F953C4">
        <w:rPr>
          <w:sz w:val="28"/>
          <w:szCs w:val="28"/>
        </w:rPr>
        <w:t xml:space="preserve"> наблюдается и наибольшее количество как </w:t>
      </w:r>
      <w:proofErr w:type="spellStart"/>
      <w:r w:rsidRPr="00F953C4">
        <w:rPr>
          <w:sz w:val="28"/>
          <w:szCs w:val="28"/>
        </w:rPr>
        <w:t>дисграфических</w:t>
      </w:r>
      <w:proofErr w:type="spellEnd"/>
      <w:r w:rsidRPr="00F953C4">
        <w:rPr>
          <w:sz w:val="28"/>
          <w:szCs w:val="28"/>
        </w:rPr>
        <w:t xml:space="preserve">, так и орфографических ошибок в письме. Причем самостоятельное письмо и письмо по слуху для таких детей является особенно сложным. </w:t>
      </w:r>
      <w:proofErr w:type="gramStart"/>
      <w:r w:rsidRPr="00F953C4">
        <w:rPr>
          <w:sz w:val="28"/>
          <w:szCs w:val="28"/>
        </w:rPr>
        <w:t>Чаще всего встречаются замены гласных, согласных,</w:t>
      </w:r>
      <w:r>
        <w:rPr>
          <w:sz w:val="28"/>
          <w:szCs w:val="28"/>
        </w:rPr>
        <w:t xml:space="preserve"> </w:t>
      </w:r>
      <w:r w:rsidRPr="00F953C4">
        <w:rPr>
          <w:sz w:val="28"/>
          <w:szCs w:val="28"/>
        </w:rPr>
        <w:t>близких по месту и способу образования, нарушения звонкости-глухости, твердости-мягкости, пропуск согласных при их стечении, вставки гласных, пропуски слогов, слов, перестановки букв, слогов, слов, вставки (добавления) лишних букв, элементов букв, слогов, слов.</w:t>
      </w:r>
      <w:proofErr w:type="gramEnd"/>
      <w:r w:rsidRPr="00F953C4">
        <w:rPr>
          <w:sz w:val="28"/>
          <w:szCs w:val="28"/>
        </w:rPr>
        <w:t xml:space="preserve"> Хотя нарушения письма на уровне слога и слова преобладают, но наблюдается и нарушения фразы: слияние предлога со словом, опускание предлога, слитное написание двух слов, раздельное написание частей слов, слияние частей двух слов в одно (контаминации).</w:t>
      </w:r>
    </w:p>
    <w:p w:rsidR="00C922FC" w:rsidRPr="00F953C4" w:rsidRDefault="00C922FC" w:rsidP="00C922FC">
      <w:pPr>
        <w:pStyle w:val="3"/>
        <w:shd w:val="clear" w:color="auto" w:fill="auto"/>
        <w:tabs>
          <w:tab w:val="left" w:pos="7575"/>
        </w:tabs>
        <w:spacing w:line="360" w:lineRule="auto"/>
        <w:ind w:firstLine="709"/>
        <w:jc w:val="both"/>
        <w:rPr>
          <w:sz w:val="28"/>
          <w:szCs w:val="28"/>
        </w:rPr>
      </w:pPr>
      <w:r w:rsidRPr="00F953C4">
        <w:rPr>
          <w:sz w:val="28"/>
          <w:szCs w:val="28"/>
        </w:rPr>
        <w:t xml:space="preserve">Кроме </w:t>
      </w:r>
      <w:proofErr w:type="spellStart"/>
      <w:r w:rsidRPr="00F953C4">
        <w:rPr>
          <w:sz w:val="28"/>
          <w:szCs w:val="28"/>
        </w:rPr>
        <w:t>дисграфических</w:t>
      </w:r>
      <w:proofErr w:type="spellEnd"/>
      <w:r w:rsidRPr="00F953C4">
        <w:rPr>
          <w:sz w:val="28"/>
          <w:szCs w:val="28"/>
        </w:rPr>
        <w:t xml:space="preserve"> ошибок, которые можно объяснить нарушением кинестетического и фонематического анализа, отмечаются ошибки, связанные с оптико-пространственными расстройствами, вызывающими </w:t>
      </w:r>
      <w:r w:rsidRPr="00F953C4">
        <w:rPr>
          <w:sz w:val="28"/>
          <w:szCs w:val="28"/>
        </w:rPr>
        <w:lastRenderedPageBreak/>
        <w:t>трудности соотнесения букв с определенными звуками: смешение букв, близких по оптическому образу и графическому начертанию («о</w:t>
      </w:r>
      <w:proofErr w:type="gramStart"/>
      <w:r w:rsidRPr="00F953C4">
        <w:rPr>
          <w:sz w:val="28"/>
          <w:szCs w:val="28"/>
        </w:rPr>
        <w:t>»-</w:t>
      </w:r>
      <w:proofErr w:type="gramEnd"/>
      <w:r w:rsidRPr="00F953C4">
        <w:rPr>
          <w:sz w:val="28"/>
          <w:szCs w:val="28"/>
        </w:rPr>
        <w:t xml:space="preserve">«а», «с»- «е»), зеркальное изображение букв в связи с трудностями ориентации на плоскости </w:t>
      </w:r>
      <w:proofErr w:type="spellStart"/>
      <w:r w:rsidRPr="00F953C4">
        <w:rPr>
          <w:sz w:val="28"/>
          <w:szCs w:val="28"/>
        </w:rPr>
        <w:t>слева-направо</w:t>
      </w:r>
      <w:proofErr w:type="spellEnd"/>
      <w:r w:rsidRPr="00F953C4">
        <w:rPr>
          <w:sz w:val="28"/>
          <w:szCs w:val="28"/>
        </w:rPr>
        <w:t xml:space="preserve"> и </w:t>
      </w:r>
      <w:proofErr w:type="spellStart"/>
      <w:r w:rsidRPr="00F953C4">
        <w:rPr>
          <w:sz w:val="28"/>
          <w:szCs w:val="28"/>
        </w:rPr>
        <w:t>сверху-вниз</w:t>
      </w:r>
      <w:proofErr w:type="spellEnd"/>
      <w:r w:rsidRPr="00F953C4">
        <w:rPr>
          <w:sz w:val="28"/>
          <w:szCs w:val="28"/>
        </w:rPr>
        <w:t>, замена букв, отличающихся лишь количеством элементов («л»-«м», «и»-«</w:t>
      </w:r>
      <w:proofErr w:type="spellStart"/>
      <w:r w:rsidRPr="00F953C4">
        <w:rPr>
          <w:sz w:val="28"/>
          <w:szCs w:val="28"/>
        </w:rPr>
        <w:t>ш</w:t>
      </w:r>
      <w:proofErr w:type="spellEnd"/>
      <w:r w:rsidRPr="00F953C4">
        <w:rPr>
          <w:sz w:val="28"/>
          <w:szCs w:val="28"/>
        </w:rPr>
        <w:t>», «</w:t>
      </w:r>
      <w:proofErr w:type="spellStart"/>
      <w:r w:rsidRPr="00F953C4">
        <w:rPr>
          <w:sz w:val="28"/>
          <w:szCs w:val="28"/>
        </w:rPr>
        <w:t>п</w:t>
      </w:r>
      <w:proofErr w:type="spellEnd"/>
      <w:proofErr w:type="gramStart"/>
      <w:r w:rsidRPr="00F953C4">
        <w:rPr>
          <w:sz w:val="28"/>
          <w:szCs w:val="28"/>
        </w:rPr>
        <w:t>»-</w:t>
      </w:r>
      <w:proofErr w:type="gramEnd"/>
      <w:r w:rsidRPr="00F953C4">
        <w:rPr>
          <w:sz w:val="28"/>
          <w:szCs w:val="28"/>
        </w:rPr>
        <w:t>«т», «</w:t>
      </w:r>
      <w:proofErr w:type="spellStart"/>
      <w:r w:rsidRPr="00F953C4">
        <w:rPr>
          <w:sz w:val="28"/>
          <w:szCs w:val="28"/>
        </w:rPr>
        <w:t>ц</w:t>
      </w:r>
      <w:proofErr w:type="spellEnd"/>
      <w:r w:rsidRPr="00F953C4">
        <w:rPr>
          <w:sz w:val="28"/>
          <w:szCs w:val="28"/>
        </w:rPr>
        <w:t>»-«</w:t>
      </w:r>
      <w:proofErr w:type="spellStart"/>
      <w:r w:rsidRPr="00F953C4">
        <w:rPr>
          <w:sz w:val="28"/>
          <w:szCs w:val="28"/>
        </w:rPr>
        <w:t>щ</w:t>
      </w:r>
      <w:proofErr w:type="spellEnd"/>
      <w:r w:rsidRPr="00F953C4">
        <w:rPr>
          <w:sz w:val="28"/>
          <w:szCs w:val="28"/>
        </w:rPr>
        <w:t xml:space="preserve">»). В работах младших школьников с ДЦП наблюдаются </w:t>
      </w:r>
      <w:proofErr w:type="gramStart"/>
      <w:r w:rsidRPr="00F953C4">
        <w:rPr>
          <w:sz w:val="28"/>
          <w:szCs w:val="28"/>
        </w:rPr>
        <w:t>замены</w:t>
      </w:r>
      <w:proofErr w:type="gramEnd"/>
      <w:r w:rsidRPr="00F953C4">
        <w:rPr>
          <w:sz w:val="28"/>
          <w:szCs w:val="28"/>
        </w:rPr>
        <w:t xml:space="preserve"> как гласных, так и различных групп согласных. По мнению Р.Е. Левиной</w:t>
      </w:r>
      <w:r w:rsidR="00674633">
        <w:rPr>
          <w:sz w:val="28"/>
          <w:szCs w:val="28"/>
        </w:rPr>
        <w:t xml:space="preserve"> </w:t>
      </w:r>
      <w:r w:rsidR="00674633" w:rsidRPr="00674633">
        <w:rPr>
          <w:sz w:val="28"/>
          <w:szCs w:val="28"/>
        </w:rPr>
        <w:t>[</w:t>
      </w:r>
      <w:r w:rsidR="00674633">
        <w:rPr>
          <w:sz w:val="28"/>
          <w:szCs w:val="28"/>
        </w:rPr>
        <w:t>23</w:t>
      </w:r>
      <w:r w:rsidR="00674633" w:rsidRPr="00674633">
        <w:rPr>
          <w:sz w:val="28"/>
          <w:szCs w:val="28"/>
        </w:rPr>
        <w:t>]</w:t>
      </w:r>
      <w:r w:rsidRPr="00F953C4">
        <w:rPr>
          <w:sz w:val="28"/>
          <w:szCs w:val="28"/>
        </w:rPr>
        <w:t xml:space="preserve">, замены букв в письме указывают на низкий уровень речевого развития, на недостаточную подготовленность устной речи детей, поступающих в школу. В самостоятельных письменных работах у детей с церебральным параличом наблюдаются характерные нарушения согласования («кольцо круглая»), управления («я сижу </w:t>
      </w:r>
      <w:proofErr w:type="gramStart"/>
      <w:r w:rsidRPr="00F953C4">
        <w:rPr>
          <w:sz w:val="28"/>
          <w:szCs w:val="28"/>
        </w:rPr>
        <w:t>с</w:t>
      </w:r>
      <w:proofErr w:type="gramEnd"/>
      <w:r w:rsidRPr="00F953C4">
        <w:rPr>
          <w:sz w:val="28"/>
          <w:szCs w:val="28"/>
        </w:rPr>
        <w:t xml:space="preserve"> Миша»). Они тесно связаны с недоразвитием </w:t>
      </w:r>
      <w:proofErr w:type="spellStart"/>
      <w:r w:rsidRPr="00F953C4">
        <w:rPr>
          <w:sz w:val="28"/>
          <w:szCs w:val="28"/>
        </w:rPr>
        <w:t>лексико</w:t>
      </w:r>
      <w:r w:rsidRPr="00F953C4">
        <w:rPr>
          <w:sz w:val="28"/>
          <w:szCs w:val="28"/>
        </w:rPr>
        <w:softHyphen/>
        <w:t>грамматической</w:t>
      </w:r>
      <w:proofErr w:type="spellEnd"/>
      <w:r w:rsidRPr="00F953C4">
        <w:rPr>
          <w:sz w:val="28"/>
          <w:szCs w:val="28"/>
        </w:rPr>
        <w:t xml:space="preserve"> стороны речи. При этом в работах </w:t>
      </w:r>
      <w:r>
        <w:rPr>
          <w:sz w:val="28"/>
          <w:szCs w:val="28"/>
        </w:rPr>
        <w:t xml:space="preserve">детей, как правило, допускаются </w:t>
      </w:r>
      <w:proofErr w:type="spellStart"/>
      <w:r w:rsidRPr="00F953C4">
        <w:rPr>
          <w:sz w:val="28"/>
          <w:szCs w:val="28"/>
        </w:rPr>
        <w:t>аграмматизмы</w:t>
      </w:r>
      <w:proofErr w:type="spellEnd"/>
      <w:r w:rsidRPr="00F953C4">
        <w:rPr>
          <w:sz w:val="28"/>
          <w:szCs w:val="28"/>
        </w:rPr>
        <w:t>:</w:t>
      </w:r>
    </w:p>
    <w:p w:rsidR="00C922FC" w:rsidRPr="00F953C4" w:rsidRDefault="00C922FC" w:rsidP="00C922FC">
      <w:pPr>
        <w:pStyle w:val="3"/>
        <w:numPr>
          <w:ilvl w:val="0"/>
          <w:numId w:val="6"/>
        </w:numPr>
        <w:shd w:val="clear" w:color="auto" w:fill="auto"/>
        <w:tabs>
          <w:tab w:val="left" w:pos="709"/>
          <w:tab w:val="left" w:pos="4470"/>
          <w:tab w:val="left" w:pos="7138"/>
        </w:tabs>
        <w:spacing w:line="360" w:lineRule="auto"/>
        <w:ind w:hanging="720"/>
        <w:jc w:val="both"/>
        <w:rPr>
          <w:sz w:val="28"/>
          <w:szCs w:val="28"/>
        </w:rPr>
      </w:pPr>
      <w:r w:rsidRPr="00F953C4">
        <w:rPr>
          <w:sz w:val="28"/>
          <w:szCs w:val="28"/>
        </w:rPr>
        <w:t xml:space="preserve">на уровне слова и словосочетаний (морфологические) </w:t>
      </w:r>
      <w:r>
        <w:rPr>
          <w:sz w:val="28"/>
          <w:szCs w:val="28"/>
        </w:rPr>
        <w:t>–</w:t>
      </w:r>
      <w:r w:rsidRPr="00F953C4">
        <w:rPr>
          <w:sz w:val="28"/>
          <w:szCs w:val="28"/>
        </w:rPr>
        <w:t xml:space="preserve"> нарушения словоизменен</w:t>
      </w:r>
      <w:r>
        <w:rPr>
          <w:sz w:val="28"/>
          <w:szCs w:val="28"/>
        </w:rPr>
        <w:t xml:space="preserve">ия и </w:t>
      </w:r>
      <w:r w:rsidRPr="00F953C4">
        <w:rPr>
          <w:sz w:val="28"/>
          <w:szCs w:val="28"/>
        </w:rPr>
        <w:t>словообразования;</w:t>
      </w:r>
    </w:p>
    <w:p w:rsidR="00C922FC" w:rsidRPr="00F953C4" w:rsidRDefault="00C922FC" w:rsidP="00C922FC">
      <w:pPr>
        <w:pStyle w:val="3"/>
        <w:numPr>
          <w:ilvl w:val="0"/>
          <w:numId w:val="6"/>
        </w:numPr>
        <w:shd w:val="clear" w:color="auto" w:fill="auto"/>
        <w:tabs>
          <w:tab w:val="left" w:pos="709"/>
        </w:tabs>
        <w:spacing w:line="360" w:lineRule="auto"/>
        <w:ind w:hanging="720"/>
        <w:jc w:val="both"/>
        <w:rPr>
          <w:sz w:val="28"/>
          <w:szCs w:val="28"/>
        </w:rPr>
      </w:pPr>
      <w:r w:rsidRPr="00F953C4">
        <w:rPr>
          <w:sz w:val="28"/>
          <w:szCs w:val="28"/>
        </w:rPr>
        <w:t xml:space="preserve">на уровне отдельного предложения (синтаксические) </w:t>
      </w:r>
      <w:r>
        <w:rPr>
          <w:sz w:val="28"/>
          <w:szCs w:val="28"/>
        </w:rPr>
        <w:t>–</w:t>
      </w:r>
      <w:r w:rsidRPr="00F953C4">
        <w:rPr>
          <w:sz w:val="28"/>
          <w:szCs w:val="28"/>
        </w:rPr>
        <w:t xml:space="preserve"> нарушения порядка слов в предложении, пропуск значимых элементов.</w:t>
      </w:r>
    </w:p>
    <w:p w:rsidR="00C922FC" w:rsidRPr="00F953C4" w:rsidRDefault="00C922FC" w:rsidP="00C922FC">
      <w:pPr>
        <w:pStyle w:val="3"/>
        <w:shd w:val="clear" w:color="auto" w:fill="auto"/>
        <w:tabs>
          <w:tab w:val="left" w:pos="709"/>
        </w:tabs>
        <w:spacing w:line="360" w:lineRule="auto"/>
        <w:ind w:firstLine="709"/>
        <w:jc w:val="both"/>
        <w:rPr>
          <w:sz w:val="28"/>
          <w:szCs w:val="28"/>
        </w:rPr>
      </w:pPr>
      <w:r w:rsidRPr="00F953C4">
        <w:rPr>
          <w:sz w:val="28"/>
          <w:szCs w:val="28"/>
        </w:rPr>
        <w:t>Опираясь на теорию порождения речевого высказывания, можно</w:t>
      </w:r>
      <w:r>
        <w:rPr>
          <w:sz w:val="28"/>
          <w:szCs w:val="28"/>
        </w:rPr>
        <w:t xml:space="preserve"> </w:t>
      </w:r>
      <w:r w:rsidRPr="00F953C4">
        <w:rPr>
          <w:sz w:val="28"/>
          <w:szCs w:val="28"/>
        </w:rPr>
        <w:t>сделать вывод, что ошибки на уровне текста у младших школьников с ДЦП происходят вследствие нарушения операций внутреннего программирования (ситуативно-смыслового, грамматико-смыслового, грамматического структурирования).</w:t>
      </w:r>
    </w:p>
    <w:p w:rsidR="00C922FC" w:rsidRPr="00F953C4" w:rsidRDefault="00C922FC" w:rsidP="00C922FC">
      <w:pPr>
        <w:pStyle w:val="3"/>
        <w:shd w:val="clear" w:color="auto" w:fill="auto"/>
        <w:tabs>
          <w:tab w:val="left" w:pos="8397"/>
        </w:tabs>
        <w:spacing w:line="360" w:lineRule="auto"/>
        <w:ind w:firstLine="709"/>
        <w:jc w:val="both"/>
        <w:rPr>
          <w:sz w:val="28"/>
          <w:szCs w:val="28"/>
        </w:rPr>
      </w:pPr>
      <w:r w:rsidRPr="00F953C4">
        <w:rPr>
          <w:sz w:val="28"/>
          <w:szCs w:val="28"/>
        </w:rPr>
        <w:t xml:space="preserve">Анализируя письменную речь школьников, следует обратить огромное внимание и на графические нарушения, особенно выраженные у детей с </w:t>
      </w:r>
      <w:proofErr w:type="spellStart"/>
      <w:r w:rsidRPr="00F953C4">
        <w:rPr>
          <w:sz w:val="28"/>
          <w:szCs w:val="28"/>
        </w:rPr>
        <w:t>гиперкинетической</w:t>
      </w:r>
      <w:proofErr w:type="spellEnd"/>
      <w:r w:rsidRPr="00F953C4">
        <w:rPr>
          <w:sz w:val="28"/>
          <w:szCs w:val="28"/>
        </w:rPr>
        <w:t xml:space="preserve"> формой ДЦП. Буквы, как правило, пишутся неровно </w:t>
      </w:r>
      <w:r>
        <w:rPr>
          <w:sz w:val="28"/>
          <w:szCs w:val="28"/>
        </w:rPr>
        <w:t>–</w:t>
      </w:r>
      <w:r w:rsidRPr="00F953C4">
        <w:rPr>
          <w:sz w:val="28"/>
          <w:szCs w:val="28"/>
        </w:rPr>
        <w:t xml:space="preserve"> одни выше, другие ниже; их элементы выходят за строку. Дети не могут регулировать силу нажима. Особенно ярко эт</w:t>
      </w:r>
      <w:r w:rsidR="00F729FC">
        <w:rPr>
          <w:sz w:val="28"/>
          <w:szCs w:val="28"/>
        </w:rPr>
        <w:t xml:space="preserve">о проявлялось у школьников 1- 2-х </w:t>
      </w:r>
      <w:r w:rsidRPr="00F953C4">
        <w:rPr>
          <w:sz w:val="28"/>
          <w:szCs w:val="28"/>
        </w:rPr>
        <w:t>классов</w:t>
      </w:r>
      <w:r w:rsidR="00674633">
        <w:rPr>
          <w:sz w:val="28"/>
          <w:szCs w:val="28"/>
        </w:rPr>
        <w:t xml:space="preserve"> </w:t>
      </w:r>
      <w:r w:rsidR="00674633" w:rsidRPr="000552D2">
        <w:rPr>
          <w:sz w:val="28"/>
          <w:szCs w:val="28"/>
        </w:rPr>
        <w:t>[</w:t>
      </w:r>
      <w:r w:rsidR="00674633">
        <w:rPr>
          <w:sz w:val="28"/>
          <w:szCs w:val="28"/>
        </w:rPr>
        <w:t>10</w:t>
      </w:r>
      <w:r w:rsidR="00674633" w:rsidRPr="000552D2">
        <w:rPr>
          <w:sz w:val="28"/>
          <w:szCs w:val="28"/>
        </w:rPr>
        <w:t>]</w:t>
      </w:r>
      <w:r w:rsidRPr="00F953C4">
        <w:rPr>
          <w:sz w:val="28"/>
          <w:szCs w:val="28"/>
        </w:rPr>
        <w:t>.</w:t>
      </w:r>
    </w:p>
    <w:p w:rsidR="00C922FC" w:rsidRPr="00F953C4" w:rsidRDefault="00C922FC" w:rsidP="00C922FC">
      <w:pPr>
        <w:pStyle w:val="3"/>
        <w:shd w:val="clear" w:color="auto" w:fill="auto"/>
        <w:tabs>
          <w:tab w:val="left" w:pos="7413"/>
        </w:tabs>
        <w:spacing w:line="360" w:lineRule="auto"/>
        <w:ind w:firstLine="709"/>
        <w:jc w:val="both"/>
        <w:rPr>
          <w:sz w:val="28"/>
          <w:szCs w:val="28"/>
        </w:rPr>
      </w:pPr>
      <w:proofErr w:type="gramStart"/>
      <w:r w:rsidRPr="00F953C4">
        <w:rPr>
          <w:sz w:val="28"/>
          <w:szCs w:val="28"/>
        </w:rPr>
        <w:t xml:space="preserve">Как правило, </w:t>
      </w:r>
      <w:proofErr w:type="spellStart"/>
      <w:r w:rsidRPr="00F953C4">
        <w:rPr>
          <w:sz w:val="28"/>
          <w:szCs w:val="28"/>
        </w:rPr>
        <w:t>дисграфические</w:t>
      </w:r>
      <w:proofErr w:type="spellEnd"/>
      <w:r w:rsidRPr="00F953C4">
        <w:rPr>
          <w:sz w:val="28"/>
          <w:szCs w:val="28"/>
        </w:rPr>
        <w:t xml:space="preserve"> ошибки у детей с ДЦП связаны с </w:t>
      </w:r>
      <w:r w:rsidRPr="00F953C4">
        <w:rPr>
          <w:sz w:val="28"/>
          <w:szCs w:val="28"/>
        </w:rPr>
        <w:lastRenderedPageBreak/>
        <w:t xml:space="preserve">дефектами артикуляции и звукопроизношения, с недостаточностью взаимосвязи зрительных образов слов со звуковыми и артикуляционными, с </w:t>
      </w:r>
      <w:proofErr w:type="spellStart"/>
      <w:r w:rsidRPr="00F953C4">
        <w:rPr>
          <w:sz w:val="28"/>
          <w:szCs w:val="28"/>
        </w:rPr>
        <w:t>несформированностью</w:t>
      </w:r>
      <w:proofErr w:type="spellEnd"/>
      <w:r w:rsidRPr="00F953C4">
        <w:rPr>
          <w:sz w:val="28"/>
          <w:szCs w:val="28"/>
        </w:rPr>
        <w:t xml:space="preserve"> зрительно-моторной координации, с недоразвитием фонематических процессов и лексико-грамматического строя речи, а т</w:t>
      </w:r>
      <w:r>
        <w:rPr>
          <w:sz w:val="28"/>
          <w:szCs w:val="28"/>
        </w:rPr>
        <w:t xml:space="preserve">акже с оптико-пространственными </w:t>
      </w:r>
      <w:r w:rsidRPr="00F953C4">
        <w:rPr>
          <w:sz w:val="28"/>
          <w:szCs w:val="28"/>
        </w:rPr>
        <w:t>расстройствами.</w:t>
      </w:r>
      <w:proofErr w:type="gramEnd"/>
    </w:p>
    <w:p w:rsidR="00C922FC" w:rsidRPr="00F953C4" w:rsidRDefault="00C922FC" w:rsidP="00C922FC">
      <w:pPr>
        <w:pStyle w:val="3"/>
        <w:shd w:val="clear" w:color="auto" w:fill="auto"/>
        <w:spacing w:line="360" w:lineRule="auto"/>
        <w:ind w:firstLine="709"/>
        <w:jc w:val="both"/>
        <w:rPr>
          <w:sz w:val="28"/>
          <w:szCs w:val="28"/>
        </w:rPr>
      </w:pPr>
      <w:proofErr w:type="spellStart"/>
      <w:r w:rsidRPr="00F953C4">
        <w:rPr>
          <w:sz w:val="28"/>
          <w:szCs w:val="28"/>
        </w:rPr>
        <w:t>Дисграфические</w:t>
      </w:r>
      <w:proofErr w:type="spellEnd"/>
      <w:r w:rsidRPr="00F953C4">
        <w:rPr>
          <w:sz w:val="28"/>
          <w:szCs w:val="28"/>
        </w:rPr>
        <w:t xml:space="preserve"> ошибки, которые встречаются чаще всего в письменных работах учащихся 2-4-х классов, носят стойкий характер и отличаются </w:t>
      </w:r>
      <w:proofErr w:type="spellStart"/>
      <w:r w:rsidRPr="00F953C4">
        <w:rPr>
          <w:sz w:val="28"/>
          <w:szCs w:val="28"/>
        </w:rPr>
        <w:t>полиморфностью</w:t>
      </w:r>
      <w:proofErr w:type="spellEnd"/>
      <w:r w:rsidRPr="00F953C4">
        <w:rPr>
          <w:sz w:val="28"/>
          <w:szCs w:val="28"/>
        </w:rPr>
        <w:t xml:space="preserve">. Различный их характер свидетельствует о смешанной форме </w:t>
      </w:r>
      <w:proofErr w:type="spellStart"/>
      <w:r w:rsidRPr="00F953C4">
        <w:rPr>
          <w:sz w:val="28"/>
          <w:szCs w:val="28"/>
        </w:rPr>
        <w:t>дисграфии</w:t>
      </w:r>
      <w:proofErr w:type="spellEnd"/>
      <w:r w:rsidRPr="00F953C4">
        <w:rPr>
          <w:sz w:val="28"/>
          <w:szCs w:val="28"/>
        </w:rPr>
        <w:t xml:space="preserve">: артикуляционно-фонематической в сочетании с </w:t>
      </w:r>
      <w:proofErr w:type="spellStart"/>
      <w:r w:rsidRPr="00F953C4">
        <w:rPr>
          <w:sz w:val="28"/>
          <w:szCs w:val="28"/>
        </w:rPr>
        <w:t>оптико</w:t>
      </w:r>
      <w:r w:rsidRPr="00F953C4">
        <w:rPr>
          <w:sz w:val="28"/>
          <w:szCs w:val="28"/>
        </w:rPr>
        <w:softHyphen/>
        <w:t>пространственной</w:t>
      </w:r>
      <w:proofErr w:type="spellEnd"/>
      <w:r w:rsidRPr="00F953C4">
        <w:rPr>
          <w:sz w:val="28"/>
          <w:szCs w:val="28"/>
        </w:rPr>
        <w:t>.</w:t>
      </w:r>
    </w:p>
    <w:p w:rsidR="00C922FC" w:rsidRDefault="00C922FC" w:rsidP="00C922FC">
      <w:pPr>
        <w:pStyle w:val="3"/>
        <w:shd w:val="clear" w:color="auto" w:fill="auto"/>
        <w:spacing w:line="360" w:lineRule="auto"/>
        <w:ind w:firstLine="709"/>
        <w:jc w:val="both"/>
        <w:rPr>
          <w:sz w:val="28"/>
          <w:szCs w:val="28"/>
        </w:rPr>
      </w:pPr>
      <w:proofErr w:type="spellStart"/>
      <w:r w:rsidRPr="00F953C4">
        <w:rPr>
          <w:sz w:val="28"/>
          <w:szCs w:val="28"/>
        </w:rPr>
        <w:t>Неусвоение</w:t>
      </w:r>
      <w:proofErr w:type="spellEnd"/>
      <w:r w:rsidRPr="00F953C4">
        <w:rPr>
          <w:sz w:val="28"/>
          <w:szCs w:val="28"/>
        </w:rPr>
        <w:t xml:space="preserve"> правил правописания на письме отражается в </w:t>
      </w:r>
      <w:proofErr w:type="spellStart"/>
      <w:r w:rsidRPr="00F953C4">
        <w:rPr>
          <w:sz w:val="28"/>
          <w:szCs w:val="28"/>
        </w:rPr>
        <w:t>дизорфографических</w:t>
      </w:r>
      <w:proofErr w:type="spellEnd"/>
      <w:r w:rsidRPr="00F953C4">
        <w:rPr>
          <w:sz w:val="28"/>
          <w:szCs w:val="28"/>
        </w:rPr>
        <w:t xml:space="preserve"> ошибках: непроизносимая (сомнительная) согласная, парные звонкие и глухие, безударная гласная и другие. Их можно объяснить незрелостью практических операций морфологического и грамматического анализа, на основе которых подбирается проверочное слово. Овладение этими операциями в норме происходит на базе сформированных </w:t>
      </w:r>
      <w:proofErr w:type="spellStart"/>
      <w:r w:rsidRPr="00F953C4">
        <w:rPr>
          <w:sz w:val="28"/>
          <w:szCs w:val="28"/>
        </w:rPr>
        <w:t>лексико</w:t>
      </w:r>
      <w:r w:rsidRPr="00F953C4">
        <w:rPr>
          <w:sz w:val="28"/>
          <w:szCs w:val="28"/>
        </w:rPr>
        <w:softHyphen/>
        <w:t>грамматической</w:t>
      </w:r>
      <w:proofErr w:type="spellEnd"/>
      <w:r w:rsidRPr="00F953C4">
        <w:rPr>
          <w:sz w:val="28"/>
          <w:szCs w:val="28"/>
        </w:rPr>
        <w:t xml:space="preserve"> стороны речи и навыков звукового анализа, которые, как правило, являются нарушенными у детей с церебральным параличом. Приведенные данные свидетельствуют о выраженных нарушениях всех структурных компонентов устной и письменной речи учащихся, страдающих ДЦП, что можно назвать характерным проявлением системного недоразвития речи.</w:t>
      </w:r>
    </w:p>
    <w:p w:rsidR="00F82A42" w:rsidRDefault="00F82A42">
      <w:pPr>
        <w:spacing w:after="200" w:line="276" w:lineRule="auto"/>
        <w:rPr>
          <w:b/>
          <w:bCs/>
          <w:sz w:val="28"/>
          <w:szCs w:val="28"/>
          <w:lang w:eastAsia="en-US"/>
        </w:rPr>
      </w:pPr>
      <w:r>
        <w:rPr>
          <w:sz w:val="28"/>
          <w:szCs w:val="28"/>
        </w:rPr>
        <w:br w:type="page"/>
      </w:r>
    </w:p>
    <w:p w:rsidR="00C922FC" w:rsidRPr="00F953C4" w:rsidRDefault="00C922FC" w:rsidP="005E4D6C">
      <w:pPr>
        <w:pStyle w:val="20"/>
        <w:shd w:val="clear" w:color="auto" w:fill="auto"/>
        <w:spacing w:line="360" w:lineRule="auto"/>
        <w:ind w:firstLine="709"/>
        <w:jc w:val="center"/>
        <w:rPr>
          <w:sz w:val="28"/>
          <w:szCs w:val="28"/>
        </w:rPr>
      </w:pPr>
      <w:r>
        <w:rPr>
          <w:sz w:val="28"/>
          <w:szCs w:val="28"/>
        </w:rPr>
        <w:lastRenderedPageBreak/>
        <w:t xml:space="preserve">ГЛАВА </w:t>
      </w:r>
      <w:r>
        <w:rPr>
          <w:sz w:val="28"/>
          <w:szCs w:val="28"/>
          <w:lang w:val="en-US"/>
        </w:rPr>
        <w:t>II</w:t>
      </w:r>
      <w:r w:rsidRPr="00F953C4">
        <w:rPr>
          <w:sz w:val="28"/>
          <w:szCs w:val="28"/>
        </w:rPr>
        <w:t>. Э</w:t>
      </w:r>
      <w:r>
        <w:rPr>
          <w:sz w:val="28"/>
          <w:szCs w:val="28"/>
        </w:rPr>
        <w:t>КСПЕРИМЕНТАЛЬНОЕ ИЗУЧЕНИЕ ПИСЬМА У МЛАДШИХ ШКОЛЬНИКОВ С ДЕТСКИМ ЦЕРЕБРАЛЬНЫМ ПАРАЛИЧОМ</w:t>
      </w:r>
    </w:p>
    <w:p w:rsidR="00C922FC" w:rsidRDefault="00C922FC" w:rsidP="005E4D6C">
      <w:pPr>
        <w:pStyle w:val="20"/>
        <w:shd w:val="clear" w:color="auto" w:fill="auto"/>
        <w:tabs>
          <w:tab w:val="left" w:pos="432"/>
        </w:tabs>
        <w:spacing w:line="360" w:lineRule="auto"/>
        <w:ind w:left="709"/>
        <w:jc w:val="center"/>
        <w:rPr>
          <w:sz w:val="28"/>
          <w:szCs w:val="28"/>
        </w:rPr>
      </w:pPr>
      <w:r>
        <w:rPr>
          <w:sz w:val="28"/>
          <w:szCs w:val="28"/>
        </w:rPr>
        <w:t xml:space="preserve">2.1. </w:t>
      </w:r>
      <w:r w:rsidRPr="00F953C4">
        <w:rPr>
          <w:sz w:val="28"/>
          <w:szCs w:val="28"/>
        </w:rPr>
        <w:t>Организация исследования письма</w:t>
      </w:r>
    </w:p>
    <w:p w:rsidR="00C922FC" w:rsidRPr="00F953C4" w:rsidRDefault="00C922FC" w:rsidP="00C922FC">
      <w:pPr>
        <w:pStyle w:val="20"/>
        <w:shd w:val="clear" w:color="auto" w:fill="auto"/>
        <w:tabs>
          <w:tab w:val="left" w:pos="432"/>
        </w:tabs>
        <w:spacing w:line="480" w:lineRule="auto"/>
        <w:ind w:left="709"/>
        <w:jc w:val="center"/>
        <w:rPr>
          <w:sz w:val="28"/>
          <w:szCs w:val="28"/>
        </w:rPr>
      </w:pPr>
    </w:p>
    <w:p w:rsidR="00C922FC" w:rsidRPr="00F953C4" w:rsidRDefault="00C922FC" w:rsidP="00C922FC">
      <w:pPr>
        <w:pStyle w:val="3"/>
        <w:shd w:val="clear" w:color="auto" w:fill="auto"/>
        <w:spacing w:line="360" w:lineRule="auto"/>
        <w:ind w:firstLine="709"/>
        <w:jc w:val="both"/>
        <w:rPr>
          <w:sz w:val="28"/>
          <w:szCs w:val="28"/>
        </w:rPr>
      </w:pPr>
      <w:r w:rsidRPr="00F953C4">
        <w:rPr>
          <w:sz w:val="28"/>
          <w:szCs w:val="28"/>
        </w:rPr>
        <w:t xml:space="preserve">Формирование письменной речи в младшем школьном возрасте без преувеличения можно назвать одной из существенных, но все еще мало разработанных проблем. Ее актуальность обусловлена необходимостью становления и развития у школьников письменной речи как особой формы речи, которая не только вооружает детей новым средством общения, но и обуславливает перевод психических процессов на более высокий уровень функционирования </w:t>
      </w:r>
      <w:r>
        <w:rPr>
          <w:sz w:val="28"/>
          <w:szCs w:val="28"/>
        </w:rPr>
        <w:t>–</w:t>
      </w:r>
      <w:r w:rsidRPr="00F953C4">
        <w:rPr>
          <w:sz w:val="28"/>
          <w:szCs w:val="28"/>
        </w:rPr>
        <w:t xml:space="preserve"> осознанности и произвольности. </w:t>
      </w:r>
      <w:r w:rsidR="00F729FC" w:rsidRPr="00F953C4">
        <w:rPr>
          <w:sz w:val="28"/>
          <w:szCs w:val="28"/>
        </w:rPr>
        <w:t xml:space="preserve">Головин Б.Н., </w:t>
      </w:r>
      <w:proofErr w:type="spellStart"/>
      <w:r w:rsidR="00F729FC" w:rsidRPr="00F953C4">
        <w:rPr>
          <w:sz w:val="28"/>
          <w:szCs w:val="28"/>
        </w:rPr>
        <w:t>Жинкин</w:t>
      </w:r>
      <w:proofErr w:type="spellEnd"/>
      <w:r w:rsidR="00F729FC" w:rsidRPr="00F953C4">
        <w:rPr>
          <w:sz w:val="28"/>
          <w:szCs w:val="28"/>
        </w:rPr>
        <w:t xml:space="preserve"> Н.И., </w:t>
      </w:r>
      <w:proofErr w:type="spellStart"/>
      <w:r w:rsidR="00F729FC" w:rsidRPr="00F953C4">
        <w:rPr>
          <w:sz w:val="28"/>
          <w:szCs w:val="28"/>
        </w:rPr>
        <w:t>Истрин</w:t>
      </w:r>
      <w:proofErr w:type="spellEnd"/>
      <w:r w:rsidR="00F729FC" w:rsidRPr="00F953C4">
        <w:rPr>
          <w:sz w:val="28"/>
          <w:szCs w:val="28"/>
        </w:rPr>
        <w:t xml:space="preserve"> В.А., </w:t>
      </w:r>
      <w:proofErr w:type="spellStart"/>
      <w:r w:rsidR="00F729FC" w:rsidRPr="00F953C4">
        <w:rPr>
          <w:sz w:val="28"/>
          <w:szCs w:val="28"/>
        </w:rPr>
        <w:t>Лурия</w:t>
      </w:r>
      <w:proofErr w:type="spellEnd"/>
      <w:r w:rsidR="00F729FC" w:rsidRPr="00F953C4">
        <w:rPr>
          <w:sz w:val="28"/>
          <w:szCs w:val="28"/>
        </w:rPr>
        <w:t xml:space="preserve"> А.Р., Синиц</w:t>
      </w:r>
      <w:r w:rsidR="00F729FC">
        <w:rPr>
          <w:sz w:val="28"/>
          <w:szCs w:val="28"/>
        </w:rPr>
        <w:t>а И.Е., Щепина К.П., и др. считают, что п</w:t>
      </w:r>
      <w:r w:rsidRPr="00F953C4">
        <w:rPr>
          <w:sz w:val="28"/>
          <w:szCs w:val="28"/>
        </w:rPr>
        <w:t>исьменная речь в современной психологии трактуется как один из видов специфической деятельности человека, который направлен на построение связных высказываний с помощью начертания графических символов, соответствующих элементам устной речи. Такой подход позволяет утверждать, что письменная речь, как и любой другой вид человеческой деятельности, содержит в своей основе фактор внутренней побудительной силы или мотивационный компонент.</w:t>
      </w:r>
    </w:p>
    <w:p w:rsidR="00C922FC" w:rsidRPr="00F953C4" w:rsidRDefault="00C922FC" w:rsidP="00C922FC">
      <w:pPr>
        <w:pStyle w:val="3"/>
        <w:shd w:val="clear" w:color="auto" w:fill="auto"/>
        <w:spacing w:line="360" w:lineRule="auto"/>
        <w:ind w:firstLine="709"/>
        <w:jc w:val="both"/>
        <w:rPr>
          <w:sz w:val="28"/>
          <w:szCs w:val="28"/>
        </w:rPr>
      </w:pPr>
      <w:proofErr w:type="gramStart"/>
      <w:r w:rsidRPr="00F953C4">
        <w:rPr>
          <w:sz w:val="28"/>
          <w:szCs w:val="28"/>
        </w:rPr>
        <w:t>Учитывая важную роль формирования грамотной письменной речи у детей с проблемами в развитии было проведено</w:t>
      </w:r>
      <w:proofErr w:type="gramEnd"/>
      <w:r w:rsidRPr="00F953C4">
        <w:rPr>
          <w:sz w:val="28"/>
          <w:szCs w:val="28"/>
        </w:rPr>
        <w:t xml:space="preserve"> исследование по выявлению специфических ошибок письма у детей с ДЦП и у младших школьников с нормальным физическим и психическим развитием.</w:t>
      </w:r>
    </w:p>
    <w:p w:rsidR="00C922FC" w:rsidRPr="00F953C4" w:rsidRDefault="00C922FC" w:rsidP="00C922FC">
      <w:pPr>
        <w:pStyle w:val="3"/>
        <w:shd w:val="clear" w:color="auto" w:fill="auto"/>
        <w:spacing w:line="360" w:lineRule="auto"/>
        <w:ind w:firstLine="709"/>
        <w:jc w:val="both"/>
        <w:rPr>
          <w:sz w:val="28"/>
          <w:szCs w:val="28"/>
        </w:rPr>
      </w:pPr>
      <w:r w:rsidRPr="00B14AC8">
        <w:rPr>
          <w:rStyle w:val="15"/>
          <w:sz w:val="28"/>
          <w:szCs w:val="28"/>
        </w:rPr>
        <w:t>Целью</w:t>
      </w:r>
      <w:r w:rsidRPr="00F953C4">
        <w:rPr>
          <w:sz w:val="28"/>
          <w:szCs w:val="28"/>
        </w:rPr>
        <w:t xml:space="preserve"> эксперимента явилось выявление специфических ошибок письма у данной группы детей.</w:t>
      </w:r>
    </w:p>
    <w:p w:rsidR="00C922FC" w:rsidRPr="00F953C4" w:rsidRDefault="00C922FC" w:rsidP="00C922FC">
      <w:pPr>
        <w:pStyle w:val="3"/>
        <w:shd w:val="clear" w:color="auto" w:fill="auto"/>
        <w:spacing w:line="360" w:lineRule="auto"/>
        <w:ind w:firstLine="709"/>
        <w:jc w:val="both"/>
        <w:rPr>
          <w:sz w:val="28"/>
          <w:szCs w:val="28"/>
        </w:rPr>
      </w:pPr>
      <w:r w:rsidRPr="00B14AC8">
        <w:rPr>
          <w:rStyle w:val="15"/>
          <w:sz w:val="28"/>
          <w:szCs w:val="28"/>
        </w:rPr>
        <w:t>Задачи</w:t>
      </w:r>
      <w:r w:rsidRPr="00F953C4">
        <w:rPr>
          <w:rStyle w:val="15"/>
        </w:rPr>
        <w:t>:</w:t>
      </w:r>
    </w:p>
    <w:p w:rsidR="00C922FC" w:rsidRDefault="00C922FC" w:rsidP="00C922FC">
      <w:pPr>
        <w:pStyle w:val="3"/>
        <w:numPr>
          <w:ilvl w:val="0"/>
          <w:numId w:val="5"/>
        </w:numPr>
        <w:shd w:val="clear" w:color="auto" w:fill="auto"/>
        <w:tabs>
          <w:tab w:val="left" w:pos="1526"/>
        </w:tabs>
        <w:spacing w:line="360" w:lineRule="auto"/>
        <w:ind w:firstLine="709"/>
        <w:jc w:val="both"/>
        <w:rPr>
          <w:sz w:val="28"/>
          <w:szCs w:val="28"/>
        </w:rPr>
      </w:pPr>
      <w:r w:rsidRPr="00F953C4">
        <w:rPr>
          <w:sz w:val="28"/>
          <w:szCs w:val="28"/>
        </w:rPr>
        <w:t>Подобрать задания, направленные на изучение особенностей письма младших школьников с церебральным параличом;</w:t>
      </w:r>
    </w:p>
    <w:p w:rsidR="00C922FC" w:rsidRDefault="00C922FC" w:rsidP="00C922FC">
      <w:pPr>
        <w:pStyle w:val="3"/>
        <w:numPr>
          <w:ilvl w:val="0"/>
          <w:numId w:val="5"/>
        </w:numPr>
        <w:shd w:val="clear" w:color="auto" w:fill="auto"/>
        <w:tabs>
          <w:tab w:val="left" w:pos="1526"/>
        </w:tabs>
        <w:spacing w:line="360" w:lineRule="auto"/>
        <w:ind w:firstLine="709"/>
        <w:jc w:val="both"/>
        <w:rPr>
          <w:sz w:val="28"/>
          <w:szCs w:val="28"/>
        </w:rPr>
      </w:pPr>
      <w:r w:rsidRPr="001E6862">
        <w:rPr>
          <w:sz w:val="28"/>
          <w:szCs w:val="28"/>
        </w:rPr>
        <w:lastRenderedPageBreak/>
        <w:t>Выделить специфические ошибки письма.</w:t>
      </w:r>
    </w:p>
    <w:p w:rsidR="00C922FC" w:rsidRPr="001E6862" w:rsidRDefault="00C922FC" w:rsidP="00C922FC">
      <w:pPr>
        <w:pStyle w:val="3"/>
        <w:numPr>
          <w:ilvl w:val="0"/>
          <w:numId w:val="5"/>
        </w:numPr>
        <w:shd w:val="clear" w:color="auto" w:fill="auto"/>
        <w:tabs>
          <w:tab w:val="left" w:pos="1526"/>
        </w:tabs>
        <w:spacing w:line="360" w:lineRule="auto"/>
        <w:ind w:firstLine="709"/>
        <w:jc w:val="both"/>
        <w:rPr>
          <w:sz w:val="28"/>
          <w:szCs w:val="28"/>
        </w:rPr>
      </w:pPr>
      <w:r w:rsidRPr="001E6862">
        <w:rPr>
          <w:sz w:val="28"/>
          <w:szCs w:val="28"/>
        </w:rPr>
        <w:t>Проанализировать ошибки и трудности детей при выполнении заданий.</w:t>
      </w:r>
    </w:p>
    <w:p w:rsidR="00C922FC" w:rsidRPr="00F953C4" w:rsidRDefault="00C922FC" w:rsidP="00C922FC">
      <w:pPr>
        <w:pStyle w:val="3"/>
        <w:shd w:val="clear" w:color="auto" w:fill="auto"/>
        <w:spacing w:line="360" w:lineRule="auto"/>
        <w:ind w:firstLine="709"/>
        <w:jc w:val="both"/>
        <w:rPr>
          <w:sz w:val="28"/>
          <w:szCs w:val="28"/>
        </w:rPr>
      </w:pPr>
      <w:r w:rsidRPr="00F729FC">
        <w:rPr>
          <w:rStyle w:val="15"/>
          <w:sz w:val="28"/>
          <w:szCs w:val="28"/>
        </w:rPr>
        <w:t>Организация исследования:</w:t>
      </w:r>
      <w:r w:rsidRPr="00F953C4">
        <w:rPr>
          <w:sz w:val="28"/>
          <w:szCs w:val="28"/>
        </w:rPr>
        <w:t xml:space="preserve"> исследование проводилось в </w:t>
      </w:r>
      <w:r w:rsidR="00F729FC">
        <w:rPr>
          <w:sz w:val="28"/>
          <w:szCs w:val="28"/>
        </w:rPr>
        <w:t xml:space="preserve">МБОУ СОШ № 2 имени А.Г. Малышкина, р.п. </w:t>
      </w:r>
      <w:proofErr w:type="spellStart"/>
      <w:r w:rsidR="00F729FC">
        <w:rPr>
          <w:sz w:val="28"/>
          <w:szCs w:val="28"/>
        </w:rPr>
        <w:t>Мокшана</w:t>
      </w:r>
      <w:proofErr w:type="spellEnd"/>
      <w:r w:rsidR="00F729FC">
        <w:rPr>
          <w:sz w:val="28"/>
          <w:szCs w:val="28"/>
        </w:rPr>
        <w:t xml:space="preserve">, </w:t>
      </w:r>
      <w:proofErr w:type="gramStart"/>
      <w:r w:rsidR="00F729FC">
        <w:rPr>
          <w:sz w:val="28"/>
          <w:szCs w:val="28"/>
        </w:rPr>
        <w:t>Пензенской</w:t>
      </w:r>
      <w:proofErr w:type="gramEnd"/>
      <w:r w:rsidR="00F729FC">
        <w:rPr>
          <w:sz w:val="28"/>
          <w:szCs w:val="28"/>
        </w:rPr>
        <w:t xml:space="preserve"> обл.</w:t>
      </w:r>
      <w:r w:rsidRPr="00F953C4">
        <w:rPr>
          <w:sz w:val="28"/>
          <w:szCs w:val="28"/>
        </w:rPr>
        <w:t xml:space="preserve"> в группах по 6 человек. Дети являются учащимися </w:t>
      </w:r>
      <w:r w:rsidR="00F729FC">
        <w:rPr>
          <w:sz w:val="28"/>
          <w:szCs w:val="28"/>
        </w:rPr>
        <w:t>2-</w:t>
      </w:r>
      <w:r w:rsidRPr="00F953C4">
        <w:rPr>
          <w:sz w:val="28"/>
          <w:szCs w:val="28"/>
        </w:rPr>
        <w:t>3</w:t>
      </w:r>
      <w:r w:rsidR="00F729FC">
        <w:rPr>
          <w:sz w:val="28"/>
          <w:szCs w:val="28"/>
        </w:rPr>
        <w:t>-х</w:t>
      </w:r>
      <w:r w:rsidRPr="00F953C4">
        <w:rPr>
          <w:sz w:val="28"/>
          <w:szCs w:val="28"/>
        </w:rPr>
        <w:t xml:space="preserve"> класс</w:t>
      </w:r>
      <w:r w:rsidR="00F729FC">
        <w:rPr>
          <w:sz w:val="28"/>
          <w:szCs w:val="28"/>
        </w:rPr>
        <w:t>ов</w:t>
      </w:r>
      <w:r w:rsidRPr="00F953C4">
        <w:rPr>
          <w:sz w:val="28"/>
          <w:szCs w:val="28"/>
        </w:rPr>
        <w:t xml:space="preserve">, возраст детей </w:t>
      </w:r>
      <w:r>
        <w:rPr>
          <w:sz w:val="28"/>
          <w:szCs w:val="28"/>
        </w:rPr>
        <w:t>–</w:t>
      </w:r>
      <w:r w:rsidRPr="00F953C4">
        <w:rPr>
          <w:sz w:val="28"/>
          <w:szCs w:val="28"/>
        </w:rPr>
        <w:t xml:space="preserve"> </w:t>
      </w:r>
      <w:r w:rsidR="00F729FC">
        <w:rPr>
          <w:sz w:val="28"/>
          <w:szCs w:val="28"/>
        </w:rPr>
        <w:t>8</w:t>
      </w:r>
      <w:r w:rsidRPr="00F953C4">
        <w:rPr>
          <w:sz w:val="28"/>
          <w:szCs w:val="28"/>
        </w:rPr>
        <w:t>-10 лет.</w:t>
      </w:r>
    </w:p>
    <w:p w:rsidR="00C922FC" w:rsidRPr="00F953C4" w:rsidRDefault="00C922FC" w:rsidP="00F729FC">
      <w:pPr>
        <w:pStyle w:val="3"/>
        <w:shd w:val="clear" w:color="auto" w:fill="auto"/>
        <w:spacing w:line="360" w:lineRule="auto"/>
        <w:ind w:firstLine="709"/>
        <w:jc w:val="both"/>
        <w:rPr>
          <w:sz w:val="28"/>
          <w:szCs w:val="28"/>
        </w:rPr>
      </w:pPr>
      <w:r w:rsidRPr="00F953C4">
        <w:rPr>
          <w:sz w:val="28"/>
          <w:szCs w:val="28"/>
        </w:rPr>
        <w:t>Описание экспериментальной группы: у всех детей в анамнезе имеются органические поражения центральной нервной системы, вследствие перинатальной патологии. Среди этой группы 50% страд</w:t>
      </w:r>
      <w:r w:rsidR="00F729FC">
        <w:rPr>
          <w:sz w:val="28"/>
          <w:szCs w:val="28"/>
        </w:rPr>
        <w:t xml:space="preserve">ают спастической </w:t>
      </w:r>
      <w:proofErr w:type="spellStart"/>
      <w:r w:rsidR="00F729FC">
        <w:rPr>
          <w:sz w:val="28"/>
          <w:szCs w:val="28"/>
        </w:rPr>
        <w:t>диплегией</w:t>
      </w:r>
      <w:proofErr w:type="spellEnd"/>
      <w:r w:rsidR="00F729FC">
        <w:rPr>
          <w:sz w:val="28"/>
          <w:szCs w:val="28"/>
        </w:rPr>
        <w:t xml:space="preserve">, 30% – </w:t>
      </w:r>
      <w:proofErr w:type="spellStart"/>
      <w:r w:rsidRPr="00F953C4">
        <w:rPr>
          <w:sz w:val="28"/>
          <w:szCs w:val="28"/>
        </w:rPr>
        <w:t>атонически-астатической</w:t>
      </w:r>
      <w:proofErr w:type="spellEnd"/>
      <w:r w:rsidRPr="00F953C4">
        <w:rPr>
          <w:sz w:val="28"/>
          <w:szCs w:val="28"/>
        </w:rPr>
        <w:t xml:space="preserve"> формой и </w:t>
      </w:r>
      <w:r w:rsidRPr="00F729FC">
        <w:rPr>
          <w:rStyle w:val="a5"/>
          <w:i w:val="0"/>
          <w:sz w:val="28"/>
          <w:szCs w:val="28"/>
        </w:rPr>
        <w:t>20%</w:t>
      </w:r>
      <w:r w:rsidRPr="00F953C4">
        <w:rPr>
          <w:sz w:val="28"/>
          <w:szCs w:val="28"/>
        </w:rPr>
        <w:t xml:space="preserve"> </w:t>
      </w:r>
      <w:r w:rsidR="00F729FC">
        <w:rPr>
          <w:sz w:val="28"/>
          <w:szCs w:val="28"/>
        </w:rPr>
        <w:t>–</w:t>
      </w:r>
      <w:proofErr w:type="spellStart"/>
      <w:r w:rsidRPr="00F953C4">
        <w:rPr>
          <w:sz w:val="28"/>
          <w:szCs w:val="28"/>
        </w:rPr>
        <w:t>гемипаретической</w:t>
      </w:r>
      <w:proofErr w:type="spellEnd"/>
      <w:r w:rsidRPr="00F953C4">
        <w:rPr>
          <w:sz w:val="28"/>
          <w:szCs w:val="28"/>
        </w:rPr>
        <w:t xml:space="preserve"> формой детского церебрального паралича. Двигательные нарушения выражены в разной степени тяжести. </w:t>
      </w:r>
      <w:r w:rsidRPr="00F729FC">
        <w:rPr>
          <w:rStyle w:val="a5"/>
          <w:i w:val="0"/>
          <w:sz w:val="28"/>
          <w:szCs w:val="28"/>
        </w:rPr>
        <w:t>20%</w:t>
      </w:r>
      <w:r w:rsidRPr="00F953C4">
        <w:rPr>
          <w:sz w:val="28"/>
          <w:szCs w:val="28"/>
        </w:rPr>
        <w:t xml:space="preserve"> детей </w:t>
      </w:r>
      <w:r w:rsidR="00F729FC" w:rsidRPr="00F953C4">
        <w:rPr>
          <w:sz w:val="28"/>
          <w:szCs w:val="28"/>
        </w:rPr>
        <w:t xml:space="preserve">с трудом </w:t>
      </w:r>
      <w:r w:rsidRPr="00F953C4">
        <w:rPr>
          <w:sz w:val="28"/>
          <w:szCs w:val="28"/>
        </w:rPr>
        <w:t>ходят</w:t>
      </w:r>
      <w:r w:rsidR="00F729FC" w:rsidRPr="00F729FC">
        <w:rPr>
          <w:sz w:val="28"/>
          <w:szCs w:val="28"/>
        </w:rPr>
        <w:t xml:space="preserve"> </w:t>
      </w:r>
      <w:r w:rsidR="00F729FC" w:rsidRPr="00F953C4">
        <w:rPr>
          <w:sz w:val="28"/>
          <w:szCs w:val="28"/>
        </w:rPr>
        <w:t>самостоятельно</w:t>
      </w:r>
      <w:r w:rsidRPr="00F953C4">
        <w:rPr>
          <w:sz w:val="28"/>
          <w:szCs w:val="28"/>
        </w:rPr>
        <w:t xml:space="preserve">. Остальные дети не имеют ярко выраженных нарушений в общей двигательной сфере. </w:t>
      </w:r>
      <w:proofErr w:type="spellStart"/>
      <w:r w:rsidRPr="00F953C4">
        <w:rPr>
          <w:sz w:val="28"/>
          <w:szCs w:val="28"/>
        </w:rPr>
        <w:t>Манипулятивные</w:t>
      </w:r>
      <w:proofErr w:type="spellEnd"/>
      <w:r w:rsidRPr="00F953C4">
        <w:rPr>
          <w:sz w:val="28"/>
          <w:szCs w:val="28"/>
        </w:rPr>
        <w:t xml:space="preserve"> возможности рук разнообразны, однако большая часть детей имеют грубые нарушения в виде недостаточно развитых тонких дифференцированных движений пальцев рук.</w:t>
      </w:r>
    </w:p>
    <w:p w:rsidR="00C922FC" w:rsidRDefault="003F5936" w:rsidP="00C922FC">
      <w:pPr>
        <w:pStyle w:val="3"/>
        <w:shd w:val="clear" w:color="auto" w:fill="auto"/>
        <w:spacing w:line="360" w:lineRule="auto"/>
        <w:ind w:firstLine="709"/>
        <w:jc w:val="both"/>
        <w:rPr>
          <w:sz w:val="28"/>
          <w:szCs w:val="28"/>
        </w:rPr>
      </w:pPr>
      <w:r>
        <w:rPr>
          <w:sz w:val="28"/>
          <w:szCs w:val="28"/>
        </w:rPr>
        <w:pict>
          <v:shape id="_x0000_s1028" type="#_x0000_t202" style="position:absolute;left:0;text-align:left;margin-left:201.5pt;margin-top:184.6pt;width:75.05pt;height:24.25pt;z-index:-251653120;mso-wrap-distance-left:5pt;mso-wrap-distance-right:5pt;mso-wrap-distance-bottom:6.2pt;mso-position-horizontal-relative:margin" filled="f" stroked="f">
            <v:textbox style="mso-next-textbox:#_x0000_s1028;mso-fit-shape-to-text:t" inset="0,0,0,0">
              <w:txbxContent>
                <w:p w:rsidR="00B14AC8" w:rsidRDefault="00B14AC8" w:rsidP="00C922FC"/>
              </w:txbxContent>
            </v:textbox>
            <w10:wrap type="square" anchorx="margin"/>
          </v:shape>
        </w:pict>
      </w:r>
      <w:r w:rsidR="00C922FC" w:rsidRPr="00F953C4">
        <w:rPr>
          <w:sz w:val="28"/>
          <w:szCs w:val="28"/>
        </w:rPr>
        <w:t>У всех детей имеются нарушен</w:t>
      </w:r>
      <w:r w:rsidR="00C922FC">
        <w:rPr>
          <w:sz w:val="28"/>
          <w:szCs w:val="28"/>
        </w:rPr>
        <w:t>ия речи в виде дизартрии. У 80%</w:t>
      </w:r>
      <w:r w:rsidR="00C922FC" w:rsidRPr="00F953C4">
        <w:rPr>
          <w:sz w:val="28"/>
          <w:szCs w:val="28"/>
        </w:rPr>
        <w:t xml:space="preserve"> стоит диагноз «Задер</w:t>
      </w:r>
      <w:r w:rsidR="00F729FC">
        <w:rPr>
          <w:sz w:val="28"/>
          <w:szCs w:val="28"/>
        </w:rPr>
        <w:t>жка психического развития», 20%</w:t>
      </w:r>
      <w:r w:rsidR="00C922FC" w:rsidRPr="00F953C4">
        <w:rPr>
          <w:sz w:val="28"/>
          <w:szCs w:val="28"/>
        </w:rPr>
        <w:t xml:space="preserve"> имеют пограничное состояние между задержкой психического развития и умственной отсталостью. </w:t>
      </w:r>
    </w:p>
    <w:p w:rsidR="00F729FC" w:rsidRPr="00F953C4" w:rsidRDefault="00F729FC" w:rsidP="00C922FC">
      <w:pPr>
        <w:pStyle w:val="3"/>
        <w:shd w:val="clear" w:color="auto" w:fill="auto"/>
        <w:spacing w:line="360" w:lineRule="auto"/>
        <w:ind w:firstLine="709"/>
        <w:jc w:val="both"/>
        <w:rPr>
          <w:sz w:val="28"/>
          <w:szCs w:val="28"/>
        </w:rPr>
      </w:pPr>
      <w:r>
        <w:rPr>
          <w:sz w:val="28"/>
          <w:szCs w:val="28"/>
        </w:rPr>
        <w:t>Для обследования письма у данной категории детей были предложены следующие задания.</w:t>
      </w:r>
    </w:p>
    <w:p w:rsidR="00724143" w:rsidRDefault="00724143">
      <w:pPr>
        <w:spacing w:after="200" w:line="276" w:lineRule="auto"/>
        <w:rPr>
          <w:b/>
          <w:lang w:eastAsia="en-US"/>
        </w:rPr>
      </w:pPr>
      <w:r>
        <w:rPr>
          <w:b/>
        </w:rPr>
        <w:br w:type="page"/>
      </w:r>
    </w:p>
    <w:p w:rsidR="00C922FC" w:rsidRPr="00F729FC" w:rsidRDefault="00C922FC" w:rsidP="00C922FC">
      <w:pPr>
        <w:pStyle w:val="23"/>
        <w:shd w:val="clear" w:color="auto" w:fill="auto"/>
        <w:spacing w:line="360" w:lineRule="auto"/>
        <w:ind w:firstLine="709"/>
        <w:rPr>
          <w:b/>
          <w:sz w:val="24"/>
          <w:szCs w:val="24"/>
        </w:rPr>
      </w:pPr>
      <w:r w:rsidRPr="00F729FC">
        <w:rPr>
          <w:b/>
          <w:sz w:val="24"/>
          <w:szCs w:val="24"/>
        </w:rPr>
        <w:lastRenderedPageBreak/>
        <w:t>Таблица 1.</w:t>
      </w:r>
    </w:p>
    <w:p w:rsidR="00C922FC" w:rsidRPr="00F729FC" w:rsidRDefault="00C922FC" w:rsidP="00C922FC">
      <w:pPr>
        <w:pStyle w:val="40"/>
        <w:shd w:val="clear" w:color="auto" w:fill="auto"/>
        <w:spacing w:before="0" w:after="0" w:line="360" w:lineRule="auto"/>
        <w:ind w:firstLine="709"/>
        <w:jc w:val="center"/>
        <w:rPr>
          <w:b/>
          <w:sz w:val="28"/>
          <w:szCs w:val="28"/>
        </w:rPr>
      </w:pPr>
      <w:r w:rsidRPr="00F729FC">
        <w:rPr>
          <w:b/>
          <w:sz w:val="28"/>
          <w:szCs w:val="28"/>
        </w:rPr>
        <w:t>Обследование письма младших школьников с ДЦП</w:t>
      </w:r>
    </w:p>
    <w:tbl>
      <w:tblPr>
        <w:tblStyle w:val="a8"/>
        <w:tblW w:w="9747" w:type="dxa"/>
        <w:tblLook w:val="04A0"/>
      </w:tblPr>
      <w:tblGrid>
        <w:gridCol w:w="4786"/>
        <w:gridCol w:w="4961"/>
      </w:tblGrid>
      <w:tr w:rsidR="00C922FC" w:rsidTr="00C922FC">
        <w:tc>
          <w:tcPr>
            <w:tcW w:w="4786" w:type="dxa"/>
          </w:tcPr>
          <w:p w:rsidR="00C922FC" w:rsidRDefault="00C922FC" w:rsidP="00C922FC">
            <w:pPr>
              <w:spacing w:line="276" w:lineRule="auto"/>
              <w:jc w:val="both"/>
              <w:rPr>
                <w:sz w:val="28"/>
                <w:szCs w:val="28"/>
              </w:rPr>
            </w:pPr>
            <w:r>
              <w:rPr>
                <w:rStyle w:val="21"/>
                <w:rFonts w:eastAsia="Courier New"/>
              </w:rPr>
              <w:t>Задания, цели, инструкции</w:t>
            </w:r>
          </w:p>
        </w:tc>
        <w:tc>
          <w:tcPr>
            <w:tcW w:w="4961" w:type="dxa"/>
          </w:tcPr>
          <w:p w:rsidR="00C922FC" w:rsidRDefault="00C922FC" w:rsidP="00C922FC">
            <w:pPr>
              <w:spacing w:line="276" w:lineRule="auto"/>
              <w:jc w:val="both"/>
              <w:rPr>
                <w:sz w:val="28"/>
                <w:szCs w:val="28"/>
              </w:rPr>
            </w:pPr>
            <w:r>
              <w:rPr>
                <w:rStyle w:val="21"/>
                <w:rFonts w:eastAsia="Courier New"/>
              </w:rPr>
              <w:t>Используемый речевой и картинный материал</w:t>
            </w:r>
          </w:p>
        </w:tc>
      </w:tr>
      <w:tr w:rsidR="00C922FC" w:rsidTr="00C922FC">
        <w:tc>
          <w:tcPr>
            <w:tcW w:w="9747" w:type="dxa"/>
            <w:gridSpan w:val="2"/>
          </w:tcPr>
          <w:p w:rsidR="00C922FC" w:rsidRDefault="00C922FC" w:rsidP="00C922FC">
            <w:pPr>
              <w:spacing w:line="276" w:lineRule="auto"/>
              <w:jc w:val="center"/>
              <w:rPr>
                <w:sz w:val="28"/>
                <w:szCs w:val="28"/>
              </w:rPr>
            </w:pPr>
            <w:r>
              <w:rPr>
                <w:rStyle w:val="21"/>
                <w:rFonts w:eastAsia="Courier New"/>
              </w:rPr>
              <w:t>Первая серия заданий - письмо по слуху</w:t>
            </w:r>
          </w:p>
        </w:tc>
      </w:tr>
      <w:tr w:rsidR="00C922FC" w:rsidTr="00C922FC">
        <w:tc>
          <w:tcPr>
            <w:tcW w:w="4786" w:type="dxa"/>
          </w:tcPr>
          <w:p w:rsidR="00C922FC" w:rsidRDefault="00C922FC" w:rsidP="00C922FC">
            <w:pPr>
              <w:pStyle w:val="3"/>
              <w:shd w:val="clear" w:color="auto" w:fill="auto"/>
              <w:spacing w:line="276" w:lineRule="auto"/>
              <w:ind w:firstLine="0"/>
              <w:jc w:val="both"/>
            </w:pPr>
            <w:r>
              <w:rPr>
                <w:rStyle w:val="21"/>
              </w:rPr>
              <w:t>1. Письмо по слуху букв.</w:t>
            </w:r>
          </w:p>
          <w:p w:rsidR="00C922FC" w:rsidRPr="001E6862" w:rsidRDefault="00C922FC" w:rsidP="00C922FC">
            <w:pPr>
              <w:spacing w:line="276" w:lineRule="auto"/>
              <w:jc w:val="both"/>
              <w:rPr>
                <w:sz w:val="27"/>
                <w:szCs w:val="27"/>
                <w:shd w:val="clear" w:color="auto" w:fill="FFFFFF"/>
              </w:rPr>
            </w:pPr>
            <w:r>
              <w:rPr>
                <w:rStyle w:val="a5"/>
                <w:rFonts w:eastAsia="Courier New"/>
              </w:rPr>
              <w:t>Цель -</w:t>
            </w:r>
            <w:r>
              <w:rPr>
                <w:rStyle w:val="21"/>
                <w:rFonts w:eastAsia="Courier New"/>
              </w:rPr>
              <w:t xml:space="preserve"> выявить умение письма по слуху букв.</w:t>
            </w:r>
          </w:p>
          <w:p w:rsidR="00C922FC" w:rsidRDefault="00C922FC" w:rsidP="00C922FC">
            <w:pPr>
              <w:pStyle w:val="3"/>
              <w:shd w:val="clear" w:color="auto" w:fill="auto"/>
              <w:spacing w:line="276" w:lineRule="auto"/>
              <w:ind w:hanging="340"/>
              <w:jc w:val="both"/>
            </w:pPr>
            <w:r>
              <w:rPr>
                <w:rStyle w:val="21"/>
              </w:rPr>
              <w:t xml:space="preserve">а) </w:t>
            </w:r>
            <w:r>
              <w:rPr>
                <w:rStyle w:val="a5"/>
              </w:rPr>
              <w:t>Инструкция:</w:t>
            </w:r>
            <w:r>
              <w:rPr>
                <w:rStyle w:val="21"/>
              </w:rPr>
              <w:t xml:space="preserve"> «Напиши под диктовку строчные буквы (в случае забывания обозначать букву точкой)»</w:t>
            </w:r>
          </w:p>
          <w:p w:rsidR="00C922FC" w:rsidRPr="001E6862" w:rsidRDefault="00C922FC" w:rsidP="00C922FC">
            <w:pPr>
              <w:spacing w:line="276" w:lineRule="auto"/>
              <w:jc w:val="both"/>
              <w:rPr>
                <w:sz w:val="27"/>
                <w:szCs w:val="27"/>
                <w:shd w:val="clear" w:color="auto" w:fill="FFFFFF"/>
              </w:rPr>
            </w:pPr>
            <w:r>
              <w:rPr>
                <w:rStyle w:val="21"/>
                <w:rFonts w:eastAsia="Courier New"/>
              </w:rPr>
              <w:t xml:space="preserve">б) </w:t>
            </w:r>
            <w:r>
              <w:rPr>
                <w:rStyle w:val="a5"/>
                <w:rFonts w:eastAsia="Courier New"/>
              </w:rPr>
              <w:t>Инструкция</w:t>
            </w:r>
            <w:r>
              <w:rPr>
                <w:rStyle w:val="21"/>
                <w:rFonts w:eastAsia="Courier New"/>
              </w:rPr>
              <w:t>: «Запиши буквы, которые я тебе буду диктовать</w:t>
            </w:r>
            <w:proofErr w:type="gramStart"/>
            <w:r>
              <w:rPr>
                <w:rStyle w:val="21"/>
                <w:rFonts w:eastAsia="Courier New"/>
              </w:rPr>
              <w:t>.»</w:t>
            </w:r>
            <w:proofErr w:type="gramEnd"/>
          </w:p>
        </w:tc>
        <w:tc>
          <w:tcPr>
            <w:tcW w:w="4961" w:type="dxa"/>
          </w:tcPr>
          <w:p w:rsidR="00C922FC" w:rsidRDefault="00C922FC" w:rsidP="00C922FC">
            <w:pPr>
              <w:spacing w:line="276" w:lineRule="auto"/>
              <w:jc w:val="both"/>
              <w:rPr>
                <w:sz w:val="28"/>
                <w:szCs w:val="28"/>
              </w:rPr>
            </w:pPr>
            <w:r>
              <w:rPr>
                <w:rStyle w:val="21"/>
                <w:rFonts w:eastAsia="Courier New"/>
              </w:rPr>
              <w:t>И, Ш, Т, Ы, Ш, 3, Ц, Е, Г, Л, Д,</w:t>
            </w:r>
            <w:r>
              <w:rPr>
                <w:rStyle w:val="13"/>
                <w:rFonts w:eastAsia="Courier New"/>
              </w:rPr>
              <w:t xml:space="preserve"> </w:t>
            </w:r>
            <w:r>
              <w:rPr>
                <w:rStyle w:val="21"/>
                <w:rFonts w:eastAsia="Courier New"/>
              </w:rPr>
              <w:t>У, Б, Э, Ф, И, Ч, Е, Ы, В, Ж, Ь, X</w:t>
            </w:r>
            <w:proofErr w:type="gramStart"/>
            <w:r>
              <w:rPr>
                <w:rStyle w:val="21"/>
                <w:rFonts w:eastAsia="Courier New"/>
              </w:rPr>
              <w:t xml:space="preserve"> С</w:t>
            </w:r>
            <w:proofErr w:type="gramEnd"/>
            <w:r>
              <w:rPr>
                <w:rStyle w:val="21"/>
                <w:rFonts w:eastAsia="Courier New"/>
              </w:rPr>
              <w:t>,</w:t>
            </w:r>
          </w:p>
        </w:tc>
      </w:tr>
      <w:tr w:rsidR="00C922FC" w:rsidTr="00C922FC">
        <w:tc>
          <w:tcPr>
            <w:tcW w:w="4786" w:type="dxa"/>
          </w:tcPr>
          <w:p w:rsidR="00C922FC" w:rsidRDefault="00C922FC" w:rsidP="00C922FC">
            <w:pPr>
              <w:pStyle w:val="3"/>
              <w:shd w:val="clear" w:color="auto" w:fill="auto"/>
              <w:spacing w:line="276" w:lineRule="auto"/>
              <w:ind w:firstLine="0"/>
              <w:jc w:val="both"/>
            </w:pPr>
            <w:r>
              <w:rPr>
                <w:rStyle w:val="21"/>
              </w:rPr>
              <w:t>2. Письмо по слуху слогов.</w:t>
            </w:r>
          </w:p>
          <w:p w:rsidR="00C922FC" w:rsidRDefault="00C922FC" w:rsidP="00C922FC">
            <w:pPr>
              <w:pStyle w:val="3"/>
              <w:shd w:val="clear" w:color="auto" w:fill="auto"/>
              <w:spacing w:line="276" w:lineRule="auto"/>
              <w:ind w:firstLine="0"/>
              <w:jc w:val="both"/>
            </w:pPr>
            <w:r>
              <w:rPr>
                <w:rStyle w:val="a5"/>
              </w:rPr>
              <w:t>Цел</w:t>
            </w:r>
            <w:proofErr w:type="gramStart"/>
            <w:r>
              <w:rPr>
                <w:rStyle w:val="a5"/>
              </w:rPr>
              <w:t>ь-</w:t>
            </w:r>
            <w:proofErr w:type="gramEnd"/>
            <w:r>
              <w:rPr>
                <w:rStyle w:val="21"/>
              </w:rPr>
              <w:t xml:space="preserve"> выявить умение письма слогов по слуху.</w:t>
            </w:r>
          </w:p>
          <w:p w:rsidR="00C922FC" w:rsidRDefault="00C922FC" w:rsidP="00C922FC">
            <w:pPr>
              <w:spacing w:line="276" w:lineRule="auto"/>
              <w:jc w:val="both"/>
              <w:rPr>
                <w:sz w:val="28"/>
                <w:szCs w:val="28"/>
              </w:rPr>
            </w:pPr>
            <w:r>
              <w:rPr>
                <w:rStyle w:val="a5"/>
                <w:rFonts w:eastAsia="Courier New"/>
              </w:rPr>
              <w:t>Инструкция:</w:t>
            </w:r>
            <w:r>
              <w:rPr>
                <w:rStyle w:val="21"/>
                <w:rFonts w:eastAsia="Courier New"/>
              </w:rPr>
              <w:t xml:space="preserve"> «Я буду диктовать тебе слоги, а ты запиши их в тетрадь</w:t>
            </w:r>
            <w:proofErr w:type="gramStart"/>
            <w:r>
              <w:rPr>
                <w:rStyle w:val="21"/>
                <w:rFonts w:eastAsia="Courier New"/>
              </w:rPr>
              <w:t>.»</w:t>
            </w:r>
            <w:proofErr w:type="gramEnd"/>
          </w:p>
        </w:tc>
        <w:tc>
          <w:tcPr>
            <w:tcW w:w="4961" w:type="dxa"/>
          </w:tcPr>
          <w:p w:rsidR="00C922FC" w:rsidRDefault="00C922FC" w:rsidP="00C922FC">
            <w:pPr>
              <w:spacing w:line="276" w:lineRule="auto"/>
              <w:jc w:val="both"/>
              <w:rPr>
                <w:sz w:val="28"/>
                <w:szCs w:val="28"/>
              </w:rPr>
            </w:pPr>
            <w:proofErr w:type="gramStart"/>
            <w:r>
              <w:rPr>
                <w:rStyle w:val="21"/>
                <w:rFonts w:eastAsia="Courier New"/>
              </w:rPr>
              <w:t>НА, БА, СА, КО, КУ, АН, ОТ, ЯР, АП, СОМ, СОН, НАМ, ТАМ, ДАМ, МА-МЯ, ЛУ-ЛЮ, ТА-ТЯ, РА-РЯ, ЗУ-ЗЮ, КА-КЮ, СА-ЗА, ПА-БА, ТА-ДА</w:t>
            </w:r>
            <w:proofErr w:type="gramEnd"/>
          </w:p>
        </w:tc>
      </w:tr>
      <w:tr w:rsidR="00C922FC" w:rsidTr="00C922FC">
        <w:tc>
          <w:tcPr>
            <w:tcW w:w="4786" w:type="dxa"/>
          </w:tcPr>
          <w:p w:rsidR="00C922FC" w:rsidRDefault="00C922FC" w:rsidP="00C922FC">
            <w:pPr>
              <w:spacing w:line="276" w:lineRule="auto"/>
              <w:jc w:val="both"/>
              <w:rPr>
                <w:sz w:val="28"/>
                <w:szCs w:val="28"/>
              </w:rPr>
            </w:pPr>
            <w:r>
              <w:rPr>
                <w:rStyle w:val="21"/>
                <w:rFonts w:eastAsia="Courier New"/>
              </w:rPr>
              <w:t xml:space="preserve">3. Диктант слов различной структуры. </w:t>
            </w:r>
            <w:r>
              <w:rPr>
                <w:rStyle w:val="a5"/>
                <w:rFonts w:eastAsia="Courier New"/>
              </w:rPr>
              <w:t>Цель -</w:t>
            </w:r>
            <w:r>
              <w:rPr>
                <w:rStyle w:val="21"/>
                <w:rFonts w:eastAsia="Courier New"/>
              </w:rPr>
              <w:t xml:space="preserve"> выявить умение письма слов различной структуры по слуху. </w:t>
            </w:r>
            <w:r>
              <w:rPr>
                <w:rStyle w:val="a5"/>
                <w:rFonts w:eastAsia="Courier New"/>
              </w:rPr>
              <w:t>Инструкция:</w:t>
            </w:r>
            <w:r>
              <w:rPr>
                <w:rStyle w:val="21"/>
                <w:rFonts w:eastAsia="Courier New"/>
              </w:rPr>
              <w:t xml:space="preserve"> «Запиши слова, которые я продиктую</w:t>
            </w:r>
            <w:proofErr w:type="gramStart"/>
            <w:r>
              <w:rPr>
                <w:rStyle w:val="21"/>
                <w:rFonts w:eastAsia="Courier New"/>
              </w:rPr>
              <w:t>.»</w:t>
            </w:r>
            <w:proofErr w:type="gramEnd"/>
          </w:p>
        </w:tc>
        <w:tc>
          <w:tcPr>
            <w:tcW w:w="4961" w:type="dxa"/>
          </w:tcPr>
          <w:p w:rsidR="00C922FC" w:rsidRDefault="00C922FC" w:rsidP="00C922FC">
            <w:pPr>
              <w:spacing w:line="276" w:lineRule="auto"/>
              <w:jc w:val="both"/>
              <w:rPr>
                <w:sz w:val="28"/>
                <w:szCs w:val="28"/>
              </w:rPr>
            </w:pPr>
            <w:proofErr w:type="gramStart"/>
            <w:r>
              <w:rPr>
                <w:rStyle w:val="21"/>
                <w:rFonts w:eastAsia="Courier New"/>
              </w:rPr>
              <w:t>КУСТ, ЩУКА, ГРАЧ, УТКИ, ПРИРОДА, ЛЫЖИ, ШАРФ, СИЛЬНЫЙ, ПРУЖИНА, СТАРУШКА, ЧТЕНИЕ, ЗАСНУТЬ</w:t>
            </w:r>
            <w:proofErr w:type="gramEnd"/>
          </w:p>
        </w:tc>
      </w:tr>
      <w:tr w:rsidR="00C922FC" w:rsidTr="00C922FC">
        <w:tc>
          <w:tcPr>
            <w:tcW w:w="4786" w:type="dxa"/>
          </w:tcPr>
          <w:p w:rsidR="00C922FC" w:rsidRDefault="00C922FC" w:rsidP="00C922FC">
            <w:pPr>
              <w:spacing w:line="276" w:lineRule="auto"/>
              <w:jc w:val="both"/>
              <w:rPr>
                <w:sz w:val="28"/>
                <w:szCs w:val="28"/>
              </w:rPr>
            </w:pPr>
            <w:r>
              <w:rPr>
                <w:rStyle w:val="21"/>
                <w:rFonts w:eastAsia="Courier New"/>
              </w:rPr>
              <w:t xml:space="preserve">4. Запись предложения после однократного прослушивания. </w:t>
            </w:r>
            <w:r>
              <w:rPr>
                <w:rStyle w:val="a5"/>
                <w:rFonts w:eastAsia="Courier New"/>
              </w:rPr>
              <w:t>Цель -</w:t>
            </w:r>
            <w:r>
              <w:rPr>
                <w:rStyle w:val="21"/>
                <w:rFonts w:eastAsia="Courier New"/>
              </w:rPr>
              <w:t xml:space="preserve"> выявить умение письма предложений по слуху. </w:t>
            </w:r>
            <w:r>
              <w:rPr>
                <w:rStyle w:val="a5"/>
                <w:rFonts w:eastAsia="Courier New"/>
              </w:rPr>
              <w:t>Инструкция:</w:t>
            </w:r>
            <w:r>
              <w:rPr>
                <w:rStyle w:val="21"/>
                <w:rFonts w:eastAsia="Courier New"/>
              </w:rPr>
              <w:t xml:space="preserve"> «Прослушай предложение и запиши его</w:t>
            </w:r>
            <w:proofErr w:type="gramStart"/>
            <w:r>
              <w:rPr>
                <w:rStyle w:val="21"/>
                <w:rFonts w:eastAsia="Courier New"/>
              </w:rPr>
              <w:t>.»</w:t>
            </w:r>
            <w:proofErr w:type="gramEnd"/>
          </w:p>
        </w:tc>
        <w:tc>
          <w:tcPr>
            <w:tcW w:w="4961" w:type="dxa"/>
          </w:tcPr>
          <w:p w:rsidR="00C922FC" w:rsidRPr="001E6862" w:rsidRDefault="00C922FC" w:rsidP="00C922FC">
            <w:pPr>
              <w:pStyle w:val="3"/>
              <w:shd w:val="clear" w:color="auto" w:fill="auto"/>
              <w:spacing w:after="300" w:line="276" w:lineRule="auto"/>
              <w:ind w:firstLine="0"/>
            </w:pPr>
            <w:r>
              <w:rPr>
                <w:rStyle w:val="21"/>
              </w:rPr>
              <w:t>На лужайках зеленая трава.</w:t>
            </w:r>
          </w:p>
        </w:tc>
      </w:tr>
      <w:tr w:rsidR="00C922FC" w:rsidTr="00C922FC">
        <w:tc>
          <w:tcPr>
            <w:tcW w:w="4786" w:type="dxa"/>
          </w:tcPr>
          <w:p w:rsidR="00C922FC" w:rsidRDefault="00C922FC" w:rsidP="00C922FC">
            <w:pPr>
              <w:spacing w:line="276" w:lineRule="auto"/>
              <w:jc w:val="both"/>
              <w:rPr>
                <w:rStyle w:val="21"/>
                <w:rFonts w:eastAsia="Courier New"/>
              </w:rPr>
            </w:pPr>
            <w:r>
              <w:rPr>
                <w:rStyle w:val="21"/>
                <w:rFonts w:eastAsia="Courier New"/>
              </w:rPr>
              <w:t>5. Диктант (включает в себя слова, содержащие звуки, близкие по способу и месту образования и акустическим признакам).</w:t>
            </w:r>
          </w:p>
          <w:p w:rsidR="00C922FC" w:rsidRDefault="00C922FC" w:rsidP="00C922FC">
            <w:pPr>
              <w:pStyle w:val="3"/>
              <w:shd w:val="clear" w:color="auto" w:fill="auto"/>
              <w:spacing w:line="276" w:lineRule="auto"/>
              <w:ind w:firstLine="0"/>
              <w:jc w:val="both"/>
            </w:pPr>
            <w:r>
              <w:rPr>
                <w:rStyle w:val="a5"/>
              </w:rPr>
              <w:t>Цель -</w:t>
            </w:r>
            <w:r>
              <w:rPr>
                <w:rStyle w:val="21"/>
              </w:rPr>
              <w:t xml:space="preserve"> выявить умение письма текста по слуху.</w:t>
            </w:r>
          </w:p>
          <w:p w:rsidR="00C922FC" w:rsidRDefault="00C922FC" w:rsidP="00C922FC">
            <w:pPr>
              <w:spacing w:line="276" w:lineRule="auto"/>
              <w:jc w:val="both"/>
              <w:rPr>
                <w:sz w:val="28"/>
                <w:szCs w:val="28"/>
              </w:rPr>
            </w:pPr>
            <w:r>
              <w:rPr>
                <w:rStyle w:val="a5"/>
                <w:rFonts w:eastAsia="Courier New"/>
              </w:rPr>
              <w:t>Инструкция:</w:t>
            </w:r>
            <w:r>
              <w:rPr>
                <w:rStyle w:val="21"/>
                <w:rFonts w:eastAsia="Courier New"/>
              </w:rPr>
              <w:t xml:space="preserve"> «Прослушай диктант. Я буду читать тебе предложения, а ты записывай их в тетрадь</w:t>
            </w:r>
            <w:proofErr w:type="gramStart"/>
            <w:r>
              <w:rPr>
                <w:rStyle w:val="21"/>
                <w:rFonts w:eastAsia="Courier New"/>
              </w:rPr>
              <w:t>.»</w:t>
            </w:r>
            <w:proofErr w:type="gramEnd"/>
          </w:p>
        </w:tc>
        <w:tc>
          <w:tcPr>
            <w:tcW w:w="4961" w:type="dxa"/>
          </w:tcPr>
          <w:p w:rsidR="00C922FC" w:rsidRDefault="00C922FC" w:rsidP="00C922FC">
            <w:pPr>
              <w:spacing w:line="276" w:lineRule="auto"/>
              <w:jc w:val="both"/>
              <w:rPr>
                <w:sz w:val="28"/>
                <w:szCs w:val="28"/>
              </w:rPr>
            </w:pPr>
            <w:r>
              <w:rPr>
                <w:rStyle w:val="21"/>
                <w:rFonts w:eastAsia="Courier New"/>
              </w:rPr>
              <w:t>Пришли дети в лес. В лесу тишина. Только легкий ветерок шелестит листьями деревьев. Дети сели отдыхать у</w:t>
            </w:r>
            <w:r>
              <w:rPr>
                <w:rStyle w:val="13"/>
                <w:rFonts w:eastAsia="Courier New"/>
              </w:rPr>
              <w:t xml:space="preserve"> </w:t>
            </w:r>
            <w:r>
              <w:rPr>
                <w:rStyle w:val="21"/>
                <w:rFonts w:eastAsia="Courier New"/>
              </w:rPr>
              <w:t>ручья. Мальчики искали сучья для костра. В кустах они нашли ежика. Он зарылся в сухие листья. Ребята положили ежика в шапку и унесли домой.</w:t>
            </w:r>
          </w:p>
        </w:tc>
      </w:tr>
      <w:tr w:rsidR="00C922FC" w:rsidTr="00C922FC">
        <w:tc>
          <w:tcPr>
            <w:tcW w:w="9747" w:type="dxa"/>
            <w:gridSpan w:val="2"/>
          </w:tcPr>
          <w:p w:rsidR="00C922FC" w:rsidRDefault="00C922FC" w:rsidP="00C922FC">
            <w:pPr>
              <w:spacing w:line="276" w:lineRule="auto"/>
              <w:jc w:val="center"/>
              <w:rPr>
                <w:sz w:val="28"/>
                <w:szCs w:val="28"/>
              </w:rPr>
            </w:pPr>
            <w:r>
              <w:rPr>
                <w:rStyle w:val="21"/>
                <w:rFonts w:eastAsia="Courier New"/>
              </w:rPr>
              <w:t>Вторая серия заданий - списывание.</w:t>
            </w:r>
          </w:p>
        </w:tc>
      </w:tr>
      <w:tr w:rsidR="00C922FC" w:rsidTr="00C922FC">
        <w:tc>
          <w:tcPr>
            <w:tcW w:w="4786" w:type="dxa"/>
          </w:tcPr>
          <w:p w:rsidR="00C922FC" w:rsidRDefault="00C922FC" w:rsidP="00C922FC">
            <w:pPr>
              <w:pStyle w:val="3"/>
              <w:shd w:val="clear" w:color="auto" w:fill="auto"/>
              <w:spacing w:line="276" w:lineRule="auto"/>
              <w:ind w:firstLine="0"/>
              <w:jc w:val="both"/>
            </w:pPr>
            <w:r>
              <w:rPr>
                <w:rStyle w:val="21"/>
              </w:rPr>
              <w:t xml:space="preserve">1. Списывание слов с рукописного </w:t>
            </w:r>
            <w:r>
              <w:rPr>
                <w:rStyle w:val="21"/>
              </w:rPr>
              <w:lastRenderedPageBreak/>
              <w:t>текста.</w:t>
            </w:r>
          </w:p>
          <w:p w:rsidR="00C922FC" w:rsidRDefault="00C922FC" w:rsidP="00C922FC">
            <w:pPr>
              <w:spacing w:line="276" w:lineRule="auto"/>
              <w:jc w:val="both"/>
              <w:rPr>
                <w:sz w:val="28"/>
                <w:szCs w:val="28"/>
              </w:rPr>
            </w:pPr>
            <w:r>
              <w:rPr>
                <w:rStyle w:val="a5"/>
                <w:rFonts w:eastAsia="Courier New"/>
              </w:rPr>
              <w:t>Цель</w:t>
            </w:r>
            <w:r>
              <w:rPr>
                <w:rStyle w:val="21"/>
                <w:rFonts w:eastAsia="Courier New"/>
              </w:rPr>
              <w:t xml:space="preserve"> - выявить умение списывать слова с рукописного текста. </w:t>
            </w:r>
            <w:r>
              <w:rPr>
                <w:rStyle w:val="a5"/>
                <w:rFonts w:eastAsia="Courier New"/>
              </w:rPr>
              <w:t>Инструкция:</w:t>
            </w:r>
            <w:r>
              <w:rPr>
                <w:rStyle w:val="21"/>
                <w:rFonts w:eastAsia="Courier New"/>
              </w:rPr>
              <w:t xml:space="preserve"> «Перепиши слова с образца</w:t>
            </w:r>
            <w:proofErr w:type="gramStart"/>
            <w:r>
              <w:rPr>
                <w:rStyle w:val="21"/>
                <w:rFonts w:eastAsia="Courier New"/>
              </w:rPr>
              <w:t>.»</w:t>
            </w:r>
            <w:proofErr w:type="gramEnd"/>
          </w:p>
        </w:tc>
        <w:tc>
          <w:tcPr>
            <w:tcW w:w="4961" w:type="dxa"/>
          </w:tcPr>
          <w:p w:rsidR="00C922FC" w:rsidRDefault="00C922FC" w:rsidP="00C922FC">
            <w:pPr>
              <w:spacing w:line="276" w:lineRule="auto"/>
              <w:jc w:val="both"/>
              <w:rPr>
                <w:sz w:val="28"/>
                <w:szCs w:val="28"/>
              </w:rPr>
            </w:pPr>
            <w:r>
              <w:rPr>
                <w:rStyle w:val="21"/>
                <w:rFonts w:eastAsia="Courier New"/>
              </w:rPr>
              <w:lastRenderedPageBreak/>
              <w:t xml:space="preserve">КЛЮЧ, КРУГИ, УБРАЛ, АИСТ, </w:t>
            </w:r>
            <w:r>
              <w:rPr>
                <w:rStyle w:val="21"/>
                <w:rFonts w:eastAsia="Courier New"/>
              </w:rPr>
              <w:lastRenderedPageBreak/>
              <w:t>ГЛАЗОК, УЛИЦА, ЧИЩУ, КРЫЛЬЦО, МОЛОТОК</w:t>
            </w:r>
          </w:p>
        </w:tc>
      </w:tr>
      <w:tr w:rsidR="00C922FC" w:rsidTr="00C922FC">
        <w:tc>
          <w:tcPr>
            <w:tcW w:w="4786" w:type="dxa"/>
          </w:tcPr>
          <w:p w:rsidR="00C922FC" w:rsidRDefault="00C922FC" w:rsidP="00C922FC">
            <w:pPr>
              <w:pStyle w:val="3"/>
              <w:shd w:val="clear" w:color="auto" w:fill="auto"/>
              <w:spacing w:line="276" w:lineRule="auto"/>
              <w:ind w:hanging="380"/>
              <w:jc w:val="both"/>
            </w:pPr>
            <w:r>
              <w:rPr>
                <w:rStyle w:val="21"/>
              </w:rPr>
              <w:lastRenderedPageBreak/>
              <w:t>2. 2. Списывание слов с печатного текста.</w:t>
            </w:r>
          </w:p>
          <w:p w:rsidR="00C922FC" w:rsidRDefault="00C922FC" w:rsidP="00C922FC">
            <w:pPr>
              <w:spacing w:line="276" w:lineRule="auto"/>
              <w:jc w:val="both"/>
              <w:rPr>
                <w:sz w:val="28"/>
                <w:szCs w:val="28"/>
              </w:rPr>
            </w:pPr>
            <w:r>
              <w:rPr>
                <w:rStyle w:val="a5"/>
                <w:rFonts w:eastAsia="Courier New"/>
              </w:rPr>
              <w:t>Цель -</w:t>
            </w:r>
            <w:r>
              <w:rPr>
                <w:rStyle w:val="21"/>
                <w:rFonts w:eastAsia="Courier New"/>
              </w:rPr>
              <w:t xml:space="preserve"> выявить умение списывать слова с печатного текста. </w:t>
            </w:r>
            <w:r>
              <w:rPr>
                <w:rStyle w:val="a5"/>
                <w:rFonts w:eastAsia="Courier New"/>
              </w:rPr>
              <w:t>Инструкция:</w:t>
            </w:r>
            <w:r>
              <w:rPr>
                <w:rStyle w:val="21"/>
                <w:rFonts w:eastAsia="Courier New"/>
              </w:rPr>
              <w:t xml:space="preserve"> «Спиши слова с образца</w:t>
            </w:r>
            <w:proofErr w:type="gramStart"/>
            <w:r>
              <w:rPr>
                <w:rStyle w:val="21"/>
                <w:rFonts w:eastAsia="Courier New"/>
              </w:rPr>
              <w:t>.»</w:t>
            </w:r>
            <w:proofErr w:type="gramEnd"/>
          </w:p>
        </w:tc>
        <w:tc>
          <w:tcPr>
            <w:tcW w:w="4961" w:type="dxa"/>
          </w:tcPr>
          <w:p w:rsidR="00C922FC" w:rsidRDefault="00C922FC" w:rsidP="00C922FC">
            <w:pPr>
              <w:spacing w:line="276" w:lineRule="auto"/>
              <w:jc w:val="both"/>
              <w:rPr>
                <w:sz w:val="28"/>
                <w:szCs w:val="28"/>
              </w:rPr>
            </w:pPr>
            <w:r>
              <w:rPr>
                <w:rStyle w:val="21"/>
                <w:rFonts w:eastAsia="Courier New"/>
              </w:rPr>
              <w:t>БАНТ, НАСМЕШКА, УСНЕТ, НЕСЕТ, НОЖНИЦЫ, СКВОРЕЦ, ГНЕЗДО, МОРКОВЬ</w:t>
            </w:r>
          </w:p>
        </w:tc>
      </w:tr>
      <w:tr w:rsidR="00C922FC" w:rsidTr="00C922FC">
        <w:tc>
          <w:tcPr>
            <w:tcW w:w="4786" w:type="dxa"/>
          </w:tcPr>
          <w:p w:rsidR="00C922FC" w:rsidRDefault="00C922FC" w:rsidP="000A0F6C">
            <w:pPr>
              <w:pStyle w:val="3"/>
              <w:shd w:val="clear" w:color="auto" w:fill="auto"/>
              <w:spacing w:line="276" w:lineRule="auto"/>
              <w:ind w:firstLine="0"/>
              <w:jc w:val="both"/>
            </w:pPr>
            <w:r>
              <w:rPr>
                <w:rStyle w:val="21"/>
              </w:rPr>
              <w:t>3. Списывание текста.</w:t>
            </w:r>
          </w:p>
          <w:p w:rsidR="00C922FC" w:rsidRDefault="00C922FC" w:rsidP="00C922FC">
            <w:pPr>
              <w:spacing w:line="276" w:lineRule="auto"/>
              <w:jc w:val="both"/>
              <w:rPr>
                <w:sz w:val="28"/>
                <w:szCs w:val="28"/>
              </w:rPr>
            </w:pPr>
            <w:r>
              <w:rPr>
                <w:rStyle w:val="a5"/>
                <w:rFonts w:eastAsia="Courier New"/>
              </w:rPr>
              <w:t>Цель -</w:t>
            </w:r>
            <w:r>
              <w:rPr>
                <w:rStyle w:val="21"/>
                <w:rFonts w:eastAsia="Courier New"/>
              </w:rPr>
              <w:t xml:space="preserve"> выявить умение списывания текста. </w:t>
            </w:r>
            <w:r>
              <w:rPr>
                <w:rStyle w:val="a5"/>
                <w:rFonts w:eastAsia="Courier New"/>
              </w:rPr>
              <w:t>Инструкция:</w:t>
            </w:r>
            <w:r>
              <w:rPr>
                <w:rStyle w:val="21"/>
                <w:rFonts w:eastAsia="Courier New"/>
              </w:rPr>
              <w:t xml:space="preserve"> «Спиши текст с образца</w:t>
            </w:r>
            <w:proofErr w:type="gramStart"/>
            <w:r>
              <w:rPr>
                <w:rStyle w:val="21"/>
                <w:rFonts w:eastAsia="Courier New"/>
              </w:rPr>
              <w:t>.»</w:t>
            </w:r>
            <w:proofErr w:type="gramEnd"/>
          </w:p>
        </w:tc>
        <w:tc>
          <w:tcPr>
            <w:tcW w:w="4961" w:type="dxa"/>
          </w:tcPr>
          <w:p w:rsidR="00C922FC" w:rsidRDefault="00C922FC" w:rsidP="00C922FC">
            <w:pPr>
              <w:spacing w:line="276" w:lineRule="auto"/>
              <w:jc w:val="both"/>
              <w:rPr>
                <w:rStyle w:val="21"/>
                <w:rFonts w:eastAsia="Courier New"/>
              </w:rPr>
            </w:pPr>
            <w:r>
              <w:rPr>
                <w:rStyle w:val="21"/>
                <w:rFonts w:eastAsia="Courier New"/>
              </w:rPr>
              <w:t xml:space="preserve">В Москве. </w:t>
            </w:r>
          </w:p>
          <w:p w:rsidR="00C922FC" w:rsidRDefault="00C922FC" w:rsidP="00C922FC">
            <w:pPr>
              <w:spacing w:line="276" w:lineRule="auto"/>
              <w:jc w:val="both"/>
              <w:rPr>
                <w:sz w:val="28"/>
                <w:szCs w:val="28"/>
              </w:rPr>
            </w:pPr>
            <w:r>
              <w:rPr>
                <w:rStyle w:val="21"/>
                <w:rFonts w:eastAsia="Courier New"/>
              </w:rPr>
              <w:t>Москва - центр страны. Хороша Москва летом. Зеленые деревья украшают город. В садах и на бульварах много цветов.</w:t>
            </w:r>
          </w:p>
        </w:tc>
      </w:tr>
      <w:tr w:rsidR="00C922FC" w:rsidTr="00C922FC">
        <w:tc>
          <w:tcPr>
            <w:tcW w:w="9747" w:type="dxa"/>
            <w:gridSpan w:val="2"/>
          </w:tcPr>
          <w:p w:rsidR="00C922FC" w:rsidRDefault="00C922FC" w:rsidP="00C922FC">
            <w:pPr>
              <w:spacing w:line="276" w:lineRule="auto"/>
              <w:jc w:val="center"/>
              <w:rPr>
                <w:sz w:val="28"/>
                <w:szCs w:val="28"/>
              </w:rPr>
            </w:pPr>
            <w:r>
              <w:rPr>
                <w:rStyle w:val="21"/>
                <w:rFonts w:eastAsia="Courier New"/>
              </w:rPr>
              <w:t>Третья серия заданий</w:t>
            </w:r>
            <w:r w:rsidR="00C61BF5">
              <w:rPr>
                <w:rStyle w:val="21"/>
                <w:rFonts w:eastAsia="Courier New"/>
              </w:rPr>
              <w:t xml:space="preserve"> </w:t>
            </w:r>
            <w:r>
              <w:rPr>
                <w:rStyle w:val="21"/>
                <w:rFonts w:eastAsia="Courier New"/>
              </w:rPr>
              <w:t>- самостоятельное письмо.</w:t>
            </w:r>
          </w:p>
        </w:tc>
      </w:tr>
      <w:tr w:rsidR="00C922FC" w:rsidTr="00C922FC">
        <w:tc>
          <w:tcPr>
            <w:tcW w:w="4786" w:type="dxa"/>
          </w:tcPr>
          <w:p w:rsidR="00C922FC" w:rsidRDefault="00C922FC" w:rsidP="000A0F6C">
            <w:pPr>
              <w:pStyle w:val="3"/>
              <w:shd w:val="clear" w:color="auto" w:fill="auto"/>
              <w:spacing w:line="276" w:lineRule="auto"/>
              <w:ind w:firstLine="0"/>
              <w:jc w:val="both"/>
              <w:rPr>
                <w:rStyle w:val="15"/>
              </w:rPr>
            </w:pPr>
            <w:r>
              <w:rPr>
                <w:rStyle w:val="21"/>
              </w:rPr>
              <w:t>1.Самостоятельное письмо прописных гласных букв, строчных согласных.</w:t>
            </w:r>
            <w:r>
              <w:rPr>
                <w:rStyle w:val="15"/>
              </w:rPr>
              <w:t xml:space="preserve"> </w:t>
            </w:r>
          </w:p>
          <w:p w:rsidR="00C922FC" w:rsidRDefault="00C922FC" w:rsidP="000A0F6C">
            <w:pPr>
              <w:pStyle w:val="3"/>
              <w:shd w:val="clear" w:color="auto" w:fill="auto"/>
              <w:spacing w:line="276" w:lineRule="auto"/>
              <w:ind w:firstLine="0"/>
              <w:jc w:val="both"/>
            </w:pPr>
            <w:r>
              <w:rPr>
                <w:rStyle w:val="a5"/>
              </w:rPr>
              <w:t>Цел</w:t>
            </w:r>
            <w:proofErr w:type="gramStart"/>
            <w:r>
              <w:rPr>
                <w:rStyle w:val="a5"/>
              </w:rPr>
              <w:t>ь-</w:t>
            </w:r>
            <w:proofErr w:type="gramEnd"/>
            <w:r>
              <w:rPr>
                <w:rStyle w:val="21"/>
              </w:rPr>
              <w:t xml:space="preserve"> выявить умение самостоятельного письма строчных согласных и прописных гласных букв.</w:t>
            </w:r>
          </w:p>
          <w:p w:rsidR="00C922FC" w:rsidRDefault="00C922FC" w:rsidP="00C922FC">
            <w:pPr>
              <w:spacing w:line="276" w:lineRule="auto"/>
              <w:jc w:val="both"/>
              <w:rPr>
                <w:sz w:val="28"/>
                <w:szCs w:val="28"/>
              </w:rPr>
            </w:pPr>
            <w:r>
              <w:rPr>
                <w:rStyle w:val="a5"/>
                <w:rFonts w:eastAsia="Courier New"/>
              </w:rPr>
              <w:t>Инструкция</w:t>
            </w:r>
            <w:r>
              <w:rPr>
                <w:rStyle w:val="21"/>
                <w:rFonts w:eastAsia="Courier New"/>
              </w:rPr>
              <w:t>: «Запиши самостоятельно прописные гласные буквы, затем строчные согласные</w:t>
            </w:r>
            <w:proofErr w:type="gramStart"/>
            <w:r>
              <w:rPr>
                <w:rStyle w:val="21"/>
                <w:rFonts w:eastAsia="Courier New"/>
              </w:rPr>
              <w:t>.»</w:t>
            </w:r>
            <w:proofErr w:type="gramEnd"/>
          </w:p>
        </w:tc>
        <w:tc>
          <w:tcPr>
            <w:tcW w:w="4961" w:type="dxa"/>
          </w:tcPr>
          <w:p w:rsidR="00C922FC" w:rsidRDefault="00C922FC" w:rsidP="00C922FC">
            <w:pPr>
              <w:spacing w:line="276" w:lineRule="auto"/>
              <w:jc w:val="both"/>
              <w:rPr>
                <w:sz w:val="28"/>
                <w:szCs w:val="28"/>
              </w:rPr>
            </w:pPr>
          </w:p>
        </w:tc>
      </w:tr>
      <w:tr w:rsidR="00C922FC" w:rsidTr="00C922FC">
        <w:tc>
          <w:tcPr>
            <w:tcW w:w="4786" w:type="dxa"/>
          </w:tcPr>
          <w:p w:rsidR="00C922FC" w:rsidRDefault="00C922FC" w:rsidP="000A0F6C">
            <w:pPr>
              <w:pStyle w:val="3"/>
              <w:shd w:val="clear" w:color="auto" w:fill="auto"/>
              <w:spacing w:line="276" w:lineRule="auto"/>
              <w:ind w:firstLine="0"/>
              <w:jc w:val="both"/>
            </w:pPr>
            <w:r>
              <w:rPr>
                <w:rStyle w:val="21"/>
              </w:rPr>
              <w:t>2.Подпись предметных картинок (слова).</w:t>
            </w:r>
          </w:p>
          <w:p w:rsidR="00C922FC" w:rsidRDefault="00C922FC" w:rsidP="000A0F6C">
            <w:pPr>
              <w:pStyle w:val="3"/>
              <w:shd w:val="clear" w:color="auto" w:fill="auto"/>
              <w:spacing w:line="276" w:lineRule="auto"/>
              <w:ind w:firstLine="0"/>
              <w:jc w:val="both"/>
            </w:pPr>
            <w:r>
              <w:rPr>
                <w:rStyle w:val="a5"/>
              </w:rPr>
              <w:t>Цель</w:t>
            </w:r>
            <w:r>
              <w:rPr>
                <w:rStyle w:val="21"/>
              </w:rPr>
              <w:t xml:space="preserve"> - выявить умение самостоятельного письма слов с опорой на картинный материал.</w:t>
            </w:r>
          </w:p>
          <w:p w:rsidR="00C922FC" w:rsidRDefault="00C922FC" w:rsidP="00C922FC">
            <w:pPr>
              <w:spacing w:line="276" w:lineRule="auto"/>
              <w:jc w:val="both"/>
              <w:rPr>
                <w:sz w:val="28"/>
                <w:szCs w:val="28"/>
              </w:rPr>
            </w:pPr>
            <w:r>
              <w:rPr>
                <w:rStyle w:val="a5"/>
                <w:rFonts w:eastAsia="Courier New"/>
              </w:rPr>
              <w:t>Инструкция:</w:t>
            </w:r>
            <w:r>
              <w:rPr>
                <w:rStyle w:val="21"/>
                <w:rFonts w:eastAsia="Courier New"/>
              </w:rPr>
              <w:t xml:space="preserve"> «Посмотри на картинки и назови что на них изображено. Запиши эти слова</w:t>
            </w:r>
            <w:proofErr w:type="gramStart"/>
            <w:r>
              <w:rPr>
                <w:rStyle w:val="21"/>
                <w:rFonts w:eastAsia="Courier New"/>
              </w:rPr>
              <w:t>.»</w:t>
            </w:r>
            <w:proofErr w:type="gramEnd"/>
          </w:p>
        </w:tc>
        <w:tc>
          <w:tcPr>
            <w:tcW w:w="4961" w:type="dxa"/>
          </w:tcPr>
          <w:p w:rsidR="00C922FC" w:rsidRDefault="00C922FC" w:rsidP="00C922FC">
            <w:pPr>
              <w:spacing w:line="276" w:lineRule="auto"/>
              <w:jc w:val="both"/>
              <w:rPr>
                <w:sz w:val="28"/>
                <w:szCs w:val="28"/>
              </w:rPr>
            </w:pPr>
            <w:r>
              <w:rPr>
                <w:rStyle w:val="21"/>
                <w:rFonts w:eastAsia="Courier New"/>
              </w:rPr>
              <w:t>ГРУША, ЯБЛОКО, НОЖНИЦЫ, СВЕЧА, ПОМИДОР, ОГУРЕЦ, ТАРЕЛКА, ТРАКТОР</w:t>
            </w:r>
          </w:p>
        </w:tc>
      </w:tr>
      <w:tr w:rsidR="00C922FC" w:rsidTr="00C922FC">
        <w:tc>
          <w:tcPr>
            <w:tcW w:w="4786" w:type="dxa"/>
          </w:tcPr>
          <w:p w:rsidR="00C922FC" w:rsidRDefault="00C922FC" w:rsidP="000A0F6C">
            <w:pPr>
              <w:pStyle w:val="3"/>
              <w:shd w:val="clear" w:color="auto" w:fill="auto"/>
              <w:spacing w:line="276" w:lineRule="auto"/>
              <w:ind w:firstLine="0"/>
              <w:jc w:val="both"/>
            </w:pPr>
            <w:r>
              <w:rPr>
                <w:rStyle w:val="21"/>
              </w:rPr>
              <w:t>3.Составление и запись рассказа по серии сюжетных картинок.</w:t>
            </w:r>
          </w:p>
          <w:p w:rsidR="00C922FC" w:rsidRDefault="00C922FC" w:rsidP="000A0F6C">
            <w:pPr>
              <w:pStyle w:val="3"/>
              <w:shd w:val="clear" w:color="auto" w:fill="auto"/>
              <w:spacing w:line="276" w:lineRule="auto"/>
              <w:ind w:firstLine="0"/>
              <w:jc w:val="both"/>
            </w:pPr>
            <w:r>
              <w:rPr>
                <w:rStyle w:val="a5"/>
              </w:rPr>
              <w:t>Цель -</w:t>
            </w:r>
            <w:r>
              <w:rPr>
                <w:rStyle w:val="21"/>
              </w:rPr>
              <w:t xml:space="preserve"> выявить умение самостоятельного составления рассказа по серии сюжетных картин и записи полученного текста.</w:t>
            </w:r>
          </w:p>
          <w:p w:rsidR="00C922FC" w:rsidRDefault="00C922FC" w:rsidP="00C922FC">
            <w:pPr>
              <w:spacing w:line="276" w:lineRule="auto"/>
              <w:jc w:val="both"/>
              <w:rPr>
                <w:sz w:val="28"/>
                <w:szCs w:val="28"/>
              </w:rPr>
            </w:pPr>
            <w:r>
              <w:rPr>
                <w:rStyle w:val="a5"/>
                <w:rFonts w:eastAsia="Courier New"/>
              </w:rPr>
              <w:t>Инструкция:</w:t>
            </w:r>
            <w:r>
              <w:rPr>
                <w:rStyle w:val="21"/>
                <w:rFonts w:eastAsia="Courier New"/>
              </w:rPr>
              <w:t xml:space="preserve"> «Посмотри на серию картин. Придумай по ним рассказ и запиши его</w:t>
            </w:r>
            <w:proofErr w:type="gramStart"/>
            <w:r>
              <w:rPr>
                <w:rStyle w:val="21"/>
                <w:rFonts w:eastAsia="Courier New"/>
              </w:rPr>
              <w:t>.»</w:t>
            </w:r>
            <w:proofErr w:type="gramEnd"/>
          </w:p>
        </w:tc>
        <w:tc>
          <w:tcPr>
            <w:tcW w:w="4961" w:type="dxa"/>
          </w:tcPr>
          <w:p w:rsidR="00C922FC" w:rsidRDefault="00C922FC" w:rsidP="00C922FC">
            <w:pPr>
              <w:spacing w:line="276" w:lineRule="auto"/>
              <w:jc w:val="both"/>
              <w:rPr>
                <w:sz w:val="28"/>
                <w:szCs w:val="28"/>
              </w:rPr>
            </w:pPr>
          </w:p>
        </w:tc>
      </w:tr>
    </w:tbl>
    <w:p w:rsidR="00C922FC" w:rsidRDefault="00C922FC" w:rsidP="00C922FC">
      <w:pPr>
        <w:pStyle w:val="20"/>
        <w:shd w:val="clear" w:color="auto" w:fill="auto"/>
        <w:spacing w:line="360" w:lineRule="auto"/>
        <w:ind w:firstLine="709"/>
        <w:jc w:val="center"/>
        <w:rPr>
          <w:sz w:val="28"/>
          <w:szCs w:val="28"/>
        </w:rPr>
      </w:pPr>
      <w:r w:rsidRPr="00166746">
        <w:rPr>
          <w:sz w:val="28"/>
          <w:szCs w:val="28"/>
        </w:rPr>
        <w:lastRenderedPageBreak/>
        <w:t>2.2. Результаты констатирующего эксперимента</w:t>
      </w:r>
    </w:p>
    <w:p w:rsidR="00C922FC" w:rsidRPr="00166746" w:rsidRDefault="00C922FC" w:rsidP="00C922FC">
      <w:pPr>
        <w:pStyle w:val="20"/>
        <w:shd w:val="clear" w:color="auto" w:fill="auto"/>
        <w:spacing w:line="480" w:lineRule="auto"/>
        <w:ind w:firstLine="709"/>
        <w:jc w:val="center"/>
        <w:rPr>
          <w:sz w:val="28"/>
          <w:szCs w:val="28"/>
        </w:rPr>
      </w:pPr>
    </w:p>
    <w:p w:rsidR="00C922FC" w:rsidRPr="00166746" w:rsidRDefault="00C922FC" w:rsidP="00C922FC">
      <w:pPr>
        <w:spacing w:line="360" w:lineRule="auto"/>
        <w:ind w:firstLine="709"/>
        <w:jc w:val="both"/>
        <w:rPr>
          <w:sz w:val="28"/>
          <w:szCs w:val="28"/>
        </w:rPr>
      </w:pPr>
      <w:r w:rsidRPr="00166746">
        <w:rPr>
          <w:sz w:val="28"/>
          <w:szCs w:val="28"/>
        </w:rPr>
        <w:t xml:space="preserve">Проведённое исследование состояния письменной речи младших школьников с церебральным параличом показывает результаты, описанные в </w:t>
      </w:r>
      <w:r w:rsidR="00244174">
        <w:rPr>
          <w:sz w:val="28"/>
          <w:szCs w:val="28"/>
        </w:rPr>
        <w:t>т</w:t>
      </w:r>
      <w:r w:rsidRPr="00166746">
        <w:rPr>
          <w:sz w:val="28"/>
          <w:szCs w:val="28"/>
        </w:rPr>
        <w:t>аблице 2.</w:t>
      </w:r>
    </w:p>
    <w:p w:rsidR="00C922FC" w:rsidRPr="00244174" w:rsidRDefault="00C922FC" w:rsidP="00C922FC">
      <w:pPr>
        <w:spacing w:line="360" w:lineRule="auto"/>
        <w:ind w:firstLine="709"/>
        <w:jc w:val="right"/>
        <w:rPr>
          <w:b/>
        </w:rPr>
      </w:pPr>
      <w:r w:rsidRPr="00244174">
        <w:rPr>
          <w:b/>
        </w:rPr>
        <w:t>Таблица 2.</w:t>
      </w:r>
    </w:p>
    <w:p w:rsidR="00C922FC" w:rsidRPr="00244174" w:rsidRDefault="00C922FC" w:rsidP="00C922FC">
      <w:pPr>
        <w:spacing w:line="360" w:lineRule="auto"/>
        <w:ind w:firstLine="709"/>
        <w:jc w:val="center"/>
        <w:rPr>
          <w:b/>
          <w:i/>
          <w:sz w:val="28"/>
          <w:szCs w:val="28"/>
        </w:rPr>
      </w:pPr>
      <w:r w:rsidRPr="00244174">
        <w:rPr>
          <w:b/>
          <w:i/>
          <w:sz w:val="28"/>
          <w:szCs w:val="28"/>
        </w:rPr>
        <w:t>Ошибки письма у детей с ДЦП</w:t>
      </w:r>
    </w:p>
    <w:tbl>
      <w:tblPr>
        <w:tblW w:w="10114" w:type="dxa"/>
        <w:tblLayout w:type="fixed"/>
        <w:tblCellMar>
          <w:left w:w="10" w:type="dxa"/>
          <w:right w:w="10" w:type="dxa"/>
        </w:tblCellMar>
        <w:tblLook w:val="04A0"/>
      </w:tblPr>
      <w:tblGrid>
        <w:gridCol w:w="2712"/>
        <w:gridCol w:w="998"/>
        <w:gridCol w:w="845"/>
        <w:gridCol w:w="850"/>
        <w:gridCol w:w="994"/>
        <w:gridCol w:w="1013"/>
        <w:gridCol w:w="979"/>
        <w:gridCol w:w="1723"/>
      </w:tblGrid>
      <w:tr w:rsidR="00C922FC" w:rsidTr="00C922FC">
        <w:trPr>
          <w:trHeight w:hRule="exact" w:val="1949"/>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after="720" w:line="276" w:lineRule="auto"/>
              <w:ind w:left="140" w:firstLine="0"/>
            </w:pPr>
            <w:r>
              <w:rPr>
                <w:rStyle w:val="21"/>
              </w:rPr>
              <w:t>Испытуемые</w:t>
            </w:r>
          </w:p>
          <w:p w:rsidR="00C922FC" w:rsidRDefault="001F0240" w:rsidP="001F0240">
            <w:pPr>
              <w:pStyle w:val="3"/>
              <w:shd w:val="clear" w:color="auto" w:fill="auto"/>
              <w:spacing w:before="720" w:line="276" w:lineRule="auto"/>
              <w:ind w:left="140" w:firstLine="0"/>
            </w:pPr>
            <w:r>
              <w:rPr>
                <w:rStyle w:val="21"/>
              </w:rPr>
              <w:t xml:space="preserve">Типы и виды </w:t>
            </w:r>
            <w:r w:rsidR="00C922FC">
              <w:rPr>
                <w:rStyle w:val="21"/>
              </w:rPr>
              <w:t xml:space="preserve">ошибок </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after="60" w:line="276" w:lineRule="auto"/>
              <w:ind w:left="140" w:firstLine="0"/>
            </w:pPr>
            <w:r>
              <w:rPr>
                <w:rStyle w:val="21"/>
              </w:rPr>
              <w:t>Алена</w:t>
            </w:r>
          </w:p>
          <w:p w:rsidR="00C922FC" w:rsidRDefault="00C922FC" w:rsidP="00C922FC">
            <w:pPr>
              <w:pStyle w:val="3"/>
              <w:shd w:val="clear" w:color="auto" w:fill="auto"/>
              <w:spacing w:before="60" w:line="276" w:lineRule="auto"/>
              <w:ind w:left="140" w:firstLine="0"/>
            </w:pPr>
            <w:r>
              <w:rPr>
                <w:rStyle w:val="21"/>
              </w:rPr>
              <w:t>Ч.</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after="60" w:line="276" w:lineRule="auto"/>
              <w:ind w:firstLine="0"/>
              <w:jc w:val="center"/>
            </w:pPr>
            <w:r>
              <w:rPr>
                <w:rStyle w:val="21"/>
              </w:rPr>
              <w:t>Катя</w:t>
            </w:r>
          </w:p>
          <w:p w:rsidR="00C922FC" w:rsidRDefault="00C922FC" w:rsidP="00C922FC">
            <w:pPr>
              <w:pStyle w:val="3"/>
              <w:shd w:val="clear" w:color="auto" w:fill="auto"/>
              <w:spacing w:before="60" w:line="276" w:lineRule="auto"/>
              <w:ind w:right="380" w:firstLine="0"/>
              <w:jc w:val="right"/>
            </w:pPr>
            <w:r>
              <w:rPr>
                <w:rStyle w:val="21"/>
              </w:rPr>
              <w:t>К.</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after="60" w:line="276" w:lineRule="auto"/>
              <w:ind w:left="140" w:firstLine="0"/>
            </w:pPr>
            <w:r>
              <w:rPr>
                <w:rStyle w:val="21"/>
              </w:rPr>
              <w:t>Катя</w:t>
            </w:r>
          </w:p>
          <w:p w:rsidR="00C922FC" w:rsidRDefault="00C922FC" w:rsidP="00C922FC">
            <w:pPr>
              <w:pStyle w:val="3"/>
              <w:shd w:val="clear" w:color="auto" w:fill="auto"/>
              <w:spacing w:before="60" w:line="276" w:lineRule="auto"/>
              <w:ind w:right="380" w:firstLine="0"/>
              <w:jc w:val="right"/>
            </w:pPr>
            <w:r>
              <w:rPr>
                <w:rStyle w:val="21"/>
              </w:rPr>
              <w:t>С.</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after="60" w:line="276" w:lineRule="auto"/>
              <w:ind w:firstLine="0"/>
              <w:jc w:val="center"/>
            </w:pPr>
            <w:r>
              <w:rPr>
                <w:rStyle w:val="21"/>
              </w:rPr>
              <w:t>Настя</w:t>
            </w:r>
          </w:p>
          <w:p w:rsidR="00C922FC" w:rsidRDefault="00C922FC" w:rsidP="00C922FC">
            <w:pPr>
              <w:pStyle w:val="3"/>
              <w:shd w:val="clear" w:color="auto" w:fill="auto"/>
              <w:spacing w:before="60" w:line="276" w:lineRule="auto"/>
              <w:ind w:left="140" w:firstLine="0"/>
            </w:pPr>
            <w:r>
              <w:rPr>
                <w:rStyle w:val="21"/>
              </w:rPr>
              <w:t>Ш.</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after="60" w:line="276" w:lineRule="auto"/>
              <w:ind w:firstLine="0"/>
              <w:jc w:val="center"/>
            </w:pPr>
            <w:r>
              <w:rPr>
                <w:rStyle w:val="21"/>
              </w:rPr>
              <w:t>Паша</w:t>
            </w:r>
          </w:p>
          <w:p w:rsidR="00C922FC" w:rsidRDefault="00C922FC" w:rsidP="00C922FC">
            <w:pPr>
              <w:pStyle w:val="3"/>
              <w:shd w:val="clear" w:color="auto" w:fill="auto"/>
              <w:spacing w:before="60" w:line="276" w:lineRule="auto"/>
              <w:ind w:left="140" w:firstLine="0"/>
            </w:pPr>
            <w:r>
              <w:rPr>
                <w:rStyle w:val="21"/>
              </w:rPr>
              <w:t>Л.</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after="60" w:line="276" w:lineRule="auto"/>
              <w:ind w:firstLine="0"/>
              <w:jc w:val="center"/>
            </w:pPr>
            <w:r>
              <w:rPr>
                <w:rStyle w:val="21"/>
              </w:rPr>
              <w:t>Маша</w:t>
            </w:r>
          </w:p>
          <w:p w:rsidR="00C922FC" w:rsidRDefault="00C922FC" w:rsidP="00C922FC">
            <w:pPr>
              <w:pStyle w:val="3"/>
              <w:shd w:val="clear" w:color="auto" w:fill="auto"/>
              <w:spacing w:before="60" w:line="276" w:lineRule="auto"/>
              <w:ind w:left="120" w:firstLine="0"/>
            </w:pPr>
            <w:r>
              <w:rPr>
                <w:rStyle w:val="21"/>
              </w:rPr>
              <w:t>К.</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left="140" w:firstLine="0"/>
            </w:pPr>
            <w:r>
              <w:rPr>
                <w:rStyle w:val="21"/>
              </w:rPr>
              <w:t>Общее</w:t>
            </w:r>
          </w:p>
          <w:p w:rsidR="00C922FC" w:rsidRDefault="00C922FC" w:rsidP="00C922FC">
            <w:pPr>
              <w:pStyle w:val="3"/>
              <w:shd w:val="clear" w:color="auto" w:fill="auto"/>
              <w:spacing w:line="276" w:lineRule="auto"/>
              <w:ind w:firstLine="0"/>
              <w:jc w:val="center"/>
            </w:pPr>
            <w:r>
              <w:rPr>
                <w:rStyle w:val="21"/>
              </w:rPr>
              <w:t>количество</w:t>
            </w:r>
          </w:p>
          <w:p w:rsidR="00C922FC" w:rsidRDefault="00C922FC" w:rsidP="00C922FC">
            <w:pPr>
              <w:pStyle w:val="3"/>
              <w:shd w:val="clear" w:color="auto" w:fill="auto"/>
              <w:spacing w:line="276" w:lineRule="auto"/>
              <w:ind w:left="140" w:firstLine="0"/>
            </w:pPr>
            <w:r>
              <w:rPr>
                <w:rStyle w:val="21"/>
              </w:rPr>
              <w:t>ошибок</w:t>
            </w:r>
          </w:p>
        </w:tc>
      </w:tr>
      <w:tr w:rsidR="00C922FC" w:rsidTr="00C922FC">
        <w:trPr>
          <w:trHeight w:hRule="exact" w:val="490"/>
        </w:trPr>
        <w:tc>
          <w:tcPr>
            <w:tcW w:w="10114" w:type="dxa"/>
            <w:gridSpan w:val="8"/>
            <w:tcBorders>
              <w:top w:val="single" w:sz="4" w:space="0" w:color="auto"/>
              <w:left w:val="single" w:sz="4" w:space="0" w:color="auto"/>
              <w:right w:val="single" w:sz="4" w:space="0" w:color="auto"/>
            </w:tcBorders>
            <w:shd w:val="clear" w:color="auto" w:fill="FFFFFF"/>
          </w:tcPr>
          <w:p w:rsidR="00C922FC" w:rsidRDefault="00C922FC" w:rsidP="00C922FC">
            <w:pPr>
              <w:spacing w:line="276" w:lineRule="auto"/>
              <w:jc w:val="center"/>
              <w:rPr>
                <w:sz w:val="10"/>
                <w:szCs w:val="10"/>
              </w:rPr>
            </w:pPr>
            <w:r w:rsidRPr="001F0240">
              <w:rPr>
                <w:rStyle w:val="a5"/>
                <w:rFonts w:eastAsia="Courier New"/>
                <w:i w:val="0"/>
              </w:rPr>
              <w:t>О</w:t>
            </w:r>
            <w:r>
              <w:rPr>
                <w:rStyle w:val="a5"/>
                <w:rFonts w:eastAsia="Courier New"/>
              </w:rPr>
              <w:t>шибки звукового состава слова:</w:t>
            </w:r>
          </w:p>
        </w:tc>
      </w:tr>
      <w:tr w:rsidR="00C922FC" w:rsidTr="00C922FC">
        <w:trPr>
          <w:trHeight w:hRule="exact" w:val="662"/>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140" w:firstLine="0"/>
            </w:pPr>
            <w:r>
              <w:rPr>
                <w:rStyle w:val="21"/>
              </w:rPr>
              <w:t>Замены согласных</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right="380" w:firstLine="0"/>
              <w:jc w:val="right"/>
            </w:pPr>
            <w:r>
              <w:rPr>
                <w:rStyle w:val="21"/>
              </w:rPr>
              <w:t>1</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360" w:firstLine="0"/>
            </w:pPr>
            <w:r>
              <w:rPr>
                <w:rStyle w:val="21"/>
              </w:rPr>
              <w:t>0</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4</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9</w:t>
            </w:r>
          </w:p>
        </w:tc>
      </w:tr>
      <w:tr w:rsidR="00C922FC" w:rsidTr="00C922FC">
        <w:trPr>
          <w:trHeight w:hRule="exact" w:val="720"/>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140" w:firstLine="0"/>
            </w:pPr>
            <w:r>
              <w:rPr>
                <w:rStyle w:val="21"/>
              </w:rPr>
              <w:t>Замены гласных</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360" w:firstLine="0"/>
            </w:pPr>
            <w:r>
              <w:rPr>
                <w:rStyle w:val="21"/>
              </w:rPr>
              <w:t>3</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6</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6</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19</w:t>
            </w:r>
          </w:p>
        </w:tc>
      </w:tr>
      <w:tr w:rsidR="00C922FC" w:rsidTr="00C922FC">
        <w:trPr>
          <w:trHeight w:hRule="exact" w:val="686"/>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after="120" w:line="240" w:lineRule="auto"/>
              <w:ind w:left="140" w:firstLine="0"/>
            </w:pPr>
            <w:r>
              <w:rPr>
                <w:rStyle w:val="21"/>
              </w:rPr>
              <w:t>Пропуски</w:t>
            </w:r>
            <w:r>
              <w:t xml:space="preserve"> </w:t>
            </w:r>
            <w:r>
              <w:rPr>
                <w:rStyle w:val="21"/>
              </w:rPr>
              <w:t>согласных</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right="380" w:firstLine="0"/>
              <w:jc w:val="right"/>
            </w:pPr>
            <w:r>
              <w:rPr>
                <w:rStyle w:val="21"/>
              </w:rPr>
              <w:t>5</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4</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13</w:t>
            </w:r>
          </w:p>
        </w:tc>
      </w:tr>
      <w:tr w:rsidR="00C922FC" w:rsidTr="00C922FC">
        <w:trPr>
          <w:trHeight w:hRule="exact" w:val="730"/>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140" w:firstLine="0"/>
            </w:pPr>
            <w:r>
              <w:rPr>
                <w:rStyle w:val="21"/>
              </w:rPr>
              <w:t>Пропуски гласных</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right="380" w:firstLine="0"/>
              <w:jc w:val="right"/>
            </w:pPr>
            <w:r>
              <w:rPr>
                <w:rStyle w:val="21"/>
              </w:rPr>
              <w:t>2</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right="380" w:firstLine="0"/>
              <w:jc w:val="right"/>
            </w:pPr>
            <w:r>
              <w:rPr>
                <w:rStyle w:val="21"/>
              </w:rPr>
              <w:t>3</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8</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18</w:t>
            </w:r>
          </w:p>
        </w:tc>
      </w:tr>
      <w:tr w:rsidR="00C922FC" w:rsidTr="00C922FC">
        <w:trPr>
          <w:trHeight w:hRule="exact" w:val="648"/>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140" w:firstLine="0"/>
            </w:pPr>
            <w:r>
              <w:rPr>
                <w:rStyle w:val="21"/>
              </w:rPr>
              <w:t>Пропуски слогов и частей слова</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360" w:firstLine="0"/>
            </w:pPr>
            <w:r>
              <w:rPr>
                <w:rStyle w:val="21"/>
              </w:rPr>
              <w:t>2</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4</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9</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20</w:t>
            </w:r>
          </w:p>
        </w:tc>
      </w:tr>
      <w:tr w:rsidR="00C922FC" w:rsidTr="00C922FC">
        <w:trPr>
          <w:trHeight w:hRule="exact" w:val="629"/>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140" w:firstLine="0"/>
            </w:pPr>
            <w:r>
              <w:rPr>
                <w:rStyle w:val="21"/>
              </w:rPr>
              <w:t>Перестановки</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360" w:firstLine="0"/>
            </w:pPr>
            <w:r>
              <w:rPr>
                <w:rStyle w:val="21"/>
              </w:rPr>
              <w:t>0</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w:t>
            </w:r>
          </w:p>
        </w:tc>
      </w:tr>
      <w:tr w:rsidR="00C922FC" w:rsidTr="00C922FC">
        <w:trPr>
          <w:trHeight w:hRule="exact" w:val="566"/>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140" w:firstLine="0"/>
            </w:pPr>
            <w:r>
              <w:rPr>
                <w:rStyle w:val="21"/>
              </w:rPr>
              <w:t>Добавления</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right="380" w:firstLine="0"/>
              <w:jc w:val="right"/>
            </w:pPr>
            <w:r>
              <w:rPr>
                <w:rStyle w:val="21"/>
              </w:rPr>
              <w:t>1</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360" w:firstLine="0"/>
            </w:pPr>
            <w:r>
              <w:rPr>
                <w:rStyle w:val="21"/>
              </w:rPr>
              <w:t>0</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w:t>
            </w:r>
          </w:p>
        </w:tc>
      </w:tr>
      <w:tr w:rsidR="00C922FC" w:rsidTr="00C922FC">
        <w:trPr>
          <w:trHeight w:hRule="exact" w:val="1200"/>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140" w:firstLine="0"/>
            </w:pPr>
            <w:r>
              <w:rPr>
                <w:rStyle w:val="21"/>
              </w:rPr>
              <w:t>Раздельное написание частей слова</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right="380" w:firstLine="0"/>
              <w:jc w:val="right"/>
            </w:pPr>
            <w:r>
              <w:rPr>
                <w:rStyle w:val="21"/>
              </w:rPr>
              <w:t>8</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9</w:t>
            </w:r>
          </w:p>
        </w:tc>
      </w:tr>
      <w:tr w:rsidR="00C922FC" w:rsidTr="00C922FC">
        <w:trPr>
          <w:trHeight w:hRule="exact" w:val="427"/>
        </w:trPr>
        <w:tc>
          <w:tcPr>
            <w:tcW w:w="10114" w:type="dxa"/>
            <w:gridSpan w:val="8"/>
            <w:tcBorders>
              <w:top w:val="single" w:sz="4" w:space="0" w:color="auto"/>
              <w:left w:val="single" w:sz="4" w:space="0" w:color="auto"/>
              <w:right w:val="single" w:sz="4" w:space="0" w:color="auto"/>
            </w:tcBorders>
            <w:shd w:val="clear" w:color="auto" w:fill="FFFFFF"/>
          </w:tcPr>
          <w:p w:rsidR="00C922FC" w:rsidRPr="00166746" w:rsidRDefault="00C922FC" w:rsidP="00C922FC">
            <w:pPr>
              <w:pStyle w:val="3"/>
              <w:shd w:val="clear" w:color="auto" w:fill="auto"/>
              <w:spacing w:line="276" w:lineRule="auto"/>
              <w:ind w:left="140" w:firstLine="0"/>
              <w:jc w:val="center"/>
            </w:pPr>
            <w:r>
              <w:rPr>
                <w:rStyle w:val="a5"/>
              </w:rPr>
              <w:t>Лексико</w:t>
            </w:r>
            <w:r>
              <w:rPr>
                <w:rStyle w:val="a5"/>
              </w:rPr>
              <w:softHyphen/>
            </w:r>
            <w:r>
              <w:t>-</w:t>
            </w:r>
            <w:r>
              <w:rPr>
                <w:rStyle w:val="a5"/>
              </w:rPr>
              <w:t>грамматические ошибки:</w:t>
            </w:r>
          </w:p>
        </w:tc>
      </w:tr>
      <w:tr w:rsidR="00C922FC" w:rsidTr="00C922FC">
        <w:trPr>
          <w:trHeight w:hRule="exact" w:val="720"/>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after="120" w:line="276" w:lineRule="auto"/>
              <w:ind w:left="140" w:firstLine="0"/>
            </w:pPr>
            <w:r>
              <w:rPr>
                <w:rStyle w:val="21"/>
              </w:rPr>
              <w:t>Нарушение</w:t>
            </w:r>
            <w:r>
              <w:t xml:space="preserve"> </w:t>
            </w:r>
            <w:r>
              <w:rPr>
                <w:rStyle w:val="21"/>
              </w:rPr>
              <w:t>согласования</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4</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right="380" w:firstLine="0"/>
              <w:jc w:val="right"/>
            </w:pPr>
            <w:r>
              <w:rPr>
                <w:rStyle w:val="21"/>
              </w:rPr>
              <w:t>7</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4</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18</w:t>
            </w:r>
          </w:p>
        </w:tc>
      </w:tr>
      <w:tr w:rsidR="00C922FC" w:rsidTr="00C922FC">
        <w:trPr>
          <w:trHeight w:hRule="exact" w:val="869"/>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after="120" w:line="276" w:lineRule="auto"/>
              <w:ind w:left="140" w:firstLine="0"/>
            </w:pPr>
            <w:r>
              <w:rPr>
                <w:rStyle w:val="21"/>
              </w:rPr>
              <w:t>Нарушение</w:t>
            </w:r>
            <w:r>
              <w:t xml:space="preserve"> </w:t>
            </w:r>
            <w:r>
              <w:rPr>
                <w:rStyle w:val="21"/>
              </w:rPr>
              <w:t>управления</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right="380" w:firstLine="0"/>
              <w:jc w:val="right"/>
            </w:pPr>
            <w:r>
              <w:rPr>
                <w:rStyle w:val="21"/>
              </w:rPr>
              <w:t>9</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14</w:t>
            </w:r>
          </w:p>
        </w:tc>
      </w:tr>
      <w:tr w:rsidR="00C922FC" w:rsidTr="00C922FC">
        <w:trPr>
          <w:trHeight w:hRule="exact" w:val="970"/>
        </w:trPr>
        <w:tc>
          <w:tcPr>
            <w:tcW w:w="2712"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left="140" w:firstLine="0"/>
            </w:pPr>
            <w:r>
              <w:rPr>
                <w:rStyle w:val="21"/>
              </w:rPr>
              <w:lastRenderedPageBreak/>
              <w:t>Замена слов по звуковому сходству</w:t>
            </w:r>
          </w:p>
        </w:tc>
        <w:tc>
          <w:tcPr>
            <w:tcW w:w="998"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50"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right="380" w:firstLine="0"/>
              <w:jc w:val="right"/>
            </w:pPr>
            <w:r>
              <w:rPr>
                <w:rStyle w:val="21"/>
              </w:rPr>
              <w:t>4</w:t>
            </w:r>
          </w:p>
        </w:tc>
        <w:tc>
          <w:tcPr>
            <w:tcW w:w="994"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1013"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979" w:type="dxa"/>
            <w:tcBorders>
              <w:top w:val="single" w:sz="4" w:space="0" w:color="auto"/>
              <w:lef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1723" w:type="dxa"/>
            <w:tcBorders>
              <w:top w:val="single" w:sz="4" w:space="0" w:color="auto"/>
              <w:left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5</w:t>
            </w:r>
          </w:p>
        </w:tc>
      </w:tr>
      <w:tr w:rsidR="00C922FC" w:rsidTr="00C922FC">
        <w:trPr>
          <w:trHeight w:hRule="exact" w:val="994"/>
        </w:trPr>
        <w:tc>
          <w:tcPr>
            <w:tcW w:w="2712"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140" w:firstLine="0"/>
            </w:pPr>
            <w:r>
              <w:rPr>
                <w:rStyle w:val="21"/>
              </w:rPr>
              <w:t xml:space="preserve">Замена слов </w:t>
            </w:r>
            <w:proofErr w:type="gramStart"/>
            <w:r>
              <w:rPr>
                <w:rStyle w:val="21"/>
              </w:rPr>
              <w:t>по</w:t>
            </w:r>
            <w:proofErr w:type="gramEnd"/>
          </w:p>
          <w:p w:rsidR="00C922FC" w:rsidRDefault="00C922FC" w:rsidP="00C922FC">
            <w:pPr>
              <w:pStyle w:val="3"/>
              <w:shd w:val="clear" w:color="auto" w:fill="auto"/>
              <w:spacing w:line="276" w:lineRule="auto"/>
              <w:ind w:left="140" w:firstLine="0"/>
            </w:pPr>
            <w:r>
              <w:rPr>
                <w:rStyle w:val="21"/>
              </w:rPr>
              <w:t>семантическому</w:t>
            </w:r>
          </w:p>
          <w:p w:rsidR="00C922FC" w:rsidRDefault="00C922FC" w:rsidP="00C922FC">
            <w:pPr>
              <w:pStyle w:val="3"/>
              <w:shd w:val="clear" w:color="auto" w:fill="auto"/>
              <w:spacing w:line="276" w:lineRule="auto"/>
              <w:ind w:left="140" w:firstLine="0"/>
            </w:pPr>
            <w:r>
              <w:rPr>
                <w:rStyle w:val="21"/>
              </w:rPr>
              <w:t>сходству</w:t>
            </w:r>
          </w:p>
        </w:tc>
        <w:tc>
          <w:tcPr>
            <w:tcW w:w="998"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845"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50"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right="380" w:firstLine="0"/>
              <w:jc w:val="right"/>
            </w:pPr>
            <w:r>
              <w:rPr>
                <w:rStyle w:val="21"/>
              </w:rPr>
              <w:t>0</w:t>
            </w:r>
          </w:p>
        </w:tc>
        <w:tc>
          <w:tcPr>
            <w:tcW w:w="994"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1013"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979"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4</w:t>
            </w:r>
          </w:p>
        </w:tc>
      </w:tr>
      <w:tr w:rsidR="00C922FC" w:rsidTr="00C922FC">
        <w:trPr>
          <w:trHeight w:hRule="exact" w:val="994"/>
        </w:trPr>
        <w:tc>
          <w:tcPr>
            <w:tcW w:w="2712"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120" w:firstLine="0"/>
            </w:pPr>
            <w:r>
              <w:rPr>
                <w:rStyle w:val="21"/>
              </w:rPr>
              <w:t>Пропуски слов</w:t>
            </w:r>
          </w:p>
        </w:tc>
        <w:tc>
          <w:tcPr>
            <w:tcW w:w="998"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850"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994"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7</w:t>
            </w:r>
          </w:p>
        </w:tc>
        <w:tc>
          <w:tcPr>
            <w:tcW w:w="1013"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5</w:t>
            </w:r>
          </w:p>
        </w:tc>
        <w:tc>
          <w:tcPr>
            <w:tcW w:w="979"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17</w:t>
            </w:r>
          </w:p>
        </w:tc>
      </w:tr>
      <w:tr w:rsidR="00C922FC" w:rsidTr="00C922FC">
        <w:trPr>
          <w:trHeight w:hRule="exact" w:val="994"/>
        </w:trPr>
        <w:tc>
          <w:tcPr>
            <w:tcW w:w="2712"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120" w:firstLine="0"/>
            </w:pPr>
            <w:r>
              <w:rPr>
                <w:rStyle w:val="21"/>
              </w:rPr>
              <w:t>Слитное написание слов</w:t>
            </w:r>
          </w:p>
        </w:tc>
        <w:tc>
          <w:tcPr>
            <w:tcW w:w="998"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845"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360" w:firstLine="0"/>
            </w:pPr>
            <w:r>
              <w:rPr>
                <w:rStyle w:val="21"/>
              </w:rPr>
              <w:t>2</w:t>
            </w:r>
          </w:p>
        </w:tc>
        <w:tc>
          <w:tcPr>
            <w:tcW w:w="850"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994"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1013"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8</w:t>
            </w:r>
          </w:p>
        </w:tc>
        <w:tc>
          <w:tcPr>
            <w:tcW w:w="979"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18</w:t>
            </w:r>
          </w:p>
        </w:tc>
      </w:tr>
      <w:tr w:rsidR="00C922FC" w:rsidTr="00C922FC">
        <w:trPr>
          <w:trHeight w:hRule="exact" w:val="576"/>
        </w:trPr>
        <w:tc>
          <w:tcPr>
            <w:tcW w:w="10114" w:type="dxa"/>
            <w:gridSpan w:val="8"/>
            <w:tcBorders>
              <w:top w:val="single" w:sz="4" w:space="0" w:color="auto"/>
              <w:left w:val="single" w:sz="4" w:space="0" w:color="auto"/>
              <w:bottom w:val="single" w:sz="4" w:space="0" w:color="auto"/>
              <w:right w:val="single" w:sz="4" w:space="0" w:color="auto"/>
            </w:tcBorders>
            <w:shd w:val="clear" w:color="auto" w:fill="FFFFFF"/>
          </w:tcPr>
          <w:p w:rsidR="00C922FC" w:rsidRPr="00DB6D74" w:rsidRDefault="00C922FC" w:rsidP="00C922FC">
            <w:pPr>
              <w:pStyle w:val="3"/>
              <w:shd w:val="clear" w:color="auto" w:fill="auto"/>
              <w:spacing w:after="60" w:line="276" w:lineRule="auto"/>
              <w:ind w:left="120" w:firstLine="0"/>
              <w:jc w:val="center"/>
              <w:rPr>
                <w:rStyle w:val="21"/>
              </w:rPr>
            </w:pPr>
            <w:r>
              <w:rPr>
                <w:rStyle w:val="a5"/>
              </w:rPr>
              <w:t>Графические</w:t>
            </w:r>
            <w:r>
              <w:t xml:space="preserve"> </w:t>
            </w:r>
            <w:r>
              <w:rPr>
                <w:rStyle w:val="a5"/>
              </w:rPr>
              <w:t>ошибки:</w:t>
            </w:r>
          </w:p>
        </w:tc>
      </w:tr>
      <w:tr w:rsidR="00C922FC" w:rsidTr="00C922FC">
        <w:trPr>
          <w:trHeight w:hRule="exact" w:val="994"/>
        </w:trPr>
        <w:tc>
          <w:tcPr>
            <w:tcW w:w="2712"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120" w:firstLine="0"/>
            </w:pPr>
            <w:r>
              <w:rPr>
                <w:rStyle w:val="21"/>
              </w:rPr>
              <w:t xml:space="preserve">Замена букв </w:t>
            </w:r>
            <w:proofErr w:type="gramStart"/>
            <w:r>
              <w:rPr>
                <w:rStyle w:val="21"/>
              </w:rPr>
              <w:t>по</w:t>
            </w:r>
            <w:proofErr w:type="gramEnd"/>
          </w:p>
          <w:p w:rsidR="00C922FC" w:rsidRDefault="00C922FC" w:rsidP="00C922FC">
            <w:pPr>
              <w:pStyle w:val="3"/>
              <w:shd w:val="clear" w:color="auto" w:fill="auto"/>
              <w:spacing w:line="276" w:lineRule="auto"/>
              <w:ind w:left="120" w:firstLine="0"/>
            </w:pPr>
            <w:r>
              <w:rPr>
                <w:rStyle w:val="21"/>
              </w:rPr>
              <w:t>количеству</w:t>
            </w:r>
          </w:p>
          <w:p w:rsidR="00C922FC" w:rsidRDefault="00C922FC" w:rsidP="00C922FC">
            <w:pPr>
              <w:pStyle w:val="3"/>
              <w:shd w:val="clear" w:color="auto" w:fill="auto"/>
              <w:spacing w:line="276" w:lineRule="auto"/>
              <w:ind w:left="120" w:firstLine="0"/>
            </w:pPr>
            <w:r>
              <w:rPr>
                <w:rStyle w:val="21"/>
              </w:rPr>
              <w:t>элементов</w:t>
            </w:r>
          </w:p>
        </w:tc>
        <w:tc>
          <w:tcPr>
            <w:tcW w:w="998"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4</w:t>
            </w:r>
          </w:p>
        </w:tc>
        <w:tc>
          <w:tcPr>
            <w:tcW w:w="845"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right="360" w:firstLine="0"/>
              <w:jc w:val="right"/>
            </w:pPr>
            <w:r>
              <w:rPr>
                <w:rStyle w:val="21"/>
              </w:rPr>
              <w:t>5</w:t>
            </w:r>
          </w:p>
        </w:tc>
        <w:tc>
          <w:tcPr>
            <w:tcW w:w="850"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380" w:firstLine="0"/>
            </w:pPr>
            <w:r>
              <w:rPr>
                <w:rStyle w:val="21"/>
              </w:rPr>
              <w:t>2</w:t>
            </w:r>
          </w:p>
        </w:tc>
        <w:tc>
          <w:tcPr>
            <w:tcW w:w="994"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6</w:t>
            </w:r>
          </w:p>
        </w:tc>
        <w:tc>
          <w:tcPr>
            <w:tcW w:w="1013"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w:t>
            </w:r>
          </w:p>
        </w:tc>
        <w:tc>
          <w:tcPr>
            <w:tcW w:w="979"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9</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29</w:t>
            </w:r>
          </w:p>
        </w:tc>
      </w:tr>
      <w:tr w:rsidR="00C922FC" w:rsidTr="00C922FC">
        <w:trPr>
          <w:trHeight w:hRule="exact" w:val="994"/>
        </w:trPr>
        <w:tc>
          <w:tcPr>
            <w:tcW w:w="2712"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120" w:firstLine="0"/>
            </w:pPr>
            <w:r>
              <w:rPr>
                <w:rStyle w:val="21"/>
              </w:rPr>
              <w:t xml:space="preserve">Замена букв </w:t>
            </w:r>
            <w:proofErr w:type="gramStart"/>
            <w:r>
              <w:rPr>
                <w:rStyle w:val="21"/>
              </w:rPr>
              <w:t>по</w:t>
            </w:r>
            <w:proofErr w:type="gramEnd"/>
          </w:p>
          <w:p w:rsidR="00C922FC" w:rsidRDefault="00C922FC" w:rsidP="00C922FC">
            <w:pPr>
              <w:pStyle w:val="3"/>
              <w:shd w:val="clear" w:color="auto" w:fill="auto"/>
              <w:spacing w:line="276" w:lineRule="auto"/>
              <w:ind w:left="120" w:firstLine="0"/>
            </w:pPr>
            <w:r>
              <w:rPr>
                <w:rStyle w:val="21"/>
              </w:rPr>
              <w:t>пространственному</w:t>
            </w:r>
          </w:p>
          <w:p w:rsidR="00C922FC" w:rsidRDefault="00C922FC" w:rsidP="00C922FC">
            <w:pPr>
              <w:pStyle w:val="3"/>
              <w:shd w:val="clear" w:color="auto" w:fill="auto"/>
              <w:spacing w:line="276" w:lineRule="auto"/>
              <w:ind w:left="120" w:firstLine="0"/>
            </w:pPr>
            <w:r>
              <w:rPr>
                <w:rStyle w:val="21"/>
              </w:rPr>
              <w:t>расположению</w:t>
            </w:r>
          </w:p>
        </w:tc>
        <w:tc>
          <w:tcPr>
            <w:tcW w:w="998"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845"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360" w:firstLine="0"/>
            </w:pPr>
            <w:r>
              <w:rPr>
                <w:rStyle w:val="21"/>
              </w:rPr>
              <w:t>2</w:t>
            </w:r>
          </w:p>
        </w:tc>
        <w:tc>
          <w:tcPr>
            <w:tcW w:w="850"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380" w:firstLine="0"/>
            </w:pPr>
            <w:r>
              <w:rPr>
                <w:rStyle w:val="21"/>
              </w:rPr>
              <w:t>3</w:t>
            </w:r>
          </w:p>
        </w:tc>
        <w:tc>
          <w:tcPr>
            <w:tcW w:w="994"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right="420" w:firstLine="0"/>
              <w:jc w:val="right"/>
            </w:pPr>
            <w:r>
              <w:rPr>
                <w:rStyle w:val="21"/>
              </w:rPr>
              <w:t>17</w:t>
            </w:r>
          </w:p>
        </w:tc>
        <w:tc>
          <w:tcPr>
            <w:tcW w:w="1013"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7</w:t>
            </w:r>
          </w:p>
        </w:tc>
        <w:tc>
          <w:tcPr>
            <w:tcW w:w="979"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4</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35</w:t>
            </w:r>
          </w:p>
        </w:tc>
      </w:tr>
      <w:tr w:rsidR="00C922FC" w:rsidTr="00C922FC">
        <w:trPr>
          <w:trHeight w:hRule="exact" w:val="994"/>
        </w:trPr>
        <w:tc>
          <w:tcPr>
            <w:tcW w:w="2712"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120" w:firstLine="0"/>
            </w:pPr>
            <w:r>
              <w:rPr>
                <w:rStyle w:val="21"/>
              </w:rPr>
              <w:t>Зеркальное письмо</w:t>
            </w:r>
          </w:p>
        </w:tc>
        <w:tc>
          <w:tcPr>
            <w:tcW w:w="998"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w:t>
            </w:r>
          </w:p>
        </w:tc>
        <w:tc>
          <w:tcPr>
            <w:tcW w:w="845"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360" w:firstLine="0"/>
            </w:pPr>
            <w:r>
              <w:rPr>
                <w:rStyle w:val="21"/>
              </w:rPr>
              <w:t>2</w:t>
            </w:r>
          </w:p>
        </w:tc>
        <w:tc>
          <w:tcPr>
            <w:tcW w:w="850"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994"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w:t>
            </w:r>
          </w:p>
        </w:tc>
        <w:tc>
          <w:tcPr>
            <w:tcW w:w="1013"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0</w:t>
            </w:r>
          </w:p>
        </w:tc>
        <w:tc>
          <w:tcPr>
            <w:tcW w:w="979"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10</w:t>
            </w:r>
          </w:p>
        </w:tc>
      </w:tr>
      <w:tr w:rsidR="00C922FC" w:rsidTr="00C922FC">
        <w:trPr>
          <w:trHeight w:hRule="exact" w:val="994"/>
        </w:trPr>
        <w:tc>
          <w:tcPr>
            <w:tcW w:w="2712"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120" w:firstLine="0"/>
            </w:pPr>
            <w:r>
              <w:rPr>
                <w:rStyle w:val="21"/>
              </w:rPr>
              <w:t>Общее искажение букв</w:t>
            </w:r>
          </w:p>
        </w:tc>
        <w:tc>
          <w:tcPr>
            <w:tcW w:w="998"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w:t>
            </w:r>
          </w:p>
        </w:tc>
        <w:tc>
          <w:tcPr>
            <w:tcW w:w="845"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w:t>
            </w:r>
          </w:p>
        </w:tc>
        <w:tc>
          <w:tcPr>
            <w:tcW w:w="850"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w:t>
            </w:r>
          </w:p>
        </w:tc>
        <w:tc>
          <w:tcPr>
            <w:tcW w:w="994" w:type="dxa"/>
            <w:tcBorders>
              <w:top w:val="single" w:sz="4" w:space="0" w:color="auto"/>
              <w:left w:val="single" w:sz="4" w:space="0" w:color="auto"/>
              <w:bottom w:val="single" w:sz="4" w:space="0" w:color="auto"/>
            </w:tcBorders>
            <w:shd w:val="clear" w:color="auto" w:fill="FFFFFF"/>
          </w:tcPr>
          <w:p w:rsidR="00C922FC" w:rsidRDefault="00C922FC" w:rsidP="00C922FC">
            <w:pPr>
              <w:spacing w:line="276" w:lineRule="auto"/>
              <w:rPr>
                <w:sz w:val="10"/>
                <w:szCs w:val="10"/>
              </w:rPr>
            </w:pPr>
          </w:p>
        </w:tc>
        <w:tc>
          <w:tcPr>
            <w:tcW w:w="1013" w:type="dxa"/>
            <w:tcBorders>
              <w:top w:val="single" w:sz="4" w:space="0" w:color="auto"/>
              <w:left w:val="single" w:sz="4" w:space="0" w:color="auto"/>
              <w:bottom w:val="single" w:sz="4" w:space="0" w:color="auto"/>
            </w:tcBorders>
            <w:shd w:val="clear" w:color="auto" w:fill="FFFFFF"/>
          </w:tcPr>
          <w:p w:rsidR="00C922FC" w:rsidRDefault="00C922FC" w:rsidP="00C922FC">
            <w:pPr>
              <w:spacing w:line="276" w:lineRule="auto"/>
              <w:rPr>
                <w:sz w:val="10"/>
                <w:szCs w:val="10"/>
              </w:rPr>
            </w:pPr>
          </w:p>
        </w:tc>
        <w:tc>
          <w:tcPr>
            <w:tcW w:w="979"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C922FC" w:rsidRDefault="00C922FC" w:rsidP="00C922FC">
            <w:pPr>
              <w:spacing w:line="276" w:lineRule="auto"/>
              <w:rPr>
                <w:sz w:val="10"/>
                <w:szCs w:val="10"/>
              </w:rPr>
            </w:pPr>
          </w:p>
        </w:tc>
      </w:tr>
      <w:tr w:rsidR="00C922FC" w:rsidTr="00C922FC">
        <w:trPr>
          <w:trHeight w:hRule="exact" w:val="994"/>
        </w:trPr>
        <w:tc>
          <w:tcPr>
            <w:tcW w:w="2712"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120" w:firstLine="0"/>
            </w:pPr>
            <w:r>
              <w:rPr>
                <w:rStyle w:val="21"/>
              </w:rPr>
              <w:t>Ошибки на правила правописания</w:t>
            </w:r>
          </w:p>
        </w:tc>
        <w:tc>
          <w:tcPr>
            <w:tcW w:w="998"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7</w:t>
            </w:r>
          </w:p>
        </w:tc>
        <w:tc>
          <w:tcPr>
            <w:tcW w:w="845"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360" w:firstLine="0"/>
            </w:pPr>
            <w:r>
              <w:rPr>
                <w:rStyle w:val="21"/>
              </w:rPr>
              <w:t>5</w:t>
            </w:r>
          </w:p>
        </w:tc>
        <w:tc>
          <w:tcPr>
            <w:tcW w:w="850"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380" w:firstLine="0"/>
            </w:pPr>
            <w:r>
              <w:rPr>
                <w:rStyle w:val="21"/>
              </w:rPr>
              <w:t>4</w:t>
            </w:r>
          </w:p>
        </w:tc>
        <w:tc>
          <w:tcPr>
            <w:tcW w:w="994"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right="420" w:firstLine="0"/>
              <w:jc w:val="right"/>
            </w:pPr>
            <w:r>
              <w:rPr>
                <w:rStyle w:val="21"/>
              </w:rPr>
              <w:t>17</w:t>
            </w:r>
          </w:p>
        </w:tc>
        <w:tc>
          <w:tcPr>
            <w:tcW w:w="1013"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9</w:t>
            </w:r>
          </w:p>
        </w:tc>
        <w:tc>
          <w:tcPr>
            <w:tcW w:w="979"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8</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50</w:t>
            </w:r>
          </w:p>
        </w:tc>
      </w:tr>
      <w:tr w:rsidR="00C922FC" w:rsidTr="00C922FC">
        <w:trPr>
          <w:trHeight w:hRule="exact" w:val="994"/>
        </w:trPr>
        <w:tc>
          <w:tcPr>
            <w:tcW w:w="2712"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120" w:firstLine="0"/>
            </w:pPr>
            <w:r>
              <w:rPr>
                <w:rStyle w:val="21"/>
              </w:rPr>
              <w:t>Ошибки на правила правописания, не пройденные в классе</w:t>
            </w:r>
          </w:p>
        </w:tc>
        <w:tc>
          <w:tcPr>
            <w:tcW w:w="998"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1</w:t>
            </w:r>
          </w:p>
        </w:tc>
        <w:tc>
          <w:tcPr>
            <w:tcW w:w="845"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360" w:firstLine="0"/>
            </w:pPr>
            <w:r>
              <w:rPr>
                <w:rStyle w:val="21"/>
              </w:rPr>
              <w:t>15</w:t>
            </w:r>
          </w:p>
        </w:tc>
        <w:tc>
          <w:tcPr>
            <w:tcW w:w="850"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380" w:firstLine="0"/>
            </w:pPr>
            <w:r>
              <w:rPr>
                <w:rStyle w:val="21"/>
              </w:rPr>
              <w:t>3</w:t>
            </w:r>
          </w:p>
        </w:tc>
        <w:tc>
          <w:tcPr>
            <w:tcW w:w="994"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7</w:t>
            </w:r>
          </w:p>
        </w:tc>
        <w:tc>
          <w:tcPr>
            <w:tcW w:w="1013"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4</w:t>
            </w:r>
          </w:p>
        </w:tc>
        <w:tc>
          <w:tcPr>
            <w:tcW w:w="979"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2</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32</w:t>
            </w:r>
          </w:p>
        </w:tc>
      </w:tr>
      <w:tr w:rsidR="00C922FC" w:rsidTr="00C922FC">
        <w:trPr>
          <w:trHeight w:hRule="exact" w:val="994"/>
        </w:trPr>
        <w:tc>
          <w:tcPr>
            <w:tcW w:w="2712" w:type="dxa"/>
            <w:tcBorders>
              <w:top w:val="single" w:sz="4" w:space="0" w:color="auto"/>
              <w:left w:val="single" w:sz="4" w:space="0" w:color="auto"/>
              <w:bottom w:val="single" w:sz="4" w:space="0" w:color="auto"/>
            </w:tcBorders>
            <w:shd w:val="clear" w:color="auto" w:fill="FFFFFF"/>
          </w:tcPr>
          <w:p w:rsidR="00C922FC" w:rsidRDefault="00C922FC" w:rsidP="00C922FC">
            <w:pPr>
              <w:pStyle w:val="3"/>
              <w:shd w:val="clear" w:color="auto" w:fill="auto"/>
              <w:spacing w:line="276" w:lineRule="auto"/>
              <w:ind w:left="120" w:firstLine="0"/>
            </w:pPr>
            <w:r>
              <w:rPr>
                <w:rStyle w:val="21"/>
              </w:rPr>
              <w:t>Общее количество ошибок в группе</w:t>
            </w:r>
          </w:p>
        </w:tc>
        <w:tc>
          <w:tcPr>
            <w:tcW w:w="7402" w:type="dxa"/>
            <w:gridSpan w:val="7"/>
            <w:tcBorders>
              <w:top w:val="single" w:sz="4" w:space="0" w:color="auto"/>
              <w:left w:val="single" w:sz="4" w:space="0" w:color="auto"/>
              <w:bottom w:val="single" w:sz="4" w:space="0" w:color="auto"/>
              <w:right w:val="single" w:sz="4" w:space="0" w:color="auto"/>
            </w:tcBorders>
            <w:shd w:val="clear" w:color="auto" w:fill="FFFFFF"/>
          </w:tcPr>
          <w:p w:rsidR="00C922FC" w:rsidRDefault="00C922FC" w:rsidP="00C922FC">
            <w:pPr>
              <w:pStyle w:val="3"/>
              <w:shd w:val="clear" w:color="auto" w:fill="auto"/>
              <w:spacing w:line="276" w:lineRule="auto"/>
              <w:ind w:firstLine="0"/>
              <w:jc w:val="center"/>
            </w:pPr>
            <w:r>
              <w:rPr>
                <w:rStyle w:val="21"/>
              </w:rPr>
              <w:t>326</w:t>
            </w:r>
          </w:p>
        </w:tc>
      </w:tr>
    </w:tbl>
    <w:p w:rsidR="00C922FC" w:rsidRDefault="00C922FC" w:rsidP="00C922FC">
      <w:pPr>
        <w:spacing w:line="360" w:lineRule="auto"/>
        <w:ind w:firstLine="709"/>
        <w:jc w:val="both"/>
        <w:rPr>
          <w:sz w:val="28"/>
          <w:szCs w:val="28"/>
        </w:rPr>
      </w:pPr>
    </w:p>
    <w:p w:rsidR="00C922FC" w:rsidRPr="00244174" w:rsidRDefault="00C922FC" w:rsidP="00C922FC">
      <w:pPr>
        <w:pStyle w:val="3"/>
        <w:shd w:val="clear" w:color="auto" w:fill="auto"/>
        <w:spacing w:line="360" w:lineRule="auto"/>
        <w:ind w:firstLine="709"/>
        <w:jc w:val="both"/>
        <w:rPr>
          <w:sz w:val="28"/>
          <w:szCs w:val="28"/>
        </w:rPr>
      </w:pPr>
      <w:r w:rsidRPr="00244174">
        <w:rPr>
          <w:sz w:val="28"/>
          <w:szCs w:val="28"/>
        </w:rPr>
        <w:t xml:space="preserve">При выполнении заданий всех серий дети с ДЦП очень быстро утомлялись, инструкцию понимали не сразу, в отличие от детей с нормой. Навыки письма у детей с ДЦП сводятся к минимуму, 5 из 6 детей на письме грубо искажают буквы, выходят за строчку. Все это говорит о низком уровне развития письменной речи. Дети с нормальным психическим и физическим </w:t>
      </w:r>
      <w:r w:rsidRPr="00244174">
        <w:rPr>
          <w:sz w:val="28"/>
          <w:szCs w:val="28"/>
        </w:rPr>
        <w:lastRenderedPageBreak/>
        <w:t>развитием с легкостью выполняют все задания, понимая инструкцию с первого раза. У детей с ДЦП большое количество пропусков и замен, а так же лексико-грамматических ошибок. Все вышесказанное подтверждает, что в основе нарушений письменной речи у детей с церебральным параличом лежит нарушение мышечного тонуса в сочетании с речевыми расстройствами.</w:t>
      </w:r>
    </w:p>
    <w:p w:rsidR="00C922FC" w:rsidRPr="00244174" w:rsidRDefault="00C922FC" w:rsidP="00C922FC">
      <w:pPr>
        <w:spacing w:line="360" w:lineRule="auto"/>
        <w:ind w:firstLine="709"/>
        <w:jc w:val="right"/>
        <w:rPr>
          <w:b/>
        </w:rPr>
      </w:pPr>
      <w:r w:rsidRPr="00244174">
        <w:rPr>
          <w:b/>
        </w:rPr>
        <w:t xml:space="preserve">Таблица 3. </w:t>
      </w:r>
    </w:p>
    <w:p w:rsidR="00C922FC" w:rsidRDefault="00C922FC" w:rsidP="00244174">
      <w:pPr>
        <w:spacing w:line="360" w:lineRule="auto"/>
        <w:ind w:firstLine="709"/>
        <w:jc w:val="center"/>
        <w:rPr>
          <w:b/>
          <w:i/>
          <w:sz w:val="28"/>
          <w:szCs w:val="28"/>
        </w:rPr>
      </w:pPr>
      <w:r w:rsidRPr="00244174">
        <w:rPr>
          <w:b/>
          <w:i/>
          <w:sz w:val="28"/>
          <w:szCs w:val="28"/>
        </w:rPr>
        <w:t>Сравнение полученных результатов обследования письма у детей с ДЦП и нормой (</w:t>
      </w:r>
      <w:proofErr w:type="gramStart"/>
      <w:r w:rsidRPr="00244174">
        <w:rPr>
          <w:b/>
          <w:i/>
          <w:sz w:val="28"/>
          <w:szCs w:val="28"/>
        </w:rPr>
        <w:t>в</w:t>
      </w:r>
      <w:proofErr w:type="gramEnd"/>
      <w:r w:rsidRPr="00244174">
        <w:rPr>
          <w:b/>
          <w:i/>
          <w:sz w:val="28"/>
          <w:szCs w:val="28"/>
        </w:rPr>
        <w:t xml:space="preserve"> %)</w:t>
      </w:r>
    </w:p>
    <w:tbl>
      <w:tblPr>
        <w:tblW w:w="9135" w:type="dxa"/>
        <w:tblLayout w:type="fixed"/>
        <w:tblCellMar>
          <w:left w:w="10" w:type="dxa"/>
          <w:right w:w="10" w:type="dxa"/>
        </w:tblCellMar>
        <w:tblLook w:val="04A0"/>
      </w:tblPr>
      <w:tblGrid>
        <w:gridCol w:w="2712"/>
        <w:gridCol w:w="2693"/>
        <w:gridCol w:w="3677"/>
        <w:gridCol w:w="53"/>
      </w:tblGrid>
      <w:tr w:rsidR="005E4D6C" w:rsidTr="00347177">
        <w:trPr>
          <w:trHeight w:hRule="exact" w:val="1949"/>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after="720" w:line="276" w:lineRule="auto"/>
              <w:ind w:left="140" w:firstLine="0"/>
            </w:pPr>
            <w:r>
              <w:rPr>
                <w:rStyle w:val="21"/>
              </w:rPr>
              <w:t>Испытуемые</w:t>
            </w:r>
          </w:p>
          <w:p w:rsidR="005E4D6C" w:rsidRDefault="005E4D6C" w:rsidP="00347177">
            <w:pPr>
              <w:pStyle w:val="3"/>
              <w:shd w:val="clear" w:color="auto" w:fill="auto"/>
              <w:spacing w:before="720" w:line="276" w:lineRule="auto"/>
              <w:ind w:left="140" w:firstLine="0"/>
            </w:pPr>
            <w:r>
              <w:rPr>
                <w:rStyle w:val="21"/>
              </w:rPr>
              <w:t xml:space="preserve">Типы и виды ошибок </w:t>
            </w:r>
          </w:p>
        </w:tc>
        <w:tc>
          <w:tcPr>
            <w:tcW w:w="2693" w:type="dxa"/>
            <w:tcBorders>
              <w:top w:val="single" w:sz="4" w:space="0" w:color="auto"/>
              <w:left w:val="single" w:sz="4" w:space="0" w:color="auto"/>
            </w:tcBorders>
            <w:shd w:val="clear" w:color="auto" w:fill="FFFFFF"/>
          </w:tcPr>
          <w:p w:rsidR="005E4D6C" w:rsidRDefault="005E4D6C" w:rsidP="00347177">
            <w:pPr>
              <w:pStyle w:val="3"/>
              <w:shd w:val="clear" w:color="auto" w:fill="auto"/>
              <w:spacing w:before="60" w:line="276" w:lineRule="auto"/>
              <w:ind w:right="380" w:firstLine="0"/>
              <w:jc w:val="center"/>
            </w:pPr>
            <w:r>
              <w:t>ДЦП</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left="140" w:firstLine="0"/>
              <w:jc w:val="center"/>
            </w:pPr>
            <w:r>
              <w:t>норма</w:t>
            </w:r>
          </w:p>
        </w:tc>
      </w:tr>
      <w:tr w:rsidR="005E4D6C" w:rsidTr="00347177">
        <w:trPr>
          <w:gridAfter w:val="1"/>
          <w:wAfter w:w="53" w:type="dxa"/>
          <w:trHeight w:hRule="exact" w:val="490"/>
        </w:trPr>
        <w:tc>
          <w:tcPr>
            <w:tcW w:w="9082" w:type="dxa"/>
            <w:gridSpan w:val="3"/>
            <w:tcBorders>
              <w:top w:val="single" w:sz="4" w:space="0" w:color="auto"/>
              <w:left w:val="single" w:sz="4" w:space="0" w:color="auto"/>
              <w:right w:val="single" w:sz="4" w:space="0" w:color="auto"/>
            </w:tcBorders>
            <w:shd w:val="clear" w:color="auto" w:fill="FFFFFF"/>
          </w:tcPr>
          <w:p w:rsidR="005E4D6C" w:rsidRDefault="005E4D6C" w:rsidP="00347177">
            <w:pPr>
              <w:spacing w:line="276" w:lineRule="auto"/>
              <w:jc w:val="center"/>
              <w:rPr>
                <w:sz w:val="10"/>
                <w:szCs w:val="10"/>
              </w:rPr>
            </w:pPr>
            <w:r>
              <w:rPr>
                <w:rStyle w:val="a5"/>
                <w:rFonts w:eastAsia="Courier New"/>
              </w:rPr>
              <w:t>Ошибки звукового состава слова:</w:t>
            </w:r>
          </w:p>
        </w:tc>
      </w:tr>
      <w:tr w:rsidR="005E4D6C" w:rsidTr="00347177">
        <w:trPr>
          <w:trHeight w:hRule="exact" w:val="662"/>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left="140" w:firstLine="0"/>
            </w:pPr>
            <w:r>
              <w:rPr>
                <w:rStyle w:val="21"/>
              </w:rPr>
              <w:t>Замены согласных</w:t>
            </w:r>
          </w:p>
        </w:tc>
        <w:tc>
          <w:tcPr>
            <w:tcW w:w="2693"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66,7%</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50%</w:t>
            </w:r>
          </w:p>
        </w:tc>
      </w:tr>
      <w:tr w:rsidR="005E4D6C" w:rsidTr="00347177">
        <w:trPr>
          <w:trHeight w:hRule="exact" w:val="720"/>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left="140" w:firstLine="0"/>
            </w:pPr>
            <w:r>
              <w:rPr>
                <w:rStyle w:val="21"/>
              </w:rPr>
              <w:t>Замены гласных</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83,3%</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33,3%</w:t>
            </w:r>
          </w:p>
        </w:tc>
      </w:tr>
      <w:tr w:rsidR="005E4D6C" w:rsidTr="00347177">
        <w:trPr>
          <w:trHeight w:hRule="exact" w:val="686"/>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after="120" w:line="240" w:lineRule="auto"/>
              <w:ind w:left="140" w:firstLine="0"/>
            </w:pPr>
            <w:r>
              <w:rPr>
                <w:rStyle w:val="21"/>
              </w:rPr>
              <w:t>Пропуски</w:t>
            </w:r>
            <w:r>
              <w:t xml:space="preserve"> </w:t>
            </w:r>
            <w:r>
              <w:rPr>
                <w:rStyle w:val="21"/>
              </w:rPr>
              <w:t>согласных</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83,3%</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83,3%</w:t>
            </w:r>
          </w:p>
        </w:tc>
      </w:tr>
      <w:tr w:rsidR="005E4D6C" w:rsidTr="00347177">
        <w:trPr>
          <w:trHeight w:hRule="exact" w:val="730"/>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left="140" w:firstLine="0"/>
            </w:pPr>
            <w:r>
              <w:rPr>
                <w:rStyle w:val="21"/>
              </w:rPr>
              <w:t>Пропуски гласных</w:t>
            </w:r>
          </w:p>
        </w:tc>
        <w:tc>
          <w:tcPr>
            <w:tcW w:w="2693"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83,3%</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33,3%</w:t>
            </w:r>
          </w:p>
        </w:tc>
      </w:tr>
      <w:tr w:rsidR="005E4D6C" w:rsidTr="00347177">
        <w:trPr>
          <w:trHeight w:hRule="exact" w:val="648"/>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left="140" w:firstLine="0"/>
            </w:pPr>
            <w:r>
              <w:rPr>
                <w:rStyle w:val="21"/>
              </w:rPr>
              <w:t>Пропуски слогов и частей слова</w:t>
            </w:r>
          </w:p>
        </w:tc>
        <w:tc>
          <w:tcPr>
            <w:tcW w:w="2693"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100%</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83,3%</w:t>
            </w:r>
          </w:p>
        </w:tc>
      </w:tr>
      <w:tr w:rsidR="005E4D6C" w:rsidTr="00347177">
        <w:trPr>
          <w:trHeight w:hRule="exact" w:val="629"/>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left="140" w:firstLine="0"/>
            </w:pPr>
            <w:r>
              <w:rPr>
                <w:rStyle w:val="21"/>
              </w:rPr>
              <w:t>Перестановки</w:t>
            </w:r>
          </w:p>
        </w:tc>
        <w:tc>
          <w:tcPr>
            <w:tcW w:w="2693"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16,7%</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0%</w:t>
            </w:r>
          </w:p>
        </w:tc>
      </w:tr>
      <w:tr w:rsidR="005E4D6C" w:rsidTr="00347177">
        <w:trPr>
          <w:trHeight w:hRule="exact" w:val="566"/>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left="140" w:firstLine="0"/>
            </w:pPr>
            <w:r>
              <w:rPr>
                <w:rStyle w:val="21"/>
              </w:rPr>
              <w:t>Добавления</w:t>
            </w:r>
          </w:p>
        </w:tc>
        <w:tc>
          <w:tcPr>
            <w:tcW w:w="2693"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33,3%</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16,7%</w:t>
            </w:r>
          </w:p>
        </w:tc>
      </w:tr>
      <w:tr w:rsidR="005E4D6C" w:rsidTr="00347177">
        <w:trPr>
          <w:trHeight w:hRule="exact" w:val="1200"/>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left="140" w:firstLine="0"/>
            </w:pPr>
            <w:r>
              <w:rPr>
                <w:rStyle w:val="21"/>
              </w:rPr>
              <w:t>Раздельное написание частей слова</w:t>
            </w:r>
          </w:p>
        </w:tc>
        <w:tc>
          <w:tcPr>
            <w:tcW w:w="2693"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33,3%</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50%</w:t>
            </w:r>
          </w:p>
        </w:tc>
      </w:tr>
      <w:tr w:rsidR="005E4D6C" w:rsidTr="00347177">
        <w:trPr>
          <w:gridAfter w:val="1"/>
          <w:wAfter w:w="53" w:type="dxa"/>
          <w:trHeight w:hRule="exact" w:val="427"/>
        </w:trPr>
        <w:tc>
          <w:tcPr>
            <w:tcW w:w="9082" w:type="dxa"/>
            <w:gridSpan w:val="3"/>
            <w:tcBorders>
              <w:top w:val="single" w:sz="4" w:space="0" w:color="auto"/>
              <w:left w:val="single" w:sz="4" w:space="0" w:color="auto"/>
              <w:right w:val="single" w:sz="4" w:space="0" w:color="auto"/>
            </w:tcBorders>
            <w:shd w:val="clear" w:color="auto" w:fill="FFFFFF"/>
          </w:tcPr>
          <w:p w:rsidR="005E4D6C" w:rsidRPr="00166746" w:rsidRDefault="005E4D6C" w:rsidP="00347177">
            <w:pPr>
              <w:pStyle w:val="3"/>
              <w:shd w:val="clear" w:color="auto" w:fill="auto"/>
              <w:spacing w:line="276" w:lineRule="auto"/>
              <w:ind w:left="140" w:firstLine="0"/>
              <w:jc w:val="center"/>
            </w:pPr>
            <w:r>
              <w:rPr>
                <w:rStyle w:val="a5"/>
              </w:rPr>
              <w:t>Лексико</w:t>
            </w:r>
            <w:r>
              <w:rPr>
                <w:rStyle w:val="a5"/>
              </w:rPr>
              <w:softHyphen/>
            </w:r>
            <w:r>
              <w:t>-</w:t>
            </w:r>
            <w:r>
              <w:rPr>
                <w:rStyle w:val="a5"/>
              </w:rPr>
              <w:t>грамматические ошибки:</w:t>
            </w:r>
          </w:p>
        </w:tc>
      </w:tr>
      <w:tr w:rsidR="005E4D6C" w:rsidTr="00347177">
        <w:trPr>
          <w:trHeight w:hRule="exact" w:val="720"/>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after="120" w:line="276" w:lineRule="auto"/>
              <w:ind w:left="140" w:firstLine="0"/>
            </w:pPr>
            <w:r>
              <w:rPr>
                <w:rStyle w:val="21"/>
              </w:rPr>
              <w:t>Нарушение</w:t>
            </w:r>
            <w:r>
              <w:t xml:space="preserve"> </w:t>
            </w:r>
            <w:r>
              <w:rPr>
                <w:rStyle w:val="21"/>
              </w:rPr>
              <w:t>согласования</w:t>
            </w:r>
          </w:p>
        </w:tc>
        <w:tc>
          <w:tcPr>
            <w:tcW w:w="2693"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66,7%</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66,7%</w:t>
            </w:r>
          </w:p>
        </w:tc>
      </w:tr>
      <w:tr w:rsidR="005E4D6C" w:rsidTr="00347177">
        <w:trPr>
          <w:trHeight w:hRule="exact" w:val="869"/>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after="120" w:line="276" w:lineRule="auto"/>
              <w:ind w:left="140" w:firstLine="0"/>
            </w:pPr>
            <w:r>
              <w:rPr>
                <w:rStyle w:val="21"/>
              </w:rPr>
              <w:lastRenderedPageBreak/>
              <w:t>Нарушение</w:t>
            </w:r>
            <w:r>
              <w:t xml:space="preserve"> </w:t>
            </w:r>
            <w:r>
              <w:rPr>
                <w:rStyle w:val="21"/>
              </w:rPr>
              <w:t>управления</w:t>
            </w:r>
          </w:p>
        </w:tc>
        <w:tc>
          <w:tcPr>
            <w:tcW w:w="2693"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66,7%</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0%</w:t>
            </w:r>
          </w:p>
        </w:tc>
      </w:tr>
      <w:tr w:rsidR="005E4D6C" w:rsidTr="00347177">
        <w:trPr>
          <w:trHeight w:hRule="exact" w:val="970"/>
        </w:trPr>
        <w:tc>
          <w:tcPr>
            <w:tcW w:w="2712"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left="140" w:firstLine="0"/>
            </w:pPr>
            <w:r>
              <w:rPr>
                <w:rStyle w:val="21"/>
              </w:rPr>
              <w:t>Замена слов по звуковому сходству</w:t>
            </w:r>
          </w:p>
        </w:tc>
        <w:tc>
          <w:tcPr>
            <w:tcW w:w="2693" w:type="dxa"/>
            <w:tcBorders>
              <w:top w:val="single" w:sz="4" w:space="0" w:color="auto"/>
              <w:lef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33,3%</w:t>
            </w:r>
          </w:p>
        </w:tc>
        <w:tc>
          <w:tcPr>
            <w:tcW w:w="3730" w:type="dxa"/>
            <w:gridSpan w:val="2"/>
            <w:tcBorders>
              <w:top w:val="single" w:sz="4" w:space="0" w:color="auto"/>
              <w:left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0%</w:t>
            </w:r>
          </w:p>
        </w:tc>
      </w:tr>
      <w:tr w:rsidR="005E4D6C" w:rsidTr="00347177">
        <w:trPr>
          <w:trHeight w:hRule="exact" w:val="994"/>
        </w:trPr>
        <w:tc>
          <w:tcPr>
            <w:tcW w:w="2712"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left="140" w:firstLine="0"/>
            </w:pPr>
            <w:r>
              <w:rPr>
                <w:rStyle w:val="21"/>
              </w:rPr>
              <w:t xml:space="preserve">Замена слов </w:t>
            </w:r>
            <w:proofErr w:type="gramStart"/>
            <w:r>
              <w:rPr>
                <w:rStyle w:val="21"/>
              </w:rPr>
              <w:t>по</w:t>
            </w:r>
            <w:proofErr w:type="gramEnd"/>
          </w:p>
          <w:p w:rsidR="005E4D6C" w:rsidRDefault="005E4D6C" w:rsidP="00347177">
            <w:pPr>
              <w:pStyle w:val="3"/>
              <w:shd w:val="clear" w:color="auto" w:fill="auto"/>
              <w:spacing w:line="276" w:lineRule="auto"/>
              <w:ind w:left="140" w:firstLine="0"/>
            </w:pPr>
            <w:r>
              <w:rPr>
                <w:rStyle w:val="21"/>
              </w:rPr>
              <w:t>семантическому</w:t>
            </w:r>
          </w:p>
          <w:p w:rsidR="005E4D6C" w:rsidRDefault="005E4D6C" w:rsidP="00347177">
            <w:pPr>
              <w:pStyle w:val="3"/>
              <w:shd w:val="clear" w:color="auto" w:fill="auto"/>
              <w:spacing w:line="276" w:lineRule="auto"/>
              <w:ind w:left="140" w:firstLine="0"/>
            </w:pPr>
            <w:r>
              <w:rPr>
                <w:rStyle w:val="21"/>
              </w:rPr>
              <w:t>сходству</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50%</w:t>
            </w:r>
          </w:p>
        </w:tc>
        <w:tc>
          <w:tcPr>
            <w:tcW w:w="3730" w:type="dxa"/>
            <w:gridSpan w:val="2"/>
            <w:tcBorders>
              <w:top w:val="single" w:sz="4" w:space="0" w:color="auto"/>
              <w:left w:val="single" w:sz="4" w:space="0" w:color="auto"/>
              <w:bottom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16,7%</w:t>
            </w:r>
          </w:p>
        </w:tc>
      </w:tr>
      <w:tr w:rsidR="005E4D6C" w:rsidTr="00347177">
        <w:trPr>
          <w:trHeight w:hRule="exact" w:val="994"/>
        </w:trPr>
        <w:tc>
          <w:tcPr>
            <w:tcW w:w="2712"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left="120" w:firstLine="0"/>
            </w:pPr>
            <w:r>
              <w:rPr>
                <w:rStyle w:val="21"/>
              </w:rPr>
              <w:t>Пропуски слов</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83,3%</w:t>
            </w:r>
          </w:p>
        </w:tc>
        <w:tc>
          <w:tcPr>
            <w:tcW w:w="3730" w:type="dxa"/>
            <w:gridSpan w:val="2"/>
            <w:tcBorders>
              <w:top w:val="single" w:sz="4" w:space="0" w:color="auto"/>
              <w:left w:val="single" w:sz="4" w:space="0" w:color="auto"/>
              <w:bottom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50%</w:t>
            </w:r>
          </w:p>
        </w:tc>
      </w:tr>
      <w:tr w:rsidR="005E4D6C" w:rsidTr="00347177">
        <w:trPr>
          <w:trHeight w:hRule="exact" w:val="994"/>
        </w:trPr>
        <w:tc>
          <w:tcPr>
            <w:tcW w:w="2712"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left="120" w:firstLine="0"/>
            </w:pPr>
            <w:r>
              <w:rPr>
                <w:rStyle w:val="21"/>
              </w:rPr>
              <w:t>Слитное написание слов</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100%</w:t>
            </w:r>
          </w:p>
        </w:tc>
        <w:tc>
          <w:tcPr>
            <w:tcW w:w="3730" w:type="dxa"/>
            <w:gridSpan w:val="2"/>
            <w:tcBorders>
              <w:top w:val="single" w:sz="4" w:space="0" w:color="auto"/>
              <w:left w:val="single" w:sz="4" w:space="0" w:color="auto"/>
              <w:bottom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100%</w:t>
            </w:r>
          </w:p>
        </w:tc>
      </w:tr>
      <w:tr w:rsidR="005E4D6C" w:rsidTr="00347177">
        <w:trPr>
          <w:gridAfter w:val="1"/>
          <w:wAfter w:w="53" w:type="dxa"/>
          <w:trHeight w:hRule="exact" w:val="576"/>
        </w:trPr>
        <w:tc>
          <w:tcPr>
            <w:tcW w:w="9082" w:type="dxa"/>
            <w:gridSpan w:val="3"/>
            <w:tcBorders>
              <w:top w:val="single" w:sz="4" w:space="0" w:color="auto"/>
              <w:left w:val="single" w:sz="4" w:space="0" w:color="auto"/>
              <w:bottom w:val="single" w:sz="4" w:space="0" w:color="auto"/>
              <w:right w:val="single" w:sz="4" w:space="0" w:color="auto"/>
            </w:tcBorders>
            <w:shd w:val="clear" w:color="auto" w:fill="FFFFFF"/>
          </w:tcPr>
          <w:p w:rsidR="005E4D6C" w:rsidRPr="00DB6D74" w:rsidRDefault="005E4D6C" w:rsidP="00347177">
            <w:pPr>
              <w:pStyle w:val="3"/>
              <w:shd w:val="clear" w:color="auto" w:fill="auto"/>
              <w:spacing w:after="60" w:line="276" w:lineRule="auto"/>
              <w:ind w:left="120" w:firstLine="0"/>
              <w:jc w:val="center"/>
              <w:rPr>
                <w:rStyle w:val="21"/>
              </w:rPr>
            </w:pPr>
            <w:r>
              <w:rPr>
                <w:rStyle w:val="a5"/>
              </w:rPr>
              <w:t>Графические</w:t>
            </w:r>
            <w:r>
              <w:t xml:space="preserve"> </w:t>
            </w:r>
            <w:r>
              <w:rPr>
                <w:rStyle w:val="a5"/>
              </w:rPr>
              <w:t>ошибки:</w:t>
            </w:r>
          </w:p>
        </w:tc>
      </w:tr>
      <w:tr w:rsidR="005E4D6C" w:rsidTr="00347177">
        <w:trPr>
          <w:trHeight w:hRule="exact" w:val="994"/>
        </w:trPr>
        <w:tc>
          <w:tcPr>
            <w:tcW w:w="2712"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left="120" w:firstLine="0"/>
            </w:pPr>
            <w:r>
              <w:rPr>
                <w:rStyle w:val="21"/>
              </w:rPr>
              <w:t xml:space="preserve">Замена букв </w:t>
            </w:r>
            <w:proofErr w:type="gramStart"/>
            <w:r>
              <w:rPr>
                <w:rStyle w:val="21"/>
              </w:rPr>
              <w:t>по</w:t>
            </w:r>
            <w:proofErr w:type="gramEnd"/>
          </w:p>
          <w:p w:rsidR="005E4D6C" w:rsidRDefault="005E4D6C" w:rsidP="00347177">
            <w:pPr>
              <w:pStyle w:val="3"/>
              <w:shd w:val="clear" w:color="auto" w:fill="auto"/>
              <w:spacing w:line="276" w:lineRule="auto"/>
              <w:ind w:left="120" w:firstLine="0"/>
            </w:pPr>
            <w:r>
              <w:rPr>
                <w:rStyle w:val="21"/>
              </w:rPr>
              <w:t>количеству</w:t>
            </w:r>
          </w:p>
          <w:p w:rsidR="005E4D6C" w:rsidRDefault="005E4D6C" w:rsidP="00347177">
            <w:pPr>
              <w:pStyle w:val="3"/>
              <w:shd w:val="clear" w:color="auto" w:fill="auto"/>
              <w:spacing w:line="276" w:lineRule="auto"/>
              <w:ind w:left="120" w:firstLine="0"/>
            </w:pPr>
            <w:r>
              <w:rPr>
                <w:rStyle w:val="21"/>
              </w:rPr>
              <w:t>элементов</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100%</w:t>
            </w:r>
          </w:p>
        </w:tc>
        <w:tc>
          <w:tcPr>
            <w:tcW w:w="3730" w:type="dxa"/>
            <w:gridSpan w:val="2"/>
            <w:tcBorders>
              <w:top w:val="single" w:sz="4" w:space="0" w:color="auto"/>
              <w:left w:val="single" w:sz="4" w:space="0" w:color="auto"/>
              <w:bottom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83,3</w:t>
            </w:r>
          </w:p>
        </w:tc>
      </w:tr>
      <w:tr w:rsidR="005E4D6C" w:rsidTr="00347177">
        <w:trPr>
          <w:trHeight w:hRule="exact" w:val="994"/>
        </w:trPr>
        <w:tc>
          <w:tcPr>
            <w:tcW w:w="2712"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left="120" w:firstLine="0"/>
            </w:pPr>
            <w:r>
              <w:rPr>
                <w:rStyle w:val="21"/>
              </w:rPr>
              <w:t xml:space="preserve">Замена букв </w:t>
            </w:r>
            <w:proofErr w:type="gramStart"/>
            <w:r>
              <w:rPr>
                <w:rStyle w:val="21"/>
              </w:rPr>
              <w:t>по</w:t>
            </w:r>
            <w:proofErr w:type="gramEnd"/>
          </w:p>
          <w:p w:rsidR="005E4D6C" w:rsidRDefault="005E4D6C" w:rsidP="00347177">
            <w:pPr>
              <w:pStyle w:val="3"/>
              <w:shd w:val="clear" w:color="auto" w:fill="auto"/>
              <w:spacing w:line="276" w:lineRule="auto"/>
              <w:ind w:left="120" w:firstLine="0"/>
            </w:pPr>
            <w:r>
              <w:rPr>
                <w:rStyle w:val="21"/>
              </w:rPr>
              <w:t>пространственному</w:t>
            </w:r>
          </w:p>
          <w:p w:rsidR="005E4D6C" w:rsidRDefault="005E4D6C" w:rsidP="00347177">
            <w:pPr>
              <w:pStyle w:val="3"/>
              <w:shd w:val="clear" w:color="auto" w:fill="auto"/>
              <w:spacing w:line="276" w:lineRule="auto"/>
              <w:ind w:left="120" w:firstLine="0"/>
            </w:pPr>
            <w:r>
              <w:rPr>
                <w:rStyle w:val="21"/>
              </w:rPr>
              <w:t>расположению</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100%</w:t>
            </w:r>
          </w:p>
        </w:tc>
        <w:tc>
          <w:tcPr>
            <w:tcW w:w="3730" w:type="dxa"/>
            <w:gridSpan w:val="2"/>
            <w:tcBorders>
              <w:top w:val="single" w:sz="4" w:space="0" w:color="auto"/>
              <w:left w:val="single" w:sz="4" w:space="0" w:color="auto"/>
              <w:bottom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16,7%</w:t>
            </w:r>
          </w:p>
        </w:tc>
      </w:tr>
      <w:tr w:rsidR="005E4D6C" w:rsidTr="00347177">
        <w:trPr>
          <w:trHeight w:hRule="exact" w:val="994"/>
        </w:trPr>
        <w:tc>
          <w:tcPr>
            <w:tcW w:w="2712"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left="120" w:firstLine="0"/>
            </w:pPr>
            <w:r>
              <w:rPr>
                <w:rStyle w:val="21"/>
              </w:rPr>
              <w:t>Зеркальное письмо</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100%</w:t>
            </w:r>
          </w:p>
        </w:tc>
        <w:tc>
          <w:tcPr>
            <w:tcW w:w="3730" w:type="dxa"/>
            <w:gridSpan w:val="2"/>
            <w:tcBorders>
              <w:top w:val="single" w:sz="4" w:space="0" w:color="auto"/>
              <w:left w:val="single" w:sz="4" w:space="0" w:color="auto"/>
              <w:bottom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33,3%</w:t>
            </w:r>
          </w:p>
        </w:tc>
      </w:tr>
      <w:tr w:rsidR="005E4D6C" w:rsidTr="00347177">
        <w:trPr>
          <w:trHeight w:hRule="exact" w:val="994"/>
        </w:trPr>
        <w:tc>
          <w:tcPr>
            <w:tcW w:w="2712"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left="120" w:firstLine="0"/>
            </w:pPr>
            <w:r>
              <w:rPr>
                <w:rStyle w:val="21"/>
              </w:rPr>
              <w:t>Общее искажение букв</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66,7%</w:t>
            </w:r>
          </w:p>
        </w:tc>
        <w:tc>
          <w:tcPr>
            <w:tcW w:w="3730" w:type="dxa"/>
            <w:gridSpan w:val="2"/>
            <w:tcBorders>
              <w:top w:val="single" w:sz="4" w:space="0" w:color="auto"/>
              <w:left w:val="single" w:sz="4" w:space="0" w:color="auto"/>
              <w:bottom w:val="single" w:sz="4" w:space="0" w:color="auto"/>
              <w:right w:val="single" w:sz="4" w:space="0" w:color="auto"/>
            </w:tcBorders>
            <w:shd w:val="clear" w:color="auto" w:fill="FFFFFF"/>
          </w:tcPr>
          <w:p w:rsidR="005E4D6C" w:rsidRPr="00A44727" w:rsidRDefault="005E4D6C" w:rsidP="00347177">
            <w:pPr>
              <w:spacing w:line="276" w:lineRule="auto"/>
              <w:jc w:val="center"/>
              <w:rPr>
                <w:sz w:val="28"/>
                <w:szCs w:val="28"/>
              </w:rPr>
            </w:pPr>
            <w:r w:rsidRPr="00A44727">
              <w:rPr>
                <w:sz w:val="28"/>
                <w:szCs w:val="28"/>
              </w:rPr>
              <w:t>0%</w:t>
            </w:r>
          </w:p>
        </w:tc>
      </w:tr>
      <w:tr w:rsidR="005E4D6C" w:rsidTr="00347177">
        <w:trPr>
          <w:trHeight w:hRule="exact" w:val="994"/>
        </w:trPr>
        <w:tc>
          <w:tcPr>
            <w:tcW w:w="2712"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left="120" w:firstLine="0"/>
            </w:pPr>
            <w:r>
              <w:rPr>
                <w:rStyle w:val="21"/>
              </w:rPr>
              <w:t>Ошибки на правила правописания</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100%</w:t>
            </w:r>
          </w:p>
        </w:tc>
        <w:tc>
          <w:tcPr>
            <w:tcW w:w="3730" w:type="dxa"/>
            <w:gridSpan w:val="2"/>
            <w:tcBorders>
              <w:top w:val="single" w:sz="4" w:space="0" w:color="auto"/>
              <w:left w:val="single" w:sz="4" w:space="0" w:color="auto"/>
              <w:bottom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83,3%</w:t>
            </w:r>
          </w:p>
        </w:tc>
      </w:tr>
      <w:tr w:rsidR="005E4D6C" w:rsidTr="00347177">
        <w:trPr>
          <w:trHeight w:hRule="exact" w:val="994"/>
        </w:trPr>
        <w:tc>
          <w:tcPr>
            <w:tcW w:w="2712"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left="120" w:firstLine="0"/>
            </w:pPr>
            <w:r>
              <w:rPr>
                <w:rStyle w:val="21"/>
              </w:rPr>
              <w:t>Ошибки на правила правописания, не пройденные в классе</w:t>
            </w:r>
          </w:p>
        </w:tc>
        <w:tc>
          <w:tcPr>
            <w:tcW w:w="2693" w:type="dxa"/>
            <w:tcBorders>
              <w:top w:val="single" w:sz="4" w:space="0" w:color="auto"/>
              <w:left w:val="single" w:sz="4" w:space="0" w:color="auto"/>
              <w:bottom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100%</w:t>
            </w:r>
          </w:p>
        </w:tc>
        <w:tc>
          <w:tcPr>
            <w:tcW w:w="3730" w:type="dxa"/>
            <w:gridSpan w:val="2"/>
            <w:tcBorders>
              <w:top w:val="single" w:sz="4" w:space="0" w:color="auto"/>
              <w:left w:val="single" w:sz="4" w:space="0" w:color="auto"/>
              <w:bottom w:val="single" w:sz="4" w:space="0" w:color="auto"/>
              <w:right w:val="single" w:sz="4" w:space="0" w:color="auto"/>
            </w:tcBorders>
            <w:shd w:val="clear" w:color="auto" w:fill="FFFFFF"/>
          </w:tcPr>
          <w:p w:rsidR="005E4D6C" w:rsidRDefault="005E4D6C" w:rsidP="00347177">
            <w:pPr>
              <w:pStyle w:val="3"/>
              <w:shd w:val="clear" w:color="auto" w:fill="auto"/>
              <w:spacing w:line="276" w:lineRule="auto"/>
              <w:ind w:firstLine="0"/>
              <w:jc w:val="center"/>
            </w:pPr>
            <w:r>
              <w:rPr>
                <w:rStyle w:val="21"/>
              </w:rPr>
              <w:t>100%</w:t>
            </w:r>
          </w:p>
        </w:tc>
      </w:tr>
    </w:tbl>
    <w:p w:rsidR="005E4D6C" w:rsidRDefault="005E4D6C" w:rsidP="00244174">
      <w:pPr>
        <w:spacing w:line="360" w:lineRule="auto"/>
        <w:ind w:firstLine="709"/>
        <w:jc w:val="center"/>
        <w:rPr>
          <w:b/>
          <w:i/>
          <w:sz w:val="28"/>
          <w:szCs w:val="28"/>
        </w:rPr>
      </w:pPr>
    </w:p>
    <w:p w:rsidR="0014574F" w:rsidRDefault="0014574F" w:rsidP="00C922FC">
      <w:pPr>
        <w:spacing w:line="360" w:lineRule="auto"/>
        <w:ind w:firstLine="709"/>
        <w:jc w:val="both"/>
        <w:rPr>
          <w:sz w:val="28"/>
          <w:szCs w:val="28"/>
        </w:rPr>
      </w:pPr>
      <w:r>
        <w:rPr>
          <w:sz w:val="28"/>
          <w:szCs w:val="28"/>
        </w:rPr>
        <w:t>Данные констатирующего эксперимента мы обобщили и представили в виде рисунков.</w:t>
      </w:r>
    </w:p>
    <w:p w:rsidR="0014574F" w:rsidRDefault="0014574F" w:rsidP="0014574F">
      <w:r>
        <w:rPr>
          <w:noProof/>
        </w:rPr>
        <w:lastRenderedPageBreak/>
        <w:drawing>
          <wp:inline distT="0" distB="0" distL="0" distR="0">
            <wp:extent cx="5486400" cy="2390775"/>
            <wp:effectExtent l="19050" t="0" r="1905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4574F" w:rsidRPr="0014574F" w:rsidRDefault="0014574F" w:rsidP="00C922FC">
      <w:pPr>
        <w:spacing w:line="360" w:lineRule="auto"/>
        <w:ind w:firstLine="709"/>
        <w:jc w:val="both"/>
        <w:rPr>
          <w:b/>
          <w:i/>
          <w:sz w:val="28"/>
          <w:szCs w:val="28"/>
        </w:rPr>
      </w:pPr>
      <w:r w:rsidRPr="0014574F">
        <w:rPr>
          <w:b/>
          <w:i/>
          <w:sz w:val="28"/>
          <w:szCs w:val="28"/>
        </w:rPr>
        <w:t>Рис. 1. Ошибки звукового состава слов</w:t>
      </w:r>
    </w:p>
    <w:p w:rsidR="0014574F" w:rsidRDefault="0014574F" w:rsidP="00C922FC">
      <w:pPr>
        <w:spacing w:line="360" w:lineRule="auto"/>
        <w:ind w:firstLine="709"/>
        <w:jc w:val="both"/>
        <w:rPr>
          <w:sz w:val="28"/>
          <w:szCs w:val="28"/>
        </w:rPr>
      </w:pPr>
    </w:p>
    <w:p w:rsidR="0014574F" w:rsidRDefault="0014574F" w:rsidP="0014574F">
      <w:r>
        <w:rPr>
          <w:noProof/>
        </w:rPr>
        <w:drawing>
          <wp:inline distT="0" distB="0" distL="0" distR="0">
            <wp:extent cx="5486400" cy="2514600"/>
            <wp:effectExtent l="19050" t="0" r="19050" b="0"/>
            <wp:docPr id="1"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4574F" w:rsidRPr="0014574F" w:rsidRDefault="0014574F" w:rsidP="00C922FC">
      <w:pPr>
        <w:spacing w:line="360" w:lineRule="auto"/>
        <w:ind w:firstLine="709"/>
        <w:jc w:val="both"/>
        <w:rPr>
          <w:b/>
          <w:i/>
          <w:sz w:val="28"/>
          <w:szCs w:val="28"/>
        </w:rPr>
      </w:pPr>
      <w:r w:rsidRPr="0014574F">
        <w:rPr>
          <w:b/>
          <w:i/>
          <w:sz w:val="28"/>
          <w:szCs w:val="28"/>
        </w:rPr>
        <w:t>Рис. 2. Лексико-грамматические ошибки</w:t>
      </w:r>
    </w:p>
    <w:p w:rsidR="0014574F" w:rsidRDefault="0014574F" w:rsidP="00C922FC">
      <w:pPr>
        <w:spacing w:line="360" w:lineRule="auto"/>
        <w:ind w:firstLine="709"/>
        <w:jc w:val="both"/>
        <w:rPr>
          <w:sz w:val="28"/>
          <w:szCs w:val="28"/>
        </w:rPr>
      </w:pPr>
    </w:p>
    <w:p w:rsidR="002419E0" w:rsidRDefault="002419E0" w:rsidP="002419E0">
      <w:r>
        <w:rPr>
          <w:noProof/>
        </w:rPr>
        <w:drawing>
          <wp:inline distT="0" distB="0" distL="0" distR="0">
            <wp:extent cx="5486400" cy="2752725"/>
            <wp:effectExtent l="19050" t="0" r="19050" b="0"/>
            <wp:docPr id="2"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4574F" w:rsidRPr="002419E0" w:rsidRDefault="002419E0" w:rsidP="002419E0">
      <w:pPr>
        <w:spacing w:line="360" w:lineRule="auto"/>
        <w:ind w:firstLine="709"/>
        <w:jc w:val="both"/>
        <w:rPr>
          <w:b/>
          <w:i/>
          <w:sz w:val="28"/>
          <w:szCs w:val="28"/>
        </w:rPr>
      </w:pPr>
      <w:r w:rsidRPr="002419E0">
        <w:rPr>
          <w:b/>
          <w:i/>
          <w:sz w:val="28"/>
          <w:szCs w:val="28"/>
        </w:rPr>
        <w:t>Рис. 3. Графические ошибки</w:t>
      </w:r>
    </w:p>
    <w:p w:rsidR="00C922FC" w:rsidRDefault="00C922FC" w:rsidP="00C922FC">
      <w:pPr>
        <w:spacing w:line="360" w:lineRule="auto"/>
        <w:ind w:firstLine="709"/>
        <w:jc w:val="both"/>
        <w:rPr>
          <w:sz w:val="28"/>
          <w:szCs w:val="28"/>
        </w:rPr>
      </w:pPr>
      <w:r w:rsidRPr="00175FD3">
        <w:rPr>
          <w:sz w:val="28"/>
          <w:szCs w:val="28"/>
        </w:rPr>
        <w:lastRenderedPageBreak/>
        <w:t xml:space="preserve">По данным, представленным в </w:t>
      </w:r>
      <w:r w:rsidR="002419E0">
        <w:rPr>
          <w:sz w:val="28"/>
          <w:szCs w:val="28"/>
        </w:rPr>
        <w:t>т</w:t>
      </w:r>
      <w:r w:rsidRPr="00175FD3">
        <w:rPr>
          <w:sz w:val="28"/>
          <w:szCs w:val="28"/>
        </w:rPr>
        <w:t>аблице 3</w:t>
      </w:r>
      <w:r w:rsidR="002419E0">
        <w:rPr>
          <w:sz w:val="28"/>
          <w:szCs w:val="28"/>
        </w:rPr>
        <w:t xml:space="preserve"> и рисунках</w:t>
      </w:r>
      <w:r w:rsidRPr="00175FD3">
        <w:rPr>
          <w:sz w:val="28"/>
          <w:szCs w:val="28"/>
        </w:rPr>
        <w:t xml:space="preserve"> можно выявить специфические ошибки письма у детей с церебральным параличом. Большее количество ошибок составили: замены гласных, пропуски гласных, пропуски слогов и частей слова, перестановки, нарушение управления, замена слов по звуковому сходству, пропуски слов, замена букв по количеству элементов, замена букв по пространственному расположению, зеркальное письмо и общее искажение букв</w:t>
      </w:r>
      <w:r>
        <w:rPr>
          <w:sz w:val="28"/>
          <w:szCs w:val="28"/>
        </w:rPr>
        <w:t>.</w:t>
      </w:r>
    </w:p>
    <w:p w:rsidR="00C61BF5" w:rsidRDefault="00C61BF5">
      <w:pPr>
        <w:spacing w:after="200" w:line="276" w:lineRule="auto"/>
        <w:rPr>
          <w:sz w:val="16"/>
          <w:szCs w:val="16"/>
        </w:rPr>
      </w:pPr>
      <w:r>
        <w:rPr>
          <w:sz w:val="16"/>
          <w:szCs w:val="16"/>
        </w:rPr>
        <w:br w:type="page"/>
      </w:r>
    </w:p>
    <w:p w:rsidR="000871A7" w:rsidRPr="000871A7" w:rsidRDefault="000871A7" w:rsidP="000871A7">
      <w:pPr>
        <w:spacing w:line="360" w:lineRule="auto"/>
        <w:ind w:firstLine="709"/>
        <w:jc w:val="center"/>
        <w:rPr>
          <w:b/>
          <w:sz w:val="28"/>
          <w:szCs w:val="28"/>
        </w:rPr>
      </w:pPr>
      <w:r w:rsidRPr="000871A7">
        <w:rPr>
          <w:b/>
          <w:sz w:val="28"/>
          <w:szCs w:val="28"/>
        </w:rPr>
        <w:lastRenderedPageBreak/>
        <w:t xml:space="preserve">ГЛАВА </w:t>
      </w:r>
      <w:r w:rsidRPr="000871A7">
        <w:rPr>
          <w:b/>
          <w:sz w:val="28"/>
          <w:szCs w:val="28"/>
          <w:lang w:val="en-US"/>
        </w:rPr>
        <w:t>III</w:t>
      </w:r>
      <w:r w:rsidRPr="000871A7">
        <w:rPr>
          <w:b/>
          <w:sz w:val="28"/>
          <w:szCs w:val="28"/>
        </w:rPr>
        <w:t>. СИСТЕМА РАБОТЫ ПО УСТРАНЕНИЮ НАРУШЕНИЯ ПИСЬМА У МЛАДШИХ ШКОЛЬНИКОВ С ДЕТСКИМ ЦЕРЕБРАЛЬНЫМ ПАРАЛИЧОМ</w:t>
      </w:r>
    </w:p>
    <w:p w:rsidR="000871A7" w:rsidRDefault="000871A7" w:rsidP="000871A7">
      <w:pPr>
        <w:spacing w:line="360" w:lineRule="auto"/>
        <w:ind w:firstLine="709"/>
        <w:jc w:val="center"/>
        <w:rPr>
          <w:b/>
          <w:sz w:val="28"/>
          <w:szCs w:val="28"/>
        </w:rPr>
      </w:pPr>
      <w:r w:rsidRPr="000871A7">
        <w:rPr>
          <w:b/>
          <w:sz w:val="28"/>
          <w:szCs w:val="28"/>
        </w:rPr>
        <w:t>3.1. Организация обучающего эксперимента</w:t>
      </w:r>
    </w:p>
    <w:p w:rsidR="000871A7" w:rsidRPr="000871A7" w:rsidRDefault="000871A7" w:rsidP="000871A7">
      <w:pPr>
        <w:spacing w:line="480" w:lineRule="auto"/>
        <w:ind w:firstLine="709"/>
        <w:jc w:val="center"/>
        <w:rPr>
          <w:b/>
          <w:sz w:val="28"/>
          <w:szCs w:val="28"/>
        </w:rPr>
      </w:pPr>
    </w:p>
    <w:p w:rsidR="00E21DEB" w:rsidRDefault="00E21DEB" w:rsidP="00E21DEB">
      <w:pPr>
        <w:spacing w:line="360" w:lineRule="auto"/>
        <w:ind w:firstLine="709"/>
        <w:jc w:val="both"/>
        <w:rPr>
          <w:sz w:val="28"/>
          <w:szCs w:val="28"/>
        </w:rPr>
      </w:pPr>
      <w:r>
        <w:rPr>
          <w:sz w:val="28"/>
          <w:szCs w:val="28"/>
        </w:rPr>
        <w:t xml:space="preserve">На основе проведенного нами обследования письма у младших школьников нами была составлена система заданий и упражнений, направленных на устранение </w:t>
      </w:r>
      <w:proofErr w:type="spellStart"/>
      <w:r>
        <w:rPr>
          <w:sz w:val="28"/>
          <w:szCs w:val="28"/>
        </w:rPr>
        <w:t>дисграфии</w:t>
      </w:r>
      <w:proofErr w:type="spellEnd"/>
      <w:r>
        <w:rPr>
          <w:sz w:val="28"/>
          <w:szCs w:val="28"/>
        </w:rPr>
        <w:t>. В третьей главе мы определили цели и задачи, необходимые для проведения обучающего эксперимента, рассмотрим основные аспекты проведения занятий по коррекции нарушений письма у детей младшего школьного возраста</w:t>
      </w:r>
      <w:r w:rsidR="000871A7">
        <w:rPr>
          <w:sz w:val="28"/>
          <w:szCs w:val="28"/>
        </w:rPr>
        <w:t xml:space="preserve"> с ДЦП</w:t>
      </w:r>
      <w:r>
        <w:rPr>
          <w:sz w:val="28"/>
          <w:szCs w:val="28"/>
        </w:rPr>
        <w:t>.</w:t>
      </w:r>
    </w:p>
    <w:p w:rsidR="00E21DEB" w:rsidRDefault="00E21DEB" w:rsidP="00E21DEB">
      <w:pPr>
        <w:spacing w:line="360" w:lineRule="auto"/>
        <w:ind w:firstLine="709"/>
        <w:jc w:val="both"/>
        <w:rPr>
          <w:sz w:val="28"/>
          <w:szCs w:val="28"/>
        </w:rPr>
      </w:pPr>
      <w:r w:rsidRPr="00D5539D">
        <w:rPr>
          <w:b/>
          <w:sz w:val="28"/>
          <w:szCs w:val="28"/>
        </w:rPr>
        <w:t>Целью</w:t>
      </w:r>
      <w:r>
        <w:rPr>
          <w:sz w:val="28"/>
          <w:szCs w:val="28"/>
        </w:rPr>
        <w:t xml:space="preserve"> нашего эксперимента является </w:t>
      </w:r>
      <w:r>
        <w:rPr>
          <w:bCs/>
          <w:sz w:val="28"/>
          <w:szCs w:val="28"/>
        </w:rPr>
        <w:t>разработка специальных заданий и упражнений по преодолению специфических ошибок письма у детей</w:t>
      </w:r>
      <w:r w:rsidR="000871A7">
        <w:rPr>
          <w:bCs/>
          <w:sz w:val="28"/>
          <w:szCs w:val="28"/>
        </w:rPr>
        <w:t xml:space="preserve"> с ДЦП</w:t>
      </w:r>
      <w:r>
        <w:rPr>
          <w:bCs/>
          <w:sz w:val="28"/>
          <w:szCs w:val="28"/>
        </w:rPr>
        <w:t>.</w:t>
      </w:r>
      <w:r>
        <w:rPr>
          <w:sz w:val="28"/>
          <w:szCs w:val="28"/>
        </w:rPr>
        <w:t xml:space="preserve"> Для этого мы поставили ряд </w:t>
      </w:r>
      <w:r w:rsidRPr="00D5539D">
        <w:rPr>
          <w:b/>
          <w:sz w:val="28"/>
          <w:szCs w:val="28"/>
        </w:rPr>
        <w:t>задач</w:t>
      </w:r>
      <w:r>
        <w:rPr>
          <w:sz w:val="28"/>
          <w:szCs w:val="28"/>
        </w:rPr>
        <w:t>:</w:t>
      </w:r>
    </w:p>
    <w:p w:rsidR="00E21DEB" w:rsidRDefault="00E21DEB" w:rsidP="00E21DEB">
      <w:pPr>
        <w:numPr>
          <w:ilvl w:val="0"/>
          <w:numId w:val="9"/>
        </w:numPr>
        <w:spacing w:line="360" w:lineRule="auto"/>
        <w:ind w:left="0" w:firstLine="709"/>
        <w:jc w:val="both"/>
        <w:rPr>
          <w:sz w:val="28"/>
          <w:szCs w:val="28"/>
        </w:rPr>
      </w:pPr>
      <w:r>
        <w:rPr>
          <w:sz w:val="28"/>
          <w:szCs w:val="28"/>
        </w:rPr>
        <w:t>провести обучающий эксперимент по коррекции нарушений письма учащихся 2</w:t>
      </w:r>
      <w:r w:rsidR="000871A7">
        <w:rPr>
          <w:sz w:val="28"/>
          <w:szCs w:val="28"/>
        </w:rPr>
        <w:t>-3</w:t>
      </w:r>
      <w:r>
        <w:rPr>
          <w:sz w:val="28"/>
          <w:szCs w:val="28"/>
        </w:rPr>
        <w:t xml:space="preserve"> классов;</w:t>
      </w:r>
    </w:p>
    <w:p w:rsidR="00E21DEB" w:rsidRDefault="00E21DEB" w:rsidP="00E21DEB">
      <w:pPr>
        <w:numPr>
          <w:ilvl w:val="0"/>
          <w:numId w:val="9"/>
        </w:numPr>
        <w:spacing w:line="360" w:lineRule="auto"/>
        <w:ind w:left="0" w:firstLine="709"/>
        <w:jc w:val="both"/>
        <w:rPr>
          <w:sz w:val="28"/>
          <w:szCs w:val="28"/>
        </w:rPr>
      </w:pPr>
      <w:r>
        <w:rPr>
          <w:sz w:val="28"/>
          <w:szCs w:val="28"/>
        </w:rPr>
        <w:t>по окончанию обучающего эксперимента повторно обследовать состояние письма у учащихся 2</w:t>
      </w:r>
      <w:r w:rsidR="000871A7">
        <w:rPr>
          <w:sz w:val="28"/>
          <w:szCs w:val="28"/>
        </w:rPr>
        <w:t>-3</w:t>
      </w:r>
      <w:r>
        <w:rPr>
          <w:sz w:val="28"/>
          <w:szCs w:val="28"/>
        </w:rPr>
        <w:t xml:space="preserve"> классов, которые</w:t>
      </w:r>
      <w:r w:rsidR="000871A7">
        <w:rPr>
          <w:sz w:val="28"/>
          <w:szCs w:val="28"/>
        </w:rPr>
        <w:t xml:space="preserve"> участвовали в эксперименте</w:t>
      </w:r>
      <w:r>
        <w:rPr>
          <w:sz w:val="28"/>
          <w:szCs w:val="28"/>
        </w:rPr>
        <w:t>;</w:t>
      </w:r>
    </w:p>
    <w:p w:rsidR="00E21DEB" w:rsidRPr="00685CE1" w:rsidRDefault="00E21DEB" w:rsidP="00E21DEB">
      <w:pPr>
        <w:numPr>
          <w:ilvl w:val="0"/>
          <w:numId w:val="9"/>
        </w:numPr>
        <w:spacing w:line="360" w:lineRule="auto"/>
        <w:ind w:left="0" w:firstLine="709"/>
        <w:jc w:val="both"/>
      </w:pPr>
      <w:r>
        <w:rPr>
          <w:sz w:val="28"/>
          <w:szCs w:val="28"/>
        </w:rPr>
        <w:t>сделать выводы о целесообразности применения подобных заданий и упражнений в работе с детьми</w:t>
      </w:r>
      <w:r w:rsidR="000871A7">
        <w:rPr>
          <w:sz w:val="28"/>
          <w:szCs w:val="28"/>
        </w:rPr>
        <w:t>, имеющими ДЦП</w:t>
      </w:r>
      <w:r>
        <w:rPr>
          <w:sz w:val="28"/>
          <w:szCs w:val="28"/>
        </w:rPr>
        <w:t>.</w:t>
      </w:r>
    </w:p>
    <w:p w:rsidR="00E21DEB" w:rsidRDefault="00E21DEB" w:rsidP="000871A7">
      <w:pPr>
        <w:spacing w:line="360" w:lineRule="auto"/>
        <w:ind w:firstLine="709"/>
        <w:jc w:val="both"/>
        <w:rPr>
          <w:sz w:val="28"/>
          <w:szCs w:val="28"/>
        </w:rPr>
      </w:pPr>
      <w:r>
        <w:rPr>
          <w:sz w:val="28"/>
          <w:szCs w:val="28"/>
        </w:rPr>
        <w:t xml:space="preserve">Обучающий эксперимент проводился нами на </w:t>
      </w:r>
      <w:r w:rsidR="000871A7">
        <w:rPr>
          <w:sz w:val="28"/>
          <w:szCs w:val="28"/>
        </w:rPr>
        <w:t xml:space="preserve">базе МБОУ СОШ № 2 имени А.Г. Малышкина, р.п. </w:t>
      </w:r>
      <w:proofErr w:type="spellStart"/>
      <w:r w:rsidR="000871A7">
        <w:rPr>
          <w:sz w:val="28"/>
          <w:szCs w:val="28"/>
        </w:rPr>
        <w:t>Мокшана</w:t>
      </w:r>
      <w:proofErr w:type="spellEnd"/>
      <w:r w:rsidR="000871A7">
        <w:rPr>
          <w:sz w:val="28"/>
          <w:szCs w:val="28"/>
        </w:rPr>
        <w:t xml:space="preserve">, </w:t>
      </w:r>
      <w:proofErr w:type="gramStart"/>
      <w:r w:rsidR="000871A7">
        <w:rPr>
          <w:sz w:val="28"/>
          <w:szCs w:val="28"/>
        </w:rPr>
        <w:t>Пензенской</w:t>
      </w:r>
      <w:proofErr w:type="gramEnd"/>
      <w:r w:rsidR="000871A7">
        <w:rPr>
          <w:sz w:val="28"/>
          <w:szCs w:val="28"/>
        </w:rPr>
        <w:t xml:space="preserve"> обл.</w:t>
      </w:r>
      <w:r>
        <w:rPr>
          <w:sz w:val="28"/>
          <w:szCs w:val="28"/>
        </w:rPr>
        <w:t>, во 2</w:t>
      </w:r>
      <w:r w:rsidR="000871A7">
        <w:rPr>
          <w:sz w:val="28"/>
          <w:szCs w:val="28"/>
        </w:rPr>
        <w:t>-3</w:t>
      </w:r>
      <w:r>
        <w:rPr>
          <w:sz w:val="28"/>
          <w:szCs w:val="28"/>
        </w:rPr>
        <w:t xml:space="preserve">-х классах в течение </w:t>
      </w:r>
      <w:r w:rsidR="000871A7">
        <w:rPr>
          <w:sz w:val="28"/>
          <w:szCs w:val="28"/>
        </w:rPr>
        <w:t>октября 2018 – марта</w:t>
      </w:r>
      <w:r>
        <w:rPr>
          <w:sz w:val="28"/>
          <w:szCs w:val="28"/>
        </w:rPr>
        <w:t xml:space="preserve"> 20</w:t>
      </w:r>
      <w:r w:rsidR="000871A7">
        <w:rPr>
          <w:sz w:val="28"/>
          <w:szCs w:val="28"/>
        </w:rPr>
        <w:t>19</w:t>
      </w:r>
      <w:r>
        <w:rPr>
          <w:sz w:val="28"/>
          <w:szCs w:val="28"/>
        </w:rPr>
        <w:t xml:space="preserve"> года.  </w:t>
      </w:r>
    </w:p>
    <w:p w:rsidR="00C61BF5" w:rsidRDefault="00C61BF5" w:rsidP="00C61BF5">
      <w:pPr>
        <w:spacing w:line="480" w:lineRule="auto"/>
        <w:ind w:firstLine="709"/>
        <w:jc w:val="both"/>
        <w:rPr>
          <w:sz w:val="28"/>
          <w:szCs w:val="28"/>
        </w:rPr>
      </w:pPr>
    </w:p>
    <w:p w:rsidR="00E21DEB" w:rsidRDefault="000871A7" w:rsidP="00AC2207">
      <w:pPr>
        <w:jc w:val="center"/>
        <w:rPr>
          <w:b/>
          <w:sz w:val="28"/>
          <w:szCs w:val="28"/>
        </w:rPr>
      </w:pPr>
      <w:r>
        <w:rPr>
          <w:b/>
          <w:sz w:val="28"/>
          <w:szCs w:val="28"/>
        </w:rPr>
        <w:t>3.2. Содержание экспериментального обучения</w:t>
      </w:r>
    </w:p>
    <w:p w:rsidR="00E21DEB" w:rsidRDefault="00E21DEB" w:rsidP="000871A7">
      <w:pPr>
        <w:spacing w:line="480" w:lineRule="auto"/>
        <w:ind w:firstLine="709"/>
        <w:jc w:val="both"/>
        <w:rPr>
          <w:b/>
          <w:sz w:val="28"/>
          <w:szCs w:val="28"/>
        </w:rPr>
      </w:pPr>
    </w:p>
    <w:p w:rsidR="00E21DEB" w:rsidRPr="00910B6D" w:rsidRDefault="00E21DEB" w:rsidP="00910B6D">
      <w:pPr>
        <w:spacing w:line="360" w:lineRule="auto"/>
        <w:ind w:firstLine="709"/>
        <w:jc w:val="both"/>
        <w:rPr>
          <w:sz w:val="28"/>
          <w:szCs w:val="28"/>
        </w:rPr>
      </w:pPr>
      <w:proofErr w:type="gramStart"/>
      <w:r>
        <w:rPr>
          <w:bCs/>
          <w:sz w:val="28"/>
          <w:szCs w:val="28"/>
        </w:rPr>
        <w:t xml:space="preserve">Выявив, что в данной группе учащихся преобладающим видом специфических ошибок являются </w:t>
      </w:r>
      <w:r w:rsidR="00910B6D" w:rsidRPr="00175FD3">
        <w:rPr>
          <w:sz w:val="28"/>
          <w:szCs w:val="28"/>
        </w:rPr>
        <w:t>замены гласных, пропуски гласных</w:t>
      </w:r>
      <w:r w:rsidR="00910B6D">
        <w:rPr>
          <w:sz w:val="28"/>
          <w:szCs w:val="28"/>
        </w:rPr>
        <w:t xml:space="preserve"> и </w:t>
      </w:r>
      <w:r w:rsidR="00910B6D">
        <w:rPr>
          <w:sz w:val="28"/>
          <w:szCs w:val="28"/>
        </w:rPr>
        <w:lastRenderedPageBreak/>
        <w:t>согласных</w:t>
      </w:r>
      <w:r w:rsidR="00910B6D" w:rsidRPr="00175FD3">
        <w:rPr>
          <w:sz w:val="28"/>
          <w:szCs w:val="28"/>
        </w:rPr>
        <w:t xml:space="preserve">, </w:t>
      </w:r>
      <w:r w:rsidR="00910B6D">
        <w:rPr>
          <w:sz w:val="28"/>
          <w:szCs w:val="28"/>
        </w:rPr>
        <w:t>пропуски слогов и частей слова, пропуски слов</w:t>
      </w:r>
      <w:r>
        <w:rPr>
          <w:bCs/>
          <w:sz w:val="28"/>
          <w:szCs w:val="28"/>
        </w:rPr>
        <w:t>,</w:t>
      </w:r>
      <w:r w:rsidR="00910B6D">
        <w:rPr>
          <w:bCs/>
          <w:sz w:val="28"/>
          <w:szCs w:val="28"/>
        </w:rPr>
        <w:t xml:space="preserve"> слитное написание слов,</w:t>
      </w:r>
      <w:r>
        <w:rPr>
          <w:bCs/>
          <w:sz w:val="28"/>
          <w:szCs w:val="28"/>
        </w:rPr>
        <w:t xml:space="preserve"> обусловленные нарушением языкового анализа и синтеза, </w:t>
      </w:r>
      <w:r w:rsidR="00910B6D">
        <w:rPr>
          <w:bCs/>
          <w:sz w:val="28"/>
          <w:szCs w:val="28"/>
        </w:rPr>
        <w:t>а также</w:t>
      </w:r>
      <w:r>
        <w:rPr>
          <w:bCs/>
          <w:sz w:val="28"/>
          <w:szCs w:val="28"/>
        </w:rPr>
        <w:t xml:space="preserve">, </w:t>
      </w:r>
      <w:r w:rsidR="00910B6D" w:rsidRPr="00175FD3">
        <w:rPr>
          <w:sz w:val="28"/>
          <w:szCs w:val="28"/>
        </w:rPr>
        <w:t>замена букв по количеству элементов, замена букв по пространственному расположению, зеркальное письмо и общее искажение букв</w:t>
      </w:r>
      <w:r w:rsidR="00910B6D">
        <w:rPr>
          <w:sz w:val="28"/>
          <w:szCs w:val="28"/>
        </w:rPr>
        <w:t>, обусловленное оптическим недоразвитием</w:t>
      </w:r>
      <w:r w:rsidR="00910B6D">
        <w:rPr>
          <w:bCs/>
          <w:sz w:val="28"/>
          <w:szCs w:val="28"/>
        </w:rPr>
        <w:t xml:space="preserve"> </w:t>
      </w:r>
      <w:r>
        <w:rPr>
          <w:bCs/>
          <w:sz w:val="28"/>
          <w:szCs w:val="28"/>
        </w:rPr>
        <w:t>мы решили в первую очередь направить</w:t>
      </w:r>
      <w:proofErr w:type="gramEnd"/>
      <w:r>
        <w:rPr>
          <w:bCs/>
          <w:sz w:val="28"/>
          <w:szCs w:val="28"/>
        </w:rPr>
        <w:t xml:space="preserve"> усилия на преодоление данных видов ошибок.</w:t>
      </w:r>
    </w:p>
    <w:p w:rsidR="00910B6D" w:rsidRDefault="00E21DEB" w:rsidP="00E21DEB">
      <w:pPr>
        <w:widowControl w:val="0"/>
        <w:autoSpaceDE w:val="0"/>
        <w:autoSpaceDN w:val="0"/>
        <w:adjustRightInd w:val="0"/>
        <w:spacing w:line="360" w:lineRule="auto"/>
        <w:ind w:firstLine="709"/>
        <w:jc w:val="both"/>
        <w:rPr>
          <w:sz w:val="28"/>
          <w:szCs w:val="28"/>
        </w:rPr>
      </w:pPr>
      <w:r>
        <w:rPr>
          <w:sz w:val="28"/>
          <w:szCs w:val="28"/>
        </w:rPr>
        <w:t>Логопедическую</w:t>
      </w:r>
      <w:r w:rsidRPr="00812027">
        <w:rPr>
          <w:sz w:val="28"/>
          <w:szCs w:val="28"/>
        </w:rPr>
        <w:t xml:space="preserve"> </w:t>
      </w:r>
      <w:r>
        <w:rPr>
          <w:sz w:val="28"/>
          <w:szCs w:val="28"/>
        </w:rPr>
        <w:t>работу</w:t>
      </w:r>
      <w:r w:rsidRPr="00812027">
        <w:rPr>
          <w:sz w:val="28"/>
          <w:szCs w:val="28"/>
        </w:rPr>
        <w:t xml:space="preserve"> </w:t>
      </w:r>
      <w:r>
        <w:rPr>
          <w:sz w:val="28"/>
          <w:szCs w:val="28"/>
        </w:rPr>
        <w:t>проводили</w:t>
      </w:r>
      <w:r w:rsidRPr="00812027">
        <w:rPr>
          <w:sz w:val="28"/>
          <w:szCs w:val="28"/>
        </w:rPr>
        <w:t xml:space="preserve"> с опорой на </w:t>
      </w:r>
      <w:r w:rsidR="00910B6D" w:rsidRPr="00812027">
        <w:rPr>
          <w:sz w:val="28"/>
          <w:szCs w:val="28"/>
        </w:rPr>
        <w:t xml:space="preserve">речеслуховой, </w:t>
      </w:r>
      <w:proofErr w:type="spellStart"/>
      <w:r w:rsidR="00910B6D" w:rsidRPr="00812027">
        <w:rPr>
          <w:sz w:val="28"/>
          <w:szCs w:val="28"/>
        </w:rPr>
        <w:t>речедвигательный</w:t>
      </w:r>
      <w:proofErr w:type="spellEnd"/>
      <w:r w:rsidR="00910B6D" w:rsidRPr="00812027">
        <w:rPr>
          <w:sz w:val="28"/>
          <w:szCs w:val="28"/>
        </w:rPr>
        <w:t xml:space="preserve">, </w:t>
      </w:r>
      <w:proofErr w:type="gramStart"/>
      <w:r w:rsidR="00910B6D">
        <w:rPr>
          <w:sz w:val="28"/>
          <w:szCs w:val="28"/>
        </w:rPr>
        <w:t>з</w:t>
      </w:r>
      <w:r w:rsidR="00910B6D" w:rsidRPr="00812027">
        <w:rPr>
          <w:sz w:val="28"/>
          <w:szCs w:val="28"/>
        </w:rPr>
        <w:t>рительный</w:t>
      </w:r>
      <w:proofErr w:type="gramEnd"/>
      <w:r w:rsidR="00910B6D" w:rsidRPr="00812027">
        <w:rPr>
          <w:sz w:val="28"/>
          <w:szCs w:val="28"/>
        </w:rPr>
        <w:t xml:space="preserve"> </w:t>
      </w:r>
      <w:r w:rsidRPr="00812027">
        <w:rPr>
          <w:sz w:val="28"/>
          <w:szCs w:val="28"/>
        </w:rPr>
        <w:t>анализаторы</w:t>
      </w:r>
      <w:r w:rsidR="00910B6D">
        <w:rPr>
          <w:sz w:val="28"/>
          <w:szCs w:val="28"/>
        </w:rPr>
        <w:t>.</w:t>
      </w:r>
      <w:r>
        <w:rPr>
          <w:sz w:val="28"/>
          <w:szCs w:val="28"/>
        </w:rPr>
        <w:t xml:space="preserve"> </w:t>
      </w:r>
    </w:p>
    <w:p w:rsidR="00E21DEB" w:rsidRDefault="00E21DEB" w:rsidP="00E21DEB">
      <w:pPr>
        <w:widowControl w:val="0"/>
        <w:autoSpaceDE w:val="0"/>
        <w:autoSpaceDN w:val="0"/>
        <w:adjustRightInd w:val="0"/>
        <w:spacing w:line="360" w:lineRule="auto"/>
        <w:ind w:firstLine="709"/>
        <w:jc w:val="both"/>
        <w:rPr>
          <w:sz w:val="28"/>
          <w:szCs w:val="28"/>
        </w:rPr>
      </w:pPr>
      <w:r>
        <w:rPr>
          <w:sz w:val="28"/>
          <w:szCs w:val="28"/>
        </w:rPr>
        <w:t>Логопедическую работу строили поэтапно.</w:t>
      </w:r>
    </w:p>
    <w:p w:rsidR="00E21DEB" w:rsidRDefault="00910B6D" w:rsidP="00E21DEB">
      <w:pPr>
        <w:widowControl w:val="0"/>
        <w:autoSpaceDE w:val="0"/>
        <w:autoSpaceDN w:val="0"/>
        <w:adjustRightInd w:val="0"/>
        <w:spacing w:line="360" w:lineRule="auto"/>
        <w:ind w:firstLine="709"/>
        <w:jc w:val="both"/>
        <w:rPr>
          <w:sz w:val="28"/>
          <w:szCs w:val="28"/>
        </w:rPr>
      </w:pPr>
      <w:r>
        <w:rPr>
          <w:b/>
          <w:sz w:val="28"/>
          <w:szCs w:val="28"/>
        </w:rPr>
        <w:t>1</w:t>
      </w:r>
      <w:r w:rsidR="00E21DEB" w:rsidRPr="000466FA">
        <w:rPr>
          <w:b/>
          <w:sz w:val="28"/>
          <w:szCs w:val="28"/>
        </w:rPr>
        <w:t xml:space="preserve"> этап:</w:t>
      </w:r>
      <w:r w:rsidR="00E21DEB">
        <w:rPr>
          <w:sz w:val="28"/>
          <w:szCs w:val="28"/>
        </w:rPr>
        <w:t xml:space="preserve"> </w:t>
      </w:r>
      <w:r w:rsidR="00E21DEB">
        <w:rPr>
          <w:b/>
          <w:sz w:val="28"/>
          <w:szCs w:val="28"/>
        </w:rPr>
        <w:t>развитие элементарных форм фонематического анализа и синтеза</w:t>
      </w:r>
      <w:r w:rsidR="00E21DEB">
        <w:rPr>
          <w:sz w:val="28"/>
          <w:szCs w:val="28"/>
        </w:rPr>
        <w:t>. Работа проводилась в следующих направлениях: развивались элементарные формы фонематического анализа и синтеза, уточнялись артикуляторный и акустический образ правильно произносимых звуков.</w:t>
      </w:r>
    </w:p>
    <w:p w:rsidR="00E21DEB" w:rsidRPr="00812027" w:rsidRDefault="00E21DEB" w:rsidP="00E21DEB">
      <w:pPr>
        <w:widowControl w:val="0"/>
        <w:autoSpaceDE w:val="0"/>
        <w:autoSpaceDN w:val="0"/>
        <w:adjustRightInd w:val="0"/>
        <w:spacing w:line="360" w:lineRule="auto"/>
        <w:ind w:firstLine="709"/>
        <w:jc w:val="both"/>
        <w:rPr>
          <w:sz w:val="28"/>
          <w:szCs w:val="28"/>
        </w:rPr>
      </w:pPr>
      <w:r w:rsidRPr="00812027">
        <w:rPr>
          <w:sz w:val="28"/>
          <w:szCs w:val="28"/>
        </w:rPr>
        <w:t>Термином «фонематический анализ» определяют как элементар</w:t>
      </w:r>
      <w:r w:rsidRPr="00812027">
        <w:rPr>
          <w:sz w:val="28"/>
          <w:szCs w:val="28"/>
        </w:rPr>
        <w:softHyphen/>
      </w:r>
      <w:r>
        <w:rPr>
          <w:sz w:val="28"/>
          <w:szCs w:val="28"/>
        </w:rPr>
        <w:t>ные, так и сложные ф</w:t>
      </w:r>
      <w:r w:rsidRPr="00812027">
        <w:rPr>
          <w:sz w:val="28"/>
          <w:szCs w:val="28"/>
        </w:rPr>
        <w:t>ормы звукового анализа. К элементарной</w:t>
      </w:r>
      <w:r>
        <w:rPr>
          <w:sz w:val="28"/>
          <w:szCs w:val="28"/>
        </w:rPr>
        <w:t xml:space="preserve"> </w:t>
      </w:r>
      <w:r w:rsidRPr="00812027">
        <w:rPr>
          <w:sz w:val="28"/>
          <w:szCs w:val="28"/>
        </w:rPr>
        <w:t>форме относится выделение звука на</w:t>
      </w:r>
      <w:r>
        <w:rPr>
          <w:sz w:val="28"/>
          <w:szCs w:val="28"/>
        </w:rPr>
        <w:t xml:space="preserve"> фоне слова. По данным В.К. </w:t>
      </w:r>
      <w:proofErr w:type="spellStart"/>
      <w:r>
        <w:rPr>
          <w:sz w:val="28"/>
          <w:szCs w:val="28"/>
        </w:rPr>
        <w:t>Орфинской</w:t>
      </w:r>
      <w:proofErr w:type="spellEnd"/>
      <w:r>
        <w:rPr>
          <w:sz w:val="28"/>
          <w:szCs w:val="28"/>
        </w:rPr>
        <w:t>, эта форма появляется спонтанно у де</w:t>
      </w:r>
      <w:r w:rsidRPr="00812027">
        <w:rPr>
          <w:sz w:val="28"/>
          <w:szCs w:val="28"/>
        </w:rPr>
        <w:t>тей дошкольного</w:t>
      </w:r>
      <w:r>
        <w:rPr>
          <w:sz w:val="28"/>
          <w:szCs w:val="28"/>
        </w:rPr>
        <w:t xml:space="preserve"> возраста. Более слож</w:t>
      </w:r>
      <w:r w:rsidRPr="00812027">
        <w:rPr>
          <w:sz w:val="28"/>
          <w:szCs w:val="28"/>
        </w:rPr>
        <w:t>ной</w:t>
      </w:r>
      <w:r>
        <w:rPr>
          <w:sz w:val="28"/>
          <w:szCs w:val="28"/>
        </w:rPr>
        <w:t xml:space="preserve"> формой явл</w:t>
      </w:r>
      <w:r w:rsidRPr="00812027">
        <w:rPr>
          <w:sz w:val="28"/>
          <w:szCs w:val="28"/>
        </w:rPr>
        <w:t>яется вычленение первого</w:t>
      </w:r>
      <w:r>
        <w:rPr>
          <w:sz w:val="28"/>
          <w:szCs w:val="28"/>
        </w:rPr>
        <w:t xml:space="preserve"> </w:t>
      </w:r>
      <w:r w:rsidRPr="00812027">
        <w:rPr>
          <w:sz w:val="28"/>
          <w:szCs w:val="28"/>
        </w:rPr>
        <w:t>и последнего звука из слова и определение его места (начало,</w:t>
      </w:r>
      <w:r>
        <w:rPr>
          <w:sz w:val="28"/>
          <w:szCs w:val="28"/>
        </w:rPr>
        <w:t xml:space="preserve"> середина, конец сло</w:t>
      </w:r>
      <w:r w:rsidRPr="00812027">
        <w:rPr>
          <w:sz w:val="28"/>
          <w:szCs w:val="28"/>
        </w:rPr>
        <w:t>ва). Самым сложным является определение</w:t>
      </w:r>
      <w:r>
        <w:rPr>
          <w:sz w:val="28"/>
          <w:szCs w:val="28"/>
        </w:rPr>
        <w:t xml:space="preserve"> последовательно</w:t>
      </w:r>
      <w:r w:rsidRPr="00812027">
        <w:rPr>
          <w:sz w:val="28"/>
          <w:szCs w:val="28"/>
        </w:rPr>
        <w:t>сти звуков в слов</w:t>
      </w:r>
      <w:r>
        <w:rPr>
          <w:sz w:val="28"/>
          <w:szCs w:val="28"/>
        </w:rPr>
        <w:t>е, их количества, места по отно</w:t>
      </w:r>
      <w:r w:rsidRPr="00812027">
        <w:rPr>
          <w:sz w:val="28"/>
          <w:szCs w:val="28"/>
        </w:rPr>
        <w:t>шению к другим звукам (после какого звука, перед каким звуком).</w:t>
      </w:r>
      <w:r>
        <w:rPr>
          <w:sz w:val="28"/>
          <w:szCs w:val="28"/>
        </w:rPr>
        <w:t xml:space="preserve"> Эта форма звукового анализа появляется лишь в процессе специального обучения. </w:t>
      </w:r>
    </w:p>
    <w:p w:rsidR="00E21DEB" w:rsidRPr="00812027" w:rsidRDefault="00E21DEB" w:rsidP="00E21DEB">
      <w:pPr>
        <w:widowControl w:val="0"/>
        <w:autoSpaceDE w:val="0"/>
        <w:autoSpaceDN w:val="0"/>
        <w:adjustRightInd w:val="0"/>
        <w:spacing w:line="360" w:lineRule="auto"/>
        <w:ind w:firstLine="709"/>
        <w:jc w:val="both"/>
        <w:rPr>
          <w:sz w:val="28"/>
          <w:szCs w:val="28"/>
        </w:rPr>
      </w:pPr>
      <w:r w:rsidRPr="00812027">
        <w:rPr>
          <w:sz w:val="28"/>
          <w:szCs w:val="28"/>
        </w:rPr>
        <w:t>Логопедическая работа по развитию фонематического анализа и синтеза должна учитывать последовательность формирования</w:t>
      </w:r>
      <w:r>
        <w:rPr>
          <w:sz w:val="28"/>
          <w:szCs w:val="28"/>
        </w:rPr>
        <w:t xml:space="preserve"> </w:t>
      </w:r>
      <w:r w:rsidRPr="00812027">
        <w:rPr>
          <w:sz w:val="28"/>
          <w:szCs w:val="28"/>
        </w:rPr>
        <w:t>указанных форм звукового анализа в онтогенезе.</w:t>
      </w:r>
      <w:r>
        <w:rPr>
          <w:sz w:val="28"/>
          <w:szCs w:val="28"/>
        </w:rPr>
        <w:t xml:space="preserve"> В процессе развития элементарных форм мы учитывали</w:t>
      </w:r>
      <w:r w:rsidRPr="00812027">
        <w:rPr>
          <w:sz w:val="28"/>
          <w:szCs w:val="28"/>
        </w:rPr>
        <w:t>,</w:t>
      </w:r>
      <w:r>
        <w:rPr>
          <w:sz w:val="28"/>
          <w:szCs w:val="28"/>
        </w:rPr>
        <w:t xml:space="preserve"> что трудности выде</w:t>
      </w:r>
      <w:r w:rsidRPr="00812027">
        <w:rPr>
          <w:sz w:val="28"/>
          <w:szCs w:val="28"/>
        </w:rPr>
        <w:t>ления звука з</w:t>
      </w:r>
      <w:r>
        <w:rPr>
          <w:sz w:val="28"/>
          <w:szCs w:val="28"/>
        </w:rPr>
        <w:t>ависят от его характера, положе</w:t>
      </w:r>
      <w:r w:rsidRPr="00812027">
        <w:rPr>
          <w:sz w:val="28"/>
          <w:szCs w:val="28"/>
        </w:rPr>
        <w:t>ния в</w:t>
      </w:r>
      <w:r>
        <w:rPr>
          <w:sz w:val="28"/>
          <w:szCs w:val="28"/>
        </w:rPr>
        <w:t xml:space="preserve"> слове, а также от произносител</w:t>
      </w:r>
      <w:r w:rsidRPr="00812027">
        <w:rPr>
          <w:sz w:val="28"/>
          <w:szCs w:val="28"/>
        </w:rPr>
        <w:t>ьных особенностей звукового</w:t>
      </w:r>
      <w:r>
        <w:rPr>
          <w:sz w:val="28"/>
          <w:szCs w:val="28"/>
        </w:rPr>
        <w:t xml:space="preserve"> ряда. </w:t>
      </w:r>
    </w:p>
    <w:p w:rsidR="00E21DEB" w:rsidRPr="00812027" w:rsidRDefault="00E21DEB" w:rsidP="00E21DEB">
      <w:pPr>
        <w:widowControl w:val="0"/>
        <w:autoSpaceDE w:val="0"/>
        <w:autoSpaceDN w:val="0"/>
        <w:adjustRightInd w:val="0"/>
        <w:spacing w:line="360" w:lineRule="auto"/>
        <w:ind w:firstLine="709"/>
        <w:jc w:val="both"/>
        <w:rPr>
          <w:sz w:val="28"/>
          <w:szCs w:val="28"/>
        </w:rPr>
      </w:pPr>
      <w:r>
        <w:rPr>
          <w:sz w:val="28"/>
          <w:szCs w:val="28"/>
        </w:rPr>
        <w:t>Ф</w:t>
      </w:r>
      <w:r w:rsidRPr="00812027">
        <w:rPr>
          <w:sz w:val="28"/>
          <w:szCs w:val="28"/>
        </w:rPr>
        <w:t>ункцию фонематического ан</w:t>
      </w:r>
      <w:r>
        <w:rPr>
          <w:sz w:val="28"/>
          <w:szCs w:val="28"/>
        </w:rPr>
        <w:t xml:space="preserve">ализа и синтеза формировали </w:t>
      </w:r>
      <w:r>
        <w:rPr>
          <w:sz w:val="28"/>
          <w:szCs w:val="28"/>
        </w:rPr>
        <w:lastRenderedPageBreak/>
        <w:t xml:space="preserve">первоначально на </w:t>
      </w:r>
      <w:r w:rsidRPr="00812027">
        <w:rPr>
          <w:sz w:val="28"/>
          <w:szCs w:val="28"/>
        </w:rPr>
        <w:t xml:space="preserve">материале ряда из гласных </w:t>
      </w:r>
      <w:r w:rsidRPr="00812027">
        <w:rPr>
          <w:i/>
          <w:iCs/>
          <w:sz w:val="28"/>
          <w:szCs w:val="28"/>
        </w:rPr>
        <w:t xml:space="preserve">(ау, уа), </w:t>
      </w:r>
      <w:r w:rsidRPr="00812027">
        <w:rPr>
          <w:sz w:val="28"/>
          <w:szCs w:val="28"/>
        </w:rPr>
        <w:t xml:space="preserve">затем ряда-слога </w:t>
      </w:r>
      <w:r w:rsidRPr="00812027">
        <w:rPr>
          <w:i/>
          <w:iCs/>
          <w:sz w:val="28"/>
          <w:szCs w:val="28"/>
        </w:rPr>
        <w:t xml:space="preserve">(ум, на), </w:t>
      </w:r>
      <w:r w:rsidRPr="00812027">
        <w:rPr>
          <w:sz w:val="28"/>
          <w:szCs w:val="28"/>
        </w:rPr>
        <w:t>пот</w:t>
      </w:r>
      <w:r>
        <w:rPr>
          <w:sz w:val="28"/>
          <w:szCs w:val="28"/>
        </w:rPr>
        <w:t xml:space="preserve">ом </w:t>
      </w:r>
      <w:r w:rsidRPr="00812027">
        <w:rPr>
          <w:sz w:val="28"/>
          <w:szCs w:val="28"/>
        </w:rPr>
        <w:t>на материале слова из двух и более слогов.</w:t>
      </w:r>
    </w:p>
    <w:p w:rsidR="00E21DEB" w:rsidRPr="00812027" w:rsidRDefault="00E21DEB" w:rsidP="00E21DEB">
      <w:pPr>
        <w:widowControl w:val="0"/>
        <w:autoSpaceDE w:val="0"/>
        <w:autoSpaceDN w:val="0"/>
        <w:adjustRightInd w:val="0"/>
        <w:spacing w:line="360" w:lineRule="auto"/>
        <w:ind w:firstLine="709"/>
        <w:jc w:val="both"/>
        <w:rPr>
          <w:sz w:val="28"/>
          <w:szCs w:val="28"/>
        </w:rPr>
      </w:pPr>
      <w:r w:rsidRPr="00812027">
        <w:rPr>
          <w:sz w:val="28"/>
          <w:szCs w:val="28"/>
        </w:rPr>
        <w:t>При формировании сложных форм фонематического анали</w:t>
      </w:r>
      <w:r>
        <w:rPr>
          <w:sz w:val="28"/>
          <w:szCs w:val="28"/>
        </w:rPr>
        <w:t>за  учитывали</w:t>
      </w:r>
      <w:r w:rsidRPr="00812027">
        <w:rPr>
          <w:sz w:val="28"/>
          <w:szCs w:val="28"/>
        </w:rPr>
        <w:t>,</w:t>
      </w:r>
      <w:r>
        <w:rPr>
          <w:sz w:val="28"/>
          <w:szCs w:val="28"/>
        </w:rPr>
        <w:t xml:space="preserve"> что всякое умственное действи</w:t>
      </w:r>
      <w:r w:rsidRPr="00812027">
        <w:rPr>
          <w:sz w:val="28"/>
          <w:szCs w:val="28"/>
        </w:rPr>
        <w:t>е проход</w:t>
      </w:r>
      <w:r>
        <w:rPr>
          <w:sz w:val="28"/>
          <w:szCs w:val="28"/>
        </w:rPr>
        <w:t>ит</w:t>
      </w:r>
      <w:r w:rsidRPr="00812027">
        <w:rPr>
          <w:sz w:val="28"/>
          <w:szCs w:val="28"/>
        </w:rPr>
        <w:t xml:space="preserve"> определенные этапы формирова</w:t>
      </w:r>
      <w:r>
        <w:rPr>
          <w:sz w:val="28"/>
          <w:szCs w:val="28"/>
        </w:rPr>
        <w:t>ния, основными из которых являют</w:t>
      </w:r>
      <w:r w:rsidRPr="00812027">
        <w:rPr>
          <w:sz w:val="28"/>
          <w:szCs w:val="28"/>
        </w:rPr>
        <w:t>ся следующие: освоение действия с опорой на материализаци</w:t>
      </w:r>
      <w:r>
        <w:rPr>
          <w:sz w:val="28"/>
          <w:szCs w:val="28"/>
        </w:rPr>
        <w:t>ю в плане громкой речи, пере</w:t>
      </w:r>
      <w:r w:rsidRPr="00812027">
        <w:rPr>
          <w:sz w:val="28"/>
          <w:szCs w:val="28"/>
        </w:rPr>
        <w:t>н</w:t>
      </w:r>
      <w:r>
        <w:rPr>
          <w:sz w:val="28"/>
          <w:szCs w:val="28"/>
        </w:rPr>
        <w:t>ос его в умственный план (по П.Я. </w:t>
      </w:r>
      <w:r w:rsidRPr="00812027">
        <w:rPr>
          <w:sz w:val="28"/>
          <w:szCs w:val="28"/>
        </w:rPr>
        <w:t>Гальп</w:t>
      </w:r>
      <w:r>
        <w:rPr>
          <w:sz w:val="28"/>
          <w:szCs w:val="28"/>
        </w:rPr>
        <w:t>ерину).</w:t>
      </w:r>
      <w:r>
        <w:rPr>
          <w:sz w:val="28"/>
          <w:szCs w:val="28"/>
        </w:rPr>
        <w:tab/>
      </w:r>
    </w:p>
    <w:p w:rsidR="00E21DEB" w:rsidRPr="00812027" w:rsidRDefault="00E21DEB" w:rsidP="00910B6D">
      <w:pPr>
        <w:widowControl w:val="0"/>
        <w:tabs>
          <w:tab w:val="right" w:pos="6600"/>
        </w:tabs>
        <w:autoSpaceDE w:val="0"/>
        <w:autoSpaceDN w:val="0"/>
        <w:adjustRightInd w:val="0"/>
        <w:spacing w:line="360" w:lineRule="auto"/>
        <w:ind w:firstLine="709"/>
        <w:jc w:val="both"/>
        <w:rPr>
          <w:sz w:val="28"/>
          <w:szCs w:val="28"/>
        </w:rPr>
      </w:pPr>
      <w:r>
        <w:rPr>
          <w:sz w:val="28"/>
          <w:szCs w:val="28"/>
        </w:rPr>
        <w:tab/>
        <w:t xml:space="preserve">I </w:t>
      </w:r>
      <w:r w:rsidR="00910B6D">
        <w:rPr>
          <w:sz w:val="28"/>
          <w:szCs w:val="28"/>
        </w:rPr>
        <w:t>–</w:t>
      </w:r>
      <w:r>
        <w:rPr>
          <w:sz w:val="28"/>
          <w:szCs w:val="28"/>
        </w:rPr>
        <w:t xml:space="preserve"> </w:t>
      </w:r>
      <w:r w:rsidRPr="00812027">
        <w:rPr>
          <w:sz w:val="28"/>
          <w:szCs w:val="28"/>
        </w:rPr>
        <w:t>формирование ф</w:t>
      </w:r>
      <w:r>
        <w:rPr>
          <w:sz w:val="28"/>
          <w:szCs w:val="28"/>
        </w:rPr>
        <w:t xml:space="preserve">онематического анализа и синтеза </w:t>
      </w:r>
      <w:r w:rsidRPr="00812027">
        <w:rPr>
          <w:sz w:val="28"/>
          <w:szCs w:val="28"/>
        </w:rPr>
        <w:t>с опорой на вспомогательные средства и действия.</w:t>
      </w:r>
    </w:p>
    <w:p w:rsidR="00E21DEB" w:rsidRPr="000C22D6" w:rsidRDefault="00E21DEB" w:rsidP="00E21DEB">
      <w:pPr>
        <w:widowControl w:val="0"/>
        <w:tabs>
          <w:tab w:val="right" w:pos="6600"/>
        </w:tabs>
        <w:autoSpaceDE w:val="0"/>
        <w:autoSpaceDN w:val="0"/>
        <w:adjustRightInd w:val="0"/>
        <w:spacing w:line="360" w:lineRule="auto"/>
        <w:ind w:firstLine="709"/>
        <w:jc w:val="both"/>
        <w:rPr>
          <w:sz w:val="28"/>
          <w:szCs w:val="28"/>
        </w:rPr>
      </w:pPr>
      <w:r w:rsidRPr="00812027">
        <w:rPr>
          <w:sz w:val="28"/>
          <w:szCs w:val="28"/>
        </w:rPr>
        <w:tab/>
      </w:r>
      <w:r>
        <w:rPr>
          <w:sz w:val="28"/>
          <w:szCs w:val="28"/>
        </w:rPr>
        <w:t xml:space="preserve">Первоначальная работа проводилась с опорой на вспомогательные </w:t>
      </w:r>
      <w:r w:rsidRPr="00812027">
        <w:rPr>
          <w:sz w:val="28"/>
          <w:szCs w:val="28"/>
        </w:rPr>
        <w:t>средства: графическую схему сло</w:t>
      </w:r>
      <w:r>
        <w:rPr>
          <w:sz w:val="28"/>
          <w:szCs w:val="28"/>
        </w:rPr>
        <w:t xml:space="preserve">ва и фишки. По мере выделения </w:t>
      </w:r>
      <w:r w:rsidRPr="00812027">
        <w:rPr>
          <w:sz w:val="28"/>
          <w:szCs w:val="28"/>
        </w:rPr>
        <w:t>звуков реб</w:t>
      </w:r>
      <w:r>
        <w:rPr>
          <w:sz w:val="28"/>
          <w:szCs w:val="28"/>
        </w:rPr>
        <w:t xml:space="preserve">енок заполнял </w:t>
      </w:r>
      <w:r w:rsidRPr="00812027">
        <w:rPr>
          <w:sz w:val="28"/>
          <w:szCs w:val="28"/>
        </w:rPr>
        <w:t>схему</w:t>
      </w:r>
      <w:r>
        <w:rPr>
          <w:sz w:val="28"/>
          <w:szCs w:val="28"/>
        </w:rPr>
        <w:t xml:space="preserve"> фишками. Действие, которое осуществлял</w:t>
      </w:r>
      <w:r w:rsidRPr="00812027">
        <w:rPr>
          <w:sz w:val="28"/>
          <w:szCs w:val="28"/>
        </w:rPr>
        <w:t xml:space="preserve"> ученик, представля</w:t>
      </w:r>
      <w:r>
        <w:rPr>
          <w:sz w:val="28"/>
          <w:szCs w:val="28"/>
        </w:rPr>
        <w:t>ет собой практическое действие по</w:t>
      </w:r>
      <w:r w:rsidRPr="00812027">
        <w:rPr>
          <w:sz w:val="28"/>
          <w:szCs w:val="28"/>
        </w:rPr>
        <w:t xml:space="preserve"> моделированию последовательности звуков в слове.</w:t>
      </w:r>
    </w:p>
    <w:p w:rsidR="00E21DEB" w:rsidRPr="00812027" w:rsidRDefault="00E21DEB" w:rsidP="00910B6D">
      <w:pPr>
        <w:widowControl w:val="0"/>
        <w:tabs>
          <w:tab w:val="right" w:pos="6600"/>
        </w:tabs>
        <w:autoSpaceDE w:val="0"/>
        <w:autoSpaceDN w:val="0"/>
        <w:adjustRightInd w:val="0"/>
        <w:spacing w:line="360" w:lineRule="auto"/>
        <w:ind w:firstLine="709"/>
        <w:jc w:val="both"/>
        <w:rPr>
          <w:sz w:val="28"/>
          <w:szCs w:val="28"/>
        </w:rPr>
      </w:pPr>
      <w:proofErr w:type="gramStart"/>
      <w:r>
        <w:rPr>
          <w:sz w:val="28"/>
          <w:szCs w:val="28"/>
          <w:lang w:val="en-US"/>
        </w:rPr>
        <w:t>II</w:t>
      </w:r>
      <w:r>
        <w:rPr>
          <w:sz w:val="28"/>
          <w:szCs w:val="28"/>
        </w:rPr>
        <w:t xml:space="preserve"> </w:t>
      </w:r>
      <w:r w:rsidR="00910B6D">
        <w:rPr>
          <w:sz w:val="28"/>
          <w:szCs w:val="28"/>
        </w:rPr>
        <w:t>–</w:t>
      </w:r>
      <w:r w:rsidRPr="00812027">
        <w:rPr>
          <w:sz w:val="28"/>
          <w:szCs w:val="28"/>
        </w:rPr>
        <w:t xml:space="preserve"> формирование дейс</w:t>
      </w:r>
      <w:r>
        <w:rPr>
          <w:sz w:val="28"/>
          <w:szCs w:val="28"/>
        </w:rPr>
        <w:t>твия звукового анализа в речевом плане.</w:t>
      </w:r>
      <w:proofErr w:type="gramEnd"/>
      <w:r>
        <w:rPr>
          <w:sz w:val="28"/>
          <w:szCs w:val="28"/>
        </w:rPr>
        <w:t xml:space="preserve"> Исключалась</w:t>
      </w:r>
      <w:r w:rsidRPr="00812027">
        <w:rPr>
          <w:sz w:val="28"/>
          <w:szCs w:val="28"/>
        </w:rPr>
        <w:t xml:space="preserve"> опора </w:t>
      </w:r>
      <w:r>
        <w:rPr>
          <w:sz w:val="28"/>
          <w:szCs w:val="28"/>
        </w:rPr>
        <w:t>на материализацию действия, фор</w:t>
      </w:r>
      <w:r w:rsidRPr="00812027">
        <w:rPr>
          <w:sz w:val="28"/>
          <w:szCs w:val="28"/>
        </w:rPr>
        <w:t>мирование фон</w:t>
      </w:r>
      <w:r>
        <w:rPr>
          <w:sz w:val="28"/>
          <w:szCs w:val="28"/>
        </w:rPr>
        <w:t>ематического анализа переводилось</w:t>
      </w:r>
      <w:r w:rsidRPr="00812027">
        <w:rPr>
          <w:sz w:val="28"/>
          <w:szCs w:val="28"/>
        </w:rPr>
        <w:t xml:space="preserve"> в речевой план.</w:t>
      </w:r>
    </w:p>
    <w:p w:rsidR="00E21DEB" w:rsidRPr="00812027" w:rsidRDefault="00E21DEB" w:rsidP="00E21DEB">
      <w:pPr>
        <w:widowControl w:val="0"/>
        <w:autoSpaceDE w:val="0"/>
        <w:autoSpaceDN w:val="0"/>
        <w:adjustRightInd w:val="0"/>
        <w:spacing w:line="360" w:lineRule="auto"/>
        <w:ind w:firstLine="709"/>
        <w:jc w:val="both"/>
        <w:rPr>
          <w:sz w:val="28"/>
          <w:szCs w:val="28"/>
        </w:rPr>
      </w:pPr>
      <w:r w:rsidRPr="00812027">
        <w:rPr>
          <w:sz w:val="28"/>
          <w:szCs w:val="28"/>
        </w:rPr>
        <w:t xml:space="preserve">Слово </w:t>
      </w:r>
      <w:r>
        <w:rPr>
          <w:sz w:val="28"/>
          <w:szCs w:val="28"/>
        </w:rPr>
        <w:t>называлось, определялись первый, второй, третий и т. д</w:t>
      </w:r>
      <w:r w:rsidRPr="00812027">
        <w:rPr>
          <w:sz w:val="28"/>
          <w:szCs w:val="28"/>
        </w:rPr>
        <w:t>.</w:t>
      </w:r>
      <w:r>
        <w:rPr>
          <w:sz w:val="28"/>
          <w:szCs w:val="28"/>
        </w:rPr>
        <w:t xml:space="preserve"> звуки, уточнялось их количество.</w:t>
      </w:r>
      <w:r>
        <w:rPr>
          <w:sz w:val="28"/>
          <w:szCs w:val="28"/>
        </w:rPr>
        <w:tab/>
      </w:r>
    </w:p>
    <w:p w:rsidR="00E21DEB" w:rsidRPr="00812027" w:rsidRDefault="00E21DEB" w:rsidP="00910B6D">
      <w:pPr>
        <w:widowControl w:val="0"/>
        <w:autoSpaceDE w:val="0"/>
        <w:autoSpaceDN w:val="0"/>
        <w:adjustRightInd w:val="0"/>
        <w:spacing w:line="360" w:lineRule="auto"/>
        <w:ind w:firstLine="709"/>
        <w:jc w:val="both"/>
        <w:rPr>
          <w:sz w:val="28"/>
          <w:szCs w:val="28"/>
        </w:rPr>
      </w:pPr>
      <w:proofErr w:type="gramStart"/>
      <w:r>
        <w:rPr>
          <w:bCs/>
          <w:sz w:val="28"/>
          <w:szCs w:val="28"/>
          <w:lang w:val="en-US"/>
        </w:rPr>
        <w:t>III</w:t>
      </w:r>
      <w:r w:rsidRPr="00812027">
        <w:rPr>
          <w:sz w:val="28"/>
          <w:szCs w:val="28"/>
        </w:rPr>
        <w:t xml:space="preserve"> </w:t>
      </w:r>
      <w:r w:rsidR="00910B6D">
        <w:rPr>
          <w:sz w:val="28"/>
          <w:szCs w:val="28"/>
        </w:rPr>
        <w:t>–</w:t>
      </w:r>
      <w:r w:rsidRPr="00812027">
        <w:rPr>
          <w:sz w:val="28"/>
          <w:szCs w:val="28"/>
        </w:rPr>
        <w:t xml:space="preserve"> формирование действия фонематического анализа в умст</w:t>
      </w:r>
      <w:r>
        <w:rPr>
          <w:sz w:val="28"/>
          <w:szCs w:val="28"/>
        </w:rPr>
        <w:t>венном плане.</w:t>
      </w:r>
      <w:proofErr w:type="gramEnd"/>
      <w:r>
        <w:rPr>
          <w:sz w:val="28"/>
          <w:szCs w:val="28"/>
        </w:rPr>
        <w:t xml:space="preserve"> Ученики определяли</w:t>
      </w:r>
      <w:r w:rsidRPr="00812027">
        <w:rPr>
          <w:sz w:val="28"/>
          <w:szCs w:val="28"/>
        </w:rPr>
        <w:t xml:space="preserve"> количество и последова</w:t>
      </w:r>
      <w:r w:rsidRPr="00812027">
        <w:rPr>
          <w:sz w:val="28"/>
          <w:szCs w:val="28"/>
        </w:rPr>
        <w:softHyphen/>
        <w:t xml:space="preserve">тельность звуков, не называя слова и непосредственно на </w:t>
      </w:r>
      <w:proofErr w:type="gramStart"/>
      <w:r w:rsidRPr="00812027">
        <w:rPr>
          <w:sz w:val="28"/>
          <w:szCs w:val="28"/>
        </w:rPr>
        <w:t>слух</w:t>
      </w:r>
      <w:proofErr w:type="gramEnd"/>
      <w:r>
        <w:rPr>
          <w:sz w:val="28"/>
          <w:szCs w:val="28"/>
        </w:rPr>
        <w:t xml:space="preserve"> </w:t>
      </w:r>
      <w:r w:rsidR="00910B6D">
        <w:rPr>
          <w:sz w:val="28"/>
          <w:szCs w:val="28"/>
        </w:rPr>
        <w:t>не воспринимая его, т.</w:t>
      </w:r>
      <w:r w:rsidRPr="00812027">
        <w:rPr>
          <w:sz w:val="28"/>
          <w:szCs w:val="28"/>
        </w:rPr>
        <w:t>е. на основе представлений.</w:t>
      </w:r>
    </w:p>
    <w:p w:rsidR="00E21DEB" w:rsidRPr="00812027" w:rsidRDefault="00E21DEB" w:rsidP="00E21DEB">
      <w:pPr>
        <w:widowControl w:val="0"/>
        <w:autoSpaceDE w:val="0"/>
        <w:autoSpaceDN w:val="0"/>
        <w:adjustRightInd w:val="0"/>
        <w:spacing w:line="360" w:lineRule="auto"/>
        <w:ind w:firstLine="709"/>
        <w:jc w:val="both"/>
        <w:rPr>
          <w:sz w:val="28"/>
          <w:szCs w:val="28"/>
        </w:rPr>
      </w:pPr>
      <w:r>
        <w:rPr>
          <w:sz w:val="28"/>
          <w:szCs w:val="28"/>
        </w:rPr>
        <w:t>Принцип усложнения реализовался через усложнение форм фоне</w:t>
      </w:r>
      <w:r w:rsidRPr="00812027">
        <w:rPr>
          <w:sz w:val="28"/>
          <w:szCs w:val="28"/>
        </w:rPr>
        <w:t xml:space="preserve">матического анализа и речевого </w:t>
      </w:r>
      <w:r>
        <w:rPr>
          <w:sz w:val="28"/>
          <w:szCs w:val="28"/>
        </w:rPr>
        <w:t>материала. В процессе формирования звукового анализа учитывали фонетическую трудность слова.</w:t>
      </w:r>
      <w:r>
        <w:rPr>
          <w:sz w:val="28"/>
          <w:szCs w:val="28"/>
        </w:rPr>
        <w:tab/>
      </w:r>
    </w:p>
    <w:p w:rsidR="00E21DEB" w:rsidRPr="00E463CF"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Логопедическая раб</w:t>
      </w:r>
      <w:r>
        <w:rPr>
          <w:sz w:val="28"/>
          <w:szCs w:val="28"/>
        </w:rPr>
        <w:t>ота по формированию фонематичес</w:t>
      </w:r>
      <w:r w:rsidRPr="00E463CF">
        <w:rPr>
          <w:sz w:val="28"/>
          <w:szCs w:val="28"/>
        </w:rPr>
        <w:t>кого анализа и синтеза</w:t>
      </w:r>
      <w:r>
        <w:rPr>
          <w:sz w:val="28"/>
          <w:szCs w:val="28"/>
        </w:rPr>
        <w:t xml:space="preserve"> проводилась с учетом сложности раз</w:t>
      </w:r>
      <w:r w:rsidRPr="00E463CF">
        <w:rPr>
          <w:sz w:val="28"/>
          <w:szCs w:val="28"/>
        </w:rPr>
        <w:t>личных форм звукового анализа и синтеза в следующей по</w:t>
      </w:r>
      <w:r>
        <w:rPr>
          <w:sz w:val="28"/>
          <w:szCs w:val="28"/>
        </w:rPr>
        <w:t>следовательности.</w:t>
      </w:r>
    </w:p>
    <w:p w:rsidR="00E21DEB"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 xml:space="preserve">1. Узнавание звука на фоне других звуков, на фоне слова. </w:t>
      </w:r>
    </w:p>
    <w:p w:rsidR="00E21DEB" w:rsidRPr="00E463CF"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lastRenderedPageBreak/>
        <w:t>1</w:t>
      </w:r>
      <w:r>
        <w:rPr>
          <w:sz w:val="28"/>
          <w:szCs w:val="28"/>
        </w:rPr>
        <w:t>.1. Выделение гласных из ряда звук</w:t>
      </w:r>
      <w:r w:rsidRPr="00E463CF">
        <w:rPr>
          <w:sz w:val="28"/>
          <w:szCs w:val="28"/>
        </w:rPr>
        <w:t>ов.</w:t>
      </w:r>
    </w:p>
    <w:p w:rsidR="00E21DEB"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1.2. Узн</w:t>
      </w:r>
      <w:r>
        <w:rPr>
          <w:sz w:val="28"/>
          <w:szCs w:val="28"/>
        </w:rPr>
        <w:t>авание гласных на фоне слога и о</w:t>
      </w:r>
      <w:r w:rsidRPr="00E463CF">
        <w:rPr>
          <w:sz w:val="28"/>
          <w:szCs w:val="28"/>
        </w:rPr>
        <w:t>дносложных</w:t>
      </w:r>
      <w:r>
        <w:rPr>
          <w:sz w:val="28"/>
          <w:szCs w:val="28"/>
        </w:rPr>
        <w:t xml:space="preserve"> слов.</w:t>
      </w:r>
    </w:p>
    <w:p w:rsidR="00E21DEB"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 xml:space="preserve">1.3. Узнавание гласных на фоне многосложных слов. </w:t>
      </w:r>
    </w:p>
    <w:p w:rsidR="00E21DEB" w:rsidRPr="00E463CF"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1.4. Выделение согласных из ряда других звуков.</w:t>
      </w:r>
    </w:p>
    <w:p w:rsidR="00E21DEB" w:rsidRDefault="00E21DEB" w:rsidP="00E21DEB">
      <w:pPr>
        <w:widowControl w:val="0"/>
        <w:autoSpaceDE w:val="0"/>
        <w:autoSpaceDN w:val="0"/>
        <w:adjustRightInd w:val="0"/>
        <w:spacing w:line="360" w:lineRule="auto"/>
        <w:ind w:firstLine="709"/>
        <w:jc w:val="both"/>
        <w:rPr>
          <w:sz w:val="28"/>
          <w:szCs w:val="28"/>
        </w:rPr>
      </w:pPr>
      <w:r>
        <w:rPr>
          <w:sz w:val="28"/>
          <w:szCs w:val="28"/>
        </w:rPr>
        <w:t>1.5. Узнавание согласных на</w:t>
      </w:r>
      <w:r w:rsidRPr="00E463CF">
        <w:rPr>
          <w:sz w:val="28"/>
          <w:szCs w:val="28"/>
        </w:rPr>
        <w:t xml:space="preserve"> фоне многосложных слов. </w:t>
      </w:r>
    </w:p>
    <w:p w:rsidR="00E21DEB" w:rsidRPr="00E463CF"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2. Выделение первого и</w:t>
      </w:r>
      <w:r>
        <w:rPr>
          <w:sz w:val="28"/>
          <w:szCs w:val="28"/>
        </w:rPr>
        <w:t xml:space="preserve"> последнего звука в слове, опре</w:t>
      </w:r>
      <w:r w:rsidRPr="00E463CF">
        <w:rPr>
          <w:sz w:val="28"/>
          <w:szCs w:val="28"/>
        </w:rPr>
        <w:t>деление места звука (начало, середина, конец).</w:t>
      </w:r>
    </w:p>
    <w:p w:rsidR="00E21DEB" w:rsidRPr="00E463CF" w:rsidRDefault="00E21DEB" w:rsidP="00E21DEB">
      <w:pPr>
        <w:widowControl w:val="0"/>
        <w:tabs>
          <w:tab w:val="left" w:pos="321"/>
        </w:tabs>
        <w:autoSpaceDE w:val="0"/>
        <w:autoSpaceDN w:val="0"/>
        <w:adjustRightInd w:val="0"/>
        <w:spacing w:line="360" w:lineRule="auto"/>
        <w:ind w:firstLine="709"/>
        <w:jc w:val="both"/>
        <w:rPr>
          <w:sz w:val="28"/>
          <w:szCs w:val="28"/>
        </w:rPr>
      </w:pPr>
      <w:r>
        <w:rPr>
          <w:sz w:val="28"/>
          <w:szCs w:val="28"/>
        </w:rPr>
        <w:t>2.1. Выделение первого ударного</w:t>
      </w:r>
      <w:r w:rsidRPr="00E463CF">
        <w:rPr>
          <w:sz w:val="28"/>
          <w:szCs w:val="28"/>
        </w:rPr>
        <w:t xml:space="preserve"> гласного из двуслож</w:t>
      </w:r>
      <w:r w:rsidRPr="00E463CF">
        <w:rPr>
          <w:sz w:val="28"/>
          <w:szCs w:val="28"/>
        </w:rPr>
        <w:softHyphen/>
        <w:t>ных слов.</w:t>
      </w:r>
    </w:p>
    <w:p w:rsidR="00E21DEB" w:rsidRPr="00E463CF" w:rsidRDefault="00E21DEB" w:rsidP="00E21DEB">
      <w:pPr>
        <w:widowControl w:val="0"/>
        <w:tabs>
          <w:tab w:val="left" w:pos="321"/>
        </w:tabs>
        <w:autoSpaceDE w:val="0"/>
        <w:autoSpaceDN w:val="0"/>
        <w:adjustRightInd w:val="0"/>
        <w:spacing w:line="360" w:lineRule="auto"/>
        <w:ind w:firstLine="709"/>
        <w:jc w:val="both"/>
        <w:rPr>
          <w:sz w:val="28"/>
          <w:szCs w:val="28"/>
        </w:rPr>
      </w:pPr>
      <w:r w:rsidRPr="00E463CF">
        <w:rPr>
          <w:sz w:val="28"/>
          <w:szCs w:val="28"/>
        </w:rPr>
        <w:t>2.2. Выделение последнего ударного гласного из слова.</w:t>
      </w:r>
    </w:p>
    <w:p w:rsidR="00E21DEB" w:rsidRPr="00E463CF" w:rsidRDefault="00E21DEB" w:rsidP="00E21DEB">
      <w:pPr>
        <w:widowControl w:val="0"/>
        <w:tabs>
          <w:tab w:val="left" w:pos="321"/>
        </w:tabs>
        <w:autoSpaceDE w:val="0"/>
        <w:autoSpaceDN w:val="0"/>
        <w:adjustRightInd w:val="0"/>
        <w:spacing w:line="360" w:lineRule="auto"/>
        <w:ind w:firstLine="709"/>
        <w:jc w:val="both"/>
        <w:rPr>
          <w:sz w:val="28"/>
          <w:szCs w:val="28"/>
        </w:rPr>
      </w:pPr>
      <w:r w:rsidRPr="00E463CF">
        <w:rPr>
          <w:sz w:val="28"/>
          <w:szCs w:val="28"/>
        </w:rPr>
        <w:t>2.3. Определение места ударного гласного в слове (нача</w:t>
      </w:r>
      <w:r w:rsidRPr="00E463CF">
        <w:rPr>
          <w:sz w:val="28"/>
          <w:szCs w:val="28"/>
        </w:rPr>
        <w:softHyphen/>
        <w:t>ло, середина, конец).</w:t>
      </w:r>
    </w:p>
    <w:p w:rsidR="00E21DEB" w:rsidRPr="00E463CF" w:rsidRDefault="00E21DEB" w:rsidP="00E21DEB">
      <w:pPr>
        <w:widowControl w:val="0"/>
        <w:tabs>
          <w:tab w:val="left" w:pos="321"/>
        </w:tabs>
        <w:autoSpaceDE w:val="0"/>
        <w:autoSpaceDN w:val="0"/>
        <w:adjustRightInd w:val="0"/>
        <w:spacing w:line="360" w:lineRule="auto"/>
        <w:ind w:firstLine="709"/>
        <w:jc w:val="both"/>
        <w:rPr>
          <w:sz w:val="28"/>
          <w:szCs w:val="28"/>
        </w:rPr>
      </w:pPr>
      <w:r w:rsidRPr="00E463CF">
        <w:rPr>
          <w:sz w:val="28"/>
          <w:szCs w:val="28"/>
        </w:rPr>
        <w:t>2.4. Выделение первого согласного звука из слога и од</w:t>
      </w:r>
      <w:r w:rsidRPr="00E463CF">
        <w:rPr>
          <w:sz w:val="28"/>
          <w:szCs w:val="28"/>
        </w:rPr>
        <w:softHyphen/>
        <w:t>носложных слов.</w:t>
      </w:r>
    </w:p>
    <w:p w:rsidR="00E21DEB" w:rsidRPr="00E463CF" w:rsidRDefault="00E21DEB" w:rsidP="00E21DEB">
      <w:pPr>
        <w:widowControl w:val="0"/>
        <w:tabs>
          <w:tab w:val="left" w:pos="321"/>
        </w:tabs>
        <w:autoSpaceDE w:val="0"/>
        <w:autoSpaceDN w:val="0"/>
        <w:adjustRightInd w:val="0"/>
        <w:spacing w:line="360" w:lineRule="auto"/>
        <w:ind w:firstLine="709"/>
        <w:jc w:val="both"/>
        <w:rPr>
          <w:sz w:val="28"/>
          <w:szCs w:val="28"/>
        </w:rPr>
      </w:pPr>
      <w:r w:rsidRPr="00E463CF">
        <w:rPr>
          <w:sz w:val="28"/>
          <w:szCs w:val="28"/>
        </w:rPr>
        <w:t>2.5. Выделение первого согласного звука из многослож</w:t>
      </w:r>
      <w:r w:rsidRPr="00E463CF">
        <w:rPr>
          <w:sz w:val="28"/>
          <w:szCs w:val="28"/>
        </w:rPr>
        <w:softHyphen/>
        <w:t>ных слов.</w:t>
      </w:r>
    </w:p>
    <w:p w:rsidR="00E21DEB" w:rsidRPr="00E463CF" w:rsidRDefault="00E21DEB" w:rsidP="00E21DEB">
      <w:pPr>
        <w:widowControl w:val="0"/>
        <w:tabs>
          <w:tab w:val="left" w:pos="321"/>
        </w:tabs>
        <w:autoSpaceDE w:val="0"/>
        <w:autoSpaceDN w:val="0"/>
        <w:adjustRightInd w:val="0"/>
        <w:spacing w:line="360" w:lineRule="auto"/>
        <w:ind w:firstLine="709"/>
        <w:jc w:val="both"/>
        <w:rPr>
          <w:sz w:val="28"/>
          <w:szCs w:val="28"/>
        </w:rPr>
      </w:pPr>
      <w:r w:rsidRPr="00E463CF">
        <w:rPr>
          <w:sz w:val="28"/>
          <w:szCs w:val="28"/>
        </w:rPr>
        <w:t>2.6. Выделение последнего согласного звука из одно</w:t>
      </w:r>
      <w:r w:rsidRPr="00E463CF">
        <w:rPr>
          <w:sz w:val="28"/>
          <w:szCs w:val="28"/>
        </w:rPr>
        <w:softHyphen/>
        <w:t>сложных и многосложных слов.</w:t>
      </w:r>
    </w:p>
    <w:p w:rsidR="00E21DEB" w:rsidRPr="00E463CF" w:rsidRDefault="00E21DEB" w:rsidP="00E21DEB">
      <w:pPr>
        <w:widowControl w:val="0"/>
        <w:tabs>
          <w:tab w:val="left" w:pos="321"/>
        </w:tabs>
        <w:autoSpaceDE w:val="0"/>
        <w:autoSpaceDN w:val="0"/>
        <w:adjustRightInd w:val="0"/>
        <w:spacing w:line="360" w:lineRule="auto"/>
        <w:ind w:firstLine="709"/>
        <w:jc w:val="both"/>
        <w:rPr>
          <w:sz w:val="28"/>
          <w:szCs w:val="28"/>
        </w:rPr>
      </w:pPr>
      <w:r w:rsidRPr="00E463CF">
        <w:rPr>
          <w:sz w:val="28"/>
          <w:szCs w:val="28"/>
        </w:rPr>
        <w:t>2.7. Определение места согласного звука (начало, сере</w:t>
      </w:r>
      <w:r w:rsidRPr="00E463CF">
        <w:rPr>
          <w:sz w:val="28"/>
          <w:szCs w:val="28"/>
        </w:rPr>
        <w:softHyphen/>
        <w:t>дина, конец).</w:t>
      </w:r>
    </w:p>
    <w:p w:rsidR="00E21DEB" w:rsidRPr="00E463CF"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3. Определение последовательности звуков.</w:t>
      </w:r>
    </w:p>
    <w:p w:rsidR="00E21DEB" w:rsidRPr="00E463CF"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3.1. В ряду гласных: ау, уа;</w:t>
      </w:r>
    </w:p>
    <w:p w:rsidR="00E21DEB" w:rsidRPr="00E463CF"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 xml:space="preserve">3.2. В обратном слоге: </w:t>
      </w:r>
      <w:proofErr w:type="spellStart"/>
      <w:r w:rsidRPr="00E463CF">
        <w:rPr>
          <w:sz w:val="28"/>
          <w:szCs w:val="28"/>
        </w:rPr>
        <w:t>ам</w:t>
      </w:r>
      <w:proofErr w:type="spellEnd"/>
      <w:r w:rsidRPr="00E463CF">
        <w:rPr>
          <w:sz w:val="28"/>
          <w:szCs w:val="28"/>
        </w:rPr>
        <w:t xml:space="preserve">, </w:t>
      </w:r>
      <w:proofErr w:type="spellStart"/>
      <w:r w:rsidRPr="00E463CF">
        <w:rPr>
          <w:sz w:val="28"/>
          <w:szCs w:val="28"/>
        </w:rPr>
        <w:t>ап</w:t>
      </w:r>
      <w:proofErr w:type="spellEnd"/>
      <w:r w:rsidRPr="00E463CF">
        <w:rPr>
          <w:sz w:val="28"/>
          <w:szCs w:val="28"/>
        </w:rPr>
        <w:t>, ах;</w:t>
      </w:r>
    </w:p>
    <w:p w:rsidR="00E21DEB" w:rsidRPr="00E463CF"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 xml:space="preserve">3.3. В прямом открытом слоге: </w:t>
      </w:r>
      <w:proofErr w:type="spellStart"/>
      <w:r w:rsidRPr="00E463CF">
        <w:rPr>
          <w:sz w:val="28"/>
          <w:szCs w:val="28"/>
        </w:rPr>
        <w:t>му</w:t>
      </w:r>
      <w:proofErr w:type="spellEnd"/>
      <w:r w:rsidRPr="00E463CF">
        <w:rPr>
          <w:sz w:val="28"/>
          <w:szCs w:val="28"/>
        </w:rPr>
        <w:t>, ха, да;</w:t>
      </w:r>
    </w:p>
    <w:p w:rsidR="00E21DEB" w:rsidRPr="00E463CF" w:rsidRDefault="00E21DEB" w:rsidP="00E21DEB">
      <w:pPr>
        <w:widowControl w:val="0"/>
        <w:autoSpaceDE w:val="0"/>
        <w:autoSpaceDN w:val="0"/>
        <w:adjustRightInd w:val="0"/>
        <w:spacing w:line="360" w:lineRule="auto"/>
        <w:ind w:firstLine="709"/>
        <w:jc w:val="both"/>
        <w:rPr>
          <w:sz w:val="28"/>
          <w:szCs w:val="28"/>
        </w:rPr>
      </w:pPr>
      <w:r w:rsidRPr="00E463CF">
        <w:rPr>
          <w:sz w:val="28"/>
          <w:szCs w:val="28"/>
        </w:rPr>
        <w:t xml:space="preserve">3.4. В закрытом слоге типа: </w:t>
      </w:r>
      <w:r>
        <w:rPr>
          <w:sz w:val="28"/>
          <w:szCs w:val="28"/>
        </w:rPr>
        <w:t>мак</w:t>
      </w:r>
      <w:r w:rsidRPr="00E463CF">
        <w:rPr>
          <w:sz w:val="28"/>
          <w:szCs w:val="28"/>
        </w:rPr>
        <w:t>.</w:t>
      </w:r>
    </w:p>
    <w:p w:rsidR="00E21DEB" w:rsidRDefault="00E21DEB" w:rsidP="00E21DEB">
      <w:pPr>
        <w:widowControl w:val="0"/>
        <w:autoSpaceDE w:val="0"/>
        <w:autoSpaceDN w:val="0"/>
        <w:adjustRightInd w:val="0"/>
        <w:spacing w:line="360" w:lineRule="auto"/>
        <w:ind w:firstLine="709"/>
        <w:jc w:val="both"/>
        <w:rPr>
          <w:sz w:val="28"/>
          <w:szCs w:val="28"/>
        </w:rPr>
      </w:pPr>
      <w:r>
        <w:rPr>
          <w:sz w:val="28"/>
          <w:szCs w:val="28"/>
        </w:rPr>
        <w:t>При этом широко использовались</w:t>
      </w:r>
      <w:r w:rsidRPr="00812027">
        <w:rPr>
          <w:sz w:val="28"/>
          <w:szCs w:val="28"/>
        </w:rPr>
        <w:t xml:space="preserve"> письменные работы. Примерные виды работ по </w:t>
      </w:r>
      <w:r>
        <w:rPr>
          <w:sz w:val="28"/>
          <w:szCs w:val="28"/>
        </w:rPr>
        <w:t>развитию фонематического анализа слов:</w:t>
      </w:r>
    </w:p>
    <w:p w:rsidR="00E21DEB" w:rsidRPr="00B67925" w:rsidRDefault="00E21DEB" w:rsidP="00E21DEB">
      <w:pPr>
        <w:spacing w:line="360" w:lineRule="auto"/>
        <w:ind w:firstLine="709"/>
        <w:jc w:val="both"/>
        <w:rPr>
          <w:sz w:val="28"/>
          <w:szCs w:val="28"/>
        </w:rPr>
      </w:pPr>
      <w:r>
        <w:rPr>
          <w:sz w:val="28"/>
          <w:szCs w:val="28"/>
        </w:rPr>
        <w:t xml:space="preserve">1. </w:t>
      </w:r>
      <w:r w:rsidRPr="00B67925">
        <w:rPr>
          <w:sz w:val="28"/>
          <w:szCs w:val="28"/>
        </w:rPr>
        <w:t>Назвать первый звук в словах.</w:t>
      </w:r>
    </w:p>
    <w:p w:rsidR="00E21DEB" w:rsidRPr="00B67925" w:rsidRDefault="00E21DEB" w:rsidP="00E21DEB">
      <w:pPr>
        <w:spacing w:line="360" w:lineRule="auto"/>
        <w:ind w:firstLine="709"/>
        <w:jc w:val="both"/>
        <w:rPr>
          <w:sz w:val="28"/>
          <w:szCs w:val="28"/>
        </w:rPr>
      </w:pPr>
      <w:proofErr w:type="gramStart"/>
      <w:r w:rsidRPr="00B67925">
        <w:rPr>
          <w:sz w:val="28"/>
          <w:szCs w:val="28"/>
        </w:rPr>
        <w:t xml:space="preserve">Утка, ухо, учебник, умный, улица, уши, ум, усы, утюг, уголок, удочка, уж, узкий, укроп, урна, утро, учитель, утренник, учебник, учёный, уважать, уходить, убежать, улететь, увезти, ускакать, удав, укус, уксус, </w:t>
      </w:r>
      <w:r>
        <w:rPr>
          <w:sz w:val="28"/>
          <w:szCs w:val="28"/>
        </w:rPr>
        <w:t>уплыл, уро</w:t>
      </w:r>
      <w:r w:rsidRPr="00B67925">
        <w:rPr>
          <w:sz w:val="28"/>
          <w:szCs w:val="28"/>
        </w:rPr>
        <w:t>жай, улитка, умывальник, удобный, указка, урок, узор, упасть.</w:t>
      </w:r>
      <w:proofErr w:type="gramEnd"/>
      <w:r w:rsidRPr="00B67925">
        <w:rPr>
          <w:sz w:val="28"/>
          <w:szCs w:val="28"/>
        </w:rPr>
        <w:t xml:space="preserve"> Объяснить выделенные слова. Вспомнить 5 предметов, названия которых начинаются со звука У. Вспомнить 4—5 дейс</w:t>
      </w:r>
      <w:r>
        <w:rPr>
          <w:sz w:val="28"/>
          <w:szCs w:val="28"/>
        </w:rPr>
        <w:t>твий, названия которых начинают</w:t>
      </w:r>
      <w:r w:rsidRPr="00B67925">
        <w:rPr>
          <w:sz w:val="28"/>
          <w:szCs w:val="28"/>
        </w:rPr>
        <w:t>ся со звука У.</w:t>
      </w:r>
    </w:p>
    <w:p w:rsidR="00E21DEB" w:rsidRPr="00B67925" w:rsidRDefault="00E21DEB" w:rsidP="00E21DEB">
      <w:pPr>
        <w:spacing w:line="360" w:lineRule="auto"/>
        <w:ind w:firstLine="709"/>
        <w:jc w:val="both"/>
        <w:rPr>
          <w:sz w:val="28"/>
          <w:szCs w:val="28"/>
        </w:rPr>
      </w:pPr>
      <w:r>
        <w:rPr>
          <w:sz w:val="28"/>
          <w:szCs w:val="28"/>
        </w:rPr>
        <w:lastRenderedPageBreak/>
        <w:t xml:space="preserve">2. </w:t>
      </w:r>
      <w:r w:rsidRPr="00B67925">
        <w:rPr>
          <w:sz w:val="28"/>
          <w:szCs w:val="28"/>
        </w:rPr>
        <w:t>Назвать последний звук в словах (А, О, И, У, Ы).</w:t>
      </w:r>
    </w:p>
    <w:p w:rsidR="00E21DEB" w:rsidRPr="00B67925" w:rsidRDefault="00E21DEB" w:rsidP="00E21DEB">
      <w:pPr>
        <w:spacing w:line="360" w:lineRule="auto"/>
        <w:ind w:firstLine="709"/>
        <w:jc w:val="both"/>
        <w:rPr>
          <w:sz w:val="28"/>
          <w:szCs w:val="28"/>
        </w:rPr>
      </w:pPr>
      <w:proofErr w:type="gramStart"/>
      <w:r w:rsidRPr="00B67925">
        <w:rPr>
          <w:sz w:val="28"/>
          <w:szCs w:val="28"/>
        </w:rPr>
        <w:t>Голова, игра, стена, нога, шапка, нитка, скамейка, ручка, лейка, окно, пальто, кино, давно, крыло, отойди, назови, носи, огоньки, ручейки, книжки, пироги, маки, лопаты, букеты, лимоны, ленты, конфеты, иду, назову, обниму,</w:t>
      </w:r>
      <w:r>
        <w:rPr>
          <w:sz w:val="28"/>
          <w:szCs w:val="28"/>
        </w:rPr>
        <w:t xml:space="preserve"> </w:t>
      </w:r>
      <w:r w:rsidRPr="00B67925">
        <w:rPr>
          <w:sz w:val="28"/>
          <w:szCs w:val="28"/>
        </w:rPr>
        <w:t>какаду, брошу, крикну, ухожу, закружу, приду.</w:t>
      </w:r>
      <w:proofErr w:type="gramEnd"/>
    </w:p>
    <w:p w:rsidR="00E21DEB" w:rsidRPr="00B67925" w:rsidRDefault="00E21DEB" w:rsidP="00E21DEB">
      <w:pPr>
        <w:spacing w:line="360" w:lineRule="auto"/>
        <w:ind w:firstLine="709"/>
        <w:jc w:val="both"/>
        <w:rPr>
          <w:sz w:val="28"/>
          <w:szCs w:val="28"/>
        </w:rPr>
      </w:pPr>
      <w:r>
        <w:rPr>
          <w:sz w:val="28"/>
          <w:szCs w:val="28"/>
        </w:rPr>
        <w:t xml:space="preserve">3. </w:t>
      </w:r>
      <w:r w:rsidRPr="00B67925">
        <w:rPr>
          <w:sz w:val="28"/>
          <w:szCs w:val="28"/>
        </w:rPr>
        <w:t>Выделить в словах звук</w:t>
      </w:r>
      <w:proofErr w:type="gramStart"/>
      <w:r w:rsidRPr="00B67925">
        <w:rPr>
          <w:sz w:val="28"/>
          <w:szCs w:val="28"/>
        </w:rPr>
        <w:t xml:space="preserve"> Т</w:t>
      </w:r>
      <w:proofErr w:type="gramEnd"/>
      <w:r w:rsidRPr="00B67925">
        <w:rPr>
          <w:sz w:val="28"/>
          <w:szCs w:val="28"/>
        </w:rPr>
        <w:t>, «нажать» на него.</w:t>
      </w:r>
    </w:p>
    <w:p w:rsidR="00E21DEB" w:rsidRPr="00B67925" w:rsidRDefault="00E21DEB" w:rsidP="00E21DEB">
      <w:pPr>
        <w:spacing w:line="360" w:lineRule="auto"/>
        <w:ind w:firstLine="709"/>
        <w:jc w:val="both"/>
        <w:rPr>
          <w:sz w:val="28"/>
          <w:szCs w:val="28"/>
        </w:rPr>
      </w:pPr>
      <w:proofErr w:type="gramStart"/>
      <w:r w:rsidRPr="00B67925">
        <w:rPr>
          <w:sz w:val="28"/>
          <w:szCs w:val="28"/>
        </w:rPr>
        <w:t>Винт, куст, зонт, лист, бант, порт, мост, салат, привет, букет, пакет, халат, хвост, автомат, томат, буфет, билет, кот, кит, лифт, полёт, пилот, канат, самолёт, март, бегемот, салют, тыква, томат, Толя, Таня, туман, табуретка, топот, тополь, такси, труженик, туфли, тапки, утка, батон, охота, куртка, нитка, паста, плита, ворота, минута, монета, клетка.</w:t>
      </w:r>
      <w:proofErr w:type="gramEnd"/>
    </w:p>
    <w:p w:rsidR="00E21DEB" w:rsidRPr="00B67925" w:rsidRDefault="00E21DEB" w:rsidP="00E21DEB">
      <w:pPr>
        <w:spacing w:line="360" w:lineRule="auto"/>
        <w:ind w:firstLine="709"/>
        <w:jc w:val="both"/>
        <w:rPr>
          <w:sz w:val="28"/>
          <w:szCs w:val="28"/>
        </w:rPr>
      </w:pPr>
      <w:r w:rsidRPr="00B67925">
        <w:rPr>
          <w:sz w:val="28"/>
          <w:szCs w:val="28"/>
        </w:rPr>
        <w:t>Объяснить выделенные слова.</w:t>
      </w:r>
    </w:p>
    <w:p w:rsidR="00E21DEB" w:rsidRPr="00B67925" w:rsidRDefault="00E21DEB" w:rsidP="00E21DEB">
      <w:pPr>
        <w:spacing w:line="360" w:lineRule="auto"/>
        <w:ind w:firstLine="709"/>
        <w:jc w:val="both"/>
        <w:rPr>
          <w:sz w:val="28"/>
          <w:szCs w:val="28"/>
        </w:rPr>
      </w:pPr>
      <w:r w:rsidRPr="00B67925">
        <w:rPr>
          <w:sz w:val="28"/>
          <w:szCs w:val="28"/>
        </w:rPr>
        <w:t xml:space="preserve">Определить, в </w:t>
      </w:r>
      <w:proofErr w:type="gramStart"/>
      <w:r w:rsidRPr="00B67925">
        <w:rPr>
          <w:sz w:val="28"/>
          <w:szCs w:val="28"/>
        </w:rPr>
        <w:t>каком</w:t>
      </w:r>
      <w:proofErr w:type="gramEnd"/>
      <w:r w:rsidRPr="00B67925">
        <w:rPr>
          <w:sz w:val="28"/>
          <w:szCs w:val="28"/>
        </w:rPr>
        <w:t xml:space="preserve"> из двух слов есть звук Т.</w:t>
      </w:r>
    </w:p>
    <w:p w:rsidR="00E21DEB" w:rsidRPr="00B67925" w:rsidRDefault="00E21DEB" w:rsidP="00E21DEB">
      <w:pPr>
        <w:spacing w:line="360" w:lineRule="auto"/>
        <w:ind w:firstLine="709"/>
        <w:jc w:val="both"/>
        <w:rPr>
          <w:sz w:val="28"/>
          <w:szCs w:val="28"/>
        </w:rPr>
      </w:pPr>
      <w:proofErr w:type="gramStart"/>
      <w:r w:rsidRPr="00B67925">
        <w:rPr>
          <w:sz w:val="28"/>
          <w:szCs w:val="28"/>
        </w:rPr>
        <w:t>Тыква—буква, батон — диван, ворота—ворона, плита—слова, томат—гамак, халат — халва, билеты — бананы, бритва — брови, ноты — ночи, шутка — шапка, ракета — рубашка, забота—заноза, густой — кривой, злой — твой, нитка—миска.</w:t>
      </w:r>
      <w:proofErr w:type="gramEnd"/>
    </w:p>
    <w:p w:rsidR="00E21DEB" w:rsidRPr="00B67925" w:rsidRDefault="00E21DEB" w:rsidP="00E21DEB">
      <w:pPr>
        <w:spacing w:line="360" w:lineRule="auto"/>
        <w:ind w:firstLine="709"/>
        <w:jc w:val="both"/>
        <w:rPr>
          <w:sz w:val="28"/>
          <w:szCs w:val="28"/>
        </w:rPr>
      </w:pPr>
      <w:r w:rsidRPr="00B67925">
        <w:rPr>
          <w:sz w:val="28"/>
          <w:szCs w:val="28"/>
        </w:rPr>
        <w:t>Четко,        внятно,        громко,        не       торопясь        проговорить        стихи со звуком Т.</w:t>
      </w:r>
    </w:p>
    <w:p w:rsidR="00E21DEB" w:rsidRPr="00B67925" w:rsidRDefault="00E21DEB" w:rsidP="00E21DEB">
      <w:pPr>
        <w:spacing w:line="360" w:lineRule="auto"/>
        <w:ind w:firstLine="709"/>
        <w:jc w:val="both"/>
        <w:rPr>
          <w:sz w:val="28"/>
          <w:szCs w:val="28"/>
        </w:rPr>
      </w:pPr>
      <w:r w:rsidRPr="00B67925">
        <w:rPr>
          <w:sz w:val="28"/>
          <w:szCs w:val="28"/>
        </w:rPr>
        <w:t>AT—AT—AT, у Толи самокат. УТ—УТ—УТ, дети побегут. ТО—ТО—ТО, новое пальто. ТЫ—ТЫ—ТЫ, в комнате коты. ОТ—ОТ—ОТ, это бегемот.</w:t>
      </w:r>
    </w:p>
    <w:p w:rsidR="00E21DEB" w:rsidRPr="00B67925" w:rsidRDefault="00E21DEB" w:rsidP="00E21DEB">
      <w:pPr>
        <w:spacing w:line="360" w:lineRule="auto"/>
        <w:ind w:firstLine="709"/>
        <w:jc w:val="both"/>
        <w:rPr>
          <w:sz w:val="28"/>
          <w:szCs w:val="28"/>
        </w:rPr>
      </w:pPr>
      <w:r w:rsidRPr="00B67925">
        <w:rPr>
          <w:sz w:val="28"/>
          <w:szCs w:val="28"/>
        </w:rPr>
        <w:t>ТА—ТА—ТА, новая плита. ТУ—ТУ—ТУ, конфету дам коту. Назвать слова со звуком Т.</w:t>
      </w:r>
    </w:p>
    <w:p w:rsidR="00E21DEB" w:rsidRPr="00B67925" w:rsidRDefault="00E21DEB" w:rsidP="00E21DEB">
      <w:pPr>
        <w:spacing w:line="360" w:lineRule="auto"/>
        <w:ind w:firstLine="709"/>
        <w:jc w:val="both"/>
        <w:rPr>
          <w:sz w:val="28"/>
          <w:szCs w:val="28"/>
        </w:rPr>
      </w:pPr>
      <w:r>
        <w:rPr>
          <w:sz w:val="28"/>
          <w:szCs w:val="28"/>
        </w:rPr>
        <w:t xml:space="preserve">4. </w:t>
      </w:r>
      <w:r w:rsidRPr="00B67925">
        <w:rPr>
          <w:sz w:val="28"/>
          <w:szCs w:val="28"/>
        </w:rPr>
        <w:t>Определить, какой звук мы тянем в середине слова (А, У, О).</w:t>
      </w:r>
    </w:p>
    <w:p w:rsidR="00E21DEB" w:rsidRPr="00B67925" w:rsidRDefault="00E21DEB" w:rsidP="00E21DEB">
      <w:pPr>
        <w:spacing w:line="360" w:lineRule="auto"/>
        <w:ind w:firstLine="709"/>
        <w:jc w:val="both"/>
        <w:rPr>
          <w:sz w:val="28"/>
          <w:szCs w:val="28"/>
        </w:rPr>
      </w:pPr>
      <w:proofErr w:type="gramStart"/>
      <w:r w:rsidRPr="00B67925">
        <w:rPr>
          <w:sz w:val="28"/>
          <w:szCs w:val="28"/>
        </w:rPr>
        <w:t>Бак, рак, сок, суп, пар, вар, газ, нос, муж, шар, зуб, гол, жар, дом, вол, душ, зал, ком,</w:t>
      </w:r>
      <w:r>
        <w:rPr>
          <w:sz w:val="28"/>
          <w:szCs w:val="28"/>
        </w:rPr>
        <w:t xml:space="preserve"> </w:t>
      </w:r>
      <w:r w:rsidRPr="00B67925">
        <w:rPr>
          <w:sz w:val="28"/>
          <w:szCs w:val="28"/>
        </w:rPr>
        <w:t>кот, лом, лось, лук, мак, мох, рот, руль, соль, сон, сук.</w:t>
      </w:r>
      <w:proofErr w:type="gramEnd"/>
    </w:p>
    <w:p w:rsidR="00E21DEB" w:rsidRPr="00B67925" w:rsidRDefault="00E21DEB" w:rsidP="00E21DEB">
      <w:pPr>
        <w:spacing w:line="360" w:lineRule="auto"/>
        <w:ind w:firstLine="709"/>
        <w:jc w:val="both"/>
        <w:rPr>
          <w:sz w:val="28"/>
          <w:szCs w:val="28"/>
        </w:rPr>
      </w:pPr>
      <w:r>
        <w:rPr>
          <w:sz w:val="28"/>
          <w:szCs w:val="28"/>
        </w:rPr>
        <w:t xml:space="preserve">5. </w:t>
      </w:r>
      <w:r w:rsidRPr="00B67925">
        <w:rPr>
          <w:sz w:val="28"/>
          <w:szCs w:val="28"/>
        </w:rPr>
        <w:t>Назвать все звуки по порядку.</w:t>
      </w:r>
    </w:p>
    <w:p w:rsidR="00E21DEB" w:rsidRPr="00B67925" w:rsidRDefault="00E21DEB" w:rsidP="00E21DEB">
      <w:pPr>
        <w:spacing w:line="360" w:lineRule="auto"/>
        <w:ind w:firstLine="709"/>
        <w:jc w:val="both"/>
        <w:rPr>
          <w:sz w:val="28"/>
          <w:szCs w:val="28"/>
        </w:rPr>
      </w:pPr>
      <w:proofErr w:type="gramStart"/>
      <w:r w:rsidRPr="00B67925">
        <w:rPr>
          <w:sz w:val="28"/>
          <w:szCs w:val="28"/>
        </w:rPr>
        <w:lastRenderedPageBreak/>
        <w:t>Бак, зал, вар, ваш, выл, гам, гол, гул, дар, дым, дом, душ, жук, жар, ком, кот, кит,</w:t>
      </w:r>
      <w:r>
        <w:rPr>
          <w:sz w:val="28"/>
          <w:szCs w:val="28"/>
        </w:rPr>
        <w:t xml:space="preserve"> </w:t>
      </w:r>
      <w:r w:rsidRPr="00B67925">
        <w:rPr>
          <w:sz w:val="28"/>
          <w:szCs w:val="28"/>
        </w:rPr>
        <w:t>лом, лак, лук, мак,</w:t>
      </w:r>
      <w:r>
        <w:rPr>
          <w:sz w:val="28"/>
          <w:szCs w:val="28"/>
        </w:rPr>
        <w:t xml:space="preserve"> </w:t>
      </w:r>
      <w:r w:rsidRPr="00B67925">
        <w:rPr>
          <w:sz w:val="28"/>
          <w:szCs w:val="28"/>
        </w:rPr>
        <w:t>мыл, мал, мох, нос, наш, пар, пыль, пол, рак, рот, рыл, ром, сам, сок, сук, сын, сон, суп, сор, ток,</w:t>
      </w:r>
      <w:r>
        <w:rPr>
          <w:sz w:val="28"/>
          <w:szCs w:val="28"/>
        </w:rPr>
        <w:t xml:space="preserve"> </w:t>
      </w:r>
      <w:r w:rsidRPr="00B67925">
        <w:rPr>
          <w:sz w:val="28"/>
          <w:szCs w:val="28"/>
        </w:rPr>
        <w:t>так, тук, хор, шут, шар.</w:t>
      </w:r>
      <w:proofErr w:type="gramEnd"/>
    </w:p>
    <w:p w:rsidR="00E21DEB" w:rsidRDefault="00910B6D" w:rsidP="00E21DEB">
      <w:pPr>
        <w:widowControl w:val="0"/>
        <w:autoSpaceDE w:val="0"/>
        <w:autoSpaceDN w:val="0"/>
        <w:adjustRightInd w:val="0"/>
        <w:spacing w:line="360" w:lineRule="auto"/>
        <w:ind w:firstLine="709"/>
        <w:jc w:val="both"/>
        <w:rPr>
          <w:sz w:val="28"/>
          <w:szCs w:val="28"/>
        </w:rPr>
      </w:pPr>
      <w:r>
        <w:rPr>
          <w:b/>
          <w:sz w:val="28"/>
          <w:szCs w:val="28"/>
        </w:rPr>
        <w:t>2</w:t>
      </w:r>
      <w:r w:rsidR="00E21DEB" w:rsidRPr="00E76400">
        <w:rPr>
          <w:b/>
          <w:sz w:val="28"/>
          <w:szCs w:val="28"/>
        </w:rPr>
        <w:t xml:space="preserve"> этап: развитие языкового анализа и синтеза</w:t>
      </w:r>
      <w:r w:rsidR="00E21DEB">
        <w:rPr>
          <w:sz w:val="28"/>
          <w:szCs w:val="28"/>
        </w:rPr>
        <w:t>. У детей формировалось умение анализировать предложение на слова, развивался слоговой анализ и синтез.</w:t>
      </w:r>
    </w:p>
    <w:p w:rsidR="00E21DEB" w:rsidRPr="002C7ABB" w:rsidRDefault="00E21DEB" w:rsidP="00E21DEB">
      <w:pPr>
        <w:widowControl w:val="0"/>
        <w:autoSpaceDE w:val="0"/>
        <w:autoSpaceDN w:val="0"/>
        <w:adjustRightInd w:val="0"/>
        <w:spacing w:line="360" w:lineRule="auto"/>
        <w:ind w:firstLine="709"/>
        <w:jc w:val="both"/>
        <w:rPr>
          <w:sz w:val="28"/>
          <w:szCs w:val="28"/>
        </w:rPr>
      </w:pPr>
      <w:r w:rsidRPr="002C7ABB">
        <w:rPr>
          <w:sz w:val="28"/>
          <w:szCs w:val="28"/>
        </w:rPr>
        <w:t xml:space="preserve">Языковой анализ и синтез </w:t>
      </w:r>
      <w:r>
        <w:rPr>
          <w:sz w:val="28"/>
          <w:szCs w:val="28"/>
        </w:rPr>
        <w:t>включает в себя анализ предло</w:t>
      </w:r>
      <w:r w:rsidRPr="002C7ABB">
        <w:rPr>
          <w:sz w:val="28"/>
          <w:szCs w:val="28"/>
        </w:rPr>
        <w:t>жений на слова и синтез слов в</w:t>
      </w:r>
      <w:r>
        <w:rPr>
          <w:sz w:val="28"/>
          <w:szCs w:val="28"/>
        </w:rPr>
        <w:t xml:space="preserve"> предложении; слоговой ана</w:t>
      </w:r>
      <w:r w:rsidRPr="002C7ABB">
        <w:rPr>
          <w:sz w:val="28"/>
          <w:szCs w:val="28"/>
        </w:rPr>
        <w:t>лиз и синтез; фонематический анализ и синтез.</w:t>
      </w:r>
    </w:p>
    <w:p w:rsidR="00E21DEB" w:rsidRPr="002C7ABB" w:rsidRDefault="00E21DEB" w:rsidP="00E21DEB">
      <w:pPr>
        <w:widowControl w:val="0"/>
        <w:autoSpaceDE w:val="0"/>
        <w:autoSpaceDN w:val="0"/>
        <w:adjustRightInd w:val="0"/>
        <w:spacing w:line="360" w:lineRule="auto"/>
        <w:ind w:firstLine="709"/>
        <w:jc w:val="both"/>
        <w:rPr>
          <w:sz w:val="28"/>
          <w:szCs w:val="28"/>
        </w:rPr>
      </w:pPr>
      <w:r>
        <w:rPr>
          <w:sz w:val="28"/>
          <w:szCs w:val="28"/>
        </w:rPr>
        <w:t>С</w:t>
      </w:r>
      <w:r w:rsidRPr="002C7ABB">
        <w:rPr>
          <w:sz w:val="28"/>
          <w:szCs w:val="28"/>
        </w:rPr>
        <w:t xml:space="preserve"> целью формирования умения определять количество, последовательность и ме</w:t>
      </w:r>
      <w:r>
        <w:rPr>
          <w:sz w:val="28"/>
          <w:szCs w:val="28"/>
        </w:rPr>
        <w:t>сто слов в предложении предлагались</w:t>
      </w:r>
      <w:r w:rsidRPr="002C7ABB">
        <w:rPr>
          <w:sz w:val="28"/>
          <w:szCs w:val="28"/>
        </w:rPr>
        <w:t xml:space="preserve"> следующие задания:</w:t>
      </w:r>
    </w:p>
    <w:p w:rsidR="00E21DEB" w:rsidRPr="002C7ABB" w:rsidRDefault="00E21DEB" w:rsidP="00E21DEB">
      <w:pPr>
        <w:widowControl w:val="0"/>
        <w:autoSpaceDE w:val="0"/>
        <w:autoSpaceDN w:val="0"/>
        <w:adjustRightInd w:val="0"/>
        <w:spacing w:line="360" w:lineRule="auto"/>
        <w:ind w:firstLine="709"/>
        <w:jc w:val="both"/>
        <w:rPr>
          <w:sz w:val="28"/>
          <w:szCs w:val="28"/>
        </w:rPr>
      </w:pPr>
      <w:r w:rsidRPr="002C7ABB">
        <w:rPr>
          <w:sz w:val="28"/>
          <w:szCs w:val="28"/>
        </w:rPr>
        <w:t>1. Определить границы предложения в тексте.</w:t>
      </w:r>
    </w:p>
    <w:p w:rsidR="00E21DEB" w:rsidRPr="002C7ABB" w:rsidRDefault="00E21DEB" w:rsidP="00E21DEB">
      <w:pPr>
        <w:widowControl w:val="0"/>
        <w:autoSpaceDE w:val="0"/>
        <w:autoSpaceDN w:val="0"/>
        <w:adjustRightInd w:val="0"/>
        <w:spacing w:line="360" w:lineRule="auto"/>
        <w:ind w:firstLine="709"/>
        <w:jc w:val="both"/>
        <w:rPr>
          <w:sz w:val="28"/>
          <w:szCs w:val="28"/>
        </w:rPr>
      </w:pPr>
      <w:r w:rsidRPr="002C7ABB">
        <w:rPr>
          <w:sz w:val="28"/>
          <w:szCs w:val="28"/>
        </w:rPr>
        <w:t>2. Придумать предло</w:t>
      </w:r>
      <w:r>
        <w:rPr>
          <w:sz w:val="28"/>
          <w:szCs w:val="28"/>
        </w:rPr>
        <w:t>жение по сюжетной картинке и оп</w:t>
      </w:r>
      <w:r w:rsidRPr="002C7ABB">
        <w:rPr>
          <w:sz w:val="28"/>
          <w:szCs w:val="28"/>
        </w:rPr>
        <w:t>ределить количество слов в нем.</w:t>
      </w:r>
    </w:p>
    <w:p w:rsidR="00E21DEB" w:rsidRPr="002C7ABB" w:rsidRDefault="00E21DEB" w:rsidP="00E21DEB">
      <w:pPr>
        <w:widowControl w:val="0"/>
        <w:tabs>
          <w:tab w:val="left" w:pos="345"/>
        </w:tabs>
        <w:autoSpaceDE w:val="0"/>
        <w:autoSpaceDN w:val="0"/>
        <w:adjustRightInd w:val="0"/>
        <w:spacing w:line="360" w:lineRule="auto"/>
        <w:ind w:firstLine="709"/>
        <w:jc w:val="both"/>
        <w:rPr>
          <w:sz w:val="28"/>
          <w:szCs w:val="28"/>
        </w:rPr>
      </w:pPr>
      <w:r>
        <w:rPr>
          <w:sz w:val="28"/>
          <w:szCs w:val="28"/>
        </w:rPr>
        <w:t>3</w:t>
      </w:r>
      <w:r w:rsidRPr="002C7ABB">
        <w:rPr>
          <w:sz w:val="28"/>
          <w:szCs w:val="28"/>
        </w:rPr>
        <w:t>. Придумать предложение с определен</w:t>
      </w:r>
      <w:r>
        <w:rPr>
          <w:sz w:val="28"/>
          <w:szCs w:val="28"/>
        </w:rPr>
        <w:t>ным</w:t>
      </w:r>
      <w:r w:rsidRPr="002C7ABB">
        <w:rPr>
          <w:sz w:val="28"/>
          <w:szCs w:val="28"/>
        </w:rPr>
        <w:t xml:space="preserve"> количеством</w:t>
      </w:r>
      <w:r>
        <w:rPr>
          <w:sz w:val="28"/>
          <w:szCs w:val="28"/>
        </w:rPr>
        <w:t xml:space="preserve"> </w:t>
      </w:r>
      <w:r w:rsidRPr="002C7ABB">
        <w:rPr>
          <w:sz w:val="28"/>
          <w:szCs w:val="28"/>
        </w:rPr>
        <w:t>слов.</w:t>
      </w:r>
    </w:p>
    <w:p w:rsidR="00E21DEB" w:rsidRPr="002C7ABB" w:rsidRDefault="00E21DEB" w:rsidP="00E21DEB">
      <w:pPr>
        <w:widowControl w:val="0"/>
        <w:tabs>
          <w:tab w:val="left" w:pos="345"/>
        </w:tabs>
        <w:autoSpaceDE w:val="0"/>
        <w:autoSpaceDN w:val="0"/>
        <w:adjustRightInd w:val="0"/>
        <w:spacing w:line="360" w:lineRule="auto"/>
        <w:ind w:firstLine="709"/>
        <w:jc w:val="both"/>
        <w:rPr>
          <w:sz w:val="28"/>
          <w:szCs w:val="28"/>
        </w:rPr>
      </w:pPr>
      <w:r w:rsidRPr="002C7ABB">
        <w:rPr>
          <w:sz w:val="28"/>
          <w:szCs w:val="28"/>
        </w:rPr>
        <w:t>4. Увеличить количество слов в предложении.</w:t>
      </w:r>
    </w:p>
    <w:p w:rsidR="00E21DEB" w:rsidRPr="002C7ABB" w:rsidRDefault="00E21DEB" w:rsidP="00E21DEB">
      <w:pPr>
        <w:widowControl w:val="0"/>
        <w:tabs>
          <w:tab w:val="left" w:pos="345"/>
        </w:tabs>
        <w:autoSpaceDE w:val="0"/>
        <w:autoSpaceDN w:val="0"/>
        <w:adjustRightInd w:val="0"/>
        <w:spacing w:line="360" w:lineRule="auto"/>
        <w:ind w:firstLine="709"/>
        <w:jc w:val="both"/>
        <w:rPr>
          <w:sz w:val="28"/>
          <w:szCs w:val="28"/>
        </w:rPr>
      </w:pPr>
      <w:r w:rsidRPr="002C7ABB">
        <w:rPr>
          <w:sz w:val="28"/>
          <w:szCs w:val="28"/>
        </w:rPr>
        <w:t>5. Состави</w:t>
      </w:r>
      <w:r>
        <w:rPr>
          <w:sz w:val="28"/>
          <w:szCs w:val="28"/>
        </w:rPr>
        <w:t>ть предложение из слов, данных в</w:t>
      </w:r>
      <w:r w:rsidRPr="002C7ABB">
        <w:rPr>
          <w:sz w:val="28"/>
          <w:szCs w:val="28"/>
        </w:rPr>
        <w:t xml:space="preserve"> беспорядке</w:t>
      </w:r>
      <w:r>
        <w:rPr>
          <w:sz w:val="28"/>
          <w:szCs w:val="28"/>
        </w:rPr>
        <w:t xml:space="preserve"> </w:t>
      </w:r>
      <w:r w:rsidRPr="002C7ABB">
        <w:rPr>
          <w:sz w:val="28"/>
          <w:szCs w:val="28"/>
        </w:rPr>
        <w:t xml:space="preserve">(например, даются слова </w:t>
      </w:r>
      <w:r w:rsidRPr="002C7ABB">
        <w:rPr>
          <w:i/>
          <w:iCs/>
          <w:sz w:val="28"/>
          <w:szCs w:val="28"/>
        </w:rPr>
        <w:t>грядке, на, огурцы, растут).</w:t>
      </w:r>
    </w:p>
    <w:p w:rsidR="00E21DEB" w:rsidRPr="002C7ABB" w:rsidRDefault="00E21DEB" w:rsidP="00910B6D">
      <w:pPr>
        <w:widowControl w:val="0"/>
        <w:autoSpaceDE w:val="0"/>
        <w:autoSpaceDN w:val="0"/>
        <w:adjustRightInd w:val="0"/>
        <w:spacing w:line="360" w:lineRule="auto"/>
        <w:ind w:firstLine="709"/>
        <w:jc w:val="both"/>
        <w:rPr>
          <w:sz w:val="28"/>
          <w:szCs w:val="28"/>
        </w:rPr>
      </w:pPr>
      <w:r w:rsidRPr="002C7ABB">
        <w:rPr>
          <w:sz w:val="28"/>
          <w:szCs w:val="28"/>
        </w:rPr>
        <w:t xml:space="preserve">6. Составить предложения по нескольким картинкам, на которых изображен один и </w:t>
      </w:r>
      <w:r>
        <w:rPr>
          <w:sz w:val="28"/>
          <w:szCs w:val="28"/>
        </w:rPr>
        <w:t>тот же предмет в различных ситу</w:t>
      </w:r>
      <w:r w:rsidRPr="002C7ABB">
        <w:rPr>
          <w:sz w:val="28"/>
          <w:szCs w:val="28"/>
        </w:rPr>
        <w:t>ациях (мяч лежит на полке,</w:t>
      </w:r>
      <w:r>
        <w:rPr>
          <w:sz w:val="28"/>
          <w:szCs w:val="28"/>
        </w:rPr>
        <w:t xml:space="preserve"> на мяч села муха, мальчик игра</w:t>
      </w:r>
      <w:r w:rsidRPr="002C7ABB">
        <w:rPr>
          <w:sz w:val="28"/>
          <w:szCs w:val="28"/>
        </w:rPr>
        <w:t>ет мячом). Дети придум</w:t>
      </w:r>
      <w:r>
        <w:rPr>
          <w:sz w:val="28"/>
          <w:szCs w:val="28"/>
        </w:rPr>
        <w:t>ыв</w:t>
      </w:r>
      <w:r w:rsidRPr="002C7ABB">
        <w:rPr>
          <w:sz w:val="28"/>
          <w:szCs w:val="28"/>
        </w:rPr>
        <w:t>ают предложения по картинкам. Затем наз</w:t>
      </w:r>
      <w:r>
        <w:rPr>
          <w:sz w:val="28"/>
          <w:szCs w:val="28"/>
        </w:rPr>
        <w:t>ыв</w:t>
      </w:r>
      <w:r w:rsidRPr="002C7ABB">
        <w:rPr>
          <w:sz w:val="28"/>
          <w:szCs w:val="28"/>
        </w:rPr>
        <w:t>ают предложение, в котором слово находится</w:t>
      </w:r>
      <w:r>
        <w:rPr>
          <w:sz w:val="28"/>
          <w:szCs w:val="28"/>
        </w:rPr>
        <w:t xml:space="preserve"> первым в предложении, затем предложение, в котором это с</w:t>
      </w:r>
      <w:r w:rsidRPr="002C7ABB">
        <w:rPr>
          <w:sz w:val="28"/>
          <w:szCs w:val="28"/>
        </w:rPr>
        <w:t xml:space="preserve">лово на втором месте, далее </w:t>
      </w:r>
      <w:r w:rsidR="00910B6D">
        <w:rPr>
          <w:sz w:val="28"/>
          <w:szCs w:val="28"/>
        </w:rPr>
        <w:t>–</w:t>
      </w:r>
      <w:r w:rsidRPr="002C7ABB">
        <w:rPr>
          <w:sz w:val="28"/>
          <w:szCs w:val="28"/>
        </w:rPr>
        <w:t xml:space="preserve"> на третьем месте.</w:t>
      </w:r>
    </w:p>
    <w:p w:rsidR="00E21DEB" w:rsidRPr="002C7ABB" w:rsidRDefault="00E21DEB" w:rsidP="00E21DEB">
      <w:pPr>
        <w:widowControl w:val="0"/>
        <w:tabs>
          <w:tab w:val="left" w:pos="1147"/>
        </w:tabs>
        <w:autoSpaceDE w:val="0"/>
        <w:autoSpaceDN w:val="0"/>
        <w:adjustRightInd w:val="0"/>
        <w:spacing w:line="360" w:lineRule="auto"/>
        <w:ind w:firstLine="709"/>
        <w:jc w:val="both"/>
        <w:rPr>
          <w:sz w:val="28"/>
          <w:szCs w:val="28"/>
        </w:rPr>
      </w:pPr>
      <w:r w:rsidRPr="002C7ABB">
        <w:rPr>
          <w:sz w:val="28"/>
          <w:szCs w:val="28"/>
        </w:rPr>
        <w:t>7. Придумать предложение с определенным словом.</w:t>
      </w:r>
    </w:p>
    <w:p w:rsidR="00E21DEB" w:rsidRPr="002C7ABB" w:rsidRDefault="00E21DEB" w:rsidP="00E21DEB">
      <w:pPr>
        <w:widowControl w:val="0"/>
        <w:tabs>
          <w:tab w:val="right" w:pos="7027"/>
        </w:tabs>
        <w:autoSpaceDE w:val="0"/>
        <w:autoSpaceDN w:val="0"/>
        <w:adjustRightInd w:val="0"/>
        <w:spacing w:line="360" w:lineRule="auto"/>
        <w:ind w:firstLine="709"/>
        <w:jc w:val="both"/>
        <w:rPr>
          <w:sz w:val="28"/>
          <w:szCs w:val="28"/>
        </w:rPr>
      </w:pPr>
      <w:r w:rsidRPr="002C7ABB">
        <w:rPr>
          <w:sz w:val="28"/>
          <w:szCs w:val="28"/>
        </w:rPr>
        <w:t>8. Составить графическую схему предло</w:t>
      </w:r>
      <w:r>
        <w:rPr>
          <w:sz w:val="28"/>
          <w:szCs w:val="28"/>
        </w:rPr>
        <w:t>жения: предло</w:t>
      </w:r>
      <w:r w:rsidRPr="002C7ABB">
        <w:rPr>
          <w:sz w:val="28"/>
          <w:szCs w:val="28"/>
        </w:rPr>
        <w:t xml:space="preserve">жение обозначается целой полоской, слова </w:t>
      </w:r>
      <w:r>
        <w:rPr>
          <w:sz w:val="28"/>
          <w:szCs w:val="28"/>
        </w:rPr>
        <w:t>–</w:t>
      </w:r>
      <w:r w:rsidRPr="002C7ABB">
        <w:rPr>
          <w:sz w:val="28"/>
          <w:szCs w:val="28"/>
        </w:rPr>
        <w:t xml:space="preserve"> маленькими</w:t>
      </w:r>
      <w:r>
        <w:rPr>
          <w:sz w:val="28"/>
          <w:szCs w:val="28"/>
        </w:rPr>
        <w:t xml:space="preserve"> </w:t>
      </w:r>
      <w:r w:rsidRPr="002C7ABB">
        <w:rPr>
          <w:sz w:val="28"/>
          <w:szCs w:val="28"/>
        </w:rPr>
        <w:t>полосками.</w:t>
      </w:r>
    </w:p>
    <w:p w:rsidR="00E21DEB" w:rsidRPr="002C7ABB" w:rsidRDefault="00E21DEB" w:rsidP="00E21DEB">
      <w:pPr>
        <w:widowControl w:val="0"/>
        <w:tabs>
          <w:tab w:val="left" w:pos="1147"/>
        </w:tabs>
        <w:autoSpaceDE w:val="0"/>
        <w:autoSpaceDN w:val="0"/>
        <w:adjustRightInd w:val="0"/>
        <w:spacing w:line="360" w:lineRule="auto"/>
        <w:ind w:firstLine="709"/>
        <w:jc w:val="both"/>
        <w:rPr>
          <w:sz w:val="28"/>
          <w:szCs w:val="28"/>
        </w:rPr>
      </w:pPr>
      <w:r w:rsidRPr="002C7ABB">
        <w:rPr>
          <w:sz w:val="28"/>
          <w:szCs w:val="28"/>
        </w:rPr>
        <w:t>9. По графической схеме придумать предложение.</w:t>
      </w:r>
    </w:p>
    <w:p w:rsidR="00E21DEB" w:rsidRPr="002C7ABB" w:rsidRDefault="00E21DEB" w:rsidP="00E21DEB">
      <w:pPr>
        <w:widowControl w:val="0"/>
        <w:tabs>
          <w:tab w:val="right" w:pos="7027"/>
        </w:tabs>
        <w:autoSpaceDE w:val="0"/>
        <w:autoSpaceDN w:val="0"/>
        <w:adjustRightInd w:val="0"/>
        <w:spacing w:line="360" w:lineRule="auto"/>
        <w:ind w:firstLine="709"/>
        <w:jc w:val="both"/>
        <w:rPr>
          <w:sz w:val="28"/>
          <w:szCs w:val="28"/>
        </w:rPr>
      </w:pPr>
      <w:r w:rsidRPr="002C7ABB">
        <w:rPr>
          <w:sz w:val="28"/>
          <w:szCs w:val="28"/>
        </w:rPr>
        <w:t>10. Определить место сл</w:t>
      </w:r>
      <w:r>
        <w:rPr>
          <w:sz w:val="28"/>
          <w:szCs w:val="28"/>
        </w:rPr>
        <w:t>ова в предложении (какое по сче</w:t>
      </w:r>
      <w:r w:rsidRPr="002C7ABB">
        <w:rPr>
          <w:sz w:val="28"/>
          <w:szCs w:val="28"/>
        </w:rPr>
        <w:t xml:space="preserve">ту указанное </w:t>
      </w:r>
      <w:r w:rsidRPr="002C7ABB">
        <w:rPr>
          <w:sz w:val="28"/>
          <w:szCs w:val="28"/>
        </w:rPr>
        <w:lastRenderedPageBreak/>
        <w:t>слово).</w:t>
      </w:r>
    </w:p>
    <w:p w:rsidR="00E21DEB" w:rsidRDefault="00E21DEB" w:rsidP="00E21DEB">
      <w:pPr>
        <w:widowControl w:val="0"/>
        <w:tabs>
          <w:tab w:val="right" w:pos="7027"/>
        </w:tabs>
        <w:autoSpaceDE w:val="0"/>
        <w:autoSpaceDN w:val="0"/>
        <w:adjustRightInd w:val="0"/>
        <w:spacing w:line="360" w:lineRule="auto"/>
        <w:ind w:firstLine="709"/>
        <w:jc w:val="both"/>
        <w:rPr>
          <w:sz w:val="28"/>
          <w:szCs w:val="28"/>
        </w:rPr>
      </w:pPr>
      <w:r w:rsidRPr="002C7ABB">
        <w:rPr>
          <w:sz w:val="28"/>
          <w:szCs w:val="28"/>
        </w:rPr>
        <w:tab/>
        <w:t>11. Поднять цифру, соответствующую количеству слов в</w:t>
      </w:r>
      <w:r>
        <w:rPr>
          <w:sz w:val="28"/>
          <w:szCs w:val="28"/>
        </w:rPr>
        <w:t xml:space="preserve"> </w:t>
      </w:r>
      <w:r w:rsidRPr="002C7ABB">
        <w:rPr>
          <w:sz w:val="28"/>
          <w:szCs w:val="28"/>
        </w:rPr>
        <w:t>предложении (2, 3, 4, 5).</w:t>
      </w:r>
    </w:p>
    <w:p w:rsidR="00E21DEB" w:rsidRPr="00812027" w:rsidRDefault="00E21DEB" w:rsidP="00E21DEB">
      <w:pPr>
        <w:widowControl w:val="0"/>
        <w:autoSpaceDE w:val="0"/>
        <w:autoSpaceDN w:val="0"/>
        <w:adjustRightInd w:val="0"/>
        <w:spacing w:line="360" w:lineRule="auto"/>
        <w:ind w:firstLine="709"/>
        <w:jc w:val="both"/>
        <w:rPr>
          <w:sz w:val="28"/>
          <w:szCs w:val="28"/>
        </w:rPr>
      </w:pPr>
      <w:r w:rsidRPr="00812027">
        <w:rPr>
          <w:sz w:val="28"/>
          <w:szCs w:val="28"/>
        </w:rPr>
        <w:t xml:space="preserve">Работу по развитию </w:t>
      </w:r>
      <w:r>
        <w:rPr>
          <w:sz w:val="28"/>
          <w:szCs w:val="28"/>
        </w:rPr>
        <w:t>слогового анализа и синтеза начинали с использования вспомогательны</w:t>
      </w:r>
      <w:r w:rsidRPr="00812027">
        <w:rPr>
          <w:sz w:val="28"/>
          <w:szCs w:val="28"/>
        </w:rPr>
        <w:t>х</w:t>
      </w:r>
      <w:r>
        <w:rPr>
          <w:sz w:val="28"/>
          <w:szCs w:val="28"/>
        </w:rPr>
        <w:t xml:space="preserve"> приемов, затем она проводилась</w:t>
      </w:r>
      <w:r w:rsidRPr="00812027">
        <w:rPr>
          <w:sz w:val="28"/>
          <w:szCs w:val="28"/>
        </w:rPr>
        <w:t xml:space="preserve"> в плане громкой речи и, наконец, на основе </w:t>
      </w:r>
      <w:proofErr w:type="spellStart"/>
      <w:r w:rsidRPr="00812027">
        <w:rPr>
          <w:sz w:val="28"/>
          <w:szCs w:val="28"/>
        </w:rPr>
        <w:t>слу</w:t>
      </w:r>
      <w:r>
        <w:rPr>
          <w:sz w:val="28"/>
          <w:szCs w:val="28"/>
        </w:rPr>
        <w:t>хопроизносительных</w:t>
      </w:r>
      <w:proofErr w:type="spellEnd"/>
      <w:r w:rsidRPr="00812027">
        <w:rPr>
          <w:sz w:val="28"/>
          <w:szCs w:val="28"/>
        </w:rPr>
        <w:t xml:space="preserve"> представлений, во внутреннем плане.</w:t>
      </w:r>
    </w:p>
    <w:p w:rsidR="00E21DEB" w:rsidRPr="00812027" w:rsidRDefault="00E21DEB" w:rsidP="00E21DEB">
      <w:pPr>
        <w:widowControl w:val="0"/>
        <w:autoSpaceDE w:val="0"/>
        <w:autoSpaceDN w:val="0"/>
        <w:adjustRightInd w:val="0"/>
        <w:spacing w:line="360" w:lineRule="auto"/>
        <w:ind w:firstLine="709"/>
        <w:jc w:val="both"/>
        <w:rPr>
          <w:sz w:val="28"/>
          <w:szCs w:val="28"/>
        </w:rPr>
      </w:pPr>
      <w:r w:rsidRPr="00812027">
        <w:rPr>
          <w:sz w:val="28"/>
          <w:szCs w:val="28"/>
        </w:rPr>
        <w:t>При формировании слоговог</w:t>
      </w:r>
      <w:r>
        <w:rPr>
          <w:sz w:val="28"/>
          <w:szCs w:val="28"/>
        </w:rPr>
        <w:t>о анализа с опорой на вспомогательные средства предлагалось</w:t>
      </w:r>
      <w:r w:rsidRPr="00812027">
        <w:rPr>
          <w:sz w:val="28"/>
          <w:szCs w:val="28"/>
        </w:rPr>
        <w:t>, на</w:t>
      </w:r>
      <w:r>
        <w:rPr>
          <w:sz w:val="28"/>
          <w:szCs w:val="28"/>
        </w:rPr>
        <w:t>пример, отхлопать или отстучать слово</w:t>
      </w:r>
      <w:r w:rsidRPr="00812027">
        <w:rPr>
          <w:sz w:val="28"/>
          <w:szCs w:val="28"/>
        </w:rPr>
        <w:t xml:space="preserve"> по слогам и назвать их количество.</w:t>
      </w:r>
    </w:p>
    <w:p w:rsidR="00E21DEB" w:rsidRPr="00812027" w:rsidRDefault="00E21DEB" w:rsidP="00E21DEB">
      <w:pPr>
        <w:widowControl w:val="0"/>
        <w:autoSpaceDE w:val="0"/>
        <w:autoSpaceDN w:val="0"/>
        <w:adjustRightInd w:val="0"/>
        <w:spacing w:line="360" w:lineRule="auto"/>
        <w:ind w:firstLine="709"/>
        <w:jc w:val="both"/>
        <w:rPr>
          <w:sz w:val="28"/>
          <w:szCs w:val="28"/>
        </w:rPr>
      </w:pPr>
      <w:r>
        <w:rPr>
          <w:sz w:val="28"/>
          <w:szCs w:val="28"/>
        </w:rPr>
        <w:t>В процессе развития сло</w:t>
      </w:r>
      <w:r w:rsidRPr="00812027">
        <w:rPr>
          <w:sz w:val="28"/>
          <w:szCs w:val="28"/>
        </w:rPr>
        <w:t>гового анали</w:t>
      </w:r>
      <w:r>
        <w:rPr>
          <w:sz w:val="28"/>
          <w:szCs w:val="28"/>
        </w:rPr>
        <w:t>за в речевом плане делался акцент на умение</w:t>
      </w:r>
      <w:r w:rsidRPr="00812027">
        <w:rPr>
          <w:sz w:val="28"/>
          <w:szCs w:val="28"/>
        </w:rPr>
        <w:t xml:space="preserve"> </w:t>
      </w:r>
      <w:r>
        <w:rPr>
          <w:sz w:val="28"/>
          <w:szCs w:val="28"/>
        </w:rPr>
        <w:t>в</w:t>
      </w:r>
      <w:r w:rsidRPr="00812027">
        <w:rPr>
          <w:sz w:val="28"/>
          <w:szCs w:val="28"/>
        </w:rPr>
        <w:t>ыделять гласны</w:t>
      </w:r>
      <w:r>
        <w:rPr>
          <w:sz w:val="28"/>
          <w:szCs w:val="28"/>
        </w:rPr>
        <w:t>е звуки в слове, усвоив основ</w:t>
      </w:r>
      <w:r w:rsidRPr="00812027">
        <w:rPr>
          <w:sz w:val="28"/>
          <w:szCs w:val="28"/>
        </w:rPr>
        <w:t>ное правило слогового деления: в слове столько слогов, сколько гласных звуков. Опора на гласные звук</w:t>
      </w:r>
      <w:r>
        <w:rPr>
          <w:sz w:val="28"/>
          <w:szCs w:val="28"/>
        </w:rPr>
        <w:t>и при слоговом делении позволяла</w:t>
      </w:r>
      <w:r w:rsidRPr="00812027">
        <w:rPr>
          <w:sz w:val="28"/>
          <w:szCs w:val="28"/>
        </w:rPr>
        <w:t xml:space="preserve"> устранить и предупредить такие ошибки </w:t>
      </w:r>
      <w:r>
        <w:rPr>
          <w:sz w:val="28"/>
          <w:szCs w:val="28"/>
        </w:rPr>
        <w:t>письма, как п</w:t>
      </w:r>
      <w:r w:rsidRPr="00812027">
        <w:rPr>
          <w:sz w:val="28"/>
          <w:szCs w:val="28"/>
        </w:rPr>
        <w:t>ропуски гласных звуков, добавления гласных.</w:t>
      </w:r>
    </w:p>
    <w:p w:rsidR="00E21DEB" w:rsidRPr="00812027" w:rsidRDefault="00E21DEB" w:rsidP="00E21DEB">
      <w:pPr>
        <w:widowControl w:val="0"/>
        <w:autoSpaceDE w:val="0"/>
        <w:autoSpaceDN w:val="0"/>
        <w:adjustRightInd w:val="0"/>
        <w:spacing w:line="360" w:lineRule="auto"/>
        <w:ind w:firstLine="709"/>
        <w:jc w:val="both"/>
        <w:rPr>
          <w:sz w:val="28"/>
          <w:szCs w:val="28"/>
        </w:rPr>
      </w:pPr>
      <w:r w:rsidRPr="00812027">
        <w:rPr>
          <w:sz w:val="28"/>
          <w:szCs w:val="28"/>
        </w:rPr>
        <w:t>Для формирования умения определять слоговой состав слов</w:t>
      </w:r>
      <w:r>
        <w:rPr>
          <w:sz w:val="28"/>
          <w:szCs w:val="28"/>
        </w:rPr>
        <w:t>а с опорой на гласные сначала проводилась  предварительная работа по диф</w:t>
      </w:r>
      <w:r w:rsidRPr="00812027">
        <w:rPr>
          <w:sz w:val="28"/>
          <w:szCs w:val="28"/>
        </w:rPr>
        <w:t>ференциации гласных и согласных звуков и выделению гласных из речи.</w:t>
      </w:r>
    </w:p>
    <w:p w:rsidR="00E21DEB" w:rsidRPr="00812027" w:rsidRDefault="00E21DEB" w:rsidP="00E21DEB">
      <w:pPr>
        <w:widowControl w:val="0"/>
        <w:autoSpaceDE w:val="0"/>
        <w:autoSpaceDN w:val="0"/>
        <w:adjustRightInd w:val="0"/>
        <w:spacing w:line="360" w:lineRule="auto"/>
        <w:ind w:firstLine="709"/>
        <w:jc w:val="both"/>
        <w:rPr>
          <w:sz w:val="28"/>
          <w:szCs w:val="28"/>
        </w:rPr>
      </w:pPr>
      <w:r>
        <w:rPr>
          <w:sz w:val="28"/>
          <w:szCs w:val="28"/>
        </w:rPr>
        <w:t>Дети вспоминали изученные сведения</w:t>
      </w:r>
      <w:r w:rsidRPr="00812027">
        <w:rPr>
          <w:sz w:val="28"/>
          <w:szCs w:val="28"/>
        </w:rPr>
        <w:t xml:space="preserve"> о гласных и согласных звуках, об основных призн</w:t>
      </w:r>
      <w:r>
        <w:rPr>
          <w:sz w:val="28"/>
          <w:szCs w:val="28"/>
        </w:rPr>
        <w:t xml:space="preserve">аках их различения (отличаются </w:t>
      </w:r>
      <w:r w:rsidRPr="00812027">
        <w:rPr>
          <w:sz w:val="28"/>
          <w:szCs w:val="28"/>
        </w:rPr>
        <w:t>по способу артикуляции и звучани</w:t>
      </w:r>
      <w:r>
        <w:rPr>
          <w:sz w:val="28"/>
          <w:szCs w:val="28"/>
        </w:rPr>
        <w:t>ю). Для закрепления использовали такой прием: экспериментатор называл звуки, дети поднимали</w:t>
      </w:r>
      <w:r w:rsidRPr="00812027">
        <w:rPr>
          <w:sz w:val="28"/>
          <w:szCs w:val="28"/>
        </w:rPr>
        <w:t xml:space="preserve"> красный флажок, ес</w:t>
      </w:r>
      <w:r>
        <w:rPr>
          <w:sz w:val="28"/>
          <w:szCs w:val="28"/>
        </w:rPr>
        <w:t xml:space="preserve">ли звук гласный, и синий, если </w:t>
      </w:r>
      <w:r w:rsidRPr="00812027">
        <w:rPr>
          <w:sz w:val="28"/>
          <w:szCs w:val="28"/>
        </w:rPr>
        <w:t>согласный.</w:t>
      </w:r>
    </w:p>
    <w:p w:rsidR="00E21DEB" w:rsidRPr="00812027" w:rsidRDefault="00E21DEB" w:rsidP="00E21DEB">
      <w:pPr>
        <w:widowControl w:val="0"/>
        <w:autoSpaceDE w:val="0"/>
        <w:autoSpaceDN w:val="0"/>
        <w:adjustRightInd w:val="0"/>
        <w:spacing w:line="360" w:lineRule="auto"/>
        <w:ind w:firstLine="709"/>
        <w:jc w:val="both"/>
        <w:rPr>
          <w:sz w:val="28"/>
          <w:szCs w:val="28"/>
        </w:rPr>
      </w:pPr>
      <w:r>
        <w:rPr>
          <w:sz w:val="28"/>
          <w:szCs w:val="28"/>
        </w:rPr>
        <w:t xml:space="preserve">В дальнейшем проводилась </w:t>
      </w:r>
      <w:r w:rsidRPr="00812027">
        <w:rPr>
          <w:sz w:val="28"/>
          <w:szCs w:val="28"/>
        </w:rPr>
        <w:t>работа по выделению гласного звука из слога и слова</w:t>
      </w:r>
      <w:r>
        <w:rPr>
          <w:sz w:val="28"/>
          <w:szCs w:val="28"/>
        </w:rPr>
        <w:t xml:space="preserve">. </w:t>
      </w:r>
      <w:proofErr w:type="gramStart"/>
      <w:r>
        <w:rPr>
          <w:sz w:val="28"/>
          <w:szCs w:val="28"/>
        </w:rPr>
        <w:t>Для этого сначала предлагались</w:t>
      </w:r>
      <w:r w:rsidRPr="00812027">
        <w:rPr>
          <w:sz w:val="28"/>
          <w:szCs w:val="28"/>
        </w:rPr>
        <w:t xml:space="preserve"> односложные слова </w:t>
      </w:r>
      <w:r w:rsidRPr="00812027">
        <w:rPr>
          <w:i/>
          <w:iCs/>
          <w:sz w:val="28"/>
          <w:szCs w:val="28"/>
        </w:rPr>
        <w:t>(ох, ус, да, на, дом, стул, волк).</w:t>
      </w:r>
      <w:proofErr w:type="gramEnd"/>
      <w:r w:rsidRPr="00812027">
        <w:rPr>
          <w:i/>
          <w:iCs/>
          <w:sz w:val="28"/>
          <w:szCs w:val="28"/>
        </w:rPr>
        <w:t xml:space="preserve"> </w:t>
      </w:r>
      <w:r>
        <w:rPr>
          <w:sz w:val="28"/>
          <w:szCs w:val="28"/>
        </w:rPr>
        <w:t>Дети определяли</w:t>
      </w:r>
      <w:r w:rsidRPr="00812027">
        <w:rPr>
          <w:sz w:val="28"/>
          <w:szCs w:val="28"/>
        </w:rPr>
        <w:t xml:space="preserve"> гласный звук и место его в слове (</w:t>
      </w:r>
      <w:r>
        <w:rPr>
          <w:sz w:val="28"/>
          <w:szCs w:val="28"/>
        </w:rPr>
        <w:t xml:space="preserve">начало, середина, конец слова). </w:t>
      </w:r>
      <w:r w:rsidRPr="00812027">
        <w:rPr>
          <w:sz w:val="28"/>
          <w:szCs w:val="28"/>
        </w:rPr>
        <w:t>Можно использовать графическую схему слов</w:t>
      </w:r>
      <w:r>
        <w:rPr>
          <w:sz w:val="28"/>
          <w:szCs w:val="28"/>
        </w:rPr>
        <w:t>а. В зависимости от места гласно</w:t>
      </w:r>
      <w:r w:rsidRPr="00812027">
        <w:rPr>
          <w:sz w:val="28"/>
          <w:szCs w:val="28"/>
        </w:rPr>
        <w:t>го</w:t>
      </w:r>
      <w:r>
        <w:rPr>
          <w:sz w:val="28"/>
          <w:szCs w:val="28"/>
        </w:rPr>
        <w:t xml:space="preserve"> звука в слове ставил</w:t>
      </w:r>
      <w:r w:rsidRPr="00812027">
        <w:rPr>
          <w:sz w:val="28"/>
          <w:szCs w:val="28"/>
        </w:rPr>
        <w:t>ся кружочек в начале, в середине, в конце схемы:</w:t>
      </w:r>
    </w:p>
    <w:p w:rsidR="00E21DEB" w:rsidRDefault="00E21DEB" w:rsidP="00E21DEB">
      <w:pPr>
        <w:widowControl w:val="0"/>
        <w:tabs>
          <w:tab w:val="left" w:pos="326"/>
        </w:tabs>
        <w:autoSpaceDE w:val="0"/>
        <w:autoSpaceDN w:val="0"/>
        <w:adjustRightInd w:val="0"/>
        <w:spacing w:line="360" w:lineRule="auto"/>
        <w:ind w:firstLine="709"/>
        <w:jc w:val="both"/>
        <w:rPr>
          <w:sz w:val="28"/>
          <w:szCs w:val="28"/>
        </w:rPr>
      </w:pPr>
      <w:r>
        <w:rPr>
          <w:sz w:val="28"/>
          <w:szCs w:val="28"/>
        </w:rPr>
        <w:t xml:space="preserve">Затем проводилась </w:t>
      </w:r>
      <w:r w:rsidRPr="00812027">
        <w:rPr>
          <w:sz w:val="28"/>
          <w:szCs w:val="28"/>
        </w:rPr>
        <w:t>работа на материале двух- и трехсложных</w:t>
      </w:r>
      <w:r>
        <w:rPr>
          <w:sz w:val="28"/>
          <w:szCs w:val="28"/>
        </w:rPr>
        <w:t xml:space="preserve"> слов.</w:t>
      </w:r>
    </w:p>
    <w:p w:rsidR="00910B6D" w:rsidRPr="00910B6D" w:rsidRDefault="00910B6D" w:rsidP="00E21DEB">
      <w:pPr>
        <w:widowControl w:val="0"/>
        <w:tabs>
          <w:tab w:val="right" w:pos="6633"/>
        </w:tabs>
        <w:autoSpaceDE w:val="0"/>
        <w:autoSpaceDN w:val="0"/>
        <w:adjustRightInd w:val="0"/>
        <w:spacing w:line="360" w:lineRule="auto"/>
        <w:ind w:firstLine="709"/>
        <w:jc w:val="both"/>
        <w:rPr>
          <w:b/>
          <w:sz w:val="28"/>
          <w:szCs w:val="28"/>
        </w:rPr>
      </w:pPr>
      <w:r w:rsidRPr="00910B6D">
        <w:rPr>
          <w:b/>
          <w:sz w:val="28"/>
          <w:szCs w:val="28"/>
        </w:rPr>
        <w:lastRenderedPageBreak/>
        <w:t>3 этап: развитие оптико-пространственных ориентировок</w:t>
      </w:r>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t>Данный этап включал в себя задания, игры и упражнения по следующим направлениям:</w:t>
      </w:r>
    </w:p>
    <w:p w:rsidR="00354449" w:rsidRPr="00354449" w:rsidRDefault="00354449" w:rsidP="00354449">
      <w:pPr>
        <w:numPr>
          <w:ilvl w:val="0"/>
          <w:numId w:val="10"/>
        </w:numPr>
        <w:shd w:val="clear" w:color="auto" w:fill="FFFFFF"/>
        <w:spacing w:line="360" w:lineRule="auto"/>
        <w:ind w:left="0" w:firstLine="709"/>
        <w:jc w:val="both"/>
        <w:rPr>
          <w:color w:val="000000"/>
          <w:sz w:val="28"/>
          <w:szCs w:val="28"/>
        </w:rPr>
      </w:pPr>
      <w:r w:rsidRPr="00354449">
        <w:rPr>
          <w:color w:val="000000"/>
          <w:sz w:val="28"/>
          <w:szCs w:val="28"/>
        </w:rPr>
        <w:t>Развитие зрительного восприятия и узнавания предметов.</w:t>
      </w:r>
    </w:p>
    <w:p w:rsidR="00354449" w:rsidRPr="00556744" w:rsidRDefault="00354449" w:rsidP="00354449">
      <w:pPr>
        <w:widowControl w:val="0"/>
        <w:autoSpaceDE w:val="0"/>
        <w:autoSpaceDN w:val="0"/>
        <w:adjustRightInd w:val="0"/>
        <w:spacing w:line="360" w:lineRule="auto"/>
        <w:ind w:right="-82" w:firstLine="709"/>
        <w:jc w:val="both"/>
        <w:rPr>
          <w:sz w:val="28"/>
          <w:szCs w:val="28"/>
        </w:rPr>
      </w:pPr>
      <w:r w:rsidRPr="00556744">
        <w:rPr>
          <w:iCs/>
          <w:sz w:val="28"/>
          <w:szCs w:val="28"/>
        </w:rPr>
        <w:t xml:space="preserve">Работа была </w:t>
      </w:r>
      <w:r w:rsidRPr="00556744">
        <w:rPr>
          <w:sz w:val="28"/>
          <w:szCs w:val="28"/>
        </w:rPr>
        <w:t>направлена на совершенствование у детей точности, объема, зрительной памяти, формирование умения выделять части предмета, сравнивать два предмета, последовательно переводить</w:t>
      </w:r>
      <w:r w:rsidRPr="00556744">
        <w:rPr>
          <w:iCs/>
          <w:sz w:val="28"/>
          <w:szCs w:val="28"/>
        </w:rPr>
        <w:t xml:space="preserve"> </w:t>
      </w:r>
      <w:r w:rsidRPr="00556744">
        <w:rPr>
          <w:sz w:val="28"/>
          <w:szCs w:val="28"/>
        </w:rPr>
        <w:t>взгляд при назывании предметов слева направо, располагать предметы в определенном направлении.</w:t>
      </w:r>
    </w:p>
    <w:p w:rsidR="00354449" w:rsidRPr="00556744" w:rsidRDefault="00354449" w:rsidP="00354449">
      <w:pPr>
        <w:widowControl w:val="0"/>
        <w:autoSpaceDE w:val="0"/>
        <w:autoSpaceDN w:val="0"/>
        <w:adjustRightInd w:val="0"/>
        <w:spacing w:line="360" w:lineRule="auto"/>
        <w:ind w:right="-82" w:firstLine="709"/>
        <w:jc w:val="both"/>
        <w:rPr>
          <w:sz w:val="28"/>
          <w:szCs w:val="28"/>
        </w:rPr>
      </w:pPr>
      <w:r w:rsidRPr="00556744">
        <w:rPr>
          <w:sz w:val="28"/>
          <w:szCs w:val="28"/>
        </w:rPr>
        <w:t xml:space="preserve">В процессе занятий дети работали с орнаментом, составленным из палочек, геометрических фигур, изображений овощей, фруктов. Для того чтобы приблизить орнаментальное рисование к графическому изображению букв, учащимся предлагалось сравнить два орнамента, составленных, например, из  цветных палочек в виде букв </w:t>
      </w:r>
      <w:r w:rsidRPr="00556744">
        <w:rPr>
          <w:i/>
          <w:iCs/>
          <w:sz w:val="28"/>
          <w:szCs w:val="28"/>
        </w:rPr>
        <w:t>т</w:t>
      </w:r>
      <w:r w:rsidRPr="00556744">
        <w:rPr>
          <w:iCs/>
          <w:sz w:val="28"/>
          <w:szCs w:val="28"/>
        </w:rPr>
        <w:t xml:space="preserve"> </w:t>
      </w:r>
      <w:r w:rsidRPr="00556744">
        <w:rPr>
          <w:sz w:val="28"/>
          <w:szCs w:val="28"/>
        </w:rPr>
        <w:t xml:space="preserve">и </w:t>
      </w:r>
      <w:r w:rsidRPr="00556744">
        <w:rPr>
          <w:i/>
          <w:iCs/>
          <w:sz w:val="28"/>
          <w:szCs w:val="28"/>
        </w:rPr>
        <w:t>г</w:t>
      </w:r>
      <w:r w:rsidRPr="00556744">
        <w:rPr>
          <w:iCs/>
          <w:sz w:val="28"/>
          <w:szCs w:val="28"/>
        </w:rPr>
        <w:t xml:space="preserve">, </w:t>
      </w:r>
      <w:proofErr w:type="spellStart"/>
      <w:proofErr w:type="gramStart"/>
      <w:r w:rsidRPr="00556744">
        <w:rPr>
          <w:i/>
          <w:iCs/>
          <w:sz w:val="28"/>
          <w:szCs w:val="28"/>
        </w:rPr>
        <w:t>п</w:t>
      </w:r>
      <w:proofErr w:type="spellEnd"/>
      <w:proofErr w:type="gramEnd"/>
      <w:r w:rsidRPr="00556744">
        <w:rPr>
          <w:iCs/>
          <w:sz w:val="28"/>
          <w:szCs w:val="28"/>
        </w:rPr>
        <w:t xml:space="preserve"> </w:t>
      </w:r>
      <w:r w:rsidRPr="00556744">
        <w:rPr>
          <w:sz w:val="28"/>
          <w:szCs w:val="28"/>
        </w:rPr>
        <w:t xml:space="preserve">и </w:t>
      </w:r>
      <w:proofErr w:type="spellStart"/>
      <w:r w:rsidRPr="00556744">
        <w:rPr>
          <w:i/>
          <w:iCs/>
          <w:sz w:val="28"/>
          <w:szCs w:val="28"/>
        </w:rPr>
        <w:t>н</w:t>
      </w:r>
      <w:proofErr w:type="spellEnd"/>
      <w:r w:rsidRPr="00556744">
        <w:rPr>
          <w:iCs/>
          <w:sz w:val="28"/>
          <w:szCs w:val="28"/>
        </w:rPr>
        <w:t xml:space="preserve"> </w:t>
      </w:r>
      <w:r w:rsidRPr="00556744">
        <w:rPr>
          <w:sz w:val="28"/>
          <w:szCs w:val="28"/>
        </w:rPr>
        <w:t>и др. При этом развивали память, логическое мышление, внимание. Учащиеся выкладывали фигуры по памяти, по словесной инструкции, что способствовало развитию точности зрительных ориентировок, увеличению объема зрительной памяти, формированию предметно-пространственного воображения.</w:t>
      </w:r>
    </w:p>
    <w:p w:rsidR="00354449" w:rsidRPr="00556744" w:rsidRDefault="00354449" w:rsidP="00354449">
      <w:pPr>
        <w:widowControl w:val="0"/>
        <w:autoSpaceDE w:val="0"/>
        <w:autoSpaceDN w:val="0"/>
        <w:adjustRightInd w:val="0"/>
        <w:spacing w:line="360" w:lineRule="auto"/>
        <w:ind w:right="-82" w:firstLine="709"/>
        <w:jc w:val="both"/>
        <w:rPr>
          <w:sz w:val="28"/>
          <w:szCs w:val="28"/>
        </w:rPr>
      </w:pPr>
      <w:r w:rsidRPr="004F08EA">
        <w:rPr>
          <w:color w:val="000000"/>
          <w:sz w:val="28"/>
          <w:szCs w:val="28"/>
        </w:rPr>
        <w:t xml:space="preserve">В связи с этим учащимся предлагались следующие упражнения: </w:t>
      </w:r>
    </w:p>
    <w:p w:rsidR="00354449" w:rsidRPr="00556744" w:rsidRDefault="00354449" w:rsidP="00354449">
      <w:pPr>
        <w:widowControl w:val="0"/>
        <w:numPr>
          <w:ilvl w:val="0"/>
          <w:numId w:val="11"/>
        </w:numPr>
        <w:tabs>
          <w:tab w:val="left" w:pos="720"/>
        </w:tabs>
        <w:autoSpaceDE w:val="0"/>
        <w:autoSpaceDN w:val="0"/>
        <w:adjustRightInd w:val="0"/>
        <w:spacing w:line="360" w:lineRule="auto"/>
        <w:ind w:hanging="720"/>
        <w:jc w:val="both"/>
        <w:rPr>
          <w:sz w:val="28"/>
          <w:szCs w:val="28"/>
        </w:rPr>
      </w:pPr>
      <w:r w:rsidRPr="00556744">
        <w:rPr>
          <w:sz w:val="28"/>
          <w:szCs w:val="28"/>
        </w:rPr>
        <w:t xml:space="preserve">Назвать предметы </w:t>
      </w:r>
      <w:proofErr w:type="gramStart"/>
      <w:r w:rsidRPr="00556744">
        <w:rPr>
          <w:sz w:val="28"/>
          <w:szCs w:val="28"/>
        </w:rPr>
        <w:t>по</w:t>
      </w:r>
      <w:proofErr w:type="gramEnd"/>
      <w:r w:rsidRPr="00556744">
        <w:rPr>
          <w:sz w:val="28"/>
          <w:szCs w:val="28"/>
        </w:rPr>
        <w:t xml:space="preserve"> </w:t>
      </w:r>
      <w:proofErr w:type="gramStart"/>
      <w:r w:rsidRPr="00556744">
        <w:rPr>
          <w:sz w:val="28"/>
          <w:szCs w:val="28"/>
        </w:rPr>
        <w:t>их</w:t>
      </w:r>
      <w:proofErr w:type="gramEnd"/>
      <w:r w:rsidRPr="00556744">
        <w:rPr>
          <w:sz w:val="28"/>
          <w:szCs w:val="28"/>
        </w:rPr>
        <w:t xml:space="preserve"> </w:t>
      </w:r>
      <w:proofErr w:type="spellStart"/>
      <w:r w:rsidRPr="00556744">
        <w:rPr>
          <w:sz w:val="28"/>
          <w:szCs w:val="28"/>
        </w:rPr>
        <w:t>кoнтypaм</w:t>
      </w:r>
      <w:proofErr w:type="spellEnd"/>
      <w:r w:rsidRPr="00556744">
        <w:rPr>
          <w:sz w:val="28"/>
          <w:szCs w:val="28"/>
        </w:rPr>
        <w:t>.</w:t>
      </w:r>
    </w:p>
    <w:p w:rsidR="00354449" w:rsidRPr="00556744" w:rsidRDefault="00354449" w:rsidP="00354449">
      <w:pPr>
        <w:widowControl w:val="0"/>
        <w:numPr>
          <w:ilvl w:val="0"/>
          <w:numId w:val="11"/>
        </w:numPr>
        <w:tabs>
          <w:tab w:val="left" w:pos="720"/>
        </w:tabs>
        <w:autoSpaceDE w:val="0"/>
        <w:autoSpaceDN w:val="0"/>
        <w:adjustRightInd w:val="0"/>
        <w:spacing w:line="360" w:lineRule="auto"/>
        <w:ind w:hanging="720"/>
        <w:jc w:val="both"/>
        <w:rPr>
          <w:sz w:val="28"/>
          <w:szCs w:val="28"/>
        </w:rPr>
      </w:pPr>
      <w:r w:rsidRPr="00556744">
        <w:rPr>
          <w:sz w:val="28"/>
          <w:szCs w:val="28"/>
        </w:rPr>
        <w:t>Назвать недорисованные предметы.</w:t>
      </w:r>
    </w:p>
    <w:p w:rsidR="00354449" w:rsidRPr="00556744" w:rsidRDefault="00354449" w:rsidP="00354449">
      <w:pPr>
        <w:widowControl w:val="0"/>
        <w:numPr>
          <w:ilvl w:val="0"/>
          <w:numId w:val="11"/>
        </w:numPr>
        <w:tabs>
          <w:tab w:val="left" w:pos="720"/>
        </w:tabs>
        <w:autoSpaceDE w:val="0"/>
        <w:autoSpaceDN w:val="0"/>
        <w:adjustRightInd w:val="0"/>
        <w:spacing w:line="360" w:lineRule="auto"/>
        <w:ind w:hanging="720"/>
        <w:jc w:val="both"/>
        <w:rPr>
          <w:sz w:val="28"/>
          <w:szCs w:val="28"/>
        </w:rPr>
      </w:pPr>
      <w:r w:rsidRPr="00556744">
        <w:rPr>
          <w:sz w:val="28"/>
          <w:szCs w:val="28"/>
        </w:rPr>
        <w:t>Назвать перечеркнутые изображения.</w:t>
      </w:r>
    </w:p>
    <w:p w:rsidR="00354449" w:rsidRPr="00556744" w:rsidRDefault="00354449" w:rsidP="00354449">
      <w:pPr>
        <w:widowControl w:val="0"/>
        <w:numPr>
          <w:ilvl w:val="0"/>
          <w:numId w:val="11"/>
        </w:numPr>
        <w:tabs>
          <w:tab w:val="left" w:pos="720"/>
        </w:tabs>
        <w:autoSpaceDE w:val="0"/>
        <w:autoSpaceDN w:val="0"/>
        <w:adjustRightInd w:val="0"/>
        <w:spacing w:line="360" w:lineRule="auto"/>
        <w:ind w:hanging="720"/>
        <w:jc w:val="both"/>
        <w:rPr>
          <w:sz w:val="28"/>
          <w:szCs w:val="28"/>
        </w:rPr>
      </w:pPr>
      <w:r w:rsidRPr="00556744">
        <w:rPr>
          <w:sz w:val="28"/>
          <w:szCs w:val="28"/>
        </w:rPr>
        <w:t>Выделить предметные изображения, наложенные друг на друга.</w:t>
      </w:r>
    </w:p>
    <w:p w:rsidR="00354449" w:rsidRPr="00556744" w:rsidRDefault="00354449" w:rsidP="00354449">
      <w:pPr>
        <w:widowControl w:val="0"/>
        <w:numPr>
          <w:ilvl w:val="0"/>
          <w:numId w:val="11"/>
        </w:numPr>
        <w:tabs>
          <w:tab w:val="left" w:pos="720"/>
        </w:tabs>
        <w:autoSpaceDE w:val="0"/>
        <w:autoSpaceDN w:val="0"/>
        <w:adjustRightInd w:val="0"/>
        <w:spacing w:line="360" w:lineRule="auto"/>
        <w:ind w:hanging="720"/>
        <w:jc w:val="both"/>
        <w:rPr>
          <w:sz w:val="28"/>
          <w:szCs w:val="28"/>
        </w:rPr>
      </w:pPr>
      <w:r w:rsidRPr="00556744">
        <w:rPr>
          <w:sz w:val="28"/>
          <w:szCs w:val="28"/>
        </w:rPr>
        <w:t>Определить, что неправильно нарисовал художник.</w:t>
      </w:r>
    </w:p>
    <w:p w:rsidR="00354449" w:rsidRPr="00556744" w:rsidRDefault="00354449" w:rsidP="00354449">
      <w:pPr>
        <w:widowControl w:val="0"/>
        <w:numPr>
          <w:ilvl w:val="0"/>
          <w:numId w:val="11"/>
        </w:numPr>
        <w:tabs>
          <w:tab w:val="left" w:pos="720"/>
        </w:tabs>
        <w:autoSpaceDE w:val="0"/>
        <w:autoSpaceDN w:val="0"/>
        <w:adjustRightInd w:val="0"/>
        <w:spacing w:line="360" w:lineRule="auto"/>
        <w:ind w:right="19" w:hanging="720"/>
        <w:jc w:val="both"/>
        <w:rPr>
          <w:sz w:val="28"/>
          <w:szCs w:val="28"/>
        </w:rPr>
      </w:pPr>
      <w:r w:rsidRPr="00556744">
        <w:rPr>
          <w:sz w:val="28"/>
          <w:szCs w:val="28"/>
        </w:rPr>
        <w:t>Распределить предметы по величине (учитывая реаль</w:t>
      </w:r>
      <w:r w:rsidRPr="00556744">
        <w:rPr>
          <w:sz w:val="28"/>
          <w:szCs w:val="28"/>
        </w:rPr>
        <w:softHyphen/>
        <w:t>ные размеры).</w:t>
      </w:r>
    </w:p>
    <w:p w:rsidR="00354449" w:rsidRPr="00556744" w:rsidRDefault="00354449" w:rsidP="00354449">
      <w:pPr>
        <w:widowControl w:val="0"/>
        <w:numPr>
          <w:ilvl w:val="0"/>
          <w:numId w:val="11"/>
        </w:numPr>
        <w:tabs>
          <w:tab w:val="left" w:pos="720"/>
        </w:tabs>
        <w:autoSpaceDE w:val="0"/>
        <w:autoSpaceDN w:val="0"/>
        <w:adjustRightInd w:val="0"/>
        <w:spacing w:line="360" w:lineRule="auto"/>
        <w:ind w:right="-82" w:hanging="720"/>
        <w:jc w:val="both"/>
        <w:rPr>
          <w:sz w:val="28"/>
          <w:szCs w:val="28"/>
        </w:rPr>
      </w:pPr>
      <w:r w:rsidRPr="00556744">
        <w:rPr>
          <w:sz w:val="28"/>
          <w:szCs w:val="28"/>
        </w:rPr>
        <w:t>Распределить изображения предметов по их реальной величине (предлагались одинаковые по величине изображения пред</w:t>
      </w:r>
      <w:r w:rsidRPr="00556744">
        <w:rPr>
          <w:sz w:val="28"/>
          <w:szCs w:val="28"/>
        </w:rPr>
        <w:softHyphen/>
        <w:t>метов, реально различающихся по величине).</w:t>
      </w:r>
    </w:p>
    <w:p w:rsidR="00354449" w:rsidRPr="00950BA2" w:rsidRDefault="00354449" w:rsidP="00354449">
      <w:pPr>
        <w:widowControl w:val="0"/>
        <w:numPr>
          <w:ilvl w:val="0"/>
          <w:numId w:val="11"/>
        </w:numPr>
        <w:tabs>
          <w:tab w:val="left" w:pos="720"/>
        </w:tabs>
        <w:autoSpaceDE w:val="0"/>
        <w:autoSpaceDN w:val="0"/>
        <w:adjustRightInd w:val="0"/>
        <w:spacing w:line="360" w:lineRule="auto"/>
        <w:ind w:right="-82" w:hanging="720"/>
        <w:jc w:val="both"/>
        <w:rPr>
          <w:sz w:val="28"/>
          <w:szCs w:val="28"/>
        </w:rPr>
      </w:pPr>
      <w:r w:rsidRPr="00950BA2">
        <w:rPr>
          <w:color w:val="000000"/>
          <w:sz w:val="28"/>
          <w:szCs w:val="28"/>
        </w:rPr>
        <w:t>Соедини</w:t>
      </w:r>
      <w:r>
        <w:rPr>
          <w:color w:val="000000"/>
          <w:sz w:val="28"/>
          <w:szCs w:val="28"/>
        </w:rPr>
        <w:t>ть</w:t>
      </w:r>
      <w:r w:rsidRPr="00950BA2">
        <w:rPr>
          <w:color w:val="000000"/>
          <w:sz w:val="28"/>
          <w:szCs w:val="28"/>
        </w:rPr>
        <w:t xml:space="preserve"> линиями п</w:t>
      </w:r>
      <w:r>
        <w:rPr>
          <w:color w:val="000000"/>
          <w:sz w:val="28"/>
          <w:szCs w:val="28"/>
        </w:rPr>
        <w:t>ары предметов одинакового цвета.</w:t>
      </w:r>
      <w:r w:rsidRPr="00950BA2">
        <w:rPr>
          <w:color w:val="000000"/>
          <w:sz w:val="28"/>
          <w:szCs w:val="28"/>
        </w:rPr>
        <w:t xml:space="preserve"> </w:t>
      </w:r>
    </w:p>
    <w:p w:rsidR="00354449" w:rsidRPr="00950BA2" w:rsidRDefault="00354449" w:rsidP="00354449">
      <w:pPr>
        <w:widowControl w:val="0"/>
        <w:numPr>
          <w:ilvl w:val="0"/>
          <w:numId w:val="11"/>
        </w:numPr>
        <w:tabs>
          <w:tab w:val="left" w:pos="720"/>
        </w:tabs>
        <w:autoSpaceDE w:val="0"/>
        <w:autoSpaceDN w:val="0"/>
        <w:adjustRightInd w:val="0"/>
        <w:spacing w:line="360" w:lineRule="auto"/>
        <w:ind w:right="-82" w:hanging="720"/>
        <w:jc w:val="both"/>
        <w:rPr>
          <w:sz w:val="28"/>
          <w:szCs w:val="28"/>
        </w:rPr>
      </w:pPr>
      <w:r w:rsidRPr="00950BA2">
        <w:rPr>
          <w:color w:val="000000"/>
          <w:sz w:val="28"/>
          <w:szCs w:val="28"/>
        </w:rPr>
        <w:t>Прочита</w:t>
      </w:r>
      <w:r>
        <w:rPr>
          <w:color w:val="000000"/>
          <w:sz w:val="28"/>
          <w:szCs w:val="28"/>
        </w:rPr>
        <w:t>ть</w:t>
      </w:r>
      <w:r w:rsidRPr="00950BA2">
        <w:rPr>
          <w:color w:val="000000"/>
          <w:sz w:val="28"/>
          <w:szCs w:val="28"/>
        </w:rPr>
        <w:t xml:space="preserve"> названия предметов и зачеркни лишний по цвету предмет в </w:t>
      </w:r>
      <w:r>
        <w:rPr>
          <w:color w:val="000000"/>
          <w:sz w:val="28"/>
          <w:szCs w:val="28"/>
        </w:rPr>
        <w:lastRenderedPageBreak/>
        <w:t>каждой группе.</w:t>
      </w:r>
    </w:p>
    <w:p w:rsidR="00354449" w:rsidRPr="00950BA2" w:rsidRDefault="00354449" w:rsidP="00354449">
      <w:pPr>
        <w:widowControl w:val="0"/>
        <w:numPr>
          <w:ilvl w:val="0"/>
          <w:numId w:val="11"/>
        </w:numPr>
        <w:tabs>
          <w:tab w:val="left" w:pos="720"/>
        </w:tabs>
        <w:autoSpaceDE w:val="0"/>
        <w:autoSpaceDN w:val="0"/>
        <w:adjustRightInd w:val="0"/>
        <w:spacing w:line="360" w:lineRule="auto"/>
        <w:ind w:right="-82" w:hanging="720"/>
        <w:jc w:val="both"/>
        <w:rPr>
          <w:sz w:val="28"/>
          <w:szCs w:val="28"/>
        </w:rPr>
      </w:pPr>
      <w:r w:rsidRPr="00950BA2">
        <w:rPr>
          <w:color w:val="000000"/>
          <w:sz w:val="28"/>
          <w:szCs w:val="28"/>
        </w:rPr>
        <w:t>Сравни</w:t>
      </w:r>
      <w:r>
        <w:rPr>
          <w:color w:val="000000"/>
          <w:sz w:val="28"/>
          <w:szCs w:val="28"/>
        </w:rPr>
        <w:t>ть</w:t>
      </w:r>
      <w:r w:rsidRPr="00950BA2">
        <w:rPr>
          <w:color w:val="000000"/>
          <w:sz w:val="28"/>
          <w:szCs w:val="28"/>
        </w:rPr>
        <w:t xml:space="preserve"> пары предметов по величине. Запиши ответ с помощью слов уже - шире, длиннее - короче, больше - меньше и т.д.</w:t>
      </w:r>
    </w:p>
    <w:p w:rsidR="00354449" w:rsidRPr="00950BA2" w:rsidRDefault="00354449" w:rsidP="00354449">
      <w:pPr>
        <w:widowControl w:val="0"/>
        <w:numPr>
          <w:ilvl w:val="0"/>
          <w:numId w:val="11"/>
        </w:numPr>
        <w:tabs>
          <w:tab w:val="left" w:pos="720"/>
        </w:tabs>
        <w:autoSpaceDE w:val="0"/>
        <w:autoSpaceDN w:val="0"/>
        <w:adjustRightInd w:val="0"/>
        <w:spacing w:line="360" w:lineRule="auto"/>
        <w:ind w:right="-82" w:hanging="720"/>
        <w:jc w:val="both"/>
        <w:rPr>
          <w:sz w:val="28"/>
          <w:szCs w:val="28"/>
        </w:rPr>
      </w:pPr>
      <w:r w:rsidRPr="00950BA2">
        <w:rPr>
          <w:color w:val="000000"/>
          <w:sz w:val="28"/>
          <w:szCs w:val="28"/>
        </w:rPr>
        <w:t>Расстав</w:t>
      </w:r>
      <w:r>
        <w:rPr>
          <w:color w:val="000000"/>
          <w:sz w:val="28"/>
          <w:szCs w:val="28"/>
        </w:rPr>
        <w:t>ит</w:t>
      </w:r>
      <w:r w:rsidRPr="00950BA2">
        <w:rPr>
          <w:color w:val="000000"/>
          <w:sz w:val="28"/>
          <w:szCs w:val="28"/>
        </w:rPr>
        <w:t>ь цифры от 1 до 4 рядом с предметами в порядке их увеличения</w:t>
      </w:r>
      <w:r>
        <w:rPr>
          <w:color w:val="000000"/>
          <w:sz w:val="28"/>
          <w:szCs w:val="28"/>
        </w:rPr>
        <w:t>.</w:t>
      </w:r>
    </w:p>
    <w:p w:rsidR="00354449" w:rsidRDefault="00354449" w:rsidP="00354449">
      <w:pPr>
        <w:widowControl w:val="0"/>
        <w:numPr>
          <w:ilvl w:val="0"/>
          <w:numId w:val="11"/>
        </w:numPr>
        <w:tabs>
          <w:tab w:val="left" w:pos="720"/>
        </w:tabs>
        <w:autoSpaceDE w:val="0"/>
        <w:autoSpaceDN w:val="0"/>
        <w:adjustRightInd w:val="0"/>
        <w:spacing w:line="360" w:lineRule="auto"/>
        <w:ind w:right="-82" w:hanging="720"/>
        <w:jc w:val="both"/>
        <w:rPr>
          <w:sz w:val="28"/>
          <w:szCs w:val="28"/>
        </w:rPr>
      </w:pPr>
      <w:r w:rsidRPr="00950BA2">
        <w:rPr>
          <w:color w:val="000000"/>
          <w:sz w:val="28"/>
          <w:szCs w:val="28"/>
        </w:rPr>
        <w:t>Узна</w:t>
      </w:r>
      <w:r>
        <w:rPr>
          <w:color w:val="000000"/>
          <w:sz w:val="28"/>
          <w:szCs w:val="28"/>
        </w:rPr>
        <w:t>ть</w:t>
      </w:r>
      <w:r w:rsidRPr="00950BA2">
        <w:rPr>
          <w:color w:val="000000"/>
          <w:sz w:val="28"/>
          <w:szCs w:val="28"/>
        </w:rPr>
        <w:t xml:space="preserve"> изображение по фрагменту</w:t>
      </w:r>
      <w:r>
        <w:rPr>
          <w:color w:val="000000"/>
          <w:sz w:val="28"/>
          <w:szCs w:val="28"/>
        </w:rPr>
        <w:t>.</w:t>
      </w:r>
    </w:p>
    <w:p w:rsidR="00354449" w:rsidRPr="00223B7A" w:rsidRDefault="00354449" w:rsidP="00354449">
      <w:pPr>
        <w:widowControl w:val="0"/>
        <w:numPr>
          <w:ilvl w:val="0"/>
          <w:numId w:val="11"/>
        </w:numPr>
        <w:tabs>
          <w:tab w:val="left" w:pos="720"/>
        </w:tabs>
        <w:autoSpaceDE w:val="0"/>
        <w:autoSpaceDN w:val="0"/>
        <w:adjustRightInd w:val="0"/>
        <w:spacing w:line="360" w:lineRule="auto"/>
        <w:ind w:right="-82" w:hanging="720"/>
        <w:jc w:val="both"/>
        <w:rPr>
          <w:sz w:val="28"/>
          <w:szCs w:val="28"/>
        </w:rPr>
      </w:pPr>
      <w:r w:rsidRPr="00223B7A">
        <w:rPr>
          <w:color w:val="000000"/>
          <w:sz w:val="28"/>
          <w:szCs w:val="28"/>
        </w:rPr>
        <w:t>Найти теневое и</w:t>
      </w:r>
      <w:r>
        <w:rPr>
          <w:color w:val="000000"/>
          <w:sz w:val="28"/>
          <w:szCs w:val="28"/>
        </w:rPr>
        <w:t xml:space="preserve"> контурное изображение предмета</w:t>
      </w:r>
      <w:r w:rsidRPr="00223B7A">
        <w:rPr>
          <w:color w:val="000000"/>
          <w:sz w:val="28"/>
          <w:szCs w:val="28"/>
        </w:rPr>
        <w:t xml:space="preserve"> и другие. </w:t>
      </w:r>
    </w:p>
    <w:p w:rsidR="00354449" w:rsidRPr="00354449" w:rsidRDefault="00354449" w:rsidP="00354449">
      <w:pPr>
        <w:widowControl w:val="0"/>
        <w:numPr>
          <w:ilvl w:val="0"/>
          <w:numId w:val="10"/>
        </w:numPr>
        <w:shd w:val="clear" w:color="auto" w:fill="FFFFFF"/>
        <w:autoSpaceDE w:val="0"/>
        <w:autoSpaceDN w:val="0"/>
        <w:adjustRightInd w:val="0"/>
        <w:spacing w:line="360" w:lineRule="auto"/>
        <w:ind w:left="0" w:firstLine="709"/>
        <w:jc w:val="both"/>
        <w:rPr>
          <w:color w:val="000000"/>
          <w:sz w:val="28"/>
          <w:szCs w:val="28"/>
        </w:rPr>
      </w:pPr>
      <w:r w:rsidRPr="00354449">
        <w:rPr>
          <w:color w:val="000000"/>
          <w:sz w:val="28"/>
          <w:szCs w:val="28"/>
        </w:rPr>
        <w:t xml:space="preserve">Развитие зрительного анализа и синтеза; уточнение и расширение объёма зрительной памяти. </w:t>
      </w:r>
    </w:p>
    <w:p w:rsidR="00354449" w:rsidRPr="004F08EA" w:rsidRDefault="00354449" w:rsidP="00354449">
      <w:pPr>
        <w:widowControl w:val="0"/>
        <w:shd w:val="clear" w:color="auto" w:fill="FFFFFF"/>
        <w:autoSpaceDE w:val="0"/>
        <w:autoSpaceDN w:val="0"/>
        <w:adjustRightInd w:val="0"/>
        <w:spacing w:line="360" w:lineRule="auto"/>
        <w:ind w:left="709"/>
        <w:jc w:val="both"/>
        <w:rPr>
          <w:color w:val="000000"/>
          <w:sz w:val="28"/>
          <w:szCs w:val="28"/>
        </w:rPr>
      </w:pPr>
      <w:r w:rsidRPr="004F08EA">
        <w:rPr>
          <w:color w:val="000000"/>
          <w:sz w:val="28"/>
          <w:szCs w:val="28"/>
        </w:rPr>
        <w:t>Предлагались следующие задания:</w:t>
      </w:r>
    </w:p>
    <w:p w:rsidR="00354449" w:rsidRPr="00354449" w:rsidRDefault="00354449" w:rsidP="00C61BF5">
      <w:pPr>
        <w:pStyle w:val="a9"/>
        <w:numPr>
          <w:ilvl w:val="0"/>
          <w:numId w:val="12"/>
        </w:numPr>
        <w:shd w:val="clear" w:color="auto" w:fill="FFFFFF"/>
        <w:autoSpaceDE w:val="0"/>
        <w:autoSpaceDN w:val="0"/>
        <w:adjustRightInd w:val="0"/>
        <w:spacing w:line="360" w:lineRule="auto"/>
        <w:ind w:hanging="720"/>
        <w:jc w:val="both"/>
        <w:rPr>
          <w:rFonts w:ascii="Times New Roman" w:hAnsi="Times New Roman" w:cs="Times New Roman"/>
          <w:sz w:val="28"/>
          <w:szCs w:val="28"/>
        </w:rPr>
      </w:pPr>
      <w:r>
        <w:rPr>
          <w:rFonts w:ascii="Times New Roman" w:hAnsi="Times New Roman" w:cs="Times New Roman"/>
          <w:sz w:val="28"/>
          <w:szCs w:val="28"/>
        </w:rPr>
        <w:t>«</w:t>
      </w:r>
      <w:r w:rsidRPr="00354449">
        <w:rPr>
          <w:rFonts w:ascii="Times New Roman" w:hAnsi="Times New Roman" w:cs="Times New Roman"/>
          <w:sz w:val="28"/>
          <w:szCs w:val="28"/>
        </w:rPr>
        <w:t>Что изменилось?» Используется 5 – 6 картинок, одну из них незаметно убирают и просят назвать, чего не стало;</w:t>
      </w:r>
    </w:p>
    <w:p w:rsidR="00354449" w:rsidRPr="00354449" w:rsidRDefault="00354449" w:rsidP="00C61BF5">
      <w:pPr>
        <w:pStyle w:val="a9"/>
        <w:numPr>
          <w:ilvl w:val="0"/>
          <w:numId w:val="12"/>
        </w:numPr>
        <w:shd w:val="clear" w:color="auto" w:fill="FFFFFF"/>
        <w:autoSpaceDE w:val="0"/>
        <w:autoSpaceDN w:val="0"/>
        <w:adjustRightInd w:val="0"/>
        <w:spacing w:line="360" w:lineRule="auto"/>
        <w:ind w:hanging="720"/>
        <w:jc w:val="both"/>
        <w:rPr>
          <w:rFonts w:ascii="Times New Roman" w:hAnsi="Times New Roman" w:cs="Times New Roman"/>
          <w:sz w:val="28"/>
          <w:szCs w:val="28"/>
        </w:rPr>
      </w:pPr>
      <w:r>
        <w:rPr>
          <w:rFonts w:ascii="Times New Roman" w:hAnsi="Times New Roman" w:cs="Times New Roman"/>
          <w:sz w:val="28"/>
          <w:szCs w:val="28"/>
        </w:rPr>
        <w:t>З</w:t>
      </w:r>
      <w:r w:rsidRPr="00354449">
        <w:rPr>
          <w:rFonts w:ascii="Times New Roman" w:hAnsi="Times New Roman" w:cs="Times New Roman"/>
          <w:sz w:val="28"/>
          <w:szCs w:val="28"/>
        </w:rPr>
        <w:t>апомни буквы (от 3 до 5), затем выбрать их среди других; то же упражнение проводится с фигурами;</w:t>
      </w:r>
    </w:p>
    <w:p w:rsidR="00354449" w:rsidRPr="00556744" w:rsidRDefault="00354449" w:rsidP="00C61BF5">
      <w:pPr>
        <w:widowControl w:val="0"/>
        <w:numPr>
          <w:ilvl w:val="0"/>
          <w:numId w:val="12"/>
        </w:numPr>
        <w:tabs>
          <w:tab w:val="left" w:pos="720"/>
        </w:tabs>
        <w:autoSpaceDE w:val="0"/>
        <w:autoSpaceDN w:val="0"/>
        <w:adjustRightInd w:val="0"/>
        <w:spacing w:line="360" w:lineRule="auto"/>
        <w:ind w:hanging="720"/>
        <w:jc w:val="both"/>
        <w:rPr>
          <w:sz w:val="28"/>
          <w:szCs w:val="28"/>
        </w:rPr>
      </w:pPr>
      <w:r>
        <w:rPr>
          <w:color w:val="000000"/>
          <w:sz w:val="28"/>
          <w:szCs w:val="28"/>
        </w:rPr>
        <w:t>З</w:t>
      </w:r>
      <w:r w:rsidRPr="004F08EA">
        <w:rPr>
          <w:color w:val="000000"/>
          <w:sz w:val="28"/>
          <w:szCs w:val="28"/>
        </w:rPr>
        <w:t xml:space="preserve">рительные диктанты «Продолжи строку» и др. </w:t>
      </w:r>
      <w:r w:rsidRPr="00556744">
        <w:rPr>
          <w:sz w:val="28"/>
          <w:szCs w:val="28"/>
        </w:rPr>
        <w:t>Разложить буквы, цифры, фигуры в первоначальной последовательности.</w:t>
      </w:r>
    </w:p>
    <w:p w:rsidR="00354449" w:rsidRPr="00556744" w:rsidRDefault="00354449" w:rsidP="00C61BF5">
      <w:pPr>
        <w:widowControl w:val="0"/>
        <w:numPr>
          <w:ilvl w:val="0"/>
          <w:numId w:val="12"/>
        </w:numPr>
        <w:tabs>
          <w:tab w:val="left" w:pos="720"/>
        </w:tabs>
        <w:autoSpaceDE w:val="0"/>
        <w:autoSpaceDN w:val="0"/>
        <w:adjustRightInd w:val="0"/>
        <w:spacing w:line="360" w:lineRule="auto"/>
        <w:ind w:right="321" w:hanging="720"/>
        <w:jc w:val="both"/>
        <w:rPr>
          <w:sz w:val="28"/>
          <w:szCs w:val="28"/>
        </w:rPr>
      </w:pPr>
      <w:r w:rsidRPr="00556744">
        <w:rPr>
          <w:sz w:val="28"/>
          <w:szCs w:val="28"/>
        </w:rPr>
        <w:t xml:space="preserve"> </w:t>
      </w:r>
      <w:r>
        <w:rPr>
          <w:sz w:val="28"/>
          <w:szCs w:val="28"/>
        </w:rPr>
        <w:t>«</w:t>
      </w:r>
      <w:r w:rsidRPr="00556744">
        <w:rPr>
          <w:sz w:val="28"/>
          <w:szCs w:val="28"/>
        </w:rPr>
        <w:t>Чего не стало?</w:t>
      </w:r>
      <w:r>
        <w:rPr>
          <w:sz w:val="28"/>
          <w:szCs w:val="28"/>
        </w:rPr>
        <w:t>»</w:t>
      </w:r>
      <w:r w:rsidRPr="00556744">
        <w:rPr>
          <w:sz w:val="28"/>
          <w:szCs w:val="28"/>
        </w:rPr>
        <w:t xml:space="preserve"> На столе раскладываются 5-6 игрушек. Дети должны запомнить их. Затем логопед убирает одну, а дети должны отгадать, какой игрушки не стало.</w:t>
      </w:r>
    </w:p>
    <w:p w:rsidR="00354449" w:rsidRDefault="00354449" w:rsidP="00C61BF5">
      <w:pPr>
        <w:widowControl w:val="0"/>
        <w:numPr>
          <w:ilvl w:val="0"/>
          <w:numId w:val="12"/>
        </w:numPr>
        <w:tabs>
          <w:tab w:val="left" w:pos="720"/>
        </w:tabs>
        <w:autoSpaceDE w:val="0"/>
        <w:autoSpaceDN w:val="0"/>
        <w:adjustRightInd w:val="0"/>
        <w:spacing w:line="360" w:lineRule="auto"/>
        <w:ind w:right="321" w:hanging="720"/>
        <w:jc w:val="both"/>
        <w:rPr>
          <w:sz w:val="28"/>
          <w:szCs w:val="28"/>
        </w:rPr>
      </w:pPr>
      <w:r>
        <w:rPr>
          <w:sz w:val="28"/>
          <w:szCs w:val="28"/>
        </w:rPr>
        <w:t>«</w:t>
      </w:r>
      <w:r w:rsidRPr="00556744">
        <w:rPr>
          <w:sz w:val="28"/>
          <w:szCs w:val="28"/>
        </w:rPr>
        <w:t>Что изменилось?</w:t>
      </w:r>
      <w:r>
        <w:rPr>
          <w:sz w:val="28"/>
          <w:szCs w:val="28"/>
        </w:rPr>
        <w:t>»</w:t>
      </w:r>
      <w:r w:rsidRPr="00556744">
        <w:rPr>
          <w:sz w:val="28"/>
          <w:szCs w:val="28"/>
        </w:rPr>
        <w:t xml:space="preserve"> Логопед раскладывает 4-5 кар</w:t>
      </w:r>
      <w:r w:rsidRPr="00556744">
        <w:rPr>
          <w:sz w:val="28"/>
          <w:szCs w:val="28"/>
        </w:rPr>
        <w:softHyphen/>
        <w:t>тинок и предлагает детям запомнить их последовательность. Затем логопед незаметно меняет их расположение. Дети дол</w:t>
      </w:r>
      <w:r w:rsidRPr="00556744">
        <w:rPr>
          <w:sz w:val="28"/>
          <w:szCs w:val="28"/>
        </w:rPr>
        <w:softHyphen/>
        <w:t>жны определить, что изменилось, и восстановить первона</w:t>
      </w:r>
      <w:r w:rsidRPr="00556744">
        <w:rPr>
          <w:sz w:val="28"/>
          <w:szCs w:val="28"/>
        </w:rPr>
        <w:softHyphen/>
        <w:t xml:space="preserve">чальное расположение картинок. </w:t>
      </w:r>
    </w:p>
    <w:p w:rsidR="00354449" w:rsidRPr="003B027D" w:rsidRDefault="00354449" w:rsidP="00354449">
      <w:pPr>
        <w:widowControl w:val="0"/>
        <w:autoSpaceDE w:val="0"/>
        <w:autoSpaceDN w:val="0"/>
        <w:adjustRightInd w:val="0"/>
        <w:spacing w:line="360" w:lineRule="auto"/>
        <w:ind w:right="321" w:firstLine="709"/>
        <w:jc w:val="both"/>
        <w:rPr>
          <w:sz w:val="28"/>
          <w:szCs w:val="28"/>
        </w:rPr>
      </w:pPr>
      <w:r w:rsidRPr="003B027D">
        <w:rPr>
          <w:sz w:val="28"/>
          <w:szCs w:val="28"/>
        </w:rPr>
        <w:t xml:space="preserve">Данные задания выполняют наряду со  специальной и </w:t>
      </w:r>
      <w:proofErr w:type="spellStart"/>
      <w:r w:rsidRPr="003B027D">
        <w:rPr>
          <w:sz w:val="28"/>
          <w:szCs w:val="28"/>
        </w:rPr>
        <w:t>общеразвивающей</w:t>
      </w:r>
      <w:proofErr w:type="spellEnd"/>
      <w:r w:rsidRPr="003B027D">
        <w:rPr>
          <w:sz w:val="28"/>
          <w:szCs w:val="28"/>
        </w:rPr>
        <w:t xml:space="preserve"> задачей развитие зрительной, слуховой памяти, формирование произвольного внимания, его распределения и устойчивости.</w:t>
      </w:r>
    </w:p>
    <w:p w:rsidR="00354449" w:rsidRPr="00E160E2" w:rsidRDefault="00354449" w:rsidP="00E160E2">
      <w:pPr>
        <w:pStyle w:val="a9"/>
        <w:numPr>
          <w:ilvl w:val="0"/>
          <w:numId w:val="10"/>
        </w:numPr>
        <w:shd w:val="clear" w:color="auto" w:fill="FFFFFF"/>
        <w:autoSpaceDE w:val="0"/>
        <w:autoSpaceDN w:val="0"/>
        <w:adjustRightInd w:val="0"/>
        <w:spacing w:line="360" w:lineRule="auto"/>
        <w:jc w:val="both"/>
        <w:rPr>
          <w:rFonts w:ascii="Times New Roman" w:hAnsi="Times New Roman" w:cs="Times New Roman"/>
          <w:sz w:val="28"/>
          <w:szCs w:val="28"/>
        </w:rPr>
      </w:pPr>
      <w:r w:rsidRPr="00E160E2">
        <w:rPr>
          <w:rFonts w:ascii="Times New Roman" w:hAnsi="Times New Roman" w:cs="Times New Roman"/>
          <w:sz w:val="28"/>
          <w:szCs w:val="28"/>
        </w:rPr>
        <w:t>Формирование пространственного восприятия и представлений.</w:t>
      </w:r>
    </w:p>
    <w:p w:rsidR="00354449" w:rsidRPr="003B027D" w:rsidRDefault="00354449" w:rsidP="00354449">
      <w:pPr>
        <w:spacing w:line="360" w:lineRule="auto"/>
        <w:ind w:firstLine="709"/>
        <w:jc w:val="both"/>
        <w:rPr>
          <w:sz w:val="28"/>
          <w:szCs w:val="28"/>
        </w:rPr>
      </w:pPr>
      <w:r>
        <w:rPr>
          <w:sz w:val="28"/>
          <w:szCs w:val="28"/>
        </w:rPr>
        <w:t>П</w:t>
      </w:r>
      <w:r w:rsidRPr="003B027D">
        <w:rPr>
          <w:sz w:val="28"/>
          <w:szCs w:val="28"/>
        </w:rPr>
        <w:t xml:space="preserve">онимание правой и левой сторон является предпосылкой для успешного усвоения навыков письма. </w:t>
      </w:r>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lastRenderedPageBreak/>
        <w:t>Начиналась работа с развития ориентировки в схеме собственного тела. Мы использовали такие упражнения, как «Назови и запиши части тела человека», «Дорисуй портрет», «Какие предметы нарисованы справа, а какие слева от девочки?». Затем проводились упражнения на дифференциацию правой и левой частей тела:</w:t>
      </w:r>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t xml:space="preserve"> - поднять правую (левую) руку по заданию;</w:t>
      </w:r>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t xml:space="preserve"> </w:t>
      </w:r>
      <w:proofErr w:type="gramStart"/>
      <w:r w:rsidRPr="004F08EA">
        <w:rPr>
          <w:color w:val="000000"/>
          <w:sz w:val="28"/>
          <w:szCs w:val="28"/>
        </w:rPr>
        <w:t>- поднять карандаш правой рукой, книгу – левой; показать правую (левую) ногу, уши, глаза; показать левой рукой правый глаз и т.д.</w:t>
      </w:r>
      <w:proofErr w:type="gramEnd"/>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t xml:space="preserve"> - показать правые (левые) части тела у человека, сидящего напротив;</w:t>
      </w:r>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t xml:space="preserve"> - для определения направления в пространстве: вытянуть в сторону правую руку, перечислить все предметы, находящиеся с этой стороны; повернуть голову направо, наклонить к левому плечу и т.д.</w:t>
      </w:r>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t xml:space="preserve"> - схема тела человека, стоящего напротив: лицом к детям – поднять правую руку – дети повторяют. Затем, стоя попарно друг к другу, определить сначала у себя, затем у товарища левую руку, правое плечо;</w:t>
      </w:r>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t xml:space="preserve"> - рисование узоров и фигур по клеточкам (по образцу, под диктовку) и т.д.</w:t>
      </w:r>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t>После этого давались задания на развитие ориентировки в окружающем пространстве, определение последовательности предметов («Назови, кто находится наверху, а кто внизу девочки», «Дорисуй картину по инструкции», «Определи, где находится мяч по отношению к лавочке» и т.д.).</w:t>
      </w:r>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t>Обучение ориентировке в окружающем пространстве было тесно связано с темой «Предлоги» (</w:t>
      </w:r>
      <w:proofErr w:type="gramStart"/>
      <w:r w:rsidRPr="004F08EA">
        <w:rPr>
          <w:color w:val="000000"/>
          <w:sz w:val="28"/>
          <w:szCs w:val="28"/>
        </w:rPr>
        <w:t>в</w:t>
      </w:r>
      <w:proofErr w:type="gramEnd"/>
      <w:r w:rsidRPr="004F08EA">
        <w:rPr>
          <w:color w:val="000000"/>
          <w:sz w:val="28"/>
          <w:szCs w:val="28"/>
        </w:rPr>
        <w:t>, на, под, между и др.).</w:t>
      </w:r>
    </w:p>
    <w:p w:rsidR="00354449" w:rsidRPr="004F08EA" w:rsidRDefault="00354449" w:rsidP="00354449">
      <w:pPr>
        <w:shd w:val="clear" w:color="auto" w:fill="FFFFFF"/>
        <w:spacing w:line="360" w:lineRule="auto"/>
        <w:ind w:firstLine="709"/>
        <w:jc w:val="both"/>
        <w:rPr>
          <w:color w:val="000000"/>
          <w:sz w:val="28"/>
          <w:szCs w:val="28"/>
        </w:rPr>
      </w:pPr>
      <w:r w:rsidRPr="004F08EA">
        <w:rPr>
          <w:color w:val="000000"/>
          <w:sz w:val="28"/>
          <w:szCs w:val="28"/>
        </w:rPr>
        <w:t xml:space="preserve">Проводились также упражнения по уточнению пространственного расположения букв: </w:t>
      </w:r>
      <w:proofErr w:type="gramStart"/>
      <w:r w:rsidRPr="004F08EA">
        <w:rPr>
          <w:color w:val="000000"/>
          <w:sz w:val="28"/>
          <w:szCs w:val="28"/>
        </w:rPr>
        <w:t>«Найти букву в ряду сходных», «Срисовать фигуру (или букву) по образцу», «Реконструировать (преобразовать) букву», «Определить различия сходных фигур, букв» и др.</w:t>
      </w:r>
      <w:proofErr w:type="gramEnd"/>
    </w:p>
    <w:p w:rsidR="00354449" w:rsidRPr="004F08EA" w:rsidRDefault="00354449" w:rsidP="00354449">
      <w:pPr>
        <w:widowControl w:val="0"/>
        <w:shd w:val="clear" w:color="auto" w:fill="FFFFFF"/>
        <w:autoSpaceDE w:val="0"/>
        <w:autoSpaceDN w:val="0"/>
        <w:adjustRightInd w:val="0"/>
        <w:spacing w:line="360" w:lineRule="auto"/>
        <w:ind w:firstLine="709"/>
        <w:jc w:val="both"/>
        <w:rPr>
          <w:color w:val="000000"/>
          <w:sz w:val="28"/>
          <w:szCs w:val="28"/>
        </w:rPr>
      </w:pPr>
      <w:r w:rsidRPr="004F08EA">
        <w:rPr>
          <w:color w:val="000000"/>
          <w:sz w:val="28"/>
          <w:szCs w:val="28"/>
        </w:rPr>
        <w:t xml:space="preserve"> Развитие зрительно-моторной координации. Занятия включали в себя такие упражнения: «Соедини предметы сверху вниз непрерывными </w:t>
      </w:r>
      <w:r w:rsidRPr="004F08EA">
        <w:rPr>
          <w:color w:val="000000"/>
          <w:sz w:val="28"/>
          <w:szCs w:val="28"/>
        </w:rPr>
        <w:lastRenderedPageBreak/>
        <w:t>линиями», «Обведи контурные изображения предметов (геометрических фигур)», «Дорисуй предметы (геометрические фигуры)» и т.п.</w:t>
      </w:r>
    </w:p>
    <w:p w:rsidR="00354449" w:rsidRPr="004F08EA" w:rsidRDefault="00354449" w:rsidP="00354449">
      <w:pPr>
        <w:spacing w:line="360" w:lineRule="auto"/>
        <w:ind w:firstLine="709"/>
        <w:jc w:val="both"/>
        <w:rPr>
          <w:color w:val="000000"/>
          <w:sz w:val="28"/>
          <w:szCs w:val="28"/>
        </w:rPr>
      </w:pPr>
      <w:r w:rsidRPr="004F08EA">
        <w:rPr>
          <w:color w:val="000000"/>
          <w:sz w:val="28"/>
          <w:szCs w:val="28"/>
        </w:rPr>
        <w:t>Дети учились дифференцировать на письме  оптически сходные гласные и согласные буквы, различение которых у них вызывало трудности (</w:t>
      </w:r>
      <w:proofErr w:type="spellStart"/>
      <w:proofErr w:type="gramStart"/>
      <w:r w:rsidRPr="004F08EA">
        <w:rPr>
          <w:color w:val="000000"/>
          <w:sz w:val="28"/>
          <w:szCs w:val="28"/>
        </w:rPr>
        <w:t>о-а</w:t>
      </w:r>
      <w:proofErr w:type="spellEnd"/>
      <w:proofErr w:type="gramEnd"/>
      <w:r w:rsidRPr="004F08EA">
        <w:rPr>
          <w:color w:val="000000"/>
          <w:sz w:val="28"/>
          <w:szCs w:val="28"/>
        </w:rPr>
        <w:t xml:space="preserve">, </w:t>
      </w:r>
      <w:proofErr w:type="spellStart"/>
      <w:r w:rsidRPr="004F08EA">
        <w:rPr>
          <w:color w:val="000000"/>
          <w:sz w:val="28"/>
          <w:szCs w:val="28"/>
        </w:rPr>
        <w:t>и-у</w:t>
      </w:r>
      <w:proofErr w:type="spellEnd"/>
      <w:r w:rsidRPr="004F08EA">
        <w:rPr>
          <w:color w:val="000000"/>
          <w:sz w:val="28"/>
          <w:szCs w:val="28"/>
        </w:rPr>
        <w:t xml:space="preserve">, </w:t>
      </w:r>
      <w:proofErr w:type="spellStart"/>
      <w:r w:rsidRPr="004F08EA">
        <w:rPr>
          <w:color w:val="000000"/>
          <w:sz w:val="28"/>
          <w:szCs w:val="28"/>
        </w:rPr>
        <w:t>и-ш</w:t>
      </w:r>
      <w:proofErr w:type="spellEnd"/>
      <w:r w:rsidRPr="004F08EA">
        <w:rPr>
          <w:color w:val="000000"/>
          <w:sz w:val="28"/>
          <w:szCs w:val="28"/>
        </w:rPr>
        <w:t xml:space="preserve">, </w:t>
      </w:r>
      <w:proofErr w:type="spellStart"/>
      <w:r w:rsidRPr="004F08EA">
        <w:rPr>
          <w:color w:val="000000"/>
          <w:sz w:val="28"/>
          <w:szCs w:val="28"/>
        </w:rPr>
        <w:t>б-д</w:t>
      </w:r>
      <w:proofErr w:type="spellEnd"/>
      <w:r w:rsidRPr="004F08EA">
        <w:rPr>
          <w:color w:val="000000"/>
          <w:sz w:val="28"/>
          <w:szCs w:val="28"/>
        </w:rPr>
        <w:t xml:space="preserve">, </w:t>
      </w:r>
      <w:proofErr w:type="spellStart"/>
      <w:r w:rsidRPr="004F08EA">
        <w:rPr>
          <w:color w:val="000000"/>
          <w:sz w:val="28"/>
          <w:szCs w:val="28"/>
        </w:rPr>
        <w:t>н-к</w:t>
      </w:r>
      <w:proofErr w:type="spellEnd"/>
      <w:r w:rsidRPr="004F08EA">
        <w:rPr>
          <w:color w:val="000000"/>
          <w:sz w:val="28"/>
          <w:szCs w:val="28"/>
        </w:rPr>
        <w:t xml:space="preserve">, </w:t>
      </w:r>
      <w:proofErr w:type="spellStart"/>
      <w:r w:rsidRPr="004F08EA">
        <w:rPr>
          <w:color w:val="000000"/>
          <w:sz w:val="28"/>
          <w:szCs w:val="28"/>
        </w:rPr>
        <w:t>м-л</w:t>
      </w:r>
      <w:proofErr w:type="spellEnd"/>
      <w:r w:rsidRPr="004F08EA">
        <w:rPr>
          <w:color w:val="000000"/>
          <w:sz w:val="28"/>
          <w:szCs w:val="28"/>
        </w:rPr>
        <w:t xml:space="preserve">, </w:t>
      </w:r>
      <w:proofErr w:type="spellStart"/>
      <w:r w:rsidRPr="004F08EA">
        <w:rPr>
          <w:color w:val="000000"/>
          <w:sz w:val="28"/>
          <w:szCs w:val="28"/>
        </w:rPr>
        <w:t>ш-щ</w:t>
      </w:r>
      <w:proofErr w:type="spellEnd"/>
      <w:r w:rsidRPr="004F08EA">
        <w:rPr>
          <w:color w:val="000000"/>
          <w:sz w:val="28"/>
          <w:szCs w:val="28"/>
        </w:rPr>
        <w:t xml:space="preserve">, </w:t>
      </w:r>
      <w:proofErr w:type="spellStart"/>
      <w:r w:rsidRPr="004F08EA">
        <w:rPr>
          <w:color w:val="000000"/>
          <w:sz w:val="28"/>
          <w:szCs w:val="28"/>
        </w:rPr>
        <w:t>ц-щ</w:t>
      </w:r>
      <w:proofErr w:type="spellEnd"/>
      <w:r w:rsidRPr="004F08EA">
        <w:rPr>
          <w:color w:val="000000"/>
          <w:sz w:val="28"/>
          <w:szCs w:val="28"/>
        </w:rPr>
        <w:t xml:space="preserve">, </w:t>
      </w:r>
      <w:proofErr w:type="spellStart"/>
      <w:r w:rsidRPr="004F08EA">
        <w:rPr>
          <w:color w:val="000000"/>
          <w:sz w:val="28"/>
          <w:szCs w:val="28"/>
        </w:rPr>
        <w:t>и-ц</w:t>
      </w:r>
      <w:proofErr w:type="spellEnd"/>
      <w:r w:rsidRPr="004F08EA">
        <w:rPr>
          <w:color w:val="000000"/>
          <w:sz w:val="28"/>
          <w:szCs w:val="28"/>
        </w:rPr>
        <w:t xml:space="preserve"> и др.). Начинались занятия с дифференциации изолированных букв, затем букв, входящих в слоги, слова, фразы и предложения. В заключении полученные навыки ученики закрепляли на материале текстов, насыщенных дифференцируемыми буквами. Во всех упражнениях на этом этапе главной целью являлось закрепление связи между фонемой – </w:t>
      </w:r>
      <w:proofErr w:type="spellStart"/>
      <w:r w:rsidRPr="004F08EA">
        <w:rPr>
          <w:color w:val="000000"/>
          <w:sz w:val="28"/>
          <w:szCs w:val="28"/>
        </w:rPr>
        <w:t>артикулемой</w:t>
      </w:r>
      <w:proofErr w:type="spellEnd"/>
      <w:r w:rsidRPr="004F08EA">
        <w:rPr>
          <w:color w:val="000000"/>
          <w:sz w:val="28"/>
          <w:szCs w:val="28"/>
        </w:rPr>
        <w:t xml:space="preserve"> – кинемой.</w:t>
      </w:r>
    </w:p>
    <w:p w:rsidR="00354449" w:rsidRPr="00556744" w:rsidRDefault="00354449" w:rsidP="00354449">
      <w:pPr>
        <w:widowControl w:val="0"/>
        <w:autoSpaceDE w:val="0"/>
        <w:autoSpaceDN w:val="0"/>
        <w:adjustRightInd w:val="0"/>
        <w:spacing w:line="360" w:lineRule="auto"/>
        <w:ind w:firstLine="709"/>
        <w:jc w:val="both"/>
        <w:rPr>
          <w:sz w:val="28"/>
          <w:szCs w:val="28"/>
        </w:rPr>
      </w:pPr>
      <w:r w:rsidRPr="00556744">
        <w:rPr>
          <w:sz w:val="28"/>
          <w:szCs w:val="28"/>
        </w:rPr>
        <w:t>Детям предлагаются карточ</w:t>
      </w:r>
      <w:r w:rsidRPr="00556744">
        <w:rPr>
          <w:sz w:val="28"/>
          <w:szCs w:val="28"/>
        </w:rPr>
        <w:softHyphen/>
        <w:t>ки, на которых нарисованы круг, прямоугольник, крестик, кружок, точка. Примерные задания:</w:t>
      </w:r>
    </w:p>
    <w:p w:rsidR="00354449" w:rsidRPr="00556744" w:rsidRDefault="00354449" w:rsidP="00354449">
      <w:pPr>
        <w:widowControl w:val="0"/>
        <w:numPr>
          <w:ilvl w:val="0"/>
          <w:numId w:val="13"/>
        </w:numPr>
        <w:tabs>
          <w:tab w:val="left" w:pos="720"/>
        </w:tabs>
        <w:autoSpaceDE w:val="0"/>
        <w:autoSpaceDN w:val="0"/>
        <w:adjustRightInd w:val="0"/>
        <w:spacing w:line="360" w:lineRule="auto"/>
        <w:ind w:hanging="720"/>
        <w:jc w:val="both"/>
        <w:rPr>
          <w:sz w:val="28"/>
          <w:szCs w:val="28"/>
        </w:rPr>
      </w:pPr>
      <w:r w:rsidRPr="00556744">
        <w:rPr>
          <w:sz w:val="28"/>
          <w:szCs w:val="28"/>
        </w:rPr>
        <w:t>Написать определенные буквы справа или слева от вер</w:t>
      </w:r>
      <w:r w:rsidRPr="00556744">
        <w:rPr>
          <w:sz w:val="28"/>
          <w:szCs w:val="28"/>
        </w:rPr>
        <w:softHyphen/>
        <w:t>тикальной линии.</w:t>
      </w:r>
    </w:p>
    <w:p w:rsidR="00354449" w:rsidRPr="00354449" w:rsidRDefault="00354449" w:rsidP="00354449">
      <w:pPr>
        <w:widowControl w:val="0"/>
        <w:numPr>
          <w:ilvl w:val="0"/>
          <w:numId w:val="13"/>
        </w:numPr>
        <w:tabs>
          <w:tab w:val="left" w:pos="720"/>
        </w:tabs>
        <w:autoSpaceDE w:val="0"/>
        <w:autoSpaceDN w:val="0"/>
        <w:adjustRightInd w:val="0"/>
        <w:spacing w:line="360" w:lineRule="auto"/>
        <w:ind w:hanging="720"/>
        <w:jc w:val="both"/>
        <w:rPr>
          <w:sz w:val="28"/>
          <w:szCs w:val="28"/>
        </w:rPr>
      </w:pPr>
      <w:r w:rsidRPr="00556744">
        <w:rPr>
          <w:sz w:val="28"/>
          <w:szCs w:val="28"/>
        </w:rPr>
        <w:t xml:space="preserve">Положить кружок, справа от него </w:t>
      </w:r>
      <w:r>
        <w:rPr>
          <w:sz w:val="28"/>
          <w:szCs w:val="28"/>
        </w:rPr>
        <w:t>–</w:t>
      </w:r>
      <w:r w:rsidRPr="00556744">
        <w:rPr>
          <w:sz w:val="28"/>
          <w:szCs w:val="28"/>
        </w:rPr>
        <w:t xml:space="preserve"> </w:t>
      </w:r>
      <w:r w:rsidRPr="00354449">
        <w:rPr>
          <w:sz w:val="28"/>
          <w:szCs w:val="28"/>
        </w:rPr>
        <w:t>крестик, слева от крестика поставить точку.</w:t>
      </w:r>
    </w:p>
    <w:p w:rsidR="00354449" w:rsidRPr="00354449" w:rsidRDefault="00354449" w:rsidP="00354449">
      <w:pPr>
        <w:widowControl w:val="0"/>
        <w:numPr>
          <w:ilvl w:val="0"/>
          <w:numId w:val="13"/>
        </w:numPr>
        <w:tabs>
          <w:tab w:val="left" w:pos="720"/>
        </w:tabs>
        <w:autoSpaceDE w:val="0"/>
        <w:autoSpaceDN w:val="0"/>
        <w:adjustRightInd w:val="0"/>
        <w:spacing w:line="360" w:lineRule="auto"/>
        <w:ind w:hanging="720"/>
        <w:jc w:val="both"/>
        <w:rPr>
          <w:sz w:val="28"/>
          <w:szCs w:val="28"/>
        </w:rPr>
      </w:pPr>
      <w:r w:rsidRPr="00556744">
        <w:rPr>
          <w:sz w:val="28"/>
          <w:szCs w:val="28"/>
        </w:rPr>
        <w:t xml:space="preserve">Нарисовать точку, ниже точки </w:t>
      </w:r>
      <w:r>
        <w:rPr>
          <w:sz w:val="28"/>
          <w:szCs w:val="28"/>
        </w:rPr>
        <w:t>–</w:t>
      </w:r>
      <w:r w:rsidRPr="00556744">
        <w:rPr>
          <w:sz w:val="28"/>
          <w:szCs w:val="28"/>
        </w:rPr>
        <w:t xml:space="preserve"> </w:t>
      </w:r>
      <w:r w:rsidRPr="00354449">
        <w:rPr>
          <w:sz w:val="28"/>
          <w:szCs w:val="28"/>
        </w:rPr>
        <w:t xml:space="preserve">крестик, справа от точки </w:t>
      </w:r>
      <w:r>
        <w:rPr>
          <w:sz w:val="28"/>
          <w:szCs w:val="28"/>
        </w:rPr>
        <w:t>–</w:t>
      </w:r>
      <w:r w:rsidRPr="00354449">
        <w:rPr>
          <w:sz w:val="28"/>
          <w:szCs w:val="28"/>
        </w:rPr>
        <w:t xml:space="preserve"> круг. Аналогичные задания: нарисовать кружок, справа от него </w:t>
      </w:r>
      <w:r>
        <w:rPr>
          <w:sz w:val="28"/>
          <w:szCs w:val="28"/>
        </w:rPr>
        <w:t>–</w:t>
      </w:r>
      <w:r w:rsidRPr="00354449">
        <w:rPr>
          <w:sz w:val="28"/>
          <w:szCs w:val="28"/>
        </w:rPr>
        <w:t xml:space="preserve"> крестик, сверху крестика поставить точку; нарисовать треугольник, слева от треугольника </w:t>
      </w:r>
      <w:r>
        <w:rPr>
          <w:sz w:val="28"/>
          <w:szCs w:val="28"/>
        </w:rPr>
        <w:t>–</w:t>
      </w:r>
      <w:r w:rsidRPr="00354449">
        <w:rPr>
          <w:sz w:val="28"/>
          <w:szCs w:val="28"/>
        </w:rPr>
        <w:t xml:space="preserve"> кружок, выше треугольника поставить точку и т.д.</w:t>
      </w:r>
    </w:p>
    <w:p w:rsidR="00354449" w:rsidRPr="00556744" w:rsidRDefault="00354449" w:rsidP="00354449">
      <w:pPr>
        <w:widowControl w:val="0"/>
        <w:numPr>
          <w:ilvl w:val="0"/>
          <w:numId w:val="13"/>
        </w:numPr>
        <w:tabs>
          <w:tab w:val="left" w:pos="720"/>
        </w:tabs>
        <w:autoSpaceDE w:val="0"/>
        <w:autoSpaceDN w:val="0"/>
        <w:adjustRightInd w:val="0"/>
        <w:spacing w:line="360" w:lineRule="auto"/>
        <w:ind w:hanging="720"/>
        <w:jc w:val="both"/>
        <w:rPr>
          <w:sz w:val="28"/>
          <w:szCs w:val="28"/>
        </w:rPr>
      </w:pPr>
      <w:r w:rsidRPr="00556744">
        <w:rPr>
          <w:sz w:val="28"/>
          <w:szCs w:val="28"/>
        </w:rPr>
        <w:t>Определение пространственных соотношений элемен</w:t>
      </w:r>
      <w:r w:rsidRPr="00556744">
        <w:rPr>
          <w:sz w:val="28"/>
          <w:szCs w:val="28"/>
        </w:rPr>
        <w:softHyphen/>
        <w:t xml:space="preserve">тов графических изображений и букв. </w:t>
      </w:r>
    </w:p>
    <w:p w:rsidR="00354449" w:rsidRPr="00556744" w:rsidRDefault="00354449" w:rsidP="00354449">
      <w:pPr>
        <w:widowControl w:val="0"/>
        <w:autoSpaceDE w:val="0"/>
        <w:autoSpaceDN w:val="0"/>
        <w:adjustRightInd w:val="0"/>
        <w:spacing w:line="360" w:lineRule="auto"/>
        <w:ind w:firstLine="720"/>
        <w:jc w:val="both"/>
        <w:rPr>
          <w:sz w:val="28"/>
          <w:szCs w:val="28"/>
        </w:rPr>
      </w:pPr>
      <w:r w:rsidRPr="00556744">
        <w:rPr>
          <w:sz w:val="28"/>
          <w:szCs w:val="28"/>
        </w:rPr>
        <w:t>Одновременно прово</w:t>
      </w:r>
      <w:r w:rsidRPr="00556744">
        <w:rPr>
          <w:sz w:val="28"/>
          <w:szCs w:val="28"/>
        </w:rPr>
        <w:softHyphen/>
        <w:t>дится работа по развитию зрительного расчленения графи</w:t>
      </w:r>
      <w:r w:rsidRPr="00556744">
        <w:rPr>
          <w:sz w:val="28"/>
          <w:szCs w:val="28"/>
        </w:rPr>
        <w:softHyphen/>
        <w:t>ческих изображений и букв на составляющие их элементы, по определению сходства и различия между графическими изображениями и буквами. Рекомендуются следующие задания:</w:t>
      </w:r>
    </w:p>
    <w:p w:rsidR="00354449" w:rsidRPr="00556744" w:rsidRDefault="00354449" w:rsidP="00354449">
      <w:pPr>
        <w:widowControl w:val="0"/>
        <w:numPr>
          <w:ilvl w:val="0"/>
          <w:numId w:val="14"/>
        </w:numPr>
        <w:tabs>
          <w:tab w:val="left" w:pos="720"/>
          <w:tab w:val="left" w:pos="900"/>
        </w:tabs>
        <w:autoSpaceDE w:val="0"/>
        <w:autoSpaceDN w:val="0"/>
        <w:adjustRightInd w:val="0"/>
        <w:spacing w:line="360" w:lineRule="auto"/>
        <w:ind w:hanging="720"/>
        <w:jc w:val="both"/>
        <w:rPr>
          <w:sz w:val="28"/>
          <w:szCs w:val="28"/>
        </w:rPr>
      </w:pPr>
      <w:r w:rsidRPr="00556744">
        <w:rPr>
          <w:sz w:val="28"/>
          <w:szCs w:val="28"/>
        </w:rPr>
        <w:t xml:space="preserve">Найти фигуру, букву в ряду </w:t>
      </w:r>
      <w:proofErr w:type="gramStart"/>
      <w:r w:rsidRPr="00556744">
        <w:rPr>
          <w:sz w:val="28"/>
          <w:szCs w:val="28"/>
        </w:rPr>
        <w:t>сходных</w:t>
      </w:r>
      <w:proofErr w:type="gramEnd"/>
      <w:r w:rsidRPr="00556744">
        <w:rPr>
          <w:sz w:val="28"/>
          <w:szCs w:val="28"/>
        </w:rPr>
        <w:t>. Предлагаются  ряды сходных букв:</w:t>
      </w:r>
    </w:p>
    <w:p w:rsidR="00354449" w:rsidRPr="00556744" w:rsidRDefault="00354449" w:rsidP="00354449">
      <w:pPr>
        <w:widowControl w:val="0"/>
        <w:numPr>
          <w:ilvl w:val="0"/>
          <w:numId w:val="14"/>
        </w:numPr>
        <w:tabs>
          <w:tab w:val="left" w:pos="720"/>
          <w:tab w:val="left" w:pos="900"/>
        </w:tabs>
        <w:autoSpaceDE w:val="0"/>
        <w:autoSpaceDN w:val="0"/>
        <w:adjustRightInd w:val="0"/>
        <w:spacing w:line="360" w:lineRule="auto"/>
        <w:ind w:hanging="720"/>
        <w:jc w:val="both"/>
        <w:rPr>
          <w:sz w:val="28"/>
          <w:szCs w:val="28"/>
        </w:rPr>
      </w:pPr>
      <w:r w:rsidRPr="00556744">
        <w:rPr>
          <w:sz w:val="28"/>
          <w:szCs w:val="28"/>
        </w:rPr>
        <w:t>Срисовать фигуру или букву по предложенному образ</w:t>
      </w:r>
      <w:r w:rsidRPr="00556744">
        <w:rPr>
          <w:sz w:val="28"/>
          <w:szCs w:val="28"/>
        </w:rPr>
        <w:softHyphen/>
        <w:t>цу и после кратковременной экспозиции.</w:t>
      </w:r>
    </w:p>
    <w:p w:rsidR="00354449" w:rsidRPr="00556744" w:rsidRDefault="00354449" w:rsidP="00354449">
      <w:pPr>
        <w:widowControl w:val="0"/>
        <w:numPr>
          <w:ilvl w:val="0"/>
          <w:numId w:val="14"/>
        </w:numPr>
        <w:tabs>
          <w:tab w:val="left" w:pos="720"/>
          <w:tab w:val="left" w:pos="900"/>
        </w:tabs>
        <w:autoSpaceDE w:val="0"/>
        <w:autoSpaceDN w:val="0"/>
        <w:adjustRightInd w:val="0"/>
        <w:spacing w:line="360" w:lineRule="auto"/>
        <w:ind w:hanging="720"/>
        <w:jc w:val="both"/>
        <w:rPr>
          <w:sz w:val="28"/>
          <w:szCs w:val="28"/>
        </w:rPr>
      </w:pPr>
      <w:r w:rsidRPr="00556744">
        <w:rPr>
          <w:sz w:val="28"/>
          <w:szCs w:val="28"/>
        </w:rPr>
        <w:lastRenderedPageBreak/>
        <w:t>Сложить из палочек фигуры (сначала по образцу, за</w:t>
      </w:r>
      <w:r w:rsidRPr="00556744">
        <w:rPr>
          <w:sz w:val="28"/>
          <w:szCs w:val="28"/>
        </w:rPr>
        <w:softHyphen/>
        <w:t>тем по памяти).</w:t>
      </w:r>
    </w:p>
    <w:p w:rsidR="00354449" w:rsidRPr="00556744" w:rsidRDefault="00354449" w:rsidP="00354449">
      <w:pPr>
        <w:widowControl w:val="0"/>
        <w:numPr>
          <w:ilvl w:val="0"/>
          <w:numId w:val="14"/>
        </w:numPr>
        <w:tabs>
          <w:tab w:val="left" w:pos="720"/>
          <w:tab w:val="left" w:pos="900"/>
        </w:tabs>
        <w:autoSpaceDE w:val="0"/>
        <w:autoSpaceDN w:val="0"/>
        <w:adjustRightInd w:val="0"/>
        <w:spacing w:line="360" w:lineRule="auto"/>
        <w:ind w:hanging="720"/>
        <w:jc w:val="both"/>
        <w:rPr>
          <w:sz w:val="28"/>
          <w:szCs w:val="28"/>
        </w:rPr>
      </w:pPr>
      <w:r w:rsidRPr="00556744">
        <w:rPr>
          <w:sz w:val="28"/>
          <w:szCs w:val="28"/>
        </w:rPr>
        <w:t>Сконструировать буквы из предъявленных элементов.</w:t>
      </w:r>
    </w:p>
    <w:p w:rsidR="00354449" w:rsidRPr="00556744" w:rsidRDefault="00354449" w:rsidP="00354449">
      <w:pPr>
        <w:widowControl w:val="0"/>
        <w:numPr>
          <w:ilvl w:val="0"/>
          <w:numId w:val="14"/>
        </w:numPr>
        <w:tabs>
          <w:tab w:val="left" w:pos="720"/>
          <w:tab w:val="left" w:pos="900"/>
        </w:tabs>
        <w:autoSpaceDE w:val="0"/>
        <w:autoSpaceDN w:val="0"/>
        <w:adjustRightInd w:val="0"/>
        <w:spacing w:line="360" w:lineRule="auto"/>
        <w:ind w:hanging="720"/>
        <w:jc w:val="both"/>
        <w:rPr>
          <w:sz w:val="28"/>
          <w:szCs w:val="28"/>
        </w:rPr>
      </w:pPr>
      <w:r w:rsidRPr="00556744">
        <w:rPr>
          <w:sz w:val="28"/>
          <w:szCs w:val="28"/>
        </w:rPr>
        <w:t>Определить различие сходных фигур.</w:t>
      </w:r>
    </w:p>
    <w:p w:rsidR="00354449" w:rsidRPr="00556744" w:rsidRDefault="00354449" w:rsidP="00354449">
      <w:pPr>
        <w:numPr>
          <w:ilvl w:val="0"/>
          <w:numId w:val="14"/>
        </w:numPr>
        <w:tabs>
          <w:tab w:val="left" w:pos="720"/>
          <w:tab w:val="left" w:pos="900"/>
        </w:tabs>
        <w:spacing w:line="360" w:lineRule="auto"/>
        <w:ind w:hanging="720"/>
        <w:jc w:val="both"/>
        <w:rPr>
          <w:sz w:val="28"/>
          <w:szCs w:val="28"/>
        </w:rPr>
      </w:pPr>
      <w:r w:rsidRPr="00556744">
        <w:rPr>
          <w:sz w:val="28"/>
          <w:szCs w:val="28"/>
        </w:rPr>
        <w:t>Показать правильную букву среди пар букв, изобра</w:t>
      </w:r>
      <w:r w:rsidRPr="00556744">
        <w:rPr>
          <w:sz w:val="28"/>
          <w:szCs w:val="28"/>
        </w:rPr>
        <w:softHyphen/>
        <w:t>женных правильно и зеркально.</w:t>
      </w:r>
    </w:p>
    <w:p w:rsidR="00354449" w:rsidRPr="00556744" w:rsidRDefault="00354449" w:rsidP="00354449">
      <w:pPr>
        <w:widowControl w:val="0"/>
        <w:numPr>
          <w:ilvl w:val="0"/>
          <w:numId w:val="14"/>
        </w:numPr>
        <w:tabs>
          <w:tab w:val="left" w:pos="720"/>
          <w:tab w:val="left" w:pos="900"/>
        </w:tabs>
        <w:autoSpaceDE w:val="0"/>
        <w:autoSpaceDN w:val="0"/>
        <w:adjustRightInd w:val="0"/>
        <w:spacing w:line="360" w:lineRule="auto"/>
        <w:ind w:hanging="720"/>
        <w:jc w:val="both"/>
        <w:rPr>
          <w:sz w:val="28"/>
          <w:szCs w:val="28"/>
        </w:rPr>
      </w:pPr>
      <w:r w:rsidRPr="00556744">
        <w:rPr>
          <w:sz w:val="28"/>
          <w:szCs w:val="28"/>
        </w:rPr>
        <w:t xml:space="preserve">Определить различие сходных букв, различающихся лишь одним элементом: </w:t>
      </w:r>
      <w:proofErr w:type="gramStart"/>
      <w:r w:rsidRPr="00556744">
        <w:rPr>
          <w:i/>
          <w:iCs/>
          <w:sz w:val="28"/>
          <w:szCs w:val="28"/>
        </w:rPr>
        <w:t>Р</w:t>
      </w:r>
      <w:proofErr w:type="gramEnd"/>
      <w:r w:rsidRPr="00556744">
        <w:rPr>
          <w:i/>
          <w:iCs/>
          <w:sz w:val="28"/>
          <w:szCs w:val="28"/>
        </w:rPr>
        <w:t xml:space="preserve"> </w:t>
      </w:r>
      <w:r w:rsidRPr="00556744">
        <w:rPr>
          <w:sz w:val="28"/>
          <w:szCs w:val="28"/>
        </w:rPr>
        <w:t xml:space="preserve">- </w:t>
      </w:r>
      <w:r w:rsidRPr="00556744">
        <w:rPr>
          <w:i/>
          <w:iCs/>
          <w:sz w:val="28"/>
          <w:szCs w:val="28"/>
        </w:rPr>
        <w:t xml:space="preserve">В, 3 </w:t>
      </w:r>
      <w:r w:rsidRPr="00556744">
        <w:rPr>
          <w:sz w:val="28"/>
          <w:szCs w:val="28"/>
        </w:rPr>
        <w:t xml:space="preserve">- </w:t>
      </w:r>
      <w:r w:rsidRPr="00556744">
        <w:rPr>
          <w:i/>
          <w:iCs/>
          <w:sz w:val="28"/>
          <w:szCs w:val="28"/>
        </w:rPr>
        <w:t xml:space="preserve">В, Ь </w:t>
      </w:r>
      <w:r w:rsidRPr="00556744">
        <w:rPr>
          <w:sz w:val="28"/>
          <w:szCs w:val="28"/>
        </w:rPr>
        <w:t xml:space="preserve">- </w:t>
      </w:r>
      <w:r w:rsidRPr="00556744">
        <w:rPr>
          <w:i/>
          <w:iCs/>
          <w:sz w:val="28"/>
          <w:szCs w:val="28"/>
        </w:rPr>
        <w:t>В.</w:t>
      </w:r>
    </w:p>
    <w:p w:rsidR="00354449" w:rsidRPr="00556744" w:rsidRDefault="00354449" w:rsidP="00354449">
      <w:pPr>
        <w:widowControl w:val="0"/>
        <w:numPr>
          <w:ilvl w:val="0"/>
          <w:numId w:val="14"/>
        </w:numPr>
        <w:tabs>
          <w:tab w:val="left" w:pos="720"/>
          <w:tab w:val="left" w:pos="900"/>
        </w:tabs>
        <w:autoSpaceDE w:val="0"/>
        <w:autoSpaceDN w:val="0"/>
        <w:adjustRightInd w:val="0"/>
        <w:spacing w:line="360" w:lineRule="auto"/>
        <w:ind w:hanging="720"/>
        <w:jc w:val="both"/>
        <w:rPr>
          <w:i/>
          <w:iCs/>
          <w:sz w:val="28"/>
          <w:szCs w:val="28"/>
        </w:rPr>
      </w:pPr>
      <w:r w:rsidRPr="00556744">
        <w:rPr>
          <w:sz w:val="28"/>
          <w:szCs w:val="28"/>
        </w:rPr>
        <w:t>Определить различие сходных букв, состоящих из оди</w:t>
      </w:r>
      <w:r w:rsidRPr="00556744">
        <w:rPr>
          <w:sz w:val="28"/>
          <w:szCs w:val="28"/>
        </w:rPr>
        <w:softHyphen/>
        <w:t>наковых элементов, но различно расположенных в простран</w:t>
      </w:r>
      <w:r w:rsidRPr="00556744">
        <w:rPr>
          <w:sz w:val="28"/>
          <w:szCs w:val="28"/>
        </w:rPr>
        <w:softHyphen/>
        <w:t xml:space="preserve">стве: </w:t>
      </w:r>
      <w:proofErr w:type="spellStart"/>
      <w:proofErr w:type="gramStart"/>
      <w:r w:rsidRPr="00556744">
        <w:rPr>
          <w:i/>
          <w:iCs/>
          <w:sz w:val="28"/>
          <w:szCs w:val="28"/>
        </w:rPr>
        <w:t>р</w:t>
      </w:r>
      <w:proofErr w:type="spellEnd"/>
      <w:r w:rsidRPr="00556744">
        <w:rPr>
          <w:i/>
          <w:iCs/>
          <w:sz w:val="28"/>
          <w:szCs w:val="28"/>
        </w:rPr>
        <w:t>-</w:t>
      </w:r>
      <w:proofErr w:type="gramEnd"/>
      <w:r>
        <w:rPr>
          <w:i/>
          <w:iCs/>
          <w:sz w:val="28"/>
          <w:szCs w:val="28"/>
        </w:rPr>
        <w:t xml:space="preserve"> </w:t>
      </w:r>
      <w:proofErr w:type="spellStart"/>
      <w:r>
        <w:rPr>
          <w:i/>
          <w:iCs/>
          <w:sz w:val="28"/>
          <w:szCs w:val="28"/>
        </w:rPr>
        <w:t>ь</w:t>
      </w:r>
      <w:proofErr w:type="spellEnd"/>
      <w:r>
        <w:rPr>
          <w:i/>
          <w:iCs/>
          <w:sz w:val="28"/>
          <w:szCs w:val="28"/>
        </w:rPr>
        <w:t xml:space="preserve">, </w:t>
      </w:r>
      <w:proofErr w:type="spellStart"/>
      <w:r>
        <w:rPr>
          <w:i/>
          <w:iCs/>
          <w:sz w:val="28"/>
          <w:szCs w:val="28"/>
        </w:rPr>
        <w:t>п</w:t>
      </w:r>
      <w:proofErr w:type="spellEnd"/>
      <w:r>
        <w:rPr>
          <w:i/>
          <w:iCs/>
          <w:sz w:val="28"/>
          <w:szCs w:val="28"/>
        </w:rPr>
        <w:t xml:space="preserve">- </w:t>
      </w:r>
      <w:proofErr w:type="spellStart"/>
      <w:r>
        <w:rPr>
          <w:i/>
          <w:iCs/>
          <w:sz w:val="28"/>
          <w:szCs w:val="28"/>
        </w:rPr>
        <w:t>н</w:t>
      </w:r>
      <w:proofErr w:type="spellEnd"/>
      <w:r>
        <w:rPr>
          <w:i/>
          <w:iCs/>
          <w:sz w:val="28"/>
          <w:szCs w:val="28"/>
        </w:rPr>
        <w:t xml:space="preserve">, </w:t>
      </w:r>
      <w:proofErr w:type="spellStart"/>
      <w:r>
        <w:rPr>
          <w:i/>
          <w:iCs/>
          <w:sz w:val="28"/>
          <w:szCs w:val="28"/>
        </w:rPr>
        <w:t>п</w:t>
      </w:r>
      <w:proofErr w:type="spellEnd"/>
      <w:r>
        <w:rPr>
          <w:i/>
          <w:iCs/>
          <w:sz w:val="28"/>
          <w:szCs w:val="28"/>
        </w:rPr>
        <w:t xml:space="preserve">- и, и- </w:t>
      </w:r>
      <w:proofErr w:type="spellStart"/>
      <w:r>
        <w:rPr>
          <w:i/>
          <w:iCs/>
          <w:sz w:val="28"/>
          <w:szCs w:val="28"/>
        </w:rPr>
        <w:t>н</w:t>
      </w:r>
      <w:proofErr w:type="spellEnd"/>
      <w:r>
        <w:rPr>
          <w:i/>
          <w:iCs/>
          <w:sz w:val="28"/>
          <w:szCs w:val="28"/>
        </w:rPr>
        <w:t>, г- т.</w:t>
      </w:r>
    </w:p>
    <w:p w:rsidR="00354449" w:rsidRPr="00556744" w:rsidRDefault="00354449" w:rsidP="00354449">
      <w:pPr>
        <w:widowControl w:val="0"/>
        <w:autoSpaceDE w:val="0"/>
        <w:autoSpaceDN w:val="0"/>
        <w:adjustRightInd w:val="0"/>
        <w:spacing w:line="360" w:lineRule="auto"/>
        <w:ind w:left="9" w:firstLine="709"/>
        <w:jc w:val="both"/>
        <w:rPr>
          <w:iCs/>
          <w:sz w:val="28"/>
          <w:szCs w:val="28"/>
        </w:rPr>
      </w:pPr>
      <w:r w:rsidRPr="00556744">
        <w:rPr>
          <w:iCs/>
          <w:sz w:val="28"/>
          <w:szCs w:val="28"/>
        </w:rPr>
        <w:t xml:space="preserve">Подобные задания мы выполняли на протяжении всей работы, они могут видоизменяться, повторяться. Главное, чтобы подобных упражнений было достаточно для того, чтобы дети четко усвоили зрительный состав букв, расположение их элементов в пространстве. </w:t>
      </w:r>
    </w:p>
    <w:p w:rsidR="00354449" w:rsidRPr="00556744" w:rsidRDefault="00354449" w:rsidP="00354449">
      <w:pPr>
        <w:widowControl w:val="0"/>
        <w:autoSpaceDE w:val="0"/>
        <w:autoSpaceDN w:val="0"/>
        <w:adjustRightInd w:val="0"/>
        <w:spacing w:line="360" w:lineRule="auto"/>
        <w:ind w:firstLine="709"/>
        <w:jc w:val="both"/>
        <w:rPr>
          <w:sz w:val="28"/>
          <w:szCs w:val="28"/>
        </w:rPr>
      </w:pPr>
      <w:r w:rsidRPr="00556744">
        <w:rPr>
          <w:sz w:val="28"/>
          <w:szCs w:val="28"/>
        </w:rPr>
        <w:t>Для лучшего усвоения буквы рекомендуется ощупывание и узнавание рельефных букв, срисовывание, вырезывание буквы, лепка ее из пластилина, обведение контуров, пись</w:t>
      </w:r>
      <w:r w:rsidRPr="00556744">
        <w:rPr>
          <w:sz w:val="28"/>
          <w:szCs w:val="28"/>
        </w:rPr>
        <w:softHyphen/>
        <w:t>мо букв в воздухе, определение сходства и различия смеши</w:t>
      </w:r>
      <w:r w:rsidRPr="00556744">
        <w:rPr>
          <w:sz w:val="28"/>
          <w:szCs w:val="28"/>
        </w:rPr>
        <w:softHyphen/>
        <w:t>ваемых букв.</w:t>
      </w:r>
    </w:p>
    <w:p w:rsidR="00354449" w:rsidRPr="00556744" w:rsidRDefault="00354449" w:rsidP="00354449">
      <w:pPr>
        <w:widowControl w:val="0"/>
        <w:autoSpaceDE w:val="0"/>
        <w:autoSpaceDN w:val="0"/>
        <w:adjustRightInd w:val="0"/>
        <w:spacing w:line="360" w:lineRule="auto"/>
        <w:ind w:left="19" w:right="-21" w:firstLine="709"/>
        <w:jc w:val="both"/>
        <w:rPr>
          <w:sz w:val="28"/>
          <w:szCs w:val="28"/>
        </w:rPr>
      </w:pPr>
      <w:r w:rsidRPr="00556744">
        <w:rPr>
          <w:sz w:val="28"/>
          <w:szCs w:val="28"/>
        </w:rPr>
        <w:t>Работу над графическим изображением букв проводили в следующей системе:</w:t>
      </w:r>
    </w:p>
    <w:p w:rsidR="00354449" w:rsidRPr="00556744" w:rsidRDefault="00354449" w:rsidP="00C61BF5">
      <w:pPr>
        <w:widowControl w:val="0"/>
        <w:numPr>
          <w:ilvl w:val="0"/>
          <w:numId w:val="15"/>
        </w:numPr>
        <w:autoSpaceDE w:val="0"/>
        <w:autoSpaceDN w:val="0"/>
        <w:adjustRightInd w:val="0"/>
        <w:spacing w:line="360" w:lineRule="auto"/>
        <w:ind w:right="-21" w:hanging="720"/>
        <w:jc w:val="both"/>
        <w:rPr>
          <w:sz w:val="28"/>
          <w:szCs w:val="28"/>
        </w:rPr>
      </w:pPr>
      <w:r w:rsidRPr="00556744">
        <w:rPr>
          <w:sz w:val="28"/>
          <w:szCs w:val="28"/>
        </w:rPr>
        <w:t>Обводка буквы на  заготовлен</w:t>
      </w:r>
      <w:r w:rsidRPr="00556744">
        <w:rPr>
          <w:sz w:val="28"/>
          <w:szCs w:val="28"/>
        </w:rPr>
        <w:softHyphen/>
        <w:t>ных карточках;</w:t>
      </w:r>
    </w:p>
    <w:p w:rsidR="00354449" w:rsidRPr="00556744" w:rsidRDefault="00354449" w:rsidP="00C61BF5">
      <w:pPr>
        <w:widowControl w:val="0"/>
        <w:numPr>
          <w:ilvl w:val="0"/>
          <w:numId w:val="15"/>
        </w:numPr>
        <w:autoSpaceDE w:val="0"/>
        <w:autoSpaceDN w:val="0"/>
        <w:adjustRightInd w:val="0"/>
        <w:spacing w:line="360" w:lineRule="auto"/>
        <w:ind w:right="24" w:hanging="720"/>
        <w:jc w:val="both"/>
        <w:rPr>
          <w:sz w:val="28"/>
          <w:szCs w:val="28"/>
        </w:rPr>
      </w:pPr>
      <w:r w:rsidRPr="00556744">
        <w:rPr>
          <w:sz w:val="28"/>
          <w:szCs w:val="28"/>
        </w:rPr>
        <w:t>Самостоятельное изображение буквы детьми  без границ ее ширины и высоты по элемен</w:t>
      </w:r>
      <w:r w:rsidRPr="00556744">
        <w:rPr>
          <w:sz w:val="28"/>
          <w:szCs w:val="28"/>
        </w:rPr>
        <w:softHyphen/>
        <w:t>там  на четвертинках листа;</w:t>
      </w:r>
    </w:p>
    <w:p w:rsidR="00354449" w:rsidRPr="00556744" w:rsidRDefault="00354449" w:rsidP="00C61BF5">
      <w:pPr>
        <w:widowControl w:val="0"/>
        <w:numPr>
          <w:ilvl w:val="0"/>
          <w:numId w:val="15"/>
        </w:numPr>
        <w:autoSpaceDE w:val="0"/>
        <w:autoSpaceDN w:val="0"/>
        <w:adjustRightInd w:val="0"/>
        <w:spacing w:line="360" w:lineRule="auto"/>
        <w:ind w:right="52" w:hanging="720"/>
        <w:jc w:val="both"/>
        <w:rPr>
          <w:sz w:val="28"/>
          <w:szCs w:val="28"/>
        </w:rPr>
      </w:pPr>
      <w:r w:rsidRPr="00556744">
        <w:rPr>
          <w:sz w:val="28"/>
          <w:szCs w:val="28"/>
        </w:rPr>
        <w:t xml:space="preserve">Украшение фигуры листа буквой </w:t>
      </w:r>
      <w:proofErr w:type="gramStart"/>
      <w:r w:rsidRPr="00556744">
        <w:rPr>
          <w:i/>
          <w:iCs/>
          <w:sz w:val="28"/>
          <w:szCs w:val="28"/>
        </w:rPr>
        <w:t>л</w:t>
      </w:r>
      <w:proofErr w:type="gramEnd"/>
      <w:r w:rsidRPr="00556744">
        <w:rPr>
          <w:i/>
          <w:iCs/>
          <w:sz w:val="28"/>
          <w:szCs w:val="28"/>
        </w:rPr>
        <w:t xml:space="preserve">, </w:t>
      </w:r>
      <w:r w:rsidRPr="00556744">
        <w:rPr>
          <w:sz w:val="28"/>
          <w:szCs w:val="28"/>
        </w:rPr>
        <w:t xml:space="preserve"> бабочки буквой </w:t>
      </w:r>
      <w:r w:rsidRPr="00556744">
        <w:rPr>
          <w:i/>
          <w:sz w:val="28"/>
          <w:szCs w:val="28"/>
        </w:rPr>
        <w:t>б</w:t>
      </w:r>
      <w:r w:rsidRPr="00556744">
        <w:rPr>
          <w:sz w:val="28"/>
          <w:szCs w:val="28"/>
        </w:rPr>
        <w:t xml:space="preserve">, грибочка буквой </w:t>
      </w:r>
      <w:r w:rsidRPr="00556744">
        <w:rPr>
          <w:i/>
          <w:iCs/>
          <w:sz w:val="28"/>
          <w:szCs w:val="28"/>
        </w:rPr>
        <w:t xml:space="preserve">г </w:t>
      </w:r>
      <w:r w:rsidRPr="00556744">
        <w:rPr>
          <w:sz w:val="28"/>
          <w:szCs w:val="28"/>
        </w:rPr>
        <w:t>и т. д.;</w:t>
      </w:r>
    </w:p>
    <w:p w:rsidR="00354449" w:rsidRPr="00556744" w:rsidRDefault="00354449" w:rsidP="00C61BF5">
      <w:pPr>
        <w:widowControl w:val="0"/>
        <w:numPr>
          <w:ilvl w:val="0"/>
          <w:numId w:val="15"/>
        </w:numPr>
        <w:autoSpaceDE w:val="0"/>
        <w:autoSpaceDN w:val="0"/>
        <w:adjustRightInd w:val="0"/>
        <w:spacing w:line="360" w:lineRule="auto"/>
        <w:ind w:right="52" w:hanging="720"/>
        <w:jc w:val="both"/>
        <w:rPr>
          <w:sz w:val="28"/>
          <w:szCs w:val="28"/>
        </w:rPr>
      </w:pPr>
      <w:r w:rsidRPr="00556744">
        <w:rPr>
          <w:sz w:val="28"/>
          <w:szCs w:val="28"/>
        </w:rPr>
        <w:t>Работа в тетрадях через обведе</w:t>
      </w:r>
      <w:r w:rsidRPr="00556744">
        <w:rPr>
          <w:sz w:val="28"/>
          <w:szCs w:val="28"/>
        </w:rPr>
        <w:softHyphen/>
        <w:t>ние карандашного показа с соблюдением ширины и высоты буквы;</w:t>
      </w:r>
    </w:p>
    <w:p w:rsidR="00354449" w:rsidRPr="00556744" w:rsidRDefault="00354449" w:rsidP="00354449">
      <w:pPr>
        <w:widowControl w:val="0"/>
        <w:autoSpaceDE w:val="0"/>
        <w:autoSpaceDN w:val="0"/>
        <w:adjustRightInd w:val="0"/>
        <w:spacing w:line="360" w:lineRule="auto"/>
        <w:ind w:right="-21" w:firstLine="709"/>
        <w:jc w:val="both"/>
        <w:rPr>
          <w:iCs/>
          <w:sz w:val="28"/>
          <w:szCs w:val="28"/>
        </w:rPr>
      </w:pPr>
      <w:r w:rsidRPr="00556744">
        <w:rPr>
          <w:iCs/>
          <w:sz w:val="28"/>
          <w:szCs w:val="28"/>
        </w:rPr>
        <w:t xml:space="preserve">Работу по дифференциации всех смешиваемых букв мы проводили по единому плану, учитывая при этом индивидуальные особенности детей, их специфические ошибки. </w:t>
      </w:r>
    </w:p>
    <w:p w:rsidR="00E21DEB" w:rsidRDefault="00E21DEB" w:rsidP="00E21DEB">
      <w:pPr>
        <w:widowControl w:val="0"/>
        <w:tabs>
          <w:tab w:val="right" w:pos="6633"/>
        </w:tabs>
        <w:autoSpaceDE w:val="0"/>
        <w:autoSpaceDN w:val="0"/>
        <w:adjustRightInd w:val="0"/>
        <w:spacing w:line="360" w:lineRule="auto"/>
        <w:ind w:firstLine="709"/>
        <w:jc w:val="both"/>
        <w:rPr>
          <w:sz w:val="28"/>
          <w:szCs w:val="28"/>
        </w:rPr>
      </w:pPr>
      <w:r>
        <w:rPr>
          <w:sz w:val="28"/>
          <w:szCs w:val="28"/>
        </w:rPr>
        <w:lastRenderedPageBreak/>
        <w:t xml:space="preserve">Таким образом, видно, что на протяжении всех этапов работы по преодолению специфических ошибок письма у детей младшего школьного возраста с </w:t>
      </w:r>
      <w:r w:rsidR="00354449">
        <w:rPr>
          <w:sz w:val="28"/>
          <w:szCs w:val="28"/>
        </w:rPr>
        <w:t>ДЦП</w:t>
      </w:r>
      <w:r>
        <w:rPr>
          <w:sz w:val="28"/>
          <w:szCs w:val="28"/>
        </w:rPr>
        <w:t xml:space="preserve"> систематически на протяжении всего процесса логопедического воздействия вводятся задания и упражнения, способствующие </w:t>
      </w:r>
      <w:r w:rsidR="00354449">
        <w:rPr>
          <w:sz w:val="28"/>
          <w:szCs w:val="28"/>
        </w:rPr>
        <w:t>развитию языкового и фонематического анализа и синтеза</w:t>
      </w:r>
      <w:r>
        <w:rPr>
          <w:sz w:val="28"/>
          <w:szCs w:val="28"/>
        </w:rPr>
        <w:t xml:space="preserve">, </w:t>
      </w:r>
      <w:r w:rsidR="00F1777F">
        <w:rPr>
          <w:sz w:val="28"/>
          <w:szCs w:val="28"/>
        </w:rPr>
        <w:t>и оптико-пространственных ориентировок</w:t>
      </w:r>
      <w:r>
        <w:rPr>
          <w:sz w:val="28"/>
          <w:szCs w:val="28"/>
        </w:rPr>
        <w:t>, что благоприятствует успешной работе.</w:t>
      </w:r>
    </w:p>
    <w:p w:rsidR="000A0F6C" w:rsidRDefault="000A0F6C" w:rsidP="000A0F6C">
      <w:pPr>
        <w:spacing w:after="200" w:line="480" w:lineRule="auto"/>
        <w:rPr>
          <w:sz w:val="28"/>
          <w:szCs w:val="28"/>
        </w:rPr>
      </w:pPr>
    </w:p>
    <w:p w:rsidR="000A0F6C" w:rsidRPr="000A0F6C" w:rsidRDefault="000A0F6C" w:rsidP="000A0F6C">
      <w:pPr>
        <w:spacing w:after="200" w:line="276" w:lineRule="auto"/>
        <w:jc w:val="center"/>
        <w:rPr>
          <w:b/>
          <w:sz w:val="28"/>
          <w:szCs w:val="28"/>
        </w:rPr>
      </w:pPr>
      <w:r w:rsidRPr="000A0F6C">
        <w:rPr>
          <w:b/>
          <w:sz w:val="28"/>
          <w:szCs w:val="28"/>
        </w:rPr>
        <w:t>3.3. Результаты контрольного эксперимента</w:t>
      </w:r>
    </w:p>
    <w:p w:rsidR="000A0F6C" w:rsidRDefault="000A0F6C" w:rsidP="000A0F6C">
      <w:pPr>
        <w:spacing w:after="200" w:line="480" w:lineRule="auto"/>
        <w:rPr>
          <w:sz w:val="28"/>
          <w:szCs w:val="28"/>
        </w:rPr>
      </w:pPr>
    </w:p>
    <w:p w:rsidR="000A0F6C" w:rsidRDefault="000A0F6C" w:rsidP="000A0F6C">
      <w:pPr>
        <w:widowControl w:val="0"/>
        <w:autoSpaceDE w:val="0"/>
        <w:autoSpaceDN w:val="0"/>
        <w:adjustRightInd w:val="0"/>
        <w:spacing w:line="360" w:lineRule="auto"/>
        <w:ind w:firstLine="709"/>
        <w:jc w:val="both"/>
        <w:rPr>
          <w:sz w:val="28"/>
          <w:szCs w:val="28"/>
        </w:rPr>
      </w:pPr>
      <w:r>
        <w:rPr>
          <w:sz w:val="28"/>
          <w:szCs w:val="28"/>
        </w:rPr>
        <w:t>После проведения всех этапов коррекционной работы по преодолению нарушений письма у учащихся младших классов с ДЦП был проведен контрольный эксперимент и сравнительный анализ результатов экспериментальной работы.</w:t>
      </w:r>
    </w:p>
    <w:p w:rsidR="000A0F6C" w:rsidRDefault="000A0F6C" w:rsidP="000A0F6C">
      <w:pPr>
        <w:widowControl w:val="0"/>
        <w:autoSpaceDE w:val="0"/>
        <w:autoSpaceDN w:val="0"/>
        <w:adjustRightInd w:val="0"/>
        <w:spacing w:line="360" w:lineRule="auto"/>
        <w:ind w:firstLine="709"/>
        <w:jc w:val="both"/>
        <w:rPr>
          <w:sz w:val="28"/>
          <w:szCs w:val="28"/>
        </w:rPr>
      </w:pPr>
      <w:r>
        <w:rPr>
          <w:sz w:val="28"/>
          <w:szCs w:val="28"/>
        </w:rPr>
        <w:t>Цель контрольного эксперимента – понять, чего же мы достигли в работе с детьми, насколько эффективна разработанная нами система заданий и упражнений по коррекции нарушений письма детей ДЦП.</w:t>
      </w:r>
    </w:p>
    <w:p w:rsidR="000A0F6C" w:rsidRDefault="000A0F6C" w:rsidP="000A0F6C">
      <w:pPr>
        <w:widowControl w:val="0"/>
        <w:tabs>
          <w:tab w:val="right" w:pos="6633"/>
        </w:tabs>
        <w:autoSpaceDE w:val="0"/>
        <w:autoSpaceDN w:val="0"/>
        <w:adjustRightInd w:val="0"/>
        <w:spacing w:line="360" w:lineRule="auto"/>
        <w:ind w:firstLine="709"/>
        <w:jc w:val="both"/>
        <w:rPr>
          <w:sz w:val="28"/>
          <w:szCs w:val="28"/>
        </w:rPr>
      </w:pPr>
      <w:r>
        <w:rPr>
          <w:sz w:val="28"/>
          <w:szCs w:val="28"/>
        </w:rPr>
        <w:t>По итогам обучающего эксперимента было проведено контрольное исследование письма учащихся.</w:t>
      </w:r>
    </w:p>
    <w:p w:rsidR="000A0F6C" w:rsidRDefault="000A0F6C" w:rsidP="000A0F6C">
      <w:pPr>
        <w:widowControl w:val="0"/>
        <w:tabs>
          <w:tab w:val="right" w:pos="6633"/>
        </w:tabs>
        <w:autoSpaceDE w:val="0"/>
        <w:autoSpaceDN w:val="0"/>
        <w:adjustRightInd w:val="0"/>
        <w:spacing w:line="360" w:lineRule="auto"/>
        <w:ind w:firstLine="709"/>
        <w:jc w:val="both"/>
        <w:rPr>
          <w:sz w:val="28"/>
          <w:szCs w:val="28"/>
        </w:rPr>
      </w:pPr>
      <w:r>
        <w:rPr>
          <w:sz w:val="28"/>
          <w:szCs w:val="28"/>
        </w:rPr>
        <w:t xml:space="preserve">Обследование предполагало выполнение заданий, аналогичных констатирующему эксперименту. </w:t>
      </w:r>
    </w:p>
    <w:p w:rsidR="00641C74" w:rsidRPr="00166746" w:rsidRDefault="00641C74" w:rsidP="00641C74">
      <w:pPr>
        <w:spacing w:line="360" w:lineRule="auto"/>
        <w:ind w:firstLine="709"/>
        <w:jc w:val="both"/>
        <w:rPr>
          <w:sz w:val="28"/>
          <w:szCs w:val="28"/>
        </w:rPr>
      </w:pPr>
      <w:r w:rsidRPr="00166746">
        <w:rPr>
          <w:sz w:val="28"/>
          <w:szCs w:val="28"/>
        </w:rPr>
        <w:t xml:space="preserve">Проведённое исследование состояния письменной речи младших школьников с церебральным параличом показывает результаты, описанные в </w:t>
      </w:r>
      <w:r>
        <w:rPr>
          <w:sz w:val="28"/>
          <w:szCs w:val="28"/>
        </w:rPr>
        <w:t>т</w:t>
      </w:r>
      <w:r w:rsidRPr="00166746">
        <w:rPr>
          <w:sz w:val="28"/>
          <w:szCs w:val="28"/>
        </w:rPr>
        <w:t xml:space="preserve">аблице </w:t>
      </w:r>
      <w:r>
        <w:rPr>
          <w:sz w:val="28"/>
          <w:szCs w:val="28"/>
        </w:rPr>
        <w:t>4</w:t>
      </w:r>
      <w:r w:rsidRPr="00166746">
        <w:rPr>
          <w:sz w:val="28"/>
          <w:szCs w:val="28"/>
        </w:rPr>
        <w:t>.</w:t>
      </w:r>
    </w:p>
    <w:p w:rsidR="00C61BF5" w:rsidRDefault="00C61BF5">
      <w:pPr>
        <w:spacing w:after="200" w:line="276" w:lineRule="auto"/>
        <w:rPr>
          <w:b/>
        </w:rPr>
      </w:pPr>
      <w:r>
        <w:rPr>
          <w:b/>
        </w:rPr>
        <w:br w:type="page"/>
      </w:r>
    </w:p>
    <w:p w:rsidR="00641C74" w:rsidRPr="00244174" w:rsidRDefault="00641C74" w:rsidP="00641C74">
      <w:pPr>
        <w:spacing w:line="360" w:lineRule="auto"/>
        <w:ind w:firstLine="709"/>
        <w:jc w:val="right"/>
        <w:rPr>
          <w:b/>
        </w:rPr>
      </w:pPr>
      <w:r w:rsidRPr="00244174">
        <w:rPr>
          <w:b/>
        </w:rPr>
        <w:lastRenderedPageBreak/>
        <w:t xml:space="preserve">Таблица </w:t>
      </w:r>
      <w:r>
        <w:rPr>
          <w:b/>
        </w:rPr>
        <w:t>4</w:t>
      </w:r>
      <w:r w:rsidRPr="00244174">
        <w:rPr>
          <w:b/>
        </w:rPr>
        <w:t>.</w:t>
      </w:r>
    </w:p>
    <w:p w:rsidR="00641C74" w:rsidRPr="00244174" w:rsidRDefault="00641C74" w:rsidP="00641C74">
      <w:pPr>
        <w:spacing w:line="360" w:lineRule="auto"/>
        <w:ind w:firstLine="709"/>
        <w:jc w:val="center"/>
        <w:rPr>
          <w:b/>
          <w:i/>
          <w:sz w:val="28"/>
          <w:szCs w:val="28"/>
        </w:rPr>
      </w:pPr>
      <w:r w:rsidRPr="00244174">
        <w:rPr>
          <w:b/>
          <w:i/>
          <w:sz w:val="28"/>
          <w:szCs w:val="28"/>
        </w:rPr>
        <w:t>Ошибки письма у детей с ДЦП</w:t>
      </w:r>
      <w:r>
        <w:rPr>
          <w:b/>
          <w:i/>
          <w:sz w:val="28"/>
          <w:szCs w:val="28"/>
        </w:rPr>
        <w:t xml:space="preserve"> после обучения</w:t>
      </w:r>
    </w:p>
    <w:tbl>
      <w:tblPr>
        <w:tblW w:w="10114" w:type="dxa"/>
        <w:tblLayout w:type="fixed"/>
        <w:tblCellMar>
          <w:left w:w="10" w:type="dxa"/>
          <w:right w:w="10" w:type="dxa"/>
        </w:tblCellMar>
        <w:tblLook w:val="04A0"/>
      </w:tblPr>
      <w:tblGrid>
        <w:gridCol w:w="2712"/>
        <w:gridCol w:w="998"/>
        <w:gridCol w:w="845"/>
        <w:gridCol w:w="850"/>
        <w:gridCol w:w="994"/>
        <w:gridCol w:w="1013"/>
        <w:gridCol w:w="979"/>
        <w:gridCol w:w="1723"/>
      </w:tblGrid>
      <w:tr w:rsidR="00641C74" w:rsidTr="00D97286">
        <w:trPr>
          <w:trHeight w:hRule="exact" w:val="1949"/>
        </w:trPr>
        <w:tc>
          <w:tcPr>
            <w:tcW w:w="2712" w:type="dxa"/>
            <w:tcBorders>
              <w:top w:val="single" w:sz="4" w:space="0" w:color="auto"/>
              <w:left w:val="single" w:sz="4" w:space="0" w:color="auto"/>
            </w:tcBorders>
            <w:shd w:val="clear" w:color="auto" w:fill="FFFFFF"/>
          </w:tcPr>
          <w:p w:rsidR="00641C74" w:rsidRDefault="00641C74" w:rsidP="00D97286">
            <w:pPr>
              <w:pStyle w:val="3"/>
              <w:shd w:val="clear" w:color="auto" w:fill="auto"/>
              <w:spacing w:after="720" w:line="276" w:lineRule="auto"/>
              <w:ind w:left="140" w:firstLine="0"/>
            </w:pPr>
            <w:r>
              <w:rPr>
                <w:rStyle w:val="21"/>
              </w:rPr>
              <w:t>Испытуемые</w:t>
            </w:r>
          </w:p>
          <w:p w:rsidR="00641C74" w:rsidRDefault="00641C74" w:rsidP="00641C74">
            <w:pPr>
              <w:pStyle w:val="3"/>
              <w:shd w:val="clear" w:color="auto" w:fill="auto"/>
              <w:spacing w:before="720" w:line="276" w:lineRule="auto"/>
              <w:ind w:left="140" w:firstLine="0"/>
            </w:pPr>
            <w:r>
              <w:rPr>
                <w:rStyle w:val="21"/>
              </w:rPr>
              <w:t xml:space="preserve">Типы и виды ошибок </w:t>
            </w:r>
          </w:p>
        </w:tc>
        <w:tc>
          <w:tcPr>
            <w:tcW w:w="998" w:type="dxa"/>
            <w:tcBorders>
              <w:top w:val="single" w:sz="4" w:space="0" w:color="auto"/>
              <w:left w:val="single" w:sz="4" w:space="0" w:color="auto"/>
            </w:tcBorders>
            <w:shd w:val="clear" w:color="auto" w:fill="FFFFFF"/>
          </w:tcPr>
          <w:p w:rsidR="00641C74" w:rsidRDefault="00641C74" w:rsidP="00D97286">
            <w:pPr>
              <w:pStyle w:val="3"/>
              <w:shd w:val="clear" w:color="auto" w:fill="auto"/>
              <w:spacing w:after="60" w:line="276" w:lineRule="auto"/>
              <w:ind w:left="140" w:firstLine="0"/>
            </w:pPr>
            <w:r>
              <w:rPr>
                <w:rStyle w:val="21"/>
              </w:rPr>
              <w:t>Алена</w:t>
            </w:r>
          </w:p>
          <w:p w:rsidR="00641C74" w:rsidRDefault="00641C74" w:rsidP="00D97286">
            <w:pPr>
              <w:pStyle w:val="3"/>
              <w:shd w:val="clear" w:color="auto" w:fill="auto"/>
              <w:spacing w:before="60" w:line="276" w:lineRule="auto"/>
              <w:ind w:left="140" w:firstLine="0"/>
            </w:pPr>
            <w:r>
              <w:rPr>
                <w:rStyle w:val="21"/>
              </w:rPr>
              <w:t>Ч.</w:t>
            </w:r>
          </w:p>
        </w:tc>
        <w:tc>
          <w:tcPr>
            <w:tcW w:w="845" w:type="dxa"/>
            <w:tcBorders>
              <w:top w:val="single" w:sz="4" w:space="0" w:color="auto"/>
              <w:left w:val="single" w:sz="4" w:space="0" w:color="auto"/>
            </w:tcBorders>
            <w:shd w:val="clear" w:color="auto" w:fill="FFFFFF"/>
          </w:tcPr>
          <w:p w:rsidR="00641C74" w:rsidRDefault="00641C74" w:rsidP="00D97286">
            <w:pPr>
              <w:pStyle w:val="3"/>
              <w:shd w:val="clear" w:color="auto" w:fill="auto"/>
              <w:spacing w:after="60" w:line="276" w:lineRule="auto"/>
              <w:ind w:firstLine="0"/>
              <w:jc w:val="center"/>
            </w:pPr>
            <w:r>
              <w:rPr>
                <w:rStyle w:val="21"/>
              </w:rPr>
              <w:t>Катя</w:t>
            </w:r>
          </w:p>
          <w:p w:rsidR="00641C74" w:rsidRDefault="00641C74" w:rsidP="00D97286">
            <w:pPr>
              <w:pStyle w:val="3"/>
              <w:shd w:val="clear" w:color="auto" w:fill="auto"/>
              <w:spacing w:before="60" w:line="276" w:lineRule="auto"/>
              <w:ind w:right="380" w:firstLine="0"/>
              <w:jc w:val="right"/>
            </w:pPr>
            <w:r>
              <w:rPr>
                <w:rStyle w:val="21"/>
              </w:rPr>
              <w:t>К.</w:t>
            </w:r>
          </w:p>
        </w:tc>
        <w:tc>
          <w:tcPr>
            <w:tcW w:w="850" w:type="dxa"/>
            <w:tcBorders>
              <w:top w:val="single" w:sz="4" w:space="0" w:color="auto"/>
              <w:left w:val="single" w:sz="4" w:space="0" w:color="auto"/>
            </w:tcBorders>
            <w:shd w:val="clear" w:color="auto" w:fill="FFFFFF"/>
          </w:tcPr>
          <w:p w:rsidR="00641C74" w:rsidRDefault="00641C74" w:rsidP="00D97286">
            <w:pPr>
              <w:pStyle w:val="3"/>
              <w:shd w:val="clear" w:color="auto" w:fill="auto"/>
              <w:spacing w:after="60" w:line="276" w:lineRule="auto"/>
              <w:ind w:left="140" w:firstLine="0"/>
            </w:pPr>
            <w:r>
              <w:rPr>
                <w:rStyle w:val="21"/>
              </w:rPr>
              <w:t>Катя</w:t>
            </w:r>
          </w:p>
          <w:p w:rsidR="00641C74" w:rsidRDefault="00641C74" w:rsidP="00D97286">
            <w:pPr>
              <w:pStyle w:val="3"/>
              <w:shd w:val="clear" w:color="auto" w:fill="auto"/>
              <w:spacing w:before="60" w:line="276" w:lineRule="auto"/>
              <w:ind w:right="380" w:firstLine="0"/>
              <w:jc w:val="right"/>
            </w:pPr>
            <w:r>
              <w:rPr>
                <w:rStyle w:val="21"/>
              </w:rPr>
              <w:t>С.</w:t>
            </w:r>
          </w:p>
        </w:tc>
        <w:tc>
          <w:tcPr>
            <w:tcW w:w="994" w:type="dxa"/>
            <w:tcBorders>
              <w:top w:val="single" w:sz="4" w:space="0" w:color="auto"/>
              <w:left w:val="single" w:sz="4" w:space="0" w:color="auto"/>
            </w:tcBorders>
            <w:shd w:val="clear" w:color="auto" w:fill="FFFFFF"/>
          </w:tcPr>
          <w:p w:rsidR="00641C74" w:rsidRDefault="00641C74" w:rsidP="00D97286">
            <w:pPr>
              <w:pStyle w:val="3"/>
              <w:shd w:val="clear" w:color="auto" w:fill="auto"/>
              <w:spacing w:after="60" w:line="276" w:lineRule="auto"/>
              <w:ind w:firstLine="0"/>
              <w:jc w:val="center"/>
            </w:pPr>
            <w:r>
              <w:rPr>
                <w:rStyle w:val="21"/>
              </w:rPr>
              <w:t>Настя</w:t>
            </w:r>
          </w:p>
          <w:p w:rsidR="00641C74" w:rsidRDefault="00641C74" w:rsidP="00D97286">
            <w:pPr>
              <w:pStyle w:val="3"/>
              <w:shd w:val="clear" w:color="auto" w:fill="auto"/>
              <w:spacing w:before="60" w:line="276" w:lineRule="auto"/>
              <w:ind w:left="140" w:firstLine="0"/>
            </w:pPr>
            <w:r>
              <w:rPr>
                <w:rStyle w:val="21"/>
              </w:rPr>
              <w:t>Ш.</w:t>
            </w:r>
          </w:p>
        </w:tc>
        <w:tc>
          <w:tcPr>
            <w:tcW w:w="1013" w:type="dxa"/>
            <w:tcBorders>
              <w:top w:val="single" w:sz="4" w:space="0" w:color="auto"/>
              <w:left w:val="single" w:sz="4" w:space="0" w:color="auto"/>
            </w:tcBorders>
            <w:shd w:val="clear" w:color="auto" w:fill="FFFFFF"/>
          </w:tcPr>
          <w:p w:rsidR="00641C74" w:rsidRDefault="00641C74" w:rsidP="00D97286">
            <w:pPr>
              <w:pStyle w:val="3"/>
              <w:shd w:val="clear" w:color="auto" w:fill="auto"/>
              <w:spacing w:after="60" w:line="276" w:lineRule="auto"/>
              <w:ind w:firstLine="0"/>
              <w:jc w:val="center"/>
            </w:pPr>
            <w:r>
              <w:rPr>
                <w:rStyle w:val="21"/>
              </w:rPr>
              <w:t>Паша</w:t>
            </w:r>
          </w:p>
          <w:p w:rsidR="00641C74" w:rsidRDefault="00641C74" w:rsidP="00D97286">
            <w:pPr>
              <w:pStyle w:val="3"/>
              <w:shd w:val="clear" w:color="auto" w:fill="auto"/>
              <w:spacing w:before="60" w:line="276" w:lineRule="auto"/>
              <w:ind w:left="140" w:firstLine="0"/>
            </w:pPr>
            <w:r>
              <w:rPr>
                <w:rStyle w:val="21"/>
              </w:rPr>
              <w:t>Л.</w:t>
            </w:r>
          </w:p>
        </w:tc>
        <w:tc>
          <w:tcPr>
            <w:tcW w:w="979" w:type="dxa"/>
            <w:tcBorders>
              <w:top w:val="single" w:sz="4" w:space="0" w:color="auto"/>
              <w:left w:val="single" w:sz="4" w:space="0" w:color="auto"/>
            </w:tcBorders>
            <w:shd w:val="clear" w:color="auto" w:fill="FFFFFF"/>
          </w:tcPr>
          <w:p w:rsidR="00641C74" w:rsidRDefault="00641C74" w:rsidP="00D97286">
            <w:pPr>
              <w:pStyle w:val="3"/>
              <w:shd w:val="clear" w:color="auto" w:fill="auto"/>
              <w:spacing w:after="60" w:line="276" w:lineRule="auto"/>
              <w:ind w:firstLine="0"/>
              <w:jc w:val="center"/>
            </w:pPr>
            <w:r>
              <w:rPr>
                <w:rStyle w:val="21"/>
              </w:rPr>
              <w:t>Маша</w:t>
            </w:r>
          </w:p>
          <w:p w:rsidR="00641C74" w:rsidRDefault="00641C74" w:rsidP="00D97286">
            <w:pPr>
              <w:pStyle w:val="3"/>
              <w:shd w:val="clear" w:color="auto" w:fill="auto"/>
              <w:spacing w:before="60" w:line="276" w:lineRule="auto"/>
              <w:ind w:left="120" w:firstLine="0"/>
            </w:pPr>
            <w:r>
              <w:rPr>
                <w:rStyle w:val="21"/>
              </w:rPr>
              <w:t>К.</w:t>
            </w:r>
          </w:p>
        </w:tc>
        <w:tc>
          <w:tcPr>
            <w:tcW w:w="1723" w:type="dxa"/>
            <w:tcBorders>
              <w:top w:val="single" w:sz="4" w:space="0" w:color="auto"/>
              <w:left w:val="single" w:sz="4" w:space="0" w:color="auto"/>
              <w:right w:val="single" w:sz="4" w:space="0" w:color="auto"/>
            </w:tcBorders>
            <w:shd w:val="clear" w:color="auto" w:fill="FFFFFF"/>
          </w:tcPr>
          <w:p w:rsidR="00641C74" w:rsidRDefault="00641C74" w:rsidP="00D97286">
            <w:pPr>
              <w:pStyle w:val="3"/>
              <w:shd w:val="clear" w:color="auto" w:fill="auto"/>
              <w:spacing w:line="276" w:lineRule="auto"/>
              <w:ind w:left="140" w:firstLine="0"/>
            </w:pPr>
            <w:r>
              <w:rPr>
                <w:rStyle w:val="21"/>
              </w:rPr>
              <w:t>Общее</w:t>
            </w:r>
          </w:p>
          <w:p w:rsidR="00641C74" w:rsidRDefault="00641C74" w:rsidP="00D97286">
            <w:pPr>
              <w:pStyle w:val="3"/>
              <w:shd w:val="clear" w:color="auto" w:fill="auto"/>
              <w:spacing w:line="276" w:lineRule="auto"/>
              <w:ind w:firstLine="0"/>
              <w:jc w:val="center"/>
            </w:pPr>
            <w:r>
              <w:rPr>
                <w:rStyle w:val="21"/>
              </w:rPr>
              <w:t>количество</w:t>
            </w:r>
          </w:p>
          <w:p w:rsidR="00641C74" w:rsidRDefault="00641C74" w:rsidP="00D97286">
            <w:pPr>
              <w:pStyle w:val="3"/>
              <w:shd w:val="clear" w:color="auto" w:fill="auto"/>
              <w:spacing w:line="276" w:lineRule="auto"/>
              <w:ind w:left="140" w:firstLine="0"/>
            </w:pPr>
            <w:r>
              <w:rPr>
                <w:rStyle w:val="21"/>
              </w:rPr>
              <w:t>ошибок</w:t>
            </w:r>
          </w:p>
        </w:tc>
      </w:tr>
      <w:tr w:rsidR="00641C74" w:rsidTr="00D97286">
        <w:trPr>
          <w:trHeight w:hRule="exact" w:val="490"/>
        </w:trPr>
        <w:tc>
          <w:tcPr>
            <w:tcW w:w="10114" w:type="dxa"/>
            <w:gridSpan w:val="8"/>
            <w:tcBorders>
              <w:top w:val="single" w:sz="4" w:space="0" w:color="auto"/>
              <w:left w:val="single" w:sz="4" w:space="0" w:color="auto"/>
              <w:right w:val="single" w:sz="4" w:space="0" w:color="auto"/>
            </w:tcBorders>
            <w:shd w:val="clear" w:color="auto" w:fill="FFFFFF"/>
          </w:tcPr>
          <w:p w:rsidR="00641C74" w:rsidRDefault="00641C74" w:rsidP="00D97286">
            <w:pPr>
              <w:spacing w:line="276" w:lineRule="auto"/>
              <w:jc w:val="center"/>
              <w:rPr>
                <w:sz w:val="10"/>
                <w:szCs w:val="10"/>
              </w:rPr>
            </w:pPr>
            <w:r w:rsidRPr="001F0240">
              <w:rPr>
                <w:rStyle w:val="a5"/>
                <w:rFonts w:eastAsia="Courier New"/>
                <w:i w:val="0"/>
              </w:rPr>
              <w:t>О</w:t>
            </w:r>
            <w:r>
              <w:rPr>
                <w:rStyle w:val="a5"/>
                <w:rFonts w:eastAsia="Courier New"/>
              </w:rPr>
              <w:t>шибки звукового состава слова:</w:t>
            </w:r>
          </w:p>
        </w:tc>
      </w:tr>
      <w:tr w:rsidR="00641C74" w:rsidTr="00D97286">
        <w:trPr>
          <w:trHeight w:hRule="exact" w:val="662"/>
        </w:trPr>
        <w:tc>
          <w:tcPr>
            <w:tcW w:w="2712"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left="140" w:firstLine="0"/>
            </w:pPr>
            <w:r>
              <w:rPr>
                <w:rStyle w:val="21"/>
              </w:rPr>
              <w:t>Замены согласных</w:t>
            </w:r>
          </w:p>
        </w:tc>
        <w:tc>
          <w:tcPr>
            <w:tcW w:w="998"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right="380" w:firstLine="0"/>
              <w:jc w:val="right"/>
            </w:pPr>
            <w:r>
              <w:rPr>
                <w:rStyle w:val="21"/>
              </w:rPr>
              <w:t>1</w:t>
            </w:r>
          </w:p>
        </w:tc>
        <w:tc>
          <w:tcPr>
            <w:tcW w:w="850"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left="360" w:firstLine="0"/>
            </w:pPr>
            <w:r>
              <w:rPr>
                <w:rStyle w:val="21"/>
              </w:rPr>
              <w:t>0</w:t>
            </w:r>
          </w:p>
        </w:tc>
        <w:tc>
          <w:tcPr>
            <w:tcW w:w="994"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1</w:t>
            </w:r>
          </w:p>
        </w:tc>
        <w:tc>
          <w:tcPr>
            <w:tcW w:w="1013"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2</w:t>
            </w:r>
          </w:p>
        </w:tc>
        <w:tc>
          <w:tcPr>
            <w:tcW w:w="979"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1</w:t>
            </w:r>
          </w:p>
        </w:tc>
        <w:tc>
          <w:tcPr>
            <w:tcW w:w="1723" w:type="dxa"/>
            <w:tcBorders>
              <w:top w:val="single" w:sz="4" w:space="0" w:color="auto"/>
              <w:left w:val="single" w:sz="4" w:space="0" w:color="auto"/>
              <w:righ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5</w:t>
            </w:r>
          </w:p>
        </w:tc>
      </w:tr>
      <w:tr w:rsidR="00641C74" w:rsidTr="00D97286">
        <w:trPr>
          <w:trHeight w:hRule="exact" w:val="720"/>
        </w:trPr>
        <w:tc>
          <w:tcPr>
            <w:tcW w:w="2712"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left="140" w:firstLine="0"/>
            </w:pPr>
            <w:r>
              <w:rPr>
                <w:rStyle w:val="21"/>
              </w:rPr>
              <w:t>Замены гласных</w:t>
            </w:r>
          </w:p>
        </w:tc>
        <w:tc>
          <w:tcPr>
            <w:tcW w:w="998"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1</w:t>
            </w:r>
          </w:p>
        </w:tc>
        <w:tc>
          <w:tcPr>
            <w:tcW w:w="850"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left="360" w:firstLine="0"/>
            </w:pPr>
            <w:r>
              <w:rPr>
                <w:rStyle w:val="21"/>
              </w:rPr>
              <w:t>2</w:t>
            </w:r>
          </w:p>
        </w:tc>
        <w:tc>
          <w:tcPr>
            <w:tcW w:w="994"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5</w:t>
            </w:r>
          </w:p>
        </w:tc>
        <w:tc>
          <w:tcPr>
            <w:tcW w:w="1013"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4</w:t>
            </w:r>
          </w:p>
        </w:tc>
        <w:tc>
          <w:tcPr>
            <w:tcW w:w="979"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2</w:t>
            </w:r>
          </w:p>
        </w:tc>
        <w:tc>
          <w:tcPr>
            <w:tcW w:w="1723" w:type="dxa"/>
            <w:tcBorders>
              <w:top w:val="single" w:sz="4" w:space="0" w:color="auto"/>
              <w:left w:val="single" w:sz="4" w:space="0" w:color="auto"/>
              <w:right w:val="single" w:sz="4" w:space="0" w:color="auto"/>
            </w:tcBorders>
            <w:shd w:val="clear" w:color="auto" w:fill="FFFFFF"/>
          </w:tcPr>
          <w:p w:rsidR="00641C74" w:rsidRDefault="00641C74" w:rsidP="001F0240">
            <w:pPr>
              <w:pStyle w:val="3"/>
              <w:shd w:val="clear" w:color="auto" w:fill="auto"/>
              <w:spacing w:line="276" w:lineRule="auto"/>
              <w:ind w:firstLine="0"/>
              <w:jc w:val="center"/>
            </w:pPr>
            <w:r>
              <w:rPr>
                <w:rStyle w:val="21"/>
              </w:rPr>
              <w:t>1</w:t>
            </w:r>
            <w:r w:rsidR="001F0240">
              <w:rPr>
                <w:rStyle w:val="21"/>
              </w:rPr>
              <w:t>4</w:t>
            </w:r>
          </w:p>
        </w:tc>
      </w:tr>
      <w:tr w:rsidR="00641C74" w:rsidTr="00D97286">
        <w:trPr>
          <w:trHeight w:hRule="exact" w:val="686"/>
        </w:trPr>
        <w:tc>
          <w:tcPr>
            <w:tcW w:w="2712" w:type="dxa"/>
            <w:tcBorders>
              <w:top w:val="single" w:sz="4" w:space="0" w:color="auto"/>
              <w:left w:val="single" w:sz="4" w:space="0" w:color="auto"/>
            </w:tcBorders>
            <w:shd w:val="clear" w:color="auto" w:fill="FFFFFF"/>
          </w:tcPr>
          <w:p w:rsidR="00641C74" w:rsidRDefault="00641C74" w:rsidP="00D97286">
            <w:pPr>
              <w:pStyle w:val="3"/>
              <w:shd w:val="clear" w:color="auto" w:fill="auto"/>
              <w:spacing w:after="120" w:line="240" w:lineRule="auto"/>
              <w:ind w:left="140" w:firstLine="0"/>
            </w:pPr>
            <w:r>
              <w:rPr>
                <w:rStyle w:val="21"/>
              </w:rPr>
              <w:t>Пропуски</w:t>
            </w:r>
            <w:r>
              <w:t xml:space="preserve"> </w:t>
            </w:r>
            <w:r>
              <w:rPr>
                <w:rStyle w:val="21"/>
              </w:rPr>
              <w:t>согласных</w:t>
            </w:r>
          </w:p>
        </w:tc>
        <w:tc>
          <w:tcPr>
            <w:tcW w:w="998"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1</w:t>
            </w:r>
          </w:p>
        </w:tc>
        <w:tc>
          <w:tcPr>
            <w:tcW w:w="845"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1</w:t>
            </w:r>
          </w:p>
        </w:tc>
        <w:tc>
          <w:tcPr>
            <w:tcW w:w="850"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right="380" w:firstLine="0"/>
              <w:jc w:val="right"/>
            </w:pPr>
            <w:r>
              <w:rPr>
                <w:rStyle w:val="21"/>
              </w:rPr>
              <w:t>3</w:t>
            </w:r>
          </w:p>
        </w:tc>
        <w:tc>
          <w:tcPr>
            <w:tcW w:w="994"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0</w:t>
            </w:r>
          </w:p>
        </w:tc>
        <w:tc>
          <w:tcPr>
            <w:tcW w:w="1013"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1</w:t>
            </w:r>
          </w:p>
        </w:tc>
        <w:tc>
          <w:tcPr>
            <w:tcW w:w="979"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3</w:t>
            </w:r>
          </w:p>
        </w:tc>
        <w:tc>
          <w:tcPr>
            <w:tcW w:w="1723" w:type="dxa"/>
            <w:tcBorders>
              <w:top w:val="single" w:sz="4" w:space="0" w:color="auto"/>
              <w:left w:val="single" w:sz="4" w:space="0" w:color="auto"/>
              <w:righ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9</w:t>
            </w:r>
          </w:p>
        </w:tc>
      </w:tr>
      <w:tr w:rsidR="00641C74" w:rsidTr="00D97286">
        <w:trPr>
          <w:trHeight w:hRule="exact" w:val="730"/>
        </w:trPr>
        <w:tc>
          <w:tcPr>
            <w:tcW w:w="2712"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left="140" w:firstLine="0"/>
            </w:pPr>
            <w:r>
              <w:rPr>
                <w:rStyle w:val="21"/>
              </w:rPr>
              <w:t>Пропуски гласных</w:t>
            </w:r>
          </w:p>
        </w:tc>
        <w:tc>
          <w:tcPr>
            <w:tcW w:w="998"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1</w:t>
            </w:r>
          </w:p>
        </w:tc>
        <w:tc>
          <w:tcPr>
            <w:tcW w:w="845"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right="380" w:firstLine="0"/>
              <w:jc w:val="right"/>
            </w:pPr>
            <w:r>
              <w:rPr>
                <w:rStyle w:val="21"/>
              </w:rPr>
              <w:t>1</w:t>
            </w:r>
          </w:p>
        </w:tc>
        <w:tc>
          <w:tcPr>
            <w:tcW w:w="850"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right="380" w:firstLine="0"/>
              <w:jc w:val="right"/>
            </w:pPr>
            <w:r>
              <w:rPr>
                <w:rStyle w:val="21"/>
              </w:rPr>
              <w:t>2</w:t>
            </w:r>
          </w:p>
        </w:tc>
        <w:tc>
          <w:tcPr>
            <w:tcW w:w="994"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0</w:t>
            </w:r>
          </w:p>
        </w:tc>
        <w:tc>
          <w:tcPr>
            <w:tcW w:w="1013"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2</w:t>
            </w:r>
          </w:p>
        </w:tc>
        <w:tc>
          <w:tcPr>
            <w:tcW w:w="979" w:type="dxa"/>
            <w:tcBorders>
              <w:top w:val="single" w:sz="4" w:space="0" w:color="auto"/>
              <w:left w:val="single" w:sz="4" w:space="0" w:color="auto"/>
            </w:tcBorders>
            <w:shd w:val="clear" w:color="auto" w:fill="FFFFFF"/>
          </w:tcPr>
          <w:p w:rsidR="00641C74" w:rsidRDefault="001F0240" w:rsidP="00D97286">
            <w:pPr>
              <w:pStyle w:val="3"/>
              <w:shd w:val="clear" w:color="auto" w:fill="auto"/>
              <w:spacing w:line="276" w:lineRule="auto"/>
              <w:ind w:firstLine="0"/>
              <w:jc w:val="center"/>
            </w:pPr>
            <w:r>
              <w:rPr>
                <w:rStyle w:val="21"/>
              </w:rPr>
              <w:t>6</w:t>
            </w:r>
          </w:p>
        </w:tc>
        <w:tc>
          <w:tcPr>
            <w:tcW w:w="1723" w:type="dxa"/>
            <w:tcBorders>
              <w:top w:val="single" w:sz="4" w:space="0" w:color="auto"/>
              <w:left w:val="single" w:sz="4" w:space="0" w:color="auto"/>
              <w:right w:val="single" w:sz="4" w:space="0" w:color="auto"/>
            </w:tcBorders>
            <w:shd w:val="clear" w:color="auto" w:fill="FFFFFF"/>
          </w:tcPr>
          <w:p w:rsidR="00641C74" w:rsidRDefault="00641C74" w:rsidP="001F0240">
            <w:pPr>
              <w:pStyle w:val="3"/>
              <w:shd w:val="clear" w:color="auto" w:fill="auto"/>
              <w:spacing w:line="276" w:lineRule="auto"/>
              <w:ind w:firstLine="0"/>
              <w:jc w:val="center"/>
            </w:pPr>
            <w:r>
              <w:rPr>
                <w:rStyle w:val="21"/>
              </w:rPr>
              <w:t>1</w:t>
            </w:r>
            <w:r w:rsidR="001F0240">
              <w:rPr>
                <w:rStyle w:val="21"/>
              </w:rPr>
              <w:t>3</w:t>
            </w:r>
          </w:p>
        </w:tc>
      </w:tr>
      <w:tr w:rsidR="00641C74" w:rsidTr="00D97286">
        <w:trPr>
          <w:trHeight w:hRule="exact" w:val="648"/>
        </w:trPr>
        <w:tc>
          <w:tcPr>
            <w:tcW w:w="2712"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left="140" w:firstLine="0"/>
            </w:pPr>
            <w:r>
              <w:rPr>
                <w:rStyle w:val="21"/>
              </w:rPr>
              <w:t>Пропуски слогов и частей слова</w:t>
            </w:r>
          </w:p>
        </w:tc>
        <w:tc>
          <w:tcPr>
            <w:tcW w:w="998" w:type="dxa"/>
            <w:tcBorders>
              <w:top w:val="single" w:sz="4" w:space="0" w:color="auto"/>
              <w:left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1</w:t>
            </w:r>
          </w:p>
        </w:tc>
        <w:tc>
          <w:tcPr>
            <w:tcW w:w="845" w:type="dxa"/>
            <w:tcBorders>
              <w:top w:val="single" w:sz="4" w:space="0" w:color="auto"/>
              <w:left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1</w:t>
            </w:r>
          </w:p>
        </w:tc>
        <w:tc>
          <w:tcPr>
            <w:tcW w:w="850" w:type="dxa"/>
            <w:tcBorders>
              <w:top w:val="single" w:sz="4" w:space="0" w:color="auto"/>
              <w:left w:val="single" w:sz="4" w:space="0" w:color="auto"/>
            </w:tcBorders>
            <w:shd w:val="clear" w:color="auto" w:fill="FFFFFF"/>
          </w:tcPr>
          <w:p w:rsidR="00641C74" w:rsidRDefault="00D976F3" w:rsidP="00D97286">
            <w:pPr>
              <w:pStyle w:val="3"/>
              <w:shd w:val="clear" w:color="auto" w:fill="auto"/>
              <w:spacing w:line="276" w:lineRule="auto"/>
              <w:ind w:left="360" w:firstLine="0"/>
            </w:pPr>
            <w:r>
              <w:rPr>
                <w:rStyle w:val="21"/>
              </w:rPr>
              <w:t>1</w:t>
            </w:r>
          </w:p>
        </w:tc>
        <w:tc>
          <w:tcPr>
            <w:tcW w:w="994" w:type="dxa"/>
            <w:tcBorders>
              <w:top w:val="single" w:sz="4" w:space="0" w:color="auto"/>
              <w:left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3</w:t>
            </w:r>
          </w:p>
        </w:tc>
        <w:tc>
          <w:tcPr>
            <w:tcW w:w="1013" w:type="dxa"/>
            <w:tcBorders>
              <w:top w:val="single" w:sz="4" w:space="0" w:color="auto"/>
              <w:left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1</w:t>
            </w:r>
          </w:p>
        </w:tc>
        <w:tc>
          <w:tcPr>
            <w:tcW w:w="979" w:type="dxa"/>
            <w:tcBorders>
              <w:top w:val="single" w:sz="4" w:space="0" w:color="auto"/>
              <w:left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6</w:t>
            </w:r>
          </w:p>
        </w:tc>
        <w:tc>
          <w:tcPr>
            <w:tcW w:w="1723" w:type="dxa"/>
            <w:tcBorders>
              <w:top w:val="single" w:sz="4" w:space="0" w:color="auto"/>
              <w:left w:val="single" w:sz="4" w:space="0" w:color="auto"/>
              <w:right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13</w:t>
            </w:r>
          </w:p>
        </w:tc>
      </w:tr>
      <w:tr w:rsidR="00641C74" w:rsidTr="00D97286">
        <w:trPr>
          <w:trHeight w:hRule="exact" w:val="427"/>
        </w:trPr>
        <w:tc>
          <w:tcPr>
            <w:tcW w:w="10114" w:type="dxa"/>
            <w:gridSpan w:val="8"/>
            <w:tcBorders>
              <w:top w:val="single" w:sz="4" w:space="0" w:color="auto"/>
              <w:left w:val="single" w:sz="4" w:space="0" w:color="auto"/>
              <w:right w:val="single" w:sz="4" w:space="0" w:color="auto"/>
            </w:tcBorders>
            <w:shd w:val="clear" w:color="auto" w:fill="FFFFFF"/>
          </w:tcPr>
          <w:p w:rsidR="00641C74" w:rsidRPr="00166746" w:rsidRDefault="00641C74" w:rsidP="00D97286">
            <w:pPr>
              <w:pStyle w:val="3"/>
              <w:shd w:val="clear" w:color="auto" w:fill="auto"/>
              <w:spacing w:line="276" w:lineRule="auto"/>
              <w:ind w:left="140" w:firstLine="0"/>
              <w:jc w:val="center"/>
            </w:pPr>
            <w:r>
              <w:rPr>
                <w:rStyle w:val="a5"/>
              </w:rPr>
              <w:t>Лексико</w:t>
            </w:r>
            <w:r>
              <w:rPr>
                <w:rStyle w:val="a5"/>
              </w:rPr>
              <w:softHyphen/>
            </w:r>
            <w:r>
              <w:t>-</w:t>
            </w:r>
            <w:r>
              <w:rPr>
                <w:rStyle w:val="a5"/>
              </w:rPr>
              <w:t>грамматические ошибки:</w:t>
            </w:r>
          </w:p>
        </w:tc>
      </w:tr>
      <w:tr w:rsidR="00641C74" w:rsidTr="00D97286">
        <w:trPr>
          <w:trHeight w:hRule="exact" w:val="994"/>
        </w:trPr>
        <w:tc>
          <w:tcPr>
            <w:tcW w:w="2712"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left="120" w:firstLine="0"/>
            </w:pPr>
            <w:r>
              <w:rPr>
                <w:rStyle w:val="21"/>
              </w:rPr>
              <w:t>Пропуски слов</w:t>
            </w:r>
          </w:p>
        </w:tc>
        <w:tc>
          <w:tcPr>
            <w:tcW w:w="998"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0</w:t>
            </w:r>
          </w:p>
        </w:tc>
        <w:tc>
          <w:tcPr>
            <w:tcW w:w="845"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1</w:t>
            </w:r>
          </w:p>
        </w:tc>
        <w:tc>
          <w:tcPr>
            <w:tcW w:w="850" w:type="dxa"/>
            <w:tcBorders>
              <w:top w:val="single" w:sz="4" w:space="0" w:color="auto"/>
              <w:left w:val="single" w:sz="4" w:space="0" w:color="auto"/>
              <w:bottom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0</w:t>
            </w:r>
          </w:p>
        </w:tc>
        <w:tc>
          <w:tcPr>
            <w:tcW w:w="994" w:type="dxa"/>
            <w:tcBorders>
              <w:top w:val="single" w:sz="4" w:space="0" w:color="auto"/>
              <w:left w:val="single" w:sz="4" w:space="0" w:color="auto"/>
              <w:bottom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5</w:t>
            </w:r>
          </w:p>
        </w:tc>
        <w:tc>
          <w:tcPr>
            <w:tcW w:w="1013" w:type="dxa"/>
            <w:tcBorders>
              <w:top w:val="single" w:sz="4" w:space="0" w:color="auto"/>
              <w:left w:val="single" w:sz="4" w:space="0" w:color="auto"/>
              <w:bottom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2</w:t>
            </w:r>
          </w:p>
        </w:tc>
        <w:tc>
          <w:tcPr>
            <w:tcW w:w="979" w:type="dxa"/>
            <w:tcBorders>
              <w:top w:val="single" w:sz="4" w:space="0" w:color="auto"/>
              <w:left w:val="single" w:sz="4" w:space="0" w:color="auto"/>
              <w:bottom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2</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641C74" w:rsidRDefault="00641C74" w:rsidP="00D976F3">
            <w:pPr>
              <w:pStyle w:val="3"/>
              <w:shd w:val="clear" w:color="auto" w:fill="auto"/>
              <w:spacing w:line="276" w:lineRule="auto"/>
              <w:ind w:firstLine="0"/>
              <w:jc w:val="center"/>
            </w:pPr>
            <w:r>
              <w:rPr>
                <w:rStyle w:val="21"/>
              </w:rPr>
              <w:t>1</w:t>
            </w:r>
            <w:r w:rsidR="00D976F3">
              <w:rPr>
                <w:rStyle w:val="21"/>
              </w:rPr>
              <w:t>0</w:t>
            </w:r>
          </w:p>
        </w:tc>
      </w:tr>
      <w:tr w:rsidR="00641C74" w:rsidTr="00D97286">
        <w:trPr>
          <w:trHeight w:hRule="exact" w:val="994"/>
        </w:trPr>
        <w:tc>
          <w:tcPr>
            <w:tcW w:w="2712"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left="120" w:firstLine="0"/>
            </w:pPr>
            <w:r>
              <w:rPr>
                <w:rStyle w:val="21"/>
              </w:rPr>
              <w:t>Слитное написание слов</w:t>
            </w:r>
          </w:p>
        </w:tc>
        <w:tc>
          <w:tcPr>
            <w:tcW w:w="998" w:type="dxa"/>
            <w:tcBorders>
              <w:top w:val="single" w:sz="4" w:space="0" w:color="auto"/>
              <w:left w:val="single" w:sz="4" w:space="0" w:color="auto"/>
              <w:bottom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1</w:t>
            </w:r>
          </w:p>
        </w:tc>
        <w:tc>
          <w:tcPr>
            <w:tcW w:w="845" w:type="dxa"/>
            <w:tcBorders>
              <w:top w:val="single" w:sz="4" w:space="0" w:color="auto"/>
              <w:left w:val="single" w:sz="4" w:space="0" w:color="auto"/>
              <w:bottom w:val="single" w:sz="4" w:space="0" w:color="auto"/>
            </w:tcBorders>
            <w:shd w:val="clear" w:color="auto" w:fill="FFFFFF"/>
          </w:tcPr>
          <w:p w:rsidR="00641C74" w:rsidRDefault="00D976F3" w:rsidP="00D97286">
            <w:pPr>
              <w:pStyle w:val="3"/>
              <w:shd w:val="clear" w:color="auto" w:fill="auto"/>
              <w:spacing w:line="276" w:lineRule="auto"/>
              <w:ind w:left="360" w:firstLine="0"/>
            </w:pPr>
            <w:r>
              <w:rPr>
                <w:rStyle w:val="21"/>
              </w:rPr>
              <w:t>1</w:t>
            </w:r>
          </w:p>
        </w:tc>
        <w:tc>
          <w:tcPr>
            <w:tcW w:w="850" w:type="dxa"/>
            <w:tcBorders>
              <w:top w:val="single" w:sz="4" w:space="0" w:color="auto"/>
              <w:left w:val="single" w:sz="4" w:space="0" w:color="auto"/>
              <w:bottom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0</w:t>
            </w:r>
          </w:p>
        </w:tc>
        <w:tc>
          <w:tcPr>
            <w:tcW w:w="994" w:type="dxa"/>
            <w:tcBorders>
              <w:top w:val="single" w:sz="4" w:space="0" w:color="auto"/>
              <w:left w:val="single" w:sz="4" w:space="0" w:color="auto"/>
              <w:bottom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1</w:t>
            </w:r>
          </w:p>
        </w:tc>
        <w:tc>
          <w:tcPr>
            <w:tcW w:w="1013" w:type="dxa"/>
            <w:tcBorders>
              <w:top w:val="single" w:sz="4" w:space="0" w:color="auto"/>
              <w:left w:val="single" w:sz="4" w:space="0" w:color="auto"/>
              <w:bottom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5</w:t>
            </w:r>
          </w:p>
        </w:tc>
        <w:tc>
          <w:tcPr>
            <w:tcW w:w="979" w:type="dxa"/>
            <w:tcBorders>
              <w:top w:val="single" w:sz="4" w:space="0" w:color="auto"/>
              <w:left w:val="single" w:sz="4" w:space="0" w:color="auto"/>
              <w:bottom w:val="single" w:sz="4" w:space="0" w:color="auto"/>
            </w:tcBorders>
            <w:shd w:val="clear" w:color="auto" w:fill="FFFFFF"/>
          </w:tcPr>
          <w:p w:rsidR="00641C74" w:rsidRDefault="00D976F3" w:rsidP="00D97286">
            <w:pPr>
              <w:pStyle w:val="3"/>
              <w:shd w:val="clear" w:color="auto" w:fill="auto"/>
              <w:spacing w:line="276" w:lineRule="auto"/>
              <w:ind w:firstLine="0"/>
              <w:jc w:val="center"/>
            </w:pPr>
            <w:r>
              <w:rPr>
                <w:rStyle w:val="21"/>
              </w:rPr>
              <w:t>2</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641C74" w:rsidRDefault="00641C74" w:rsidP="00D976F3">
            <w:pPr>
              <w:pStyle w:val="3"/>
              <w:shd w:val="clear" w:color="auto" w:fill="auto"/>
              <w:spacing w:line="276" w:lineRule="auto"/>
              <w:ind w:firstLine="0"/>
              <w:jc w:val="center"/>
            </w:pPr>
            <w:r>
              <w:rPr>
                <w:rStyle w:val="21"/>
              </w:rPr>
              <w:t>1</w:t>
            </w:r>
            <w:r w:rsidR="00D976F3">
              <w:rPr>
                <w:rStyle w:val="21"/>
              </w:rPr>
              <w:t>0</w:t>
            </w:r>
          </w:p>
        </w:tc>
      </w:tr>
      <w:tr w:rsidR="00641C74" w:rsidTr="00D97286">
        <w:trPr>
          <w:trHeight w:hRule="exact" w:val="576"/>
        </w:trPr>
        <w:tc>
          <w:tcPr>
            <w:tcW w:w="10114" w:type="dxa"/>
            <w:gridSpan w:val="8"/>
            <w:tcBorders>
              <w:top w:val="single" w:sz="4" w:space="0" w:color="auto"/>
              <w:left w:val="single" w:sz="4" w:space="0" w:color="auto"/>
              <w:bottom w:val="single" w:sz="4" w:space="0" w:color="auto"/>
              <w:right w:val="single" w:sz="4" w:space="0" w:color="auto"/>
            </w:tcBorders>
            <w:shd w:val="clear" w:color="auto" w:fill="FFFFFF"/>
          </w:tcPr>
          <w:p w:rsidR="00641C74" w:rsidRPr="00DB6D74" w:rsidRDefault="00641C74" w:rsidP="00D97286">
            <w:pPr>
              <w:pStyle w:val="3"/>
              <w:shd w:val="clear" w:color="auto" w:fill="auto"/>
              <w:spacing w:after="60" w:line="276" w:lineRule="auto"/>
              <w:ind w:left="120" w:firstLine="0"/>
              <w:jc w:val="center"/>
              <w:rPr>
                <w:rStyle w:val="21"/>
              </w:rPr>
            </w:pPr>
            <w:r>
              <w:rPr>
                <w:rStyle w:val="a5"/>
              </w:rPr>
              <w:t>Графические</w:t>
            </w:r>
            <w:r>
              <w:t xml:space="preserve"> </w:t>
            </w:r>
            <w:r>
              <w:rPr>
                <w:rStyle w:val="a5"/>
              </w:rPr>
              <w:t>ошибки:</w:t>
            </w:r>
          </w:p>
        </w:tc>
      </w:tr>
      <w:tr w:rsidR="00641C74" w:rsidTr="00D97286">
        <w:trPr>
          <w:trHeight w:hRule="exact" w:val="994"/>
        </w:trPr>
        <w:tc>
          <w:tcPr>
            <w:tcW w:w="2712"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left="120" w:firstLine="0"/>
            </w:pPr>
            <w:r>
              <w:rPr>
                <w:rStyle w:val="21"/>
              </w:rPr>
              <w:t xml:space="preserve">Замена букв </w:t>
            </w:r>
            <w:proofErr w:type="gramStart"/>
            <w:r>
              <w:rPr>
                <w:rStyle w:val="21"/>
              </w:rPr>
              <w:t>по</w:t>
            </w:r>
            <w:proofErr w:type="gramEnd"/>
          </w:p>
          <w:p w:rsidR="00641C74" w:rsidRDefault="00641C74" w:rsidP="00D97286">
            <w:pPr>
              <w:pStyle w:val="3"/>
              <w:shd w:val="clear" w:color="auto" w:fill="auto"/>
              <w:spacing w:line="276" w:lineRule="auto"/>
              <w:ind w:left="120" w:firstLine="0"/>
            </w:pPr>
            <w:r>
              <w:rPr>
                <w:rStyle w:val="21"/>
              </w:rPr>
              <w:t>количеству</w:t>
            </w:r>
          </w:p>
          <w:p w:rsidR="00641C74" w:rsidRDefault="00641C74" w:rsidP="00D97286">
            <w:pPr>
              <w:pStyle w:val="3"/>
              <w:shd w:val="clear" w:color="auto" w:fill="auto"/>
              <w:spacing w:line="276" w:lineRule="auto"/>
              <w:ind w:left="120" w:firstLine="0"/>
            </w:pPr>
            <w:r>
              <w:rPr>
                <w:rStyle w:val="21"/>
              </w:rPr>
              <w:t>элементов</w:t>
            </w:r>
          </w:p>
        </w:tc>
        <w:tc>
          <w:tcPr>
            <w:tcW w:w="998"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2</w:t>
            </w:r>
          </w:p>
        </w:tc>
        <w:tc>
          <w:tcPr>
            <w:tcW w:w="845"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right="360" w:firstLine="0"/>
              <w:jc w:val="right"/>
            </w:pPr>
            <w:r>
              <w:rPr>
                <w:rStyle w:val="21"/>
              </w:rPr>
              <w:t>3</w:t>
            </w:r>
          </w:p>
        </w:tc>
        <w:tc>
          <w:tcPr>
            <w:tcW w:w="850"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left="380" w:firstLine="0"/>
            </w:pPr>
            <w:r>
              <w:rPr>
                <w:rStyle w:val="21"/>
              </w:rPr>
              <w:t>1</w:t>
            </w:r>
          </w:p>
        </w:tc>
        <w:tc>
          <w:tcPr>
            <w:tcW w:w="994"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4</w:t>
            </w:r>
          </w:p>
        </w:tc>
        <w:tc>
          <w:tcPr>
            <w:tcW w:w="1013"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2</w:t>
            </w:r>
          </w:p>
        </w:tc>
        <w:tc>
          <w:tcPr>
            <w:tcW w:w="979"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6</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18</w:t>
            </w:r>
          </w:p>
        </w:tc>
      </w:tr>
      <w:tr w:rsidR="00641C74" w:rsidTr="00D97286">
        <w:trPr>
          <w:trHeight w:hRule="exact" w:val="994"/>
        </w:trPr>
        <w:tc>
          <w:tcPr>
            <w:tcW w:w="2712"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left="120" w:firstLine="0"/>
            </w:pPr>
            <w:r>
              <w:rPr>
                <w:rStyle w:val="21"/>
              </w:rPr>
              <w:t xml:space="preserve">Замена букв </w:t>
            </w:r>
            <w:proofErr w:type="gramStart"/>
            <w:r>
              <w:rPr>
                <w:rStyle w:val="21"/>
              </w:rPr>
              <w:t>по</w:t>
            </w:r>
            <w:proofErr w:type="gramEnd"/>
          </w:p>
          <w:p w:rsidR="00641C74" w:rsidRDefault="00641C74" w:rsidP="00D97286">
            <w:pPr>
              <w:pStyle w:val="3"/>
              <w:shd w:val="clear" w:color="auto" w:fill="auto"/>
              <w:spacing w:line="276" w:lineRule="auto"/>
              <w:ind w:left="120" w:firstLine="0"/>
            </w:pPr>
            <w:r>
              <w:rPr>
                <w:rStyle w:val="21"/>
              </w:rPr>
              <w:t>пространственному</w:t>
            </w:r>
          </w:p>
          <w:p w:rsidR="00641C74" w:rsidRDefault="00641C74" w:rsidP="00D97286">
            <w:pPr>
              <w:pStyle w:val="3"/>
              <w:shd w:val="clear" w:color="auto" w:fill="auto"/>
              <w:spacing w:line="276" w:lineRule="auto"/>
              <w:ind w:left="120" w:firstLine="0"/>
            </w:pPr>
            <w:r>
              <w:rPr>
                <w:rStyle w:val="21"/>
              </w:rPr>
              <w:t>расположению</w:t>
            </w:r>
          </w:p>
        </w:tc>
        <w:tc>
          <w:tcPr>
            <w:tcW w:w="998"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1</w:t>
            </w:r>
          </w:p>
        </w:tc>
        <w:tc>
          <w:tcPr>
            <w:tcW w:w="845"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left="360" w:firstLine="0"/>
            </w:pPr>
            <w:r>
              <w:rPr>
                <w:rStyle w:val="21"/>
              </w:rPr>
              <w:t>1</w:t>
            </w:r>
          </w:p>
        </w:tc>
        <w:tc>
          <w:tcPr>
            <w:tcW w:w="850"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left="380" w:firstLine="0"/>
            </w:pPr>
            <w:r>
              <w:rPr>
                <w:rStyle w:val="21"/>
              </w:rPr>
              <w:t>2</w:t>
            </w:r>
          </w:p>
        </w:tc>
        <w:tc>
          <w:tcPr>
            <w:tcW w:w="994"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right="420" w:firstLine="0"/>
              <w:jc w:val="right"/>
            </w:pPr>
            <w:r>
              <w:rPr>
                <w:rStyle w:val="21"/>
              </w:rPr>
              <w:t>11</w:t>
            </w:r>
          </w:p>
        </w:tc>
        <w:tc>
          <w:tcPr>
            <w:tcW w:w="1013"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5</w:t>
            </w:r>
          </w:p>
        </w:tc>
        <w:tc>
          <w:tcPr>
            <w:tcW w:w="979"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3</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23</w:t>
            </w:r>
          </w:p>
        </w:tc>
      </w:tr>
      <w:tr w:rsidR="00641C74" w:rsidTr="00D97286">
        <w:trPr>
          <w:trHeight w:hRule="exact" w:val="994"/>
        </w:trPr>
        <w:tc>
          <w:tcPr>
            <w:tcW w:w="2712"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left="120" w:firstLine="0"/>
            </w:pPr>
            <w:r>
              <w:rPr>
                <w:rStyle w:val="21"/>
              </w:rPr>
              <w:t>Зеркальное письмо</w:t>
            </w:r>
          </w:p>
        </w:tc>
        <w:tc>
          <w:tcPr>
            <w:tcW w:w="998"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1</w:t>
            </w:r>
          </w:p>
        </w:tc>
        <w:tc>
          <w:tcPr>
            <w:tcW w:w="845"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left="360" w:firstLine="0"/>
            </w:pPr>
            <w:r>
              <w:rPr>
                <w:rStyle w:val="21"/>
              </w:rPr>
              <w:t>1</w:t>
            </w:r>
          </w:p>
        </w:tc>
        <w:tc>
          <w:tcPr>
            <w:tcW w:w="850"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0</w:t>
            </w:r>
          </w:p>
        </w:tc>
        <w:tc>
          <w:tcPr>
            <w:tcW w:w="994" w:type="dxa"/>
            <w:tcBorders>
              <w:top w:val="single" w:sz="4" w:space="0" w:color="auto"/>
              <w:left w:val="single" w:sz="4" w:space="0" w:color="auto"/>
              <w:bottom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2</w:t>
            </w:r>
          </w:p>
        </w:tc>
        <w:tc>
          <w:tcPr>
            <w:tcW w:w="1013"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0</w:t>
            </w:r>
          </w:p>
        </w:tc>
        <w:tc>
          <w:tcPr>
            <w:tcW w:w="979"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1</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5</w:t>
            </w:r>
          </w:p>
        </w:tc>
      </w:tr>
      <w:tr w:rsidR="00641C74" w:rsidTr="00D97286">
        <w:trPr>
          <w:trHeight w:hRule="exact" w:val="994"/>
        </w:trPr>
        <w:tc>
          <w:tcPr>
            <w:tcW w:w="2712"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left="120" w:firstLine="0"/>
            </w:pPr>
            <w:r>
              <w:rPr>
                <w:rStyle w:val="21"/>
              </w:rPr>
              <w:t>Общее искажение букв</w:t>
            </w:r>
          </w:p>
        </w:tc>
        <w:tc>
          <w:tcPr>
            <w:tcW w:w="998"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firstLine="0"/>
              <w:jc w:val="center"/>
            </w:pPr>
          </w:p>
        </w:tc>
        <w:tc>
          <w:tcPr>
            <w:tcW w:w="845"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w:t>
            </w:r>
          </w:p>
        </w:tc>
        <w:tc>
          <w:tcPr>
            <w:tcW w:w="850"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w:t>
            </w:r>
          </w:p>
        </w:tc>
        <w:tc>
          <w:tcPr>
            <w:tcW w:w="994" w:type="dxa"/>
            <w:tcBorders>
              <w:top w:val="single" w:sz="4" w:space="0" w:color="auto"/>
              <w:left w:val="single" w:sz="4" w:space="0" w:color="auto"/>
              <w:bottom w:val="single" w:sz="4" w:space="0" w:color="auto"/>
            </w:tcBorders>
            <w:shd w:val="clear" w:color="auto" w:fill="FFFFFF"/>
          </w:tcPr>
          <w:p w:rsidR="00641C74" w:rsidRDefault="00641C74" w:rsidP="00D97286">
            <w:pPr>
              <w:spacing w:line="276" w:lineRule="auto"/>
              <w:rPr>
                <w:sz w:val="10"/>
                <w:szCs w:val="10"/>
              </w:rPr>
            </w:pPr>
          </w:p>
        </w:tc>
        <w:tc>
          <w:tcPr>
            <w:tcW w:w="1013" w:type="dxa"/>
            <w:tcBorders>
              <w:top w:val="single" w:sz="4" w:space="0" w:color="auto"/>
              <w:left w:val="single" w:sz="4" w:space="0" w:color="auto"/>
              <w:bottom w:val="single" w:sz="4" w:space="0" w:color="auto"/>
            </w:tcBorders>
            <w:shd w:val="clear" w:color="auto" w:fill="FFFFFF"/>
          </w:tcPr>
          <w:p w:rsidR="00641C74" w:rsidRDefault="00641C74" w:rsidP="00D97286">
            <w:pPr>
              <w:spacing w:line="276" w:lineRule="auto"/>
              <w:rPr>
                <w:sz w:val="10"/>
                <w:szCs w:val="10"/>
              </w:rPr>
            </w:pPr>
          </w:p>
        </w:tc>
        <w:tc>
          <w:tcPr>
            <w:tcW w:w="979"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firstLine="0"/>
              <w:jc w:val="center"/>
            </w:pPr>
            <w:r>
              <w:rPr>
                <w:rStyle w:val="21"/>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641C74" w:rsidRDefault="00641C74" w:rsidP="00D97286">
            <w:pPr>
              <w:spacing w:line="276" w:lineRule="auto"/>
              <w:rPr>
                <w:sz w:val="10"/>
                <w:szCs w:val="10"/>
              </w:rPr>
            </w:pPr>
          </w:p>
        </w:tc>
      </w:tr>
      <w:tr w:rsidR="00641C74" w:rsidTr="00D97286">
        <w:trPr>
          <w:trHeight w:hRule="exact" w:val="994"/>
        </w:trPr>
        <w:tc>
          <w:tcPr>
            <w:tcW w:w="2712" w:type="dxa"/>
            <w:tcBorders>
              <w:top w:val="single" w:sz="4" w:space="0" w:color="auto"/>
              <w:left w:val="single" w:sz="4" w:space="0" w:color="auto"/>
              <w:bottom w:val="single" w:sz="4" w:space="0" w:color="auto"/>
            </w:tcBorders>
            <w:shd w:val="clear" w:color="auto" w:fill="FFFFFF"/>
          </w:tcPr>
          <w:p w:rsidR="00641C74" w:rsidRDefault="00641C74" w:rsidP="00D97286">
            <w:pPr>
              <w:pStyle w:val="3"/>
              <w:shd w:val="clear" w:color="auto" w:fill="auto"/>
              <w:spacing w:line="276" w:lineRule="auto"/>
              <w:ind w:left="120" w:firstLine="0"/>
            </w:pPr>
            <w:r>
              <w:rPr>
                <w:rStyle w:val="21"/>
              </w:rPr>
              <w:lastRenderedPageBreak/>
              <w:t>Общее количество ошибок в группе</w:t>
            </w:r>
          </w:p>
        </w:tc>
        <w:tc>
          <w:tcPr>
            <w:tcW w:w="7402" w:type="dxa"/>
            <w:gridSpan w:val="7"/>
            <w:tcBorders>
              <w:top w:val="single" w:sz="4" w:space="0" w:color="auto"/>
              <w:left w:val="single" w:sz="4" w:space="0" w:color="auto"/>
              <w:bottom w:val="single" w:sz="4" w:space="0" w:color="auto"/>
              <w:right w:val="single" w:sz="4" w:space="0" w:color="auto"/>
            </w:tcBorders>
            <w:shd w:val="clear" w:color="auto" w:fill="FFFFFF"/>
          </w:tcPr>
          <w:p w:rsidR="00641C74" w:rsidRDefault="00CD4AC9" w:rsidP="00D97286">
            <w:pPr>
              <w:pStyle w:val="3"/>
              <w:shd w:val="clear" w:color="auto" w:fill="auto"/>
              <w:spacing w:line="276" w:lineRule="auto"/>
              <w:ind w:firstLine="0"/>
              <w:jc w:val="center"/>
            </w:pPr>
            <w:r>
              <w:rPr>
                <w:rStyle w:val="21"/>
              </w:rPr>
              <w:t>120</w:t>
            </w:r>
          </w:p>
        </w:tc>
      </w:tr>
    </w:tbl>
    <w:p w:rsidR="00641C74" w:rsidRDefault="00641C74" w:rsidP="00641C74">
      <w:pPr>
        <w:spacing w:line="360" w:lineRule="auto"/>
        <w:ind w:firstLine="709"/>
        <w:jc w:val="both"/>
        <w:rPr>
          <w:sz w:val="28"/>
          <w:szCs w:val="28"/>
        </w:rPr>
      </w:pPr>
    </w:p>
    <w:p w:rsidR="00641C74" w:rsidRDefault="00D97286" w:rsidP="000A0F6C">
      <w:pPr>
        <w:spacing w:line="360" w:lineRule="auto"/>
        <w:ind w:firstLine="709"/>
        <w:jc w:val="both"/>
        <w:rPr>
          <w:sz w:val="28"/>
          <w:szCs w:val="28"/>
        </w:rPr>
      </w:pPr>
      <w:r>
        <w:rPr>
          <w:sz w:val="28"/>
          <w:szCs w:val="28"/>
        </w:rPr>
        <w:t>Для наглядного сравнения данных констатирующего эксперимента мы представили их в виде рисунков.</w:t>
      </w:r>
    </w:p>
    <w:p w:rsidR="002F2FD7" w:rsidRDefault="002F2FD7" w:rsidP="002F2FD7">
      <w:r>
        <w:rPr>
          <w:noProof/>
        </w:rPr>
        <w:drawing>
          <wp:inline distT="0" distB="0" distL="0" distR="0">
            <wp:extent cx="5486400" cy="2390775"/>
            <wp:effectExtent l="19050" t="0" r="19050" b="0"/>
            <wp:docPr id="3"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97286" w:rsidRPr="00B00AFC" w:rsidRDefault="002F2FD7" w:rsidP="000A0F6C">
      <w:pPr>
        <w:spacing w:line="360" w:lineRule="auto"/>
        <w:ind w:firstLine="709"/>
        <w:jc w:val="both"/>
        <w:rPr>
          <w:b/>
          <w:i/>
          <w:sz w:val="28"/>
          <w:szCs w:val="28"/>
        </w:rPr>
      </w:pPr>
      <w:r w:rsidRPr="00B00AFC">
        <w:rPr>
          <w:b/>
          <w:i/>
          <w:sz w:val="28"/>
          <w:szCs w:val="28"/>
        </w:rPr>
        <w:t>Рис. 4</w:t>
      </w:r>
      <w:r w:rsidR="00B00AFC" w:rsidRPr="00B00AFC">
        <w:rPr>
          <w:b/>
          <w:i/>
          <w:sz w:val="28"/>
          <w:szCs w:val="28"/>
        </w:rPr>
        <w:t>. Ошибки звукового состава слов</w:t>
      </w:r>
    </w:p>
    <w:p w:rsidR="00B00AFC" w:rsidRDefault="00B00AFC" w:rsidP="00B00AFC">
      <w:r>
        <w:rPr>
          <w:noProof/>
        </w:rPr>
        <w:drawing>
          <wp:inline distT="0" distB="0" distL="0" distR="0">
            <wp:extent cx="5486400" cy="2514600"/>
            <wp:effectExtent l="19050" t="0" r="19050" b="0"/>
            <wp:docPr id="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00AFC" w:rsidRDefault="00B00AFC" w:rsidP="000A0F6C">
      <w:pPr>
        <w:spacing w:line="360" w:lineRule="auto"/>
        <w:ind w:firstLine="709"/>
        <w:jc w:val="both"/>
        <w:rPr>
          <w:b/>
          <w:i/>
          <w:sz w:val="28"/>
          <w:szCs w:val="28"/>
        </w:rPr>
      </w:pPr>
      <w:r w:rsidRPr="00B00AFC">
        <w:rPr>
          <w:b/>
          <w:i/>
          <w:sz w:val="28"/>
          <w:szCs w:val="28"/>
        </w:rPr>
        <w:t>Рис. 5. Лексико-грамматические ошибки</w:t>
      </w:r>
    </w:p>
    <w:p w:rsidR="000552D2" w:rsidRPr="00B00AFC" w:rsidRDefault="000552D2" w:rsidP="000A0F6C">
      <w:pPr>
        <w:spacing w:line="360" w:lineRule="auto"/>
        <w:ind w:firstLine="709"/>
        <w:jc w:val="both"/>
        <w:rPr>
          <w:b/>
          <w:i/>
          <w:sz w:val="28"/>
          <w:szCs w:val="28"/>
        </w:rPr>
      </w:pPr>
    </w:p>
    <w:p w:rsidR="00B00AFC" w:rsidRDefault="00B00AFC" w:rsidP="00B00AFC">
      <w:r>
        <w:rPr>
          <w:noProof/>
        </w:rPr>
        <w:lastRenderedPageBreak/>
        <w:drawing>
          <wp:inline distT="0" distB="0" distL="0" distR="0">
            <wp:extent cx="5486400" cy="2752725"/>
            <wp:effectExtent l="19050" t="0" r="19050" b="0"/>
            <wp:docPr id="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00AFC" w:rsidRPr="00B00AFC" w:rsidRDefault="00B00AFC" w:rsidP="000A0F6C">
      <w:pPr>
        <w:spacing w:line="360" w:lineRule="auto"/>
        <w:ind w:firstLine="709"/>
        <w:jc w:val="both"/>
        <w:rPr>
          <w:b/>
          <w:i/>
          <w:sz w:val="28"/>
          <w:szCs w:val="28"/>
        </w:rPr>
      </w:pPr>
      <w:r w:rsidRPr="00B00AFC">
        <w:rPr>
          <w:b/>
          <w:i/>
          <w:sz w:val="28"/>
          <w:szCs w:val="28"/>
        </w:rPr>
        <w:t>Рис.6. Графические ошибки</w:t>
      </w:r>
    </w:p>
    <w:p w:rsidR="00641C74" w:rsidRDefault="00641C74" w:rsidP="000A0F6C">
      <w:pPr>
        <w:spacing w:line="360" w:lineRule="auto"/>
        <w:ind w:firstLine="709"/>
        <w:jc w:val="both"/>
        <w:rPr>
          <w:sz w:val="28"/>
          <w:szCs w:val="28"/>
        </w:rPr>
      </w:pPr>
    </w:p>
    <w:p w:rsidR="000A0F6C" w:rsidRDefault="00421DDE" w:rsidP="000A0F6C">
      <w:pPr>
        <w:spacing w:line="360" w:lineRule="auto"/>
        <w:ind w:firstLine="709"/>
        <w:jc w:val="both"/>
        <w:rPr>
          <w:sz w:val="28"/>
          <w:szCs w:val="28"/>
        </w:rPr>
      </w:pPr>
      <w:r>
        <w:rPr>
          <w:sz w:val="28"/>
          <w:szCs w:val="28"/>
        </w:rPr>
        <w:t xml:space="preserve">Таким образом, по результатам контрольного эксперимента можно сказать, что количество ошибок сократилось больше чем в 2 раза. </w:t>
      </w:r>
      <w:r w:rsidR="000A0F6C" w:rsidRPr="002D61CF">
        <w:rPr>
          <w:sz w:val="28"/>
          <w:szCs w:val="28"/>
        </w:rPr>
        <w:t xml:space="preserve">Среди ошибок </w:t>
      </w:r>
      <w:r>
        <w:rPr>
          <w:sz w:val="28"/>
          <w:szCs w:val="28"/>
        </w:rPr>
        <w:t>звукового состава слова еще остались</w:t>
      </w:r>
      <w:r w:rsidR="000A0F6C" w:rsidRPr="002D61CF">
        <w:rPr>
          <w:sz w:val="28"/>
          <w:szCs w:val="28"/>
        </w:rPr>
        <w:t xml:space="preserve"> пропуски букв, слогов,</w:t>
      </w:r>
      <w:r>
        <w:rPr>
          <w:sz w:val="28"/>
          <w:szCs w:val="28"/>
        </w:rPr>
        <w:t xml:space="preserve"> частей слова</w:t>
      </w:r>
      <w:r w:rsidR="000A0F6C">
        <w:rPr>
          <w:sz w:val="28"/>
          <w:szCs w:val="28"/>
        </w:rPr>
        <w:t>, однако их колич</w:t>
      </w:r>
      <w:r>
        <w:rPr>
          <w:sz w:val="28"/>
          <w:szCs w:val="28"/>
        </w:rPr>
        <w:t>ество намного снизилось</w:t>
      </w:r>
      <w:r w:rsidR="000A0F6C" w:rsidRPr="002D61CF">
        <w:rPr>
          <w:sz w:val="28"/>
          <w:szCs w:val="28"/>
        </w:rPr>
        <w:t>.</w:t>
      </w:r>
      <w:r>
        <w:rPr>
          <w:sz w:val="28"/>
          <w:szCs w:val="28"/>
        </w:rPr>
        <w:t xml:space="preserve"> </w:t>
      </w:r>
      <w:proofErr w:type="gramStart"/>
      <w:r>
        <w:rPr>
          <w:sz w:val="28"/>
          <w:szCs w:val="28"/>
        </w:rPr>
        <w:t>Следовательно</w:t>
      </w:r>
      <w:proofErr w:type="gramEnd"/>
      <w:r>
        <w:rPr>
          <w:sz w:val="28"/>
          <w:szCs w:val="28"/>
        </w:rPr>
        <w:t xml:space="preserve"> наша работа принесла положительные результаты, однако можно сказать, что дети с ДЦП это сложная категория детей и работа с ними должна проводиться длительное время.</w:t>
      </w:r>
    </w:p>
    <w:p w:rsidR="00C61BF5" w:rsidRDefault="00C61BF5">
      <w:pPr>
        <w:spacing w:after="200" w:line="276" w:lineRule="auto"/>
        <w:rPr>
          <w:b/>
          <w:sz w:val="28"/>
          <w:szCs w:val="28"/>
          <w:lang w:eastAsia="en-US"/>
        </w:rPr>
      </w:pPr>
      <w:r>
        <w:rPr>
          <w:b/>
          <w:sz w:val="28"/>
          <w:szCs w:val="28"/>
        </w:rPr>
        <w:br w:type="page"/>
      </w:r>
    </w:p>
    <w:p w:rsidR="00C922FC" w:rsidRPr="00175FD3" w:rsidRDefault="00C922FC" w:rsidP="00C922FC">
      <w:pPr>
        <w:pStyle w:val="3"/>
        <w:shd w:val="clear" w:color="auto" w:fill="auto"/>
        <w:spacing w:line="360" w:lineRule="auto"/>
        <w:ind w:firstLine="709"/>
        <w:jc w:val="center"/>
        <w:rPr>
          <w:b/>
          <w:sz w:val="28"/>
          <w:szCs w:val="28"/>
        </w:rPr>
      </w:pPr>
      <w:r w:rsidRPr="00175FD3">
        <w:rPr>
          <w:b/>
          <w:sz w:val="28"/>
          <w:szCs w:val="28"/>
        </w:rPr>
        <w:lastRenderedPageBreak/>
        <w:t>ЗАКЛЮЧЕНИЕ</w:t>
      </w:r>
    </w:p>
    <w:p w:rsidR="00C922FC" w:rsidRPr="00175FD3" w:rsidRDefault="00C922FC" w:rsidP="00C922FC">
      <w:pPr>
        <w:pStyle w:val="3"/>
        <w:shd w:val="clear" w:color="auto" w:fill="auto"/>
        <w:spacing w:line="480" w:lineRule="auto"/>
        <w:ind w:firstLine="709"/>
        <w:jc w:val="both"/>
        <w:rPr>
          <w:sz w:val="28"/>
          <w:szCs w:val="28"/>
        </w:rPr>
      </w:pPr>
    </w:p>
    <w:p w:rsidR="00C922FC" w:rsidRPr="00175FD3" w:rsidRDefault="00C922FC" w:rsidP="00C922FC">
      <w:pPr>
        <w:pStyle w:val="3"/>
        <w:shd w:val="clear" w:color="auto" w:fill="auto"/>
        <w:spacing w:line="360" w:lineRule="auto"/>
        <w:ind w:firstLine="709"/>
        <w:jc w:val="both"/>
        <w:rPr>
          <w:sz w:val="28"/>
          <w:szCs w:val="28"/>
        </w:rPr>
      </w:pPr>
      <w:r w:rsidRPr="00175FD3">
        <w:rPr>
          <w:sz w:val="28"/>
          <w:szCs w:val="28"/>
        </w:rPr>
        <w:t xml:space="preserve">Проведенное исследование подтвердило, что расстройства письменной речи младших школьников с церебральным параличом проявляются на фоне грубого нарушения познавательной деятельности, </w:t>
      </w:r>
      <w:proofErr w:type="spellStart"/>
      <w:r w:rsidRPr="00175FD3">
        <w:rPr>
          <w:sz w:val="28"/>
          <w:szCs w:val="28"/>
        </w:rPr>
        <w:t>дизартрических</w:t>
      </w:r>
      <w:proofErr w:type="spellEnd"/>
      <w:r w:rsidRPr="00175FD3">
        <w:rPr>
          <w:sz w:val="28"/>
          <w:szCs w:val="28"/>
        </w:rPr>
        <w:t xml:space="preserve"> расстройств, аномального развития в целом, вследствие органического поражения центральной нервной системы.</w:t>
      </w:r>
    </w:p>
    <w:p w:rsidR="00C922FC" w:rsidRPr="00175FD3" w:rsidRDefault="00C922FC" w:rsidP="00C922FC">
      <w:pPr>
        <w:pStyle w:val="3"/>
        <w:shd w:val="clear" w:color="auto" w:fill="auto"/>
        <w:spacing w:line="360" w:lineRule="auto"/>
        <w:ind w:firstLine="709"/>
        <w:jc w:val="both"/>
        <w:rPr>
          <w:sz w:val="28"/>
          <w:szCs w:val="28"/>
        </w:rPr>
      </w:pPr>
      <w:r w:rsidRPr="00175FD3">
        <w:rPr>
          <w:sz w:val="28"/>
          <w:szCs w:val="28"/>
        </w:rPr>
        <w:t xml:space="preserve">Современная психология, рассматривая письмо как один из видов речевой деятельности, представляет его как более сложный психический </w:t>
      </w:r>
      <w:proofErr w:type="gramStart"/>
      <w:r w:rsidRPr="00175FD3">
        <w:rPr>
          <w:sz w:val="28"/>
          <w:szCs w:val="28"/>
        </w:rPr>
        <w:t>акт</w:t>
      </w:r>
      <w:proofErr w:type="gramEnd"/>
      <w:r w:rsidRPr="00175FD3">
        <w:rPr>
          <w:sz w:val="28"/>
          <w:szCs w:val="28"/>
        </w:rPr>
        <w:t xml:space="preserve"> нежели устная речь. Психофизиологическую структуру процесса письма изучали: А.Р.</w:t>
      </w:r>
      <w:r w:rsidR="00CC4F30">
        <w:rPr>
          <w:sz w:val="28"/>
          <w:szCs w:val="28"/>
        </w:rPr>
        <w:t xml:space="preserve"> </w:t>
      </w:r>
      <w:proofErr w:type="spellStart"/>
      <w:r w:rsidRPr="00175FD3">
        <w:rPr>
          <w:sz w:val="28"/>
          <w:szCs w:val="28"/>
        </w:rPr>
        <w:t>Лурия</w:t>
      </w:r>
      <w:proofErr w:type="spellEnd"/>
      <w:r w:rsidRPr="00175FD3">
        <w:rPr>
          <w:sz w:val="28"/>
          <w:szCs w:val="28"/>
        </w:rPr>
        <w:t>, Л.С.</w:t>
      </w:r>
      <w:r w:rsidR="00CC4F30">
        <w:rPr>
          <w:sz w:val="28"/>
          <w:szCs w:val="28"/>
        </w:rPr>
        <w:t xml:space="preserve"> </w:t>
      </w:r>
      <w:r w:rsidRPr="00175FD3">
        <w:rPr>
          <w:sz w:val="28"/>
          <w:szCs w:val="28"/>
        </w:rPr>
        <w:t>Цветкова. Нарушения письменной речи у младших школьников изучали: Л.Н.</w:t>
      </w:r>
      <w:r w:rsidR="00CC4F30">
        <w:rPr>
          <w:sz w:val="28"/>
          <w:szCs w:val="28"/>
        </w:rPr>
        <w:t xml:space="preserve"> </w:t>
      </w:r>
      <w:proofErr w:type="spellStart"/>
      <w:r w:rsidRPr="00175FD3">
        <w:rPr>
          <w:sz w:val="28"/>
          <w:szCs w:val="28"/>
        </w:rPr>
        <w:t>Ефименкова</w:t>
      </w:r>
      <w:proofErr w:type="spellEnd"/>
      <w:r w:rsidRPr="00175FD3">
        <w:rPr>
          <w:sz w:val="28"/>
          <w:szCs w:val="28"/>
        </w:rPr>
        <w:t>, И.Н.</w:t>
      </w:r>
      <w:r w:rsidR="00CC4F30">
        <w:rPr>
          <w:sz w:val="28"/>
          <w:szCs w:val="28"/>
        </w:rPr>
        <w:t xml:space="preserve"> </w:t>
      </w:r>
      <w:proofErr w:type="spellStart"/>
      <w:r w:rsidRPr="00175FD3">
        <w:rPr>
          <w:sz w:val="28"/>
          <w:szCs w:val="28"/>
        </w:rPr>
        <w:t>Садовникова</w:t>
      </w:r>
      <w:proofErr w:type="spellEnd"/>
      <w:r w:rsidRPr="00175FD3">
        <w:rPr>
          <w:sz w:val="28"/>
          <w:szCs w:val="28"/>
        </w:rPr>
        <w:t>, Р.И.</w:t>
      </w:r>
      <w:r w:rsidR="00CC4F30">
        <w:rPr>
          <w:sz w:val="28"/>
          <w:szCs w:val="28"/>
        </w:rPr>
        <w:t xml:space="preserve"> </w:t>
      </w:r>
      <w:proofErr w:type="spellStart"/>
      <w:r w:rsidRPr="00175FD3">
        <w:rPr>
          <w:sz w:val="28"/>
          <w:szCs w:val="28"/>
        </w:rPr>
        <w:t>Лалаева</w:t>
      </w:r>
      <w:proofErr w:type="spellEnd"/>
      <w:r w:rsidRPr="00175FD3">
        <w:rPr>
          <w:sz w:val="28"/>
          <w:szCs w:val="28"/>
        </w:rPr>
        <w:t>, А.Н.</w:t>
      </w:r>
      <w:r w:rsidR="00CC4F30">
        <w:rPr>
          <w:sz w:val="28"/>
          <w:szCs w:val="28"/>
        </w:rPr>
        <w:t xml:space="preserve"> </w:t>
      </w:r>
      <w:r w:rsidRPr="00175FD3">
        <w:rPr>
          <w:sz w:val="28"/>
          <w:szCs w:val="28"/>
        </w:rPr>
        <w:t>Корнев и другие. Разными авторами высказываются несколько различные взгляды на причины и механизмы нарушения письма. В настоящее время этот вопрос остается одной из актуальных проблем логопедии. Особую значимость вопрос о нарушениях письма приобретает в практике обучения детей с нарушениями в развитии.</w:t>
      </w:r>
    </w:p>
    <w:p w:rsidR="00CC4F30" w:rsidRDefault="00C922FC" w:rsidP="00C922FC">
      <w:pPr>
        <w:spacing w:line="360" w:lineRule="auto"/>
        <w:ind w:firstLine="709"/>
        <w:jc w:val="both"/>
        <w:rPr>
          <w:sz w:val="28"/>
          <w:szCs w:val="28"/>
        </w:rPr>
      </w:pPr>
      <w:r w:rsidRPr="00175FD3">
        <w:rPr>
          <w:sz w:val="28"/>
          <w:szCs w:val="28"/>
        </w:rPr>
        <w:t>Цель данной работы состояла в определении специфических ошибок письма у младших школьников с церебральным параличом</w:t>
      </w:r>
      <w:r w:rsidR="00CC4F30" w:rsidRPr="00CC4F30">
        <w:rPr>
          <w:sz w:val="28"/>
          <w:szCs w:val="28"/>
        </w:rPr>
        <w:t xml:space="preserve"> </w:t>
      </w:r>
      <w:r w:rsidR="00CC4F30">
        <w:rPr>
          <w:sz w:val="28"/>
          <w:szCs w:val="28"/>
        </w:rPr>
        <w:t>и разработке системы работы по их устранению в ходе логопедической работы</w:t>
      </w:r>
      <w:r w:rsidRPr="00175FD3">
        <w:rPr>
          <w:sz w:val="28"/>
          <w:szCs w:val="28"/>
        </w:rPr>
        <w:t xml:space="preserve">. </w:t>
      </w:r>
    </w:p>
    <w:p w:rsidR="00C922FC" w:rsidRDefault="00C922FC" w:rsidP="00C922FC">
      <w:pPr>
        <w:spacing w:line="360" w:lineRule="auto"/>
        <w:ind w:firstLine="709"/>
        <w:jc w:val="both"/>
        <w:rPr>
          <w:sz w:val="28"/>
          <w:szCs w:val="28"/>
        </w:rPr>
      </w:pPr>
      <w:r w:rsidRPr="00175FD3">
        <w:rPr>
          <w:sz w:val="28"/>
          <w:szCs w:val="28"/>
        </w:rPr>
        <w:t xml:space="preserve">Был проведен эксперимент, который заключался в обследовании письменной речи детей данной группы. </w:t>
      </w:r>
      <w:proofErr w:type="gramStart"/>
      <w:r w:rsidRPr="00175FD3">
        <w:rPr>
          <w:sz w:val="28"/>
          <w:szCs w:val="28"/>
        </w:rPr>
        <w:t xml:space="preserve">Результаты обследования письма исследуемой группы детей показали, что частыми и специфическими ошибками являются замены согласных, замены гласных, пропуски гласных, пропуски слогов и частей слова, перестановки, раздельное написание частей слова, нарушение согласования, замена слов по звуковому сходству, пропуски слов, слитное написание, замена букв по количеству элементов, замена букв по пространственному расположению, зеркальное письмо букв, </w:t>
      </w:r>
      <w:r w:rsidRPr="00175FD3">
        <w:rPr>
          <w:sz w:val="28"/>
          <w:szCs w:val="28"/>
        </w:rPr>
        <w:lastRenderedPageBreak/>
        <w:t>общее искажение букв, ошибки на правила правописания</w:t>
      </w:r>
      <w:proofErr w:type="gramEnd"/>
      <w:r w:rsidRPr="00175FD3">
        <w:rPr>
          <w:sz w:val="28"/>
          <w:szCs w:val="28"/>
        </w:rPr>
        <w:t>, ошибки на правила правописания, не пройденные в классе.</w:t>
      </w:r>
    </w:p>
    <w:p w:rsidR="00E160E2" w:rsidRPr="00214362" w:rsidRDefault="00E160E2" w:rsidP="00E160E2">
      <w:pPr>
        <w:spacing w:line="360" w:lineRule="auto"/>
        <w:ind w:firstLine="709"/>
        <w:jc w:val="both"/>
        <w:rPr>
          <w:sz w:val="28"/>
          <w:szCs w:val="28"/>
        </w:rPr>
      </w:pPr>
      <w:r w:rsidRPr="00FF5994">
        <w:rPr>
          <w:sz w:val="28"/>
          <w:szCs w:val="28"/>
        </w:rPr>
        <w:t>Выявленные в ходе эксперимента особенности письма у учащихся</w:t>
      </w:r>
      <w:r>
        <w:rPr>
          <w:sz w:val="28"/>
          <w:szCs w:val="28"/>
        </w:rPr>
        <w:t xml:space="preserve"> с ДЦП</w:t>
      </w:r>
      <w:r w:rsidRPr="00FF5994">
        <w:rPr>
          <w:sz w:val="28"/>
          <w:szCs w:val="28"/>
        </w:rPr>
        <w:t xml:space="preserve"> </w:t>
      </w:r>
      <w:r w:rsidRPr="007327CF">
        <w:rPr>
          <w:sz w:val="28"/>
        </w:rPr>
        <w:t xml:space="preserve">свидетельствуют о том, что их обучение должно иметь выраженную коррекционную направленность. Требуется использование специальных методов и приемов, с помощью которых можно, максимально активизируя познавательную деятельность детей, формировать у них необходимые навыки, корригировать и развивать их письменную </w:t>
      </w:r>
      <w:r>
        <w:rPr>
          <w:sz w:val="28"/>
        </w:rPr>
        <w:t>речь</w:t>
      </w:r>
      <w:r w:rsidRPr="007327CF">
        <w:rPr>
          <w:sz w:val="28"/>
        </w:rPr>
        <w:t>.</w:t>
      </w:r>
    </w:p>
    <w:p w:rsidR="00E160E2" w:rsidRDefault="00E160E2" w:rsidP="00E160E2">
      <w:pPr>
        <w:spacing w:line="360" w:lineRule="auto"/>
        <w:ind w:firstLine="709"/>
        <w:jc w:val="both"/>
        <w:rPr>
          <w:sz w:val="28"/>
        </w:rPr>
      </w:pPr>
      <w:r>
        <w:rPr>
          <w:sz w:val="28"/>
        </w:rPr>
        <w:t xml:space="preserve">Коррекционная работа, которая проводилась в ходе обучающего эксперимента, была направлена на преодоление специфических ошибок, связанных с нарушением языкового, слогового, фонематического анализа и синтеза и оптико-пространственных представлений. </w:t>
      </w:r>
    </w:p>
    <w:p w:rsidR="00E160E2" w:rsidRDefault="00E160E2" w:rsidP="00E160E2">
      <w:pPr>
        <w:spacing w:line="360" w:lineRule="auto"/>
        <w:ind w:firstLine="709"/>
        <w:jc w:val="both"/>
        <w:rPr>
          <w:sz w:val="28"/>
        </w:rPr>
      </w:pPr>
      <w:r>
        <w:rPr>
          <w:sz w:val="28"/>
        </w:rPr>
        <w:t>Работа проводилась поэтапно.</w:t>
      </w:r>
    </w:p>
    <w:p w:rsidR="00E160E2" w:rsidRDefault="00E160E2" w:rsidP="00E160E2">
      <w:pPr>
        <w:widowControl w:val="0"/>
        <w:autoSpaceDE w:val="0"/>
        <w:autoSpaceDN w:val="0"/>
        <w:adjustRightInd w:val="0"/>
        <w:spacing w:line="360" w:lineRule="auto"/>
        <w:ind w:firstLine="709"/>
        <w:jc w:val="both"/>
        <w:rPr>
          <w:sz w:val="28"/>
          <w:szCs w:val="28"/>
        </w:rPr>
      </w:pPr>
      <w:r>
        <w:rPr>
          <w:sz w:val="28"/>
        </w:rPr>
        <w:t xml:space="preserve">1 этап: </w:t>
      </w:r>
      <w:r w:rsidRPr="00E160E2">
        <w:rPr>
          <w:sz w:val="28"/>
          <w:szCs w:val="28"/>
        </w:rPr>
        <w:t xml:space="preserve">развитие элементарных форм фонематического анализа и синтеза. </w:t>
      </w:r>
      <w:r>
        <w:rPr>
          <w:sz w:val="28"/>
          <w:szCs w:val="28"/>
        </w:rPr>
        <w:t>Работа проводилась в следующих направлениях: развивались элементарные формы фонематического анализа и синтеза, уточнялись артикуляторный и акустический образ правильно произносимых звуков.</w:t>
      </w:r>
    </w:p>
    <w:p w:rsidR="00E160E2" w:rsidRDefault="00E160E2" w:rsidP="00E160E2">
      <w:pPr>
        <w:widowControl w:val="0"/>
        <w:autoSpaceDE w:val="0"/>
        <w:autoSpaceDN w:val="0"/>
        <w:adjustRightInd w:val="0"/>
        <w:spacing w:line="360" w:lineRule="auto"/>
        <w:ind w:firstLine="709"/>
        <w:jc w:val="both"/>
        <w:rPr>
          <w:sz w:val="28"/>
          <w:szCs w:val="28"/>
        </w:rPr>
      </w:pPr>
      <w:r>
        <w:rPr>
          <w:sz w:val="28"/>
          <w:szCs w:val="28"/>
        </w:rPr>
        <w:t>2 этап: развитие языкового анализа и синтеза. Велась работа по развитию умений анализировать состав предложений, слов, слогов. Еще раз обращалось внимание на сложные формы фонематического анализа и синтеза.</w:t>
      </w:r>
    </w:p>
    <w:p w:rsidR="00E160E2" w:rsidRPr="00E160E2" w:rsidRDefault="00E160E2" w:rsidP="00E160E2">
      <w:pPr>
        <w:widowControl w:val="0"/>
        <w:tabs>
          <w:tab w:val="right" w:pos="6633"/>
        </w:tabs>
        <w:autoSpaceDE w:val="0"/>
        <w:autoSpaceDN w:val="0"/>
        <w:adjustRightInd w:val="0"/>
        <w:spacing w:line="360" w:lineRule="auto"/>
        <w:ind w:firstLine="709"/>
        <w:jc w:val="both"/>
        <w:rPr>
          <w:sz w:val="28"/>
          <w:szCs w:val="28"/>
        </w:rPr>
      </w:pPr>
      <w:r w:rsidRPr="00E160E2">
        <w:rPr>
          <w:sz w:val="28"/>
          <w:szCs w:val="28"/>
        </w:rPr>
        <w:t>3 этап: развитие оптико-пространственных ориентировок</w:t>
      </w:r>
    </w:p>
    <w:p w:rsidR="00E160E2" w:rsidRPr="004F08EA" w:rsidRDefault="00E160E2" w:rsidP="00E160E2">
      <w:pPr>
        <w:shd w:val="clear" w:color="auto" w:fill="FFFFFF"/>
        <w:spacing w:line="360" w:lineRule="auto"/>
        <w:ind w:firstLine="709"/>
        <w:jc w:val="both"/>
        <w:rPr>
          <w:color w:val="000000"/>
          <w:sz w:val="28"/>
          <w:szCs w:val="28"/>
        </w:rPr>
      </w:pPr>
      <w:r w:rsidRPr="004F08EA">
        <w:rPr>
          <w:color w:val="000000"/>
          <w:sz w:val="28"/>
          <w:szCs w:val="28"/>
        </w:rPr>
        <w:t>Данный этап включал в себя задания, игры и упражнения по следующим направлениям:</w:t>
      </w:r>
    </w:p>
    <w:p w:rsidR="00E160E2" w:rsidRDefault="00E160E2" w:rsidP="00E160E2">
      <w:pPr>
        <w:numPr>
          <w:ilvl w:val="0"/>
          <w:numId w:val="10"/>
        </w:numPr>
        <w:shd w:val="clear" w:color="auto" w:fill="FFFFFF"/>
        <w:spacing w:line="360" w:lineRule="auto"/>
        <w:ind w:left="0" w:firstLine="709"/>
        <w:jc w:val="both"/>
        <w:rPr>
          <w:color w:val="000000"/>
          <w:sz w:val="28"/>
          <w:szCs w:val="28"/>
        </w:rPr>
      </w:pPr>
      <w:r w:rsidRPr="00354449">
        <w:rPr>
          <w:color w:val="000000"/>
          <w:sz w:val="28"/>
          <w:szCs w:val="28"/>
        </w:rPr>
        <w:t>Развитие зрительного восприятия и узнавания предметов.</w:t>
      </w:r>
    </w:p>
    <w:p w:rsidR="00E160E2" w:rsidRPr="00354449" w:rsidRDefault="00E160E2" w:rsidP="00E160E2">
      <w:pPr>
        <w:widowControl w:val="0"/>
        <w:numPr>
          <w:ilvl w:val="0"/>
          <w:numId w:val="10"/>
        </w:numPr>
        <w:shd w:val="clear" w:color="auto" w:fill="FFFFFF"/>
        <w:autoSpaceDE w:val="0"/>
        <w:autoSpaceDN w:val="0"/>
        <w:adjustRightInd w:val="0"/>
        <w:spacing w:line="360" w:lineRule="auto"/>
        <w:ind w:left="0" w:firstLine="709"/>
        <w:jc w:val="both"/>
        <w:rPr>
          <w:color w:val="000000"/>
          <w:sz w:val="28"/>
          <w:szCs w:val="28"/>
        </w:rPr>
      </w:pPr>
      <w:r w:rsidRPr="00354449">
        <w:rPr>
          <w:color w:val="000000"/>
          <w:sz w:val="28"/>
          <w:szCs w:val="28"/>
        </w:rPr>
        <w:t xml:space="preserve">Развитие зрительного анализа и синтеза; уточнение и расширение объёма зрительной памяти. </w:t>
      </w:r>
    </w:p>
    <w:p w:rsidR="00E160E2" w:rsidRPr="00E160E2" w:rsidRDefault="00E160E2" w:rsidP="00E160E2">
      <w:pPr>
        <w:pStyle w:val="a9"/>
        <w:numPr>
          <w:ilvl w:val="0"/>
          <w:numId w:val="10"/>
        </w:numPr>
        <w:shd w:val="clear" w:color="auto" w:fill="FFFFFF"/>
        <w:autoSpaceDE w:val="0"/>
        <w:autoSpaceDN w:val="0"/>
        <w:adjustRightInd w:val="0"/>
        <w:spacing w:line="360" w:lineRule="auto"/>
        <w:ind w:left="1418" w:hanging="709"/>
        <w:jc w:val="both"/>
        <w:rPr>
          <w:rFonts w:ascii="Times New Roman" w:hAnsi="Times New Roman" w:cs="Times New Roman"/>
          <w:sz w:val="28"/>
          <w:szCs w:val="28"/>
        </w:rPr>
      </w:pPr>
      <w:r w:rsidRPr="00E160E2">
        <w:rPr>
          <w:rFonts w:ascii="Times New Roman" w:hAnsi="Times New Roman" w:cs="Times New Roman"/>
          <w:sz w:val="28"/>
          <w:szCs w:val="28"/>
        </w:rPr>
        <w:t>Формирование пространственного восприятия и представлений.</w:t>
      </w:r>
    </w:p>
    <w:p w:rsidR="00E160E2" w:rsidRPr="00E160E2" w:rsidRDefault="00E160E2" w:rsidP="00E160E2">
      <w:pPr>
        <w:autoSpaceDE w:val="0"/>
        <w:autoSpaceDN w:val="0"/>
        <w:adjustRightInd w:val="0"/>
        <w:spacing w:line="360" w:lineRule="auto"/>
        <w:ind w:firstLine="709"/>
        <w:jc w:val="both"/>
        <w:rPr>
          <w:sz w:val="28"/>
          <w:szCs w:val="28"/>
        </w:rPr>
      </w:pPr>
      <w:r w:rsidRPr="00E160E2">
        <w:rPr>
          <w:sz w:val="28"/>
          <w:szCs w:val="28"/>
        </w:rPr>
        <w:t>Итоги контрольного эксперимента позволили сделать вывод о том, что количество специфических ошибок в письме у учащихся</w:t>
      </w:r>
      <w:r>
        <w:rPr>
          <w:sz w:val="28"/>
          <w:szCs w:val="28"/>
        </w:rPr>
        <w:t xml:space="preserve"> с ДЦП</w:t>
      </w:r>
      <w:r w:rsidRPr="00E160E2">
        <w:rPr>
          <w:sz w:val="28"/>
          <w:szCs w:val="28"/>
        </w:rPr>
        <w:t xml:space="preserve"> значительно  </w:t>
      </w:r>
      <w:r w:rsidRPr="00E160E2">
        <w:rPr>
          <w:sz w:val="28"/>
          <w:szCs w:val="28"/>
        </w:rPr>
        <w:lastRenderedPageBreak/>
        <w:t xml:space="preserve">уменьшается и исчезает, если проводить систематические мероприятия по развитию языкового, фонематического анализа и синтеза, </w:t>
      </w:r>
      <w:r>
        <w:rPr>
          <w:sz w:val="28"/>
          <w:szCs w:val="28"/>
        </w:rPr>
        <w:t>оптико-пространственных ориентировок</w:t>
      </w:r>
      <w:r w:rsidRPr="00E160E2">
        <w:rPr>
          <w:sz w:val="28"/>
          <w:szCs w:val="28"/>
        </w:rPr>
        <w:t>, которые предлагаются в разработанной системе упражнений.</w:t>
      </w:r>
    </w:p>
    <w:p w:rsidR="00E160E2" w:rsidRPr="00E160E2" w:rsidRDefault="00E160E2" w:rsidP="00E160E2">
      <w:pPr>
        <w:autoSpaceDE w:val="0"/>
        <w:autoSpaceDN w:val="0"/>
        <w:adjustRightInd w:val="0"/>
        <w:spacing w:line="360" w:lineRule="auto"/>
        <w:ind w:firstLine="709"/>
        <w:jc w:val="both"/>
        <w:rPr>
          <w:sz w:val="28"/>
          <w:szCs w:val="28"/>
        </w:rPr>
      </w:pPr>
      <w:r w:rsidRPr="00E160E2">
        <w:rPr>
          <w:sz w:val="28"/>
          <w:szCs w:val="28"/>
        </w:rPr>
        <w:t xml:space="preserve">Это подтвердило эффективность предложенной нами системы работы и подтвердило выдвинутую ранее гипотезу. </w:t>
      </w:r>
    </w:p>
    <w:p w:rsidR="00C61BF5" w:rsidRDefault="00C61BF5">
      <w:pPr>
        <w:spacing w:after="200" w:line="276" w:lineRule="auto"/>
        <w:rPr>
          <w:b/>
          <w:bCs/>
          <w:sz w:val="28"/>
          <w:szCs w:val="28"/>
          <w:lang w:eastAsia="en-US"/>
        </w:rPr>
      </w:pPr>
      <w:r>
        <w:rPr>
          <w:sz w:val="28"/>
          <w:szCs w:val="28"/>
        </w:rPr>
        <w:br w:type="page"/>
      </w:r>
    </w:p>
    <w:p w:rsidR="00C922FC" w:rsidRDefault="00C922FC" w:rsidP="00C922FC">
      <w:pPr>
        <w:pStyle w:val="20"/>
        <w:shd w:val="clear" w:color="auto" w:fill="auto"/>
        <w:spacing w:line="360" w:lineRule="auto"/>
        <w:jc w:val="center"/>
        <w:rPr>
          <w:sz w:val="28"/>
          <w:szCs w:val="28"/>
        </w:rPr>
      </w:pPr>
      <w:r>
        <w:rPr>
          <w:sz w:val="28"/>
          <w:szCs w:val="28"/>
        </w:rPr>
        <w:lastRenderedPageBreak/>
        <w:t>СПИСОК ЛИТЕРАТУРЫ</w:t>
      </w:r>
    </w:p>
    <w:p w:rsidR="00C922FC" w:rsidRPr="00175FD3" w:rsidRDefault="00C922FC" w:rsidP="00C922FC">
      <w:pPr>
        <w:pStyle w:val="20"/>
        <w:shd w:val="clear" w:color="auto" w:fill="auto"/>
        <w:spacing w:line="480" w:lineRule="auto"/>
        <w:jc w:val="center"/>
        <w:rPr>
          <w:sz w:val="28"/>
          <w:szCs w:val="28"/>
        </w:rPr>
      </w:pPr>
    </w:p>
    <w:p w:rsidR="00C922FC" w:rsidRDefault="00C922FC" w:rsidP="002834DA">
      <w:pPr>
        <w:pStyle w:val="3"/>
        <w:numPr>
          <w:ilvl w:val="0"/>
          <w:numId w:val="7"/>
        </w:numPr>
        <w:shd w:val="clear" w:color="auto" w:fill="auto"/>
        <w:spacing w:line="360" w:lineRule="auto"/>
        <w:ind w:hanging="720"/>
        <w:jc w:val="both"/>
        <w:rPr>
          <w:sz w:val="28"/>
          <w:szCs w:val="28"/>
        </w:rPr>
      </w:pPr>
      <w:r w:rsidRPr="00175FD3">
        <w:rPr>
          <w:sz w:val="28"/>
          <w:szCs w:val="28"/>
        </w:rPr>
        <w:t>Алферова Г.В. Новые подходы к коррекционно-развивающей работе с детьми, страдающими детским церебральным параличом</w:t>
      </w:r>
      <w:r w:rsidR="002834DA">
        <w:rPr>
          <w:sz w:val="28"/>
          <w:szCs w:val="28"/>
        </w:rPr>
        <w:t xml:space="preserve">. </w:t>
      </w:r>
      <w:r w:rsidRPr="00175FD3">
        <w:rPr>
          <w:sz w:val="28"/>
          <w:szCs w:val="28"/>
        </w:rPr>
        <w:t xml:space="preserve">// Дефектология. </w:t>
      </w:r>
      <w:r w:rsidR="002834DA">
        <w:rPr>
          <w:sz w:val="28"/>
          <w:szCs w:val="28"/>
        </w:rPr>
        <w:t>–</w:t>
      </w:r>
      <w:r w:rsidRPr="00175FD3">
        <w:rPr>
          <w:sz w:val="28"/>
          <w:szCs w:val="28"/>
        </w:rPr>
        <w:t xml:space="preserve"> №3,</w:t>
      </w:r>
      <w:r w:rsidR="002834DA">
        <w:rPr>
          <w:sz w:val="28"/>
          <w:szCs w:val="28"/>
        </w:rPr>
        <w:t xml:space="preserve"> </w:t>
      </w:r>
      <w:r w:rsidRPr="00175FD3">
        <w:rPr>
          <w:sz w:val="28"/>
          <w:szCs w:val="28"/>
        </w:rPr>
        <w:t>2001</w:t>
      </w:r>
      <w:r w:rsidR="002834DA">
        <w:rPr>
          <w:sz w:val="28"/>
          <w:szCs w:val="28"/>
        </w:rPr>
        <w:t>.</w:t>
      </w:r>
      <w:r w:rsidR="002834DA" w:rsidRPr="002834DA">
        <w:rPr>
          <w:sz w:val="28"/>
          <w:szCs w:val="28"/>
        </w:rPr>
        <w:t xml:space="preserve"> </w:t>
      </w:r>
      <w:r w:rsidR="002834DA">
        <w:rPr>
          <w:sz w:val="28"/>
          <w:szCs w:val="28"/>
        </w:rPr>
        <w:t>–</w:t>
      </w:r>
      <w:r w:rsidR="00517E0B">
        <w:rPr>
          <w:sz w:val="28"/>
          <w:szCs w:val="28"/>
        </w:rPr>
        <w:t xml:space="preserve"> 91 </w:t>
      </w:r>
      <w:proofErr w:type="gramStart"/>
      <w:r w:rsidR="00517E0B">
        <w:rPr>
          <w:sz w:val="28"/>
          <w:szCs w:val="28"/>
        </w:rPr>
        <w:t>с</w:t>
      </w:r>
      <w:proofErr w:type="gramEnd"/>
      <w:r w:rsidR="00517E0B">
        <w:rPr>
          <w:sz w:val="28"/>
          <w:szCs w:val="28"/>
        </w:rPr>
        <w:t>.</w:t>
      </w:r>
    </w:p>
    <w:p w:rsidR="00E160E2" w:rsidRPr="00A330DB" w:rsidRDefault="002834DA" w:rsidP="002834DA">
      <w:pPr>
        <w:widowControl w:val="0"/>
        <w:numPr>
          <w:ilvl w:val="0"/>
          <w:numId w:val="7"/>
        </w:numPr>
        <w:tabs>
          <w:tab w:val="left" w:pos="993"/>
        </w:tabs>
        <w:spacing w:line="360" w:lineRule="auto"/>
        <w:ind w:hanging="720"/>
        <w:jc w:val="both"/>
        <w:rPr>
          <w:sz w:val="28"/>
          <w:szCs w:val="28"/>
        </w:rPr>
      </w:pPr>
      <w:r>
        <w:rPr>
          <w:sz w:val="28"/>
          <w:szCs w:val="28"/>
        </w:rPr>
        <w:t>Аристова Т.А., Архипова Г.</w:t>
      </w:r>
      <w:r w:rsidR="00E160E2" w:rsidRPr="00A330DB">
        <w:rPr>
          <w:sz w:val="28"/>
          <w:szCs w:val="28"/>
        </w:rPr>
        <w:t>А. и др. Коррекция нарушений письменной речи: Учебно-методическое пособ</w:t>
      </w:r>
      <w:r w:rsidR="00E160E2">
        <w:rPr>
          <w:sz w:val="28"/>
          <w:szCs w:val="28"/>
        </w:rPr>
        <w:t>ие</w:t>
      </w:r>
      <w:r>
        <w:rPr>
          <w:sz w:val="28"/>
          <w:szCs w:val="28"/>
        </w:rPr>
        <w:t>.</w:t>
      </w:r>
      <w:r w:rsidR="00E160E2">
        <w:rPr>
          <w:sz w:val="28"/>
          <w:szCs w:val="28"/>
        </w:rPr>
        <w:t xml:space="preserve"> /Под ред. Н. Н. Яковлевой. –</w:t>
      </w:r>
      <w:r w:rsidR="00E160E2" w:rsidRPr="00A330DB">
        <w:rPr>
          <w:sz w:val="28"/>
          <w:szCs w:val="28"/>
        </w:rPr>
        <w:t xml:space="preserve"> СПб.: </w:t>
      </w:r>
      <w:proofErr w:type="spellStart"/>
      <w:r w:rsidR="00E160E2" w:rsidRPr="00A330DB">
        <w:rPr>
          <w:sz w:val="28"/>
          <w:szCs w:val="28"/>
        </w:rPr>
        <w:t>СПбАППО</w:t>
      </w:r>
      <w:proofErr w:type="spellEnd"/>
      <w:r w:rsidR="00E160E2" w:rsidRPr="00A330DB">
        <w:rPr>
          <w:sz w:val="28"/>
          <w:szCs w:val="28"/>
        </w:rPr>
        <w:t xml:space="preserve">, 2004. </w:t>
      </w:r>
      <w:r w:rsidR="00E160E2">
        <w:rPr>
          <w:sz w:val="28"/>
          <w:szCs w:val="28"/>
        </w:rPr>
        <w:t>–</w:t>
      </w:r>
      <w:r w:rsidR="00E160E2" w:rsidRPr="00A330DB">
        <w:rPr>
          <w:sz w:val="28"/>
          <w:szCs w:val="28"/>
        </w:rPr>
        <w:t xml:space="preserve"> 172 </w:t>
      </w:r>
      <w:proofErr w:type="gramStart"/>
      <w:r w:rsidR="00E160E2" w:rsidRPr="00A330DB">
        <w:rPr>
          <w:sz w:val="28"/>
          <w:szCs w:val="28"/>
        </w:rPr>
        <w:t>с</w:t>
      </w:r>
      <w:proofErr w:type="gramEnd"/>
      <w:r w:rsidR="00E160E2" w:rsidRPr="00A330DB">
        <w:rPr>
          <w:sz w:val="28"/>
          <w:szCs w:val="28"/>
        </w:rPr>
        <w:t>.</w:t>
      </w:r>
    </w:p>
    <w:p w:rsidR="00C922FC" w:rsidRPr="00175FD3" w:rsidRDefault="002834DA" w:rsidP="002834DA">
      <w:pPr>
        <w:pStyle w:val="3"/>
        <w:numPr>
          <w:ilvl w:val="0"/>
          <w:numId w:val="7"/>
        </w:numPr>
        <w:shd w:val="clear" w:color="auto" w:fill="auto"/>
        <w:spacing w:line="360" w:lineRule="auto"/>
        <w:ind w:hanging="720"/>
        <w:jc w:val="both"/>
        <w:rPr>
          <w:sz w:val="28"/>
          <w:szCs w:val="28"/>
        </w:rPr>
      </w:pPr>
      <w:r>
        <w:rPr>
          <w:sz w:val="28"/>
          <w:szCs w:val="28"/>
        </w:rPr>
        <w:t>Архипова Е.</w:t>
      </w:r>
      <w:r w:rsidR="00C922FC" w:rsidRPr="00175FD3">
        <w:rPr>
          <w:sz w:val="28"/>
          <w:szCs w:val="28"/>
        </w:rPr>
        <w:t>Ф. Коррекционная работа с детьми с церебральным параличом</w:t>
      </w:r>
      <w:r>
        <w:rPr>
          <w:sz w:val="28"/>
          <w:szCs w:val="28"/>
        </w:rPr>
        <w:t xml:space="preserve">. </w:t>
      </w:r>
      <w:r w:rsidR="00517E0B">
        <w:rPr>
          <w:sz w:val="28"/>
          <w:szCs w:val="28"/>
        </w:rPr>
        <w:t xml:space="preserve">– </w:t>
      </w:r>
      <w:r w:rsidR="00C922FC" w:rsidRPr="00175FD3">
        <w:rPr>
          <w:sz w:val="28"/>
          <w:szCs w:val="28"/>
        </w:rPr>
        <w:t>М., 1989.</w:t>
      </w:r>
      <w:r w:rsidRPr="002834DA">
        <w:rPr>
          <w:sz w:val="28"/>
          <w:szCs w:val="28"/>
        </w:rPr>
        <w:t xml:space="preserve"> </w:t>
      </w:r>
      <w:r>
        <w:rPr>
          <w:sz w:val="28"/>
          <w:szCs w:val="28"/>
        </w:rPr>
        <w:t>–</w:t>
      </w:r>
      <w:r w:rsidR="00517E0B">
        <w:rPr>
          <w:sz w:val="28"/>
          <w:szCs w:val="28"/>
        </w:rPr>
        <w:t xml:space="preserve"> 178 с.</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r w:rsidRPr="00175FD3">
        <w:rPr>
          <w:sz w:val="28"/>
          <w:szCs w:val="28"/>
        </w:rPr>
        <w:t xml:space="preserve">Астапов В.М. Введение в дефектологию с основами </w:t>
      </w:r>
      <w:proofErr w:type="spellStart"/>
      <w:r w:rsidRPr="00175FD3">
        <w:rPr>
          <w:sz w:val="28"/>
          <w:szCs w:val="28"/>
        </w:rPr>
        <w:t>нейро</w:t>
      </w:r>
      <w:proofErr w:type="spellEnd"/>
      <w:r w:rsidRPr="00175FD3">
        <w:rPr>
          <w:sz w:val="28"/>
          <w:szCs w:val="28"/>
        </w:rPr>
        <w:t xml:space="preserve">- и патопсихологии. </w:t>
      </w:r>
      <w:r w:rsidR="00517E0B">
        <w:rPr>
          <w:sz w:val="28"/>
          <w:szCs w:val="28"/>
        </w:rPr>
        <w:t>–</w:t>
      </w:r>
      <w:r w:rsidRPr="00175FD3">
        <w:rPr>
          <w:sz w:val="28"/>
          <w:szCs w:val="28"/>
        </w:rPr>
        <w:t xml:space="preserve"> М.,</w:t>
      </w:r>
      <w:r w:rsidR="002834DA">
        <w:rPr>
          <w:sz w:val="28"/>
          <w:szCs w:val="28"/>
        </w:rPr>
        <w:t xml:space="preserve"> </w:t>
      </w:r>
      <w:r w:rsidRPr="00175FD3">
        <w:rPr>
          <w:sz w:val="28"/>
          <w:szCs w:val="28"/>
        </w:rPr>
        <w:t>Международная педагогическая академия, 1994.</w:t>
      </w:r>
      <w:r w:rsidR="002834DA" w:rsidRPr="002834DA">
        <w:rPr>
          <w:sz w:val="28"/>
          <w:szCs w:val="28"/>
        </w:rPr>
        <w:t xml:space="preserve"> </w:t>
      </w:r>
      <w:r w:rsidR="002834DA">
        <w:rPr>
          <w:sz w:val="28"/>
          <w:szCs w:val="28"/>
        </w:rPr>
        <w:t>–</w:t>
      </w:r>
      <w:r w:rsidR="00517E0B">
        <w:rPr>
          <w:sz w:val="28"/>
          <w:szCs w:val="28"/>
        </w:rPr>
        <w:t xml:space="preserve"> 208 </w:t>
      </w:r>
      <w:proofErr w:type="gramStart"/>
      <w:r w:rsidR="00517E0B">
        <w:rPr>
          <w:sz w:val="28"/>
          <w:szCs w:val="28"/>
        </w:rPr>
        <w:t>с</w:t>
      </w:r>
      <w:proofErr w:type="gramEnd"/>
      <w:r w:rsidR="00517E0B">
        <w:rPr>
          <w:sz w:val="28"/>
          <w:szCs w:val="28"/>
        </w:rPr>
        <w:t>.</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proofErr w:type="spellStart"/>
      <w:r w:rsidRPr="00175FD3">
        <w:rPr>
          <w:sz w:val="28"/>
          <w:szCs w:val="28"/>
        </w:rPr>
        <w:t>Бадалян</w:t>
      </w:r>
      <w:proofErr w:type="spellEnd"/>
      <w:r w:rsidRPr="00175FD3">
        <w:rPr>
          <w:sz w:val="28"/>
          <w:szCs w:val="28"/>
        </w:rPr>
        <w:t xml:space="preserve"> </w:t>
      </w:r>
      <w:r w:rsidRPr="00175FD3">
        <w:rPr>
          <w:sz w:val="28"/>
          <w:szCs w:val="28"/>
          <w:lang w:val="en-US"/>
        </w:rPr>
        <w:t>JI</w:t>
      </w:r>
      <w:r w:rsidRPr="00175FD3">
        <w:rPr>
          <w:sz w:val="28"/>
          <w:szCs w:val="28"/>
        </w:rPr>
        <w:t>.</w:t>
      </w:r>
      <w:r w:rsidRPr="00175FD3">
        <w:rPr>
          <w:sz w:val="28"/>
          <w:szCs w:val="28"/>
          <w:lang w:val="en-US"/>
        </w:rPr>
        <w:t>O</w:t>
      </w:r>
      <w:r w:rsidRPr="00175FD3">
        <w:rPr>
          <w:sz w:val="28"/>
          <w:szCs w:val="28"/>
        </w:rPr>
        <w:t>., Журба Л.Т., Тимонина О.В. Детские церебральные параличи</w:t>
      </w:r>
      <w:r w:rsidR="002834DA">
        <w:rPr>
          <w:sz w:val="28"/>
          <w:szCs w:val="28"/>
        </w:rPr>
        <w:t xml:space="preserve">. </w:t>
      </w:r>
      <w:r w:rsidRPr="00175FD3">
        <w:rPr>
          <w:sz w:val="28"/>
          <w:szCs w:val="28"/>
        </w:rPr>
        <w:t>//Здоровье, 1988.</w:t>
      </w:r>
      <w:r w:rsidR="002834DA" w:rsidRPr="002834DA">
        <w:rPr>
          <w:sz w:val="28"/>
          <w:szCs w:val="28"/>
        </w:rPr>
        <w:t xml:space="preserve"> </w:t>
      </w:r>
      <w:r w:rsidR="002834DA">
        <w:rPr>
          <w:sz w:val="28"/>
          <w:szCs w:val="28"/>
        </w:rPr>
        <w:t>–</w:t>
      </w:r>
      <w:r w:rsidR="00517E0B">
        <w:rPr>
          <w:sz w:val="28"/>
          <w:szCs w:val="28"/>
        </w:rPr>
        <w:t xml:space="preserve"> С.65-70.</w:t>
      </w:r>
    </w:p>
    <w:p w:rsidR="00E160E2" w:rsidRPr="00A330DB" w:rsidRDefault="002834DA" w:rsidP="002834DA">
      <w:pPr>
        <w:widowControl w:val="0"/>
        <w:numPr>
          <w:ilvl w:val="0"/>
          <w:numId w:val="7"/>
        </w:numPr>
        <w:tabs>
          <w:tab w:val="left" w:pos="993"/>
        </w:tabs>
        <w:spacing w:line="360" w:lineRule="auto"/>
        <w:ind w:hanging="720"/>
        <w:jc w:val="both"/>
        <w:rPr>
          <w:sz w:val="28"/>
          <w:szCs w:val="28"/>
        </w:rPr>
      </w:pPr>
      <w:proofErr w:type="spellStart"/>
      <w:r>
        <w:rPr>
          <w:sz w:val="28"/>
          <w:szCs w:val="28"/>
        </w:rPr>
        <w:t>Бекшиева</w:t>
      </w:r>
      <w:proofErr w:type="spellEnd"/>
      <w:r>
        <w:rPr>
          <w:sz w:val="28"/>
          <w:szCs w:val="28"/>
        </w:rPr>
        <w:t xml:space="preserve"> З.</w:t>
      </w:r>
      <w:r w:rsidR="00E160E2" w:rsidRPr="00A330DB">
        <w:rPr>
          <w:sz w:val="28"/>
          <w:szCs w:val="28"/>
        </w:rPr>
        <w:t xml:space="preserve">И. Коррекция письменной речи </w:t>
      </w:r>
      <w:r>
        <w:rPr>
          <w:sz w:val="28"/>
          <w:szCs w:val="28"/>
        </w:rPr>
        <w:t xml:space="preserve">у школьников. – Ростов </w:t>
      </w:r>
      <w:proofErr w:type="spellStart"/>
      <w:r>
        <w:rPr>
          <w:sz w:val="28"/>
          <w:szCs w:val="28"/>
        </w:rPr>
        <w:t>н</w:t>
      </w:r>
      <w:proofErr w:type="spellEnd"/>
      <w:proofErr w:type="gramStart"/>
      <w:r>
        <w:rPr>
          <w:sz w:val="28"/>
          <w:szCs w:val="28"/>
        </w:rPr>
        <w:t>/Д</w:t>
      </w:r>
      <w:proofErr w:type="gramEnd"/>
      <w:r w:rsidR="00E160E2">
        <w:rPr>
          <w:sz w:val="28"/>
          <w:szCs w:val="28"/>
        </w:rPr>
        <w:t>: Феникс, 2009. –</w:t>
      </w:r>
      <w:r w:rsidR="00E160E2" w:rsidRPr="00A330DB">
        <w:rPr>
          <w:sz w:val="28"/>
          <w:szCs w:val="28"/>
        </w:rPr>
        <w:t xml:space="preserve"> 318 с.</w:t>
      </w:r>
    </w:p>
    <w:p w:rsidR="00C922FC" w:rsidRPr="00175FD3" w:rsidRDefault="002834DA" w:rsidP="002834DA">
      <w:pPr>
        <w:pStyle w:val="3"/>
        <w:numPr>
          <w:ilvl w:val="0"/>
          <w:numId w:val="7"/>
        </w:numPr>
        <w:shd w:val="clear" w:color="auto" w:fill="auto"/>
        <w:tabs>
          <w:tab w:val="left" w:pos="709"/>
        </w:tabs>
        <w:spacing w:line="360" w:lineRule="auto"/>
        <w:ind w:hanging="720"/>
        <w:jc w:val="both"/>
        <w:rPr>
          <w:sz w:val="28"/>
          <w:szCs w:val="28"/>
        </w:rPr>
      </w:pPr>
      <w:r>
        <w:rPr>
          <w:sz w:val="28"/>
          <w:szCs w:val="28"/>
        </w:rPr>
        <w:t>Власова Т.А., Певзнер М.</w:t>
      </w:r>
      <w:r w:rsidR="00C922FC" w:rsidRPr="00175FD3">
        <w:rPr>
          <w:sz w:val="28"/>
          <w:szCs w:val="28"/>
        </w:rPr>
        <w:t xml:space="preserve">С. Учителю о детях с отклонениями в развитии. </w:t>
      </w:r>
      <w:r>
        <w:rPr>
          <w:sz w:val="28"/>
          <w:szCs w:val="28"/>
        </w:rPr>
        <w:t xml:space="preserve">– </w:t>
      </w:r>
      <w:r w:rsidR="00C922FC" w:rsidRPr="00175FD3">
        <w:rPr>
          <w:sz w:val="28"/>
          <w:szCs w:val="28"/>
        </w:rPr>
        <w:t>М.,</w:t>
      </w:r>
      <w:r>
        <w:rPr>
          <w:sz w:val="28"/>
          <w:szCs w:val="28"/>
        </w:rPr>
        <w:t xml:space="preserve"> </w:t>
      </w:r>
      <w:r w:rsidR="00C922FC" w:rsidRPr="00175FD3">
        <w:rPr>
          <w:sz w:val="28"/>
          <w:szCs w:val="28"/>
        </w:rPr>
        <w:t>Просвещение, 1973.</w:t>
      </w:r>
      <w:r w:rsidRPr="002834DA">
        <w:rPr>
          <w:sz w:val="28"/>
          <w:szCs w:val="28"/>
        </w:rPr>
        <w:t xml:space="preserve"> </w:t>
      </w:r>
      <w:r>
        <w:rPr>
          <w:sz w:val="28"/>
          <w:szCs w:val="28"/>
        </w:rPr>
        <w:t>–</w:t>
      </w:r>
      <w:r w:rsidR="00517E0B">
        <w:rPr>
          <w:sz w:val="28"/>
          <w:szCs w:val="28"/>
        </w:rPr>
        <w:t xml:space="preserve"> 189 </w:t>
      </w:r>
      <w:proofErr w:type="gramStart"/>
      <w:r w:rsidR="00517E0B">
        <w:rPr>
          <w:sz w:val="28"/>
          <w:szCs w:val="28"/>
        </w:rPr>
        <w:t>с</w:t>
      </w:r>
      <w:proofErr w:type="gramEnd"/>
      <w:r w:rsidR="00517E0B">
        <w:rPr>
          <w:sz w:val="28"/>
          <w:szCs w:val="28"/>
        </w:rPr>
        <w:t>.</w:t>
      </w:r>
    </w:p>
    <w:p w:rsidR="00E160E2" w:rsidRPr="00A330DB" w:rsidRDefault="002834DA" w:rsidP="002834DA">
      <w:pPr>
        <w:widowControl w:val="0"/>
        <w:numPr>
          <w:ilvl w:val="0"/>
          <w:numId w:val="7"/>
        </w:numPr>
        <w:tabs>
          <w:tab w:val="left" w:pos="993"/>
        </w:tabs>
        <w:spacing w:line="360" w:lineRule="auto"/>
        <w:ind w:hanging="720"/>
        <w:jc w:val="both"/>
        <w:rPr>
          <w:sz w:val="28"/>
          <w:szCs w:val="28"/>
        </w:rPr>
      </w:pPr>
      <w:proofErr w:type="spellStart"/>
      <w:r>
        <w:rPr>
          <w:sz w:val="28"/>
          <w:szCs w:val="28"/>
        </w:rPr>
        <w:t>Визель</w:t>
      </w:r>
      <w:proofErr w:type="spellEnd"/>
      <w:r>
        <w:rPr>
          <w:sz w:val="28"/>
          <w:szCs w:val="28"/>
        </w:rPr>
        <w:t xml:space="preserve"> Т.</w:t>
      </w:r>
      <w:r w:rsidR="00E160E2" w:rsidRPr="00A330DB">
        <w:rPr>
          <w:sz w:val="28"/>
          <w:szCs w:val="28"/>
        </w:rPr>
        <w:t>Г. Нарушения чтения и письма у детей дошкольного и младшего школьного возр</w:t>
      </w:r>
      <w:r w:rsidR="00E160E2">
        <w:rPr>
          <w:sz w:val="28"/>
          <w:szCs w:val="28"/>
        </w:rPr>
        <w:t xml:space="preserve">аста: </w:t>
      </w:r>
      <w:proofErr w:type="spellStart"/>
      <w:r w:rsidR="00E160E2">
        <w:rPr>
          <w:sz w:val="28"/>
          <w:szCs w:val="28"/>
        </w:rPr>
        <w:t>учеб</w:t>
      </w:r>
      <w:proofErr w:type="gramStart"/>
      <w:r w:rsidR="00E160E2">
        <w:rPr>
          <w:sz w:val="28"/>
          <w:szCs w:val="28"/>
        </w:rPr>
        <w:t>.-</w:t>
      </w:r>
      <w:proofErr w:type="gramEnd"/>
      <w:r w:rsidR="00E160E2">
        <w:rPr>
          <w:sz w:val="28"/>
          <w:szCs w:val="28"/>
        </w:rPr>
        <w:t>метод</w:t>
      </w:r>
      <w:proofErr w:type="spellEnd"/>
      <w:r w:rsidR="00E160E2">
        <w:rPr>
          <w:sz w:val="28"/>
          <w:szCs w:val="28"/>
        </w:rPr>
        <w:t xml:space="preserve">. </w:t>
      </w:r>
      <w:r>
        <w:rPr>
          <w:sz w:val="28"/>
          <w:szCs w:val="28"/>
        </w:rPr>
        <w:t>пособие</w:t>
      </w:r>
      <w:r w:rsidR="00E160E2" w:rsidRPr="00A330DB">
        <w:rPr>
          <w:sz w:val="28"/>
          <w:szCs w:val="28"/>
        </w:rPr>
        <w:t xml:space="preserve">. – М.: АСТ: </w:t>
      </w:r>
      <w:proofErr w:type="spellStart"/>
      <w:r w:rsidR="00E160E2" w:rsidRPr="00A330DB">
        <w:rPr>
          <w:sz w:val="28"/>
          <w:szCs w:val="28"/>
        </w:rPr>
        <w:t>Астрель</w:t>
      </w:r>
      <w:proofErr w:type="spellEnd"/>
      <w:r w:rsidR="00E160E2" w:rsidRPr="00A330DB">
        <w:rPr>
          <w:sz w:val="28"/>
          <w:szCs w:val="28"/>
        </w:rPr>
        <w:t xml:space="preserve">: </w:t>
      </w:r>
      <w:proofErr w:type="spellStart"/>
      <w:r w:rsidR="00E160E2" w:rsidRPr="00A330DB">
        <w:rPr>
          <w:sz w:val="28"/>
          <w:szCs w:val="28"/>
        </w:rPr>
        <w:t>Транзиткнига</w:t>
      </w:r>
      <w:proofErr w:type="spellEnd"/>
      <w:r w:rsidR="00E160E2" w:rsidRPr="00A330DB">
        <w:rPr>
          <w:sz w:val="28"/>
          <w:szCs w:val="28"/>
        </w:rPr>
        <w:t>, 2005. – 127</w:t>
      </w:r>
      <w:r w:rsidR="00115B15">
        <w:rPr>
          <w:sz w:val="28"/>
          <w:szCs w:val="28"/>
        </w:rPr>
        <w:t xml:space="preserve"> </w:t>
      </w:r>
      <w:r w:rsidR="00E160E2" w:rsidRPr="00A330DB">
        <w:rPr>
          <w:sz w:val="28"/>
          <w:szCs w:val="28"/>
        </w:rPr>
        <w:t>с.</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proofErr w:type="spellStart"/>
      <w:r w:rsidRPr="00175FD3">
        <w:rPr>
          <w:sz w:val="28"/>
          <w:szCs w:val="28"/>
        </w:rPr>
        <w:t>Гонеев</w:t>
      </w:r>
      <w:proofErr w:type="spellEnd"/>
      <w:r w:rsidRPr="00175FD3">
        <w:rPr>
          <w:sz w:val="28"/>
          <w:szCs w:val="28"/>
        </w:rPr>
        <w:t xml:space="preserve"> А.Д. и др. Основы коррекционной педагогики. </w:t>
      </w:r>
      <w:r w:rsidR="002834DA">
        <w:rPr>
          <w:sz w:val="28"/>
          <w:szCs w:val="28"/>
        </w:rPr>
        <w:t>–</w:t>
      </w:r>
      <w:r w:rsidRPr="00175FD3">
        <w:rPr>
          <w:sz w:val="28"/>
          <w:szCs w:val="28"/>
        </w:rPr>
        <w:t xml:space="preserve"> М.,</w:t>
      </w:r>
      <w:r w:rsidR="002834DA">
        <w:rPr>
          <w:sz w:val="28"/>
          <w:szCs w:val="28"/>
        </w:rPr>
        <w:t xml:space="preserve"> </w:t>
      </w:r>
      <w:r w:rsidRPr="00175FD3">
        <w:rPr>
          <w:sz w:val="28"/>
          <w:szCs w:val="28"/>
        </w:rPr>
        <w:t>Изд. Центр Академия, 1999.</w:t>
      </w:r>
      <w:r w:rsidR="00115B15" w:rsidRPr="00115B15">
        <w:rPr>
          <w:sz w:val="28"/>
          <w:szCs w:val="28"/>
        </w:rPr>
        <w:t xml:space="preserve"> </w:t>
      </w:r>
      <w:r w:rsidR="00115B15" w:rsidRPr="00A330DB">
        <w:rPr>
          <w:sz w:val="28"/>
          <w:szCs w:val="28"/>
        </w:rPr>
        <w:t>– 272</w:t>
      </w:r>
      <w:r w:rsidR="00115B15">
        <w:rPr>
          <w:sz w:val="28"/>
          <w:szCs w:val="28"/>
        </w:rPr>
        <w:t xml:space="preserve"> </w:t>
      </w:r>
      <w:proofErr w:type="gramStart"/>
      <w:r w:rsidR="00115B15" w:rsidRPr="00A330DB">
        <w:rPr>
          <w:sz w:val="28"/>
          <w:szCs w:val="28"/>
        </w:rPr>
        <w:t>с</w:t>
      </w:r>
      <w:proofErr w:type="gramEnd"/>
      <w:r w:rsidR="00115B15" w:rsidRPr="00A330DB">
        <w:rPr>
          <w:sz w:val="28"/>
          <w:szCs w:val="28"/>
        </w:rPr>
        <w:t>.</w:t>
      </w:r>
    </w:p>
    <w:p w:rsidR="00C922FC" w:rsidRPr="00175FD3" w:rsidRDefault="002834DA" w:rsidP="002834DA">
      <w:pPr>
        <w:pStyle w:val="3"/>
        <w:numPr>
          <w:ilvl w:val="0"/>
          <w:numId w:val="7"/>
        </w:numPr>
        <w:shd w:val="clear" w:color="auto" w:fill="auto"/>
        <w:tabs>
          <w:tab w:val="left" w:pos="709"/>
          <w:tab w:val="left" w:pos="2113"/>
          <w:tab w:val="left" w:pos="3678"/>
          <w:tab w:val="left" w:pos="6841"/>
        </w:tabs>
        <w:spacing w:line="360" w:lineRule="auto"/>
        <w:ind w:hanging="720"/>
        <w:jc w:val="both"/>
        <w:rPr>
          <w:sz w:val="28"/>
          <w:szCs w:val="28"/>
        </w:rPr>
      </w:pPr>
      <w:r>
        <w:rPr>
          <w:sz w:val="28"/>
          <w:szCs w:val="28"/>
        </w:rPr>
        <w:t>Данилова Л.</w:t>
      </w:r>
      <w:r w:rsidR="00C922FC" w:rsidRPr="00175FD3">
        <w:rPr>
          <w:sz w:val="28"/>
          <w:szCs w:val="28"/>
        </w:rPr>
        <w:t xml:space="preserve">А. Методы коррекции речевого и психического </w:t>
      </w:r>
      <w:r w:rsidR="00C922FC">
        <w:rPr>
          <w:sz w:val="28"/>
          <w:szCs w:val="28"/>
        </w:rPr>
        <w:t xml:space="preserve">развития у детей с церебральным </w:t>
      </w:r>
      <w:r w:rsidR="00C922FC" w:rsidRPr="00175FD3">
        <w:rPr>
          <w:sz w:val="28"/>
          <w:szCs w:val="28"/>
        </w:rPr>
        <w:t>параличом.</w:t>
      </w:r>
      <w:r w:rsidRPr="002834DA">
        <w:rPr>
          <w:sz w:val="28"/>
          <w:szCs w:val="28"/>
        </w:rPr>
        <w:t xml:space="preserve"> </w:t>
      </w:r>
      <w:r>
        <w:rPr>
          <w:sz w:val="28"/>
          <w:szCs w:val="28"/>
        </w:rPr>
        <w:t xml:space="preserve">– </w:t>
      </w:r>
      <w:r w:rsidR="00C922FC" w:rsidRPr="00175FD3">
        <w:rPr>
          <w:sz w:val="28"/>
          <w:szCs w:val="28"/>
        </w:rPr>
        <w:t>М.,1977.</w:t>
      </w:r>
      <w:r w:rsidRPr="002834DA">
        <w:rPr>
          <w:sz w:val="28"/>
          <w:szCs w:val="28"/>
        </w:rPr>
        <w:t xml:space="preserve"> </w:t>
      </w:r>
      <w:r>
        <w:rPr>
          <w:sz w:val="28"/>
          <w:szCs w:val="28"/>
        </w:rPr>
        <w:t>–</w:t>
      </w:r>
      <w:r w:rsidR="00517E0B">
        <w:rPr>
          <w:sz w:val="28"/>
          <w:szCs w:val="28"/>
        </w:rPr>
        <w:t xml:space="preserve"> 96 с.</w:t>
      </w:r>
    </w:p>
    <w:p w:rsidR="00115B15" w:rsidRPr="00A330DB" w:rsidRDefault="002834DA" w:rsidP="002834DA">
      <w:pPr>
        <w:widowControl w:val="0"/>
        <w:numPr>
          <w:ilvl w:val="0"/>
          <w:numId w:val="7"/>
        </w:numPr>
        <w:tabs>
          <w:tab w:val="left" w:pos="993"/>
        </w:tabs>
        <w:autoSpaceDE w:val="0"/>
        <w:autoSpaceDN w:val="0"/>
        <w:adjustRightInd w:val="0"/>
        <w:spacing w:line="360" w:lineRule="auto"/>
        <w:ind w:hanging="720"/>
        <w:jc w:val="both"/>
        <w:rPr>
          <w:sz w:val="28"/>
          <w:szCs w:val="28"/>
        </w:rPr>
      </w:pPr>
      <w:proofErr w:type="spellStart"/>
      <w:r>
        <w:rPr>
          <w:sz w:val="28"/>
          <w:szCs w:val="28"/>
        </w:rPr>
        <w:t>Ефименкова</w:t>
      </w:r>
      <w:proofErr w:type="spellEnd"/>
      <w:r>
        <w:rPr>
          <w:sz w:val="28"/>
          <w:szCs w:val="28"/>
        </w:rPr>
        <w:t xml:space="preserve"> Л.</w:t>
      </w:r>
      <w:r w:rsidR="00115B15" w:rsidRPr="00A330DB">
        <w:rPr>
          <w:sz w:val="28"/>
          <w:szCs w:val="28"/>
        </w:rPr>
        <w:t xml:space="preserve">Н. Коррекция устной и письменной речи учащихся начальных </w:t>
      </w:r>
      <w:r w:rsidR="00115B15">
        <w:rPr>
          <w:sz w:val="28"/>
          <w:szCs w:val="28"/>
        </w:rPr>
        <w:t>классов: пособие для логопеда</w:t>
      </w:r>
      <w:r>
        <w:rPr>
          <w:sz w:val="28"/>
          <w:szCs w:val="28"/>
        </w:rPr>
        <w:t>. — М.</w:t>
      </w:r>
      <w:r w:rsidR="00115B15" w:rsidRPr="00A330DB">
        <w:rPr>
          <w:sz w:val="28"/>
          <w:szCs w:val="28"/>
        </w:rPr>
        <w:t xml:space="preserve">: </w:t>
      </w:r>
      <w:proofErr w:type="spellStart"/>
      <w:r w:rsidR="00115B15" w:rsidRPr="00A330DB">
        <w:rPr>
          <w:sz w:val="28"/>
          <w:szCs w:val="28"/>
        </w:rPr>
        <w:t>Гуманитар</w:t>
      </w:r>
      <w:proofErr w:type="spellEnd"/>
      <w:r w:rsidR="00115B15" w:rsidRPr="00A330DB">
        <w:rPr>
          <w:sz w:val="28"/>
          <w:szCs w:val="28"/>
        </w:rPr>
        <w:t>, из</w:t>
      </w:r>
      <w:r>
        <w:rPr>
          <w:sz w:val="28"/>
          <w:szCs w:val="28"/>
        </w:rPr>
        <w:t>д. центр ВЛАДОС, 2006. — 335 с.</w:t>
      </w:r>
      <w:r w:rsidR="00115B15" w:rsidRPr="00A330DB">
        <w:rPr>
          <w:sz w:val="28"/>
          <w:szCs w:val="28"/>
        </w:rPr>
        <w:t>: ил. — (Коррекционная педагогика).</w:t>
      </w:r>
    </w:p>
    <w:p w:rsidR="00115B15" w:rsidRPr="00A330DB" w:rsidRDefault="002834DA" w:rsidP="002834DA">
      <w:pPr>
        <w:widowControl w:val="0"/>
        <w:numPr>
          <w:ilvl w:val="0"/>
          <w:numId w:val="7"/>
        </w:numPr>
        <w:tabs>
          <w:tab w:val="left" w:pos="993"/>
        </w:tabs>
        <w:autoSpaceDE w:val="0"/>
        <w:autoSpaceDN w:val="0"/>
        <w:adjustRightInd w:val="0"/>
        <w:spacing w:line="360" w:lineRule="auto"/>
        <w:ind w:hanging="720"/>
        <w:jc w:val="both"/>
        <w:rPr>
          <w:sz w:val="28"/>
          <w:szCs w:val="28"/>
        </w:rPr>
      </w:pPr>
      <w:proofErr w:type="spellStart"/>
      <w:r>
        <w:rPr>
          <w:sz w:val="28"/>
          <w:szCs w:val="28"/>
        </w:rPr>
        <w:lastRenderedPageBreak/>
        <w:t>Ефименкова</w:t>
      </w:r>
      <w:proofErr w:type="spellEnd"/>
      <w:r>
        <w:rPr>
          <w:sz w:val="28"/>
          <w:szCs w:val="28"/>
        </w:rPr>
        <w:t xml:space="preserve"> Л.</w:t>
      </w:r>
      <w:r w:rsidR="00115B15" w:rsidRPr="00A330DB">
        <w:rPr>
          <w:sz w:val="28"/>
          <w:szCs w:val="28"/>
        </w:rPr>
        <w:t>Н.</w:t>
      </w:r>
      <w:r>
        <w:rPr>
          <w:sz w:val="28"/>
          <w:szCs w:val="28"/>
        </w:rPr>
        <w:t xml:space="preserve">, </w:t>
      </w:r>
      <w:proofErr w:type="spellStart"/>
      <w:r>
        <w:rPr>
          <w:sz w:val="28"/>
          <w:szCs w:val="28"/>
        </w:rPr>
        <w:t>Мисаренко</w:t>
      </w:r>
      <w:proofErr w:type="spellEnd"/>
      <w:r>
        <w:rPr>
          <w:sz w:val="28"/>
          <w:szCs w:val="28"/>
        </w:rPr>
        <w:t xml:space="preserve"> Г.Г</w:t>
      </w:r>
      <w:r w:rsidR="00115B15" w:rsidRPr="00A330DB">
        <w:rPr>
          <w:sz w:val="28"/>
          <w:szCs w:val="28"/>
        </w:rPr>
        <w:t xml:space="preserve">. Организация и методы коррекционной работы логопеда на </w:t>
      </w:r>
      <w:proofErr w:type="gramStart"/>
      <w:r w:rsidR="00115B15" w:rsidRPr="00A330DB">
        <w:rPr>
          <w:sz w:val="28"/>
          <w:szCs w:val="28"/>
        </w:rPr>
        <w:t>школьном</w:t>
      </w:r>
      <w:proofErr w:type="gramEnd"/>
      <w:r w:rsidR="00115B15" w:rsidRPr="00A330DB">
        <w:rPr>
          <w:sz w:val="28"/>
          <w:szCs w:val="28"/>
        </w:rPr>
        <w:t xml:space="preserve"> </w:t>
      </w:r>
      <w:proofErr w:type="spellStart"/>
      <w:r w:rsidR="00115B15" w:rsidRPr="00A330DB">
        <w:rPr>
          <w:sz w:val="28"/>
          <w:szCs w:val="28"/>
        </w:rPr>
        <w:t>логопункте</w:t>
      </w:r>
      <w:proofErr w:type="spellEnd"/>
      <w:r w:rsidR="00115B15" w:rsidRPr="00A330DB">
        <w:rPr>
          <w:sz w:val="28"/>
          <w:szCs w:val="28"/>
        </w:rPr>
        <w:t xml:space="preserve">. Пособие для логопеда. </w:t>
      </w:r>
      <w:r>
        <w:rPr>
          <w:sz w:val="28"/>
          <w:szCs w:val="28"/>
        </w:rPr>
        <w:t xml:space="preserve">– </w:t>
      </w:r>
      <w:r w:rsidR="00115B15" w:rsidRPr="00A330DB">
        <w:rPr>
          <w:sz w:val="28"/>
          <w:szCs w:val="28"/>
        </w:rPr>
        <w:t>М., «Просвещение», 1991.</w:t>
      </w:r>
      <w:r w:rsidRPr="002834DA">
        <w:rPr>
          <w:sz w:val="28"/>
          <w:szCs w:val="28"/>
        </w:rPr>
        <w:t xml:space="preserve"> </w:t>
      </w:r>
      <w:r>
        <w:rPr>
          <w:sz w:val="28"/>
          <w:szCs w:val="28"/>
        </w:rPr>
        <w:t>–</w:t>
      </w:r>
      <w:r w:rsidR="00517E0B">
        <w:rPr>
          <w:sz w:val="28"/>
          <w:szCs w:val="28"/>
        </w:rPr>
        <w:t xml:space="preserve"> 63 </w:t>
      </w:r>
      <w:proofErr w:type="gramStart"/>
      <w:r w:rsidR="00517E0B">
        <w:rPr>
          <w:sz w:val="28"/>
          <w:szCs w:val="28"/>
        </w:rPr>
        <w:t>с</w:t>
      </w:r>
      <w:proofErr w:type="gramEnd"/>
      <w:r w:rsidR="00517E0B">
        <w:rPr>
          <w:sz w:val="28"/>
          <w:szCs w:val="28"/>
        </w:rPr>
        <w:t>.</w:t>
      </w:r>
    </w:p>
    <w:p w:rsidR="00115B15" w:rsidRDefault="002834DA" w:rsidP="002834DA">
      <w:pPr>
        <w:widowControl w:val="0"/>
        <w:numPr>
          <w:ilvl w:val="0"/>
          <w:numId w:val="7"/>
        </w:numPr>
        <w:tabs>
          <w:tab w:val="left" w:pos="993"/>
        </w:tabs>
        <w:autoSpaceDE w:val="0"/>
        <w:autoSpaceDN w:val="0"/>
        <w:adjustRightInd w:val="0"/>
        <w:spacing w:line="360" w:lineRule="auto"/>
        <w:ind w:hanging="720"/>
        <w:jc w:val="both"/>
        <w:rPr>
          <w:sz w:val="28"/>
          <w:szCs w:val="28"/>
        </w:rPr>
      </w:pPr>
      <w:proofErr w:type="spellStart"/>
      <w:r>
        <w:rPr>
          <w:sz w:val="28"/>
          <w:szCs w:val="28"/>
        </w:rPr>
        <w:t>Ефименкова</w:t>
      </w:r>
      <w:proofErr w:type="spellEnd"/>
      <w:r>
        <w:rPr>
          <w:sz w:val="28"/>
          <w:szCs w:val="28"/>
        </w:rPr>
        <w:t xml:space="preserve"> Л.Н., </w:t>
      </w:r>
      <w:proofErr w:type="spellStart"/>
      <w:r>
        <w:rPr>
          <w:sz w:val="28"/>
          <w:szCs w:val="28"/>
        </w:rPr>
        <w:t>Садовникова</w:t>
      </w:r>
      <w:proofErr w:type="spellEnd"/>
      <w:r>
        <w:rPr>
          <w:sz w:val="28"/>
          <w:szCs w:val="28"/>
        </w:rPr>
        <w:t xml:space="preserve"> И.</w:t>
      </w:r>
      <w:r w:rsidR="00115B15" w:rsidRPr="00A330DB">
        <w:rPr>
          <w:sz w:val="28"/>
          <w:szCs w:val="28"/>
        </w:rPr>
        <w:t xml:space="preserve">Н. Исправление и предупреждение </w:t>
      </w:r>
      <w:proofErr w:type="spellStart"/>
      <w:r w:rsidR="00115B15" w:rsidRPr="00A330DB">
        <w:rPr>
          <w:sz w:val="28"/>
          <w:szCs w:val="28"/>
        </w:rPr>
        <w:t>дисграфии</w:t>
      </w:r>
      <w:proofErr w:type="spellEnd"/>
      <w:r w:rsidR="00115B15" w:rsidRPr="00A330DB">
        <w:rPr>
          <w:sz w:val="28"/>
          <w:szCs w:val="28"/>
        </w:rPr>
        <w:t xml:space="preserve"> у детей. </w:t>
      </w:r>
      <w:r>
        <w:rPr>
          <w:sz w:val="28"/>
          <w:szCs w:val="28"/>
        </w:rPr>
        <w:t xml:space="preserve">– </w:t>
      </w:r>
      <w:r w:rsidR="00115B15" w:rsidRPr="00A330DB">
        <w:rPr>
          <w:sz w:val="28"/>
          <w:szCs w:val="28"/>
        </w:rPr>
        <w:t xml:space="preserve">М., «Просвещение», 1972. </w:t>
      </w:r>
      <w:r>
        <w:rPr>
          <w:sz w:val="28"/>
          <w:szCs w:val="28"/>
        </w:rPr>
        <w:t xml:space="preserve">– </w:t>
      </w:r>
      <w:r w:rsidR="00115B15" w:rsidRPr="00A330DB">
        <w:rPr>
          <w:sz w:val="28"/>
          <w:szCs w:val="28"/>
        </w:rPr>
        <w:t>206</w:t>
      </w:r>
      <w:r w:rsidR="00517E0B">
        <w:rPr>
          <w:sz w:val="28"/>
          <w:szCs w:val="28"/>
        </w:rPr>
        <w:t xml:space="preserve"> </w:t>
      </w:r>
      <w:proofErr w:type="gramStart"/>
      <w:r w:rsidR="00115B15" w:rsidRPr="00A330DB">
        <w:rPr>
          <w:sz w:val="28"/>
          <w:szCs w:val="28"/>
        </w:rPr>
        <w:t>с</w:t>
      </w:r>
      <w:proofErr w:type="gramEnd"/>
      <w:r w:rsidR="00115B15" w:rsidRPr="00A330DB">
        <w:rPr>
          <w:sz w:val="28"/>
          <w:szCs w:val="28"/>
        </w:rPr>
        <w:t>.</w:t>
      </w:r>
    </w:p>
    <w:p w:rsidR="00C922FC" w:rsidRPr="00175FD3" w:rsidRDefault="002834DA" w:rsidP="002834DA">
      <w:pPr>
        <w:pStyle w:val="3"/>
        <w:numPr>
          <w:ilvl w:val="0"/>
          <w:numId w:val="7"/>
        </w:numPr>
        <w:shd w:val="clear" w:color="auto" w:fill="auto"/>
        <w:tabs>
          <w:tab w:val="left" w:pos="709"/>
        </w:tabs>
        <w:spacing w:line="360" w:lineRule="auto"/>
        <w:ind w:hanging="720"/>
        <w:jc w:val="both"/>
        <w:rPr>
          <w:sz w:val="28"/>
          <w:szCs w:val="28"/>
        </w:rPr>
      </w:pPr>
      <w:r>
        <w:rPr>
          <w:sz w:val="28"/>
          <w:szCs w:val="28"/>
        </w:rPr>
        <w:t>Зейгарник Б.</w:t>
      </w:r>
      <w:r w:rsidR="00C922FC" w:rsidRPr="00175FD3">
        <w:rPr>
          <w:sz w:val="28"/>
          <w:szCs w:val="28"/>
        </w:rPr>
        <w:t xml:space="preserve">В. Патопсихология. </w:t>
      </w:r>
      <w:r>
        <w:rPr>
          <w:sz w:val="28"/>
          <w:szCs w:val="28"/>
        </w:rPr>
        <w:t>–</w:t>
      </w:r>
      <w:r w:rsidR="00C922FC" w:rsidRPr="00175FD3">
        <w:rPr>
          <w:sz w:val="28"/>
          <w:szCs w:val="28"/>
        </w:rPr>
        <w:t xml:space="preserve"> М., Издательский центр «Академия», 1999.</w:t>
      </w:r>
      <w:r w:rsidRPr="002834DA">
        <w:rPr>
          <w:sz w:val="28"/>
          <w:szCs w:val="28"/>
        </w:rPr>
        <w:t xml:space="preserve"> </w:t>
      </w:r>
      <w:r>
        <w:rPr>
          <w:sz w:val="28"/>
          <w:szCs w:val="28"/>
        </w:rPr>
        <w:t>–</w:t>
      </w:r>
      <w:r w:rsidR="00517E0B">
        <w:rPr>
          <w:sz w:val="28"/>
          <w:szCs w:val="28"/>
        </w:rPr>
        <w:t xml:space="preserve"> 238 </w:t>
      </w:r>
      <w:proofErr w:type="gramStart"/>
      <w:r w:rsidR="00517E0B">
        <w:rPr>
          <w:sz w:val="28"/>
          <w:szCs w:val="28"/>
        </w:rPr>
        <w:t>с</w:t>
      </w:r>
      <w:proofErr w:type="gramEnd"/>
      <w:r w:rsidR="00517E0B">
        <w:rPr>
          <w:sz w:val="28"/>
          <w:szCs w:val="28"/>
        </w:rPr>
        <w:t>.</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proofErr w:type="spellStart"/>
      <w:r w:rsidRPr="00175FD3">
        <w:rPr>
          <w:sz w:val="28"/>
          <w:szCs w:val="28"/>
        </w:rPr>
        <w:t>Ипполитова</w:t>
      </w:r>
      <w:proofErr w:type="spellEnd"/>
      <w:r w:rsidRPr="00175FD3">
        <w:rPr>
          <w:sz w:val="28"/>
          <w:szCs w:val="28"/>
        </w:rPr>
        <w:t xml:space="preserve"> М.В., </w:t>
      </w:r>
      <w:proofErr w:type="spellStart"/>
      <w:r w:rsidRPr="00175FD3">
        <w:rPr>
          <w:sz w:val="28"/>
          <w:szCs w:val="28"/>
        </w:rPr>
        <w:t>Бабенкова</w:t>
      </w:r>
      <w:proofErr w:type="spellEnd"/>
      <w:r w:rsidRPr="00175FD3">
        <w:rPr>
          <w:sz w:val="28"/>
          <w:szCs w:val="28"/>
        </w:rPr>
        <w:t xml:space="preserve"> Р. Д., </w:t>
      </w:r>
      <w:proofErr w:type="spellStart"/>
      <w:r w:rsidRPr="00175FD3">
        <w:rPr>
          <w:sz w:val="28"/>
          <w:szCs w:val="28"/>
        </w:rPr>
        <w:t>Мастюкова</w:t>
      </w:r>
      <w:proofErr w:type="spellEnd"/>
      <w:r w:rsidRPr="00175FD3">
        <w:rPr>
          <w:sz w:val="28"/>
          <w:szCs w:val="28"/>
        </w:rPr>
        <w:t xml:space="preserve"> Е.М. Воспитание детей с церебральными параличами в семье.</w:t>
      </w:r>
      <w:r w:rsidR="002834DA" w:rsidRPr="002834DA">
        <w:rPr>
          <w:sz w:val="28"/>
          <w:szCs w:val="28"/>
        </w:rPr>
        <w:t xml:space="preserve"> </w:t>
      </w:r>
      <w:r w:rsidR="002834DA">
        <w:rPr>
          <w:sz w:val="28"/>
          <w:szCs w:val="28"/>
        </w:rPr>
        <w:t xml:space="preserve">– </w:t>
      </w:r>
      <w:r w:rsidRPr="00175FD3">
        <w:rPr>
          <w:sz w:val="28"/>
          <w:szCs w:val="28"/>
        </w:rPr>
        <w:t>М.,Школа-пресс,1993.</w:t>
      </w:r>
      <w:r w:rsidR="002834DA" w:rsidRPr="002834DA">
        <w:rPr>
          <w:sz w:val="28"/>
          <w:szCs w:val="28"/>
        </w:rPr>
        <w:t xml:space="preserve"> </w:t>
      </w:r>
      <w:r w:rsidR="002834DA">
        <w:rPr>
          <w:sz w:val="28"/>
          <w:szCs w:val="28"/>
        </w:rPr>
        <w:t>–</w:t>
      </w:r>
      <w:r w:rsidR="00517E0B">
        <w:rPr>
          <w:sz w:val="28"/>
          <w:szCs w:val="28"/>
        </w:rPr>
        <w:t xml:space="preserve"> 114 </w:t>
      </w:r>
      <w:proofErr w:type="gramStart"/>
      <w:r w:rsidR="00517E0B">
        <w:rPr>
          <w:sz w:val="28"/>
          <w:szCs w:val="28"/>
        </w:rPr>
        <w:t>с</w:t>
      </w:r>
      <w:proofErr w:type="gramEnd"/>
      <w:r w:rsidR="00517E0B">
        <w:rPr>
          <w:sz w:val="28"/>
          <w:szCs w:val="28"/>
        </w:rPr>
        <w:t>.</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r w:rsidRPr="00175FD3">
        <w:rPr>
          <w:sz w:val="28"/>
          <w:szCs w:val="28"/>
        </w:rPr>
        <w:t xml:space="preserve">Кащенко В.П. Педагогическая коррекция. </w:t>
      </w:r>
      <w:r w:rsidR="002834DA">
        <w:rPr>
          <w:sz w:val="28"/>
          <w:szCs w:val="28"/>
        </w:rPr>
        <w:t>–</w:t>
      </w:r>
      <w:r w:rsidRPr="00175FD3">
        <w:rPr>
          <w:sz w:val="28"/>
          <w:szCs w:val="28"/>
        </w:rPr>
        <w:t xml:space="preserve"> </w:t>
      </w:r>
      <w:proofErr w:type="spellStart"/>
      <w:r w:rsidRPr="00175FD3">
        <w:rPr>
          <w:sz w:val="28"/>
          <w:szCs w:val="28"/>
        </w:rPr>
        <w:t>М.,Владос</w:t>
      </w:r>
      <w:proofErr w:type="spellEnd"/>
      <w:r w:rsidRPr="00175FD3">
        <w:rPr>
          <w:sz w:val="28"/>
          <w:szCs w:val="28"/>
        </w:rPr>
        <w:t>, 1994.</w:t>
      </w:r>
      <w:r w:rsidR="002834DA" w:rsidRPr="002834DA">
        <w:rPr>
          <w:sz w:val="28"/>
          <w:szCs w:val="28"/>
        </w:rPr>
        <w:t xml:space="preserve"> </w:t>
      </w:r>
      <w:r w:rsidR="002834DA">
        <w:rPr>
          <w:sz w:val="28"/>
          <w:szCs w:val="28"/>
        </w:rPr>
        <w:t>–</w:t>
      </w:r>
      <w:r w:rsidR="00517E0B">
        <w:rPr>
          <w:sz w:val="28"/>
          <w:szCs w:val="28"/>
        </w:rPr>
        <w:t xml:space="preserve"> 167 с.</w:t>
      </w:r>
    </w:p>
    <w:p w:rsidR="00115B15" w:rsidRPr="00A330DB" w:rsidRDefault="002834DA" w:rsidP="002834DA">
      <w:pPr>
        <w:widowControl w:val="0"/>
        <w:numPr>
          <w:ilvl w:val="0"/>
          <w:numId w:val="7"/>
        </w:numPr>
        <w:tabs>
          <w:tab w:val="left" w:pos="993"/>
        </w:tabs>
        <w:autoSpaceDE w:val="0"/>
        <w:autoSpaceDN w:val="0"/>
        <w:adjustRightInd w:val="0"/>
        <w:spacing w:line="360" w:lineRule="auto"/>
        <w:ind w:hanging="720"/>
        <w:jc w:val="both"/>
        <w:rPr>
          <w:sz w:val="28"/>
          <w:szCs w:val="28"/>
        </w:rPr>
      </w:pPr>
      <w:r>
        <w:rPr>
          <w:sz w:val="28"/>
          <w:szCs w:val="28"/>
        </w:rPr>
        <w:t>Коваленко О.</w:t>
      </w:r>
      <w:r w:rsidR="00115B15">
        <w:rPr>
          <w:sz w:val="28"/>
          <w:szCs w:val="28"/>
        </w:rPr>
        <w:t xml:space="preserve">М.  Коррекция нарушений письменной речи у учащихся младших классов общеобразовательной школы: </w:t>
      </w:r>
      <w:proofErr w:type="spellStart"/>
      <w:r w:rsidR="00115B15">
        <w:rPr>
          <w:sz w:val="28"/>
          <w:szCs w:val="28"/>
        </w:rPr>
        <w:t>учеб</w:t>
      </w:r>
      <w:proofErr w:type="gramStart"/>
      <w:r w:rsidR="00115B15">
        <w:rPr>
          <w:sz w:val="28"/>
          <w:szCs w:val="28"/>
        </w:rPr>
        <w:t>.-</w:t>
      </w:r>
      <w:proofErr w:type="gramEnd"/>
      <w:r w:rsidR="00115B15">
        <w:rPr>
          <w:sz w:val="28"/>
          <w:szCs w:val="28"/>
        </w:rPr>
        <w:t>метод</w:t>
      </w:r>
      <w:proofErr w:type="spellEnd"/>
      <w:r w:rsidR="00115B15">
        <w:rPr>
          <w:sz w:val="28"/>
          <w:szCs w:val="28"/>
        </w:rPr>
        <w:t xml:space="preserve">. пособие. – М.: АСТ: </w:t>
      </w:r>
      <w:proofErr w:type="spellStart"/>
      <w:r w:rsidR="00115B15">
        <w:rPr>
          <w:sz w:val="28"/>
          <w:szCs w:val="28"/>
        </w:rPr>
        <w:t>Астрель</w:t>
      </w:r>
      <w:proofErr w:type="spellEnd"/>
      <w:r w:rsidR="00115B15">
        <w:rPr>
          <w:sz w:val="28"/>
          <w:szCs w:val="28"/>
        </w:rPr>
        <w:t xml:space="preserve">; Владимир: ВКТ, 2008. – 157, </w:t>
      </w:r>
      <w:r w:rsidR="00115B15" w:rsidRPr="00C274A2">
        <w:rPr>
          <w:sz w:val="28"/>
          <w:szCs w:val="28"/>
        </w:rPr>
        <w:t>[</w:t>
      </w:r>
      <w:r w:rsidR="00115B15">
        <w:rPr>
          <w:sz w:val="28"/>
          <w:szCs w:val="28"/>
        </w:rPr>
        <w:t>3</w:t>
      </w:r>
      <w:r w:rsidR="00115B15" w:rsidRPr="00C274A2">
        <w:rPr>
          <w:sz w:val="28"/>
          <w:szCs w:val="28"/>
        </w:rPr>
        <w:t>]</w:t>
      </w:r>
      <w:r w:rsidR="00115B15">
        <w:rPr>
          <w:sz w:val="28"/>
          <w:szCs w:val="28"/>
        </w:rPr>
        <w:t xml:space="preserve"> </w:t>
      </w:r>
      <w:proofErr w:type="gramStart"/>
      <w:r w:rsidR="00115B15">
        <w:rPr>
          <w:sz w:val="28"/>
          <w:szCs w:val="28"/>
        </w:rPr>
        <w:t>с</w:t>
      </w:r>
      <w:proofErr w:type="gramEnd"/>
      <w:r w:rsidR="00115B15">
        <w:rPr>
          <w:sz w:val="28"/>
          <w:szCs w:val="28"/>
        </w:rPr>
        <w:t>. – (</w:t>
      </w:r>
      <w:proofErr w:type="gramStart"/>
      <w:r w:rsidR="00115B15">
        <w:rPr>
          <w:sz w:val="28"/>
          <w:szCs w:val="28"/>
        </w:rPr>
        <w:t>Библиотека</w:t>
      </w:r>
      <w:proofErr w:type="gramEnd"/>
      <w:r w:rsidR="00115B15">
        <w:rPr>
          <w:sz w:val="28"/>
          <w:szCs w:val="28"/>
        </w:rPr>
        <w:t xml:space="preserve"> логопеда).</w:t>
      </w:r>
    </w:p>
    <w:p w:rsidR="00115B15" w:rsidRPr="00A330DB" w:rsidRDefault="002834DA" w:rsidP="002834DA">
      <w:pPr>
        <w:widowControl w:val="0"/>
        <w:numPr>
          <w:ilvl w:val="0"/>
          <w:numId w:val="7"/>
        </w:numPr>
        <w:tabs>
          <w:tab w:val="left" w:pos="993"/>
        </w:tabs>
        <w:autoSpaceDE w:val="0"/>
        <w:autoSpaceDN w:val="0"/>
        <w:adjustRightInd w:val="0"/>
        <w:spacing w:line="360" w:lineRule="auto"/>
        <w:ind w:hanging="720"/>
        <w:jc w:val="both"/>
        <w:rPr>
          <w:sz w:val="28"/>
          <w:szCs w:val="28"/>
        </w:rPr>
      </w:pPr>
      <w:r>
        <w:rPr>
          <w:sz w:val="28"/>
          <w:szCs w:val="28"/>
        </w:rPr>
        <w:t>Корнев А.</w:t>
      </w:r>
      <w:r w:rsidR="00115B15" w:rsidRPr="00A330DB">
        <w:rPr>
          <w:sz w:val="28"/>
          <w:szCs w:val="28"/>
        </w:rPr>
        <w:t xml:space="preserve">Н. </w:t>
      </w:r>
      <w:proofErr w:type="spellStart"/>
      <w:r w:rsidR="00115B15" w:rsidRPr="00A330DB">
        <w:rPr>
          <w:sz w:val="28"/>
          <w:szCs w:val="28"/>
        </w:rPr>
        <w:t>Дислексия</w:t>
      </w:r>
      <w:proofErr w:type="spellEnd"/>
      <w:r w:rsidR="00115B15" w:rsidRPr="00A330DB">
        <w:rPr>
          <w:sz w:val="28"/>
          <w:szCs w:val="28"/>
        </w:rPr>
        <w:t xml:space="preserve"> и </w:t>
      </w:r>
      <w:proofErr w:type="spellStart"/>
      <w:r w:rsidR="00115B15" w:rsidRPr="00A330DB">
        <w:rPr>
          <w:sz w:val="28"/>
          <w:szCs w:val="28"/>
        </w:rPr>
        <w:t>дисграфия</w:t>
      </w:r>
      <w:proofErr w:type="spellEnd"/>
      <w:r w:rsidR="00115B15" w:rsidRPr="00A330DB">
        <w:rPr>
          <w:sz w:val="28"/>
          <w:szCs w:val="28"/>
        </w:rPr>
        <w:t xml:space="preserve"> у детей. – СПб., 1995.</w:t>
      </w:r>
      <w:r w:rsidRPr="002834DA">
        <w:rPr>
          <w:sz w:val="28"/>
          <w:szCs w:val="28"/>
        </w:rPr>
        <w:t xml:space="preserve"> </w:t>
      </w:r>
      <w:r>
        <w:rPr>
          <w:sz w:val="28"/>
          <w:szCs w:val="28"/>
        </w:rPr>
        <w:t>–</w:t>
      </w:r>
      <w:r w:rsidR="00517E0B">
        <w:rPr>
          <w:sz w:val="28"/>
          <w:szCs w:val="28"/>
        </w:rPr>
        <w:t xml:space="preserve"> 265 </w:t>
      </w:r>
      <w:proofErr w:type="gramStart"/>
      <w:r w:rsidR="00517E0B">
        <w:rPr>
          <w:sz w:val="28"/>
          <w:szCs w:val="28"/>
        </w:rPr>
        <w:t>с</w:t>
      </w:r>
      <w:proofErr w:type="gramEnd"/>
      <w:r w:rsidR="00517E0B">
        <w:rPr>
          <w:sz w:val="28"/>
          <w:szCs w:val="28"/>
        </w:rPr>
        <w:t>.</w:t>
      </w:r>
    </w:p>
    <w:p w:rsidR="00115B15" w:rsidRPr="00A330DB" w:rsidRDefault="002834DA" w:rsidP="002834DA">
      <w:pPr>
        <w:widowControl w:val="0"/>
        <w:numPr>
          <w:ilvl w:val="0"/>
          <w:numId w:val="7"/>
        </w:numPr>
        <w:tabs>
          <w:tab w:val="left" w:pos="993"/>
        </w:tabs>
        <w:autoSpaceDE w:val="0"/>
        <w:autoSpaceDN w:val="0"/>
        <w:adjustRightInd w:val="0"/>
        <w:spacing w:line="360" w:lineRule="auto"/>
        <w:ind w:hanging="720"/>
        <w:jc w:val="both"/>
        <w:rPr>
          <w:sz w:val="28"/>
          <w:szCs w:val="28"/>
        </w:rPr>
      </w:pPr>
      <w:proofErr w:type="spellStart"/>
      <w:r>
        <w:rPr>
          <w:sz w:val="28"/>
          <w:szCs w:val="28"/>
        </w:rPr>
        <w:t>Кукушин</w:t>
      </w:r>
      <w:proofErr w:type="spellEnd"/>
      <w:r>
        <w:rPr>
          <w:sz w:val="28"/>
          <w:szCs w:val="28"/>
        </w:rPr>
        <w:t xml:space="preserve"> В.</w:t>
      </w:r>
      <w:r w:rsidR="00115B15" w:rsidRPr="00A330DB">
        <w:rPr>
          <w:sz w:val="28"/>
          <w:szCs w:val="28"/>
        </w:rPr>
        <w:t xml:space="preserve">С. Логопедия в школе. </w:t>
      </w:r>
      <w:r>
        <w:rPr>
          <w:sz w:val="28"/>
          <w:szCs w:val="28"/>
        </w:rPr>
        <w:t xml:space="preserve">– </w:t>
      </w:r>
      <w:r w:rsidR="00115B15" w:rsidRPr="00A330DB">
        <w:rPr>
          <w:sz w:val="28"/>
          <w:szCs w:val="28"/>
        </w:rPr>
        <w:t xml:space="preserve">Ростов </w:t>
      </w:r>
      <w:proofErr w:type="spellStart"/>
      <w:r w:rsidR="00115B15" w:rsidRPr="00A330DB">
        <w:rPr>
          <w:sz w:val="28"/>
          <w:szCs w:val="28"/>
        </w:rPr>
        <w:t>н</w:t>
      </w:r>
      <w:proofErr w:type="spellEnd"/>
      <w:proofErr w:type="gramStart"/>
      <w:r w:rsidR="00115B15" w:rsidRPr="00A330DB">
        <w:rPr>
          <w:sz w:val="28"/>
          <w:szCs w:val="28"/>
        </w:rPr>
        <w:t>/Д</w:t>
      </w:r>
      <w:proofErr w:type="gramEnd"/>
      <w:r w:rsidR="00115B15" w:rsidRPr="00A330DB">
        <w:rPr>
          <w:sz w:val="28"/>
          <w:szCs w:val="28"/>
        </w:rPr>
        <w:t>, 2004.</w:t>
      </w:r>
      <w:r w:rsidRPr="002834DA">
        <w:rPr>
          <w:sz w:val="28"/>
          <w:szCs w:val="28"/>
        </w:rPr>
        <w:t xml:space="preserve"> </w:t>
      </w:r>
      <w:r>
        <w:rPr>
          <w:sz w:val="28"/>
          <w:szCs w:val="28"/>
        </w:rPr>
        <w:t>–</w:t>
      </w:r>
      <w:r w:rsidR="00517E0B">
        <w:rPr>
          <w:sz w:val="28"/>
          <w:szCs w:val="28"/>
        </w:rPr>
        <w:t xml:space="preserve"> 87 с.</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r w:rsidRPr="00175FD3">
        <w:rPr>
          <w:sz w:val="28"/>
          <w:szCs w:val="28"/>
        </w:rPr>
        <w:t xml:space="preserve">Лапшин В.А., Пузанов Б.П. Основы дефектологии. </w:t>
      </w:r>
      <w:r w:rsidR="002834DA">
        <w:rPr>
          <w:sz w:val="28"/>
          <w:szCs w:val="28"/>
        </w:rPr>
        <w:t>–</w:t>
      </w:r>
      <w:r w:rsidRPr="00175FD3">
        <w:rPr>
          <w:sz w:val="28"/>
          <w:szCs w:val="28"/>
        </w:rPr>
        <w:t xml:space="preserve"> М.,</w:t>
      </w:r>
      <w:r w:rsidR="002834DA">
        <w:rPr>
          <w:sz w:val="28"/>
          <w:szCs w:val="28"/>
        </w:rPr>
        <w:t xml:space="preserve"> </w:t>
      </w:r>
      <w:r w:rsidRPr="00175FD3">
        <w:rPr>
          <w:sz w:val="28"/>
          <w:szCs w:val="28"/>
        </w:rPr>
        <w:t>Педагогика, 1990.</w:t>
      </w:r>
      <w:r w:rsidR="002834DA" w:rsidRPr="002834DA">
        <w:rPr>
          <w:sz w:val="28"/>
          <w:szCs w:val="28"/>
        </w:rPr>
        <w:t xml:space="preserve"> </w:t>
      </w:r>
      <w:r w:rsidR="002834DA">
        <w:rPr>
          <w:sz w:val="28"/>
          <w:szCs w:val="28"/>
        </w:rPr>
        <w:t>–</w:t>
      </w:r>
      <w:r w:rsidR="00517E0B">
        <w:rPr>
          <w:sz w:val="28"/>
          <w:szCs w:val="28"/>
        </w:rPr>
        <w:t xml:space="preserve"> 245 </w:t>
      </w:r>
      <w:proofErr w:type="gramStart"/>
      <w:r w:rsidR="00517E0B">
        <w:rPr>
          <w:sz w:val="28"/>
          <w:szCs w:val="28"/>
        </w:rPr>
        <w:t>с</w:t>
      </w:r>
      <w:proofErr w:type="gramEnd"/>
      <w:r w:rsidR="00517E0B">
        <w:rPr>
          <w:sz w:val="28"/>
          <w:szCs w:val="28"/>
        </w:rPr>
        <w:t>.</w:t>
      </w:r>
    </w:p>
    <w:p w:rsidR="00115B15" w:rsidRPr="00A330DB" w:rsidRDefault="00115B15" w:rsidP="002834DA">
      <w:pPr>
        <w:widowControl w:val="0"/>
        <w:numPr>
          <w:ilvl w:val="0"/>
          <w:numId w:val="7"/>
        </w:numPr>
        <w:tabs>
          <w:tab w:val="left" w:pos="993"/>
        </w:tabs>
        <w:autoSpaceDE w:val="0"/>
        <w:autoSpaceDN w:val="0"/>
        <w:adjustRightInd w:val="0"/>
        <w:spacing w:line="360" w:lineRule="auto"/>
        <w:ind w:hanging="720"/>
        <w:jc w:val="both"/>
        <w:rPr>
          <w:sz w:val="28"/>
          <w:szCs w:val="28"/>
        </w:rPr>
      </w:pPr>
      <w:proofErr w:type="spellStart"/>
      <w:r w:rsidRPr="00A330DB">
        <w:rPr>
          <w:sz w:val="28"/>
          <w:szCs w:val="28"/>
        </w:rPr>
        <w:t>Лалаева</w:t>
      </w:r>
      <w:proofErr w:type="spellEnd"/>
      <w:r w:rsidRPr="00A330DB">
        <w:rPr>
          <w:sz w:val="28"/>
          <w:szCs w:val="28"/>
        </w:rPr>
        <w:t xml:space="preserve"> Р.И., </w:t>
      </w:r>
      <w:proofErr w:type="spellStart"/>
      <w:r w:rsidRPr="00A330DB">
        <w:rPr>
          <w:sz w:val="28"/>
          <w:szCs w:val="28"/>
        </w:rPr>
        <w:t>Бенедиктова</w:t>
      </w:r>
      <w:proofErr w:type="spellEnd"/>
      <w:r w:rsidRPr="00A330DB">
        <w:rPr>
          <w:sz w:val="28"/>
          <w:szCs w:val="28"/>
        </w:rPr>
        <w:t xml:space="preserve"> Л.В. Нарушение чтения и письма у младших школьников. Диагностика и коррекция — Ростов </w:t>
      </w:r>
      <w:proofErr w:type="spellStart"/>
      <w:r w:rsidRPr="00A330DB">
        <w:rPr>
          <w:sz w:val="28"/>
          <w:szCs w:val="28"/>
        </w:rPr>
        <w:t>н</w:t>
      </w:r>
      <w:proofErr w:type="spellEnd"/>
      <w:proofErr w:type="gramStart"/>
      <w:r w:rsidRPr="00A330DB">
        <w:rPr>
          <w:sz w:val="28"/>
          <w:szCs w:val="28"/>
        </w:rPr>
        <w:t>/Д</w:t>
      </w:r>
      <w:proofErr w:type="gramEnd"/>
      <w:r>
        <w:rPr>
          <w:sz w:val="28"/>
          <w:szCs w:val="28"/>
        </w:rPr>
        <w:t>: «Феникс», СПб: «Союз», 2004. –</w:t>
      </w:r>
      <w:r w:rsidRPr="00A330DB">
        <w:rPr>
          <w:sz w:val="28"/>
          <w:szCs w:val="28"/>
        </w:rPr>
        <w:t xml:space="preserve"> 224 </w:t>
      </w:r>
      <w:proofErr w:type="gramStart"/>
      <w:r w:rsidRPr="00A330DB">
        <w:rPr>
          <w:sz w:val="28"/>
          <w:szCs w:val="28"/>
        </w:rPr>
        <w:t>с</w:t>
      </w:r>
      <w:proofErr w:type="gramEnd"/>
      <w:r w:rsidRPr="00A330DB">
        <w:rPr>
          <w:sz w:val="28"/>
          <w:szCs w:val="28"/>
        </w:rPr>
        <w:t>. (Серия «Коррекционная педагогика»)</w:t>
      </w:r>
    </w:p>
    <w:p w:rsidR="00115B15" w:rsidRPr="00A330DB" w:rsidRDefault="002834DA" w:rsidP="002834DA">
      <w:pPr>
        <w:widowControl w:val="0"/>
        <w:numPr>
          <w:ilvl w:val="0"/>
          <w:numId w:val="7"/>
        </w:numPr>
        <w:tabs>
          <w:tab w:val="left" w:pos="993"/>
        </w:tabs>
        <w:autoSpaceDE w:val="0"/>
        <w:autoSpaceDN w:val="0"/>
        <w:adjustRightInd w:val="0"/>
        <w:spacing w:line="360" w:lineRule="auto"/>
        <w:ind w:hanging="720"/>
        <w:jc w:val="both"/>
        <w:rPr>
          <w:sz w:val="28"/>
          <w:szCs w:val="28"/>
        </w:rPr>
      </w:pPr>
      <w:proofErr w:type="spellStart"/>
      <w:r>
        <w:rPr>
          <w:sz w:val="28"/>
          <w:szCs w:val="28"/>
        </w:rPr>
        <w:t>Лалаева</w:t>
      </w:r>
      <w:proofErr w:type="spellEnd"/>
      <w:r>
        <w:rPr>
          <w:sz w:val="28"/>
          <w:szCs w:val="28"/>
        </w:rPr>
        <w:t xml:space="preserve"> Р.И., Серебрякова Н.В., Зорина С.</w:t>
      </w:r>
      <w:r w:rsidR="00115B15" w:rsidRPr="00A330DB">
        <w:rPr>
          <w:sz w:val="28"/>
          <w:szCs w:val="28"/>
        </w:rPr>
        <w:t>В. Нарушения речи и их коррекция у детей с задержкой психического развития: Учеб</w:t>
      </w:r>
      <w:proofErr w:type="gramStart"/>
      <w:r w:rsidR="00115B15" w:rsidRPr="00A330DB">
        <w:rPr>
          <w:sz w:val="28"/>
          <w:szCs w:val="28"/>
        </w:rPr>
        <w:t>.</w:t>
      </w:r>
      <w:proofErr w:type="gramEnd"/>
      <w:r w:rsidR="00115B15" w:rsidRPr="00A330DB">
        <w:rPr>
          <w:sz w:val="28"/>
          <w:szCs w:val="28"/>
        </w:rPr>
        <w:t xml:space="preserve"> </w:t>
      </w:r>
      <w:proofErr w:type="gramStart"/>
      <w:r w:rsidR="00115B15" w:rsidRPr="00A330DB">
        <w:rPr>
          <w:sz w:val="28"/>
          <w:szCs w:val="28"/>
        </w:rPr>
        <w:t>п</w:t>
      </w:r>
      <w:proofErr w:type="gramEnd"/>
      <w:r w:rsidR="00115B15" w:rsidRPr="00A330DB">
        <w:rPr>
          <w:sz w:val="28"/>
          <w:szCs w:val="28"/>
        </w:rPr>
        <w:t xml:space="preserve">особие для студ. </w:t>
      </w:r>
      <w:proofErr w:type="spellStart"/>
      <w:r w:rsidR="00115B15" w:rsidRPr="00A330DB">
        <w:rPr>
          <w:sz w:val="28"/>
          <w:szCs w:val="28"/>
        </w:rPr>
        <w:t>высш</w:t>
      </w:r>
      <w:proofErr w:type="spellEnd"/>
      <w:r w:rsidR="00115B15" w:rsidRPr="00A330DB">
        <w:rPr>
          <w:sz w:val="28"/>
          <w:szCs w:val="28"/>
        </w:rPr>
        <w:t xml:space="preserve">. учеб. заведений. – М.: </w:t>
      </w:r>
      <w:proofErr w:type="spellStart"/>
      <w:r w:rsidR="00115B15" w:rsidRPr="00A330DB">
        <w:rPr>
          <w:sz w:val="28"/>
          <w:szCs w:val="28"/>
        </w:rPr>
        <w:t>Гуманит</w:t>
      </w:r>
      <w:proofErr w:type="spellEnd"/>
      <w:r w:rsidR="00115B15" w:rsidRPr="00A330DB">
        <w:rPr>
          <w:sz w:val="28"/>
          <w:szCs w:val="28"/>
        </w:rPr>
        <w:t>. Изд. центр ВЛАДОС, 2003. – 304</w:t>
      </w:r>
      <w:r w:rsidR="00517E0B">
        <w:rPr>
          <w:sz w:val="28"/>
          <w:szCs w:val="28"/>
        </w:rPr>
        <w:t xml:space="preserve"> </w:t>
      </w:r>
      <w:proofErr w:type="gramStart"/>
      <w:r w:rsidR="00115B15" w:rsidRPr="00A330DB">
        <w:rPr>
          <w:sz w:val="28"/>
          <w:szCs w:val="28"/>
        </w:rPr>
        <w:t>с</w:t>
      </w:r>
      <w:proofErr w:type="gramEnd"/>
      <w:r w:rsidR="00115B15" w:rsidRPr="00A330DB">
        <w:rPr>
          <w:sz w:val="28"/>
          <w:szCs w:val="28"/>
        </w:rPr>
        <w:t>.</w:t>
      </w:r>
    </w:p>
    <w:p w:rsidR="00115B15" w:rsidRPr="00A330DB" w:rsidRDefault="002834DA" w:rsidP="002834DA">
      <w:pPr>
        <w:widowControl w:val="0"/>
        <w:numPr>
          <w:ilvl w:val="0"/>
          <w:numId w:val="7"/>
        </w:numPr>
        <w:tabs>
          <w:tab w:val="left" w:pos="993"/>
        </w:tabs>
        <w:spacing w:line="360" w:lineRule="auto"/>
        <w:ind w:hanging="720"/>
        <w:jc w:val="both"/>
        <w:rPr>
          <w:sz w:val="28"/>
          <w:szCs w:val="28"/>
        </w:rPr>
      </w:pPr>
      <w:r>
        <w:rPr>
          <w:sz w:val="28"/>
          <w:szCs w:val="28"/>
        </w:rPr>
        <w:t>Левина Р.</w:t>
      </w:r>
      <w:r w:rsidR="00115B15" w:rsidRPr="00A330DB">
        <w:rPr>
          <w:sz w:val="28"/>
          <w:szCs w:val="28"/>
        </w:rPr>
        <w:t>Е. Основы теории и практики логопедии. – М., 1968.</w:t>
      </w:r>
      <w:r w:rsidRPr="002834DA">
        <w:rPr>
          <w:sz w:val="28"/>
          <w:szCs w:val="28"/>
        </w:rPr>
        <w:t xml:space="preserve"> </w:t>
      </w:r>
      <w:r>
        <w:rPr>
          <w:sz w:val="28"/>
          <w:szCs w:val="28"/>
        </w:rPr>
        <w:t>–</w:t>
      </w:r>
      <w:r w:rsidR="00517E0B">
        <w:rPr>
          <w:sz w:val="28"/>
          <w:szCs w:val="28"/>
        </w:rPr>
        <w:t xml:space="preserve"> 204 с.</w:t>
      </w:r>
    </w:p>
    <w:p w:rsidR="00C922FC" w:rsidRPr="00175FD3" w:rsidRDefault="002834DA" w:rsidP="002834DA">
      <w:pPr>
        <w:pStyle w:val="3"/>
        <w:numPr>
          <w:ilvl w:val="0"/>
          <w:numId w:val="7"/>
        </w:numPr>
        <w:shd w:val="clear" w:color="auto" w:fill="auto"/>
        <w:tabs>
          <w:tab w:val="left" w:pos="709"/>
        </w:tabs>
        <w:spacing w:line="360" w:lineRule="auto"/>
        <w:ind w:hanging="720"/>
        <w:jc w:val="both"/>
        <w:rPr>
          <w:sz w:val="28"/>
          <w:szCs w:val="28"/>
        </w:rPr>
      </w:pPr>
      <w:r>
        <w:rPr>
          <w:sz w:val="28"/>
          <w:szCs w:val="28"/>
        </w:rPr>
        <w:t>Левченко И.Ю., Приходько О.</w:t>
      </w:r>
      <w:r w:rsidR="00C922FC" w:rsidRPr="00175FD3">
        <w:rPr>
          <w:sz w:val="28"/>
          <w:szCs w:val="28"/>
        </w:rPr>
        <w:t xml:space="preserve">Г. Технологии обучения и воспитания детей с нарушениями опорно-двигательного аппарата. </w:t>
      </w:r>
      <w:r>
        <w:rPr>
          <w:sz w:val="28"/>
          <w:szCs w:val="28"/>
        </w:rPr>
        <w:t>–</w:t>
      </w:r>
      <w:r w:rsidR="00C922FC" w:rsidRPr="00175FD3">
        <w:rPr>
          <w:sz w:val="28"/>
          <w:szCs w:val="28"/>
        </w:rPr>
        <w:t xml:space="preserve"> М.,</w:t>
      </w:r>
      <w:r>
        <w:rPr>
          <w:sz w:val="28"/>
          <w:szCs w:val="28"/>
        </w:rPr>
        <w:t xml:space="preserve"> </w:t>
      </w:r>
      <w:r w:rsidR="00C922FC" w:rsidRPr="00175FD3">
        <w:rPr>
          <w:sz w:val="28"/>
          <w:szCs w:val="28"/>
        </w:rPr>
        <w:t>Академия, 2001.</w:t>
      </w:r>
      <w:r w:rsidRPr="002834DA">
        <w:rPr>
          <w:sz w:val="28"/>
          <w:szCs w:val="28"/>
        </w:rPr>
        <w:t xml:space="preserve"> </w:t>
      </w:r>
      <w:r>
        <w:rPr>
          <w:sz w:val="28"/>
          <w:szCs w:val="28"/>
        </w:rPr>
        <w:t>–</w:t>
      </w:r>
      <w:r w:rsidR="00517E0B">
        <w:rPr>
          <w:sz w:val="28"/>
          <w:szCs w:val="28"/>
        </w:rPr>
        <w:t xml:space="preserve"> 324 </w:t>
      </w:r>
      <w:proofErr w:type="gramStart"/>
      <w:r w:rsidR="00517E0B">
        <w:rPr>
          <w:sz w:val="28"/>
          <w:szCs w:val="28"/>
        </w:rPr>
        <w:t>с</w:t>
      </w:r>
      <w:proofErr w:type="gramEnd"/>
      <w:r w:rsidR="00517E0B">
        <w:rPr>
          <w:sz w:val="28"/>
          <w:szCs w:val="28"/>
        </w:rPr>
        <w:t>.</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proofErr w:type="spellStart"/>
      <w:r w:rsidRPr="00175FD3">
        <w:rPr>
          <w:sz w:val="28"/>
          <w:szCs w:val="28"/>
        </w:rPr>
        <w:t>Лильин</w:t>
      </w:r>
      <w:proofErr w:type="spellEnd"/>
      <w:r w:rsidRPr="00175FD3">
        <w:rPr>
          <w:sz w:val="28"/>
          <w:szCs w:val="28"/>
        </w:rPr>
        <w:t xml:space="preserve"> Е.Т., </w:t>
      </w:r>
      <w:proofErr w:type="spellStart"/>
      <w:r w:rsidRPr="00175FD3">
        <w:rPr>
          <w:sz w:val="28"/>
          <w:szCs w:val="28"/>
        </w:rPr>
        <w:t>Доскин</w:t>
      </w:r>
      <w:proofErr w:type="spellEnd"/>
      <w:r w:rsidRPr="00175FD3">
        <w:rPr>
          <w:sz w:val="28"/>
          <w:szCs w:val="28"/>
        </w:rPr>
        <w:t xml:space="preserve"> В.А. Детская </w:t>
      </w:r>
      <w:proofErr w:type="spellStart"/>
      <w:r w:rsidRPr="00175FD3">
        <w:rPr>
          <w:sz w:val="28"/>
          <w:szCs w:val="28"/>
        </w:rPr>
        <w:t>реабилитология</w:t>
      </w:r>
      <w:proofErr w:type="spellEnd"/>
      <w:r w:rsidRPr="00175FD3">
        <w:rPr>
          <w:sz w:val="28"/>
          <w:szCs w:val="28"/>
        </w:rPr>
        <w:t xml:space="preserve">. </w:t>
      </w:r>
      <w:r w:rsidR="002834DA">
        <w:rPr>
          <w:sz w:val="28"/>
          <w:szCs w:val="28"/>
        </w:rPr>
        <w:t>–</w:t>
      </w:r>
      <w:r w:rsidRPr="00175FD3">
        <w:rPr>
          <w:sz w:val="28"/>
          <w:szCs w:val="28"/>
        </w:rPr>
        <w:t xml:space="preserve"> М.,</w:t>
      </w:r>
      <w:r w:rsidR="002834DA">
        <w:rPr>
          <w:sz w:val="28"/>
          <w:szCs w:val="28"/>
        </w:rPr>
        <w:t xml:space="preserve"> </w:t>
      </w:r>
      <w:r w:rsidRPr="00175FD3">
        <w:rPr>
          <w:sz w:val="28"/>
          <w:szCs w:val="28"/>
        </w:rPr>
        <w:t xml:space="preserve">Академия, </w:t>
      </w:r>
      <w:r w:rsidRPr="00175FD3">
        <w:rPr>
          <w:sz w:val="28"/>
          <w:szCs w:val="28"/>
        </w:rPr>
        <w:lastRenderedPageBreak/>
        <w:t>1999.</w:t>
      </w:r>
      <w:r w:rsidR="002834DA" w:rsidRPr="002834DA">
        <w:rPr>
          <w:sz w:val="28"/>
          <w:szCs w:val="28"/>
        </w:rPr>
        <w:t xml:space="preserve"> </w:t>
      </w:r>
      <w:r w:rsidR="002834DA">
        <w:rPr>
          <w:sz w:val="28"/>
          <w:szCs w:val="28"/>
        </w:rPr>
        <w:t>–</w:t>
      </w:r>
      <w:r w:rsidR="00517E0B">
        <w:rPr>
          <w:sz w:val="28"/>
          <w:szCs w:val="28"/>
        </w:rPr>
        <w:t xml:space="preserve"> 106 </w:t>
      </w:r>
      <w:proofErr w:type="gramStart"/>
      <w:r w:rsidR="00517E0B">
        <w:rPr>
          <w:sz w:val="28"/>
          <w:szCs w:val="28"/>
        </w:rPr>
        <w:t>с</w:t>
      </w:r>
      <w:proofErr w:type="gramEnd"/>
      <w:r w:rsidR="00517E0B">
        <w:rPr>
          <w:sz w:val="28"/>
          <w:szCs w:val="28"/>
        </w:rPr>
        <w:t>.</w:t>
      </w:r>
    </w:p>
    <w:p w:rsidR="00115B15" w:rsidRPr="00A330DB" w:rsidRDefault="00115B15" w:rsidP="002834DA">
      <w:pPr>
        <w:widowControl w:val="0"/>
        <w:numPr>
          <w:ilvl w:val="0"/>
          <w:numId w:val="7"/>
        </w:numPr>
        <w:tabs>
          <w:tab w:val="left" w:pos="993"/>
        </w:tabs>
        <w:autoSpaceDE w:val="0"/>
        <w:autoSpaceDN w:val="0"/>
        <w:adjustRightInd w:val="0"/>
        <w:spacing w:line="360" w:lineRule="auto"/>
        <w:ind w:hanging="720"/>
        <w:jc w:val="both"/>
        <w:rPr>
          <w:sz w:val="28"/>
          <w:szCs w:val="28"/>
        </w:rPr>
      </w:pPr>
      <w:r w:rsidRPr="00A330DB">
        <w:rPr>
          <w:sz w:val="28"/>
          <w:szCs w:val="28"/>
        </w:rPr>
        <w:t xml:space="preserve">Логопедия: Методическое наследие: Пособие для логопедов и студ. </w:t>
      </w:r>
      <w:proofErr w:type="spellStart"/>
      <w:r w:rsidRPr="00A330DB">
        <w:rPr>
          <w:sz w:val="28"/>
          <w:szCs w:val="28"/>
        </w:rPr>
        <w:t>дефекто</w:t>
      </w:r>
      <w:r w:rsidR="00A546C5">
        <w:rPr>
          <w:sz w:val="28"/>
          <w:szCs w:val="28"/>
        </w:rPr>
        <w:t>л</w:t>
      </w:r>
      <w:proofErr w:type="spellEnd"/>
      <w:r w:rsidR="00A546C5">
        <w:rPr>
          <w:sz w:val="28"/>
          <w:szCs w:val="28"/>
        </w:rPr>
        <w:t xml:space="preserve">. </w:t>
      </w:r>
      <w:proofErr w:type="spellStart"/>
      <w:r w:rsidR="00A546C5">
        <w:rPr>
          <w:sz w:val="28"/>
          <w:szCs w:val="28"/>
        </w:rPr>
        <w:t>фак</w:t>
      </w:r>
      <w:proofErr w:type="spellEnd"/>
      <w:r w:rsidR="00A546C5">
        <w:rPr>
          <w:sz w:val="28"/>
          <w:szCs w:val="28"/>
        </w:rPr>
        <w:t xml:space="preserve">. </w:t>
      </w:r>
      <w:proofErr w:type="spellStart"/>
      <w:r w:rsidR="00A546C5">
        <w:rPr>
          <w:sz w:val="28"/>
          <w:szCs w:val="28"/>
        </w:rPr>
        <w:t>пед</w:t>
      </w:r>
      <w:proofErr w:type="spellEnd"/>
      <w:r w:rsidR="00A546C5">
        <w:rPr>
          <w:sz w:val="28"/>
          <w:szCs w:val="28"/>
        </w:rPr>
        <w:t>. вузов</w:t>
      </w:r>
      <w:proofErr w:type="gramStart"/>
      <w:r w:rsidR="00A546C5">
        <w:rPr>
          <w:sz w:val="28"/>
          <w:szCs w:val="28"/>
        </w:rPr>
        <w:t>/ П</w:t>
      </w:r>
      <w:proofErr w:type="gramEnd"/>
      <w:r w:rsidR="00A546C5">
        <w:rPr>
          <w:sz w:val="28"/>
          <w:szCs w:val="28"/>
        </w:rPr>
        <w:t>од ред. Л.</w:t>
      </w:r>
      <w:r w:rsidRPr="00A330DB">
        <w:rPr>
          <w:sz w:val="28"/>
          <w:szCs w:val="28"/>
        </w:rPr>
        <w:t xml:space="preserve">С. Волковой: в 5 кн. – М.: </w:t>
      </w:r>
      <w:proofErr w:type="spellStart"/>
      <w:r w:rsidRPr="00A330DB">
        <w:rPr>
          <w:sz w:val="28"/>
          <w:szCs w:val="28"/>
        </w:rPr>
        <w:t>гуманит</w:t>
      </w:r>
      <w:proofErr w:type="spellEnd"/>
      <w:r w:rsidRPr="00A330DB">
        <w:rPr>
          <w:sz w:val="28"/>
          <w:szCs w:val="28"/>
        </w:rPr>
        <w:t xml:space="preserve">. изд. центр ВЛАДОС, 2003. – Кн. IV: Нарушения письменной речи: </w:t>
      </w:r>
      <w:proofErr w:type="spellStart"/>
      <w:r w:rsidRPr="00A330DB">
        <w:rPr>
          <w:sz w:val="28"/>
          <w:szCs w:val="28"/>
        </w:rPr>
        <w:t>Дислексия</w:t>
      </w:r>
      <w:proofErr w:type="spellEnd"/>
      <w:r w:rsidRPr="00A330DB">
        <w:rPr>
          <w:sz w:val="28"/>
          <w:szCs w:val="28"/>
        </w:rPr>
        <w:t xml:space="preserve">. </w:t>
      </w:r>
      <w:proofErr w:type="spellStart"/>
      <w:r w:rsidRPr="00A330DB">
        <w:rPr>
          <w:sz w:val="28"/>
          <w:szCs w:val="28"/>
        </w:rPr>
        <w:t>Дисграфия</w:t>
      </w:r>
      <w:proofErr w:type="spellEnd"/>
      <w:r w:rsidRPr="00A330DB">
        <w:rPr>
          <w:sz w:val="28"/>
          <w:szCs w:val="28"/>
        </w:rPr>
        <w:t>. – 304</w:t>
      </w:r>
      <w:r w:rsidR="00517E0B">
        <w:rPr>
          <w:sz w:val="28"/>
          <w:szCs w:val="28"/>
        </w:rPr>
        <w:t xml:space="preserve"> </w:t>
      </w:r>
      <w:r w:rsidRPr="00A330DB">
        <w:rPr>
          <w:sz w:val="28"/>
          <w:szCs w:val="28"/>
        </w:rPr>
        <w:t>с.</w:t>
      </w:r>
    </w:p>
    <w:p w:rsidR="00115B15" w:rsidRPr="00A330DB" w:rsidRDefault="00A546C5" w:rsidP="002834DA">
      <w:pPr>
        <w:widowControl w:val="0"/>
        <w:numPr>
          <w:ilvl w:val="0"/>
          <w:numId w:val="7"/>
        </w:numPr>
        <w:tabs>
          <w:tab w:val="left" w:pos="993"/>
        </w:tabs>
        <w:autoSpaceDE w:val="0"/>
        <w:autoSpaceDN w:val="0"/>
        <w:adjustRightInd w:val="0"/>
        <w:spacing w:line="360" w:lineRule="auto"/>
        <w:ind w:hanging="720"/>
        <w:jc w:val="both"/>
        <w:rPr>
          <w:sz w:val="28"/>
          <w:szCs w:val="28"/>
        </w:rPr>
      </w:pPr>
      <w:r>
        <w:rPr>
          <w:sz w:val="28"/>
          <w:szCs w:val="28"/>
        </w:rPr>
        <w:t>Мазанова Е.</w:t>
      </w:r>
      <w:r w:rsidR="00115B15" w:rsidRPr="00A330DB">
        <w:rPr>
          <w:sz w:val="28"/>
          <w:szCs w:val="28"/>
        </w:rPr>
        <w:t xml:space="preserve">В. Логопедия. Оптическая </w:t>
      </w:r>
      <w:proofErr w:type="spellStart"/>
      <w:r w:rsidR="00115B15" w:rsidRPr="00A330DB">
        <w:rPr>
          <w:sz w:val="28"/>
          <w:szCs w:val="28"/>
        </w:rPr>
        <w:t>дисграфия</w:t>
      </w:r>
      <w:proofErr w:type="spellEnd"/>
      <w:r w:rsidR="00115B15" w:rsidRPr="00A330DB">
        <w:rPr>
          <w:sz w:val="28"/>
          <w:szCs w:val="28"/>
        </w:rPr>
        <w:t>: Комплект тетрадей по коррекционной логопедической работе с детьми, имеющими отклонения в развитии. Тетрадь № 5.—М.: ООО «АКВАРИУМ БУК», К.: «Дом печати — ВЯТКА», 2004. — 72 с, ил.</w:t>
      </w:r>
    </w:p>
    <w:p w:rsidR="00115B15" w:rsidRPr="00A330DB" w:rsidRDefault="00A546C5" w:rsidP="002834DA">
      <w:pPr>
        <w:widowControl w:val="0"/>
        <w:numPr>
          <w:ilvl w:val="0"/>
          <w:numId w:val="7"/>
        </w:numPr>
        <w:tabs>
          <w:tab w:val="left" w:pos="993"/>
        </w:tabs>
        <w:autoSpaceDE w:val="0"/>
        <w:autoSpaceDN w:val="0"/>
        <w:adjustRightInd w:val="0"/>
        <w:spacing w:line="360" w:lineRule="auto"/>
        <w:ind w:hanging="720"/>
        <w:jc w:val="both"/>
        <w:rPr>
          <w:sz w:val="28"/>
          <w:szCs w:val="28"/>
        </w:rPr>
      </w:pPr>
      <w:r>
        <w:rPr>
          <w:sz w:val="28"/>
          <w:szCs w:val="28"/>
        </w:rPr>
        <w:t xml:space="preserve"> Мазанова Е.</w:t>
      </w:r>
      <w:r w:rsidR="00115B15" w:rsidRPr="00A330DB">
        <w:rPr>
          <w:sz w:val="28"/>
          <w:szCs w:val="28"/>
        </w:rPr>
        <w:t xml:space="preserve">В. Логопедия. Преодоление нарушений чтения и письма. </w:t>
      </w:r>
      <w:r>
        <w:rPr>
          <w:sz w:val="28"/>
          <w:szCs w:val="28"/>
        </w:rPr>
        <w:t>–</w:t>
      </w:r>
      <w:r w:rsidR="00115B15" w:rsidRPr="00A330DB">
        <w:rPr>
          <w:sz w:val="28"/>
          <w:szCs w:val="28"/>
        </w:rPr>
        <w:t>Изд-во «Гном и</w:t>
      </w:r>
      <w:proofErr w:type="gramStart"/>
      <w:r w:rsidR="00115B15" w:rsidRPr="00A330DB">
        <w:rPr>
          <w:sz w:val="28"/>
          <w:szCs w:val="28"/>
        </w:rPr>
        <w:t xml:space="preserve"> Д</w:t>
      </w:r>
      <w:proofErr w:type="gramEnd"/>
      <w:r w:rsidR="00115B15" w:rsidRPr="00A330DB">
        <w:rPr>
          <w:sz w:val="28"/>
          <w:szCs w:val="28"/>
        </w:rPr>
        <w:t>», 2006.</w:t>
      </w:r>
      <w:r w:rsidRPr="00A546C5">
        <w:rPr>
          <w:sz w:val="28"/>
          <w:szCs w:val="28"/>
        </w:rPr>
        <w:t xml:space="preserve"> </w:t>
      </w:r>
      <w:r>
        <w:rPr>
          <w:sz w:val="28"/>
          <w:szCs w:val="28"/>
        </w:rPr>
        <w:t>–</w:t>
      </w:r>
      <w:r w:rsidR="00517E0B">
        <w:rPr>
          <w:sz w:val="28"/>
          <w:szCs w:val="28"/>
        </w:rPr>
        <w:t xml:space="preserve"> 89 с.</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proofErr w:type="spellStart"/>
      <w:r w:rsidRPr="00175FD3">
        <w:rPr>
          <w:sz w:val="28"/>
          <w:szCs w:val="28"/>
        </w:rPr>
        <w:t>Мамайчук</w:t>
      </w:r>
      <w:proofErr w:type="spellEnd"/>
      <w:r w:rsidRPr="00175FD3">
        <w:rPr>
          <w:sz w:val="28"/>
          <w:szCs w:val="28"/>
        </w:rPr>
        <w:t xml:space="preserve"> И.И. Психологическая помощь детям с проблемами в развитии.</w:t>
      </w:r>
      <w:r w:rsidR="00A546C5" w:rsidRPr="00A546C5">
        <w:rPr>
          <w:sz w:val="28"/>
          <w:szCs w:val="28"/>
        </w:rPr>
        <w:t xml:space="preserve"> </w:t>
      </w:r>
      <w:r w:rsidR="00A546C5">
        <w:rPr>
          <w:sz w:val="28"/>
          <w:szCs w:val="28"/>
        </w:rPr>
        <w:t xml:space="preserve">– </w:t>
      </w:r>
      <w:r w:rsidRPr="00175FD3">
        <w:rPr>
          <w:sz w:val="28"/>
          <w:szCs w:val="28"/>
        </w:rPr>
        <w:t>СПб.,2001.</w:t>
      </w:r>
      <w:r w:rsidR="00A546C5" w:rsidRPr="00A546C5">
        <w:rPr>
          <w:sz w:val="28"/>
          <w:szCs w:val="28"/>
        </w:rPr>
        <w:t xml:space="preserve"> </w:t>
      </w:r>
      <w:r w:rsidR="00A546C5">
        <w:rPr>
          <w:sz w:val="28"/>
          <w:szCs w:val="28"/>
        </w:rPr>
        <w:t>–</w:t>
      </w:r>
      <w:r w:rsidR="00517E0B">
        <w:rPr>
          <w:sz w:val="28"/>
          <w:szCs w:val="28"/>
        </w:rPr>
        <w:t xml:space="preserve"> 67 </w:t>
      </w:r>
      <w:proofErr w:type="gramStart"/>
      <w:r w:rsidR="00517E0B">
        <w:rPr>
          <w:sz w:val="28"/>
          <w:szCs w:val="28"/>
        </w:rPr>
        <w:t>с</w:t>
      </w:r>
      <w:proofErr w:type="gramEnd"/>
      <w:r w:rsidR="00517E0B">
        <w:rPr>
          <w:sz w:val="28"/>
          <w:szCs w:val="28"/>
        </w:rPr>
        <w:t>.</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proofErr w:type="spellStart"/>
      <w:r w:rsidRPr="00175FD3">
        <w:rPr>
          <w:sz w:val="28"/>
          <w:szCs w:val="28"/>
        </w:rPr>
        <w:t>Мастюкова</w:t>
      </w:r>
      <w:proofErr w:type="spellEnd"/>
      <w:r w:rsidRPr="00175FD3">
        <w:rPr>
          <w:sz w:val="28"/>
          <w:szCs w:val="28"/>
        </w:rPr>
        <w:t xml:space="preserve"> Е.М. Ребенок с отклонениями в развитии: Ранняя диагностика и коррекция.</w:t>
      </w:r>
      <w:r w:rsidR="00A546C5" w:rsidRPr="00A546C5">
        <w:rPr>
          <w:sz w:val="28"/>
          <w:szCs w:val="28"/>
        </w:rPr>
        <w:t xml:space="preserve"> </w:t>
      </w:r>
      <w:r w:rsidR="00A546C5">
        <w:rPr>
          <w:sz w:val="28"/>
          <w:szCs w:val="28"/>
        </w:rPr>
        <w:t xml:space="preserve">– </w:t>
      </w:r>
      <w:r w:rsidRPr="00175FD3">
        <w:rPr>
          <w:sz w:val="28"/>
          <w:szCs w:val="28"/>
        </w:rPr>
        <w:t>М.,</w:t>
      </w:r>
      <w:r w:rsidR="00A546C5">
        <w:rPr>
          <w:sz w:val="28"/>
          <w:szCs w:val="28"/>
        </w:rPr>
        <w:t xml:space="preserve"> </w:t>
      </w:r>
      <w:r w:rsidRPr="00175FD3">
        <w:rPr>
          <w:sz w:val="28"/>
          <w:szCs w:val="28"/>
        </w:rPr>
        <w:t>Просвещение, 1992.</w:t>
      </w:r>
      <w:r w:rsidR="00A546C5" w:rsidRPr="00A546C5">
        <w:rPr>
          <w:sz w:val="28"/>
          <w:szCs w:val="28"/>
        </w:rPr>
        <w:t xml:space="preserve"> </w:t>
      </w:r>
      <w:r w:rsidR="00A546C5">
        <w:rPr>
          <w:sz w:val="28"/>
          <w:szCs w:val="28"/>
        </w:rPr>
        <w:t>–</w:t>
      </w:r>
      <w:r w:rsidR="00517E0B">
        <w:rPr>
          <w:sz w:val="28"/>
          <w:szCs w:val="28"/>
        </w:rPr>
        <w:t xml:space="preserve"> 125 </w:t>
      </w:r>
      <w:proofErr w:type="gramStart"/>
      <w:r w:rsidR="00517E0B">
        <w:rPr>
          <w:sz w:val="28"/>
          <w:szCs w:val="28"/>
        </w:rPr>
        <w:t>с</w:t>
      </w:r>
      <w:proofErr w:type="gramEnd"/>
      <w:r w:rsidR="00517E0B">
        <w:rPr>
          <w:sz w:val="28"/>
          <w:szCs w:val="28"/>
        </w:rPr>
        <w:t>.</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r w:rsidRPr="00175FD3">
        <w:rPr>
          <w:sz w:val="28"/>
          <w:szCs w:val="28"/>
        </w:rPr>
        <w:t xml:space="preserve">Никитина М.Н. Детский церебральный паралич. </w:t>
      </w:r>
      <w:r w:rsidR="00A546C5">
        <w:rPr>
          <w:sz w:val="28"/>
          <w:szCs w:val="28"/>
        </w:rPr>
        <w:t>–</w:t>
      </w:r>
      <w:r w:rsidRPr="00175FD3">
        <w:rPr>
          <w:sz w:val="28"/>
          <w:szCs w:val="28"/>
        </w:rPr>
        <w:t xml:space="preserve"> М.,</w:t>
      </w:r>
      <w:r w:rsidR="00A546C5">
        <w:rPr>
          <w:sz w:val="28"/>
          <w:szCs w:val="28"/>
        </w:rPr>
        <w:t xml:space="preserve"> </w:t>
      </w:r>
      <w:r w:rsidRPr="00175FD3">
        <w:rPr>
          <w:sz w:val="28"/>
          <w:szCs w:val="28"/>
        </w:rPr>
        <w:t>Просвещение, 1979.</w:t>
      </w:r>
      <w:r w:rsidR="00A546C5" w:rsidRPr="00A546C5">
        <w:rPr>
          <w:sz w:val="28"/>
          <w:szCs w:val="28"/>
        </w:rPr>
        <w:t xml:space="preserve"> </w:t>
      </w:r>
      <w:r w:rsidR="00A546C5">
        <w:rPr>
          <w:sz w:val="28"/>
          <w:szCs w:val="28"/>
        </w:rPr>
        <w:t>–</w:t>
      </w:r>
      <w:r w:rsidR="00517E0B">
        <w:rPr>
          <w:sz w:val="28"/>
          <w:szCs w:val="28"/>
        </w:rPr>
        <w:t xml:space="preserve"> 108 </w:t>
      </w:r>
      <w:proofErr w:type="gramStart"/>
      <w:r w:rsidR="00517E0B">
        <w:rPr>
          <w:sz w:val="28"/>
          <w:szCs w:val="28"/>
        </w:rPr>
        <w:t>с</w:t>
      </w:r>
      <w:proofErr w:type="gramEnd"/>
      <w:r w:rsidR="00517E0B">
        <w:rPr>
          <w:sz w:val="28"/>
          <w:szCs w:val="28"/>
        </w:rPr>
        <w:t>.</w:t>
      </w:r>
    </w:p>
    <w:p w:rsidR="00115B15" w:rsidRPr="00A330DB" w:rsidRDefault="00A546C5" w:rsidP="002834DA">
      <w:pPr>
        <w:widowControl w:val="0"/>
        <w:numPr>
          <w:ilvl w:val="0"/>
          <w:numId w:val="7"/>
        </w:numPr>
        <w:tabs>
          <w:tab w:val="left" w:pos="993"/>
        </w:tabs>
        <w:autoSpaceDE w:val="0"/>
        <w:autoSpaceDN w:val="0"/>
        <w:adjustRightInd w:val="0"/>
        <w:spacing w:line="360" w:lineRule="auto"/>
        <w:ind w:hanging="720"/>
        <w:jc w:val="both"/>
        <w:rPr>
          <w:sz w:val="28"/>
          <w:szCs w:val="28"/>
        </w:rPr>
      </w:pPr>
      <w:r>
        <w:rPr>
          <w:sz w:val="28"/>
          <w:szCs w:val="28"/>
        </w:rPr>
        <w:t>Парамонова Л.</w:t>
      </w:r>
      <w:r w:rsidR="00115B15" w:rsidRPr="00A330DB">
        <w:rPr>
          <w:sz w:val="28"/>
          <w:szCs w:val="28"/>
        </w:rPr>
        <w:t xml:space="preserve">Г. </w:t>
      </w:r>
      <w:proofErr w:type="spellStart"/>
      <w:r w:rsidR="00115B15" w:rsidRPr="00A330DB">
        <w:rPr>
          <w:sz w:val="28"/>
          <w:szCs w:val="28"/>
        </w:rPr>
        <w:t>Дисграфия</w:t>
      </w:r>
      <w:proofErr w:type="spellEnd"/>
      <w:r w:rsidR="00115B15" w:rsidRPr="00A330DB">
        <w:rPr>
          <w:sz w:val="28"/>
          <w:szCs w:val="28"/>
        </w:rPr>
        <w:t xml:space="preserve">. Диагностика, профилактика, коррекция: </w:t>
      </w:r>
      <w:r>
        <w:rPr>
          <w:sz w:val="28"/>
          <w:szCs w:val="28"/>
        </w:rPr>
        <w:t>–</w:t>
      </w:r>
      <w:r w:rsidR="00115B15" w:rsidRPr="00A330DB">
        <w:rPr>
          <w:sz w:val="28"/>
          <w:szCs w:val="28"/>
        </w:rPr>
        <w:t xml:space="preserve"> СПб</w:t>
      </w:r>
      <w:proofErr w:type="gramStart"/>
      <w:r w:rsidR="00115B15" w:rsidRPr="00A330DB">
        <w:rPr>
          <w:sz w:val="28"/>
          <w:szCs w:val="28"/>
        </w:rPr>
        <w:t xml:space="preserve">.: </w:t>
      </w:r>
      <w:proofErr w:type="gramEnd"/>
      <w:r w:rsidR="00115B15" w:rsidRPr="00A330DB">
        <w:rPr>
          <w:sz w:val="28"/>
          <w:szCs w:val="28"/>
        </w:rPr>
        <w:t>ДЕТСТВО-ПРЕСС, 2006. – 128с.</w:t>
      </w:r>
    </w:p>
    <w:p w:rsidR="00C922FC" w:rsidRPr="00175FD3" w:rsidRDefault="00C922FC" w:rsidP="002834DA">
      <w:pPr>
        <w:pStyle w:val="3"/>
        <w:numPr>
          <w:ilvl w:val="0"/>
          <w:numId w:val="7"/>
        </w:numPr>
        <w:shd w:val="clear" w:color="auto" w:fill="auto"/>
        <w:tabs>
          <w:tab w:val="left" w:pos="709"/>
        </w:tabs>
        <w:spacing w:line="360" w:lineRule="auto"/>
        <w:ind w:hanging="720"/>
        <w:jc w:val="both"/>
        <w:rPr>
          <w:sz w:val="28"/>
          <w:szCs w:val="28"/>
        </w:rPr>
      </w:pPr>
      <w:r w:rsidRPr="00175FD3">
        <w:rPr>
          <w:sz w:val="28"/>
          <w:szCs w:val="28"/>
        </w:rPr>
        <w:t xml:space="preserve">Петрова В.Г., Белякова И.В. Кто они, дети с отклонениями в развитии? </w:t>
      </w:r>
      <w:r w:rsidR="00A546C5">
        <w:rPr>
          <w:sz w:val="28"/>
          <w:szCs w:val="28"/>
        </w:rPr>
        <w:t>–</w:t>
      </w:r>
      <w:r w:rsidRPr="00175FD3">
        <w:rPr>
          <w:sz w:val="28"/>
          <w:szCs w:val="28"/>
        </w:rPr>
        <w:t xml:space="preserve"> М.,Энас,1998.</w:t>
      </w:r>
      <w:r w:rsidR="00A546C5" w:rsidRPr="00A546C5">
        <w:rPr>
          <w:sz w:val="28"/>
          <w:szCs w:val="28"/>
        </w:rPr>
        <w:t xml:space="preserve"> </w:t>
      </w:r>
      <w:r w:rsidR="00A546C5">
        <w:rPr>
          <w:sz w:val="28"/>
          <w:szCs w:val="28"/>
        </w:rPr>
        <w:t>–</w:t>
      </w:r>
      <w:r w:rsidR="00517E0B">
        <w:rPr>
          <w:sz w:val="28"/>
          <w:szCs w:val="28"/>
        </w:rPr>
        <w:t xml:space="preserve"> 87 с.</w:t>
      </w:r>
    </w:p>
    <w:p w:rsidR="00115B15" w:rsidRPr="00A330DB" w:rsidRDefault="00A546C5" w:rsidP="002834DA">
      <w:pPr>
        <w:widowControl w:val="0"/>
        <w:numPr>
          <w:ilvl w:val="0"/>
          <w:numId w:val="7"/>
        </w:numPr>
        <w:tabs>
          <w:tab w:val="left" w:pos="993"/>
        </w:tabs>
        <w:autoSpaceDE w:val="0"/>
        <w:autoSpaceDN w:val="0"/>
        <w:adjustRightInd w:val="0"/>
        <w:spacing w:line="360" w:lineRule="auto"/>
        <w:ind w:hanging="720"/>
        <w:jc w:val="both"/>
        <w:rPr>
          <w:sz w:val="28"/>
          <w:szCs w:val="28"/>
        </w:rPr>
      </w:pPr>
      <w:proofErr w:type="spellStart"/>
      <w:r>
        <w:rPr>
          <w:sz w:val="28"/>
          <w:szCs w:val="28"/>
        </w:rPr>
        <w:t>Садовникова</w:t>
      </w:r>
      <w:proofErr w:type="spellEnd"/>
      <w:r>
        <w:rPr>
          <w:sz w:val="28"/>
          <w:szCs w:val="28"/>
        </w:rPr>
        <w:t xml:space="preserve"> И.</w:t>
      </w:r>
      <w:r w:rsidR="00115B15" w:rsidRPr="00A330DB">
        <w:rPr>
          <w:sz w:val="28"/>
          <w:szCs w:val="28"/>
        </w:rPr>
        <w:t xml:space="preserve">Н. Коррекционное обучение школьников с нарушениями чтения и письма. Пособие для логопедов, учителей, психологов дошкольных учреждений и школ различных типов. </w:t>
      </w:r>
      <w:r>
        <w:rPr>
          <w:sz w:val="28"/>
          <w:szCs w:val="28"/>
        </w:rPr>
        <w:t>–</w:t>
      </w:r>
      <w:r w:rsidR="00115B15" w:rsidRPr="00A330DB">
        <w:rPr>
          <w:sz w:val="28"/>
          <w:szCs w:val="28"/>
        </w:rPr>
        <w:t xml:space="preserve"> М.: АРКТИ, 2005. </w:t>
      </w:r>
      <w:r>
        <w:rPr>
          <w:sz w:val="28"/>
          <w:szCs w:val="28"/>
        </w:rPr>
        <w:t>–</w:t>
      </w:r>
      <w:r w:rsidR="00115B15" w:rsidRPr="00A330DB">
        <w:rPr>
          <w:sz w:val="28"/>
          <w:szCs w:val="28"/>
        </w:rPr>
        <w:t xml:space="preserve"> 400 с: ил.</w:t>
      </w:r>
    </w:p>
    <w:p w:rsidR="00115B15" w:rsidRPr="00A330DB" w:rsidRDefault="00A546C5" w:rsidP="002834DA">
      <w:pPr>
        <w:widowControl w:val="0"/>
        <w:numPr>
          <w:ilvl w:val="0"/>
          <w:numId w:val="7"/>
        </w:numPr>
        <w:tabs>
          <w:tab w:val="left" w:pos="993"/>
        </w:tabs>
        <w:autoSpaceDE w:val="0"/>
        <w:autoSpaceDN w:val="0"/>
        <w:adjustRightInd w:val="0"/>
        <w:spacing w:line="360" w:lineRule="auto"/>
        <w:ind w:hanging="720"/>
        <w:jc w:val="both"/>
        <w:rPr>
          <w:sz w:val="28"/>
          <w:szCs w:val="28"/>
        </w:rPr>
      </w:pPr>
      <w:r>
        <w:rPr>
          <w:sz w:val="28"/>
          <w:szCs w:val="28"/>
        </w:rPr>
        <w:t xml:space="preserve"> </w:t>
      </w:r>
      <w:proofErr w:type="spellStart"/>
      <w:r>
        <w:rPr>
          <w:sz w:val="28"/>
          <w:szCs w:val="28"/>
        </w:rPr>
        <w:t>Садовникова</w:t>
      </w:r>
      <w:proofErr w:type="spellEnd"/>
      <w:r>
        <w:rPr>
          <w:sz w:val="28"/>
          <w:szCs w:val="28"/>
        </w:rPr>
        <w:t xml:space="preserve"> И.</w:t>
      </w:r>
      <w:r w:rsidR="00115B15" w:rsidRPr="00A330DB">
        <w:rPr>
          <w:sz w:val="28"/>
          <w:szCs w:val="28"/>
        </w:rPr>
        <w:t>Н. Нарушения письменной речи у младших школьников: Кн. для учителя. – М.: Просвещение, 1983. – 111</w:t>
      </w:r>
      <w:r w:rsidR="00517E0B">
        <w:rPr>
          <w:sz w:val="28"/>
          <w:szCs w:val="28"/>
        </w:rPr>
        <w:t xml:space="preserve"> </w:t>
      </w:r>
      <w:proofErr w:type="gramStart"/>
      <w:r w:rsidR="00115B15" w:rsidRPr="00A330DB">
        <w:rPr>
          <w:sz w:val="28"/>
          <w:szCs w:val="28"/>
        </w:rPr>
        <w:t>с</w:t>
      </w:r>
      <w:proofErr w:type="gramEnd"/>
      <w:r w:rsidR="00115B15" w:rsidRPr="00A330DB">
        <w:rPr>
          <w:sz w:val="28"/>
          <w:szCs w:val="28"/>
        </w:rPr>
        <w:t>.</w:t>
      </w:r>
    </w:p>
    <w:p w:rsidR="00115B15" w:rsidRPr="00A330DB" w:rsidRDefault="00A546C5" w:rsidP="002834DA">
      <w:pPr>
        <w:widowControl w:val="0"/>
        <w:numPr>
          <w:ilvl w:val="0"/>
          <w:numId w:val="7"/>
        </w:numPr>
        <w:tabs>
          <w:tab w:val="left" w:pos="993"/>
        </w:tabs>
        <w:autoSpaceDE w:val="0"/>
        <w:autoSpaceDN w:val="0"/>
        <w:adjustRightInd w:val="0"/>
        <w:spacing w:line="360" w:lineRule="auto"/>
        <w:ind w:hanging="720"/>
        <w:jc w:val="both"/>
        <w:rPr>
          <w:sz w:val="28"/>
          <w:szCs w:val="28"/>
        </w:rPr>
      </w:pPr>
      <w:r>
        <w:rPr>
          <w:sz w:val="28"/>
          <w:szCs w:val="28"/>
        </w:rPr>
        <w:t xml:space="preserve"> </w:t>
      </w:r>
      <w:proofErr w:type="spellStart"/>
      <w:r>
        <w:rPr>
          <w:sz w:val="28"/>
          <w:szCs w:val="28"/>
        </w:rPr>
        <w:t>Садовникова</w:t>
      </w:r>
      <w:proofErr w:type="spellEnd"/>
      <w:r>
        <w:rPr>
          <w:sz w:val="28"/>
          <w:szCs w:val="28"/>
        </w:rPr>
        <w:t xml:space="preserve"> И.</w:t>
      </w:r>
      <w:r w:rsidR="00115B15" w:rsidRPr="00A330DB">
        <w:rPr>
          <w:sz w:val="28"/>
          <w:szCs w:val="28"/>
        </w:rPr>
        <w:t>Н. Нарушения письменной речи и их преодоление у младших школьников.</w:t>
      </w:r>
      <w:r w:rsidRPr="00A546C5">
        <w:rPr>
          <w:sz w:val="28"/>
          <w:szCs w:val="28"/>
        </w:rPr>
        <w:t xml:space="preserve"> </w:t>
      </w:r>
      <w:r>
        <w:rPr>
          <w:sz w:val="28"/>
          <w:szCs w:val="28"/>
        </w:rPr>
        <w:t xml:space="preserve">– </w:t>
      </w:r>
      <w:r w:rsidR="00115B15" w:rsidRPr="00A330DB">
        <w:rPr>
          <w:sz w:val="28"/>
          <w:szCs w:val="28"/>
        </w:rPr>
        <w:t>М. 2005.</w:t>
      </w:r>
      <w:r w:rsidRPr="00A546C5">
        <w:rPr>
          <w:sz w:val="28"/>
          <w:szCs w:val="28"/>
        </w:rPr>
        <w:t xml:space="preserve"> </w:t>
      </w:r>
      <w:r>
        <w:rPr>
          <w:sz w:val="28"/>
          <w:szCs w:val="28"/>
        </w:rPr>
        <w:t>–</w:t>
      </w:r>
      <w:r w:rsidR="00517E0B">
        <w:rPr>
          <w:sz w:val="28"/>
          <w:szCs w:val="28"/>
        </w:rPr>
        <w:t xml:space="preserve"> 256 с.</w:t>
      </w:r>
    </w:p>
    <w:p w:rsidR="00C922FC" w:rsidRPr="00175FD3" w:rsidRDefault="00A546C5" w:rsidP="002834DA">
      <w:pPr>
        <w:pStyle w:val="3"/>
        <w:numPr>
          <w:ilvl w:val="0"/>
          <w:numId w:val="7"/>
        </w:numPr>
        <w:shd w:val="clear" w:color="auto" w:fill="auto"/>
        <w:tabs>
          <w:tab w:val="left" w:pos="1671"/>
        </w:tabs>
        <w:spacing w:line="360" w:lineRule="auto"/>
        <w:ind w:hanging="720"/>
        <w:jc w:val="both"/>
        <w:rPr>
          <w:sz w:val="28"/>
          <w:szCs w:val="28"/>
        </w:rPr>
      </w:pPr>
      <w:r>
        <w:rPr>
          <w:sz w:val="28"/>
          <w:szCs w:val="28"/>
        </w:rPr>
        <w:t>Самойлов</w:t>
      </w:r>
      <w:r>
        <w:rPr>
          <w:sz w:val="28"/>
          <w:szCs w:val="28"/>
        </w:rPr>
        <w:tab/>
        <w:t>В.</w:t>
      </w:r>
      <w:r w:rsidR="00C922FC" w:rsidRPr="00175FD3">
        <w:rPr>
          <w:sz w:val="28"/>
          <w:szCs w:val="28"/>
        </w:rPr>
        <w:t xml:space="preserve">И. </w:t>
      </w:r>
      <w:proofErr w:type="spellStart"/>
      <w:r w:rsidR="00C922FC" w:rsidRPr="00175FD3">
        <w:rPr>
          <w:sz w:val="28"/>
          <w:szCs w:val="28"/>
        </w:rPr>
        <w:t>Синдромологическая</w:t>
      </w:r>
      <w:proofErr w:type="spellEnd"/>
      <w:r w:rsidR="00C922FC" w:rsidRPr="00175FD3">
        <w:rPr>
          <w:sz w:val="28"/>
          <w:szCs w:val="28"/>
        </w:rPr>
        <w:t xml:space="preserve"> диагностика заболеваний </w:t>
      </w:r>
      <w:r w:rsidR="00C922FC" w:rsidRPr="00175FD3">
        <w:rPr>
          <w:sz w:val="28"/>
          <w:szCs w:val="28"/>
        </w:rPr>
        <w:lastRenderedPageBreak/>
        <w:t xml:space="preserve">нервной системы: Руководство для врачей. </w:t>
      </w:r>
      <w:r>
        <w:rPr>
          <w:sz w:val="28"/>
          <w:szCs w:val="28"/>
        </w:rPr>
        <w:t>–</w:t>
      </w:r>
      <w:r w:rsidR="00C922FC" w:rsidRPr="00175FD3">
        <w:rPr>
          <w:sz w:val="28"/>
          <w:szCs w:val="28"/>
        </w:rPr>
        <w:t xml:space="preserve"> </w:t>
      </w:r>
      <w:proofErr w:type="spellStart"/>
      <w:r w:rsidR="00C922FC" w:rsidRPr="00175FD3">
        <w:rPr>
          <w:sz w:val="28"/>
          <w:szCs w:val="28"/>
        </w:rPr>
        <w:t>Спб</w:t>
      </w:r>
      <w:proofErr w:type="spellEnd"/>
      <w:r w:rsidR="00C922FC" w:rsidRPr="00175FD3">
        <w:rPr>
          <w:sz w:val="28"/>
          <w:szCs w:val="28"/>
        </w:rPr>
        <w:t>., 1998</w:t>
      </w:r>
      <w:r>
        <w:rPr>
          <w:sz w:val="28"/>
          <w:szCs w:val="28"/>
        </w:rPr>
        <w:t>.</w:t>
      </w:r>
      <w:r w:rsidRPr="00A546C5">
        <w:rPr>
          <w:sz w:val="28"/>
          <w:szCs w:val="28"/>
        </w:rPr>
        <w:t xml:space="preserve"> </w:t>
      </w:r>
      <w:r>
        <w:rPr>
          <w:sz w:val="28"/>
          <w:szCs w:val="28"/>
        </w:rPr>
        <w:t>–</w:t>
      </w:r>
      <w:r w:rsidR="00517E0B">
        <w:rPr>
          <w:sz w:val="28"/>
          <w:szCs w:val="28"/>
        </w:rPr>
        <w:t xml:space="preserve"> 98 с.</w:t>
      </w:r>
    </w:p>
    <w:p w:rsidR="00C922FC" w:rsidRPr="00175FD3" w:rsidRDefault="00C922FC" w:rsidP="002834DA">
      <w:pPr>
        <w:pStyle w:val="3"/>
        <w:numPr>
          <w:ilvl w:val="0"/>
          <w:numId w:val="7"/>
        </w:numPr>
        <w:shd w:val="clear" w:color="auto" w:fill="auto"/>
        <w:tabs>
          <w:tab w:val="left" w:pos="5554"/>
        </w:tabs>
        <w:spacing w:line="360" w:lineRule="auto"/>
        <w:ind w:hanging="720"/>
        <w:jc w:val="both"/>
        <w:rPr>
          <w:sz w:val="28"/>
          <w:szCs w:val="28"/>
        </w:rPr>
      </w:pPr>
      <w:r w:rsidRPr="00175FD3">
        <w:rPr>
          <w:sz w:val="28"/>
          <w:szCs w:val="28"/>
        </w:rPr>
        <w:t>Семенова К.А. Клиника и реабилитационн</w:t>
      </w:r>
      <w:r>
        <w:rPr>
          <w:sz w:val="28"/>
          <w:szCs w:val="28"/>
        </w:rPr>
        <w:t xml:space="preserve">ая терапия детских церебральных </w:t>
      </w:r>
      <w:r w:rsidRPr="00175FD3">
        <w:rPr>
          <w:sz w:val="28"/>
          <w:szCs w:val="28"/>
        </w:rPr>
        <w:t>параличей.</w:t>
      </w:r>
      <w:r w:rsidR="00A546C5" w:rsidRPr="00A546C5">
        <w:rPr>
          <w:sz w:val="28"/>
          <w:szCs w:val="28"/>
        </w:rPr>
        <w:t xml:space="preserve"> </w:t>
      </w:r>
      <w:r w:rsidR="00A546C5">
        <w:rPr>
          <w:sz w:val="28"/>
          <w:szCs w:val="28"/>
        </w:rPr>
        <w:t xml:space="preserve">– </w:t>
      </w:r>
      <w:r w:rsidRPr="00175FD3">
        <w:rPr>
          <w:sz w:val="28"/>
          <w:szCs w:val="28"/>
        </w:rPr>
        <w:t>М.,Медицина,1972.</w:t>
      </w:r>
      <w:r w:rsidR="00A546C5" w:rsidRPr="00A546C5">
        <w:rPr>
          <w:sz w:val="28"/>
          <w:szCs w:val="28"/>
        </w:rPr>
        <w:t xml:space="preserve"> </w:t>
      </w:r>
      <w:r w:rsidR="00A546C5">
        <w:rPr>
          <w:sz w:val="28"/>
          <w:szCs w:val="28"/>
        </w:rPr>
        <w:t>–</w:t>
      </w:r>
      <w:r w:rsidR="00517E0B">
        <w:rPr>
          <w:sz w:val="28"/>
          <w:szCs w:val="28"/>
        </w:rPr>
        <w:t xml:space="preserve"> 140 </w:t>
      </w:r>
      <w:proofErr w:type="gramStart"/>
      <w:r w:rsidR="00517E0B">
        <w:rPr>
          <w:sz w:val="28"/>
          <w:szCs w:val="28"/>
        </w:rPr>
        <w:t>с</w:t>
      </w:r>
      <w:proofErr w:type="gramEnd"/>
      <w:r w:rsidR="00517E0B">
        <w:rPr>
          <w:sz w:val="28"/>
          <w:szCs w:val="28"/>
        </w:rPr>
        <w:t>.</w:t>
      </w:r>
    </w:p>
    <w:p w:rsidR="00C922FC" w:rsidRPr="00175FD3" w:rsidRDefault="00A546C5" w:rsidP="002834DA">
      <w:pPr>
        <w:pStyle w:val="3"/>
        <w:numPr>
          <w:ilvl w:val="0"/>
          <w:numId w:val="7"/>
        </w:numPr>
        <w:shd w:val="clear" w:color="auto" w:fill="auto"/>
        <w:tabs>
          <w:tab w:val="left" w:pos="709"/>
        </w:tabs>
        <w:spacing w:line="360" w:lineRule="auto"/>
        <w:ind w:hanging="720"/>
        <w:jc w:val="both"/>
        <w:rPr>
          <w:sz w:val="28"/>
          <w:szCs w:val="28"/>
        </w:rPr>
      </w:pPr>
      <w:r>
        <w:rPr>
          <w:sz w:val="28"/>
          <w:szCs w:val="28"/>
        </w:rPr>
        <w:t>Семенова К.</w:t>
      </w:r>
      <w:r w:rsidR="00C922FC" w:rsidRPr="00175FD3">
        <w:rPr>
          <w:sz w:val="28"/>
          <w:szCs w:val="28"/>
        </w:rPr>
        <w:t xml:space="preserve">А. Детские церебральные параличи. </w:t>
      </w:r>
      <w:r>
        <w:rPr>
          <w:sz w:val="28"/>
          <w:szCs w:val="28"/>
        </w:rPr>
        <w:t>–</w:t>
      </w:r>
      <w:r w:rsidR="00C922FC" w:rsidRPr="00175FD3">
        <w:rPr>
          <w:sz w:val="28"/>
          <w:szCs w:val="28"/>
        </w:rPr>
        <w:t xml:space="preserve"> М., Знание, 1968.</w:t>
      </w:r>
      <w:r w:rsidRPr="00A546C5">
        <w:rPr>
          <w:sz w:val="28"/>
          <w:szCs w:val="28"/>
        </w:rPr>
        <w:t xml:space="preserve"> </w:t>
      </w:r>
      <w:r>
        <w:rPr>
          <w:sz w:val="28"/>
          <w:szCs w:val="28"/>
        </w:rPr>
        <w:t>–</w:t>
      </w:r>
    </w:p>
    <w:p w:rsidR="00115B15" w:rsidRPr="00A330DB" w:rsidRDefault="00A546C5" w:rsidP="002834DA">
      <w:pPr>
        <w:widowControl w:val="0"/>
        <w:numPr>
          <w:ilvl w:val="0"/>
          <w:numId w:val="7"/>
        </w:numPr>
        <w:tabs>
          <w:tab w:val="left" w:pos="993"/>
        </w:tabs>
        <w:spacing w:line="360" w:lineRule="auto"/>
        <w:ind w:hanging="720"/>
        <w:jc w:val="both"/>
        <w:rPr>
          <w:sz w:val="28"/>
          <w:szCs w:val="28"/>
        </w:rPr>
      </w:pPr>
      <w:r>
        <w:rPr>
          <w:sz w:val="28"/>
          <w:szCs w:val="28"/>
        </w:rPr>
        <w:t xml:space="preserve">Филичева Т.Б., </w:t>
      </w:r>
      <w:proofErr w:type="spellStart"/>
      <w:r>
        <w:rPr>
          <w:sz w:val="28"/>
          <w:szCs w:val="28"/>
        </w:rPr>
        <w:t>Чевелева</w:t>
      </w:r>
      <w:proofErr w:type="spellEnd"/>
      <w:r>
        <w:rPr>
          <w:sz w:val="28"/>
          <w:szCs w:val="28"/>
        </w:rPr>
        <w:t xml:space="preserve"> Н.А., Чиркина Г.</w:t>
      </w:r>
      <w:r w:rsidR="00115B15" w:rsidRPr="00A330DB">
        <w:rPr>
          <w:sz w:val="28"/>
          <w:szCs w:val="28"/>
        </w:rPr>
        <w:t xml:space="preserve">В. Основы логопедии. </w:t>
      </w:r>
      <w:r>
        <w:rPr>
          <w:sz w:val="28"/>
          <w:szCs w:val="28"/>
        </w:rPr>
        <w:t xml:space="preserve">– </w:t>
      </w:r>
      <w:r w:rsidR="00115B15" w:rsidRPr="00A330DB">
        <w:rPr>
          <w:sz w:val="28"/>
          <w:szCs w:val="28"/>
        </w:rPr>
        <w:t>М., 1989.</w:t>
      </w:r>
      <w:r>
        <w:rPr>
          <w:sz w:val="28"/>
          <w:szCs w:val="28"/>
        </w:rPr>
        <w:t xml:space="preserve"> –</w:t>
      </w:r>
      <w:r w:rsidR="00517E0B">
        <w:rPr>
          <w:sz w:val="28"/>
          <w:szCs w:val="28"/>
        </w:rPr>
        <w:t xml:space="preserve"> 126 с.</w:t>
      </w:r>
    </w:p>
    <w:p w:rsidR="00115B15" w:rsidRPr="00A330DB" w:rsidRDefault="00A546C5" w:rsidP="002834DA">
      <w:pPr>
        <w:widowControl w:val="0"/>
        <w:numPr>
          <w:ilvl w:val="0"/>
          <w:numId w:val="7"/>
        </w:numPr>
        <w:tabs>
          <w:tab w:val="left" w:pos="993"/>
        </w:tabs>
        <w:spacing w:line="360" w:lineRule="auto"/>
        <w:ind w:hanging="720"/>
        <w:jc w:val="both"/>
        <w:rPr>
          <w:sz w:val="28"/>
          <w:szCs w:val="28"/>
        </w:rPr>
      </w:pPr>
      <w:r>
        <w:rPr>
          <w:sz w:val="28"/>
          <w:szCs w:val="28"/>
        </w:rPr>
        <w:t xml:space="preserve"> Чиркина Г.</w:t>
      </w:r>
      <w:r w:rsidR="00115B15" w:rsidRPr="00A330DB">
        <w:rPr>
          <w:sz w:val="28"/>
          <w:szCs w:val="28"/>
        </w:rPr>
        <w:t xml:space="preserve">В.  Методы обследования речи детей. </w:t>
      </w:r>
      <w:r>
        <w:rPr>
          <w:sz w:val="28"/>
          <w:szCs w:val="28"/>
        </w:rPr>
        <w:t xml:space="preserve">– </w:t>
      </w:r>
      <w:r w:rsidR="00115B15" w:rsidRPr="00A330DB">
        <w:rPr>
          <w:sz w:val="28"/>
          <w:szCs w:val="28"/>
        </w:rPr>
        <w:t>М., 2005.</w:t>
      </w:r>
      <w:r w:rsidRPr="00A546C5">
        <w:rPr>
          <w:sz w:val="28"/>
          <w:szCs w:val="28"/>
        </w:rPr>
        <w:t xml:space="preserve"> </w:t>
      </w:r>
      <w:r>
        <w:rPr>
          <w:sz w:val="28"/>
          <w:szCs w:val="28"/>
        </w:rPr>
        <w:t>–</w:t>
      </w:r>
      <w:r w:rsidR="00517E0B">
        <w:rPr>
          <w:sz w:val="28"/>
          <w:szCs w:val="28"/>
        </w:rPr>
        <w:t xml:space="preserve"> 169 с.</w:t>
      </w:r>
    </w:p>
    <w:p w:rsidR="00C922FC" w:rsidRDefault="00C922FC" w:rsidP="002834DA">
      <w:pPr>
        <w:pStyle w:val="a9"/>
        <w:numPr>
          <w:ilvl w:val="0"/>
          <w:numId w:val="7"/>
        </w:numPr>
        <w:spacing w:line="360" w:lineRule="auto"/>
        <w:ind w:hanging="720"/>
        <w:jc w:val="both"/>
        <w:rPr>
          <w:rFonts w:ascii="Times New Roman" w:hAnsi="Times New Roman" w:cs="Times New Roman"/>
          <w:sz w:val="28"/>
          <w:szCs w:val="28"/>
        </w:rPr>
      </w:pPr>
      <w:proofErr w:type="spellStart"/>
      <w:r w:rsidRPr="00175FD3">
        <w:rPr>
          <w:rFonts w:ascii="Times New Roman" w:hAnsi="Times New Roman" w:cs="Times New Roman"/>
          <w:sz w:val="28"/>
          <w:szCs w:val="28"/>
        </w:rPr>
        <w:t>Эйдинова</w:t>
      </w:r>
      <w:proofErr w:type="spellEnd"/>
      <w:r w:rsidRPr="00175FD3">
        <w:rPr>
          <w:rFonts w:ascii="Times New Roman" w:hAnsi="Times New Roman" w:cs="Times New Roman"/>
          <w:sz w:val="28"/>
          <w:szCs w:val="28"/>
        </w:rPr>
        <w:t xml:space="preserve"> М.Б., </w:t>
      </w:r>
      <w:proofErr w:type="spellStart"/>
      <w:r w:rsidRPr="00175FD3">
        <w:rPr>
          <w:rFonts w:ascii="Times New Roman" w:hAnsi="Times New Roman" w:cs="Times New Roman"/>
          <w:sz w:val="28"/>
          <w:szCs w:val="28"/>
        </w:rPr>
        <w:t>Правдина-Винарская</w:t>
      </w:r>
      <w:proofErr w:type="spellEnd"/>
      <w:r w:rsidRPr="00175FD3">
        <w:rPr>
          <w:rFonts w:ascii="Times New Roman" w:hAnsi="Times New Roman" w:cs="Times New Roman"/>
          <w:sz w:val="28"/>
          <w:szCs w:val="28"/>
        </w:rPr>
        <w:t xml:space="preserve"> Е.Н. Детские церебральные параличи и их преодоления. </w:t>
      </w:r>
      <w:r w:rsidR="00A546C5">
        <w:rPr>
          <w:sz w:val="28"/>
          <w:szCs w:val="28"/>
        </w:rPr>
        <w:t>–</w:t>
      </w:r>
      <w:r w:rsidRPr="00175FD3">
        <w:rPr>
          <w:rFonts w:ascii="Times New Roman" w:hAnsi="Times New Roman" w:cs="Times New Roman"/>
          <w:sz w:val="28"/>
          <w:szCs w:val="28"/>
        </w:rPr>
        <w:t xml:space="preserve"> </w:t>
      </w:r>
      <w:proofErr w:type="spellStart"/>
      <w:r w:rsidRPr="00175FD3">
        <w:rPr>
          <w:rFonts w:ascii="Times New Roman" w:hAnsi="Times New Roman" w:cs="Times New Roman"/>
          <w:sz w:val="28"/>
          <w:szCs w:val="28"/>
        </w:rPr>
        <w:t>М.,Просвещение</w:t>
      </w:r>
      <w:proofErr w:type="spellEnd"/>
      <w:r w:rsidRPr="00175FD3">
        <w:rPr>
          <w:rFonts w:ascii="Times New Roman" w:hAnsi="Times New Roman" w:cs="Times New Roman"/>
          <w:sz w:val="28"/>
          <w:szCs w:val="28"/>
        </w:rPr>
        <w:t>, 1969.</w:t>
      </w:r>
      <w:r w:rsidR="00A546C5" w:rsidRPr="00A546C5">
        <w:rPr>
          <w:sz w:val="28"/>
          <w:szCs w:val="28"/>
        </w:rPr>
        <w:t xml:space="preserve"> </w:t>
      </w:r>
      <w:r w:rsidR="00A546C5" w:rsidRPr="00517E0B">
        <w:rPr>
          <w:rFonts w:ascii="Times New Roman" w:hAnsi="Times New Roman" w:cs="Times New Roman"/>
          <w:sz w:val="28"/>
          <w:szCs w:val="28"/>
        </w:rPr>
        <w:t>–</w:t>
      </w:r>
      <w:r w:rsidR="00517E0B" w:rsidRPr="00517E0B">
        <w:rPr>
          <w:rFonts w:ascii="Times New Roman" w:hAnsi="Times New Roman" w:cs="Times New Roman"/>
          <w:sz w:val="28"/>
          <w:szCs w:val="28"/>
        </w:rPr>
        <w:t xml:space="preserve">231 </w:t>
      </w:r>
      <w:proofErr w:type="gramStart"/>
      <w:r w:rsidR="00517E0B" w:rsidRPr="00517E0B">
        <w:rPr>
          <w:rFonts w:ascii="Times New Roman" w:hAnsi="Times New Roman" w:cs="Times New Roman"/>
          <w:sz w:val="28"/>
          <w:szCs w:val="28"/>
        </w:rPr>
        <w:t>с</w:t>
      </w:r>
      <w:proofErr w:type="gramEnd"/>
      <w:r w:rsidR="00517E0B" w:rsidRPr="00517E0B">
        <w:rPr>
          <w:rFonts w:ascii="Times New Roman" w:hAnsi="Times New Roman" w:cs="Times New Roman"/>
          <w:sz w:val="28"/>
          <w:szCs w:val="28"/>
        </w:rPr>
        <w:t>.</w:t>
      </w:r>
    </w:p>
    <w:sectPr w:rsidR="00C922FC" w:rsidSect="00B34FFB">
      <w:footerReference w:type="even" r:id="rId19"/>
      <w:footerReference w:type="default" r:id="rId20"/>
      <w:footerReference w:type="first" r:id="rId2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83F" w:rsidRDefault="0017783F" w:rsidP="00D6106E">
      <w:r>
        <w:separator/>
      </w:r>
    </w:p>
  </w:endnote>
  <w:endnote w:type="continuationSeparator" w:id="0">
    <w:p w:rsidR="0017783F" w:rsidRDefault="0017783F" w:rsidP="00D610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C8" w:rsidRDefault="00B14AC8">
    <w:pPr>
      <w:rPr>
        <w:sz w:val="2"/>
        <w:szCs w:val="2"/>
      </w:rPr>
    </w:pPr>
    <w:r w:rsidRPr="003F5936">
      <w:pict>
        <v:shapetype id="_x0000_t202" coordsize="21600,21600" o:spt="202" path="m,l,21600r21600,l21600,xe">
          <v:stroke joinstyle="miter"/>
          <v:path gradientshapeok="t" o:connecttype="rect"/>
        </v:shapetype>
        <v:shape id="_x0000_s2049" type="#_x0000_t202" style="position:absolute;margin-left:685.9pt;margin-top:956.7pt;width:4.8pt;height:7.45pt;z-index:-251661312;mso-wrap-style:none;mso-wrap-distance-left:5pt;mso-wrap-distance-right:5pt;mso-position-horizontal-relative:page;mso-position-vertical-relative:page" wrapcoords="0 0" filled="f" stroked="f">
          <v:textbox style="mso-next-textbox:#_x0000_s2049;mso-fit-shape-to-text:t" inset="0,0,0,0">
            <w:txbxContent>
              <w:p w:rsidR="00B14AC8" w:rsidRDefault="00B14AC8">
                <w:fldSimple w:instr=" PAGE \* MERGEFORMAT ">
                  <w:r w:rsidR="00F6392B" w:rsidRPr="00F6392B">
                    <w:rPr>
                      <w:rStyle w:val="a3"/>
                      <w:rFonts w:eastAsia="Courier New"/>
                      <w:noProof/>
                    </w:rPr>
                    <w:t>51</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C8" w:rsidRDefault="00B14AC8">
    <w:pPr>
      <w:rPr>
        <w:sz w:val="2"/>
        <w:szCs w:val="2"/>
      </w:rPr>
    </w:pPr>
    <w:r w:rsidRPr="003F5936">
      <w:pict>
        <v:shapetype id="_x0000_t202" coordsize="21600,21600" o:spt="202" path="m,l,21600r21600,l21600,xe">
          <v:stroke joinstyle="miter"/>
          <v:path gradientshapeok="t" o:connecttype="rect"/>
        </v:shapetype>
        <v:shape id="_x0000_s2050" type="#_x0000_t202" style="position:absolute;margin-left:686.35pt;margin-top:970.4pt;width:9.35pt;height:7.7pt;z-index:-251660288;mso-wrap-style:none;mso-wrap-distance-left:5pt;mso-wrap-distance-right:5pt;mso-position-horizontal-relative:page;mso-position-vertical-relative:page" wrapcoords="0 0" filled="f" stroked="f">
          <v:textbox style="mso-next-textbox:#_x0000_s2050;mso-fit-shape-to-text:t" inset="0,0,0,0">
            <w:txbxContent>
              <w:p w:rsidR="00B14AC8" w:rsidRDefault="00B14AC8">
                <w:fldSimple w:instr=" PAGE \* MERGEFORMAT ">
                  <w:r w:rsidR="00E4504D" w:rsidRPr="00E4504D">
                    <w:rPr>
                      <w:rStyle w:val="a3"/>
                      <w:rFonts w:eastAsia="Courier New"/>
                      <w:noProof/>
                    </w:rPr>
                    <w:t>2</w:t>
                  </w:r>
                </w:fldSimple>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633594"/>
      <w:docPartObj>
        <w:docPartGallery w:val="Page Numbers (Bottom of Page)"/>
        <w:docPartUnique/>
      </w:docPartObj>
    </w:sdtPr>
    <w:sdtContent>
      <w:p w:rsidR="00B14AC8" w:rsidRDefault="00B14AC8">
        <w:pPr>
          <w:pStyle w:val="ae"/>
          <w:jc w:val="center"/>
        </w:pPr>
      </w:p>
    </w:sdtContent>
  </w:sdt>
  <w:p w:rsidR="00B14AC8" w:rsidRDefault="00B14AC8">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C8" w:rsidRDefault="00B14AC8">
    <w:pPr>
      <w:rPr>
        <w:sz w:val="2"/>
        <w:szCs w:val="2"/>
      </w:rPr>
    </w:pPr>
    <w:r w:rsidRPr="003F5936">
      <w:pict>
        <v:shapetype id="_x0000_t202" coordsize="21600,21600" o:spt="202" path="m,l,21600r21600,l21600,xe">
          <v:stroke joinstyle="miter"/>
          <v:path gradientshapeok="t" o:connecttype="rect"/>
        </v:shapetype>
        <v:shape id="_x0000_s2052" type="#_x0000_t202" style="position:absolute;margin-left:643.9pt;margin-top:961pt;width:9.6pt;height:7.7pt;z-index:-251658240;mso-wrap-style:none;mso-wrap-distance-left:5pt;mso-wrap-distance-right:5pt;mso-position-horizontal-relative:page;mso-position-vertical-relative:page" wrapcoords="0 0" filled="f" stroked="f">
          <v:textbox style="mso-next-textbox:#_x0000_s2052;mso-fit-shape-to-text:t" inset="0,0,0,0">
            <w:txbxContent>
              <w:p w:rsidR="00B14AC8" w:rsidRDefault="00B14AC8">
                <w:fldSimple w:instr=" PAGE \* MERGEFORMAT ">
                  <w:r w:rsidRPr="00F40669">
                    <w:rPr>
                      <w:rStyle w:val="a3"/>
                      <w:rFonts w:eastAsia="Courier New"/>
                      <w:noProof/>
                    </w:rPr>
                    <w:t>18</w:t>
                  </w:r>
                </w:fldSimple>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C8" w:rsidRDefault="00B14AC8">
    <w:pPr>
      <w:rPr>
        <w:sz w:val="2"/>
        <w:szCs w:val="2"/>
      </w:rPr>
    </w:pPr>
    <w:r w:rsidRPr="003F5936">
      <w:pict>
        <v:shapetype id="_x0000_t202" coordsize="21600,21600" o:spt="202" path="m,l,21600r21600,l21600,xe">
          <v:stroke joinstyle="miter"/>
          <v:path gradientshapeok="t" o:connecttype="rect"/>
        </v:shapetype>
        <v:shape id="_x0000_s2053" type="#_x0000_t202" style="position:absolute;margin-left:643.9pt;margin-top:961pt;width:9.6pt;height:7.7pt;z-index:-251657216;mso-wrap-style:none;mso-wrap-distance-left:5pt;mso-wrap-distance-right:5pt;mso-position-horizontal-relative:page;mso-position-vertical-relative:page" wrapcoords="0 0" filled="f" stroked="f">
          <v:textbox style="mso-next-textbox:#_x0000_s2053;mso-fit-shape-to-text:t" inset="0,0,0,0">
            <w:txbxContent>
              <w:p w:rsidR="00B14AC8" w:rsidRDefault="00B14AC8">
                <w:fldSimple w:instr=" PAGE \* MERGEFORMAT ">
                  <w:r w:rsidR="00E4504D" w:rsidRPr="00E4504D">
                    <w:rPr>
                      <w:rStyle w:val="a3"/>
                      <w:rFonts w:eastAsia="Courier New"/>
                      <w:noProof/>
                    </w:rPr>
                    <w:t>35</w:t>
                  </w:r>
                </w:fldSimple>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C8" w:rsidRDefault="00B14AC8">
    <w:pPr>
      <w:rPr>
        <w:sz w:val="2"/>
        <w:szCs w:val="2"/>
      </w:rPr>
    </w:pPr>
    <w:r w:rsidRPr="003F5936">
      <w:pict>
        <v:shapetype id="_x0000_t202" coordsize="21600,21600" o:spt="202" path="m,l,21600r21600,l21600,xe">
          <v:stroke joinstyle="miter"/>
          <v:path gradientshapeok="t" o:connecttype="rect"/>
        </v:shapetype>
        <v:shape id="_x0000_s2054" type="#_x0000_t202" style="position:absolute;margin-left:686.35pt;margin-top:970.4pt;width:9.35pt;height:7.7pt;z-index:-251656192;mso-wrap-style:none;mso-wrap-distance-left:5pt;mso-wrap-distance-right:5pt;mso-position-horizontal-relative:page;mso-position-vertical-relative:page" wrapcoords="0 0" filled="f" stroked="f">
          <v:textbox style="mso-next-textbox:#_x0000_s2054;mso-fit-shape-to-text:t" inset="0,0,0,0">
            <w:txbxContent>
              <w:p w:rsidR="00B14AC8" w:rsidRDefault="00B14AC8">
                <w:fldSimple w:instr=" PAGE \* MERGEFORMAT ">
                  <w:r w:rsidRPr="00F31FDC">
                    <w:rPr>
                      <w:rStyle w:val="a3"/>
                      <w:rFonts w:eastAsia="Courier New"/>
                      <w:noProof/>
                    </w:rPr>
                    <w:t>4</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83F" w:rsidRDefault="0017783F" w:rsidP="00D6106E">
      <w:r>
        <w:separator/>
      </w:r>
    </w:p>
  </w:footnote>
  <w:footnote w:type="continuationSeparator" w:id="0">
    <w:p w:rsidR="0017783F" w:rsidRDefault="0017783F" w:rsidP="00D610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C8" w:rsidRDefault="00B14AC8">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633595"/>
      <w:docPartObj>
        <w:docPartGallery w:val="Page Numbers (Top of Page)"/>
        <w:docPartUnique/>
      </w:docPartObj>
    </w:sdtPr>
    <w:sdtContent>
      <w:p w:rsidR="00B14AC8" w:rsidRDefault="00B14AC8">
        <w:pPr>
          <w:pStyle w:val="ac"/>
          <w:jc w:val="center"/>
        </w:pPr>
        <w:fldSimple w:instr=" PAGE   \* MERGEFORMAT ">
          <w:r w:rsidR="00E4504D">
            <w:rPr>
              <w:noProof/>
            </w:rPr>
            <w:t>2</w:t>
          </w:r>
        </w:fldSimple>
      </w:p>
    </w:sdtContent>
  </w:sdt>
  <w:p w:rsidR="00B14AC8" w:rsidRDefault="00B14AC8">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C8" w:rsidRDefault="00B14AC8">
    <w:pPr>
      <w:rPr>
        <w:sz w:val="2"/>
        <w:szCs w:val="2"/>
      </w:rPr>
    </w:pPr>
    <w:r w:rsidRPr="003F5936">
      <w:pict>
        <v:shapetype id="_x0000_t202" coordsize="21600,21600" o:spt="202" path="m,l,21600r21600,l21600,xe">
          <v:stroke joinstyle="miter"/>
          <v:path gradientshapeok="t" o:connecttype="rect"/>
        </v:shapetype>
        <v:shape id="_x0000_s2051" type="#_x0000_t202" style="position:absolute;margin-left:380.15pt;margin-top:198.65pt;width:55.7pt;height:10.55pt;z-index:-251659264;mso-wrap-style:none;mso-wrap-distance-left:5pt;mso-wrap-distance-right:5pt;mso-position-horizontal-relative:page;mso-position-vertical-relative:page" wrapcoords="0 0" filled="f" stroked="f">
          <v:textbox style="mso-next-textbox:#_x0000_s2051;mso-fit-shape-to-text:t" inset="0,0,0,0">
            <w:txbxContent>
              <w:p w:rsidR="00B14AC8" w:rsidRDefault="00B14AC8">
                <w:r>
                  <w:rPr>
                    <w:rStyle w:val="a3"/>
                    <w:rFonts w:eastAsia="Courier New"/>
                  </w:rPr>
                  <w:t>Введение</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4595F"/>
    <w:multiLevelType w:val="hybridMultilevel"/>
    <w:tmpl w:val="AB52D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E20228"/>
    <w:multiLevelType w:val="multilevel"/>
    <w:tmpl w:val="EBF486AC"/>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0E75AA"/>
    <w:multiLevelType w:val="hybridMultilevel"/>
    <w:tmpl w:val="9BB4E7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40B2521"/>
    <w:multiLevelType w:val="hybridMultilevel"/>
    <w:tmpl w:val="1B669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DF16E2"/>
    <w:multiLevelType w:val="hybridMultilevel"/>
    <w:tmpl w:val="6E5422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E50212"/>
    <w:multiLevelType w:val="multilevel"/>
    <w:tmpl w:val="564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BA4EFB"/>
    <w:multiLevelType w:val="multilevel"/>
    <w:tmpl w:val="79D8E5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666180"/>
    <w:multiLevelType w:val="hybridMultilevel"/>
    <w:tmpl w:val="82C8D0BE"/>
    <w:lvl w:ilvl="0" w:tplc="BADAECA4">
      <w:start w:val="1"/>
      <w:numFmt w:val="decimal"/>
      <w:lvlText w:val="%1."/>
      <w:lvlJc w:val="left"/>
      <w:pPr>
        <w:tabs>
          <w:tab w:val="num" w:pos="720"/>
        </w:tabs>
        <w:ind w:left="720" w:hanging="360"/>
      </w:pPr>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A896C30"/>
    <w:multiLevelType w:val="hybridMultilevel"/>
    <w:tmpl w:val="46163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CCE6152"/>
    <w:multiLevelType w:val="hybridMultilevel"/>
    <w:tmpl w:val="B4CC7B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4192EF5"/>
    <w:multiLevelType w:val="multilevel"/>
    <w:tmpl w:val="5010C9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A25019"/>
    <w:multiLevelType w:val="hybridMultilevel"/>
    <w:tmpl w:val="4176D8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6E776A4"/>
    <w:multiLevelType w:val="hybridMultilevel"/>
    <w:tmpl w:val="3968BEC4"/>
    <w:lvl w:ilvl="0" w:tplc="04190001">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nsid w:val="6E632AA4"/>
    <w:multiLevelType w:val="hybridMultilevel"/>
    <w:tmpl w:val="7DF6AF42"/>
    <w:lvl w:ilvl="0" w:tplc="F8D0CD2C">
      <w:start w:val="1"/>
      <w:numFmt w:val="decimal"/>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03E520B"/>
    <w:multiLevelType w:val="multilevel"/>
    <w:tmpl w:val="32A0A048"/>
    <w:lvl w:ilvl="0">
      <w:start w:val="1"/>
      <w:numFmt w:val="bullet"/>
      <w:lvlText w:val=""/>
      <w:lvlJc w:val="left"/>
      <w:pPr>
        <w:ind w:left="846" w:hanging="360"/>
      </w:pPr>
      <w:rPr>
        <w:rFonts w:ascii="Symbol" w:hAnsi="Symbol" w:hint="default"/>
      </w:rPr>
    </w:lvl>
    <w:lvl w:ilvl="1">
      <w:start w:val="3"/>
      <w:numFmt w:val="decimal"/>
      <w:isLgl/>
      <w:lvlText w:val="%1.%2."/>
      <w:lvlJc w:val="left"/>
      <w:pPr>
        <w:ind w:left="1206" w:hanging="720"/>
      </w:pPr>
      <w:rPr>
        <w:rFonts w:hint="default"/>
      </w:rPr>
    </w:lvl>
    <w:lvl w:ilvl="2">
      <w:start w:val="1"/>
      <w:numFmt w:val="decimal"/>
      <w:isLgl/>
      <w:lvlText w:val="%1.%2.%3."/>
      <w:lvlJc w:val="left"/>
      <w:pPr>
        <w:ind w:left="1206" w:hanging="720"/>
      </w:pPr>
      <w:rPr>
        <w:rFonts w:hint="default"/>
      </w:rPr>
    </w:lvl>
    <w:lvl w:ilvl="3">
      <w:start w:val="1"/>
      <w:numFmt w:val="decimal"/>
      <w:isLgl/>
      <w:lvlText w:val="%1.%2.%3.%4."/>
      <w:lvlJc w:val="left"/>
      <w:pPr>
        <w:ind w:left="1566" w:hanging="1080"/>
      </w:pPr>
      <w:rPr>
        <w:rFonts w:hint="default"/>
      </w:rPr>
    </w:lvl>
    <w:lvl w:ilvl="4">
      <w:start w:val="1"/>
      <w:numFmt w:val="decimal"/>
      <w:isLgl/>
      <w:lvlText w:val="%1.%2.%3.%4.%5."/>
      <w:lvlJc w:val="left"/>
      <w:pPr>
        <w:ind w:left="1566" w:hanging="1080"/>
      </w:pPr>
      <w:rPr>
        <w:rFonts w:hint="default"/>
      </w:rPr>
    </w:lvl>
    <w:lvl w:ilvl="5">
      <w:start w:val="1"/>
      <w:numFmt w:val="decimal"/>
      <w:isLgl/>
      <w:lvlText w:val="%1.%2.%3.%4.%5.%6."/>
      <w:lvlJc w:val="left"/>
      <w:pPr>
        <w:ind w:left="1926" w:hanging="1440"/>
      </w:pPr>
      <w:rPr>
        <w:rFonts w:hint="default"/>
      </w:rPr>
    </w:lvl>
    <w:lvl w:ilvl="6">
      <w:start w:val="1"/>
      <w:numFmt w:val="decimal"/>
      <w:isLgl/>
      <w:lvlText w:val="%1.%2.%3.%4.%5.%6.%7."/>
      <w:lvlJc w:val="left"/>
      <w:pPr>
        <w:ind w:left="2286" w:hanging="180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646" w:hanging="2160"/>
      </w:pPr>
      <w:rPr>
        <w:rFonts w:hint="default"/>
      </w:rPr>
    </w:lvl>
  </w:abstractNum>
  <w:abstractNum w:abstractNumId="15">
    <w:nsid w:val="7D0C10A3"/>
    <w:multiLevelType w:val="hybridMultilevel"/>
    <w:tmpl w:val="4760A44C"/>
    <w:lvl w:ilvl="0" w:tplc="71184394">
      <w:start w:val="1"/>
      <w:numFmt w:val="decimal"/>
      <w:lvlText w:val="%1."/>
      <w:lvlJc w:val="left"/>
      <w:pPr>
        <w:tabs>
          <w:tab w:val="num" w:pos="720"/>
        </w:tabs>
        <w:ind w:left="720" w:hanging="360"/>
      </w:pPr>
      <w:rPr>
        <w:rFonts w:hint="default"/>
      </w:rPr>
    </w:lvl>
    <w:lvl w:ilvl="1" w:tplc="0CE2B902">
      <w:numFmt w:val="none"/>
      <w:lvlText w:val=""/>
      <w:lvlJc w:val="left"/>
      <w:pPr>
        <w:tabs>
          <w:tab w:val="num" w:pos="360"/>
        </w:tabs>
      </w:pPr>
    </w:lvl>
    <w:lvl w:ilvl="2" w:tplc="EF88EBB8">
      <w:numFmt w:val="none"/>
      <w:lvlText w:val=""/>
      <w:lvlJc w:val="left"/>
      <w:pPr>
        <w:tabs>
          <w:tab w:val="num" w:pos="360"/>
        </w:tabs>
      </w:pPr>
    </w:lvl>
    <w:lvl w:ilvl="3" w:tplc="903E02EC">
      <w:numFmt w:val="none"/>
      <w:lvlText w:val=""/>
      <w:lvlJc w:val="left"/>
      <w:pPr>
        <w:tabs>
          <w:tab w:val="num" w:pos="360"/>
        </w:tabs>
      </w:pPr>
    </w:lvl>
    <w:lvl w:ilvl="4" w:tplc="9644337C">
      <w:numFmt w:val="none"/>
      <w:lvlText w:val=""/>
      <w:lvlJc w:val="left"/>
      <w:pPr>
        <w:tabs>
          <w:tab w:val="num" w:pos="360"/>
        </w:tabs>
      </w:pPr>
    </w:lvl>
    <w:lvl w:ilvl="5" w:tplc="8CDC3722">
      <w:numFmt w:val="none"/>
      <w:lvlText w:val=""/>
      <w:lvlJc w:val="left"/>
      <w:pPr>
        <w:tabs>
          <w:tab w:val="num" w:pos="360"/>
        </w:tabs>
      </w:pPr>
    </w:lvl>
    <w:lvl w:ilvl="6" w:tplc="95A67AAA">
      <w:numFmt w:val="none"/>
      <w:lvlText w:val=""/>
      <w:lvlJc w:val="left"/>
      <w:pPr>
        <w:tabs>
          <w:tab w:val="num" w:pos="360"/>
        </w:tabs>
      </w:pPr>
    </w:lvl>
    <w:lvl w:ilvl="7" w:tplc="727097B6">
      <w:numFmt w:val="none"/>
      <w:lvlText w:val=""/>
      <w:lvlJc w:val="left"/>
      <w:pPr>
        <w:tabs>
          <w:tab w:val="num" w:pos="360"/>
        </w:tabs>
      </w:pPr>
    </w:lvl>
    <w:lvl w:ilvl="8" w:tplc="8E0C05E6">
      <w:numFmt w:val="none"/>
      <w:lvlText w:val=""/>
      <w:lvlJc w:val="left"/>
      <w:pPr>
        <w:tabs>
          <w:tab w:val="num" w:pos="360"/>
        </w:tabs>
      </w:pPr>
    </w:lvl>
  </w:abstractNum>
  <w:abstractNum w:abstractNumId="16">
    <w:nsid w:val="7D527827"/>
    <w:multiLevelType w:val="multilevel"/>
    <w:tmpl w:val="97B685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5"/>
  </w:num>
  <w:num w:numId="3">
    <w:abstractNumId w:val="1"/>
  </w:num>
  <w:num w:numId="4">
    <w:abstractNumId w:val="16"/>
  </w:num>
  <w:num w:numId="5">
    <w:abstractNumId w:val="6"/>
  </w:num>
  <w:num w:numId="6">
    <w:abstractNumId w:val="0"/>
  </w:num>
  <w:num w:numId="7">
    <w:abstractNumId w:val="8"/>
  </w:num>
  <w:num w:numId="8">
    <w:abstractNumId w:val="15"/>
  </w:num>
  <w:num w:numId="9">
    <w:abstractNumId w:val="7"/>
  </w:num>
  <w:num w:numId="10">
    <w:abstractNumId w:val="14"/>
  </w:num>
  <w:num w:numId="11">
    <w:abstractNumId w:val="2"/>
  </w:num>
  <w:num w:numId="12">
    <w:abstractNumId w:val="3"/>
  </w:num>
  <w:num w:numId="13">
    <w:abstractNumId w:val="9"/>
  </w:num>
  <w:num w:numId="14">
    <w:abstractNumId w:val="13"/>
  </w:num>
  <w:num w:numId="15">
    <w:abstractNumId w:val="11"/>
  </w:num>
  <w:num w:numId="16">
    <w:abstractNumId w:val="12"/>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9458"/>
    <o:shapelayout v:ext="edit">
      <o:idmap v:ext="edit" data="2"/>
    </o:shapelayout>
  </w:hdrShapeDefaults>
  <w:footnotePr>
    <w:footnote w:id="-1"/>
    <w:footnote w:id="0"/>
  </w:footnotePr>
  <w:endnotePr>
    <w:endnote w:id="-1"/>
    <w:endnote w:id="0"/>
  </w:endnotePr>
  <w:compat/>
  <w:rsids>
    <w:rsidRoot w:val="00864BF7"/>
    <w:rsid w:val="000552D2"/>
    <w:rsid w:val="000871A7"/>
    <w:rsid w:val="000A0F6C"/>
    <w:rsid w:val="001132F6"/>
    <w:rsid w:val="00115B15"/>
    <w:rsid w:val="00115B75"/>
    <w:rsid w:val="0014574F"/>
    <w:rsid w:val="0017783F"/>
    <w:rsid w:val="001F0240"/>
    <w:rsid w:val="001F3D9F"/>
    <w:rsid w:val="00214529"/>
    <w:rsid w:val="00233B69"/>
    <w:rsid w:val="002419E0"/>
    <w:rsid w:val="00244174"/>
    <w:rsid w:val="002834DA"/>
    <w:rsid w:val="002B5D17"/>
    <w:rsid w:val="002F2FD7"/>
    <w:rsid w:val="00347177"/>
    <w:rsid w:val="00354449"/>
    <w:rsid w:val="00364ECE"/>
    <w:rsid w:val="003C5F9C"/>
    <w:rsid w:val="003C7EFD"/>
    <w:rsid w:val="003F5936"/>
    <w:rsid w:val="00421DDE"/>
    <w:rsid w:val="00432E97"/>
    <w:rsid w:val="004B0867"/>
    <w:rsid w:val="00517E0B"/>
    <w:rsid w:val="005E37F5"/>
    <w:rsid w:val="005E4D6C"/>
    <w:rsid w:val="00641C74"/>
    <w:rsid w:val="00674633"/>
    <w:rsid w:val="006B5DD2"/>
    <w:rsid w:val="006E24E3"/>
    <w:rsid w:val="00724143"/>
    <w:rsid w:val="00864BF7"/>
    <w:rsid w:val="008806D6"/>
    <w:rsid w:val="00897457"/>
    <w:rsid w:val="008E595A"/>
    <w:rsid w:val="008F533B"/>
    <w:rsid w:val="00904BAC"/>
    <w:rsid w:val="00910B6D"/>
    <w:rsid w:val="00912A1F"/>
    <w:rsid w:val="00927B8E"/>
    <w:rsid w:val="009355AC"/>
    <w:rsid w:val="00957ACE"/>
    <w:rsid w:val="009A0E56"/>
    <w:rsid w:val="009C680A"/>
    <w:rsid w:val="009E7FA0"/>
    <w:rsid w:val="00A028B9"/>
    <w:rsid w:val="00A41190"/>
    <w:rsid w:val="00A512A3"/>
    <w:rsid w:val="00A546C5"/>
    <w:rsid w:val="00A63B22"/>
    <w:rsid w:val="00A657E6"/>
    <w:rsid w:val="00AC2207"/>
    <w:rsid w:val="00B00AFC"/>
    <w:rsid w:val="00B02269"/>
    <w:rsid w:val="00B14AC8"/>
    <w:rsid w:val="00B34FFB"/>
    <w:rsid w:val="00BD70EA"/>
    <w:rsid w:val="00C23271"/>
    <w:rsid w:val="00C40413"/>
    <w:rsid w:val="00C42DFC"/>
    <w:rsid w:val="00C61BF5"/>
    <w:rsid w:val="00C905D6"/>
    <w:rsid w:val="00C922FC"/>
    <w:rsid w:val="00C933CB"/>
    <w:rsid w:val="00CB1508"/>
    <w:rsid w:val="00CB4081"/>
    <w:rsid w:val="00CC4F30"/>
    <w:rsid w:val="00CD4AC9"/>
    <w:rsid w:val="00CE19FA"/>
    <w:rsid w:val="00D11D00"/>
    <w:rsid w:val="00D47F76"/>
    <w:rsid w:val="00D6106E"/>
    <w:rsid w:val="00D62383"/>
    <w:rsid w:val="00D663C8"/>
    <w:rsid w:val="00D97286"/>
    <w:rsid w:val="00D976F3"/>
    <w:rsid w:val="00DD2CF3"/>
    <w:rsid w:val="00E139D0"/>
    <w:rsid w:val="00E160E2"/>
    <w:rsid w:val="00E21DEB"/>
    <w:rsid w:val="00E4504D"/>
    <w:rsid w:val="00E8028B"/>
    <w:rsid w:val="00E967CC"/>
    <w:rsid w:val="00EC1827"/>
    <w:rsid w:val="00EC52CE"/>
    <w:rsid w:val="00F1777F"/>
    <w:rsid w:val="00F31FDC"/>
    <w:rsid w:val="00F4238E"/>
    <w:rsid w:val="00F6392B"/>
    <w:rsid w:val="00F729FC"/>
    <w:rsid w:val="00F82A42"/>
    <w:rsid w:val="00F872F9"/>
    <w:rsid w:val="00FD73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BF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922FC"/>
    <w:pPr>
      <w:keepNext/>
      <w:tabs>
        <w:tab w:val="left" w:pos="2880"/>
        <w:tab w:val="left" w:pos="9180"/>
        <w:tab w:val="left" w:pos="9355"/>
      </w:tabs>
      <w:spacing w:before="100" w:beforeAutospacing="1" w:after="100" w:afterAutospacing="1" w:line="360" w:lineRule="auto"/>
      <w:ind w:left="-900" w:rightChars="-2" w:right="-4" w:firstLine="709"/>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922FC"/>
    <w:rPr>
      <w:rFonts w:ascii="Times New Roman" w:eastAsia="Times New Roman" w:hAnsi="Times New Roman" w:cs="Times New Roman"/>
      <w:b/>
      <w:bCs/>
      <w:sz w:val="28"/>
      <w:szCs w:val="28"/>
      <w:lang w:eastAsia="ru-RU"/>
    </w:rPr>
  </w:style>
  <w:style w:type="character" w:customStyle="1" w:styleId="11">
    <w:name w:val="Оглавление 1 Знак"/>
    <w:basedOn w:val="a0"/>
    <w:link w:val="12"/>
    <w:rsid w:val="00C922FC"/>
    <w:rPr>
      <w:rFonts w:ascii="Times New Roman" w:eastAsia="Times New Roman" w:hAnsi="Times New Roman" w:cs="Times New Roman"/>
      <w:sz w:val="28"/>
      <w:szCs w:val="28"/>
    </w:rPr>
  </w:style>
  <w:style w:type="paragraph" w:styleId="12">
    <w:name w:val="toc 1"/>
    <w:basedOn w:val="a"/>
    <w:link w:val="11"/>
    <w:autoRedefine/>
    <w:rsid w:val="00C922FC"/>
    <w:pPr>
      <w:widowControl w:val="0"/>
      <w:tabs>
        <w:tab w:val="right" w:leader="dot" w:pos="9281"/>
      </w:tabs>
      <w:spacing w:line="360" w:lineRule="auto"/>
      <w:ind w:firstLine="709"/>
      <w:jc w:val="both"/>
    </w:pPr>
    <w:rPr>
      <w:sz w:val="28"/>
      <w:szCs w:val="28"/>
      <w:lang w:eastAsia="en-US"/>
    </w:rPr>
  </w:style>
  <w:style w:type="character" w:customStyle="1" w:styleId="a3">
    <w:name w:val="Колонтитул"/>
    <w:basedOn w:val="a0"/>
    <w:rsid w:val="00C922F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4">
    <w:name w:val="Основной текст_"/>
    <w:basedOn w:val="a0"/>
    <w:link w:val="3"/>
    <w:rsid w:val="00C922FC"/>
    <w:rPr>
      <w:rFonts w:ascii="Times New Roman" w:eastAsia="Times New Roman" w:hAnsi="Times New Roman" w:cs="Times New Roman"/>
      <w:sz w:val="27"/>
      <w:szCs w:val="27"/>
      <w:shd w:val="clear" w:color="auto" w:fill="FFFFFF"/>
    </w:rPr>
  </w:style>
  <w:style w:type="character" w:customStyle="1" w:styleId="2">
    <w:name w:val="Основной текст (2)_"/>
    <w:basedOn w:val="a0"/>
    <w:link w:val="20"/>
    <w:rsid w:val="00C922FC"/>
    <w:rPr>
      <w:rFonts w:ascii="Times New Roman" w:eastAsia="Times New Roman" w:hAnsi="Times New Roman" w:cs="Times New Roman"/>
      <w:b/>
      <w:bCs/>
      <w:sz w:val="26"/>
      <w:szCs w:val="26"/>
      <w:shd w:val="clear" w:color="auto" w:fill="FFFFFF"/>
    </w:rPr>
  </w:style>
  <w:style w:type="paragraph" w:customStyle="1" w:styleId="3">
    <w:name w:val="Основной текст3"/>
    <w:basedOn w:val="a"/>
    <w:link w:val="a4"/>
    <w:rsid w:val="00C922FC"/>
    <w:pPr>
      <w:widowControl w:val="0"/>
      <w:shd w:val="clear" w:color="auto" w:fill="FFFFFF"/>
      <w:spacing w:line="576" w:lineRule="exact"/>
      <w:ind w:hanging="360"/>
    </w:pPr>
    <w:rPr>
      <w:sz w:val="27"/>
      <w:szCs w:val="27"/>
      <w:lang w:eastAsia="en-US"/>
    </w:rPr>
  </w:style>
  <w:style w:type="paragraph" w:customStyle="1" w:styleId="20">
    <w:name w:val="Основной текст (2)"/>
    <w:basedOn w:val="a"/>
    <w:link w:val="2"/>
    <w:rsid w:val="00C922FC"/>
    <w:pPr>
      <w:widowControl w:val="0"/>
      <w:shd w:val="clear" w:color="auto" w:fill="FFFFFF"/>
      <w:spacing w:line="480" w:lineRule="exact"/>
    </w:pPr>
    <w:rPr>
      <w:b/>
      <w:bCs/>
      <w:sz w:val="26"/>
      <w:szCs w:val="26"/>
      <w:lang w:eastAsia="en-US"/>
    </w:rPr>
  </w:style>
  <w:style w:type="character" w:customStyle="1" w:styleId="4">
    <w:name w:val="Основной текст (4)_"/>
    <w:basedOn w:val="a0"/>
    <w:link w:val="40"/>
    <w:rsid w:val="00C922FC"/>
    <w:rPr>
      <w:rFonts w:ascii="Times New Roman" w:eastAsia="Times New Roman" w:hAnsi="Times New Roman" w:cs="Times New Roman"/>
      <w:i/>
      <w:iCs/>
      <w:sz w:val="27"/>
      <w:szCs w:val="27"/>
      <w:shd w:val="clear" w:color="auto" w:fill="FFFFFF"/>
    </w:rPr>
  </w:style>
  <w:style w:type="character" w:customStyle="1" w:styleId="a5">
    <w:name w:val="Основной текст + Курсив"/>
    <w:basedOn w:val="a4"/>
    <w:rsid w:val="00C922FC"/>
    <w:rPr>
      <w:b w:val="0"/>
      <w:bCs w:val="0"/>
      <w:i/>
      <w:iCs/>
      <w:smallCaps w:val="0"/>
      <w:strike w:val="0"/>
      <w:color w:val="000000"/>
      <w:spacing w:val="0"/>
      <w:w w:val="100"/>
      <w:position w:val="0"/>
      <w:u w:val="none"/>
      <w:lang w:val="ru-RU"/>
    </w:rPr>
  </w:style>
  <w:style w:type="paragraph" w:customStyle="1" w:styleId="40">
    <w:name w:val="Основной текст (4)"/>
    <w:basedOn w:val="a"/>
    <w:link w:val="4"/>
    <w:rsid w:val="00C922FC"/>
    <w:pPr>
      <w:widowControl w:val="0"/>
      <w:shd w:val="clear" w:color="auto" w:fill="FFFFFF"/>
      <w:spacing w:before="180" w:after="480" w:line="0" w:lineRule="atLeast"/>
    </w:pPr>
    <w:rPr>
      <w:i/>
      <w:iCs/>
      <w:sz w:val="27"/>
      <w:szCs w:val="27"/>
      <w:lang w:eastAsia="en-US"/>
    </w:rPr>
  </w:style>
  <w:style w:type="character" w:customStyle="1" w:styleId="13">
    <w:name w:val="Заголовок №1_"/>
    <w:basedOn w:val="a0"/>
    <w:link w:val="14"/>
    <w:rsid w:val="00C922FC"/>
    <w:rPr>
      <w:rFonts w:ascii="Times New Roman" w:eastAsia="Times New Roman" w:hAnsi="Times New Roman" w:cs="Times New Roman"/>
      <w:b/>
      <w:bCs/>
      <w:sz w:val="26"/>
      <w:szCs w:val="26"/>
      <w:shd w:val="clear" w:color="auto" w:fill="FFFFFF"/>
    </w:rPr>
  </w:style>
  <w:style w:type="character" w:customStyle="1" w:styleId="15">
    <w:name w:val="Основной текст1"/>
    <w:basedOn w:val="a4"/>
    <w:rsid w:val="00C922FC"/>
    <w:rPr>
      <w:b w:val="0"/>
      <w:bCs w:val="0"/>
      <w:i w:val="0"/>
      <w:iCs w:val="0"/>
      <w:smallCaps w:val="0"/>
      <w:strike w:val="0"/>
      <w:color w:val="000000"/>
      <w:spacing w:val="0"/>
      <w:w w:val="100"/>
      <w:position w:val="0"/>
      <w:u w:val="single"/>
      <w:lang w:val="ru-RU"/>
    </w:rPr>
  </w:style>
  <w:style w:type="paragraph" w:customStyle="1" w:styleId="14">
    <w:name w:val="Заголовок №1"/>
    <w:basedOn w:val="a"/>
    <w:link w:val="13"/>
    <w:rsid w:val="00C922FC"/>
    <w:pPr>
      <w:widowControl w:val="0"/>
      <w:shd w:val="clear" w:color="auto" w:fill="FFFFFF"/>
      <w:spacing w:line="480" w:lineRule="exact"/>
      <w:ind w:hanging="680"/>
      <w:outlineLvl w:val="0"/>
    </w:pPr>
    <w:rPr>
      <w:b/>
      <w:bCs/>
      <w:sz w:val="26"/>
      <w:szCs w:val="26"/>
      <w:lang w:eastAsia="en-US"/>
    </w:rPr>
  </w:style>
  <w:style w:type="character" w:customStyle="1" w:styleId="21">
    <w:name w:val="Основной текст2"/>
    <w:basedOn w:val="a4"/>
    <w:rsid w:val="00C922FC"/>
    <w:rPr>
      <w:b w:val="0"/>
      <w:bCs w:val="0"/>
      <w:i w:val="0"/>
      <w:iCs w:val="0"/>
      <w:smallCaps w:val="0"/>
      <w:strike w:val="0"/>
      <w:color w:val="000000"/>
      <w:spacing w:val="0"/>
      <w:w w:val="100"/>
      <w:position w:val="0"/>
      <w:u w:val="none"/>
      <w:lang w:val="ru-RU"/>
    </w:rPr>
  </w:style>
  <w:style w:type="character" w:customStyle="1" w:styleId="22">
    <w:name w:val="Подпись к таблице (2)_"/>
    <w:basedOn w:val="a0"/>
    <w:link w:val="23"/>
    <w:rsid w:val="00C922FC"/>
    <w:rPr>
      <w:rFonts w:ascii="Times New Roman" w:eastAsia="Times New Roman" w:hAnsi="Times New Roman" w:cs="Times New Roman"/>
      <w:sz w:val="27"/>
      <w:szCs w:val="27"/>
      <w:shd w:val="clear" w:color="auto" w:fill="FFFFFF"/>
    </w:rPr>
  </w:style>
  <w:style w:type="paragraph" w:customStyle="1" w:styleId="23">
    <w:name w:val="Подпись к таблице (2)"/>
    <w:basedOn w:val="a"/>
    <w:link w:val="22"/>
    <w:rsid w:val="00C922FC"/>
    <w:pPr>
      <w:widowControl w:val="0"/>
      <w:shd w:val="clear" w:color="auto" w:fill="FFFFFF"/>
      <w:spacing w:line="485" w:lineRule="exact"/>
      <w:jc w:val="right"/>
    </w:pPr>
    <w:rPr>
      <w:sz w:val="27"/>
      <w:szCs w:val="27"/>
      <w:lang w:eastAsia="en-US"/>
    </w:rPr>
  </w:style>
  <w:style w:type="paragraph" w:styleId="a6">
    <w:name w:val="Body Text"/>
    <w:basedOn w:val="a"/>
    <w:link w:val="a7"/>
    <w:rsid w:val="00C922FC"/>
    <w:pPr>
      <w:tabs>
        <w:tab w:val="left" w:pos="540"/>
        <w:tab w:val="left" w:pos="2880"/>
        <w:tab w:val="left" w:pos="9180"/>
        <w:tab w:val="left" w:pos="9355"/>
      </w:tabs>
      <w:spacing w:before="100" w:beforeAutospacing="1" w:after="100" w:afterAutospacing="1" w:line="360" w:lineRule="auto"/>
      <w:ind w:rightChars="-2" w:right="-4"/>
      <w:jc w:val="both"/>
    </w:pPr>
    <w:rPr>
      <w:sz w:val="28"/>
      <w:szCs w:val="28"/>
    </w:rPr>
  </w:style>
  <w:style w:type="character" w:customStyle="1" w:styleId="a7">
    <w:name w:val="Основной текст Знак"/>
    <w:basedOn w:val="a0"/>
    <w:link w:val="a6"/>
    <w:rsid w:val="00C922FC"/>
    <w:rPr>
      <w:rFonts w:ascii="Times New Roman" w:eastAsia="Times New Roman" w:hAnsi="Times New Roman" w:cs="Times New Roman"/>
      <w:sz w:val="28"/>
      <w:szCs w:val="28"/>
      <w:lang w:eastAsia="ru-RU"/>
    </w:rPr>
  </w:style>
  <w:style w:type="table" w:styleId="a8">
    <w:name w:val="Table Grid"/>
    <w:basedOn w:val="a1"/>
    <w:uiPriority w:val="59"/>
    <w:rsid w:val="00C922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C922FC"/>
    <w:pPr>
      <w:widowControl w:val="0"/>
      <w:ind w:left="720"/>
      <w:contextualSpacing/>
    </w:pPr>
    <w:rPr>
      <w:rFonts w:ascii="Courier New" w:eastAsia="Courier New" w:hAnsi="Courier New" w:cs="Courier New"/>
      <w:color w:val="000000"/>
    </w:rPr>
  </w:style>
  <w:style w:type="paragraph" w:styleId="aa">
    <w:name w:val="Balloon Text"/>
    <w:basedOn w:val="a"/>
    <w:link w:val="ab"/>
    <w:uiPriority w:val="99"/>
    <w:semiHidden/>
    <w:unhideWhenUsed/>
    <w:rsid w:val="0014574F"/>
    <w:rPr>
      <w:rFonts w:ascii="Tahoma" w:hAnsi="Tahoma" w:cs="Tahoma"/>
      <w:sz w:val="16"/>
      <w:szCs w:val="16"/>
    </w:rPr>
  </w:style>
  <w:style w:type="character" w:customStyle="1" w:styleId="ab">
    <w:name w:val="Текст выноски Знак"/>
    <w:basedOn w:val="a0"/>
    <w:link w:val="aa"/>
    <w:uiPriority w:val="99"/>
    <w:semiHidden/>
    <w:rsid w:val="0014574F"/>
    <w:rPr>
      <w:rFonts w:ascii="Tahoma" w:eastAsia="Times New Roman" w:hAnsi="Tahoma" w:cs="Tahoma"/>
      <w:sz w:val="16"/>
      <w:szCs w:val="16"/>
      <w:lang w:eastAsia="ru-RU"/>
    </w:rPr>
  </w:style>
  <w:style w:type="paragraph" w:styleId="ac">
    <w:name w:val="header"/>
    <w:basedOn w:val="a"/>
    <w:link w:val="ad"/>
    <w:uiPriority w:val="99"/>
    <w:unhideWhenUsed/>
    <w:rsid w:val="00D6106E"/>
    <w:pPr>
      <w:tabs>
        <w:tab w:val="center" w:pos="4677"/>
        <w:tab w:val="right" w:pos="9355"/>
      </w:tabs>
    </w:pPr>
  </w:style>
  <w:style w:type="character" w:customStyle="1" w:styleId="ad">
    <w:name w:val="Верхний колонтитул Знак"/>
    <w:basedOn w:val="a0"/>
    <w:link w:val="ac"/>
    <w:uiPriority w:val="99"/>
    <w:rsid w:val="00D6106E"/>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D6106E"/>
    <w:pPr>
      <w:tabs>
        <w:tab w:val="center" w:pos="4677"/>
        <w:tab w:val="right" w:pos="9355"/>
      </w:tabs>
    </w:pPr>
  </w:style>
  <w:style w:type="character" w:customStyle="1" w:styleId="af">
    <w:name w:val="Нижний колонтитул Знак"/>
    <w:basedOn w:val="a0"/>
    <w:link w:val="ae"/>
    <w:uiPriority w:val="99"/>
    <w:rsid w:val="00D6106E"/>
    <w:rPr>
      <w:rFonts w:ascii="Times New Roman" w:eastAsia="Times New Roman" w:hAnsi="Times New Roman" w:cs="Times New Roman"/>
      <w:sz w:val="24"/>
      <w:szCs w:val="24"/>
      <w:lang w:eastAsia="ru-RU"/>
    </w:rPr>
  </w:style>
  <w:style w:type="character" w:customStyle="1" w:styleId="32pt">
    <w:name w:val="Основной текст (3) + Интервал 2 pt"/>
    <w:basedOn w:val="a0"/>
    <w:rsid w:val="000552D2"/>
    <w:rPr>
      <w:rFonts w:ascii="Sylfaen" w:eastAsia="Sylfaen" w:hAnsi="Sylfaen" w:cs="Sylfaen"/>
      <w:b w:val="0"/>
      <w:bCs w:val="0"/>
      <w:i w:val="0"/>
      <w:iCs w:val="0"/>
      <w:smallCaps w:val="0"/>
      <w:strike w:val="0"/>
      <w:color w:val="000000"/>
      <w:spacing w:val="40"/>
      <w:w w:val="100"/>
      <w:position w:val="0"/>
      <w:sz w:val="14"/>
      <w:szCs w:val="14"/>
      <w:u w:val="none"/>
      <w:lang w:val="ru-RU"/>
    </w:rPr>
  </w:style>
  <w:style w:type="character" w:customStyle="1" w:styleId="2pt">
    <w:name w:val="Основной текст + Интервал 2 pt"/>
    <w:basedOn w:val="a4"/>
    <w:rsid w:val="000552D2"/>
    <w:rPr>
      <w:rFonts w:ascii="Sylfaen" w:eastAsia="Sylfaen" w:hAnsi="Sylfaen" w:cs="Sylfaen"/>
      <w:b w:val="0"/>
      <w:bCs w:val="0"/>
      <w:i w:val="0"/>
      <w:iCs w:val="0"/>
      <w:smallCaps w:val="0"/>
      <w:strike w:val="0"/>
      <w:color w:val="000000"/>
      <w:spacing w:val="50"/>
      <w:w w:val="100"/>
      <w:position w:val="0"/>
      <w:sz w:val="18"/>
      <w:szCs w:val="18"/>
      <w:u w:val="none"/>
      <w:lang w:val="ru-RU"/>
    </w:rPr>
  </w:style>
  <w:style w:type="character" w:customStyle="1" w:styleId="MSGothic8pt0pt">
    <w:name w:val="Основной текст + MS Gothic;8 pt;Курсив;Интервал 0 pt"/>
    <w:basedOn w:val="a4"/>
    <w:rsid w:val="000552D2"/>
    <w:rPr>
      <w:rFonts w:ascii="MS Gothic" w:eastAsia="MS Gothic" w:hAnsi="MS Gothic" w:cs="MS Gothic"/>
      <w:b w:val="0"/>
      <w:bCs w:val="0"/>
      <w:i/>
      <w:iCs/>
      <w:smallCaps w:val="0"/>
      <w:strike w:val="0"/>
      <w:color w:val="000000"/>
      <w:spacing w:val="0"/>
      <w:w w:val="100"/>
      <w:position w:val="0"/>
      <w:sz w:val="16"/>
      <w:szCs w:val="16"/>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ДЦП</c:v>
                </c:pt>
              </c:strCache>
            </c:strRef>
          </c:tx>
          <c:cat>
            <c:strRef>
              <c:f>'Лист1'!$A$2:$A$5</c:f>
              <c:strCache>
                <c:ptCount val="4"/>
                <c:pt idx="0">
                  <c:v>пропуски слогов и частей слова</c:v>
                </c:pt>
                <c:pt idx="1">
                  <c:v>пропуски гласных</c:v>
                </c:pt>
                <c:pt idx="2">
                  <c:v>пропуски согласных</c:v>
                </c:pt>
                <c:pt idx="3">
                  <c:v>замены гласных</c:v>
                </c:pt>
              </c:strCache>
            </c:strRef>
          </c:cat>
          <c:val>
            <c:numRef>
              <c:f>'Лист1'!$B$2:$B$5</c:f>
              <c:numCache>
                <c:formatCode>General</c:formatCode>
                <c:ptCount val="4"/>
                <c:pt idx="0">
                  <c:v>100</c:v>
                </c:pt>
                <c:pt idx="1">
                  <c:v>83.3</c:v>
                </c:pt>
                <c:pt idx="2">
                  <c:v>83.3</c:v>
                </c:pt>
                <c:pt idx="3">
                  <c:v>83.3</c:v>
                </c:pt>
              </c:numCache>
            </c:numRef>
          </c:val>
        </c:ser>
        <c:ser>
          <c:idx val="1"/>
          <c:order val="1"/>
          <c:tx>
            <c:strRef>
              <c:f>'Лист1'!$C$1</c:f>
              <c:strCache>
                <c:ptCount val="1"/>
                <c:pt idx="0">
                  <c:v>Норма</c:v>
                </c:pt>
              </c:strCache>
            </c:strRef>
          </c:tx>
          <c:cat>
            <c:strRef>
              <c:f>'Лист1'!$A$2:$A$5</c:f>
              <c:strCache>
                <c:ptCount val="4"/>
                <c:pt idx="0">
                  <c:v>пропуски слогов и частей слова</c:v>
                </c:pt>
                <c:pt idx="1">
                  <c:v>пропуски гласных</c:v>
                </c:pt>
                <c:pt idx="2">
                  <c:v>пропуски согласных</c:v>
                </c:pt>
                <c:pt idx="3">
                  <c:v>замены гласных</c:v>
                </c:pt>
              </c:strCache>
            </c:strRef>
          </c:cat>
          <c:val>
            <c:numRef>
              <c:f>'Лист1'!$C$2:$C$5</c:f>
              <c:numCache>
                <c:formatCode>General</c:formatCode>
                <c:ptCount val="4"/>
                <c:pt idx="0">
                  <c:v>83.3</c:v>
                </c:pt>
                <c:pt idx="1">
                  <c:v>33.300000000000004</c:v>
                </c:pt>
                <c:pt idx="2">
                  <c:v>83.3</c:v>
                </c:pt>
                <c:pt idx="3">
                  <c:v>33.300000000000004</c:v>
                </c:pt>
              </c:numCache>
            </c:numRef>
          </c:val>
        </c:ser>
        <c:ser>
          <c:idx val="2"/>
          <c:order val="2"/>
          <c:tx>
            <c:strRef>
              <c:f>'Лист1'!$D$1</c:f>
              <c:strCache>
                <c:ptCount val="1"/>
                <c:pt idx="0">
                  <c:v>Столбец1</c:v>
                </c:pt>
              </c:strCache>
            </c:strRef>
          </c:tx>
          <c:cat>
            <c:strRef>
              <c:f>'Лист1'!$A$2:$A$5</c:f>
              <c:strCache>
                <c:ptCount val="4"/>
                <c:pt idx="0">
                  <c:v>пропуски слогов и частей слова</c:v>
                </c:pt>
                <c:pt idx="1">
                  <c:v>пропуски гласных</c:v>
                </c:pt>
                <c:pt idx="2">
                  <c:v>пропуски согласных</c:v>
                </c:pt>
                <c:pt idx="3">
                  <c:v>замены гласных</c:v>
                </c:pt>
              </c:strCache>
            </c:strRef>
          </c:cat>
          <c:val>
            <c:numRef>
              <c:f>'Лист1'!$D$2:$D$5</c:f>
              <c:numCache>
                <c:formatCode>General</c:formatCode>
                <c:ptCount val="4"/>
              </c:numCache>
            </c:numRef>
          </c:val>
        </c:ser>
        <c:shape val="cylinder"/>
        <c:axId val="96095616"/>
        <c:axId val="96179712"/>
        <c:axId val="0"/>
      </c:bar3DChart>
      <c:catAx>
        <c:axId val="96095616"/>
        <c:scaling>
          <c:orientation val="minMax"/>
        </c:scaling>
        <c:axPos val="b"/>
        <c:tickLblPos val="nextTo"/>
        <c:crossAx val="96179712"/>
        <c:crosses val="autoZero"/>
        <c:auto val="1"/>
        <c:lblAlgn val="ctr"/>
        <c:lblOffset val="100"/>
      </c:catAx>
      <c:valAx>
        <c:axId val="96179712"/>
        <c:scaling>
          <c:orientation val="minMax"/>
        </c:scaling>
        <c:axPos val="l"/>
        <c:majorGridlines/>
        <c:numFmt formatCode="General" sourceLinked="1"/>
        <c:tickLblPos val="nextTo"/>
        <c:crossAx val="96095616"/>
        <c:crosses val="autoZero"/>
        <c:crossBetween val="between"/>
      </c:valAx>
    </c:plotArea>
    <c:legend>
      <c:legendPos val="r"/>
      <c:legendEntry>
        <c:idx val="2"/>
        <c:delete val="1"/>
      </c:legendEntry>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ДЦП</c:v>
                </c:pt>
              </c:strCache>
            </c:strRef>
          </c:tx>
          <c:cat>
            <c:strRef>
              <c:f>'Лист1'!$A$2:$A$5</c:f>
              <c:strCache>
                <c:ptCount val="4"/>
                <c:pt idx="0">
                  <c:v>слитное написание слов</c:v>
                </c:pt>
                <c:pt idx="1">
                  <c:v>пропуски слов</c:v>
                </c:pt>
                <c:pt idx="2">
                  <c:v>нарушение согласования</c:v>
                </c:pt>
                <c:pt idx="3">
                  <c:v>нарушение управления</c:v>
                </c:pt>
              </c:strCache>
            </c:strRef>
          </c:cat>
          <c:val>
            <c:numRef>
              <c:f>'Лист1'!$B$2:$B$5</c:f>
              <c:numCache>
                <c:formatCode>General</c:formatCode>
                <c:ptCount val="4"/>
                <c:pt idx="0">
                  <c:v>100</c:v>
                </c:pt>
                <c:pt idx="1">
                  <c:v>83.3</c:v>
                </c:pt>
                <c:pt idx="2">
                  <c:v>66.7</c:v>
                </c:pt>
                <c:pt idx="3">
                  <c:v>66.7</c:v>
                </c:pt>
              </c:numCache>
            </c:numRef>
          </c:val>
        </c:ser>
        <c:ser>
          <c:idx val="1"/>
          <c:order val="1"/>
          <c:tx>
            <c:strRef>
              <c:f>'Лист1'!$C$1</c:f>
              <c:strCache>
                <c:ptCount val="1"/>
                <c:pt idx="0">
                  <c:v>Норма</c:v>
                </c:pt>
              </c:strCache>
            </c:strRef>
          </c:tx>
          <c:cat>
            <c:strRef>
              <c:f>'Лист1'!$A$2:$A$5</c:f>
              <c:strCache>
                <c:ptCount val="4"/>
                <c:pt idx="0">
                  <c:v>слитное написание слов</c:v>
                </c:pt>
                <c:pt idx="1">
                  <c:v>пропуски слов</c:v>
                </c:pt>
                <c:pt idx="2">
                  <c:v>нарушение согласования</c:v>
                </c:pt>
                <c:pt idx="3">
                  <c:v>нарушение управления</c:v>
                </c:pt>
              </c:strCache>
            </c:strRef>
          </c:cat>
          <c:val>
            <c:numRef>
              <c:f>'Лист1'!$C$2:$C$5</c:f>
              <c:numCache>
                <c:formatCode>General</c:formatCode>
                <c:ptCount val="4"/>
                <c:pt idx="0">
                  <c:v>100</c:v>
                </c:pt>
                <c:pt idx="1">
                  <c:v>50</c:v>
                </c:pt>
                <c:pt idx="2">
                  <c:v>66.7</c:v>
                </c:pt>
                <c:pt idx="3">
                  <c:v>0</c:v>
                </c:pt>
              </c:numCache>
            </c:numRef>
          </c:val>
        </c:ser>
        <c:ser>
          <c:idx val="2"/>
          <c:order val="2"/>
          <c:tx>
            <c:strRef>
              <c:f>'Лист1'!$D$1</c:f>
              <c:strCache>
                <c:ptCount val="1"/>
                <c:pt idx="0">
                  <c:v>Столбец1</c:v>
                </c:pt>
              </c:strCache>
            </c:strRef>
          </c:tx>
          <c:cat>
            <c:strRef>
              <c:f>'Лист1'!$A$2:$A$5</c:f>
              <c:strCache>
                <c:ptCount val="4"/>
                <c:pt idx="0">
                  <c:v>слитное написание слов</c:v>
                </c:pt>
                <c:pt idx="1">
                  <c:v>пропуски слов</c:v>
                </c:pt>
                <c:pt idx="2">
                  <c:v>нарушение согласования</c:v>
                </c:pt>
                <c:pt idx="3">
                  <c:v>нарушение управления</c:v>
                </c:pt>
              </c:strCache>
            </c:strRef>
          </c:cat>
          <c:val>
            <c:numRef>
              <c:f>'Лист1'!$D$2:$D$5</c:f>
              <c:numCache>
                <c:formatCode>General</c:formatCode>
                <c:ptCount val="4"/>
              </c:numCache>
            </c:numRef>
          </c:val>
        </c:ser>
        <c:shape val="cylinder"/>
        <c:axId val="126044416"/>
        <c:axId val="126117376"/>
        <c:axId val="0"/>
      </c:bar3DChart>
      <c:catAx>
        <c:axId val="126044416"/>
        <c:scaling>
          <c:orientation val="minMax"/>
        </c:scaling>
        <c:axPos val="b"/>
        <c:tickLblPos val="nextTo"/>
        <c:crossAx val="126117376"/>
        <c:crosses val="autoZero"/>
        <c:auto val="1"/>
        <c:lblAlgn val="ctr"/>
        <c:lblOffset val="100"/>
      </c:catAx>
      <c:valAx>
        <c:axId val="126117376"/>
        <c:scaling>
          <c:orientation val="minMax"/>
        </c:scaling>
        <c:axPos val="l"/>
        <c:majorGridlines/>
        <c:numFmt formatCode="General" sourceLinked="1"/>
        <c:tickLblPos val="nextTo"/>
        <c:crossAx val="126044416"/>
        <c:crosses val="autoZero"/>
        <c:crossBetween val="between"/>
      </c:valAx>
    </c:plotArea>
    <c:legend>
      <c:legendPos val="r"/>
      <c:legendEntry>
        <c:idx val="2"/>
        <c:delete val="1"/>
      </c:legendEntry>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ДЦП</c:v>
                </c:pt>
              </c:strCache>
            </c:strRef>
          </c:tx>
          <c:cat>
            <c:strRef>
              <c:f>'Лист1'!$A$2:$A$5</c:f>
              <c:strCache>
                <c:ptCount val="4"/>
                <c:pt idx="0">
                  <c:v>замена букв по количеству элементов</c:v>
                </c:pt>
                <c:pt idx="1">
                  <c:v>замена букв по пространственному расположению</c:v>
                </c:pt>
                <c:pt idx="2">
                  <c:v>зеркальное письмо</c:v>
                </c:pt>
                <c:pt idx="3">
                  <c:v>общее искажение букв</c:v>
                </c:pt>
              </c:strCache>
            </c:strRef>
          </c:cat>
          <c:val>
            <c:numRef>
              <c:f>'Лист1'!$B$2:$B$5</c:f>
              <c:numCache>
                <c:formatCode>General</c:formatCode>
                <c:ptCount val="4"/>
                <c:pt idx="0">
                  <c:v>100</c:v>
                </c:pt>
                <c:pt idx="1">
                  <c:v>100</c:v>
                </c:pt>
                <c:pt idx="2">
                  <c:v>100</c:v>
                </c:pt>
                <c:pt idx="3">
                  <c:v>66.7</c:v>
                </c:pt>
              </c:numCache>
            </c:numRef>
          </c:val>
        </c:ser>
        <c:ser>
          <c:idx val="1"/>
          <c:order val="1"/>
          <c:tx>
            <c:strRef>
              <c:f>'Лист1'!$C$1</c:f>
              <c:strCache>
                <c:ptCount val="1"/>
                <c:pt idx="0">
                  <c:v>Норма</c:v>
                </c:pt>
              </c:strCache>
            </c:strRef>
          </c:tx>
          <c:cat>
            <c:strRef>
              <c:f>'Лист1'!$A$2:$A$5</c:f>
              <c:strCache>
                <c:ptCount val="4"/>
                <c:pt idx="0">
                  <c:v>замена букв по количеству элементов</c:v>
                </c:pt>
                <c:pt idx="1">
                  <c:v>замена букв по пространственному расположению</c:v>
                </c:pt>
                <c:pt idx="2">
                  <c:v>зеркальное письмо</c:v>
                </c:pt>
                <c:pt idx="3">
                  <c:v>общее искажение букв</c:v>
                </c:pt>
              </c:strCache>
            </c:strRef>
          </c:cat>
          <c:val>
            <c:numRef>
              <c:f>'Лист1'!$C$2:$C$5</c:f>
              <c:numCache>
                <c:formatCode>General</c:formatCode>
                <c:ptCount val="4"/>
                <c:pt idx="0">
                  <c:v>83.3</c:v>
                </c:pt>
                <c:pt idx="1">
                  <c:v>16.7</c:v>
                </c:pt>
                <c:pt idx="2">
                  <c:v>33.300000000000004</c:v>
                </c:pt>
                <c:pt idx="3">
                  <c:v>0</c:v>
                </c:pt>
              </c:numCache>
            </c:numRef>
          </c:val>
        </c:ser>
        <c:shape val="cylinder"/>
        <c:axId val="126379520"/>
        <c:axId val="126381056"/>
        <c:axId val="0"/>
      </c:bar3DChart>
      <c:catAx>
        <c:axId val="126379520"/>
        <c:scaling>
          <c:orientation val="minMax"/>
        </c:scaling>
        <c:axPos val="b"/>
        <c:tickLblPos val="nextTo"/>
        <c:crossAx val="126381056"/>
        <c:crosses val="autoZero"/>
        <c:auto val="1"/>
        <c:lblAlgn val="ctr"/>
        <c:lblOffset val="100"/>
      </c:catAx>
      <c:valAx>
        <c:axId val="126381056"/>
        <c:scaling>
          <c:orientation val="minMax"/>
        </c:scaling>
        <c:axPos val="l"/>
        <c:majorGridlines/>
        <c:numFmt formatCode="General" sourceLinked="1"/>
        <c:tickLblPos val="nextTo"/>
        <c:crossAx val="126379520"/>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до </c:v>
                </c:pt>
              </c:strCache>
            </c:strRef>
          </c:tx>
          <c:cat>
            <c:strRef>
              <c:f>Лист1!$A$2:$A$5</c:f>
              <c:strCache>
                <c:ptCount val="4"/>
                <c:pt idx="0">
                  <c:v>пропуски слогов и частей слова</c:v>
                </c:pt>
                <c:pt idx="1">
                  <c:v>пропуски гласных</c:v>
                </c:pt>
                <c:pt idx="2">
                  <c:v>пропуски согласных</c:v>
                </c:pt>
                <c:pt idx="3">
                  <c:v>замены гласных</c:v>
                </c:pt>
              </c:strCache>
            </c:strRef>
          </c:cat>
          <c:val>
            <c:numRef>
              <c:f>Лист1!$B$2:$B$5</c:f>
              <c:numCache>
                <c:formatCode>General</c:formatCode>
                <c:ptCount val="4"/>
                <c:pt idx="0">
                  <c:v>100</c:v>
                </c:pt>
                <c:pt idx="1">
                  <c:v>83.3</c:v>
                </c:pt>
                <c:pt idx="2">
                  <c:v>83.3</c:v>
                </c:pt>
                <c:pt idx="3">
                  <c:v>83.3</c:v>
                </c:pt>
              </c:numCache>
            </c:numRef>
          </c:val>
        </c:ser>
        <c:ser>
          <c:idx val="1"/>
          <c:order val="1"/>
          <c:tx>
            <c:strRef>
              <c:f>Лист1!$C$1</c:f>
              <c:strCache>
                <c:ptCount val="1"/>
                <c:pt idx="0">
                  <c:v>после</c:v>
                </c:pt>
              </c:strCache>
            </c:strRef>
          </c:tx>
          <c:cat>
            <c:strRef>
              <c:f>Лист1!$A$2:$A$5</c:f>
              <c:strCache>
                <c:ptCount val="4"/>
                <c:pt idx="0">
                  <c:v>пропуски слогов и частей слова</c:v>
                </c:pt>
                <c:pt idx="1">
                  <c:v>пропуски гласных</c:v>
                </c:pt>
                <c:pt idx="2">
                  <c:v>пропуски согласных</c:v>
                </c:pt>
                <c:pt idx="3">
                  <c:v>замены гласных</c:v>
                </c:pt>
              </c:strCache>
            </c:strRef>
          </c:cat>
          <c:val>
            <c:numRef>
              <c:f>Лист1!$C$2:$C$5</c:f>
              <c:numCache>
                <c:formatCode>General</c:formatCode>
                <c:ptCount val="4"/>
                <c:pt idx="0">
                  <c:v>67.3</c:v>
                </c:pt>
                <c:pt idx="1">
                  <c:v>33.300000000000004</c:v>
                </c:pt>
                <c:pt idx="2">
                  <c:v>33.300000000000004</c:v>
                </c:pt>
                <c:pt idx="3">
                  <c:v>33.300000000000004</c:v>
                </c:pt>
              </c:numCache>
            </c:numRef>
          </c:val>
        </c:ser>
        <c:ser>
          <c:idx val="2"/>
          <c:order val="2"/>
          <c:tx>
            <c:strRef>
              <c:f>Лист1!$D$1</c:f>
              <c:strCache>
                <c:ptCount val="1"/>
                <c:pt idx="0">
                  <c:v>Столбец1</c:v>
                </c:pt>
              </c:strCache>
            </c:strRef>
          </c:tx>
          <c:cat>
            <c:strRef>
              <c:f>Лист1!$A$2:$A$5</c:f>
              <c:strCache>
                <c:ptCount val="4"/>
                <c:pt idx="0">
                  <c:v>пропуски слогов и частей слова</c:v>
                </c:pt>
                <c:pt idx="1">
                  <c:v>пропуски гласных</c:v>
                </c:pt>
                <c:pt idx="2">
                  <c:v>пропуски согласных</c:v>
                </c:pt>
                <c:pt idx="3">
                  <c:v>замены гласных</c:v>
                </c:pt>
              </c:strCache>
            </c:strRef>
          </c:cat>
          <c:val>
            <c:numRef>
              <c:f>Лист1!$D$2:$D$5</c:f>
              <c:numCache>
                <c:formatCode>General</c:formatCode>
                <c:ptCount val="4"/>
              </c:numCache>
            </c:numRef>
          </c:val>
        </c:ser>
        <c:shape val="cylinder"/>
        <c:axId val="146320000"/>
        <c:axId val="149608704"/>
        <c:axId val="0"/>
      </c:bar3DChart>
      <c:catAx>
        <c:axId val="146320000"/>
        <c:scaling>
          <c:orientation val="minMax"/>
        </c:scaling>
        <c:axPos val="b"/>
        <c:tickLblPos val="nextTo"/>
        <c:crossAx val="149608704"/>
        <c:crosses val="autoZero"/>
        <c:auto val="1"/>
        <c:lblAlgn val="ctr"/>
        <c:lblOffset val="100"/>
      </c:catAx>
      <c:valAx>
        <c:axId val="149608704"/>
        <c:scaling>
          <c:orientation val="minMax"/>
        </c:scaling>
        <c:axPos val="l"/>
        <c:majorGridlines/>
        <c:numFmt formatCode="General" sourceLinked="1"/>
        <c:tickLblPos val="nextTo"/>
        <c:crossAx val="146320000"/>
        <c:crosses val="autoZero"/>
        <c:crossBetween val="between"/>
      </c:valAx>
    </c:plotArea>
    <c:legend>
      <c:legendPos val="r"/>
      <c:legendEntry>
        <c:idx val="2"/>
        <c:delete val="1"/>
      </c:legendEntry>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до</c:v>
                </c:pt>
              </c:strCache>
            </c:strRef>
          </c:tx>
          <c:cat>
            <c:strRef>
              <c:f>Лист1!$A$2:$A$5</c:f>
              <c:strCache>
                <c:ptCount val="2"/>
                <c:pt idx="0">
                  <c:v>слитное написание слов</c:v>
                </c:pt>
                <c:pt idx="1">
                  <c:v>пропуски слов</c:v>
                </c:pt>
              </c:strCache>
            </c:strRef>
          </c:cat>
          <c:val>
            <c:numRef>
              <c:f>Лист1!$B$2:$B$5</c:f>
              <c:numCache>
                <c:formatCode>General</c:formatCode>
                <c:ptCount val="4"/>
                <c:pt idx="0">
                  <c:v>100</c:v>
                </c:pt>
                <c:pt idx="1">
                  <c:v>83.3</c:v>
                </c:pt>
              </c:numCache>
            </c:numRef>
          </c:val>
        </c:ser>
        <c:ser>
          <c:idx val="1"/>
          <c:order val="1"/>
          <c:tx>
            <c:strRef>
              <c:f>Лист1!$C$1</c:f>
              <c:strCache>
                <c:ptCount val="1"/>
                <c:pt idx="0">
                  <c:v>после</c:v>
                </c:pt>
              </c:strCache>
            </c:strRef>
          </c:tx>
          <c:cat>
            <c:strRef>
              <c:f>Лист1!$A$2:$A$5</c:f>
              <c:strCache>
                <c:ptCount val="2"/>
                <c:pt idx="0">
                  <c:v>слитное написание слов</c:v>
                </c:pt>
                <c:pt idx="1">
                  <c:v>пропуски слов</c:v>
                </c:pt>
              </c:strCache>
            </c:strRef>
          </c:cat>
          <c:val>
            <c:numRef>
              <c:f>Лист1!$C$2:$C$5</c:f>
              <c:numCache>
                <c:formatCode>General</c:formatCode>
                <c:ptCount val="4"/>
                <c:pt idx="0">
                  <c:v>66.7</c:v>
                </c:pt>
                <c:pt idx="1">
                  <c:v>33.300000000000004</c:v>
                </c:pt>
              </c:numCache>
            </c:numRef>
          </c:val>
        </c:ser>
        <c:ser>
          <c:idx val="2"/>
          <c:order val="2"/>
          <c:tx>
            <c:strRef>
              <c:f>Лист1!$D$1</c:f>
              <c:strCache>
                <c:ptCount val="1"/>
                <c:pt idx="0">
                  <c:v>Столбец1</c:v>
                </c:pt>
              </c:strCache>
            </c:strRef>
          </c:tx>
          <c:cat>
            <c:strRef>
              <c:f>Лист1!$A$2:$A$5</c:f>
              <c:strCache>
                <c:ptCount val="2"/>
                <c:pt idx="0">
                  <c:v>слитное написание слов</c:v>
                </c:pt>
                <c:pt idx="1">
                  <c:v>пропуски слов</c:v>
                </c:pt>
              </c:strCache>
            </c:strRef>
          </c:cat>
          <c:val>
            <c:numRef>
              <c:f>Лист1!$D$2:$D$5</c:f>
              <c:numCache>
                <c:formatCode>General</c:formatCode>
                <c:ptCount val="4"/>
              </c:numCache>
            </c:numRef>
          </c:val>
        </c:ser>
        <c:shape val="cylinder"/>
        <c:axId val="151574016"/>
        <c:axId val="151575936"/>
        <c:axId val="0"/>
      </c:bar3DChart>
      <c:catAx>
        <c:axId val="151574016"/>
        <c:scaling>
          <c:orientation val="minMax"/>
        </c:scaling>
        <c:axPos val="b"/>
        <c:tickLblPos val="nextTo"/>
        <c:crossAx val="151575936"/>
        <c:crosses val="autoZero"/>
        <c:auto val="1"/>
        <c:lblAlgn val="ctr"/>
        <c:lblOffset val="100"/>
      </c:catAx>
      <c:valAx>
        <c:axId val="151575936"/>
        <c:scaling>
          <c:orientation val="minMax"/>
        </c:scaling>
        <c:axPos val="l"/>
        <c:majorGridlines/>
        <c:numFmt formatCode="General" sourceLinked="1"/>
        <c:tickLblPos val="nextTo"/>
        <c:crossAx val="151574016"/>
        <c:crosses val="autoZero"/>
        <c:crossBetween val="between"/>
      </c:valAx>
    </c:plotArea>
    <c:legend>
      <c:legendPos val="r"/>
      <c:legendEntry>
        <c:idx val="2"/>
        <c:delete val="1"/>
      </c:legendEntry>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до</c:v>
                </c:pt>
              </c:strCache>
            </c:strRef>
          </c:tx>
          <c:cat>
            <c:strRef>
              <c:f>Лист1!$A$2:$A$5</c:f>
              <c:strCache>
                <c:ptCount val="4"/>
                <c:pt idx="0">
                  <c:v>замена букв по количеству элементов</c:v>
                </c:pt>
                <c:pt idx="1">
                  <c:v>замена букв по пространственному расположению</c:v>
                </c:pt>
                <c:pt idx="2">
                  <c:v>зеркальное письмо</c:v>
                </c:pt>
                <c:pt idx="3">
                  <c:v>общее искажение букв</c:v>
                </c:pt>
              </c:strCache>
            </c:strRef>
          </c:cat>
          <c:val>
            <c:numRef>
              <c:f>Лист1!$B$2:$B$5</c:f>
              <c:numCache>
                <c:formatCode>General</c:formatCode>
                <c:ptCount val="4"/>
                <c:pt idx="0">
                  <c:v>100</c:v>
                </c:pt>
                <c:pt idx="1">
                  <c:v>100</c:v>
                </c:pt>
                <c:pt idx="2">
                  <c:v>100</c:v>
                </c:pt>
                <c:pt idx="3">
                  <c:v>66.7</c:v>
                </c:pt>
              </c:numCache>
            </c:numRef>
          </c:val>
        </c:ser>
        <c:ser>
          <c:idx val="1"/>
          <c:order val="1"/>
          <c:tx>
            <c:strRef>
              <c:f>Лист1!$C$1</c:f>
              <c:strCache>
                <c:ptCount val="1"/>
                <c:pt idx="0">
                  <c:v>после</c:v>
                </c:pt>
              </c:strCache>
            </c:strRef>
          </c:tx>
          <c:cat>
            <c:strRef>
              <c:f>Лист1!$A$2:$A$5</c:f>
              <c:strCache>
                <c:ptCount val="4"/>
                <c:pt idx="0">
                  <c:v>замена букв по количеству элементов</c:v>
                </c:pt>
                <c:pt idx="1">
                  <c:v>замена букв по пространственному расположению</c:v>
                </c:pt>
                <c:pt idx="2">
                  <c:v>зеркальное письмо</c:v>
                </c:pt>
                <c:pt idx="3">
                  <c:v>общее искажение букв</c:v>
                </c:pt>
              </c:strCache>
            </c:strRef>
          </c:cat>
          <c:val>
            <c:numRef>
              <c:f>Лист1!$C$2:$C$5</c:f>
              <c:numCache>
                <c:formatCode>General</c:formatCode>
                <c:ptCount val="4"/>
                <c:pt idx="0">
                  <c:v>66.7</c:v>
                </c:pt>
                <c:pt idx="1">
                  <c:v>33.300000000000011</c:v>
                </c:pt>
                <c:pt idx="2">
                  <c:v>66.7</c:v>
                </c:pt>
                <c:pt idx="3">
                  <c:v>33.300000000000011</c:v>
                </c:pt>
              </c:numCache>
            </c:numRef>
          </c:val>
        </c:ser>
        <c:shape val="cylinder"/>
        <c:axId val="151426944"/>
        <c:axId val="151428480"/>
        <c:axId val="0"/>
      </c:bar3DChart>
      <c:catAx>
        <c:axId val="151426944"/>
        <c:scaling>
          <c:orientation val="minMax"/>
        </c:scaling>
        <c:axPos val="b"/>
        <c:tickLblPos val="nextTo"/>
        <c:crossAx val="151428480"/>
        <c:crosses val="autoZero"/>
        <c:auto val="1"/>
        <c:lblAlgn val="ctr"/>
        <c:lblOffset val="100"/>
      </c:catAx>
      <c:valAx>
        <c:axId val="151428480"/>
        <c:scaling>
          <c:orientation val="minMax"/>
        </c:scaling>
        <c:axPos val="l"/>
        <c:majorGridlines/>
        <c:numFmt formatCode="General" sourceLinked="1"/>
        <c:tickLblPos val="nextTo"/>
        <c:crossAx val="151426944"/>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57</Pages>
  <Words>12031</Words>
  <Characters>68579</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59</cp:revision>
  <cp:lastPrinted>2019-05-13T18:17:00Z</cp:lastPrinted>
  <dcterms:created xsi:type="dcterms:W3CDTF">2019-03-17T13:56:00Z</dcterms:created>
  <dcterms:modified xsi:type="dcterms:W3CDTF">2019-05-27T19:47:00Z</dcterms:modified>
</cp:coreProperties>
</file>