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A26" w:rsidRPr="00470C5B" w:rsidRDefault="00E01F76" w:rsidP="00E01F76">
      <w:pPr>
        <w:suppressAutoHyphens/>
        <w:spacing w:line="360" w:lineRule="auto"/>
        <w:ind w:firstLine="709"/>
        <w:jc w:val="center"/>
        <w:rPr>
          <w:sz w:val="28"/>
          <w:szCs w:val="28"/>
        </w:rPr>
      </w:pPr>
      <w:r>
        <w:rPr>
          <w:sz w:val="28"/>
          <w:szCs w:val="28"/>
        </w:rPr>
        <w:t>РЕФЕРАТ</w:t>
      </w:r>
    </w:p>
    <w:p w:rsidR="00644FAE" w:rsidRPr="00470C5B" w:rsidRDefault="00644FAE" w:rsidP="003A78D8">
      <w:pPr>
        <w:suppressAutoHyphens/>
        <w:spacing w:line="360" w:lineRule="auto"/>
        <w:ind w:firstLine="709"/>
        <w:jc w:val="both"/>
        <w:rPr>
          <w:sz w:val="28"/>
          <w:szCs w:val="28"/>
        </w:rPr>
      </w:pPr>
    </w:p>
    <w:p w:rsidR="00644FAE" w:rsidRDefault="00DC4294" w:rsidP="003A78D8">
      <w:pPr>
        <w:suppressAutoHyphens/>
        <w:spacing w:line="360" w:lineRule="auto"/>
        <w:ind w:firstLine="709"/>
        <w:jc w:val="both"/>
        <w:rPr>
          <w:sz w:val="28"/>
          <w:szCs w:val="28"/>
        </w:rPr>
      </w:pPr>
      <w:r w:rsidRPr="00DC4294">
        <w:rPr>
          <w:sz w:val="28"/>
          <w:szCs w:val="28"/>
        </w:rPr>
        <w:t>Курсовая рабо</w:t>
      </w:r>
      <w:r w:rsidR="00CD79C6">
        <w:rPr>
          <w:sz w:val="28"/>
          <w:szCs w:val="28"/>
        </w:rPr>
        <w:t>та по дисциплине «Металло</w:t>
      </w:r>
      <w:r w:rsidR="00751223">
        <w:rPr>
          <w:sz w:val="28"/>
          <w:szCs w:val="28"/>
        </w:rPr>
        <w:t>режущие станки</w:t>
      </w:r>
      <w:r w:rsidRPr="00DC4294">
        <w:rPr>
          <w:sz w:val="28"/>
          <w:szCs w:val="28"/>
        </w:rPr>
        <w:t>» на тему «</w:t>
      </w:r>
      <w:r w:rsidR="00751223">
        <w:rPr>
          <w:sz w:val="28"/>
          <w:szCs w:val="28"/>
        </w:rPr>
        <w:t>Разработка конструкции привода главного движения станка по типу базового мод. 1П756Ф4»</w:t>
      </w:r>
      <w:r>
        <w:rPr>
          <w:sz w:val="28"/>
          <w:szCs w:val="28"/>
        </w:rPr>
        <w:t>.</w:t>
      </w:r>
    </w:p>
    <w:p w:rsidR="00CB4D7F" w:rsidRDefault="00CB4D7F" w:rsidP="003A78D8">
      <w:pPr>
        <w:suppressAutoHyphens/>
        <w:spacing w:line="360" w:lineRule="auto"/>
        <w:ind w:firstLine="709"/>
        <w:jc w:val="both"/>
        <w:rPr>
          <w:sz w:val="28"/>
          <w:szCs w:val="28"/>
        </w:rPr>
      </w:pPr>
    </w:p>
    <w:p w:rsidR="00CB4D7F" w:rsidRPr="00470C5B" w:rsidRDefault="00CD79C6" w:rsidP="00CD79C6">
      <w:pPr>
        <w:suppressAutoHyphens/>
        <w:spacing w:line="360" w:lineRule="auto"/>
        <w:ind w:left="684"/>
        <w:jc w:val="both"/>
        <w:rPr>
          <w:sz w:val="28"/>
          <w:szCs w:val="28"/>
        </w:rPr>
      </w:pPr>
      <w:r>
        <w:rPr>
          <w:sz w:val="28"/>
          <w:szCs w:val="28"/>
        </w:rPr>
        <w:t xml:space="preserve">МЕТАЛЛООБРАБАТЫВАЮЩИЙ СТАНОК, ПРИВОД ГЛАВНОГО </w:t>
      </w:r>
      <w:r w:rsidR="00CB4D7F">
        <w:rPr>
          <w:sz w:val="28"/>
          <w:szCs w:val="28"/>
        </w:rPr>
        <w:t>ДВИЖЕНИЯ,</w:t>
      </w:r>
      <w:r>
        <w:rPr>
          <w:sz w:val="28"/>
          <w:szCs w:val="28"/>
        </w:rPr>
        <w:t xml:space="preserve"> </w:t>
      </w:r>
      <w:r w:rsidR="00CB4D7F">
        <w:rPr>
          <w:sz w:val="28"/>
          <w:szCs w:val="28"/>
        </w:rPr>
        <w:t>Г</w:t>
      </w:r>
      <w:r>
        <w:rPr>
          <w:sz w:val="28"/>
          <w:szCs w:val="28"/>
        </w:rPr>
        <w:t xml:space="preserve">РАФИК ЧАСТОТ ВРАЩЕНИЯ ШПИНДЕЛЯ, </w:t>
      </w:r>
      <w:r w:rsidR="005C7D21">
        <w:rPr>
          <w:sz w:val="28"/>
          <w:szCs w:val="28"/>
        </w:rPr>
        <w:t xml:space="preserve">СХЕМА КИНЕМАТИЧЕСКАЯ, </w:t>
      </w:r>
      <w:r w:rsidR="00CB4D7F">
        <w:rPr>
          <w:sz w:val="28"/>
          <w:szCs w:val="28"/>
        </w:rPr>
        <w:t>КИНЕМАТИЧЕСКИЕ</w:t>
      </w:r>
      <w:r>
        <w:rPr>
          <w:sz w:val="28"/>
          <w:szCs w:val="28"/>
        </w:rPr>
        <w:t xml:space="preserve"> </w:t>
      </w:r>
      <w:r w:rsidR="00CB4D7F">
        <w:rPr>
          <w:sz w:val="28"/>
          <w:szCs w:val="28"/>
        </w:rPr>
        <w:t>И СИЛОВЫЕ ХАРАКТЕРИСТИКИ</w:t>
      </w:r>
      <w:r>
        <w:rPr>
          <w:sz w:val="28"/>
          <w:szCs w:val="28"/>
        </w:rPr>
        <w:t xml:space="preserve">, ЗУБЧАТОЕ КОЛЕСО, </w:t>
      </w:r>
      <w:r w:rsidR="003F239D">
        <w:rPr>
          <w:sz w:val="28"/>
          <w:szCs w:val="28"/>
        </w:rPr>
        <w:t>ШПИНДЕЛЬ.</w:t>
      </w:r>
    </w:p>
    <w:p w:rsidR="00CB4D7F" w:rsidRDefault="00CB4D7F" w:rsidP="003A78D8">
      <w:pPr>
        <w:suppressAutoHyphens/>
        <w:spacing w:line="360" w:lineRule="auto"/>
        <w:ind w:firstLine="709"/>
        <w:jc w:val="both"/>
        <w:rPr>
          <w:sz w:val="28"/>
          <w:szCs w:val="28"/>
        </w:rPr>
      </w:pPr>
    </w:p>
    <w:p w:rsidR="00CB4D7F" w:rsidRPr="00470C5B" w:rsidRDefault="00DC4294" w:rsidP="003A78D8">
      <w:pPr>
        <w:suppressAutoHyphens/>
        <w:spacing w:line="360" w:lineRule="auto"/>
        <w:ind w:firstLine="709"/>
        <w:jc w:val="both"/>
        <w:rPr>
          <w:sz w:val="28"/>
          <w:szCs w:val="28"/>
        </w:rPr>
      </w:pPr>
      <w:r>
        <w:rPr>
          <w:sz w:val="28"/>
          <w:szCs w:val="28"/>
        </w:rPr>
        <w:t xml:space="preserve">В пояснительной записке </w:t>
      </w:r>
      <w:r w:rsidR="00CB4D7F">
        <w:rPr>
          <w:sz w:val="28"/>
          <w:szCs w:val="28"/>
        </w:rPr>
        <w:t xml:space="preserve">представлена информация о </w:t>
      </w:r>
      <w:r w:rsidR="00CB4D7F" w:rsidRPr="00470C5B">
        <w:rPr>
          <w:sz w:val="28"/>
          <w:szCs w:val="28"/>
        </w:rPr>
        <w:t>базовой модели станка</w:t>
      </w:r>
      <w:r w:rsidR="00CB4D7F">
        <w:rPr>
          <w:sz w:val="28"/>
          <w:szCs w:val="28"/>
        </w:rPr>
        <w:t xml:space="preserve"> и </w:t>
      </w:r>
      <w:r>
        <w:rPr>
          <w:sz w:val="28"/>
          <w:szCs w:val="28"/>
        </w:rPr>
        <w:t xml:space="preserve">приведен </w:t>
      </w:r>
      <w:r w:rsidR="00C14EF8">
        <w:rPr>
          <w:sz w:val="28"/>
          <w:szCs w:val="28"/>
        </w:rPr>
        <w:t xml:space="preserve">кинематический </w:t>
      </w:r>
      <w:r>
        <w:rPr>
          <w:sz w:val="28"/>
          <w:szCs w:val="28"/>
        </w:rPr>
        <w:t xml:space="preserve">расчет </w:t>
      </w:r>
      <w:r w:rsidRPr="00DC4294">
        <w:rPr>
          <w:sz w:val="28"/>
          <w:szCs w:val="28"/>
        </w:rPr>
        <w:t xml:space="preserve">привода главного движения станка по типу базового </w:t>
      </w:r>
      <w:r w:rsidR="00CD79C6">
        <w:rPr>
          <w:sz w:val="28"/>
          <w:szCs w:val="28"/>
        </w:rPr>
        <w:t xml:space="preserve">модели </w:t>
      </w:r>
      <w:r w:rsidR="00751223">
        <w:rPr>
          <w:sz w:val="28"/>
          <w:szCs w:val="28"/>
        </w:rPr>
        <w:t>1П756Ф4</w:t>
      </w:r>
      <w:r>
        <w:rPr>
          <w:sz w:val="28"/>
          <w:szCs w:val="28"/>
        </w:rPr>
        <w:t xml:space="preserve">, выполненный на </w:t>
      </w:r>
      <w:r w:rsidR="00E01F76">
        <w:rPr>
          <w:sz w:val="28"/>
          <w:szCs w:val="28"/>
        </w:rPr>
        <w:t>25</w:t>
      </w:r>
      <w:r>
        <w:rPr>
          <w:sz w:val="28"/>
          <w:szCs w:val="28"/>
        </w:rPr>
        <w:t xml:space="preserve"> листах, в </w:t>
      </w:r>
      <w:r w:rsidR="00CB4D7F">
        <w:rPr>
          <w:sz w:val="28"/>
          <w:szCs w:val="28"/>
        </w:rPr>
        <w:t xml:space="preserve">котором построен график частот </w:t>
      </w:r>
      <w:r w:rsidR="00CB4D7F" w:rsidRPr="00470C5B">
        <w:rPr>
          <w:sz w:val="28"/>
          <w:szCs w:val="28"/>
        </w:rPr>
        <w:t>вращения шпинделя</w:t>
      </w:r>
      <w:r w:rsidR="00CB4D7F">
        <w:rPr>
          <w:sz w:val="28"/>
          <w:szCs w:val="28"/>
        </w:rPr>
        <w:t>, определены ч</w:t>
      </w:r>
      <w:r w:rsidR="00CB4D7F" w:rsidRPr="00470C5B">
        <w:rPr>
          <w:sz w:val="28"/>
          <w:szCs w:val="28"/>
        </w:rPr>
        <w:t>исла зубьев в передачах</w:t>
      </w:r>
      <w:r w:rsidR="00CB4D7F">
        <w:rPr>
          <w:sz w:val="28"/>
          <w:szCs w:val="28"/>
        </w:rPr>
        <w:t>, представлена к</w:t>
      </w:r>
      <w:r w:rsidR="00CB4D7F" w:rsidRPr="00470C5B">
        <w:rPr>
          <w:sz w:val="28"/>
          <w:szCs w:val="28"/>
        </w:rPr>
        <w:t xml:space="preserve">инематическая </w:t>
      </w:r>
      <w:r w:rsidR="00CB4D7F">
        <w:rPr>
          <w:sz w:val="28"/>
          <w:szCs w:val="28"/>
        </w:rPr>
        <w:t>схема привода главного движения, а также определены к</w:t>
      </w:r>
      <w:r w:rsidR="00CB4D7F" w:rsidRPr="00470C5B">
        <w:rPr>
          <w:sz w:val="28"/>
          <w:szCs w:val="28"/>
        </w:rPr>
        <w:t>инематические и с</w:t>
      </w:r>
      <w:r w:rsidR="00CB4D7F">
        <w:rPr>
          <w:sz w:val="28"/>
          <w:szCs w:val="28"/>
        </w:rPr>
        <w:t>иловые характеристики, м</w:t>
      </w:r>
      <w:r w:rsidR="00CB4D7F" w:rsidRPr="00470C5B">
        <w:rPr>
          <w:sz w:val="28"/>
          <w:szCs w:val="28"/>
        </w:rPr>
        <w:t>одули зубьев в передачах</w:t>
      </w:r>
      <w:r w:rsidR="00CB4D7F">
        <w:rPr>
          <w:sz w:val="28"/>
          <w:szCs w:val="28"/>
        </w:rPr>
        <w:t>, д</w:t>
      </w:r>
      <w:r w:rsidR="00CB4D7F" w:rsidRPr="00470C5B">
        <w:rPr>
          <w:sz w:val="28"/>
          <w:szCs w:val="28"/>
        </w:rPr>
        <w:t>иаметры валов</w:t>
      </w:r>
      <w:r w:rsidR="00CB4D7F">
        <w:rPr>
          <w:sz w:val="28"/>
          <w:szCs w:val="28"/>
        </w:rPr>
        <w:t>, м</w:t>
      </w:r>
      <w:r w:rsidR="00CB4D7F" w:rsidRPr="00470C5B">
        <w:rPr>
          <w:sz w:val="28"/>
          <w:szCs w:val="28"/>
        </w:rPr>
        <w:t>ежцентровые расстояния между валами</w:t>
      </w:r>
      <w:r w:rsidR="00CB4D7F">
        <w:rPr>
          <w:sz w:val="28"/>
          <w:szCs w:val="28"/>
        </w:rPr>
        <w:t>, г</w:t>
      </w:r>
      <w:r w:rsidR="00CB4D7F" w:rsidRPr="00470C5B">
        <w:rPr>
          <w:sz w:val="28"/>
          <w:szCs w:val="28"/>
        </w:rPr>
        <w:t>еометрические параметры зубчатых колес</w:t>
      </w:r>
      <w:r w:rsidR="00CB4D7F">
        <w:rPr>
          <w:sz w:val="28"/>
          <w:szCs w:val="28"/>
        </w:rPr>
        <w:t xml:space="preserve"> и представлена с</w:t>
      </w:r>
      <w:r w:rsidR="00CB4D7F" w:rsidRPr="00470C5B">
        <w:rPr>
          <w:sz w:val="28"/>
          <w:szCs w:val="28"/>
        </w:rPr>
        <w:t>хема установки под</w:t>
      </w:r>
      <w:r w:rsidR="00CB4D7F">
        <w:rPr>
          <w:sz w:val="28"/>
          <w:szCs w:val="28"/>
        </w:rPr>
        <w:t>шипников шпиндельного узла.</w:t>
      </w:r>
    </w:p>
    <w:p w:rsidR="00644FAE" w:rsidRPr="00DC4294" w:rsidRDefault="00CB4D7F" w:rsidP="003A78D8">
      <w:pPr>
        <w:suppressAutoHyphens/>
        <w:spacing w:line="360" w:lineRule="auto"/>
        <w:ind w:firstLine="709"/>
        <w:jc w:val="both"/>
        <w:rPr>
          <w:sz w:val="28"/>
          <w:szCs w:val="28"/>
        </w:rPr>
      </w:pPr>
      <w:r>
        <w:rPr>
          <w:sz w:val="28"/>
          <w:szCs w:val="28"/>
        </w:rPr>
        <w:t>Графическая часть содержит:</w:t>
      </w:r>
    </w:p>
    <w:p w:rsidR="00644FAE" w:rsidRPr="00470C5B" w:rsidRDefault="00CB4D7F" w:rsidP="003A78D8">
      <w:pPr>
        <w:suppressAutoHyphens/>
        <w:spacing w:line="360" w:lineRule="auto"/>
        <w:ind w:firstLine="709"/>
        <w:jc w:val="both"/>
        <w:rPr>
          <w:sz w:val="28"/>
          <w:szCs w:val="28"/>
        </w:rPr>
      </w:pPr>
      <w:r w:rsidRPr="0078444D">
        <w:rPr>
          <w:sz w:val="28"/>
          <w:szCs w:val="28"/>
        </w:rPr>
        <w:t>Лист формата А</w:t>
      </w:r>
      <w:r w:rsidR="00E01F76">
        <w:rPr>
          <w:sz w:val="28"/>
          <w:szCs w:val="28"/>
        </w:rPr>
        <w:t>1</w:t>
      </w:r>
      <w:r w:rsidRPr="0078444D">
        <w:rPr>
          <w:sz w:val="28"/>
          <w:szCs w:val="28"/>
        </w:rPr>
        <w:t xml:space="preserve"> </w:t>
      </w:r>
      <w:r w:rsidR="0078444D" w:rsidRPr="0078444D">
        <w:rPr>
          <w:sz w:val="28"/>
          <w:szCs w:val="28"/>
        </w:rPr>
        <w:t>–</w:t>
      </w:r>
      <w:r w:rsidRPr="0078444D">
        <w:rPr>
          <w:sz w:val="28"/>
          <w:szCs w:val="28"/>
        </w:rPr>
        <w:t xml:space="preserve"> </w:t>
      </w:r>
      <w:r w:rsidR="00E30A54">
        <w:rPr>
          <w:sz w:val="28"/>
          <w:szCs w:val="28"/>
        </w:rPr>
        <w:t>Станок модернизированный с ЧПУ (</w:t>
      </w:r>
      <w:r w:rsidR="00CD79C6">
        <w:rPr>
          <w:sz w:val="28"/>
          <w:szCs w:val="28"/>
        </w:rPr>
        <w:t>Схема кинематическая</w:t>
      </w:r>
      <w:r w:rsidR="0078444D" w:rsidRPr="0078444D">
        <w:rPr>
          <w:sz w:val="28"/>
          <w:szCs w:val="28"/>
        </w:rPr>
        <w:t xml:space="preserve"> </w:t>
      </w:r>
      <w:r w:rsidR="00E30A54">
        <w:rPr>
          <w:sz w:val="28"/>
          <w:szCs w:val="28"/>
        </w:rPr>
        <w:t>принципиальная)</w:t>
      </w:r>
      <w:r w:rsidR="0078444D">
        <w:rPr>
          <w:sz w:val="28"/>
          <w:szCs w:val="28"/>
        </w:rPr>
        <w:t>;</w:t>
      </w:r>
    </w:p>
    <w:p w:rsidR="00644FAE" w:rsidRDefault="0078444D" w:rsidP="003A78D8">
      <w:pPr>
        <w:suppressAutoHyphens/>
        <w:spacing w:line="360" w:lineRule="auto"/>
        <w:ind w:firstLine="709"/>
        <w:jc w:val="both"/>
        <w:rPr>
          <w:sz w:val="28"/>
          <w:szCs w:val="28"/>
        </w:rPr>
      </w:pPr>
      <w:r w:rsidRPr="0078444D">
        <w:rPr>
          <w:sz w:val="28"/>
          <w:szCs w:val="28"/>
        </w:rPr>
        <w:t>Лист формата А</w:t>
      </w:r>
      <w:r w:rsidR="00E01F76">
        <w:rPr>
          <w:sz w:val="28"/>
          <w:szCs w:val="28"/>
        </w:rPr>
        <w:t>0</w:t>
      </w:r>
      <w:r w:rsidR="00CD79C6">
        <w:rPr>
          <w:sz w:val="28"/>
          <w:szCs w:val="28"/>
        </w:rPr>
        <w:t xml:space="preserve"> – </w:t>
      </w:r>
      <w:r w:rsidR="00E30A54">
        <w:rPr>
          <w:sz w:val="28"/>
          <w:szCs w:val="28"/>
        </w:rPr>
        <w:t>Привод главного движения (Сборочный чертеж)</w:t>
      </w:r>
      <w:r w:rsidRPr="0078444D">
        <w:rPr>
          <w:sz w:val="28"/>
          <w:szCs w:val="28"/>
        </w:rPr>
        <w:t>.</w:t>
      </w:r>
    </w:p>
    <w:p w:rsidR="00E30A54" w:rsidRPr="00470C5B" w:rsidRDefault="00E30A54" w:rsidP="003A78D8">
      <w:pPr>
        <w:suppressAutoHyphens/>
        <w:spacing w:line="360" w:lineRule="auto"/>
        <w:ind w:firstLine="709"/>
        <w:jc w:val="both"/>
        <w:rPr>
          <w:sz w:val="28"/>
          <w:szCs w:val="28"/>
        </w:rPr>
      </w:pPr>
    </w:p>
    <w:p w:rsidR="0078444D" w:rsidRDefault="0078444D" w:rsidP="003A78D8">
      <w:pPr>
        <w:suppressAutoHyphens/>
        <w:spacing w:line="360" w:lineRule="auto"/>
        <w:ind w:firstLine="709"/>
        <w:jc w:val="both"/>
        <w:rPr>
          <w:sz w:val="28"/>
          <w:szCs w:val="28"/>
        </w:rPr>
      </w:pPr>
    </w:p>
    <w:p w:rsidR="00751223" w:rsidRPr="0078444D" w:rsidRDefault="00751223" w:rsidP="003A78D8">
      <w:pPr>
        <w:suppressAutoHyphens/>
        <w:spacing w:line="360" w:lineRule="auto"/>
        <w:ind w:firstLine="709"/>
        <w:jc w:val="both"/>
        <w:rPr>
          <w:sz w:val="28"/>
          <w:szCs w:val="28"/>
        </w:rPr>
      </w:pPr>
    </w:p>
    <w:p w:rsidR="0078444D" w:rsidRPr="0078444D" w:rsidRDefault="0078444D" w:rsidP="003A78D8">
      <w:pPr>
        <w:suppressAutoHyphens/>
        <w:spacing w:line="360" w:lineRule="auto"/>
        <w:ind w:firstLine="709"/>
        <w:jc w:val="both"/>
        <w:rPr>
          <w:sz w:val="28"/>
          <w:szCs w:val="28"/>
        </w:rPr>
      </w:pPr>
    </w:p>
    <w:p w:rsidR="0078444D" w:rsidRDefault="0078444D" w:rsidP="003A78D8">
      <w:pPr>
        <w:suppressAutoHyphens/>
        <w:spacing w:line="360" w:lineRule="auto"/>
        <w:ind w:firstLine="709"/>
        <w:jc w:val="both"/>
        <w:rPr>
          <w:sz w:val="28"/>
          <w:szCs w:val="28"/>
        </w:rPr>
      </w:pPr>
    </w:p>
    <w:p w:rsidR="0078444D" w:rsidRDefault="0078444D" w:rsidP="003A78D8">
      <w:pPr>
        <w:suppressAutoHyphens/>
        <w:spacing w:line="360" w:lineRule="auto"/>
        <w:ind w:firstLine="709"/>
        <w:jc w:val="both"/>
        <w:rPr>
          <w:sz w:val="28"/>
          <w:szCs w:val="28"/>
        </w:rPr>
      </w:pPr>
    </w:p>
    <w:p w:rsidR="00751223" w:rsidRDefault="00751223" w:rsidP="00E30A54">
      <w:pPr>
        <w:tabs>
          <w:tab w:val="left" w:pos="0"/>
        </w:tabs>
        <w:spacing w:line="360" w:lineRule="auto"/>
        <w:jc w:val="center"/>
        <w:rPr>
          <w:b/>
          <w:bCs/>
        </w:rPr>
      </w:pPr>
      <w:r>
        <w:rPr>
          <w:b/>
          <w:bCs/>
        </w:rPr>
        <w:lastRenderedPageBreak/>
        <w:t>ЗАДАНИЕ</w:t>
      </w:r>
    </w:p>
    <w:p w:rsidR="00FE3DBB" w:rsidRPr="002971A6" w:rsidRDefault="00751223" w:rsidP="00E30A54">
      <w:pPr>
        <w:tabs>
          <w:tab w:val="left" w:pos="0"/>
        </w:tabs>
        <w:spacing w:line="360" w:lineRule="auto"/>
        <w:jc w:val="center"/>
        <w:rPr>
          <w:sz w:val="28"/>
          <w:szCs w:val="28"/>
        </w:rPr>
      </w:pPr>
      <w:r>
        <w:rPr>
          <w:b/>
          <w:bCs/>
        </w:rPr>
        <w:br w:type="page"/>
      </w:r>
    </w:p>
    <w:p w:rsidR="00470C5B" w:rsidRPr="00470C5B" w:rsidRDefault="006663DD" w:rsidP="006663DD">
      <w:pPr>
        <w:suppressAutoHyphens/>
        <w:spacing w:line="360" w:lineRule="auto"/>
        <w:ind w:firstLine="709"/>
        <w:jc w:val="center"/>
        <w:rPr>
          <w:sz w:val="28"/>
          <w:szCs w:val="28"/>
        </w:rPr>
      </w:pPr>
      <w:r>
        <w:rPr>
          <w:sz w:val="28"/>
          <w:szCs w:val="28"/>
        </w:rPr>
        <w:lastRenderedPageBreak/>
        <w:t>СОДЕРЖАНИЕ</w:t>
      </w:r>
    </w:p>
    <w:p w:rsidR="00470C5B" w:rsidRPr="00470C5B" w:rsidRDefault="00751223" w:rsidP="003A78D8">
      <w:pPr>
        <w:suppressAutoHyphens/>
        <w:spacing w:line="360" w:lineRule="auto"/>
        <w:ind w:firstLine="709"/>
        <w:jc w:val="both"/>
        <w:rPr>
          <w:sz w:val="28"/>
          <w:szCs w:val="28"/>
        </w:rPr>
      </w:pPr>
      <w:r>
        <w:rPr>
          <w:sz w:val="28"/>
          <w:szCs w:val="28"/>
        </w:rPr>
        <w:t>ВВЕДЕНИЕ</w:t>
      </w:r>
    </w:p>
    <w:p w:rsidR="00470C5B" w:rsidRPr="00470C5B" w:rsidRDefault="00470C5B" w:rsidP="003A78D8">
      <w:pPr>
        <w:suppressAutoHyphens/>
        <w:spacing w:line="360" w:lineRule="auto"/>
        <w:ind w:firstLine="709"/>
        <w:jc w:val="both"/>
        <w:rPr>
          <w:sz w:val="28"/>
          <w:szCs w:val="28"/>
        </w:rPr>
      </w:pPr>
      <w:r>
        <w:rPr>
          <w:sz w:val="28"/>
          <w:szCs w:val="28"/>
        </w:rPr>
        <w:t>1</w:t>
      </w:r>
      <w:r w:rsidRPr="00470C5B">
        <w:rPr>
          <w:sz w:val="28"/>
          <w:szCs w:val="28"/>
        </w:rPr>
        <w:t xml:space="preserve"> Общие сведения о базовой модели станка……………………….…</w:t>
      </w:r>
      <w:r w:rsidR="00E01F76">
        <w:rPr>
          <w:sz w:val="28"/>
          <w:szCs w:val="28"/>
        </w:rPr>
        <w:t>…5</w:t>
      </w:r>
    </w:p>
    <w:p w:rsidR="00E639C6" w:rsidRDefault="00470C5B" w:rsidP="003A78D8">
      <w:pPr>
        <w:suppressAutoHyphens/>
        <w:spacing w:line="360" w:lineRule="auto"/>
        <w:ind w:firstLine="709"/>
        <w:jc w:val="both"/>
        <w:rPr>
          <w:sz w:val="28"/>
          <w:szCs w:val="28"/>
        </w:rPr>
      </w:pPr>
      <w:r>
        <w:rPr>
          <w:sz w:val="28"/>
          <w:szCs w:val="28"/>
        </w:rPr>
        <w:t>2</w:t>
      </w:r>
      <w:r w:rsidRPr="00470C5B">
        <w:rPr>
          <w:sz w:val="28"/>
          <w:szCs w:val="28"/>
        </w:rPr>
        <w:t xml:space="preserve"> </w:t>
      </w:r>
      <w:r w:rsidR="00E01F76">
        <w:rPr>
          <w:sz w:val="28"/>
          <w:szCs w:val="28"/>
        </w:rPr>
        <w:t>Кинематический расчет привода……………………………………….7</w:t>
      </w:r>
    </w:p>
    <w:p w:rsidR="00E639C6" w:rsidRDefault="00E639C6" w:rsidP="00E01F76">
      <w:pPr>
        <w:suppressAutoHyphens/>
        <w:spacing w:line="360" w:lineRule="auto"/>
        <w:ind w:firstLine="1418"/>
        <w:jc w:val="both"/>
        <w:rPr>
          <w:sz w:val="28"/>
          <w:szCs w:val="28"/>
        </w:rPr>
      </w:pPr>
      <w:r>
        <w:rPr>
          <w:sz w:val="28"/>
          <w:szCs w:val="28"/>
        </w:rPr>
        <w:t>2.1</w:t>
      </w:r>
      <w:r w:rsidR="00E01F76">
        <w:rPr>
          <w:sz w:val="28"/>
          <w:szCs w:val="28"/>
        </w:rPr>
        <w:t xml:space="preserve"> Расчет привода с комбинированным регулированием</w:t>
      </w:r>
    </w:p>
    <w:p w:rsidR="00E01F76" w:rsidRDefault="00E01F76" w:rsidP="00E01F76">
      <w:pPr>
        <w:suppressAutoHyphens/>
        <w:spacing w:line="360" w:lineRule="auto"/>
        <w:ind w:firstLine="1418"/>
        <w:jc w:val="both"/>
        <w:rPr>
          <w:sz w:val="28"/>
          <w:szCs w:val="28"/>
        </w:rPr>
      </w:pPr>
      <w:r>
        <w:rPr>
          <w:sz w:val="28"/>
          <w:szCs w:val="28"/>
        </w:rPr>
        <w:t xml:space="preserve">       частоты вращения……………………………………………...7</w:t>
      </w:r>
    </w:p>
    <w:p w:rsidR="00E639C6" w:rsidRDefault="00E639C6" w:rsidP="00E01F76">
      <w:pPr>
        <w:suppressAutoHyphens/>
        <w:spacing w:line="360" w:lineRule="auto"/>
        <w:ind w:firstLine="1418"/>
        <w:jc w:val="both"/>
        <w:rPr>
          <w:sz w:val="28"/>
          <w:szCs w:val="28"/>
        </w:rPr>
      </w:pPr>
      <w:r>
        <w:rPr>
          <w:sz w:val="28"/>
          <w:szCs w:val="28"/>
        </w:rPr>
        <w:t>2.2</w:t>
      </w:r>
      <w:r w:rsidR="00E01F76">
        <w:rPr>
          <w:sz w:val="28"/>
          <w:szCs w:val="28"/>
        </w:rPr>
        <w:t xml:space="preserve"> Построения графика частот вращения……………………….10</w:t>
      </w:r>
    </w:p>
    <w:p w:rsidR="00470C5B" w:rsidRPr="00470C5B" w:rsidRDefault="00E639C6" w:rsidP="00E01F76">
      <w:pPr>
        <w:suppressAutoHyphens/>
        <w:spacing w:line="360" w:lineRule="auto"/>
        <w:ind w:firstLine="1418"/>
        <w:jc w:val="both"/>
        <w:rPr>
          <w:sz w:val="28"/>
          <w:szCs w:val="28"/>
        </w:rPr>
      </w:pPr>
      <w:r>
        <w:rPr>
          <w:sz w:val="28"/>
          <w:szCs w:val="28"/>
        </w:rPr>
        <w:t>2.3</w:t>
      </w:r>
      <w:r w:rsidR="00E01F76">
        <w:rPr>
          <w:sz w:val="28"/>
          <w:szCs w:val="28"/>
        </w:rPr>
        <w:t xml:space="preserve"> Определение чисел зубьев в передачах………………………12</w:t>
      </w:r>
    </w:p>
    <w:p w:rsidR="00470C5B" w:rsidRDefault="00470C5B" w:rsidP="003A78D8">
      <w:pPr>
        <w:suppressAutoHyphens/>
        <w:spacing w:line="360" w:lineRule="auto"/>
        <w:ind w:firstLine="709"/>
        <w:jc w:val="both"/>
        <w:rPr>
          <w:sz w:val="28"/>
          <w:szCs w:val="28"/>
        </w:rPr>
      </w:pPr>
      <w:r>
        <w:rPr>
          <w:sz w:val="28"/>
          <w:szCs w:val="28"/>
        </w:rPr>
        <w:t>3</w:t>
      </w:r>
      <w:r w:rsidRPr="00470C5B">
        <w:rPr>
          <w:sz w:val="28"/>
          <w:szCs w:val="28"/>
        </w:rPr>
        <w:t xml:space="preserve"> </w:t>
      </w:r>
      <w:r w:rsidR="002C1647">
        <w:rPr>
          <w:sz w:val="28"/>
          <w:szCs w:val="28"/>
        </w:rPr>
        <w:t>Эскизное оформление привода главного движения…………………13</w:t>
      </w:r>
    </w:p>
    <w:p w:rsidR="002C1647" w:rsidRDefault="002C1647" w:rsidP="002C1647">
      <w:pPr>
        <w:suppressAutoHyphens/>
        <w:spacing w:line="360" w:lineRule="auto"/>
        <w:ind w:firstLine="1418"/>
        <w:jc w:val="both"/>
        <w:rPr>
          <w:sz w:val="28"/>
          <w:szCs w:val="28"/>
        </w:rPr>
      </w:pPr>
      <w:r>
        <w:rPr>
          <w:sz w:val="28"/>
          <w:szCs w:val="28"/>
        </w:rPr>
        <w:t>3.1 Определение мощностей и частот вращения………………...14</w:t>
      </w:r>
    </w:p>
    <w:p w:rsidR="002C1647" w:rsidRDefault="002C1647" w:rsidP="002C1647">
      <w:pPr>
        <w:suppressAutoHyphens/>
        <w:spacing w:line="360" w:lineRule="auto"/>
        <w:ind w:firstLine="1418"/>
        <w:jc w:val="both"/>
        <w:rPr>
          <w:sz w:val="28"/>
          <w:szCs w:val="28"/>
        </w:rPr>
      </w:pPr>
      <w:r>
        <w:rPr>
          <w:sz w:val="28"/>
          <w:szCs w:val="28"/>
        </w:rPr>
        <w:t>3.2 Модули зубьев в передачах…………………………………...15</w:t>
      </w:r>
    </w:p>
    <w:p w:rsidR="002C1647" w:rsidRDefault="002C1647" w:rsidP="002C1647">
      <w:pPr>
        <w:suppressAutoHyphens/>
        <w:spacing w:line="360" w:lineRule="auto"/>
        <w:ind w:firstLine="1418"/>
        <w:jc w:val="both"/>
        <w:rPr>
          <w:sz w:val="28"/>
          <w:szCs w:val="28"/>
        </w:rPr>
      </w:pPr>
      <w:r>
        <w:rPr>
          <w:sz w:val="28"/>
          <w:szCs w:val="28"/>
        </w:rPr>
        <w:t>3.3 Диаметры валов ……………………………………………….16</w:t>
      </w:r>
    </w:p>
    <w:p w:rsidR="002C1647" w:rsidRDefault="002C1647" w:rsidP="002C1647">
      <w:pPr>
        <w:suppressAutoHyphens/>
        <w:spacing w:line="360" w:lineRule="auto"/>
        <w:ind w:firstLine="1418"/>
        <w:jc w:val="both"/>
        <w:rPr>
          <w:sz w:val="28"/>
          <w:szCs w:val="28"/>
        </w:rPr>
      </w:pPr>
      <w:r>
        <w:rPr>
          <w:sz w:val="28"/>
          <w:szCs w:val="28"/>
        </w:rPr>
        <w:t>3.4 основные размеры шпинделя…………………………………18</w:t>
      </w:r>
    </w:p>
    <w:p w:rsidR="002C1647" w:rsidRPr="00470C5B" w:rsidRDefault="002C1647" w:rsidP="002C1647">
      <w:pPr>
        <w:suppressAutoHyphens/>
        <w:spacing w:line="360" w:lineRule="auto"/>
        <w:ind w:firstLine="1418"/>
        <w:jc w:val="both"/>
        <w:rPr>
          <w:sz w:val="28"/>
          <w:szCs w:val="28"/>
        </w:rPr>
      </w:pPr>
      <w:r>
        <w:rPr>
          <w:sz w:val="28"/>
          <w:szCs w:val="28"/>
        </w:rPr>
        <w:t>3.5 Схема установки подшипников шпиндельного узла………..20</w:t>
      </w:r>
    </w:p>
    <w:p w:rsidR="00751223" w:rsidRPr="00470C5B" w:rsidRDefault="00751223" w:rsidP="003A78D8">
      <w:pPr>
        <w:suppressAutoHyphens/>
        <w:spacing w:line="360" w:lineRule="auto"/>
        <w:ind w:firstLine="709"/>
        <w:jc w:val="both"/>
        <w:rPr>
          <w:sz w:val="28"/>
          <w:szCs w:val="28"/>
        </w:rPr>
      </w:pPr>
      <w:r>
        <w:rPr>
          <w:sz w:val="28"/>
          <w:szCs w:val="28"/>
        </w:rPr>
        <w:t>ЗАКЛЮЧЕНИЕ</w:t>
      </w:r>
      <w:r w:rsidR="002C1647">
        <w:rPr>
          <w:sz w:val="28"/>
          <w:szCs w:val="28"/>
        </w:rPr>
        <w:t>………………………………………………………......21</w:t>
      </w:r>
    </w:p>
    <w:p w:rsidR="002C1647" w:rsidRDefault="002C1647" w:rsidP="002C1647">
      <w:pPr>
        <w:suppressAutoHyphens/>
        <w:spacing w:line="360" w:lineRule="auto"/>
        <w:ind w:firstLine="709"/>
        <w:jc w:val="both"/>
        <w:rPr>
          <w:sz w:val="28"/>
          <w:szCs w:val="28"/>
        </w:rPr>
      </w:pPr>
      <w:r>
        <w:rPr>
          <w:sz w:val="28"/>
          <w:szCs w:val="28"/>
        </w:rPr>
        <w:t>СПИСОК ИСПОЛЬЗОВАННЫХ ИСТОЧНИКОВ ЛИТЕРАТУРЫ….22</w:t>
      </w:r>
    </w:p>
    <w:p w:rsidR="00470C5B" w:rsidRPr="00470C5B" w:rsidRDefault="006663DD" w:rsidP="003A78D8">
      <w:pPr>
        <w:suppressAutoHyphens/>
        <w:spacing w:line="360" w:lineRule="auto"/>
        <w:ind w:firstLine="709"/>
        <w:jc w:val="both"/>
        <w:rPr>
          <w:sz w:val="28"/>
          <w:szCs w:val="28"/>
        </w:rPr>
      </w:pPr>
      <w:r>
        <w:rPr>
          <w:sz w:val="28"/>
          <w:szCs w:val="28"/>
        </w:rPr>
        <w:t>ПРИЛОЖЕНИЯ</w:t>
      </w:r>
      <w:r w:rsidR="002C1647">
        <w:rPr>
          <w:sz w:val="28"/>
          <w:szCs w:val="28"/>
        </w:rPr>
        <w:t>…………………………………………………………..24</w:t>
      </w:r>
    </w:p>
    <w:p w:rsidR="00644FAE" w:rsidRDefault="006663DD" w:rsidP="003A78D8">
      <w:pPr>
        <w:suppressAutoHyphens/>
        <w:spacing w:line="360" w:lineRule="auto"/>
        <w:ind w:firstLine="709"/>
        <w:jc w:val="both"/>
        <w:rPr>
          <w:sz w:val="28"/>
          <w:szCs w:val="28"/>
        </w:rPr>
      </w:pPr>
      <w:r>
        <w:rPr>
          <w:sz w:val="28"/>
          <w:szCs w:val="28"/>
        </w:rPr>
        <w:t xml:space="preserve">Приложение 1 – </w:t>
      </w:r>
      <w:r w:rsidR="002C1647">
        <w:rPr>
          <w:sz w:val="28"/>
          <w:szCs w:val="28"/>
        </w:rPr>
        <w:t>Кинематическая схема привода………………………24</w:t>
      </w:r>
    </w:p>
    <w:p w:rsidR="006663DD" w:rsidRDefault="006663DD" w:rsidP="003A78D8">
      <w:pPr>
        <w:suppressAutoHyphens/>
        <w:spacing w:line="360" w:lineRule="auto"/>
        <w:ind w:firstLine="709"/>
        <w:jc w:val="both"/>
        <w:rPr>
          <w:sz w:val="28"/>
          <w:szCs w:val="28"/>
        </w:rPr>
      </w:pPr>
      <w:r>
        <w:rPr>
          <w:sz w:val="28"/>
          <w:szCs w:val="28"/>
        </w:rPr>
        <w:t xml:space="preserve">Приложение 2 – </w:t>
      </w:r>
      <w:r w:rsidR="002C1647">
        <w:rPr>
          <w:sz w:val="28"/>
          <w:szCs w:val="28"/>
        </w:rPr>
        <w:t>Сборочный чертеж привода главного движения…...25</w:t>
      </w:r>
    </w:p>
    <w:p w:rsidR="00751223" w:rsidRDefault="00751223" w:rsidP="00751223">
      <w:pPr>
        <w:suppressAutoHyphens/>
        <w:spacing w:line="360" w:lineRule="auto"/>
        <w:ind w:firstLine="709"/>
        <w:jc w:val="center"/>
        <w:rPr>
          <w:sz w:val="28"/>
          <w:szCs w:val="28"/>
        </w:rPr>
      </w:pPr>
      <w:r>
        <w:rPr>
          <w:sz w:val="28"/>
          <w:szCs w:val="28"/>
        </w:rPr>
        <w:br w:type="page"/>
      </w:r>
      <w:r>
        <w:rPr>
          <w:sz w:val="28"/>
          <w:szCs w:val="28"/>
        </w:rPr>
        <w:lastRenderedPageBreak/>
        <w:t>ВВЕДЕНИЕ</w:t>
      </w:r>
    </w:p>
    <w:p w:rsidR="00751223" w:rsidRDefault="00751223" w:rsidP="003A78D8">
      <w:pPr>
        <w:suppressAutoHyphens/>
        <w:spacing w:line="360" w:lineRule="auto"/>
        <w:ind w:firstLine="709"/>
        <w:jc w:val="both"/>
        <w:rPr>
          <w:sz w:val="28"/>
          <w:szCs w:val="28"/>
        </w:rPr>
      </w:pPr>
    </w:p>
    <w:p w:rsidR="002568A8" w:rsidRDefault="002568A8" w:rsidP="002568A8">
      <w:pPr>
        <w:pStyle w:val="docdata"/>
        <w:spacing w:before="0" w:beforeAutospacing="0" w:after="0" w:afterAutospacing="0" w:line="360" w:lineRule="auto"/>
        <w:ind w:firstLine="709"/>
        <w:jc w:val="both"/>
      </w:pPr>
      <w:r>
        <w:rPr>
          <w:color w:val="000000"/>
          <w:sz w:val="28"/>
          <w:szCs w:val="28"/>
        </w:rPr>
        <w:t>Дисциплина «Металлорежущие станки» является составной частью ко</w:t>
      </w:r>
      <w:r>
        <w:rPr>
          <w:color w:val="000000"/>
          <w:sz w:val="28"/>
          <w:szCs w:val="28"/>
        </w:rPr>
        <w:t>м</w:t>
      </w:r>
      <w:r>
        <w:rPr>
          <w:color w:val="000000"/>
          <w:sz w:val="28"/>
          <w:szCs w:val="28"/>
        </w:rPr>
        <w:t>плексной общеинженерной подготовки студентов технических направлений по</w:t>
      </w:r>
      <w:r>
        <w:rPr>
          <w:color w:val="000000"/>
          <w:sz w:val="28"/>
          <w:szCs w:val="28"/>
        </w:rPr>
        <w:t>д</w:t>
      </w:r>
      <w:r>
        <w:rPr>
          <w:color w:val="000000"/>
          <w:sz w:val="28"/>
          <w:szCs w:val="28"/>
        </w:rPr>
        <w:t>готовки и содержит три основных раздела: статика – раздел, изучающий методы и алгоритмы анализа и синтеза структуры механизмов и машин; кинематика – раздел, изучающий методы и алгоритмы анализа закономерностей изменения кинематических параметров механизмов и машин в функции времени; динамика – раздел, изучающий методы и алгоритмы анализа динамических процессов, протекающих в механизмах и машинах под действием приложенных к ним сил</w:t>
      </w:r>
      <w:r>
        <w:rPr>
          <w:color w:val="000000"/>
          <w:sz w:val="28"/>
          <w:szCs w:val="28"/>
        </w:rPr>
        <w:t>о</w:t>
      </w:r>
      <w:r>
        <w:rPr>
          <w:color w:val="000000"/>
          <w:sz w:val="28"/>
          <w:szCs w:val="28"/>
        </w:rPr>
        <w:t xml:space="preserve">вых факторов в функции времени. </w:t>
      </w:r>
    </w:p>
    <w:p w:rsidR="002568A8" w:rsidRDefault="002568A8" w:rsidP="002568A8">
      <w:pPr>
        <w:pStyle w:val="af8"/>
        <w:spacing w:before="0" w:beforeAutospacing="0" w:after="0" w:afterAutospacing="0" w:line="360" w:lineRule="auto"/>
        <w:ind w:firstLine="709"/>
        <w:jc w:val="both"/>
      </w:pPr>
      <w:r>
        <w:rPr>
          <w:color w:val="000000"/>
          <w:sz w:val="28"/>
          <w:szCs w:val="28"/>
        </w:rPr>
        <w:t>Основными задачами дисциплины «Металлорежущие станки» являются изучение общих методов исследования (анализа) и проектирования (синтеза) м</w:t>
      </w:r>
      <w:r>
        <w:rPr>
          <w:color w:val="000000"/>
          <w:sz w:val="28"/>
          <w:szCs w:val="28"/>
        </w:rPr>
        <w:t>е</w:t>
      </w:r>
      <w:r>
        <w:rPr>
          <w:color w:val="000000"/>
          <w:sz w:val="28"/>
          <w:szCs w:val="28"/>
        </w:rPr>
        <w:t>ханизмов металлорежущих станков; изучение общих принципов взаимодействия механизмов в станке; получение навыков системного подхода к анализу и синт</w:t>
      </w:r>
      <w:r>
        <w:rPr>
          <w:color w:val="000000"/>
          <w:sz w:val="28"/>
          <w:szCs w:val="28"/>
        </w:rPr>
        <w:t>е</w:t>
      </w:r>
      <w:r>
        <w:rPr>
          <w:color w:val="000000"/>
          <w:sz w:val="28"/>
          <w:szCs w:val="28"/>
        </w:rPr>
        <w:t xml:space="preserve">зу технических систем металлорежущих станков. </w:t>
      </w:r>
    </w:p>
    <w:p w:rsidR="002568A8" w:rsidRDefault="002568A8" w:rsidP="002568A8">
      <w:pPr>
        <w:pStyle w:val="af8"/>
        <w:spacing w:before="0" w:beforeAutospacing="0" w:after="0" w:afterAutospacing="0" w:line="360" w:lineRule="auto"/>
        <w:ind w:firstLine="709"/>
        <w:jc w:val="both"/>
      </w:pPr>
      <w:r>
        <w:rPr>
          <w:color w:val="000000"/>
          <w:sz w:val="28"/>
          <w:szCs w:val="28"/>
        </w:rPr>
        <w:t xml:space="preserve">Дисциплина «Металлорежущие станки» опирается на знания, полученные студентами при изучении таких дисциплин, как «Физика», «Математика», «Начертательная геометрия и инженерная графика», «Теоретическая механика», «ТММ», «Сопротивление материалов». </w:t>
      </w:r>
    </w:p>
    <w:p w:rsidR="002568A8" w:rsidRDefault="002568A8" w:rsidP="002568A8">
      <w:pPr>
        <w:pStyle w:val="af8"/>
        <w:spacing w:before="0" w:beforeAutospacing="0" w:after="0" w:afterAutospacing="0" w:line="360" w:lineRule="auto"/>
        <w:ind w:firstLine="709"/>
        <w:jc w:val="both"/>
      </w:pPr>
      <w:r>
        <w:rPr>
          <w:color w:val="000000"/>
          <w:sz w:val="28"/>
          <w:szCs w:val="28"/>
        </w:rPr>
        <w:t>Знания, приобретенные студентами при изучении дисциплины, закрепл</w:t>
      </w:r>
      <w:r>
        <w:rPr>
          <w:color w:val="000000"/>
          <w:sz w:val="28"/>
          <w:szCs w:val="28"/>
        </w:rPr>
        <w:t>я</w:t>
      </w:r>
      <w:r>
        <w:rPr>
          <w:color w:val="000000"/>
          <w:sz w:val="28"/>
          <w:szCs w:val="28"/>
        </w:rPr>
        <w:t>ются при выполнении курсового проекта, который направлен на освоение сл</w:t>
      </w:r>
      <w:r>
        <w:rPr>
          <w:color w:val="000000"/>
          <w:sz w:val="28"/>
          <w:szCs w:val="28"/>
        </w:rPr>
        <w:t>е</w:t>
      </w:r>
      <w:r>
        <w:rPr>
          <w:color w:val="000000"/>
          <w:sz w:val="28"/>
          <w:szCs w:val="28"/>
        </w:rPr>
        <w:t>дующих разделов: структурный и кинематический анализ металлорежущих ст</w:t>
      </w:r>
      <w:r>
        <w:rPr>
          <w:color w:val="000000"/>
          <w:sz w:val="28"/>
          <w:szCs w:val="28"/>
        </w:rPr>
        <w:t>а</w:t>
      </w:r>
      <w:r>
        <w:rPr>
          <w:color w:val="000000"/>
          <w:sz w:val="28"/>
          <w:szCs w:val="28"/>
        </w:rPr>
        <w:t>нов, изучен е привода главного движения станков, проектирование привода главного движения и шпиндельного узла.</w:t>
      </w:r>
    </w:p>
    <w:p w:rsidR="00751223" w:rsidRDefault="00751223" w:rsidP="003A78D8">
      <w:pPr>
        <w:suppressAutoHyphens/>
        <w:spacing w:line="360" w:lineRule="auto"/>
        <w:ind w:firstLine="709"/>
        <w:jc w:val="both"/>
        <w:rPr>
          <w:sz w:val="28"/>
          <w:szCs w:val="28"/>
        </w:rPr>
      </w:pPr>
    </w:p>
    <w:p w:rsidR="00751223" w:rsidRDefault="00751223" w:rsidP="003A78D8">
      <w:pPr>
        <w:suppressAutoHyphens/>
        <w:spacing w:line="360" w:lineRule="auto"/>
        <w:ind w:firstLine="709"/>
        <w:jc w:val="both"/>
        <w:rPr>
          <w:sz w:val="28"/>
          <w:szCs w:val="28"/>
        </w:rPr>
      </w:pPr>
    </w:p>
    <w:p w:rsidR="00751223" w:rsidRDefault="00751223" w:rsidP="003A78D8">
      <w:pPr>
        <w:suppressAutoHyphens/>
        <w:spacing w:line="360" w:lineRule="auto"/>
        <w:ind w:firstLine="709"/>
        <w:jc w:val="both"/>
        <w:rPr>
          <w:sz w:val="28"/>
          <w:szCs w:val="28"/>
        </w:rPr>
      </w:pPr>
    </w:p>
    <w:p w:rsidR="00470C5B" w:rsidRDefault="00751223" w:rsidP="003A78D8">
      <w:pPr>
        <w:suppressAutoHyphens/>
        <w:spacing w:line="360" w:lineRule="auto"/>
        <w:ind w:firstLine="709"/>
        <w:jc w:val="both"/>
        <w:rPr>
          <w:sz w:val="28"/>
          <w:szCs w:val="28"/>
        </w:rPr>
      </w:pPr>
      <w:r>
        <w:rPr>
          <w:sz w:val="28"/>
          <w:szCs w:val="28"/>
        </w:rPr>
        <w:br w:type="page"/>
      </w:r>
      <w:r w:rsidR="00470C5B">
        <w:rPr>
          <w:sz w:val="28"/>
          <w:szCs w:val="28"/>
        </w:rPr>
        <w:lastRenderedPageBreak/>
        <w:t>1</w:t>
      </w:r>
      <w:r w:rsidR="00470C5B" w:rsidRPr="00470C5B">
        <w:rPr>
          <w:sz w:val="28"/>
          <w:szCs w:val="28"/>
        </w:rPr>
        <w:t xml:space="preserve"> Общие сведения о базовой модели станка</w:t>
      </w:r>
    </w:p>
    <w:p w:rsidR="00852E0B" w:rsidRPr="00470C5B" w:rsidRDefault="00852E0B" w:rsidP="003A78D8">
      <w:pPr>
        <w:suppressAutoHyphens/>
        <w:spacing w:line="360" w:lineRule="auto"/>
        <w:ind w:firstLine="709"/>
        <w:jc w:val="both"/>
        <w:rPr>
          <w:sz w:val="28"/>
          <w:szCs w:val="28"/>
        </w:rPr>
      </w:pPr>
    </w:p>
    <w:p w:rsidR="00253C08" w:rsidRPr="002568A8" w:rsidRDefault="002568A8" w:rsidP="002568A8">
      <w:pPr>
        <w:suppressAutoHyphens/>
        <w:spacing w:line="360" w:lineRule="auto"/>
        <w:ind w:firstLine="709"/>
        <w:jc w:val="both"/>
        <w:rPr>
          <w:sz w:val="28"/>
          <w:szCs w:val="28"/>
        </w:rPr>
      </w:pPr>
      <w:r w:rsidRPr="002568A8">
        <w:rPr>
          <w:sz w:val="28"/>
          <w:szCs w:val="28"/>
        </w:rPr>
        <w:t>Станки 1П756Ф4 применяются для механической обработки в патроне деталей, имеющих сложные образующие поверхности с пазами, скосами отверстиями на них, и обеспечивают за один установ как токарную обработку изделия токарным инструментом, так и фрезерную, сверлильную (с нарезанием резьбы) и расточную обработку вращающимся инструментом, соосным, параллельным и перпендикулярным оси изделия и установленным в десятипозиционной револьверной головке</w:t>
      </w:r>
    </w:p>
    <w:p w:rsidR="002568A8" w:rsidRPr="002568A8" w:rsidRDefault="002568A8" w:rsidP="002568A8">
      <w:pPr>
        <w:suppressAutoHyphens/>
        <w:spacing w:line="360" w:lineRule="auto"/>
        <w:ind w:firstLine="709"/>
        <w:jc w:val="both"/>
        <w:rPr>
          <w:sz w:val="28"/>
          <w:szCs w:val="28"/>
        </w:rPr>
      </w:pPr>
      <w:r w:rsidRPr="002568A8">
        <w:rPr>
          <w:sz w:val="28"/>
          <w:szCs w:val="28"/>
        </w:rPr>
        <w:t>Расположение зеркала направляющих станины в наклонной плоскости обеспечивает свободный сход и удаление стружки из зоны обработки и свободный доступ к обрабатываемой детали</w:t>
      </w:r>
    </w:p>
    <w:p w:rsidR="002568A8" w:rsidRPr="002568A8" w:rsidRDefault="002568A8" w:rsidP="002568A8">
      <w:pPr>
        <w:suppressAutoHyphens/>
        <w:spacing w:line="360" w:lineRule="auto"/>
        <w:ind w:firstLine="709"/>
        <w:jc w:val="both"/>
        <w:rPr>
          <w:sz w:val="28"/>
          <w:szCs w:val="28"/>
        </w:rPr>
      </w:pPr>
      <w:r w:rsidRPr="002568A8">
        <w:rPr>
          <w:sz w:val="28"/>
          <w:szCs w:val="28"/>
        </w:rPr>
        <w:t>Накладные стальные закаленные направляющие продольного и поперечного перемещений в сочетании с опорами качения и антифрикционными накладками гарантируют длительное сохранение точности полуавтомата.</w:t>
      </w:r>
    </w:p>
    <w:p w:rsidR="002568A8" w:rsidRPr="002568A8" w:rsidRDefault="002568A8" w:rsidP="002568A8">
      <w:pPr>
        <w:suppressAutoHyphens/>
        <w:spacing w:line="360" w:lineRule="auto"/>
        <w:ind w:firstLine="709"/>
        <w:jc w:val="both"/>
        <w:rPr>
          <w:sz w:val="28"/>
          <w:szCs w:val="28"/>
        </w:rPr>
      </w:pPr>
      <w:r w:rsidRPr="002568A8">
        <w:rPr>
          <w:sz w:val="28"/>
          <w:szCs w:val="28"/>
        </w:rPr>
        <w:t>Привод главного движения состоит из шпиндельной бабки и двигателя постоянного тока. Шпиндельный узел имеет жесткую конструкцию и высокую виброустойчивость.</w:t>
      </w:r>
    </w:p>
    <w:p w:rsidR="002568A8" w:rsidRPr="002568A8" w:rsidRDefault="002568A8" w:rsidP="002568A8">
      <w:pPr>
        <w:suppressAutoHyphens/>
        <w:spacing w:line="360" w:lineRule="auto"/>
        <w:ind w:firstLine="709"/>
        <w:jc w:val="both"/>
        <w:rPr>
          <w:sz w:val="28"/>
          <w:szCs w:val="28"/>
        </w:rPr>
      </w:pPr>
      <w:r w:rsidRPr="002568A8">
        <w:rPr>
          <w:sz w:val="28"/>
          <w:szCs w:val="28"/>
        </w:rPr>
        <w:t>Приводы продольной и поперечной подач выполнены с применением высокомоментных электродвигателей, что позволяет обрабатывать детали на интенсивных режимах резания. Смена инструмента на полуавтомате осуществляется автоматически с помощью двух револьверных головок. Подвод охлаждения в зону резания производится через инструментальные блоки. Стружка удаляется транспортером, выдвигаемым на заднюю сторону полуавтомата.</w:t>
      </w:r>
    </w:p>
    <w:p w:rsidR="002568A8" w:rsidRPr="002568A8" w:rsidRDefault="002568A8" w:rsidP="002568A8">
      <w:pPr>
        <w:suppressAutoHyphens/>
        <w:spacing w:line="360" w:lineRule="auto"/>
        <w:ind w:firstLine="709"/>
        <w:jc w:val="both"/>
        <w:rPr>
          <w:sz w:val="28"/>
          <w:szCs w:val="28"/>
        </w:rPr>
      </w:pPr>
      <w:r w:rsidRPr="002568A8">
        <w:rPr>
          <w:sz w:val="28"/>
          <w:szCs w:val="28"/>
        </w:rPr>
        <w:t>Особенности конструкции станка 1П756Ф4:</w:t>
      </w:r>
    </w:p>
    <w:p w:rsidR="002568A8" w:rsidRPr="00723D01" w:rsidRDefault="00723D01" w:rsidP="00723D01">
      <w:pPr>
        <w:numPr>
          <w:ilvl w:val="0"/>
          <w:numId w:val="46"/>
        </w:numPr>
        <w:suppressAutoHyphens/>
        <w:spacing w:line="360" w:lineRule="auto"/>
        <w:ind w:left="0" w:firstLine="709"/>
        <w:jc w:val="both"/>
        <w:rPr>
          <w:sz w:val="28"/>
        </w:rPr>
      </w:pPr>
      <w:r w:rsidRPr="00723D01">
        <w:rPr>
          <w:sz w:val="28"/>
        </w:rPr>
        <w:t>в</w:t>
      </w:r>
      <w:r w:rsidR="002568A8" w:rsidRPr="00723D01">
        <w:rPr>
          <w:sz w:val="28"/>
        </w:rPr>
        <w:t xml:space="preserve">се органы управления сосредоточены на </w:t>
      </w:r>
      <w:r w:rsidR="000560B1" w:rsidRPr="00723D01">
        <w:rPr>
          <w:sz w:val="28"/>
        </w:rPr>
        <w:t>пульте</w:t>
      </w:r>
      <w:r w:rsidR="002568A8" w:rsidRPr="00723D01">
        <w:rPr>
          <w:sz w:val="28"/>
        </w:rPr>
        <w:t xml:space="preserve"> УЧПУ;</w:t>
      </w:r>
    </w:p>
    <w:p w:rsidR="002568A8" w:rsidRPr="00723D01" w:rsidRDefault="00723D01" w:rsidP="00723D01">
      <w:pPr>
        <w:numPr>
          <w:ilvl w:val="0"/>
          <w:numId w:val="46"/>
        </w:numPr>
        <w:suppressAutoHyphens/>
        <w:spacing w:line="360" w:lineRule="auto"/>
        <w:ind w:left="0" w:firstLine="709"/>
        <w:jc w:val="both"/>
        <w:rPr>
          <w:sz w:val="28"/>
        </w:rPr>
      </w:pPr>
      <w:r w:rsidRPr="00723D01">
        <w:rPr>
          <w:sz w:val="28"/>
        </w:rPr>
        <w:t>п</w:t>
      </w:r>
      <w:r w:rsidR="002568A8" w:rsidRPr="00723D01">
        <w:rPr>
          <w:sz w:val="28"/>
        </w:rPr>
        <w:t>ривод главного движения состоит из шпиндельной бабки и двигателя постоянного тока;</w:t>
      </w:r>
    </w:p>
    <w:p w:rsidR="002568A8" w:rsidRPr="00723D01" w:rsidRDefault="00723D01" w:rsidP="00723D01">
      <w:pPr>
        <w:numPr>
          <w:ilvl w:val="0"/>
          <w:numId w:val="46"/>
        </w:numPr>
        <w:suppressAutoHyphens/>
        <w:spacing w:line="360" w:lineRule="auto"/>
        <w:ind w:left="0" w:firstLine="709"/>
        <w:jc w:val="both"/>
        <w:rPr>
          <w:sz w:val="28"/>
        </w:rPr>
      </w:pPr>
      <w:r w:rsidRPr="00723D01">
        <w:rPr>
          <w:sz w:val="28"/>
        </w:rPr>
        <w:lastRenderedPageBreak/>
        <w:t>ш</w:t>
      </w:r>
      <w:r w:rsidR="002568A8" w:rsidRPr="00723D01">
        <w:rPr>
          <w:sz w:val="28"/>
        </w:rPr>
        <w:t>пиндельный узел станка имеет жесткую конструкцию и высокую ветроустойчивость;</w:t>
      </w:r>
    </w:p>
    <w:p w:rsidR="002568A8" w:rsidRPr="00723D01" w:rsidRDefault="00723D01" w:rsidP="00723D01">
      <w:pPr>
        <w:numPr>
          <w:ilvl w:val="0"/>
          <w:numId w:val="46"/>
        </w:numPr>
        <w:suppressAutoHyphens/>
        <w:spacing w:line="360" w:lineRule="auto"/>
        <w:ind w:left="0" w:firstLine="709"/>
        <w:jc w:val="both"/>
        <w:rPr>
          <w:sz w:val="28"/>
        </w:rPr>
      </w:pPr>
      <w:r w:rsidRPr="00723D01">
        <w:rPr>
          <w:sz w:val="28"/>
        </w:rPr>
        <w:t>с</w:t>
      </w:r>
      <w:r w:rsidR="002568A8" w:rsidRPr="00723D01">
        <w:rPr>
          <w:sz w:val="28"/>
        </w:rPr>
        <w:t xml:space="preserve">мена </w:t>
      </w:r>
      <w:r w:rsidRPr="00723D01">
        <w:rPr>
          <w:sz w:val="28"/>
        </w:rPr>
        <w:t>инструмента</w:t>
      </w:r>
      <w:r w:rsidR="002568A8" w:rsidRPr="00723D01">
        <w:rPr>
          <w:sz w:val="28"/>
        </w:rPr>
        <w:t xml:space="preserve"> производится автоматически при помощи </w:t>
      </w:r>
      <w:r w:rsidRPr="00723D01">
        <w:rPr>
          <w:sz w:val="28"/>
        </w:rPr>
        <w:t>револьверных головок;</w:t>
      </w:r>
    </w:p>
    <w:p w:rsidR="00723D01" w:rsidRPr="00723D01" w:rsidRDefault="00723D01" w:rsidP="00723D01">
      <w:pPr>
        <w:numPr>
          <w:ilvl w:val="0"/>
          <w:numId w:val="46"/>
        </w:numPr>
        <w:suppressAutoHyphens/>
        <w:spacing w:line="360" w:lineRule="auto"/>
        <w:ind w:left="0" w:firstLine="709"/>
        <w:jc w:val="both"/>
        <w:rPr>
          <w:sz w:val="28"/>
        </w:rPr>
      </w:pPr>
      <w:r w:rsidRPr="00723D01">
        <w:rPr>
          <w:sz w:val="28"/>
        </w:rPr>
        <w:t>охлаждение в зону резания подается через инструментальные блоки.</w:t>
      </w:r>
    </w:p>
    <w:p w:rsidR="00723D01" w:rsidRDefault="000560B1" w:rsidP="00723D01">
      <w:pPr>
        <w:suppressAutoHyphens/>
        <w:spacing w:line="360" w:lineRule="auto"/>
        <w:ind w:left="1429"/>
        <w:jc w:val="both"/>
      </w:pPr>
      <w:r w:rsidRPr="00BB6F38">
        <w:rPr>
          <w:noProof/>
        </w:rPr>
        <w:drawing>
          <wp:inline distT="0" distB="0" distL="0" distR="0">
            <wp:extent cx="4688205" cy="3742055"/>
            <wp:effectExtent l="0" t="0" r="0" b="0"/>
            <wp:docPr id="3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8205" cy="3742055"/>
                    </a:xfrm>
                    <a:prstGeom prst="rect">
                      <a:avLst/>
                    </a:prstGeom>
                    <a:noFill/>
                    <a:ln>
                      <a:noFill/>
                    </a:ln>
                  </pic:spPr>
                </pic:pic>
              </a:graphicData>
            </a:graphic>
          </wp:inline>
        </w:drawing>
      </w:r>
    </w:p>
    <w:p w:rsidR="002568A8" w:rsidRDefault="002568A8" w:rsidP="003A78D8">
      <w:pPr>
        <w:suppressAutoHyphens/>
        <w:spacing w:line="360" w:lineRule="auto"/>
        <w:ind w:firstLine="709"/>
        <w:jc w:val="both"/>
        <w:rPr>
          <w:sz w:val="28"/>
          <w:szCs w:val="28"/>
        </w:rPr>
      </w:pPr>
    </w:p>
    <w:p w:rsidR="00470C5B" w:rsidRPr="00253C08" w:rsidRDefault="00253C08" w:rsidP="00253C08">
      <w:pPr>
        <w:suppressAutoHyphens/>
        <w:spacing w:line="360" w:lineRule="auto"/>
        <w:ind w:firstLine="709"/>
        <w:jc w:val="center"/>
        <w:rPr>
          <w:sz w:val="28"/>
          <w:szCs w:val="28"/>
        </w:rPr>
      </w:pPr>
      <w:r>
        <w:rPr>
          <w:sz w:val="28"/>
          <w:szCs w:val="28"/>
        </w:rPr>
        <w:t>Р</w:t>
      </w:r>
      <w:r w:rsidRPr="00253C08">
        <w:rPr>
          <w:sz w:val="28"/>
          <w:szCs w:val="28"/>
        </w:rPr>
        <w:t xml:space="preserve">исунок 1 – Общий </w:t>
      </w:r>
      <w:r>
        <w:rPr>
          <w:sz w:val="28"/>
          <w:szCs w:val="28"/>
        </w:rPr>
        <w:t xml:space="preserve">вид станка модели </w:t>
      </w:r>
      <w:r w:rsidR="00751223">
        <w:rPr>
          <w:sz w:val="28"/>
          <w:szCs w:val="28"/>
        </w:rPr>
        <w:t>1П756Ф4</w:t>
      </w:r>
    </w:p>
    <w:p w:rsidR="00470C5B" w:rsidRDefault="00470C5B" w:rsidP="003A78D8">
      <w:pPr>
        <w:suppressAutoHyphens/>
        <w:spacing w:line="360" w:lineRule="auto"/>
        <w:ind w:firstLine="709"/>
        <w:jc w:val="both"/>
        <w:rPr>
          <w:sz w:val="28"/>
          <w:szCs w:val="28"/>
        </w:rPr>
      </w:pPr>
    </w:p>
    <w:p w:rsidR="00470C5B" w:rsidRDefault="00470C5B" w:rsidP="003A78D8">
      <w:pPr>
        <w:suppressAutoHyphens/>
        <w:spacing w:line="360" w:lineRule="auto"/>
        <w:ind w:firstLine="709"/>
        <w:jc w:val="both"/>
        <w:rPr>
          <w:sz w:val="28"/>
          <w:szCs w:val="28"/>
        </w:rPr>
      </w:pPr>
    </w:p>
    <w:p w:rsidR="00470C5B" w:rsidRDefault="00470C5B" w:rsidP="003A78D8">
      <w:pPr>
        <w:suppressAutoHyphens/>
        <w:spacing w:line="360" w:lineRule="auto"/>
        <w:ind w:firstLine="709"/>
        <w:jc w:val="both"/>
        <w:rPr>
          <w:sz w:val="28"/>
          <w:szCs w:val="28"/>
        </w:rPr>
      </w:pPr>
    </w:p>
    <w:p w:rsidR="00470C5B" w:rsidRDefault="00470C5B" w:rsidP="003A78D8">
      <w:pPr>
        <w:suppressAutoHyphens/>
        <w:spacing w:line="360" w:lineRule="auto"/>
        <w:ind w:firstLine="709"/>
        <w:jc w:val="both"/>
        <w:rPr>
          <w:sz w:val="28"/>
          <w:szCs w:val="28"/>
        </w:rPr>
      </w:pPr>
    </w:p>
    <w:p w:rsidR="000560B1" w:rsidRDefault="000560B1" w:rsidP="003A78D8">
      <w:pPr>
        <w:suppressAutoHyphens/>
        <w:spacing w:line="360" w:lineRule="auto"/>
        <w:ind w:firstLine="709"/>
        <w:jc w:val="both"/>
        <w:rPr>
          <w:sz w:val="28"/>
          <w:szCs w:val="28"/>
        </w:rPr>
      </w:pPr>
    </w:p>
    <w:p w:rsidR="000560B1" w:rsidRDefault="000560B1" w:rsidP="003A78D8">
      <w:pPr>
        <w:suppressAutoHyphens/>
        <w:spacing w:line="360" w:lineRule="auto"/>
        <w:ind w:firstLine="709"/>
        <w:jc w:val="both"/>
        <w:rPr>
          <w:sz w:val="28"/>
          <w:szCs w:val="28"/>
        </w:rPr>
      </w:pPr>
    </w:p>
    <w:p w:rsidR="000560B1" w:rsidRDefault="000560B1" w:rsidP="003A78D8">
      <w:pPr>
        <w:suppressAutoHyphens/>
        <w:spacing w:line="360" w:lineRule="auto"/>
        <w:ind w:firstLine="709"/>
        <w:jc w:val="both"/>
        <w:rPr>
          <w:sz w:val="28"/>
          <w:szCs w:val="28"/>
        </w:rPr>
      </w:pPr>
    </w:p>
    <w:p w:rsidR="000560B1" w:rsidRDefault="000560B1" w:rsidP="003A78D8">
      <w:pPr>
        <w:suppressAutoHyphens/>
        <w:spacing w:line="360" w:lineRule="auto"/>
        <w:ind w:firstLine="709"/>
        <w:jc w:val="both"/>
        <w:rPr>
          <w:sz w:val="28"/>
          <w:szCs w:val="28"/>
        </w:rPr>
      </w:pPr>
    </w:p>
    <w:p w:rsidR="000560B1" w:rsidRDefault="000560B1" w:rsidP="003A78D8">
      <w:pPr>
        <w:suppressAutoHyphens/>
        <w:spacing w:line="360" w:lineRule="auto"/>
        <w:ind w:firstLine="709"/>
        <w:jc w:val="both"/>
        <w:rPr>
          <w:sz w:val="28"/>
          <w:szCs w:val="28"/>
        </w:rPr>
      </w:pPr>
    </w:p>
    <w:p w:rsidR="000560B1" w:rsidRDefault="000560B1" w:rsidP="003A78D8">
      <w:pPr>
        <w:suppressAutoHyphens/>
        <w:spacing w:line="360" w:lineRule="auto"/>
        <w:ind w:firstLine="709"/>
        <w:jc w:val="both"/>
        <w:rPr>
          <w:sz w:val="28"/>
          <w:szCs w:val="28"/>
        </w:rPr>
      </w:pPr>
    </w:p>
    <w:p w:rsidR="000560B1" w:rsidRPr="00964532" w:rsidRDefault="000560B1" w:rsidP="000560B1">
      <w:pPr>
        <w:pStyle w:val="16"/>
        <w:tabs>
          <w:tab w:val="clear" w:pos="1425"/>
        </w:tabs>
        <w:spacing w:before="200" w:after="200"/>
        <w:ind w:left="0" w:firstLine="709"/>
        <w:rPr>
          <w:b w:val="0"/>
          <w:color w:val="000000"/>
          <w:szCs w:val="28"/>
        </w:rPr>
      </w:pPr>
      <w:r w:rsidRPr="00964532">
        <w:rPr>
          <w:b w:val="0"/>
          <w:color w:val="000000"/>
          <w:szCs w:val="28"/>
        </w:rPr>
        <w:lastRenderedPageBreak/>
        <w:t>2 Кинематический расчет привода</w:t>
      </w:r>
    </w:p>
    <w:p w:rsidR="000560B1" w:rsidRPr="000560B1" w:rsidRDefault="000560B1" w:rsidP="000560B1">
      <w:pPr>
        <w:pStyle w:val="16"/>
        <w:tabs>
          <w:tab w:val="clear" w:pos="1425"/>
        </w:tabs>
        <w:spacing w:before="200" w:after="200"/>
        <w:ind w:left="0" w:firstLine="709"/>
        <w:outlineLvl w:val="1"/>
        <w:rPr>
          <w:b w:val="0"/>
          <w:color w:val="000000"/>
          <w:szCs w:val="28"/>
        </w:rPr>
      </w:pPr>
      <w:bookmarkStart w:id="0" w:name="_Toc137499110"/>
      <w:r w:rsidRPr="000560B1">
        <w:rPr>
          <w:b w:val="0"/>
          <w:color w:val="000000"/>
          <w:szCs w:val="28"/>
        </w:rPr>
        <w:t>2.1 Расчет привода с комбинированным регулированием частот вращения</w:t>
      </w:r>
      <w:bookmarkEnd w:id="0"/>
    </w:p>
    <w:p w:rsidR="000560B1" w:rsidRPr="00E639C6" w:rsidRDefault="000560B1" w:rsidP="000560B1">
      <w:pPr>
        <w:spacing w:line="360" w:lineRule="auto"/>
        <w:ind w:firstLine="709"/>
        <w:jc w:val="both"/>
        <w:rPr>
          <w:sz w:val="28"/>
          <w:szCs w:val="28"/>
        </w:rPr>
      </w:pPr>
      <w:r w:rsidRPr="00E639C6">
        <w:rPr>
          <w:sz w:val="28"/>
          <w:szCs w:val="28"/>
        </w:rPr>
        <w:t>Приводы главного движения могут быть со ступенчатым, бесступенчатым и комбинированным изменением частот вращения шпинделя Чаще всего испол</w:t>
      </w:r>
      <w:r w:rsidRPr="00E639C6">
        <w:rPr>
          <w:sz w:val="28"/>
          <w:szCs w:val="28"/>
        </w:rPr>
        <w:t>ь</w:t>
      </w:r>
      <w:r w:rsidRPr="00E639C6">
        <w:rPr>
          <w:sz w:val="28"/>
          <w:szCs w:val="28"/>
        </w:rPr>
        <w:t>зуются приводы со ступенчатым и комбинированным изменением частот вращ</w:t>
      </w:r>
      <w:r w:rsidRPr="00E639C6">
        <w:rPr>
          <w:sz w:val="28"/>
          <w:szCs w:val="28"/>
        </w:rPr>
        <w:t>е</w:t>
      </w:r>
      <w:r w:rsidRPr="00E639C6">
        <w:rPr>
          <w:sz w:val="28"/>
          <w:szCs w:val="28"/>
        </w:rPr>
        <w:t>ния.</w:t>
      </w:r>
    </w:p>
    <w:p w:rsidR="000560B1" w:rsidRPr="00E639C6" w:rsidRDefault="000560B1" w:rsidP="000560B1">
      <w:pPr>
        <w:spacing w:line="360" w:lineRule="auto"/>
        <w:ind w:firstLine="709"/>
        <w:jc w:val="both"/>
        <w:rPr>
          <w:sz w:val="28"/>
          <w:szCs w:val="28"/>
        </w:rPr>
      </w:pPr>
      <w:r w:rsidRPr="00E639C6">
        <w:rPr>
          <w:sz w:val="28"/>
          <w:szCs w:val="28"/>
        </w:rPr>
        <w:t>Комбинированные приводы структурно состоят из ступенчатых коробок и бесступенчатых приводов, включаемых последовательно. Такое сочетание обе</w:t>
      </w:r>
      <w:r w:rsidRPr="00E639C6">
        <w:rPr>
          <w:sz w:val="28"/>
          <w:szCs w:val="28"/>
        </w:rPr>
        <w:t>с</w:t>
      </w:r>
      <w:r w:rsidRPr="00E639C6">
        <w:rPr>
          <w:sz w:val="28"/>
          <w:szCs w:val="28"/>
        </w:rPr>
        <w:t>печивает большой диапазон бесступенчатого регулирования вращения шпинд</w:t>
      </w:r>
      <w:r w:rsidRPr="00E639C6">
        <w:rPr>
          <w:sz w:val="28"/>
          <w:szCs w:val="28"/>
        </w:rPr>
        <w:t>е</w:t>
      </w:r>
      <w:r w:rsidRPr="00E639C6">
        <w:rPr>
          <w:sz w:val="28"/>
          <w:szCs w:val="28"/>
        </w:rPr>
        <w:t>ля.</w:t>
      </w:r>
    </w:p>
    <w:p w:rsidR="000560B1" w:rsidRPr="00E639C6" w:rsidRDefault="000560B1" w:rsidP="000560B1">
      <w:pPr>
        <w:spacing w:line="360" w:lineRule="auto"/>
        <w:ind w:firstLine="709"/>
        <w:jc w:val="both"/>
        <w:rPr>
          <w:sz w:val="28"/>
          <w:szCs w:val="28"/>
        </w:rPr>
      </w:pPr>
      <w:r w:rsidRPr="00E639C6">
        <w:rPr>
          <w:sz w:val="28"/>
          <w:szCs w:val="28"/>
        </w:rPr>
        <w:t>Кинематический расчет привода главного движения имеет целью опред</w:t>
      </w:r>
      <w:r w:rsidRPr="00E639C6">
        <w:rPr>
          <w:sz w:val="28"/>
          <w:szCs w:val="28"/>
        </w:rPr>
        <w:t>е</w:t>
      </w:r>
      <w:r w:rsidRPr="00E639C6">
        <w:rPr>
          <w:sz w:val="28"/>
          <w:szCs w:val="28"/>
        </w:rPr>
        <w:t>ление передаточных отношений и чисел зубьев групповых передач.</w:t>
      </w:r>
    </w:p>
    <w:p w:rsidR="000560B1" w:rsidRPr="00E639C6" w:rsidRDefault="000560B1" w:rsidP="000560B1">
      <w:pPr>
        <w:spacing w:line="360" w:lineRule="auto"/>
        <w:ind w:firstLine="709"/>
        <w:jc w:val="both"/>
        <w:rPr>
          <w:sz w:val="28"/>
          <w:szCs w:val="28"/>
        </w:rPr>
      </w:pPr>
      <w:r w:rsidRPr="00E639C6">
        <w:rPr>
          <w:sz w:val="28"/>
          <w:szCs w:val="28"/>
        </w:rPr>
        <w:t>Он содержит следующие этапы:</w:t>
      </w:r>
    </w:p>
    <w:p w:rsidR="000560B1" w:rsidRPr="00E639C6" w:rsidRDefault="000560B1" w:rsidP="000560B1">
      <w:pPr>
        <w:numPr>
          <w:ilvl w:val="0"/>
          <w:numId w:val="47"/>
        </w:numPr>
        <w:spacing w:line="360" w:lineRule="auto"/>
        <w:ind w:left="0" w:firstLine="709"/>
        <w:jc w:val="both"/>
        <w:rPr>
          <w:sz w:val="28"/>
          <w:szCs w:val="28"/>
        </w:rPr>
      </w:pPr>
      <w:r w:rsidRPr="00E639C6">
        <w:rPr>
          <w:sz w:val="28"/>
          <w:szCs w:val="28"/>
        </w:rPr>
        <w:t>Выбор конструктивного варианта.</w:t>
      </w:r>
    </w:p>
    <w:p w:rsidR="000560B1" w:rsidRPr="00E639C6" w:rsidRDefault="000560B1" w:rsidP="000560B1">
      <w:pPr>
        <w:numPr>
          <w:ilvl w:val="0"/>
          <w:numId w:val="47"/>
        </w:numPr>
        <w:spacing w:line="360" w:lineRule="auto"/>
        <w:ind w:left="0" w:firstLine="709"/>
        <w:jc w:val="both"/>
        <w:rPr>
          <w:sz w:val="28"/>
          <w:szCs w:val="28"/>
        </w:rPr>
      </w:pPr>
      <w:r w:rsidRPr="00E639C6">
        <w:rPr>
          <w:sz w:val="28"/>
          <w:szCs w:val="28"/>
        </w:rPr>
        <w:t>Выбор кинематического (структурного) варианта и построение структурной формулы и сетки.</w:t>
      </w:r>
    </w:p>
    <w:p w:rsidR="000560B1" w:rsidRPr="00E639C6" w:rsidRDefault="000560B1" w:rsidP="0003295D">
      <w:pPr>
        <w:numPr>
          <w:ilvl w:val="0"/>
          <w:numId w:val="47"/>
        </w:numPr>
        <w:spacing w:line="360" w:lineRule="auto"/>
        <w:ind w:left="0" w:firstLine="709"/>
        <w:jc w:val="both"/>
        <w:rPr>
          <w:sz w:val="28"/>
          <w:szCs w:val="28"/>
        </w:rPr>
      </w:pPr>
      <w:r w:rsidRPr="00E639C6">
        <w:rPr>
          <w:sz w:val="28"/>
          <w:szCs w:val="28"/>
        </w:rPr>
        <w:t>Построение графика скоростей вращения валов и определение пер</w:t>
      </w:r>
      <w:r w:rsidRPr="00E639C6">
        <w:rPr>
          <w:sz w:val="28"/>
          <w:szCs w:val="28"/>
        </w:rPr>
        <w:t>е</w:t>
      </w:r>
      <w:r w:rsidRPr="00E639C6">
        <w:rPr>
          <w:sz w:val="28"/>
          <w:szCs w:val="28"/>
        </w:rPr>
        <w:t>даточных отношений групповых передач.</w:t>
      </w:r>
    </w:p>
    <w:p w:rsidR="000560B1" w:rsidRPr="00E639C6" w:rsidRDefault="000560B1" w:rsidP="000560B1">
      <w:pPr>
        <w:numPr>
          <w:ilvl w:val="0"/>
          <w:numId w:val="47"/>
        </w:numPr>
        <w:spacing w:line="360" w:lineRule="auto"/>
        <w:ind w:left="0" w:firstLine="709"/>
        <w:jc w:val="both"/>
        <w:rPr>
          <w:sz w:val="28"/>
          <w:szCs w:val="28"/>
        </w:rPr>
      </w:pPr>
      <w:r w:rsidRPr="00E639C6">
        <w:rPr>
          <w:sz w:val="28"/>
          <w:szCs w:val="28"/>
        </w:rPr>
        <w:t>Определение чисел зубьев зубчатых колес.</w:t>
      </w:r>
    </w:p>
    <w:p w:rsidR="000560B1" w:rsidRPr="00E639C6" w:rsidRDefault="000560B1" w:rsidP="000560B1">
      <w:pPr>
        <w:numPr>
          <w:ilvl w:val="0"/>
          <w:numId w:val="47"/>
        </w:numPr>
        <w:spacing w:line="360" w:lineRule="auto"/>
        <w:ind w:left="0" w:firstLine="709"/>
        <w:jc w:val="both"/>
        <w:rPr>
          <w:sz w:val="28"/>
          <w:szCs w:val="28"/>
        </w:rPr>
      </w:pPr>
      <w:r w:rsidRPr="00E639C6">
        <w:rPr>
          <w:sz w:val="28"/>
          <w:szCs w:val="28"/>
        </w:rPr>
        <w:t>Разработка кинематической схемы привода.</w:t>
      </w:r>
    </w:p>
    <w:p w:rsidR="000560B1" w:rsidRPr="00E639C6" w:rsidRDefault="000560B1" w:rsidP="000560B1">
      <w:pPr>
        <w:spacing w:line="360" w:lineRule="auto"/>
        <w:ind w:firstLine="709"/>
        <w:jc w:val="both"/>
        <w:rPr>
          <w:sz w:val="28"/>
          <w:szCs w:val="28"/>
        </w:rPr>
      </w:pPr>
      <w:r w:rsidRPr="00E639C6">
        <w:rPr>
          <w:sz w:val="28"/>
          <w:szCs w:val="28"/>
        </w:rPr>
        <w:t>Находим общий КПД по формуле:</w:t>
      </w:r>
    </w:p>
    <w:p w:rsidR="000560B1" w:rsidRPr="00E639C6" w:rsidRDefault="00FA357A" w:rsidP="000560B1">
      <w:pPr>
        <w:spacing w:line="360" w:lineRule="auto"/>
        <w:ind w:firstLine="709"/>
        <w:jc w:val="both"/>
        <w:rPr>
          <w:sz w:val="28"/>
          <w:szCs w:val="28"/>
        </w:rPr>
      </w:pPr>
      <m:oMathPara>
        <m:oMath>
          <m:sSub>
            <m:sSubPr>
              <m:ctrlPr>
                <w:rPr>
                  <w:rFonts w:ascii="Cambria Math" w:hAnsi="Cambria Math"/>
                  <w:bCs/>
                  <w:color w:val="333333"/>
                  <w:sz w:val="28"/>
                  <w:szCs w:val="28"/>
                  <w:shd w:val="clear" w:color="auto" w:fill="FFFFFF"/>
                </w:rPr>
              </m:ctrlPr>
            </m:sSubPr>
            <m:e>
              <m:r>
                <m:rPr>
                  <m:sty m:val="p"/>
                </m:rPr>
                <w:rPr>
                  <w:rFonts w:ascii="Cambria Math" w:hAnsi="Cambria Math"/>
                  <w:color w:val="333333"/>
                  <w:sz w:val="28"/>
                  <w:szCs w:val="28"/>
                  <w:shd w:val="clear" w:color="auto" w:fill="FFFFFF"/>
                </w:rPr>
                <m:t>η</m:t>
              </m:r>
            </m:e>
            <m:sub>
              <m:r>
                <m:rPr>
                  <m:sty m:val="p"/>
                </m:rPr>
                <w:rPr>
                  <w:rFonts w:ascii="Cambria Math" w:hAnsi="Cambria Math"/>
                  <w:color w:val="333333"/>
                  <w:sz w:val="28"/>
                  <w:szCs w:val="28"/>
                  <w:shd w:val="clear" w:color="auto" w:fill="FFFFFF"/>
                </w:rPr>
                <m:t>пр</m:t>
              </m:r>
            </m:sub>
          </m:sSub>
          <m:r>
            <m:rPr>
              <m:sty m:val="p"/>
            </m:rPr>
            <w:rPr>
              <w:rFonts w:ascii="Cambria Math" w:hAnsi="Cambria Math"/>
              <w:color w:val="333333"/>
              <w:sz w:val="28"/>
              <w:szCs w:val="28"/>
              <w:shd w:val="clear" w:color="auto" w:fill="FFFFFF"/>
            </w:rPr>
            <m:t>=</m:t>
          </m:r>
          <m:sSub>
            <m:sSubPr>
              <m:ctrlPr>
                <w:rPr>
                  <w:rFonts w:ascii="Cambria Math" w:hAnsi="Cambria Math"/>
                  <w:bCs/>
                  <w:color w:val="333333"/>
                  <w:sz w:val="28"/>
                  <w:szCs w:val="28"/>
                  <w:shd w:val="clear" w:color="auto" w:fill="FFFFFF"/>
                </w:rPr>
              </m:ctrlPr>
            </m:sSubPr>
            <m:e>
              <m:r>
                <m:rPr>
                  <m:sty m:val="p"/>
                </m:rPr>
                <w:rPr>
                  <w:rFonts w:ascii="Cambria Math" w:hAnsi="Cambria Math"/>
                  <w:color w:val="333333"/>
                  <w:sz w:val="28"/>
                  <w:szCs w:val="28"/>
                  <w:shd w:val="clear" w:color="auto" w:fill="FFFFFF"/>
                </w:rPr>
                <m:t>η</m:t>
              </m:r>
            </m:e>
            <m:sub>
              <m:r>
                <m:rPr>
                  <m:sty m:val="p"/>
                </m:rPr>
                <w:rPr>
                  <w:rFonts w:ascii="Cambria Math" w:hAnsi="Cambria Math"/>
                  <w:color w:val="333333"/>
                  <w:sz w:val="28"/>
                  <w:szCs w:val="28"/>
                  <w:shd w:val="clear" w:color="auto" w:fill="FFFFFF"/>
                </w:rPr>
                <m:t>рп</m:t>
              </m:r>
            </m:sub>
          </m:sSub>
          <m:r>
            <m:rPr>
              <m:sty m:val="p"/>
            </m:rPr>
            <w:rPr>
              <w:rFonts w:ascii="Cambria Math" w:hAnsi="Cambria Math"/>
              <w:color w:val="333333"/>
              <w:sz w:val="28"/>
              <w:szCs w:val="28"/>
              <w:shd w:val="clear" w:color="auto" w:fill="FFFFFF"/>
            </w:rPr>
            <m:t>∙</m:t>
          </m:r>
          <m:sSub>
            <m:sSubPr>
              <m:ctrlPr>
                <w:rPr>
                  <w:rFonts w:ascii="Cambria Math" w:hAnsi="Cambria Math"/>
                  <w:bCs/>
                  <w:color w:val="333333"/>
                  <w:sz w:val="28"/>
                  <w:szCs w:val="28"/>
                  <w:shd w:val="clear" w:color="auto" w:fill="FFFFFF"/>
                </w:rPr>
              </m:ctrlPr>
            </m:sSubPr>
            <m:e>
              <m:r>
                <m:rPr>
                  <m:sty m:val="p"/>
                </m:rPr>
                <w:rPr>
                  <w:rFonts w:ascii="Cambria Math" w:hAnsi="Cambria Math"/>
                  <w:color w:val="333333"/>
                  <w:sz w:val="28"/>
                  <w:szCs w:val="28"/>
                  <w:shd w:val="clear" w:color="auto" w:fill="FFFFFF"/>
                </w:rPr>
                <m:t>η</m:t>
              </m:r>
            </m:e>
            <m:sub>
              <m:r>
                <m:rPr>
                  <m:sty m:val="p"/>
                </m:rPr>
                <w:rPr>
                  <w:rFonts w:ascii="Cambria Math" w:hAnsi="Cambria Math"/>
                  <w:color w:val="333333"/>
                  <w:sz w:val="28"/>
                  <w:szCs w:val="28"/>
                  <w:shd w:val="clear" w:color="auto" w:fill="FFFFFF"/>
                </w:rPr>
                <m:t>зпк</m:t>
              </m:r>
            </m:sub>
          </m:sSub>
          <m:r>
            <m:rPr>
              <m:sty m:val="p"/>
            </m:rPr>
            <w:rPr>
              <w:rFonts w:ascii="Cambria Math" w:hAnsi="Cambria Math"/>
              <w:color w:val="333333"/>
              <w:sz w:val="28"/>
              <w:szCs w:val="28"/>
              <w:shd w:val="clear" w:color="auto" w:fill="FFFFFF"/>
            </w:rPr>
            <m:t>∙</m:t>
          </m:r>
          <m:sSub>
            <m:sSubPr>
              <m:ctrlPr>
                <w:rPr>
                  <w:rFonts w:ascii="Cambria Math" w:hAnsi="Cambria Math"/>
                  <w:bCs/>
                  <w:color w:val="333333"/>
                  <w:sz w:val="28"/>
                  <w:szCs w:val="28"/>
                  <w:shd w:val="clear" w:color="auto" w:fill="FFFFFF"/>
                </w:rPr>
              </m:ctrlPr>
            </m:sSubPr>
            <m:e>
              <m:r>
                <m:rPr>
                  <m:sty m:val="p"/>
                </m:rPr>
                <w:rPr>
                  <w:rFonts w:ascii="Cambria Math" w:hAnsi="Cambria Math"/>
                  <w:color w:val="333333"/>
                  <w:sz w:val="28"/>
                  <w:szCs w:val="28"/>
                  <w:shd w:val="clear" w:color="auto" w:fill="FFFFFF"/>
                </w:rPr>
                <m:t>η</m:t>
              </m:r>
            </m:e>
            <m:sub>
              <m:r>
                <m:rPr>
                  <m:sty m:val="p"/>
                </m:rPr>
                <w:rPr>
                  <w:rFonts w:ascii="Cambria Math" w:hAnsi="Cambria Math"/>
                  <w:color w:val="333333"/>
                  <w:sz w:val="28"/>
                  <w:szCs w:val="28"/>
                  <w:shd w:val="clear" w:color="auto" w:fill="FFFFFF"/>
                </w:rPr>
                <m:t>зп</m:t>
              </m:r>
            </m:sub>
          </m:sSub>
          <m:r>
            <m:rPr>
              <m:sty m:val="p"/>
            </m:rPr>
            <w:rPr>
              <w:rFonts w:ascii="Cambria Math" w:hAnsi="Cambria Math"/>
              <w:color w:val="333333"/>
              <w:sz w:val="28"/>
              <w:szCs w:val="28"/>
              <w:shd w:val="clear" w:color="auto" w:fill="FFFFFF"/>
            </w:rPr>
            <m:t>∙</m:t>
          </m:r>
          <m:sSubSup>
            <m:sSubSupPr>
              <m:ctrlPr>
                <w:rPr>
                  <w:rFonts w:ascii="Cambria Math" w:hAnsi="Cambria Math"/>
                  <w:bCs/>
                  <w:color w:val="333333"/>
                  <w:sz w:val="28"/>
                  <w:szCs w:val="28"/>
                  <w:shd w:val="clear" w:color="auto" w:fill="FFFFFF"/>
                </w:rPr>
              </m:ctrlPr>
            </m:sSubSupPr>
            <m:e>
              <m:r>
                <m:rPr>
                  <m:sty m:val="p"/>
                </m:rPr>
                <w:rPr>
                  <w:rFonts w:ascii="Cambria Math" w:hAnsi="Cambria Math"/>
                  <w:color w:val="333333"/>
                  <w:sz w:val="28"/>
                  <w:szCs w:val="28"/>
                  <w:shd w:val="clear" w:color="auto" w:fill="FFFFFF"/>
                </w:rPr>
                <m:t>η</m:t>
              </m:r>
            </m:e>
            <m:sub>
              <m:r>
                <m:rPr>
                  <m:sty m:val="p"/>
                </m:rPr>
                <w:rPr>
                  <w:rFonts w:ascii="Cambria Math" w:hAnsi="Cambria Math"/>
                  <w:color w:val="333333"/>
                  <w:sz w:val="28"/>
                  <w:szCs w:val="28"/>
                  <w:shd w:val="clear" w:color="auto" w:fill="FFFFFF"/>
                </w:rPr>
                <m:t>пп</m:t>
              </m:r>
            </m:sub>
            <m:sup>
              <m:r>
                <m:rPr>
                  <m:sty m:val="p"/>
                </m:rPr>
                <w:rPr>
                  <w:rFonts w:ascii="Cambria Math" w:hAnsi="Cambria Math"/>
                  <w:color w:val="333333"/>
                  <w:sz w:val="28"/>
                  <w:szCs w:val="28"/>
                  <w:shd w:val="clear" w:color="auto" w:fill="FFFFFF"/>
                </w:rPr>
                <m:t>3</m:t>
              </m:r>
            </m:sup>
          </m:sSubSup>
          <m:r>
            <w:rPr>
              <w:rFonts w:ascii="Cambria Math" w:hAnsi="Cambria Math"/>
              <w:color w:val="333333"/>
              <w:sz w:val="28"/>
              <w:szCs w:val="28"/>
              <w:shd w:val="clear" w:color="auto" w:fill="FFFFFF"/>
              <w:lang w:val="en-US"/>
            </w:rPr>
            <m:t>;</m:t>
          </m:r>
        </m:oMath>
      </m:oMathPara>
    </w:p>
    <w:p w:rsidR="000560B1" w:rsidRPr="00E639C6" w:rsidRDefault="00FA357A" w:rsidP="000560B1">
      <w:pPr>
        <w:spacing w:line="360" w:lineRule="auto"/>
        <w:ind w:firstLine="709"/>
        <w:jc w:val="both"/>
        <w:rPr>
          <w:sz w:val="28"/>
          <w:szCs w:val="28"/>
        </w:rPr>
      </w:pPr>
      <m:oMathPara>
        <m:oMath>
          <m:sSub>
            <m:sSubPr>
              <m:ctrlPr>
                <w:rPr>
                  <w:rFonts w:ascii="Cambria Math" w:hAnsi="Cambria Math"/>
                  <w:bCs/>
                  <w:color w:val="333333"/>
                  <w:sz w:val="28"/>
                  <w:szCs w:val="28"/>
                  <w:shd w:val="clear" w:color="auto" w:fill="FFFFFF"/>
                </w:rPr>
              </m:ctrlPr>
            </m:sSubPr>
            <m:e>
              <m:r>
                <m:rPr>
                  <m:sty m:val="p"/>
                </m:rPr>
                <w:rPr>
                  <w:rFonts w:ascii="Cambria Math" w:hAnsi="Cambria Math"/>
                  <w:color w:val="333333"/>
                  <w:sz w:val="28"/>
                  <w:szCs w:val="28"/>
                  <w:shd w:val="clear" w:color="auto" w:fill="FFFFFF"/>
                </w:rPr>
                <m:t>η</m:t>
              </m:r>
            </m:e>
            <m:sub>
              <m:r>
                <m:rPr>
                  <m:sty m:val="p"/>
                </m:rPr>
                <w:rPr>
                  <w:rFonts w:ascii="Cambria Math" w:hAnsi="Cambria Math"/>
                  <w:color w:val="333333"/>
                  <w:sz w:val="28"/>
                  <w:szCs w:val="28"/>
                  <w:shd w:val="clear" w:color="auto" w:fill="FFFFFF"/>
                </w:rPr>
                <m:t>рп</m:t>
              </m:r>
            </m:sub>
          </m:sSub>
          <m:r>
            <w:rPr>
              <w:rFonts w:ascii="Cambria Math" w:hAnsi="Cambria Math"/>
              <w:sz w:val="28"/>
              <w:szCs w:val="28"/>
              <w:lang w:val="en-US"/>
            </w:rPr>
            <m:t>=0</m:t>
          </m:r>
          <m:r>
            <w:rPr>
              <w:rFonts w:ascii="Cambria Math" w:hAnsi="Cambria Math"/>
              <w:sz w:val="28"/>
              <w:szCs w:val="28"/>
            </w:rPr>
            <m:t>,96</m:t>
          </m:r>
          <m:r>
            <w:rPr>
              <w:rFonts w:ascii="Cambria Math" w:hAnsi="Cambria Math"/>
              <w:sz w:val="28"/>
              <w:szCs w:val="28"/>
              <w:lang w:val="en-US"/>
            </w:rPr>
            <m:t xml:space="preserve">; </m:t>
          </m:r>
          <m:sSub>
            <m:sSubPr>
              <m:ctrlPr>
                <w:rPr>
                  <w:rFonts w:ascii="Cambria Math" w:hAnsi="Cambria Math"/>
                  <w:bCs/>
                  <w:color w:val="333333"/>
                  <w:sz w:val="28"/>
                  <w:szCs w:val="28"/>
                  <w:shd w:val="clear" w:color="auto" w:fill="FFFFFF"/>
                </w:rPr>
              </m:ctrlPr>
            </m:sSubPr>
            <m:e>
              <m:r>
                <m:rPr>
                  <m:sty m:val="p"/>
                </m:rPr>
                <w:rPr>
                  <w:rFonts w:ascii="Cambria Math" w:hAnsi="Cambria Math"/>
                  <w:color w:val="333333"/>
                  <w:sz w:val="28"/>
                  <w:szCs w:val="28"/>
                  <w:shd w:val="clear" w:color="auto" w:fill="FFFFFF"/>
                </w:rPr>
                <m:t>η</m:t>
              </m:r>
            </m:e>
            <m:sub>
              <m:r>
                <m:rPr>
                  <m:sty m:val="p"/>
                </m:rPr>
                <w:rPr>
                  <w:rFonts w:ascii="Cambria Math" w:hAnsi="Cambria Math"/>
                  <w:color w:val="333333"/>
                  <w:sz w:val="28"/>
                  <w:szCs w:val="28"/>
                  <w:shd w:val="clear" w:color="auto" w:fill="FFFFFF"/>
                </w:rPr>
                <m:t>зпк</m:t>
              </m:r>
            </m:sub>
          </m:sSub>
          <m:r>
            <w:rPr>
              <w:rFonts w:ascii="Cambria Math" w:hAnsi="Cambria Math"/>
              <w:sz w:val="28"/>
              <w:szCs w:val="28"/>
              <w:lang w:val="en-US"/>
            </w:rPr>
            <m:t>=0</m:t>
          </m:r>
          <m:r>
            <w:rPr>
              <w:rFonts w:ascii="Cambria Math" w:hAnsi="Cambria Math"/>
              <w:sz w:val="28"/>
              <w:szCs w:val="28"/>
            </w:rPr>
            <m:t>,97</m:t>
          </m:r>
          <m:r>
            <w:rPr>
              <w:rFonts w:ascii="Cambria Math" w:hAnsi="Cambria Math"/>
              <w:sz w:val="28"/>
              <w:szCs w:val="28"/>
              <w:lang w:val="en-US"/>
            </w:rPr>
            <m:t xml:space="preserve">; </m:t>
          </m:r>
          <m:sSub>
            <m:sSubPr>
              <m:ctrlPr>
                <w:rPr>
                  <w:rFonts w:ascii="Cambria Math" w:hAnsi="Cambria Math"/>
                  <w:bCs/>
                  <w:color w:val="333333"/>
                  <w:sz w:val="28"/>
                  <w:szCs w:val="28"/>
                  <w:shd w:val="clear" w:color="auto" w:fill="FFFFFF"/>
                </w:rPr>
              </m:ctrlPr>
            </m:sSubPr>
            <m:e>
              <m:r>
                <m:rPr>
                  <m:sty m:val="p"/>
                </m:rPr>
                <w:rPr>
                  <w:rFonts w:ascii="Cambria Math" w:hAnsi="Cambria Math"/>
                  <w:color w:val="333333"/>
                  <w:sz w:val="28"/>
                  <w:szCs w:val="28"/>
                  <w:shd w:val="clear" w:color="auto" w:fill="FFFFFF"/>
                </w:rPr>
                <m:t>η</m:t>
              </m:r>
            </m:e>
            <m:sub>
              <m:r>
                <m:rPr>
                  <m:sty m:val="p"/>
                </m:rPr>
                <w:rPr>
                  <w:rFonts w:ascii="Cambria Math" w:hAnsi="Cambria Math"/>
                  <w:color w:val="333333"/>
                  <w:sz w:val="28"/>
                  <w:szCs w:val="28"/>
                  <w:shd w:val="clear" w:color="auto" w:fill="FFFFFF"/>
                </w:rPr>
                <m:t>зп</m:t>
              </m:r>
            </m:sub>
          </m:sSub>
          <m:r>
            <w:rPr>
              <w:rFonts w:ascii="Cambria Math" w:hAnsi="Cambria Math"/>
              <w:sz w:val="28"/>
              <w:szCs w:val="28"/>
              <w:lang w:val="en-US"/>
            </w:rPr>
            <m:t xml:space="preserve">=0,98; </m:t>
          </m:r>
          <m:sSub>
            <m:sSubPr>
              <m:ctrlPr>
                <w:rPr>
                  <w:rFonts w:ascii="Cambria Math" w:hAnsi="Cambria Math"/>
                  <w:bCs/>
                  <w:color w:val="333333"/>
                  <w:sz w:val="28"/>
                  <w:szCs w:val="28"/>
                  <w:shd w:val="clear" w:color="auto" w:fill="FFFFFF"/>
                </w:rPr>
              </m:ctrlPr>
            </m:sSubPr>
            <m:e>
              <m:r>
                <m:rPr>
                  <m:sty m:val="p"/>
                </m:rPr>
                <w:rPr>
                  <w:rFonts w:ascii="Cambria Math" w:hAnsi="Cambria Math"/>
                  <w:color w:val="333333"/>
                  <w:sz w:val="28"/>
                  <w:szCs w:val="28"/>
                  <w:shd w:val="clear" w:color="auto" w:fill="FFFFFF"/>
                </w:rPr>
                <m:t>η</m:t>
              </m:r>
            </m:e>
            <m:sub>
              <m:r>
                <w:rPr>
                  <w:rFonts w:ascii="Cambria Math" w:hAnsi="Cambria Math"/>
                  <w:color w:val="333333"/>
                  <w:sz w:val="28"/>
                  <w:szCs w:val="28"/>
                  <w:shd w:val="clear" w:color="auto" w:fill="FFFFFF"/>
                </w:rPr>
                <m:t>п</m:t>
              </m:r>
              <m:r>
                <m:rPr>
                  <m:sty m:val="p"/>
                </m:rPr>
                <w:rPr>
                  <w:rFonts w:ascii="Cambria Math" w:hAnsi="Cambria Math"/>
                  <w:color w:val="333333"/>
                  <w:sz w:val="28"/>
                  <w:szCs w:val="28"/>
                  <w:shd w:val="clear" w:color="auto" w:fill="FFFFFF"/>
                </w:rPr>
                <m:t>п</m:t>
              </m:r>
            </m:sub>
          </m:sSub>
          <m:r>
            <w:rPr>
              <w:rFonts w:ascii="Cambria Math" w:hAnsi="Cambria Math"/>
              <w:sz w:val="28"/>
              <w:szCs w:val="28"/>
              <w:lang w:val="en-US"/>
            </w:rPr>
            <m:t xml:space="preserve">=0,995. </m:t>
          </m:r>
        </m:oMath>
      </m:oMathPara>
    </w:p>
    <w:p w:rsidR="000560B1" w:rsidRPr="00E639C6" w:rsidRDefault="00FA357A" w:rsidP="000560B1">
      <w:pPr>
        <w:spacing w:line="360" w:lineRule="auto"/>
        <w:ind w:firstLine="709"/>
        <w:jc w:val="both"/>
        <w:rPr>
          <w:sz w:val="28"/>
          <w:szCs w:val="28"/>
        </w:rPr>
      </w:pPr>
      <m:oMathPara>
        <m:oMath>
          <m:sSub>
            <m:sSubPr>
              <m:ctrlPr>
                <w:rPr>
                  <w:rFonts w:ascii="Cambria Math" w:hAnsi="Cambria Math"/>
                  <w:bCs/>
                  <w:color w:val="333333"/>
                  <w:sz w:val="28"/>
                  <w:szCs w:val="28"/>
                  <w:shd w:val="clear" w:color="auto" w:fill="FFFFFF"/>
                </w:rPr>
              </m:ctrlPr>
            </m:sSubPr>
            <m:e>
              <m:r>
                <m:rPr>
                  <m:sty m:val="p"/>
                </m:rPr>
                <w:rPr>
                  <w:rFonts w:ascii="Cambria Math" w:hAnsi="Cambria Math"/>
                  <w:color w:val="333333"/>
                  <w:sz w:val="28"/>
                  <w:szCs w:val="28"/>
                  <w:shd w:val="clear" w:color="auto" w:fill="FFFFFF"/>
                </w:rPr>
                <m:t>η</m:t>
              </m:r>
            </m:e>
            <m:sub>
              <m:r>
                <m:rPr>
                  <m:sty m:val="p"/>
                </m:rPr>
                <w:rPr>
                  <w:rFonts w:ascii="Cambria Math" w:hAnsi="Cambria Math"/>
                  <w:color w:val="333333"/>
                  <w:sz w:val="28"/>
                  <w:szCs w:val="28"/>
                  <w:shd w:val="clear" w:color="auto" w:fill="FFFFFF"/>
                </w:rPr>
                <m:t>пр</m:t>
              </m:r>
            </m:sub>
          </m:sSub>
          <m:r>
            <w:rPr>
              <w:rFonts w:ascii="Cambria Math" w:hAnsi="Cambria Math"/>
              <w:sz w:val="28"/>
              <w:szCs w:val="28"/>
            </w:rPr>
            <m:t>=0,96∙0,98∙0,98∙</m:t>
          </m:r>
          <m:sSup>
            <m:sSupPr>
              <m:ctrlPr>
                <w:rPr>
                  <w:rFonts w:ascii="Cambria Math" w:hAnsi="Cambria Math"/>
                  <w:i/>
                  <w:sz w:val="28"/>
                  <w:szCs w:val="28"/>
                </w:rPr>
              </m:ctrlPr>
            </m:sSupPr>
            <m:e>
              <m:r>
                <w:rPr>
                  <w:rFonts w:ascii="Cambria Math" w:hAnsi="Cambria Math"/>
                  <w:sz w:val="28"/>
                  <w:szCs w:val="28"/>
                </w:rPr>
                <m:t>0,995</m:t>
              </m:r>
            </m:e>
            <m:sup>
              <m:r>
                <w:rPr>
                  <w:rFonts w:ascii="Cambria Math" w:hAnsi="Cambria Math"/>
                  <w:sz w:val="28"/>
                  <w:szCs w:val="28"/>
                </w:rPr>
                <m:t>3</m:t>
              </m:r>
            </m:sup>
          </m:sSup>
          <m:r>
            <w:rPr>
              <w:rFonts w:ascii="Cambria Math" w:hAnsi="Cambria Math"/>
              <w:sz w:val="28"/>
              <w:szCs w:val="28"/>
            </w:rPr>
            <m:t>=0,854.</m:t>
          </m:r>
        </m:oMath>
      </m:oMathPara>
    </w:p>
    <w:p w:rsidR="000560B1" w:rsidRPr="00E639C6" w:rsidRDefault="000560B1" w:rsidP="000560B1">
      <w:pPr>
        <w:spacing w:line="360" w:lineRule="auto"/>
        <w:ind w:firstLine="709"/>
        <w:jc w:val="both"/>
        <w:rPr>
          <w:sz w:val="28"/>
          <w:szCs w:val="28"/>
        </w:rPr>
      </w:pPr>
      <w:r w:rsidRPr="00E639C6">
        <w:rPr>
          <w:sz w:val="28"/>
          <w:szCs w:val="28"/>
        </w:rPr>
        <w:t>Мощность электродвигателя:</w:t>
      </w:r>
    </w:p>
    <w:p w:rsidR="000560B1" w:rsidRPr="00E639C6" w:rsidRDefault="000560B1" w:rsidP="000560B1">
      <w:pPr>
        <w:spacing w:line="360" w:lineRule="auto"/>
        <w:ind w:firstLine="709"/>
        <w:jc w:val="both"/>
        <w:rPr>
          <w:sz w:val="28"/>
          <w:szCs w:val="28"/>
        </w:rPr>
      </w:pPr>
      <m:oMathPara>
        <m:oMath>
          <m:r>
            <w:rPr>
              <w:rFonts w:ascii="Cambria Math" w:hAnsi="Cambria Math"/>
              <w:sz w:val="28"/>
              <w:szCs w:val="28"/>
              <w:lang w:val="en-US"/>
            </w:rPr>
            <m:t>P=</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рез</m:t>
                  </m:r>
                </m:sub>
              </m:sSub>
            </m:num>
            <m:den>
              <m:sSub>
                <m:sSubPr>
                  <m:ctrlPr>
                    <w:rPr>
                      <w:rFonts w:ascii="Cambria Math" w:hAnsi="Cambria Math"/>
                      <w:bCs/>
                      <w:color w:val="333333"/>
                      <w:sz w:val="28"/>
                      <w:szCs w:val="28"/>
                      <w:shd w:val="clear" w:color="auto" w:fill="FFFFFF"/>
                    </w:rPr>
                  </m:ctrlPr>
                </m:sSubPr>
                <m:e>
                  <m:r>
                    <m:rPr>
                      <m:sty m:val="p"/>
                    </m:rPr>
                    <w:rPr>
                      <w:rFonts w:ascii="Cambria Math" w:hAnsi="Cambria Math"/>
                      <w:color w:val="333333"/>
                      <w:sz w:val="28"/>
                      <w:szCs w:val="28"/>
                      <w:shd w:val="clear" w:color="auto" w:fill="FFFFFF"/>
                    </w:rPr>
                    <m:t>η</m:t>
                  </m:r>
                </m:e>
                <m:sub>
                  <m:r>
                    <m:rPr>
                      <m:sty m:val="p"/>
                    </m:rPr>
                    <w:rPr>
                      <w:rFonts w:ascii="Cambria Math" w:hAnsi="Cambria Math"/>
                      <w:color w:val="333333"/>
                      <w:sz w:val="28"/>
                      <w:szCs w:val="28"/>
                      <w:shd w:val="clear" w:color="auto" w:fill="FFFFFF"/>
                    </w:rPr>
                    <m:t>пр</m:t>
                  </m:r>
                </m:sub>
              </m:sSub>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12</m:t>
              </m:r>
            </m:num>
            <m:den>
              <m:r>
                <w:rPr>
                  <w:rFonts w:ascii="Cambria Math" w:hAnsi="Cambria Math"/>
                  <w:sz w:val="28"/>
                  <w:szCs w:val="28"/>
                  <w:lang w:val="en-US"/>
                </w:rPr>
                <m:t>0,854</m:t>
              </m:r>
            </m:den>
          </m:f>
          <m:r>
            <w:rPr>
              <w:rFonts w:ascii="Cambria Math" w:hAnsi="Cambria Math"/>
              <w:sz w:val="28"/>
              <w:szCs w:val="28"/>
              <w:lang w:val="en-US"/>
            </w:rPr>
            <m:t>=14  кВт.</m:t>
          </m:r>
        </m:oMath>
      </m:oMathPara>
    </w:p>
    <w:p w:rsidR="000560B1" w:rsidRPr="00E639C6" w:rsidRDefault="000560B1" w:rsidP="000560B1">
      <w:pPr>
        <w:spacing w:line="360" w:lineRule="auto"/>
        <w:ind w:firstLine="709"/>
        <w:jc w:val="both"/>
        <w:rPr>
          <w:sz w:val="28"/>
          <w:szCs w:val="28"/>
        </w:rPr>
      </w:pPr>
      <w:r w:rsidRPr="00E639C6">
        <w:rPr>
          <w:sz w:val="28"/>
          <w:szCs w:val="28"/>
        </w:rPr>
        <w:t>Максимальное число оборотов шпинделя определяем по формуле:</w:t>
      </w:r>
    </w:p>
    <w:p w:rsidR="000560B1" w:rsidRPr="00E639C6" w:rsidRDefault="00FA357A" w:rsidP="000560B1">
      <w:pPr>
        <w:spacing w:line="360" w:lineRule="auto"/>
        <w:ind w:firstLine="709"/>
        <w:jc w:val="both"/>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max</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min</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п</m:t>
            </m:r>
          </m:sub>
        </m:sSub>
      </m:oMath>
      <w:r w:rsidR="000560B1" w:rsidRPr="00E639C6">
        <w:rPr>
          <w:sz w:val="28"/>
          <w:szCs w:val="28"/>
        </w:rPr>
        <w:t>;</w:t>
      </w:r>
    </w:p>
    <w:p w:rsidR="000560B1" w:rsidRPr="00E639C6" w:rsidRDefault="000560B1" w:rsidP="000560B1">
      <w:pPr>
        <w:spacing w:line="360" w:lineRule="auto"/>
        <w:ind w:firstLine="709"/>
        <w:jc w:val="both"/>
        <w:rPr>
          <w:sz w:val="28"/>
          <w:szCs w:val="28"/>
        </w:rPr>
      </w:pPr>
      <w:r w:rsidRPr="00E639C6">
        <w:rPr>
          <w:sz w:val="28"/>
          <w:szCs w:val="28"/>
        </w:rPr>
        <w:lastRenderedPageBreak/>
        <w:t>Тогда:</w:t>
      </w:r>
    </w:p>
    <w:p w:rsidR="000560B1" w:rsidRPr="00E639C6" w:rsidRDefault="00FA357A" w:rsidP="000560B1">
      <w:pPr>
        <w:spacing w:line="360" w:lineRule="auto"/>
        <w:ind w:firstLine="709"/>
        <w:jc w:val="both"/>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 xml:space="preserve">шп </m:t>
            </m:r>
            <m:r>
              <w:rPr>
                <w:rFonts w:ascii="Cambria Math" w:hAnsi="Cambria Math"/>
                <w:sz w:val="28"/>
                <w:szCs w:val="28"/>
                <w:lang w:val="en-US"/>
              </w:rPr>
              <m:t>max</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min</m:t>
            </m:r>
          </m:sub>
        </m:sSub>
        <m:r>
          <w:rPr>
            <w:rFonts w:ascii="Cambria Math" w:hAnsi="Cambria Math"/>
            <w:sz w:val="28"/>
            <w:szCs w:val="28"/>
          </w:rPr>
          <m:t>∙</m:t>
        </m:r>
        <m:r>
          <w:rPr>
            <w:rFonts w:ascii="Cambria Math" w:hAnsi="Cambria Math"/>
            <w:sz w:val="28"/>
            <w:szCs w:val="28"/>
            <w:lang w:val="en-US"/>
          </w:rPr>
          <m:t>R</m:t>
        </m:r>
        <m:r>
          <w:rPr>
            <w:rFonts w:ascii="Cambria Math" w:hAnsi="Cambria Math"/>
            <w:sz w:val="28"/>
            <w:szCs w:val="28"/>
          </w:rPr>
          <m:t xml:space="preserve">=65∙30=1950 </m:t>
        </m:r>
        <m:sSup>
          <m:sSupPr>
            <m:ctrlPr>
              <w:rPr>
                <w:rFonts w:ascii="Cambria Math" w:hAnsi="Cambria Math"/>
                <w:sz w:val="28"/>
                <w:szCs w:val="28"/>
                <w:lang w:val="en-US"/>
              </w:rPr>
            </m:ctrlPr>
          </m:sSupPr>
          <m:e>
            <m:r>
              <m:rPr>
                <m:sty m:val="p"/>
              </m:rPr>
              <w:rPr>
                <w:rFonts w:ascii="Cambria Math" w:hAnsi="Cambria Math"/>
                <w:sz w:val="28"/>
                <w:szCs w:val="28"/>
              </w:rPr>
              <m:t>мин</m:t>
            </m:r>
          </m:e>
          <m:sup>
            <m:r>
              <m:rPr>
                <m:sty m:val="p"/>
              </m:rPr>
              <w:rPr>
                <w:rFonts w:ascii="Cambria Math" w:hAnsi="Cambria Math"/>
                <w:sz w:val="28"/>
                <w:szCs w:val="28"/>
              </w:rPr>
              <m:t>-1</m:t>
            </m:r>
          </m:sup>
        </m:sSup>
      </m:oMath>
      <w:r w:rsidR="000560B1" w:rsidRPr="00E639C6">
        <w:rPr>
          <w:sz w:val="28"/>
          <w:szCs w:val="28"/>
        </w:rPr>
        <w:t>.</w:t>
      </w:r>
    </w:p>
    <w:p w:rsidR="000560B1" w:rsidRPr="00E639C6" w:rsidRDefault="000560B1" w:rsidP="000560B1">
      <w:pPr>
        <w:suppressAutoHyphens/>
        <w:spacing w:line="360" w:lineRule="auto"/>
        <w:ind w:firstLine="709"/>
        <w:jc w:val="both"/>
        <w:rPr>
          <w:sz w:val="28"/>
          <w:szCs w:val="28"/>
        </w:rPr>
      </w:pPr>
      <w:r w:rsidRPr="00E639C6">
        <w:rPr>
          <w:sz w:val="28"/>
          <w:szCs w:val="28"/>
        </w:rPr>
        <w:t xml:space="preserve">По параметрам, посчитанным выше, выбираем электродвигатель 2ПФ200Л, у которого: </w:t>
      </w:r>
    </w:p>
    <w:p w:rsidR="000560B1" w:rsidRPr="00E639C6" w:rsidRDefault="000560B1" w:rsidP="000560B1">
      <w:pPr>
        <w:spacing w:line="360" w:lineRule="auto"/>
        <w:ind w:firstLine="709"/>
        <w:jc w:val="both"/>
        <w:rPr>
          <w:rStyle w:val="af9"/>
          <w:i w:val="0"/>
          <w:sz w:val="28"/>
          <w:szCs w:val="28"/>
        </w:rPr>
      </w:pPr>
      <w:r w:rsidRPr="00E639C6">
        <w:rPr>
          <w:rStyle w:val="af9"/>
          <w:i w:val="0"/>
          <w:sz w:val="28"/>
          <w:szCs w:val="28"/>
        </w:rPr>
        <w:t xml:space="preserve">Номинальная мощность двигателя: </w:t>
      </w:r>
      <m:oMath>
        <m:sSub>
          <m:sSubPr>
            <m:ctrlPr>
              <w:rPr>
                <w:rFonts w:ascii="Cambria Math" w:hAnsi="Cambria Math"/>
                <w:sz w:val="28"/>
                <w:szCs w:val="28"/>
              </w:rPr>
            </m:ctrlPr>
          </m:sSubPr>
          <m:e>
            <m:r>
              <w:rPr>
                <w:rFonts w:ascii="Cambria Math" w:hAnsi="Cambria Math"/>
                <w:sz w:val="28"/>
                <w:szCs w:val="28"/>
                <w:lang w:val="en-US"/>
              </w:rPr>
              <m:t>P</m:t>
            </m:r>
          </m:e>
          <m:sub>
            <m:r>
              <m:rPr>
                <m:sty m:val="p"/>
              </m:rPr>
              <w:rPr>
                <w:rFonts w:ascii="Cambria Math" w:hAnsi="Cambria Math"/>
                <w:sz w:val="28"/>
                <w:szCs w:val="28"/>
              </w:rPr>
              <m:t>ном</m:t>
            </m:r>
          </m:sub>
        </m:sSub>
        <m:r>
          <m:rPr>
            <m:sty m:val="p"/>
          </m:rPr>
          <w:rPr>
            <w:rFonts w:ascii="Cambria Math" w:hAnsi="Cambria Math"/>
            <w:sz w:val="28"/>
            <w:szCs w:val="28"/>
          </w:rPr>
          <m:t>=15 кВт.</m:t>
        </m:r>
      </m:oMath>
    </w:p>
    <w:p w:rsidR="000560B1" w:rsidRPr="00E639C6" w:rsidRDefault="000560B1" w:rsidP="000560B1">
      <w:pPr>
        <w:spacing w:line="360" w:lineRule="auto"/>
        <w:ind w:firstLine="709"/>
        <w:jc w:val="both"/>
        <w:rPr>
          <w:sz w:val="28"/>
          <w:szCs w:val="28"/>
        </w:rPr>
      </w:pPr>
      <w:r w:rsidRPr="00E639C6">
        <w:rPr>
          <w:sz w:val="28"/>
          <w:szCs w:val="28"/>
        </w:rPr>
        <w:t xml:space="preserve">Номинальная частота вращения электродвигателя: </w:t>
      </w:r>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дв.ном</m:t>
            </m:r>
          </m:sub>
        </m:sSub>
        <m:r>
          <w:rPr>
            <w:rFonts w:ascii="Cambria Math" w:hAnsi="Cambria Math"/>
            <w:sz w:val="28"/>
            <w:szCs w:val="28"/>
          </w:rPr>
          <m:t>=750</m:t>
        </m:r>
      </m:oMath>
      <w:r w:rsidRPr="00E639C6">
        <w:rPr>
          <w:sz w:val="28"/>
          <w:szCs w:val="28"/>
        </w:rPr>
        <w:t xml:space="preserve"> мин</w:t>
      </w:r>
      <w:r w:rsidRPr="00E639C6">
        <w:rPr>
          <w:sz w:val="28"/>
          <w:szCs w:val="28"/>
          <w:vertAlign w:val="superscript"/>
        </w:rPr>
        <w:t>-1</w:t>
      </w:r>
      <w:r w:rsidRPr="00E639C6">
        <w:rPr>
          <w:sz w:val="28"/>
          <w:szCs w:val="28"/>
        </w:rPr>
        <w:t>.</w:t>
      </w:r>
    </w:p>
    <w:p w:rsidR="000560B1" w:rsidRPr="00E639C6" w:rsidRDefault="000560B1" w:rsidP="000560B1">
      <w:pPr>
        <w:spacing w:line="360" w:lineRule="auto"/>
        <w:ind w:firstLine="709"/>
        <w:jc w:val="both"/>
        <w:rPr>
          <w:sz w:val="28"/>
          <w:szCs w:val="28"/>
        </w:rPr>
      </w:pPr>
      <w:r w:rsidRPr="00E639C6">
        <w:rPr>
          <w:sz w:val="28"/>
          <w:szCs w:val="28"/>
        </w:rPr>
        <w:t xml:space="preserve">Максимальная частота вращения электродвигателя: </w:t>
      </w:r>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дв.max</m:t>
            </m:r>
          </m:sub>
        </m:sSub>
        <m:r>
          <w:rPr>
            <w:rFonts w:ascii="Cambria Math" w:hAnsi="Cambria Math"/>
            <w:sz w:val="28"/>
            <w:szCs w:val="28"/>
          </w:rPr>
          <m:t>=3000</m:t>
        </m:r>
      </m:oMath>
      <w:r w:rsidRPr="00E639C6">
        <w:rPr>
          <w:sz w:val="28"/>
          <w:szCs w:val="28"/>
        </w:rPr>
        <w:t xml:space="preserve"> мин</w:t>
      </w:r>
      <w:r w:rsidRPr="00E639C6">
        <w:rPr>
          <w:sz w:val="28"/>
          <w:szCs w:val="28"/>
          <w:vertAlign w:val="superscript"/>
        </w:rPr>
        <w:t>-1</w:t>
      </w:r>
      <w:r w:rsidRPr="00E639C6">
        <w:rPr>
          <w:sz w:val="28"/>
          <w:szCs w:val="28"/>
        </w:rPr>
        <w:t>.</w:t>
      </w:r>
    </w:p>
    <w:p w:rsidR="000560B1" w:rsidRPr="00E639C6" w:rsidRDefault="000560B1" w:rsidP="000560B1">
      <w:pPr>
        <w:spacing w:line="360" w:lineRule="auto"/>
        <w:ind w:firstLine="709"/>
        <w:jc w:val="both"/>
        <w:rPr>
          <w:rStyle w:val="af9"/>
          <w:i w:val="0"/>
          <w:iCs w:val="0"/>
          <w:sz w:val="28"/>
          <w:szCs w:val="28"/>
        </w:rPr>
      </w:pPr>
      <w:r w:rsidRPr="00E639C6">
        <w:rPr>
          <w:rStyle w:val="af9"/>
          <w:i w:val="0"/>
          <w:iCs w:val="0"/>
          <w:sz w:val="28"/>
          <w:szCs w:val="28"/>
        </w:rPr>
        <w:t>Диапазон регулирования электродвигателя при постоянной мощности определяем по формуле:</w:t>
      </w:r>
    </w:p>
    <w:p w:rsidR="000560B1" w:rsidRPr="00E639C6" w:rsidRDefault="00FA357A" w:rsidP="000560B1">
      <w:pPr>
        <w:spacing w:line="360" w:lineRule="auto"/>
        <w:ind w:firstLine="709"/>
        <w:jc w:val="both"/>
        <w:rPr>
          <w:rStyle w:val="FontStyle15"/>
          <w:sz w:val="28"/>
          <w:szCs w:val="28"/>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дв(</m:t>
              </m:r>
              <m:r>
                <w:rPr>
                  <w:rFonts w:ascii="Cambria Math" w:hAnsi="Cambria Math"/>
                  <w:sz w:val="28"/>
                  <w:szCs w:val="28"/>
                  <w:lang w:val="en-US"/>
                </w:rPr>
                <m:t>N</m:t>
              </m:r>
              <m:r>
                <w:rPr>
                  <w:rFonts w:ascii="Cambria Math" w:hAnsi="Cambria Math"/>
                  <w:sz w:val="28"/>
                  <w:szCs w:val="28"/>
                </w:rPr>
                <m:t>)</m:t>
              </m:r>
            </m:sub>
          </m:sSub>
          <m:r>
            <w:rPr>
              <w:rFonts w:ascii="Cambria Math" w:hAnsi="Cambria Math"/>
              <w:sz w:val="28"/>
              <w:szCs w:val="28"/>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дв.</m:t>
                  </m:r>
                  <m:r>
                    <w:rPr>
                      <w:rFonts w:ascii="Cambria Math" w:hAnsi="Cambria Math"/>
                      <w:sz w:val="28"/>
                      <w:szCs w:val="28"/>
                      <w:lang w:val="en-US"/>
                    </w:rPr>
                    <m:t>max</m:t>
                  </m:r>
                </m:sub>
              </m:sSub>
            </m:num>
            <m:den>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дв.ном</m:t>
                  </m:r>
                </m:sub>
              </m:sSub>
            </m:den>
          </m:f>
          <m:r>
            <w:rPr>
              <w:rFonts w:ascii="Cambria Math" w:hAnsi="Cambria Math"/>
              <w:sz w:val="28"/>
              <w:szCs w:val="28"/>
              <w:lang w:val="en-US"/>
            </w:rPr>
            <m:t xml:space="preserve"> .</m:t>
          </m:r>
        </m:oMath>
      </m:oMathPara>
    </w:p>
    <w:p w:rsidR="000560B1" w:rsidRPr="00E639C6" w:rsidRDefault="000560B1" w:rsidP="000560B1">
      <w:pPr>
        <w:spacing w:line="360" w:lineRule="auto"/>
        <w:ind w:firstLine="709"/>
        <w:jc w:val="both"/>
        <w:rPr>
          <w:rStyle w:val="af9"/>
          <w:i w:val="0"/>
          <w:iCs w:val="0"/>
          <w:sz w:val="28"/>
          <w:szCs w:val="28"/>
        </w:rPr>
      </w:pPr>
      <w:r w:rsidRPr="00E639C6">
        <w:rPr>
          <w:rStyle w:val="af9"/>
          <w:i w:val="0"/>
          <w:iCs w:val="0"/>
          <w:sz w:val="28"/>
          <w:szCs w:val="28"/>
        </w:rPr>
        <w:t>Следовательно:</w:t>
      </w:r>
    </w:p>
    <w:p w:rsidR="000560B1" w:rsidRPr="00E639C6" w:rsidRDefault="00FA357A" w:rsidP="000560B1">
      <w:pPr>
        <w:spacing w:line="360" w:lineRule="auto"/>
        <w:ind w:firstLine="709"/>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дв(N)</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3000</m:t>
              </m:r>
            </m:num>
            <m:den>
              <m:r>
                <w:rPr>
                  <w:rFonts w:ascii="Cambria Math" w:hAnsi="Cambria Math"/>
                  <w:sz w:val="28"/>
                  <w:szCs w:val="28"/>
                  <w:lang w:val="en-US"/>
                </w:rPr>
                <m:t>750</m:t>
              </m:r>
            </m:den>
          </m:f>
          <m:r>
            <w:rPr>
              <w:rFonts w:ascii="Cambria Math" w:hAnsi="Cambria Math"/>
              <w:sz w:val="28"/>
              <w:szCs w:val="28"/>
              <w:lang w:val="en-US"/>
            </w:rPr>
            <m:t>=4 .</m:t>
          </m:r>
        </m:oMath>
      </m:oMathPara>
    </w:p>
    <w:p w:rsidR="000560B1" w:rsidRPr="00E639C6" w:rsidRDefault="000560B1" w:rsidP="000560B1">
      <w:pPr>
        <w:spacing w:line="360" w:lineRule="auto"/>
        <w:ind w:firstLine="709"/>
        <w:jc w:val="both"/>
        <w:rPr>
          <w:rStyle w:val="af9"/>
          <w:i w:val="0"/>
          <w:iCs w:val="0"/>
          <w:sz w:val="28"/>
          <w:szCs w:val="28"/>
        </w:rPr>
      </w:pPr>
      <w:r w:rsidRPr="00E639C6">
        <w:rPr>
          <w:rStyle w:val="af9"/>
          <w:i w:val="0"/>
          <w:iCs w:val="0"/>
          <w:sz w:val="28"/>
          <w:szCs w:val="28"/>
        </w:rPr>
        <w:t>Диапазон регулирования коробки скоростей определяется по формуле:</w:t>
      </w:r>
    </w:p>
    <w:p w:rsidR="000560B1" w:rsidRPr="00E639C6" w:rsidRDefault="00FA357A" w:rsidP="000560B1">
      <w:pPr>
        <w:spacing w:line="360" w:lineRule="auto"/>
        <w:ind w:firstLine="709"/>
        <w:jc w:val="both"/>
        <w:rPr>
          <w:sz w:val="28"/>
          <w:szCs w:val="28"/>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к</m:t>
              </m:r>
            </m:sub>
          </m:sSub>
          <m:r>
            <w:rPr>
              <w:rFonts w:ascii="Cambria Math" w:hAnsi="Cambria Math"/>
              <w:sz w:val="28"/>
              <w:szCs w:val="28"/>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п</m:t>
                  </m:r>
                </m:sub>
              </m:sSub>
            </m:num>
            <m:den>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дв(N)</m:t>
                  </m:r>
                </m:sub>
              </m:sSub>
            </m:den>
          </m:f>
          <m:r>
            <w:rPr>
              <w:rFonts w:ascii="Cambria Math" w:hAnsi="Cambria Math"/>
              <w:sz w:val="28"/>
              <w:szCs w:val="28"/>
              <w:lang w:val="en-US"/>
            </w:rPr>
            <m:t>.</m:t>
          </m:r>
        </m:oMath>
      </m:oMathPara>
    </w:p>
    <w:p w:rsidR="000560B1" w:rsidRPr="00E639C6" w:rsidRDefault="000560B1" w:rsidP="000560B1">
      <w:pPr>
        <w:spacing w:line="360" w:lineRule="auto"/>
        <w:ind w:firstLine="709"/>
        <w:jc w:val="both"/>
        <w:rPr>
          <w:rStyle w:val="af9"/>
          <w:i w:val="0"/>
          <w:iCs w:val="0"/>
          <w:sz w:val="28"/>
          <w:szCs w:val="28"/>
        </w:rPr>
      </w:pPr>
      <w:r w:rsidRPr="00E639C6">
        <w:rPr>
          <w:rStyle w:val="af9"/>
          <w:i w:val="0"/>
          <w:iCs w:val="0"/>
          <w:sz w:val="28"/>
          <w:szCs w:val="28"/>
        </w:rPr>
        <w:t>Тогда:</w:t>
      </w:r>
    </w:p>
    <w:p w:rsidR="000560B1" w:rsidRPr="00E639C6" w:rsidRDefault="00FA357A" w:rsidP="000560B1">
      <w:pPr>
        <w:spacing w:line="360" w:lineRule="auto"/>
        <w:ind w:firstLine="709"/>
        <w:jc w:val="both"/>
        <w:rPr>
          <w:sz w:val="28"/>
          <w:szCs w:val="28"/>
          <w:lang w:val="en-US"/>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к</m:t>
              </m:r>
            </m:sub>
          </m:sSub>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65</m:t>
              </m:r>
            </m:num>
            <m:den>
              <m:r>
                <w:rPr>
                  <w:rFonts w:ascii="Cambria Math" w:hAnsi="Cambria Math"/>
                  <w:sz w:val="28"/>
                  <w:szCs w:val="28"/>
                  <w:lang w:val="en-US"/>
                </w:rPr>
                <m:t>4</m:t>
              </m:r>
            </m:den>
          </m:f>
          <m:r>
            <w:rPr>
              <w:rFonts w:ascii="Cambria Math" w:hAnsi="Cambria Math"/>
              <w:sz w:val="28"/>
              <w:szCs w:val="28"/>
              <w:lang w:val="en-US"/>
            </w:rPr>
            <m:t>=16,25.</m:t>
          </m:r>
        </m:oMath>
      </m:oMathPara>
    </w:p>
    <w:p w:rsidR="000560B1" w:rsidRPr="00E639C6" w:rsidRDefault="000560B1" w:rsidP="000560B1">
      <w:pPr>
        <w:spacing w:line="360" w:lineRule="auto"/>
        <w:ind w:firstLine="709"/>
        <w:jc w:val="both"/>
        <w:rPr>
          <w:rStyle w:val="af9"/>
          <w:iCs w:val="0"/>
          <w:sz w:val="28"/>
          <w:szCs w:val="28"/>
        </w:rPr>
      </w:pPr>
      <w:r w:rsidRPr="00E639C6">
        <w:rPr>
          <w:rStyle w:val="af9"/>
          <w:i w:val="0"/>
          <w:iCs w:val="0"/>
          <w:sz w:val="28"/>
          <w:szCs w:val="28"/>
        </w:rPr>
        <w:t>Принимаем:</w:t>
      </w:r>
      <w:r w:rsidRPr="00E639C6">
        <w:rPr>
          <w:rStyle w:val="af9"/>
          <w:sz w:val="28"/>
          <w:szCs w:val="28"/>
        </w:rPr>
        <w:t xml:space="preserve"> </w:t>
      </w:r>
      <m:oMath>
        <m:sSub>
          <m:sSubPr>
            <m:ctrlPr>
              <w:rPr>
                <w:rFonts w:ascii="Cambria Math" w:hAnsi="Cambria Math"/>
                <w:sz w:val="28"/>
                <w:szCs w:val="28"/>
              </w:rPr>
            </m:ctrlPr>
          </m:sSubPr>
          <m:e>
            <m:r>
              <w:rPr>
                <w:rFonts w:ascii="Cambria Math" w:hAnsi="Cambria Math"/>
                <w:sz w:val="28"/>
                <w:szCs w:val="28"/>
              </w:rPr>
              <m:t>R</m:t>
            </m:r>
          </m:e>
          <m:sub>
            <m:r>
              <m:rPr>
                <m:sty m:val="p"/>
              </m:rPr>
              <w:rPr>
                <w:rFonts w:ascii="Cambria Math" w:hAnsi="Cambria Math"/>
                <w:sz w:val="28"/>
                <w:szCs w:val="28"/>
              </w:rPr>
              <m:t>к</m:t>
            </m:r>
          </m:sub>
        </m:sSub>
        <m:r>
          <m:rPr>
            <m:sty m:val="p"/>
          </m:rPr>
          <w:rPr>
            <w:rFonts w:ascii="Cambria Math" w:hAnsi="Cambria Math"/>
            <w:sz w:val="28"/>
            <w:szCs w:val="28"/>
          </w:rPr>
          <m:t>=16.</m:t>
        </m:r>
      </m:oMath>
    </w:p>
    <w:p w:rsidR="000560B1" w:rsidRPr="00E639C6" w:rsidRDefault="000560B1" w:rsidP="000560B1">
      <w:pPr>
        <w:spacing w:line="360" w:lineRule="auto"/>
        <w:ind w:firstLine="709"/>
        <w:jc w:val="both"/>
        <w:rPr>
          <w:sz w:val="28"/>
          <w:szCs w:val="28"/>
        </w:rPr>
      </w:pPr>
      <w:r w:rsidRPr="00E639C6">
        <w:rPr>
          <w:sz w:val="28"/>
          <w:szCs w:val="28"/>
        </w:rPr>
        <w:t>Число скоростей коробки передач определяется по формуле:</w:t>
      </w:r>
    </w:p>
    <w:p w:rsidR="000560B1" w:rsidRPr="00E639C6" w:rsidRDefault="000560B1" w:rsidP="000560B1">
      <w:pPr>
        <w:spacing w:line="360" w:lineRule="auto"/>
        <w:ind w:firstLine="709"/>
        <w:jc w:val="both"/>
        <w:rPr>
          <w:sz w:val="28"/>
          <w:szCs w:val="28"/>
        </w:rPr>
      </w:pPr>
      <m:oMathPara>
        <m:oMath>
          <m:r>
            <w:rPr>
              <w:rFonts w:ascii="Cambria Math" w:hAnsi="Cambria Math"/>
              <w:sz w:val="28"/>
              <w:szCs w:val="28"/>
              <w:lang w:val="en-US"/>
            </w:rPr>
            <m:t>z</m:t>
          </m:r>
          <m:r>
            <w:rPr>
              <w:rFonts w:ascii="Cambria Math" w:hAnsi="Cambria Math"/>
              <w:sz w:val="28"/>
              <w:szCs w:val="28"/>
            </w:rPr>
            <m:t>=</m:t>
          </m:r>
          <m:f>
            <m:fPr>
              <m:ctrlPr>
                <w:rPr>
                  <w:rFonts w:ascii="Cambria Math" w:hAnsi="Cambria Math"/>
                  <w:i/>
                  <w:sz w:val="28"/>
                  <w:szCs w:val="28"/>
                  <w:lang w:val="en-US"/>
                </w:rPr>
              </m:ctrlPr>
            </m:fPr>
            <m:num>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п</m:t>
                      </m:r>
                    </m:sub>
                  </m:sSub>
                  <m:r>
                    <w:rPr>
                      <w:rFonts w:ascii="Cambria Math" w:hAnsi="Cambria Math"/>
                      <w:sz w:val="28"/>
                      <w:szCs w:val="28"/>
                      <w:lang w:val="en-US"/>
                    </w:rPr>
                    <m:t>)</m:t>
                  </m:r>
                </m:e>
              </m:func>
            </m:num>
            <m:den>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дв(N)</m:t>
                      </m:r>
                    </m:sub>
                  </m:sSub>
                </m:e>
              </m:func>
              <m:r>
                <w:rPr>
                  <w:rFonts w:ascii="Cambria Math" w:hAnsi="Cambria Math"/>
                  <w:sz w:val="28"/>
                  <w:szCs w:val="28"/>
                  <w:lang w:val="en-US"/>
                </w:rPr>
                <m:t>)</m:t>
              </m:r>
            </m:den>
          </m:f>
          <m:r>
            <w:rPr>
              <w:rFonts w:ascii="Cambria Math" w:hAnsi="Cambria Math"/>
              <w:sz w:val="28"/>
              <w:szCs w:val="28"/>
              <w:lang w:val="en-US"/>
            </w:rPr>
            <m:t>.</m:t>
          </m:r>
        </m:oMath>
      </m:oMathPara>
    </w:p>
    <w:p w:rsidR="000560B1" w:rsidRPr="00E639C6" w:rsidRDefault="000560B1" w:rsidP="000560B1">
      <w:pPr>
        <w:spacing w:line="360" w:lineRule="auto"/>
        <w:ind w:firstLine="709"/>
        <w:jc w:val="both"/>
        <w:rPr>
          <w:sz w:val="28"/>
          <w:szCs w:val="28"/>
        </w:rPr>
      </w:pPr>
      <w:r w:rsidRPr="00E639C6">
        <w:rPr>
          <w:sz w:val="28"/>
          <w:szCs w:val="28"/>
        </w:rPr>
        <w:t>Следовательно:</w:t>
      </w:r>
    </w:p>
    <w:p w:rsidR="000560B1" w:rsidRPr="00E639C6" w:rsidRDefault="000560B1" w:rsidP="000560B1">
      <w:pPr>
        <w:spacing w:line="360" w:lineRule="auto"/>
        <w:ind w:firstLine="709"/>
        <w:jc w:val="both"/>
        <w:rPr>
          <w:sz w:val="28"/>
          <w:szCs w:val="28"/>
        </w:rPr>
      </w:pPr>
      <m:oMathPara>
        <m:oMath>
          <m:r>
            <w:rPr>
              <w:rFonts w:ascii="Cambria Math" w:hAnsi="Cambria Math"/>
              <w:sz w:val="28"/>
              <w:szCs w:val="28"/>
              <w:lang w:val="en-US"/>
            </w:rPr>
            <m:t>z</m:t>
          </m:r>
          <m:r>
            <w:rPr>
              <w:rFonts w:ascii="Cambria Math" w:hAnsi="Cambria Math"/>
              <w:sz w:val="28"/>
              <w:szCs w:val="28"/>
            </w:rPr>
            <m:t>=</m:t>
          </m:r>
          <m:f>
            <m:fPr>
              <m:ctrlPr>
                <w:rPr>
                  <w:rFonts w:ascii="Cambria Math" w:hAnsi="Cambria Math"/>
                  <w:i/>
                  <w:sz w:val="28"/>
                  <w:szCs w:val="28"/>
                  <w:lang w:val="en-US"/>
                </w:rPr>
              </m:ctrlPr>
            </m:fPr>
            <m:num>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(65)</m:t>
                  </m:r>
                </m:e>
              </m:func>
            </m:num>
            <m:den>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(4</m:t>
                  </m:r>
                </m:e>
              </m:func>
              <m:r>
                <w:rPr>
                  <w:rFonts w:ascii="Cambria Math" w:hAnsi="Cambria Math"/>
                  <w:sz w:val="28"/>
                  <w:szCs w:val="28"/>
                  <w:lang w:val="en-US"/>
                </w:rPr>
                <m:t>)</m:t>
              </m:r>
            </m:den>
          </m:f>
          <m:r>
            <w:rPr>
              <w:rFonts w:ascii="Cambria Math" w:hAnsi="Cambria Math"/>
              <w:sz w:val="28"/>
              <w:szCs w:val="28"/>
              <w:lang w:val="en-US"/>
            </w:rPr>
            <m:t>=3,01.</m:t>
          </m:r>
        </m:oMath>
      </m:oMathPara>
    </w:p>
    <w:p w:rsidR="000560B1" w:rsidRPr="00E639C6" w:rsidRDefault="000560B1" w:rsidP="000560B1">
      <w:pPr>
        <w:spacing w:line="360" w:lineRule="auto"/>
        <w:ind w:firstLine="709"/>
        <w:jc w:val="both"/>
        <w:rPr>
          <w:bCs/>
          <w:color w:val="333333"/>
          <w:sz w:val="28"/>
          <w:szCs w:val="28"/>
          <w:shd w:val="clear" w:color="auto" w:fill="FFFFFF"/>
        </w:rPr>
      </w:pPr>
      <w:r w:rsidRPr="00E639C6">
        <w:rPr>
          <w:sz w:val="28"/>
          <w:szCs w:val="28"/>
        </w:rPr>
        <w:t xml:space="preserve">Принимаем: </w:t>
      </w:r>
      <m:oMath>
        <m:r>
          <w:rPr>
            <w:rFonts w:ascii="Cambria Math" w:hAnsi="Cambria Math"/>
            <w:sz w:val="28"/>
            <w:szCs w:val="28"/>
            <w:lang w:val="en-US"/>
          </w:rPr>
          <m:t>z</m:t>
        </m:r>
        <m:r>
          <w:rPr>
            <w:rFonts w:ascii="Cambria Math" w:hAnsi="Cambria Math"/>
            <w:sz w:val="28"/>
            <w:szCs w:val="28"/>
          </w:rPr>
          <m:t>=3</m:t>
        </m:r>
        <m:d>
          <m:dPr>
            <m:ctrlPr>
              <w:rPr>
                <w:rFonts w:ascii="Cambria Math" w:hAnsi="Cambria Math"/>
                <w:i/>
                <w:sz w:val="28"/>
                <w:szCs w:val="28"/>
                <w:lang w:val="en-US"/>
              </w:rPr>
            </m:ctrlPr>
          </m:dPr>
          <m:e>
            <m:r>
              <w:rPr>
                <w:rFonts w:ascii="Cambria Math" w:hAnsi="Cambria Math"/>
                <w:sz w:val="28"/>
                <w:szCs w:val="28"/>
              </w:rPr>
              <m:t>три скорости</m:t>
            </m:r>
          </m:e>
        </m:d>
      </m:oMath>
      <w:r w:rsidRPr="00E639C6">
        <w:rPr>
          <w:sz w:val="28"/>
          <w:szCs w:val="28"/>
        </w:rPr>
        <w:t>, что дает возможность иметь одну гру</w:t>
      </w:r>
      <w:r w:rsidRPr="00E639C6">
        <w:rPr>
          <w:sz w:val="28"/>
          <w:szCs w:val="28"/>
        </w:rPr>
        <w:t>п</w:t>
      </w:r>
      <w:r w:rsidRPr="00E639C6">
        <w:rPr>
          <w:sz w:val="28"/>
          <w:szCs w:val="28"/>
        </w:rPr>
        <w:t xml:space="preserve">повую передачу в коробке. Принимаем </w:t>
      </w:r>
      <m:oMath>
        <m:r>
          <m:rPr>
            <m:sty m:val="p"/>
          </m:rPr>
          <w:rPr>
            <w:rFonts w:ascii="Cambria Math" w:hAnsi="Cambria Math"/>
            <w:color w:val="333333"/>
            <w:sz w:val="28"/>
            <w:szCs w:val="28"/>
            <w:shd w:val="clear" w:color="auto" w:fill="FFFFFF"/>
          </w:rPr>
          <m:t>φ=1,26.</m:t>
        </m:r>
      </m:oMath>
    </w:p>
    <w:p w:rsidR="000560B1" w:rsidRPr="00E639C6" w:rsidRDefault="000560B1" w:rsidP="000560B1">
      <w:pPr>
        <w:spacing w:line="360" w:lineRule="auto"/>
        <w:ind w:firstLine="709"/>
        <w:jc w:val="both"/>
        <w:rPr>
          <w:bCs/>
          <w:color w:val="333333"/>
          <w:sz w:val="28"/>
          <w:szCs w:val="28"/>
          <w:shd w:val="clear" w:color="auto" w:fill="FFFFFF"/>
        </w:rPr>
      </w:pPr>
      <w:r w:rsidRPr="00E639C6">
        <w:rPr>
          <w:bCs/>
          <w:color w:val="333333"/>
          <w:sz w:val="28"/>
          <w:szCs w:val="28"/>
          <w:shd w:val="clear" w:color="auto" w:fill="FFFFFF"/>
        </w:rPr>
        <w:t xml:space="preserve">Определяем величину </w:t>
      </w:r>
      <w:r w:rsidRPr="00E639C6">
        <w:rPr>
          <w:bCs/>
          <w:i/>
          <w:color w:val="333333"/>
          <w:sz w:val="28"/>
          <w:szCs w:val="28"/>
          <w:shd w:val="clear" w:color="auto" w:fill="FFFFFF"/>
          <w:lang w:val="en-US"/>
        </w:rPr>
        <w:t>c</w:t>
      </w:r>
      <w:r w:rsidRPr="00E639C6">
        <w:rPr>
          <w:bCs/>
          <w:color w:val="333333"/>
          <w:sz w:val="28"/>
          <w:szCs w:val="28"/>
          <w:shd w:val="clear" w:color="auto" w:fill="FFFFFF"/>
        </w:rPr>
        <w:t>:</w:t>
      </w:r>
    </w:p>
    <w:p w:rsidR="000560B1" w:rsidRPr="00E639C6" w:rsidRDefault="000560B1" w:rsidP="000560B1">
      <w:pPr>
        <w:spacing w:line="360" w:lineRule="auto"/>
        <w:ind w:firstLine="709"/>
        <w:jc w:val="both"/>
        <w:rPr>
          <w:sz w:val="28"/>
          <w:szCs w:val="28"/>
          <w:lang w:val="en-US"/>
        </w:rPr>
      </w:pPr>
      <m:oMathPara>
        <m:oMath>
          <m:r>
            <w:rPr>
              <w:rFonts w:ascii="Cambria Math" w:hAnsi="Cambria Math"/>
              <w:sz w:val="28"/>
              <w:szCs w:val="28"/>
              <w:lang w:val="en-US"/>
            </w:rPr>
            <w:lastRenderedPageBreak/>
            <m:t>c</m:t>
          </m:r>
          <m:r>
            <w:rPr>
              <w:rFonts w:ascii="Cambria Math" w:hAnsi="Cambria Math"/>
              <w:sz w:val="28"/>
              <w:szCs w:val="28"/>
            </w:rPr>
            <m:t>=</m:t>
          </m:r>
          <m:f>
            <m:fPr>
              <m:ctrlPr>
                <w:rPr>
                  <w:rFonts w:ascii="Cambria Math" w:hAnsi="Cambria Math"/>
                  <w:i/>
                  <w:sz w:val="28"/>
                  <w:szCs w:val="28"/>
                  <w:lang w:val="en-US"/>
                </w:rPr>
              </m:ctrlPr>
            </m:fPr>
            <m:num>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дв(N)</m:t>
                      </m:r>
                    </m:sub>
                  </m:sSub>
                  <m:r>
                    <w:rPr>
                      <w:rFonts w:ascii="Cambria Math" w:hAnsi="Cambria Math"/>
                      <w:sz w:val="28"/>
                      <w:szCs w:val="28"/>
                      <w:lang w:val="en-US"/>
                    </w:rPr>
                    <m:t>)</m:t>
                  </m:r>
                </m:e>
              </m:func>
            </m:num>
            <m:den>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(φ</m:t>
                  </m:r>
                </m:e>
              </m:func>
              <m:r>
                <w:rPr>
                  <w:rFonts w:ascii="Cambria Math" w:hAnsi="Cambria Math"/>
                  <w:sz w:val="28"/>
                  <w:szCs w:val="28"/>
                  <w:lang w:val="en-US"/>
                </w:rPr>
                <m:t>)</m:t>
              </m:r>
            </m:den>
          </m:f>
          <m:r>
            <w:rPr>
              <w:rFonts w:ascii="Cambria Math" w:hAnsi="Cambria Math"/>
              <w:sz w:val="28"/>
              <w:szCs w:val="28"/>
              <w:lang w:val="en-US"/>
            </w:rPr>
            <m:t>.</m:t>
          </m:r>
        </m:oMath>
      </m:oMathPara>
    </w:p>
    <w:p w:rsidR="000560B1" w:rsidRPr="00E639C6" w:rsidRDefault="000560B1" w:rsidP="000560B1">
      <w:pPr>
        <w:spacing w:line="360" w:lineRule="auto"/>
        <w:ind w:firstLine="709"/>
        <w:jc w:val="both"/>
        <w:rPr>
          <w:sz w:val="28"/>
          <w:szCs w:val="28"/>
        </w:rPr>
      </w:pPr>
      <w:r w:rsidRPr="00E639C6">
        <w:rPr>
          <w:sz w:val="28"/>
          <w:szCs w:val="28"/>
        </w:rPr>
        <w:t>Следовательно:</w:t>
      </w:r>
    </w:p>
    <w:p w:rsidR="000560B1" w:rsidRPr="00E639C6" w:rsidRDefault="000560B1" w:rsidP="000560B1">
      <w:pPr>
        <w:spacing w:line="360" w:lineRule="auto"/>
        <w:ind w:firstLine="709"/>
        <w:jc w:val="both"/>
        <w:rPr>
          <w:sz w:val="28"/>
          <w:szCs w:val="28"/>
        </w:rPr>
      </w:pPr>
      <m:oMathPara>
        <m:oMath>
          <m:r>
            <w:rPr>
              <w:rFonts w:ascii="Cambria Math" w:hAnsi="Cambria Math"/>
              <w:sz w:val="28"/>
              <w:szCs w:val="28"/>
              <w:lang w:val="en-US"/>
            </w:rPr>
            <m:t>c</m:t>
          </m:r>
          <m:r>
            <w:rPr>
              <w:rFonts w:ascii="Cambria Math" w:hAnsi="Cambria Math"/>
              <w:sz w:val="28"/>
              <w:szCs w:val="28"/>
            </w:rPr>
            <m:t>=</m:t>
          </m:r>
          <m:f>
            <m:fPr>
              <m:ctrlPr>
                <w:rPr>
                  <w:rFonts w:ascii="Cambria Math" w:hAnsi="Cambria Math"/>
                  <w:i/>
                  <w:sz w:val="28"/>
                  <w:szCs w:val="28"/>
                  <w:lang w:val="en-US"/>
                </w:rPr>
              </m:ctrlPr>
            </m:fPr>
            <m:num>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(4)</m:t>
                  </m:r>
                </m:e>
              </m:func>
            </m:num>
            <m:den>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(1,26</m:t>
                  </m:r>
                </m:e>
              </m:func>
              <m:r>
                <w:rPr>
                  <w:rFonts w:ascii="Cambria Math" w:hAnsi="Cambria Math"/>
                  <w:sz w:val="28"/>
                  <w:szCs w:val="28"/>
                  <w:lang w:val="en-US"/>
                </w:rPr>
                <m:t>)</m:t>
              </m:r>
            </m:den>
          </m:f>
          <m:r>
            <w:rPr>
              <w:rFonts w:ascii="Cambria Math" w:hAnsi="Cambria Math"/>
              <w:sz w:val="28"/>
              <w:szCs w:val="28"/>
              <w:lang w:val="en-US"/>
            </w:rPr>
            <m:t>=5,98.</m:t>
          </m:r>
        </m:oMath>
      </m:oMathPara>
    </w:p>
    <w:p w:rsidR="000560B1" w:rsidRPr="00E639C6" w:rsidRDefault="000560B1" w:rsidP="000560B1">
      <w:pPr>
        <w:spacing w:line="360" w:lineRule="auto"/>
        <w:ind w:firstLine="709"/>
        <w:jc w:val="both"/>
        <w:rPr>
          <w:sz w:val="28"/>
          <w:szCs w:val="28"/>
        </w:rPr>
      </w:pPr>
      <w:r w:rsidRPr="00E639C6">
        <w:rPr>
          <w:sz w:val="28"/>
          <w:szCs w:val="28"/>
        </w:rPr>
        <w:t xml:space="preserve">Принимаем: </w:t>
      </w:r>
      <m:oMath>
        <m:r>
          <w:rPr>
            <w:rFonts w:ascii="Cambria Math" w:hAnsi="Cambria Math"/>
            <w:sz w:val="28"/>
            <w:szCs w:val="28"/>
            <w:lang w:val="en-US"/>
          </w:rPr>
          <m:t>c</m:t>
        </m:r>
        <m:r>
          <w:rPr>
            <w:rFonts w:ascii="Cambria Math" w:hAnsi="Cambria Math"/>
            <w:sz w:val="28"/>
            <w:szCs w:val="28"/>
          </w:rPr>
          <m:t>=6</m:t>
        </m:r>
      </m:oMath>
      <w:r w:rsidRPr="00E639C6">
        <w:rPr>
          <w:sz w:val="28"/>
          <w:szCs w:val="28"/>
        </w:rPr>
        <w:t>.</w:t>
      </w:r>
    </w:p>
    <w:p w:rsidR="000560B1" w:rsidRPr="00E639C6" w:rsidRDefault="000560B1" w:rsidP="000560B1">
      <w:pPr>
        <w:tabs>
          <w:tab w:val="left" w:pos="2268"/>
        </w:tabs>
        <w:spacing w:line="360" w:lineRule="auto"/>
        <w:ind w:firstLine="709"/>
        <w:jc w:val="both"/>
        <w:rPr>
          <w:sz w:val="28"/>
          <w:szCs w:val="28"/>
        </w:rPr>
      </w:pPr>
      <w:r w:rsidRPr="00E639C6">
        <w:rPr>
          <w:sz w:val="28"/>
          <w:szCs w:val="28"/>
        </w:rPr>
        <w:t>Так как коробка имеет одну группу, то:</w:t>
      </w:r>
    </w:p>
    <w:p w:rsidR="000560B1" w:rsidRPr="00E639C6" w:rsidRDefault="00FA357A" w:rsidP="000560B1">
      <w:pPr>
        <w:spacing w:line="360" w:lineRule="auto"/>
        <w:ind w:firstLine="709"/>
        <w:jc w:val="both"/>
        <w:rPr>
          <w:sz w:val="28"/>
          <w:szCs w:val="28"/>
        </w:rPr>
      </w:pPr>
      <m:oMathPara>
        <m:oMathParaPr>
          <m:jc m:val="center"/>
        </m:oMathParaPr>
        <m:oMath>
          <m:sSub>
            <m:sSubPr>
              <m:ctrlPr>
                <w:rPr>
                  <w:rFonts w:ascii="Cambria Math" w:hAnsi="Cambria Math"/>
                  <w:sz w:val="28"/>
                  <w:szCs w:val="28"/>
                  <w:lang w:val="en-US"/>
                </w:rPr>
              </m:ctrlPr>
            </m:sSubPr>
            <m:e>
              <m:r>
                <w:rPr>
                  <w:rFonts w:ascii="Cambria Math" w:hAnsi="Cambria Math"/>
                  <w:sz w:val="28"/>
                  <w:szCs w:val="28"/>
                </w:rPr>
                <m:t>K</m:t>
              </m:r>
            </m:e>
            <m:sub>
              <m:r>
                <w:rPr>
                  <w:rFonts w:ascii="Cambria Math" w:hAnsi="Cambria Math"/>
                  <w:sz w:val="28"/>
                  <w:szCs w:val="28"/>
                </w:rPr>
                <m:t>m</m:t>
              </m:r>
            </m:sub>
          </m:sSub>
          <m:r>
            <w:rPr>
              <w:rFonts w:ascii="Cambria Math" w:hAnsi="Cambria Math"/>
              <w:sz w:val="28"/>
              <w:szCs w:val="28"/>
            </w:rPr>
            <m:t>=</m:t>
          </m:r>
          <m:f>
            <m:fPr>
              <m:ctrlPr>
                <w:rPr>
                  <w:rFonts w:ascii="Cambria Math" w:hAnsi="Cambria Math"/>
                  <w:i/>
                  <w:sz w:val="28"/>
                  <w:szCs w:val="28"/>
                  <w:lang w:val="en-US"/>
                </w:rPr>
              </m:ctrlPr>
            </m:fPr>
            <m:num>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к</m:t>
                      </m:r>
                    </m:sub>
                  </m:sSub>
                  <m:r>
                    <w:rPr>
                      <w:rFonts w:ascii="Cambria Math" w:hAnsi="Cambria Math"/>
                      <w:sz w:val="28"/>
                      <w:szCs w:val="28"/>
                      <w:lang w:val="en-US"/>
                    </w:rPr>
                    <m:t>)</m:t>
                  </m:r>
                </m:e>
              </m:func>
            </m:num>
            <m:den>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(φ</m:t>
                  </m:r>
                </m:e>
              </m:func>
              <m:r>
                <w:rPr>
                  <w:rFonts w:ascii="Cambria Math" w:hAnsi="Cambria Math"/>
                  <w:sz w:val="28"/>
                  <w:szCs w:val="28"/>
                  <w:lang w:val="en-US"/>
                </w:rPr>
                <m:t>)</m:t>
              </m:r>
            </m:den>
          </m:f>
          <m:r>
            <w:rPr>
              <w:rFonts w:ascii="Cambria Math" w:hAnsi="Cambria Math"/>
              <w:sz w:val="28"/>
              <w:szCs w:val="28"/>
              <w:lang w:val="en-US"/>
            </w:rPr>
            <m:t>=</m:t>
          </m:r>
          <m:f>
            <m:fPr>
              <m:ctrlPr>
                <w:rPr>
                  <w:rFonts w:ascii="Cambria Math" w:hAnsi="Cambria Math"/>
                  <w:i/>
                  <w:sz w:val="28"/>
                  <w:szCs w:val="28"/>
                  <w:lang w:val="en-US"/>
                </w:rPr>
              </m:ctrlPr>
            </m:fPr>
            <m:num>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(16)</m:t>
                  </m:r>
                </m:e>
              </m:func>
            </m:num>
            <m:den>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(1,26</m:t>
                  </m:r>
                </m:e>
              </m:func>
              <m:r>
                <w:rPr>
                  <w:rFonts w:ascii="Cambria Math" w:hAnsi="Cambria Math"/>
                  <w:sz w:val="28"/>
                  <w:szCs w:val="28"/>
                  <w:lang w:val="en-US"/>
                </w:rPr>
                <m:t>)</m:t>
              </m:r>
            </m:den>
          </m:f>
          <m:r>
            <w:rPr>
              <w:rFonts w:ascii="Cambria Math" w:hAnsi="Cambria Math"/>
              <w:sz w:val="28"/>
              <w:szCs w:val="28"/>
              <w:lang w:val="en-US"/>
            </w:rPr>
            <m:t>=12,06</m:t>
          </m:r>
        </m:oMath>
      </m:oMathPara>
    </w:p>
    <w:p w:rsidR="000560B1" w:rsidRPr="00E639C6" w:rsidRDefault="000560B1" w:rsidP="000560B1">
      <w:pPr>
        <w:spacing w:line="360" w:lineRule="auto"/>
        <w:ind w:firstLine="709"/>
        <w:jc w:val="both"/>
        <w:rPr>
          <w:sz w:val="28"/>
          <w:szCs w:val="28"/>
        </w:rPr>
      </w:pPr>
      <w:r w:rsidRPr="00E639C6">
        <w:rPr>
          <w:sz w:val="28"/>
          <w:szCs w:val="28"/>
        </w:rPr>
        <w:t xml:space="preserve">Округляем до </w:t>
      </w:r>
      <m:oMath>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m</m:t>
            </m:r>
          </m:sub>
        </m:sSub>
        <m:r>
          <m:rPr>
            <m:sty m:val="p"/>
          </m:rPr>
          <w:rPr>
            <w:rFonts w:ascii="Cambria Math" w:hAnsi="Cambria Math"/>
            <w:sz w:val="28"/>
            <w:szCs w:val="28"/>
          </w:rPr>
          <m:t>=12.</m:t>
        </m:r>
      </m:oMath>
    </w:p>
    <w:p w:rsidR="000560B1" w:rsidRPr="00E639C6" w:rsidRDefault="000560B1" w:rsidP="000560B1">
      <w:pPr>
        <w:spacing w:line="360" w:lineRule="auto"/>
        <w:ind w:firstLine="709"/>
        <w:jc w:val="both"/>
        <w:rPr>
          <w:sz w:val="28"/>
          <w:szCs w:val="28"/>
        </w:rPr>
      </w:pPr>
      <w:r w:rsidRPr="00E639C6">
        <w:rPr>
          <w:sz w:val="28"/>
          <w:szCs w:val="28"/>
        </w:rPr>
        <w:t xml:space="preserve">Однако при </w:t>
      </w:r>
      <m:oMath>
        <m:r>
          <m:rPr>
            <m:sty m:val="p"/>
          </m:rPr>
          <w:rPr>
            <w:rFonts w:ascii="Cambria Math" w:hAnsi="Cambria Math"/>
            <w:color w:val="333333"/>
            <w:sz w:val="28"/>
            <w:szCs w:val="28"/>
            <w:shd w:val="clear" w:color="auto" w:fill="FFFFFF"/>
          </w:rPr>
          <m:t>φ=1,26</m:t>
        </m:r>
      </m:oMath>
      <w:r w:rsidRPr="00E639C6">
        <w:rPr>
          <w:bCs/>
          <w:color w:val="333333"/>
          <w:sz w:val="28"/>
          <w:szCs w:val="28"/>
          <w:shd w:val="clear" w:color="auto" w:fill="FFFFFF"/>
        </w:rPr>
        <w:t xml:space="preserve"> число интервалов </w:t>
      </w:r>
      <m:oMath>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φ</m:t>
            </m:r>
          </m:e>
        </m:func>
      </m:oMath>
      <w:r w:rsidRPr="00E639C6">
        <w:rPr>
          <w:sz w:val="28"/>
          <w:szCs w:val="28"/>
        </w:rPr>
        <w:t>, которые пересекают на гр</w:t>
      </w:r>
      <w:r w:rsidRPr="00E639C6">
        <w:rPr>
          <w:sz w:val="28"/>
          <w:szCs w:val="28"/>
        </w:rPr>
        <w:t>а</w:t>
      </w:r>
      <w:r w:rsidRPr="00E639C6">
        <w:rPr>
          <w:sz w:val="28"/>
          <w:szCs w:val="28"/>
        </w:rPr>
        <w:t>фике частот вращения лучи, изображающие передачи группы, не может прев</w:t>
      </w:r>
      <w:r w:rsidRPr="00E639C6">
        <w:rPr>
          <w:sz w:val="28"/>
          <w:szCs w:val="28"/>
        </w:rPr>
        <w:t>ы</w:t>
      </w:r>
      <w:r w:rsidRPr="00E639C6">
        <w:rPr>
          <w:sz w:val="28"/>
          <w:szCs w:val="28"/>
        </w:rPr>
        <w:t xml:space="preserve">шать 9. Поэтому принимаем </w:t>
      </w:r>
      <m:oMath>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m</m:t>
            </m:r>
          </m:sub>
        </m:sSub>
        <m:r>
          <m:rPr>
            <m:sty m:val="p"/>
          </m:rPr>
          <w:rPr>
            <w:rFonts w:ascii="Cambria Math" w:hAnsi="Cambria Math"/>
            <w:sz w:val="28"/>
            <w:szCs w:val="28"/>
          </w:rPr>
          <m:t>=9.</m:t>
        </m:r>
      </m:oMath>
      <w:r w:rsidRPr="00E639C6">
        <w:rPr>
          <w:sz w:val="28"/>
          <w:szCs w:val="28"/>
        </w:rPr>
        <w:t xml:space="preserve"> Оставшиеся 3 интервала можно получить при регулировании двигателя в зоне с постоянным моментом.</w:t>
      </w:r>
    </w:p>
    <w:p w:rsidR="000560B1" w:rsidRPr="00E639C6" w:rsidRDefault="000560B1" w:rsidP="000560B1">
      <w:pPr>
        <w:spacing w:line="360" w:lineRule="auto"/>
        <w:ind w:firstLine="709"/>
        <w:jc w:val="both"/>
        <w:rPr>
          <w:sz w:val="28"/>
          <w:szCs w:val="28"/>
        </w:rPr>
      </w:pPr>
      <w:r w:rsidRPr="00E639C6">
        <w:rPr>
          <w:sz w:val="28"/>
          <w:szCs w:val="28"/>
        </w:rPr>
        <w:t>Фактический диапазон регулирования коробки скоростей определяем по формуле:</w:t>
      </w:r>
    </w:p>
    <w:p w:rsidR="000560B1" w:rsidRPr="00E639C6" w:rsidRDefault="00FA357A" w:rsidP="000560B1">
      <w:pPr>
        <w:spacing w:line="360" w:lineRule="auto"/>
        <w:ind w:firstLine="709"/>
        <w:jc w:val="both"/>
        <w:rPr>
          <w:rFonts w:ascii="Cambria Math" w:hAnsi="Cambria Math"/>
          <w:sz w:val="28"/>
          <w:szCs w:val="28"/>
          <w:lang w:val="en-US"/>
        </w:rPr>
      </w:pPr>
      <m:oMathPara>
        <m:oMath>
          <m:sSub>
            <m:sSubPr>
              <m:ctrlPr>
                <w:rPr>
                  <w:rFonts w:ascii="Cambria Math" w:hAnsi="Cambria Math"/>
                  <w:sz w:val="28"/>
                  <w:szCs w:val="28"/>
                  <w:lang w:val="en-US"/>
                </w:rPr>
              </m:ctrlPr>
            </m:sSubPr>
            <m:e>
              <m:r>
                <m:rPr>
                  <m:sty m:val="p"/>
                </m:rPr>
                <w:rPr>
                  <w:rFonts w:ascii="Cambria Math" w:hAnsi="Cambria Math"/>
                  <w:sz w:val="28"/>
                  <w:szCs w:val="28"/>
                  <w:lang w:val="en-US"/>
                </w:rPr>
                <m:t>R</m:t>
              </m:r>
            </m:e>
            <m:sub>
              <m:r>
                <m:rPr>
                  <m:sty m:val="p"/>
                </m:rPr>
                <w:rPr>
                  <w:rFonts w:ascii="Cambria Math" w:hAnsi="Cambria Math"/>
                  <w:sz w:val="28"/>
                  <w:szCs w:val="28"/>
                  <w:lang w:val="en-US"/>
                </w:rPr>
                <m:t>к(ф)</m:t>
              </m:r>
            </m:sub>
          </m:sSub>
          <m:r>
            <m:rPr>
              <m:sty m:val="p"/>
            </m:rPr>
            <w:rPr>
              <w:rFonts w:ascii="Cambria Math" w:hAnsi="Cambria Math"/>
              <w:sz w:val="28"/>
              <w:szCs w:val="28"/>
              <w:lang w:val="en-US"/>
            </w:rPr>
            <m:t>=</m:t>
          </m:r>
          <m:sSub>
            <m:sSubPr>
              <m:ctrlPr>
                <w:rPr>
                  <w:rFonts w:ascii="Cambria Math" w:hAnsi="Cambria Math"/>
                  <w:sz w:val="28"/>
                  <w:szCs w:val="28"/>
                  <w:lang w:val="en-US"/>
                </w:rPr>
              </m:ctrlPr>
            </m:sSubPr>
            <m:e>
              <m:r>
                <m:rPr>
                  <m:sty m:val="p"/>
                </m:rPr>
                <w:rPr>
                  <w:rFonts w:ascii="Cambria Math" w:hAnsi="Cambria Math"/>
                  <w:sz w:val="28"/>
                  <w:szCs w:val="28"/>
                  <w:lang w:val="en-US"/>
                </w:rPr>
                <m:t>R</m:t>
              </m:r>
            </m:e>
            <m:sub>
              <m:r>
                <w:rPr>
                  <w:rFonts w:ascii="Cambria Math" w:hAnsi="Cambria Math"/>
                  <w:sz w:val="28"/>
                  <w:szCs w:val="28"/>
                  <w:lang w:val="en-US"/>
                </w:rPr>
                <m:t>a</m:t>
              </m:r>
            </m:sub>
          </m:sSub>
          <m:r>
            <m:rPr>
              <m:sty m:val="p"/>
            </m:rPr>
            <w:rPr>
              <w:rFonts w:ascii="Cambria Math" w:hAnsi="Cambria Math"/>
              <w:sz w:val="28"/>
              <w:szCs w:val="28"/>
              <w:lang w:val="en-US"/>
            </w:rPr>
            <m:t>∙</m:t>
          </m:r>
          <m:sSup>
            <m:sSupPr>
              <m:ctrlPr>
                <w:rPr>
                  <w:rFonts w:ascii="Cambria Math" w:hAnsi="Cambria Math"/>
                  <w:sz w:val="28"/>
                  <w:szCs w:val="28"/>
                  <w:lang w:val="en-US"/>
                </w:rPr>
              </m:ctrlPr>
            </m:sSupPr>
            <m:e>
              <m:r>
                <m:rPr>
                  <m:sty m:val="p"/>
                </m:rPr>
                <w:rPr>
                  <w:rFonts w:ascii="Cambria Math" w:hAnsi="Cambria Math"/>
                  <w:sz w:val="28"/>
                  <w:szCs w:val="28"/>
                  <w:lang w:val="en-US"/>
                </w:rPr>
                <m:t>φ</m:t>
              </m:r>
            </m:e>
            <m:sup>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m</m:t>
                  </m:r>
                </m:sub>
              </m:sSub>
            </m:sup>
          </m:sSup>
          <m:r>
            <m:rPr>
              <m:sty m:val="p"/>
            </m:rPr>
            <w:rPr>
              <w:rFonts w:ascii="Cambria Math" w:hAnsi="Cambria Math"/>
              <w:sz w:val="28"/>
              <w:szCs w:val="28"/>
              <w:lang w:val="en-US"/>
            </w:rPr>
            <m:t>=1∙</m:t>
          </m:r>
          <m:sSup>
            <m:sSupPr>
              <m:ctrlPr>
                <w:rPr>
                  <w:rFonts w:ascii="Cambria Math" w:hAnsi="Cambria Math"/>
                  <w:sz w:val="28"/>
                  <w:szCs w:val="28"/>
                  <w:lang w:val="en-US"/>
                </w:rPr>
              </m:ctrlPr>
            </m:sSupPr>
            <m:e>
              <m:r>
                <m:rPr>
                  <m:sty m:val="p"/>
                </m:rPr>
                <w:rPr>
                  <w:rFonts w:ascii="Cambria Math" w:hAnsi="Cambria Math"/>
                  <w:sz w:val="28"/>
                  <w:szCs w:val="28"/>
                  <w:lang w:val="en-US"/>
                </w:rPr>
                <m:t>1,26</m:t>
              </m:r>
            </m:e>
            <m:sup>
              <m:r>
                <m:rPr>
                  <m:sty m:val="p"/>
                </m:rPr>
                <w:rPr>
                  <w:rFonts w:ascii="Cambria Math" w:hAnsi="Cambria Math"/>
                  <w:sz w:val="28"/>
                  <w:szCs w:val="28"/>
                  <w:lang w:val="en-US"/>
                </w:rPr>
                <m:t>9</m:t>
              </m:r>
            </m:sup>
          </m:sSup>
          <m:r>
            <m:rPr>
              <m:sty m:val="p"/>
            </m:rPr>
            <w:rPr>
              <w:rFonts w:ascii="Cambria Math" w:hAnsi="Cambria Math"/>
              <w:sz w:val="28"/>
              <w:szCs w:val="28"/>
              <w:lang w:val="en-US"/>
            </w:rPr>
            <m:t>=8,004.</m:t>
          </m:r>
        </m:oMath>
      </m:oMathPara>
    </w:p>
    <w:p w:rsidR="000560B1" w:rsidRPr="00E639C6" w:rsidRDefault="000560B1" w:rsidP="000560B1">
      <w:pPr>
        <w:spacing w:line="360" w:lineRule="auto"/>
        <w:ind w:firstLine="709"/>
        <w:jc w:val="both"/>
        <w:rPr>
          <w:sz w:val="28"/>
          <w:szCs w:val="28"/>
        </w:rPr>
      </w:pPr>
      <w:r w:rsidRPr="00E639C6">
        <w:rPr>
          <w:sz w:val="28"/>
          <w:szCs w:val="28"/>
        </w:rPr>
        <w:t xml:space="preserve">Принимаем: </w:t>
      </w:r>
      <m:oMath>
        <m:sSub>
          <m:sSubPr>
            <m:ctrlPr>
              <w:rPr>
                <w:rFonts w:ascii="Cambria Math" w:hAnsi="Cambria Math"/>
                <w:sz w:val="28"/>
                <w:szCs w:val="28"/>
                <w:lang w:val="en-US"/>
              </w:rPr>
            </m:ctrlPr>
          </m:sSubPr>
          <m:e>
            <m:r>
              <w:rPr>
                <w:rFonts w:ascii="Cambria Math" w:hAnsi="Cambria Math"/>
                <w:sz w:val="28"/>
                <w:szCs w:val="28"/>
                <w:lang w:val="en-US"/>
              </w:rPr>
              <m:t>R</m:t>
            </m:r>
          </m:e>
          <m:sub>
            <m:r>
              <w:rPr>
                <w:rFonts w:ascii="Cambria Math" w:hAnsi="Cambria Math"/>
                <w:sz w:val="28"/>
                <w:szCs w:val="28"/>
              </w:rPr>
              <m:t>к(ф)</m:t>
            </m:r>
          </m:sub>
        </m:sSub>
        <m:r>
          <w:rPr>
            <w:rFonts w:ascii="Cambria Math" w:hAnsi="Cambria Math"/>
            <w:sz w:val="28"/>
            <w:szCs w:val="28"/>
          </w:rPr>
          <m:t>=8.</m:t>
        </m:r>
      </m:oMath>
    </w:p>
    <w:p w:rsidR="000560B1" w:rsidRPr="00E639C6" w:rsidRDefault="000560B1" w:rsidP="000560B1">
      <w:pPr>
        <w:spacing w:line="360" w:lineRule="auto"/>
        <w:ind w:firstLine="709"/>
        <w:jc w:val="both"/>
        <w:rPr>
          <w:sz w:val="28"/>
          <w:szCs w:val="28"/>
        </w:rPr>
      </w:pPr>
      <w:r w:rsidRPr="00E639C6">
        <w:rPr>
          <w:sz w:val="28"/>
          <w:szCs w:val="28"/>
        </w:rPr>
        <w:t>Диапазон регулирования привода:</w:t>
      </w:r>
    </w:p>
    <w:p w:rsidR="000560B1" w:rsidRPr="00E639C6" w:rsidRDefault="00FA357A" w:rsidP="000560B1">
      <w:pPr>
        <w:spacing w:line="360" w:lineRule="auto"/>
        <w:ind w:firstLine="709"/>
        <w:jc w:val="both"/>
        <w:rPr>
          <w:sz w:val="28"/>
          <w:szCs w:val="28"/>
        </w:rPr>
      </w:pPr>
      <m:oMathPara>
        <m:oMath>
          <m:sSub>
            <m:sSubPr>
              <m:ctrlPr>
                <w:rPr>
                  <w:rFonts w:ascii="Cambria Math" w:hAnsi="Cambria Math"/>
                  <w:sz w:val="28"/>
                  <w:szCs w:val="28"/>
                  <w:lang w:val="en-US"/>
                </w:rPr>
              </m:ctrlPr>
            </m:sSubPr>
            <m:e>
              <m:r>
                <w:rPr>
                  <w:rFonts w:ascii="Cambria Math" w:hAnsi="Cambria Math"/>
                  <w:sz w:val="28"/>
                  <w:szCs w:val="28"/>
                  <w:lang w:val="en-US"/>
                </w:rPr>
                <m:t>R</m:t>
              </m:r>
            </m:e>
            <m:sub>
              <m:r>
                <w:rPr>
                  <w:rFonts w:ascii="Cambria Math" w:hAnsi="Cambria Math"/>
                  <w:sz w:val="28"/>
                  <w:szCs w:val="28"/>
                </w:rPr>
                <m:t>п</m:t>
              </m:r>
              <m:d>
                <m:dPr>
                  <m:ctrlPr>
                    <w:rPr>
                      <w:rFonts w:ascii="Cambria Math" w:hAnsi="Cambria Math"/>
                      <w:i/>
                      <w:sz w:val="28"/>
                      <w:szCs w:val="28"/>
                    </w:rPr>
                  </m:ctrlPr>
                </m:dPr>
                <m:e>
                  <m:r>
                    <w:rPr>
                      <w:rFonts w:ascii="Cambria Math" w:hAnsi="Cambria Math"/>
                      <w:sz w:val="28"/>
                      <w:szCs w:val="28"/>
                    </w:rPr>
                    <m:t>ф</m:t>
                  </m:r>
                </m:e>
              </m:d>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дв(N)</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к</m:t>
              </m:r>
              <m:d>
                <m:dPr>
                  <m:ctrlPr>
                    <w:rPr>
                      <w:rFonts w:ascii="Cambria Math" w:hAnsi="Cambria Math"/>
                      <w:i/>
                      <w:sz w:val="28"/>
                      <w:szCs w:val="28"/>
                    </w:rPr>
                  </m:ctrlPr>
                </m:dPr>
                <m:e>
                  <m:r>
                    <w:rPr>
                      <w:rFonts w:ascii="Cambria Math" w:hAnsi="Cambria Math"/>
                      <w:sz w:val="28"/>
                      <w:szCs w:val="28"/>
                    </w:rPr>
                    <m:t>ф</m:t>
                  </m:r>
                </m:e>
              </m:d>
            </m:sub>
          </m:sSub>
          <m:r>
            <w:rPr>
              <w:rFonts w:ascii="Cambria Math" w:hAnsi="Cambria Math"/>
              <w:sz w:val="28"/>
              <w:szCs w:val="28"/>
              <w:lang w:val="en-US"/>
            </w:rPr>
            <m:t>;</m:t>
          </m:r>
        </m:oMath>
      </m:oMathPara>
    </w:p>
    <w:p w:rsidR="000560B1" w:rsidRPr="00E639C6" w:rsidRDefault="00FA357A" w:rsidP="000560B1">
      <w:pPr>
        <w:spacing w:line="360" w:lineRule="auto"/>
        <w:ind w:firstLine="709"/>
        <w:jc w:val="both"/>
        <w:rPr>
          <w:sz w:val="28"/>
          <w:szCs w:val="28"/>
        </w:rPr>
      </w:pPr>
      <m:oMathPara>
        <m:oMath>
          <m:sSub>
            <m:sSubPr>
              <m:ctrlPr>
                <w:rPr>
                  <w:rFonts w:ascii="Cambria Math" w:hAnsi="Cambria Math"/>
                  <w:sz w:val="28"/>
                  <w:szCs w:val="28"/>
                  <w:lang w:val="en-US"/>
                </w:rPr>
              </m:ctrlPr>
            </m:sSubPr>
            <m:e>
              <m:r>
                <w:rPr>
                  <w:rFonts w:ascii="Cambria Math" w:hAnsi="Cambria Math"/>
                  <w:sz w:val="28"/>
                  <w:szCs w:val="28"/>
                  <w:lang w:val="en-US"/>
                </w:rPr>
                <m:t>R</m:t>
              </m:r>
            </m:e>
            <m:sub>
              <m:r>
                <w:rPr>
                  <w:rFonts w:ascii="Cambria Math" w:hAnsi="Cambria Math"/>
                  <w:sz w:val="28"/>
                  <w:szCs w:val="28"/>
                </w:rPr>
                <m:t>п</m:t>
              </m:r>
              <m:d>
                <m:dPr>
                  <m:ctrlPr>
                    <w:rPr>
                      <w:rFonts w:ascii="Cambria Math" w:hAnsi="Cambria Math"/>
                      <w:i/>
                      <w:sz w:val="28"/>
                      <w:szCs w:val="28"/>
                    </w:rPr>
                  </m:ctrlPr>
                </m:dPr>
                <m:e>
                  <m:r>
                    <w:rPr>
                      <w:rFonts w:ascii="Cambria Math" w:hAnsi="Cambria Math"/>
                      <w:sz w:val="28"/>
                      <w:szCs w:val="28"/>
                    </w:rPr>
                    <m:t>ф</m:t>
                  </m:r>
                </m:e>
              </m:d>
            </m:sub>
          </m:sSub>
          <m:r>
            <w:rPr>
              <w:rFonts w:ascii="Cambria Math" w:hAnsi="Cambria Math"/>
              <w:sz w:val="28"/>
              <w:szCs w:val="28"/>
              <w:lang w:val="en-US"/>
            </w:rPr>
            <m:t>=3∙8=24.</m:t>
          </m:r>
        </m:oMath>
      </m:oMathPara>
    </w:p>
    <w:p w:rsidR="000560B1" w:rsidRPr="00E639C6" w:rsidRDefault="000560B1" w:rsidP="000560B1">
      <w:pPr>
        <w:spacing w:line="360" w:lineRule="auto"/>
        <w:ind w:firstLine="709"/>
        <w:jc w:val="both"/>
        <w:rPr>
          <w:sz w:val="28"/>
          <w:szCs w:val="28"/>
        </w:rPr>
      </w:pPr>
      <w:r w:rsidRPr="00E639C6">
        <w:rPr>
          <w:sz w:val="28"/>
          <w:szCs w:val="28"/>
        </w:rPr>
        <w:t>Число интервалов между максимальной частотой вращения шпинделя и максимальной частотой вращения электродвигателя определяется по формуле:</w:t>
      </w:r>
    </w:p>
    <w:p w:rsidR="000560B1" w:rsidRPr="00E639C6" w:rsidRDefault="00FA357A" w:rsidP="000560B1">
      <w:pPr>
        <w:spacing w:line="360" w:lineRule="auto"/>
        <w:ind w:firstLine="709"/>
        <w:jc w:val="both"/>
        <w:rPr>
          <w:sz w:val="28"/>
          <w:szCs w:val="28"/>
          <w:lang w:val="en-US"/>
        </w:rPr>
      </w:pPr>
      <m:oMathPara>
        <m:oMathParaPr>
          <m:jc m:val="center"/>
        </m:oMathParaPr>
        <m:oMath>
          <m:sSub>
            <m:sSubPr>
              <m:ctrlPr>
                <w:rPr>
                  <w:rFonts w:ascii="Cambria Math" w:hAnsi="Cambria Math"/>
                  <w:sz w:val="28"/>
                  <w:szCs w:val="28"/>
                  <w:lang w:val="en-US"/>
                </w:rPr>
              </m:ctrlPr>
            </m:sSubPr>
            <m:e>
              <m:r>
                <w:rPr>
                  <w:rFonts w:ascii="Cambria Math" w:hAnsi="Cambria Math"/>
                  <w:sz w:val="28"/>
                  <w:szCs w:val="28"/>
                </w:rPr>
                <m:t>K</m:t>
              </m:r>
            </m:e>
            <m:sub>
              <m:r>
                <w:rPr>
                  <w:rFonts w:ascii="Cambria Math" w:hAnsi="Cambria Math"/>
                  <w:sz w:val="28"/>
                  <w:szCs w:val="28"/>
                  <w:lang w:val="en-US"/>
                </w:rPr>
                <m:t>1</m:t>
              </m:r>
            </m:sub>
          </m:sSub>
          <m:r>
            <w:rPr>
              <w:rFonts w:ascii="Cambria Math" w:hAnsi="Cambria Math"/>
              <w:sz w:val="28"/>
              <w:szCs w:val="28"/>
            </w:rPr>
            <m:t>=</m:t>
          </m:r>
          <m:f>
            <m:fPr>
              <m:ctrlPr>
                <w:rPr>
                  <w:rFonts w:ascii="Cambria Math" w:hAnsi="Cambria Math"/>
                  <w:i/>
                  <w:sz w:val="28"/>
                  <w:szCs w:val="28"/>
                  <w:lang w:val="en-US"/>
                </w:rPr>
              </m:ctrlPr>
            </m:fPr>
            <m:num>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дв.</m:t>
                          </m:r>
                          <m:r>
                            <w:rPr>
                              <w:rFonts w:ascii="Cambria Math" w:hAnsi="Cambria Math"/>
                              <w:sz w:val="28"/>
                              <w:szCs w:val="28"/>
                              <w:lang w:val="en-US"/>
                            </w:rPr>
                            <m:t>max</m:t>
                          </m:r>
                        </m:sub>
                      </m:sSub>
                    </m:num>
                    <m:den>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шп</m:t>
                          </m:r>
                          <m:r>
                            <w:rPr>
                              <w:rFonts w:ascii="Cambria Math" w:hAnsi="Cambria Math"/>
                              <w:sz w:val="28"/>
                              <w:szCs w:val="28"/>
                            </w:rPr>
                            <m:t>.</m:t>
                          </m:r>
                          <m:r>
                            <w:rPr>
                              <w:rFonts w:ascii="Cambria Math" w:hAnsi="Cambria Math"/>
                              <w:sz w:val="28"/>
                              <w:szCs w:val="28"/>
                              <w:lang w:val="en-US"/>
                            </w:rPr>
                            <m:t>max</m:t>
                          </m:r>
                        </m:sub>
                      </m:sSub>
                    </m:den>
                  </m:f>
                </m:e>
              </m:func>
              <m:r>
                <w:rPr>
                  <w:rFonts w:ascii="Cambria Math" w:hAnsi="Cambria Math"/>
                  <w:sz w:val="28"/>
                  <w:szCs w:val="28"/>
                  <w:lang w:val="en-US"/>
                </w:rPr>
                <m:t>)</m:t>
              </m:r>
            </m:num>
            <m:den>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(φ</m:t>
                  </m:r>
                </m:e>
              </m:func>
              <m:r>
                <w:rPr>
                  <w:rFonts w:ascii="Cambria Math" w:hAnsi="Cambria Math"/>
                  <w:sz w:val="28"/>
                  <w:szCs w:val="28"/>
                  <w:lang w:val="en-US"/>
                </w:rPr>
                <m:t>)</m:t>
              </m:r>
            </m:den>
          </m:f>
          <m:r>
            <w:rPr>
              <w:rFonts w:ascii="Cambria Math" w:hAnsi="Cambria Math"/>
              <w:sz w:val="28"/>
              <w:szCs w:val="28"/>
              <w:lang w:val="en-US"/>
            </w:rPr>
            <m:t>;</m:t>
          </m:r>
        </m:oMath>
      </m:oMathPara>
    </w:p>
    <w:p w:rsidR="000560B1" w:rsidRPr="00E639C6" w:rsidRDefault="00FA357A" w:rsidP="000560B1">
      <w:pPr>
        <w:spacing w:line="360" w:lineRule="auto"/>
        <w:ind w:firstLine="709"/>
        <w:jc w:val="both"/>
        <w:rPr>
          <w:sz w:val="28"/>
          <w:szCs w:val="28"/>
        </w:rPr>
      </w:pPr>
      <m:oMathPara>
        <m:oMath>
          <m:sSub>
            <m:sSubPr>
              <m:ctrlPr>
                <w:rPr>
                  <w:rFonts w:ascii="Cambria Math" w:hAnsi="Cambria Math"/>
                  <w:sz w:val="28"/>
                  <w:szCs w:val="28"/>
                  <w:lang w:val="en-US"/>
                </w:rPr>
              </m:ctrlPr>
            </m:sSubPr>
            <m:e>
              <m:r>
                <w:rPr>
                  <w:rFonts w:ascii="Cambria Math" w:hAnsi="Cambria Math"/>
                  <w:sz w:val="28"/>
                  <w:szCs w:val="28"/>
                </w:rPr>
                <m:t>K</m:t>
              </m:r>
            </m:e>
            <m:sub>
              <m:r>
                <w:rPr>
                  <w:rFonts w:ascii="Cambria Math" w:hAnsi="Cambria Math"/>
                  <w:sz w:val="28"/>
                  <w:szCs w:val="28"/>
                  <w:lang w:val="en-US"/>
                </w:rPr>
                <m:t>1</m:t>
              </m:r>
            </m:sub>
          </m:sSub>
          <m:r>
            <w:rPr>
              <w:rFonts w:ascii="Cambria Math" w:hAnsi="Cambria Math"/>
              <w:sz w:val="28"/>
              <w:szCs w:val="28"/>
            </w:rPr>
            <m:t>=</m:t>
          </m:r>
          <m:f>
            <m:fPr>
              <m:ctrlPr>
                <w:rPr>
                  <w:rFonts w:ascii="Cambria Math" w:hAnsi="Cambria Math"/>
                  <w:i/>
                  <w:sz w:val="28"/>
                  <w:szCs w:val="28"/>
                  <w:lang w:val="en-US"/>
                </w:rPr>
              </m:ctrlPr>
            </m:fPr>
            <m:num>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3000</m:t>
                      </m:r>
                    </m:num>
                    <m:den>
                      <m:r>
                        <w:rPr>
                          <w:rFonts w:ascii="Cambria Math" w:hAnsi="Cambria Math"/>
                          <w:sz w:val="28"/>
                          <w:szCs w:val="28"/>
                          <w:lang w:val="en-US"/>
                        </w:rPr>
                        <m:t>1950</m:t>
                      </m:r>
                    </m:den>
                  </m:f>
                </m:e>
              </m:func>
              <m:r>
                <w:rPr>
                  <w:rFonts w:ascii="Cambria Math" w:hAnsi="Cambria Math"/>
                  <w:sz w:val="28"/>
                  <w:szCs w:val="28"/>
                  <w:lang w:val="en-US"/>
                </w:rPr>
                <m:t>)</m:t>
              </m:r>
            </m:num>
            <m:den>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(1,26</m:t>
                  </m:r>
                </m:e>
              </m:func>
              <m:r>
                <w:rPr>
                  <w:rFonts w:ascii="Cambria Math" w:hAnsi="Cambria Math"/>
                  <w:sz w:val="28"/>
                  <w:szCs w:val="28"/>
                  <w:lang w:val="en-US"/>
                </w:rPr>
                <m:t>)</m:t>
              </m:r>
            </m:den>
          </m:f>
          <m:r>
            <w:rPr>
              <w:rFonts w:ascii="Cambria Math" w:hAnsi="Cambria Math"/>
              <w:sz w:val="28"/>
              <w:szCs w:val="28"/>
              <w:lang w:val="en-US"/>
            </w:rPr>
            <m:t>=1,86.</m:t>
          </m:r>
        </m:oMath>
      </m:oMathPara>
    </w:p>
    <w:p w:rsidR="000560B1" w:rsidRPr="00E639C6" w:rsidRDefault="000560B1" w:rsidP="000560B1">
      <w:pPr>
        <w:spacing w:line="360" w:lineRule="auto"/>
        <w:ind w:firstLine="709"/>
        <w:jc w:val="both"/>
        <w:rPr>
          <w:sz w:val="28"/>
          <w:szCs w:val="28"/>
        </w:rPr>
      </w:pPr>
      <w:r w:rsidRPr="00E639C6">
        <w:rPr>
          <w:sz w:val="28"/>
          <w:szCs w:val="28"/>
        </w:rPr>
        <w:t xml:space="preserve">Принимаем: </w:t>
      </w:r>
      <m:oMath>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1</m:t>
            </m:r>
          </m:sub>
        </m:sSub>
        <m:r>
          <m:rPr>
            <m:sty m:val="p"/>
          </m:rPr>
          <w:rPr>
            <w:rFonts w:ascii="Cambria Math" w:hAnsi="Cambria Math"/>
            <w:sz w:val="28"/>
            <w:szCs w:val="28"/>
          </w:rPr>
          <m:t>=2.</m:t>
        </m:r>
      </m:oMath>
    </w:p>
    <w:p w:rsidR="000560B1" w:rsidRPr="00E639C6" w:rsidRDefault="000560B1" w:rsidP="000560B1">
      <w:pPr>
        <w:spacing w:line="360" w:lineRule="auto"/>
        <w:ind w:firstLine="709"/>
        <w:jc w:val="both"/>
        <w:rPr>
          <w:sz w:val="28"/>
          <w:szCs w:val="28"/>
        </w:rPr>
      </w:pPr>
      <w:r w:rsidRPr="00E639C6">
        <w:rPr>
          <w:sz w:val="28"/>
          <w:szCs w:val="28"/>
        </w:rPr>
        <w:lastRenderedPageBreak/>
        <w:t>Число интервалов между максимальной и минимальной частотами вращ</w:t>
      </w:r>
      <w:r w:rsidRPr="00E639C6">
        <w:rPr>
          <w:sz w:val="28"/>
          <w:szCs w:val="28"/>
        </w:rPr>
        <w:t>е</w:t>
      </w:r>
      <w:r w:rsidRPr="00E639C6">
        <w:rPr>
          <w:sz w:val="28"/>
          <w:szCs w:val="28"/>
        </w:rPr>
        <w:t>ния шпинделя</w:t>
      </w:r>
    </w:p>
    <w:p w:rsidR="000560B1" w:rsidRPr="00E639C6" w:rsidRDefault="00FA357A" w:rsidP="000560B1">
      <w:pPr>
        <w:spacing w:line="360" w:lineRule="auto"/>
        <w:ind w:firstLine="709"/>
        <w:jc w:val="both"/>
        <w:rPr>
          <w:sz w:val="28"/>
          <w:szCs w:val="28"/>
        </w:rPr>
      </w:pPr>
      <m:oMathPara>
        <m:oMathParaPr>
          <m:jc m:val="center"/>
        </m:oMathParaPr>
        <m:oMath>
          <m:sSub>
            <m:sSubPr>
              <m:ctrlPr>
                <w:rPr>
                  <w:rFonts w:ascii="Cambria Math" w:hAnsi="Cambria Math"/>
                  <w:sz w:val="28"/>
                  <w:szCs w:val="28"/>
                  <w:lang w:val="en-US"/>
                </w:rPr>
              </m:ctrlPr>
            </m:sSubPr>
            <m:e>
              <m:r>
                <w:rPr>
                  <w:rFonts w:ascii="Cambria Math" w:hAnsi="Cambria Math"/>
                  <w:sz w:val="28"/>
                  <w:szCs w:val="28"/>
                </w:rPr>
                <m:t>K</m:t>
              </m:r>
            </m:e>
            <m:sub>
              <m:r>
                <w:rPr>
                  <w:rFonts w:ascii="Cambria Math" w:hAnsi="Cambria Math"/>
                  <w:sz w:val="28"/>
                  <w:szCs w:val="28"/>
                  <w:lang w:val="en-US"/>
                </w:rPr>
                <m:t>2</m:t>
              </m:r>
            </m:sub>
          </m:sSub>
          <m:r>
            <w:rPr>
              <w:rFonts w:ascii="Cambria Math" w:hAnsi="Cambria Math"/>
              <w:sz w:val="28"/>
              <w:szCs w:val="28"/>
            </w:rPr>
            <m:t>=</m:t>
          </m:r>
          <m:f>
            <m:fPr>
              <m:ctrlPr>
                <w:rPr>
                  <w:rFonts w:ascii="Cambria Math" w:hAnsi="Cambria Math"/>
                  <w:i/>
                  <w:sz w:val="28"/>
                  <w:szCs w:val="28"/>
                  <w:lang w:val="en-US"/>
                </w:rPr>
              </m:ctrlPr>
            </m:fPr>
            <m:num>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R</m:t>
                      </m:r>
                    </m:e>
                    <m:sub>
                      <m:r>
                        <w:rPr>
                          <w:rFonts w:ascii="Cambria Math" w:hAnsi="Cambria Math"/>
                          <w:sz w:val="28"/>
                          <w:szCs w:val="28"/>
                        </w:rPr>
                        <m:t>п</m:t>
                      </m:r>
                      <m:d>
                        <m:dPr>
                          <m:ctrlPr>
                            <w:rPr>
                              <w:rFonts w:ascii="Cambria Math" w:hAnsi="Cambria Math"/>
                              <w:i/>
                              <w:sz w:val="28"/>
                              <w:szCs w:val="28"/>
                            </w:rPr>
                          </m:ctrlPr>
                        </m:dPr>
                        <m:e>
                          <m:r>
                            <w:rPr>
                              <w:rFonts w:ascii="Cambria Math" w:hAnsi="Cambria Math"/>
                              <w:sz w:val="28"/>
                              <w:szCs w:val="28"/>
                            </w:rPr>
                            <m:t>ф</m:t>
                          </m:r>
                        </m:e>
                      </m:d>
                    </m:sub>
                  </m:sSub>
                </m:e>
              </m:func>
              <m:r>
                <w:rPr>
                  <w:rFonts w:ascii="Cambria Math" w:hAnsi="Cambria Math"/>
                  <w:sz w:val="28"/>
                  <w:szCs w:val="28"/>
                  <w:lang w:val="en-US"/>
                </w:rPr>
                <m:t>)</m:t>
              </m:r>
            </m:num>
            <m:den>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(φ</m:t>
                  </m:r>
                </m:e>
              </m:func>
              <m:r>
                <w:rPr>
                  <w:rFonts w:ascii="Cambria Math" w:hAnsi="Cambria Math"/>
                  <w:sz w:val="28"/>
                  <w:szCs w:val="28"/>
                  <w:lang w:val="en-US"/>
                </w:rPr>
                <m:t>)</m:t>
              </m:r>
            </m:den>
          </m:f>
          <m:r>
            <w:rPr>
              <w:rFonts w:ascii="Cambria Math" w:hAnsi="Cambria Math"/>
              <w:sz w:val="28"/>
              <w:szCs w:val="28"/>
              <w:lang w:val="en-US"/>
            </w:rPr>
            <m:t>;</m:t>
          </m:r>
        </m:oMath>
      </m:oMathPara>
    </w:p>
    <w:p w:rsidR="000560B1" w:rsidRPr="00E639C6" w:rsidRDefault="00FA357A" w:rsidP="000560B1">
      <w:pPr>
        <w:spacing w:line="360" w:lineRule="auto"/>
        <w:ind w:firstLine="709"/>
        <w:jc w:val="both"/>
        <w:rPr>
          <w:sz w:val="28"/>
          <w:szCs w:val="28"/>
        </w:rPr>
      </w:pPr>
      <m:oMathPara>
        <m:oMathParaPr>
          <m:jc m:val="center"/>
        </m:oMathParaPr>
        <m:oMath>
          <m:sSub>
            <m:sSubPr>
              <m:ctrlPr>
                <w:rPr>
                  <w:rFonts w:ascii="Cambria Math" w:hAnsi="Cambria Math"/>
                  <w:sz w:val="28"/>
                  <w:szCs w:val="28"/>
                  <w:lang w:val="en-US"/>
                </w:rPr>
              </m:ctrlPr>
            </m:sSubPr>
            <m:e>
              <m:r>
                <w:rPr>
                  <w:rFonts w:ascii="Cambria Math" w:hAnsi="Cambria Math"/>
                  <w:sz w:val="28"/>
                  <w:szCs w:val="28"/>
                </w:rPr>
                <m:t>K</m:t>
              </m:r>
            </m:e>
            <m:sub>
              <m:r>
                <w:rPr>
                  <w:rFonts w:ascii="Cambria Math" w:hAnsi="Cambria Math"/>
                  <w:sz w:val="28"/>
                  <w:szCs w:val="28"/>
                  <w:lang w:val="en-US"/>
                </w:rPr>
                <m:t>2</m:t>
              </m:r>
            </m:sub>
          </m:sSub>
          <m:r>
            <w:rPr>
              <w:rFonts w:ascii="Cambria Math" w:hAnsi="Cambria Math"/>
              <w:sz w:val="28"/>
              <w:szCs w:val="28"/>
            </w:rPr>
            <m:t>=</m:t>
          </m:r>
          <m:f>
            <m:fPr>
              <m:ctrlPr>
                <w:rPr>
                  <w:rFonts w:ascii="Cambria Math" w:hAnsi="Cambria Math"/>
                  <w:i/>
                  <w:sz w:val="28"/>
                  <w:szCs w:val="28"/>
                  <w:lang w:val="en-US"/>
                </w:rPr>
              </m:ctrlPr>
            </m:fPr>
            <m:num>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(24</m:t>
                  </m:r>
                </m:e>
              </m:func>
              <m:r>
                <w:rPr>
                  <w:rFonts w:ascii="Cambria Math" w:hAnsi="Cambria Math"/>
                  <w:sz w:val="28"/>
                  <w:szCs w:val="28"/>
                  <w:lang w:val="en-US"/>
                </w:rPr>
                <m:t>)</m:t>
              </m:r>
            </m:num>
            <m:den>
              <m:func>
                <m:funcPr>
                  <m:ctrlPr>
                    <w:rPr>
                      <w:rFonts w:ascii="Cambria Math" w:hAnsi="Cambria Math"/>
                      <w:i/>
                      <w:sz w:val="28"/>
                      <w:szCs w:val="28"/>
                      <w:lang w:val="en-US"/>
                    </w:rPr>
                  </m:ctrlPr>
                </m:funcPr>
                <m:fName>
                  <m:r>
                    <m:rPr>
                      <m:sty m:val="p"/>
                    </m:rPr>
                    <w:rPr>
                      <w:rFonts w:ascii="Cambria Math" w:hAnsi="Cambria Math"/>
                      <w:sz w:val="28"/>
                      <w:szCs w:val="28"/>
                      <w:lang w:val="en-US"/>
                    </w:rPr>
                    <m:t>lg</m:t>
                  </m:r>
                </m:fName>
                <m:e>
                  <m:r>
                    <w:rPr>
                      <w:rFonts w:ascii="Cambria Math" w:hAnsi="Cambria Math"/>
                      <w:sz w:val="28"/>
                      <w:szCs w:val="28"/>
                      <w:lang w:val="en-US"/>
                    </w:rPr>
                    <m:t>(1,26</m:t>
                  </m:r>
                </m:e>
              </m:func>
              <m:r>
                <w:rPr>
                  <w:rFonts w:ascii="Cambria Math" w:hAnsi="Cambria Math"/>
                  <w:sz w:val="28"/>
                  <w:szCs w:val="28"/>
                  <w:lang w:val="en-US"/>
                </w:rPr>
                <m:t>)</m:t>
              </m:r>
            </m:den>
          </m:f>
          <m:r>
            <w:rPr>
              <w:rFonts w:ascii="Cambria Math" w:hAnsi="Cambria Math"/>
              <w:sz w:val="28"/>
              <w:szCs w:val="28"/>
            </w:rPr>
            <m:t>=14,03.</m:t>
          </m:r>
        </m:oMath>
      </m:oMathPara>
    </w:p>
    <w:p w:rsidR="000560B1" w:rsidRPr="00E639C6" w:rsidRDefault="000560B1" w:rsidP="000560B1">
      <w:pPr>
        <w:spacing w:line="360" w:lineRule="auto"/>
        <w:ind w:firstLine="709"/>
        <w:jc w:val="both"/>
        <w:rPr>
          <w:sz w:val="28"/>
          <w:szCs w:val="28"/>
        </w:rPr>
      </w:pPr>
      <w:r w:rsidRPr="00E639C6">
        <w:rPr>
          <w:sz w:val="28"/>
          <w:szCs w:val="28"/>
        </w:rPr>
        <w:t xml:space="preserve">Принимаем: </w:t>
      </w:r>
      <m:oMath>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2</m:t>
            </m:r>
          </m:sub>
        </m:sSub>
        <m:r>
          <m:rPr>
            <m:sty m:val="p"/>
          </m:rPr>
          <w:rPr>
            <w:rFonts w:ascii="Cambria Math" w:hAnsi="Cambria Math"/>
            <w:sz w:val="28"/>
            <w:szCs w:val="28"/>
          </w:rPr>
          <m:t>=15.</m:t>
        </m:r>
      </m:oMath>
    </w:p>
    <w:p w:rsidR="000560B1" w:rsidRPr="00E639C6" w:rsidRDefault="000560B1" w:rsidP="000560B1">
      <w:pPr>
        <w:spacing w:line="360" w:lineRule="auto"/>
        <w:ind w:firstLine="709"/>
        <w:jc w:val="both"/>
        <w:rPr>
          <w:sz w:val="28"/>
          <w:szCs w:val="28"/>
        </w:rPr>
      </w:pPr>
      <w:r w:rsidRPr="00E639C6">
        <w:rPr>
          <w:sz w:val="28"/>
          <w:szCs w:val="28"/>
        </w:rPr>
        <w:t xml:space="preserve">Общее число интервалов: </w:t>
      </w:r>
      <m:oMath>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общ</m:t>
            </m:r>
          </m:sub>
        </m:sSub>
        <m:r>
          <m:rPr>
            <m:sty m:val="p"/>
          </m:rPr>
          <w:rPr>
            <w:rFonts w:ascii="Cambria Math" w:hAnsi="Cambria Math"/>
            <w:sz w:val="28"/>
            <w:szCs w:val="28"/>
          </w:rPr>
          <m:t>=17</m:t>
        </m:r>
      </m:oMath>
      <w:r w:rsidRPr="00E639C6">
        <w:rPr>
          <w:sz w:val="28"/>
          <w:szCs w:val="28"/>
        </w:rPr>
        <w:t>.</w:t>
      </w:r>
    </w:p>
    <w:p w:rsidR="000560B1" w:rsidRPr="00E639C6" w:rsidRDefault="000560B1" w:rsidP="000560B1">
      <w:pPr>
        <w:pStyle w:val="16"/>
        <w:tabs>
          <w:tab w:val="clear" w:pos="1425"/>
        </w:tabs>
        <w:spacing w:before="200" w:after="200"/>
        <w:ind w:left="0" w:firstLine="709"/>
        <w:outlineLvl w:val="1"/>
        <w:rPr>
          <w:b w:val="0"/>
          <w:color w:val="000000"/>
          <w:szCs w:val="28"/>
        </w:rPr>
      </w:pPr>
      <w:bookmarkStart w:id="1" w:name="_Toc137499111"/>
      <w:r w:rsidRPr="00E639C6">
        <w:rPr>
          <w:b w:val="0"/>
          <w:color w:val="000000"/>
          <w:szCs w:val="28"/>
        </w:rPr>
        <w:t>2.2 Построение графика частот вращения</w:t>
      </w:r>
      <w:bookmarkEnd w:id="1"/>
    </w:p>
    <w:p w:rsidR="000560B1" w:rsidRPr="00E639C6" w:rsidRDefault="000560B1" w:rsidP="000560B1">
      <w:pPr>
        <w:spacing w:line="360" w:lineRule="auto"/>
        <w:ind w:firstLine="709"/>
        <w:jc w:val="both"/>
        <w:rPr>
          <w:sz w:val="28"/>
          <w:szCs w:val="28"/>
        </w:rPr>
      </w:pPr>
      <w:r w:rsidRPr="00E639C6">
        <w:rPr>
          <w:sz w:val="28"/>
          <w:szCs w:val="28"/>
        </w:rPr>
        <w:t>При построении графика чисел оборотов шпинделя необходимо выполнять то же условие что и при ступенчатом регулировании, т.е. более быстроходные валы следует располагать ближе к электродвигателю во избежание больших кр</w:t>
      </w:r>
      <w:r w:rsidRPr="00E639C6">
        <w:rPr>
          <w:sz w:val="28"/>
          <w:szCs w:val="28"/>
        </w:rPr>
        <w:t>у</w:t>
      </w:r>
      <w:r w:rsidRPr="00E639C6">
        <w:rPr>
          <w:sz w:val="28"/>
          <w:szCs w:val="28"/>
        </w:rPr>
        <w:t>тящих моментов на них, что приводит к увеличению габаритов коробки и неж</w:t>
      </w:r>
      <w:r w:rsidRPr="00E639C6">
        <w:rPr>
          <w:sz w:val="28"/>
          <w:szCs w:val="28"/>
        </w:rPr>
        <w:t>е</w:t>
      </w:r>
      <w:r w:rsidRPr="00E639C6">
        <w:rPr>
          <w:sz w:val="28"/>
          <w:szCs w:val="28"/>
        </w:rPr>
        <w:t>лательным динамическим явлениям.</w:t>
      </w:r>
    </w:p>
    <w:p w:rsidR="000560B1" w:rsidRPr="00E639C6" w:rsidRDefault="000560B1" w:rsidP="000560B1">
      <w:pPr>
        <w:spacing w:line="360" w:lineRule="auto"/>
        <w:ind w:firstLine="709"/>
        <w:jc w:val="both"/>
        <w:rPr>
          <w:sz w:val="28"/>
          <w:szCs w:val="28"/>
        </w:rPr>
      </w:pPr>
      <w:r w:rsidRPr="00E639C6">
        <w:rPr>
          <w:sz w:val="28"/>
          <w:szCs w:val="28"/>
        </w:rPr>
        <w:t>Это вызвано тем, что при увеличении моментов, увеличивается диаметр валов и модуль зубчатых передач. Кроме того, необходимо оценивать диапазон регулирования привода с постоянной мощностью, а в некоторых случаях и с п</w:t>
      </w:r>
      <w:r w:rsidRPr="00E639C6">
        <w:rPr>
          <w:sz w:val="28"/>
          <w:szCs w:val="28"/>
        </w:rPr>
        <w:t>о</w:t>
      </w:r>
      <w:r w:rsidRPr="00E639C6">
        <w:rPr>
          <w:sz w:val="28"/>
          <w:szCs w:val="28"/>
        </w:rPr>
        <w:t>стоянным моментом.</w:t>
      </w:r>
    </w:p>
    <w:p w:rsidR="000560B1" w:rsidRPr="00E639C6" w:rsidRDefault="000560B1" w:rsidP="000560B1">
      <w:pPr>
        <w:spacing w:line="360" w:lineRule="auto"/>
        <w:ind w:firstLine="709"/>
        <w:jc w:val="both"/>
        <w:rPr>
          <w:sz w:val="28"/>
          <w:szCs w:val="28"/>
        </w:rPr>
      </w:pPr>
      <w:r w:rsidRPr="00E639C6">
        <w:rPr>
          <w:sz w:val="28"/>
          <w:szCs w:val="28"/>
        </w:rPr>
        <w:t>Анализ полноты исходных данных свидетельствует об отсутствии пром</w:t>
      </w:r>
      <w:r w:rsidRPr="00E639C6">
        <w:rPr>
          <w:sz w:val="28"/>
          <w:szCs w:val="28"/>
        </w:rPr>
        <w:t>е</w:t>
      </w:r>
      <w:r w:rsidRPr="00E639C6">
        <w:rPr>
          <w:sz w:val="28"/>
          <w:szCs w:val="28"/>
        </w:rPr>
        <w:t>жуточных значений частот вращения шпинделя.</w:t>
      </w:r>
    </w:p>
    <w:p w:rsidR="000560B1" w:rsidRPr="00E639C6" w:rsidRDefault="000560B1" w:rsidP="000560B1">
      <w:pPr>
        <w:spacing w:line="360" w:lineRule="auto"/>
        <w:ind w:firstLine="709"/>
        <w:jc w:val="both"/>
        <w:rPr>
          <w:sz w:val="28"/>
          <w:szCs w:val="28"/>
        </w:rPr>
      </w:pPr>
      <w:r w:rsidRPr="00E639C6">
        <w:rPr>
          <w:sz w:val="28"/>
          <w:szCs w:val="28"/>
        </w:rPr>
        <w:t>Поэтому, прежде чем приступить к построению графика частот вращения шпинделя, необходимо определить промежуточные значения скорости вращ</w:t>
      </w:r>
      <w:r w:rsidRPr="00E639C6">
        <w:rPr>
          <w:sz w:val="28"/>
          <w:szCs w:val="28"/>
        </w:rPr>
        <w:t>е</w:t>
      </w:r>
      <w:r w:rsidRPr="00E639C6">
        <w:rPr>
          <w:sz w:val="28"/>
          <w:szCs w:val="28"/>
        </w:rPr>
        <w:t>ния.</w:t>
      </w:r>
    </w:p>
    <w:p w:rsidR="000560B1" w:rsidRPr="00E639C6" w:rsidRDefault="000560B1" w:rsidP="000560B1">
      <w:pPr>
        <w:spacing w:line="360" w:lineRule="auto"/>
        <w:ind w:firstLine="709"/>
        <w:jc w:val="both"/>
        <w:rPr>
          <w:sz w:val="28"/>
          <w:szCs w:val="28"/>
        </w:rPr>
      </w:pPr>
      <w:r w:rsidRPr="00E639C6">
        <w:rPr>
          <w:sz w:val="28"/>
          <w:szCs w:val="28"/>
        </w:rPr>
        <w:t xml:space="preserve">По нормали Н11-1 (ГОСТ 8032-56) выбираются промежуточные скорости </w:t>
      </w:r>
    </w:p>
    <w:p w:rsidR="000560B1" w:rsidRPr="00E639C6" w:rsidRDefault="000560B1" w:rsidP="000560B1">
      <w:pPr>
        <w:spacing w:line="360" w:lineRule="auto"/>
        <w:ind w:firstLine="709"/>
        <w:jc w:val="both"/>
        <w:rPr>
          <w:sz w:val="28"/>
          <w:szCs w:val="28"/>
        </w:rPr>
      </w:pPr>
      <w:r w:rsidRPr="00E639C6">
        <w:rPr>
          <w:sz w:val="28"/>
          <w:szCs w:val="28"/>
        </w:rPr>
        <w:t>вращения шпинделя, мин</w:t>
      </w:r>
      <w:r w:rsidRPr="00E639C6">
        <w:rPr>
          <w:sz w:val="28"/>
          <w:szCs w:val="28"/>
          <w:vertAlign w:val="superscript"/>
        </w:rPr>
        <w:t>-1</w:t>
      </w:r>
      <w:r w:rsidRPr="00E639C6">
        <w:rPr>
          <w:sz w:val="28"/>
          <w:szCs w:val="28"/>
        </w:rPr>
        <w:t xml:space="preserve">: </w:t>
      </w:r>
      <m:oMath>
        <m:sSub>
          <m:sSubPr>
            <m:ctrlPr>
              <w:rPr>
                <w:rFonts w:ascii="Cambria Math" w:hAnsi="Cambria Math"/>
                <w:sz w:val="28"/>
                <w:szCs w:val="28"/>
                <w:lang w:val="en-US"/>
              </w:rPr>
            </m:ctrlPr>
          </m:sSubPr>
          <m:e>
            <m:r>
              <w:rPr>
                <w:rFonts w:ascii="Cambria Math" w:hAnsi="Cambria Math"/>
                <w:sz w:val="28"/>
                <w:szCs w:val="28"/>
              </w:rPr>
              <m:t xml:space="preserve"> </m:t>
            </m:r>
            <m:sSub>
              <m:sSubPr>
                <m:ctrlPr>
                  <w:rPr>
                    <w:rFonts w:ascii="Cambria Math" w:hAnsi="Cambria Math"/>
                    <w:sz w:val="28"/>
                    <w:szCs w:val="28"/>
                    <w:lang w:val="en-US"/>
                  </w:rPr>
                </m:ctrlPr>
              </m:sSubPr>
              <m:e>
                <m:r>
                  <w:rPr>
                    <w:rFonts w:ascii="Cambria Math" w:hAnsi="Cambria Math"/>
                    <w:sz w:val="28"/>
                    <w:szCs w:val="28"/>
                  </w:rPr>
                  <m:t xml:space="preserve">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1</m:t>
                    </m:r>
                  </m:sub>
                </m:sSub>
                <m:r>
                  <w:rPr>
                    <w:rFonts w:ascii="Cambria Math" w:hAnsi="Cambria Math"/>
                    <w:sz w:val="28"/>
                    <w:szCs w:val="28"/>
                  </w:rPr>
                  <m:t>=31,5; n</m:t>
                </m:r>
              </m:e>
              <m:sub>
                <m:r>
                  <w:rPr>
                    <w:rFonts w:ascii="Cambria Math" w:hAnsi="Cambria Math"/>
                    <w:sz w:val="28"/>
                    <w:szCs w:val="28"/>
                  </w:rPr>
                  <m:t>2</m:t>
                </m:r>
              </m:sub>
            </m:sSub>
            <m:r>
              <w:rPr>
                <w:rFonts w:ascii="Cambria Math" w:hAnsi="Cambria Math"/>
                <w:sz w:val="28"/>
                <w:szCs w:val="28"/>
              </w:rPr>
              <m:t>=40;n</m:t>
            </m:r>
          </m:e>
          <m:sub>
            <m:r>
              <w:rPr>
                <w:rFonts w:ascii="Cambria Math" w:hAnsi="Cambria Math"/>
                <w:sz w:val="28"/>
                <w:szCs w:val="28"/>
              </w:rPr>
              <m:t>3</m:t>
            </m:r>
          </m:sub>
        </m:sSub>
        <m:r>
          <w:rPr>
            <w:rFonts w:ascii="Cambria Math" w:hAnsi="Cambria Math"/>
            <w:sz w:val="28"/>
            <w:szCs w:val="28"/>
          </w:rPr>
          <m:t xml:space="preserve">=50; </m:t>
        </m:r>
        <m:sSub>
          <m:sSubPr>
            <m:ctrlPr>
              <w:rPr>
                <w:rFonts w:ascii="Cambria Math" w:hAnsi="Cambria Math"/>
                <w:sz w:val="28"/>
                <w:szCs w:val="28"/>
                <w:lang w:val="en-US"/>
              </w:rPr>
            </m:ctrlPr>
          </m:sSubPr>
          <m:e>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4</m:t>
                </m:r>
              </m:sub>
            </m:sSub>
            <m:r>
              <w:rPr>
                <w:rFonts w:ascii="Cambria Math" w:hAnsi="Cambria Math"/>
                <w:sz w:val="28"/>
                <w:szCs w:val="28"/>
              </w:rPr>
              <m:t>=63; n</m:t>
            </m:r>
          </m:e>
          <m:sub>
            <m:r>
              <w:rPr>
                <w:rFonts w:ascii="Cambria Math" w:hAnsi="Cambria Math"/>
                <w:sz w:val="28"/>
                <w:szCs w:val="28"/>
              </w:rPr>
              <m:t>5</m:t>
            </m:r>
          </m:sub>
        </m:sSub>
        <m:r>
          <w:rPr>
            <w:rFonts w:ascii="Cambria Math" w:hAnsi="Cambria Math"/>
            <w:sz w:val="28"/>
            <w:szCs w:val="28"/>
          </w:rPr>
          <m:t xml:space="preserve">=63;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6</m:t>
            </m:r>
          </m:sub>
        </m:sSub>
        <m:r>
          <w:rPr>
            <w:rFonts w:ascii="Cambria Math" w:hAnsi="Cambria Math"/>
            <w:sz w:val="28"/>
            <w:szCs w:val="28"/>
          </w:rPr>
          <m:t xml:space="preserve">=80;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7</m:t>
            </m:r>
          </m:sub>
        </m:sSub>
        <m:r>
          <w:rPr>
            <w:rFonts w:ascii="Cambria Math" w:hAnsi="Cambria Math"/>
            <w:sz w:val="28"/>
            <w:szCs w:val="28"/>
          </w:rPr>
          <m:t xml:space="preserve">=100;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8</m:t>
            </m:r>
          </m:sub>
        </m:sSub>
        <m:r>
          <w:rPr>
            <w:rFonts w:ascii="Cambria Math" w:hAnsi="Cambria Math"/>
            <w:sz w:val="28"/>
            <w:szCs w:val="28"/>
          </w:rPr>
          <m:t xml:space="preserve">=125;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9</m:t>
            </m:r>
          </m:sub>
        </m:sSub>
        <m:r>
          <w:rPr>
            <w:rFonts w:ascii="Cambria Math" w:hAnsi="Cambria Math"/>
            <w:sz w:val="28"/>
            <w:szCs w:val="28"/>
          </w:rPr>
          <m:t xml:space="preserve">=160;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10</m:t>
            </m:r>
          </m:sub>
        </m:sSub>
        <m:r>
          <w:rPr>
            <w:rFonts w:ascii="Cambria Math" w:hAnsi="Cambria Math"/>
            <w:sz w:val="28"/>
            <w:szCs w:val="28"/>
          </w:rPr>
          <m:t xml:space="preserve">=200;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11</m:t>
            </m:r>
          </m:sub>
        </m:sSub>
        <m:r>
          <w:rPr>
            <w:rFonts w:ascii="Cambria Math" w:hAnsi="Cambria Math"/>
            <w:sz w:val="28"/>
            <w:szCs w:val="28"/>
          </w:rPr>
          <m:t xml:space="preserve">=250;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12</m:t>
            </m:r>
          </m:sub>
        </m:sSub>
        <m:r>
          <w:rPr>
            <w:rFonts w:ascii="Cambria Math" w:hAnsi="Cambria Math"/>
            <w:sz w:val="28"/>
            <w:szCs w:val="28"/>
          </w:rPr>
          <m:t xml:space="preserve">=315;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13</m:t>
            </m:r>
          </m:sub>
        </m:sSub>
        <m:r>
          <w:rPr>
            <w:rFonts w:ascii="Cambria Math" w:hAnsi="Cambria Math"/>
            <w:sz w:val="28"/>
            <w:szCs w:val="28"/>
          </w:rPr>
          <m:t xml:space="preserve">=400;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14</m:t>
            </m:r>
          </m:sub>
        </m:sSub>
        <m:r>
          <w:rPr>
            <w:rFonts w:ascii="Cambria Math" w:hAnsi="Cambria Math"/>
            <w:sz w:val="28"/>
            <w:szCs w:val="28"/>
          </w:rPr>
          <m:t xml:space="preserve">=500;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15</m:t>
            </m:r>
          </m:sub>
        </m:sSub>
        <m:r>
          <w:rPr>
            <w:rFonts w:ascii="Cambria Math" w:hAnsi="Cambria Math"/>
            <w:sz w:val="28"/>
            <w:szCs w:val="28"/>
          </w:rPr>
          <m:t>=630;</m:t>
        </m:r>
      </m:oMath>
    </w:p>
    <w:p w:rsidR="000560B1" w:rsidRPr="00E639C6" w:rsidRDefault="000560B1" w:rsidP="000560B1">
      <w:pPr>
        <w:spacing w:line="360" w:lineRule="auto"/>
        <w:ind w:firstLine="709"/>
        <w:jc w:val="both"/>
        <w:rPr>
          <w:sz w:val="28"/>
          <w:szCs w:val="28"/>
        </w:rPr>
      </w:pPr>
      <m:oMath>
        <m:r>
          <w:rPr>
            <w:rFonts w:ascii="Cambria Math" w:hAnsi="Cambria Math"/>
            <w:sz w:val="28"/>
            <w:szCs w:val="28"/>
          </w:rPr>
          <w:lastRenderedPageBreak/>
          <m:t xml:space="preserve">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16</m:t>
            </m:r>
          </m:sub>
        </m:sSub>
        <m:r>
          <w:rPr>
            <w:rFonts w:ascii="Cambria Math" w:hAnsi="Cambria Math"/>
            <w:sz w:val="28"/>
            <w:szCs w:val="28"/>
          </w:rPr>
          <m:t xml:space="preserve">=800;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17</m:t>
            </m:r>
          </m:sub>
        </m:sSub>
        <m:r>
          <w:rPr>
            <w:rFonts w:ascii="Cambria Math" w:hAnsi="Cambria Math"/>
            <w:sz w:val="28"/>
            <w:szCs w:val="28"/>
          </w:rPr>
          <m:t xml:space="preserve">=1000;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18</m:t>
            </m:r>
          </m:sub>
        </m:sSub>
        <m:r>
          <w:rPr>
            <w:rFonts w:ascii="Cambria Math" w:hAnsi="Cambria Math"/>
            <w:sz w:val="28"/>
            <w:szCs w:val="28"/>
          </w:rPr>
          <m:t xml:space="preserve">=1250;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19</m:t>
            </m:r>
          </m:sub>
        </m:sSub>
        <m:r>
          <w:rPr>
            <w:rFonts w:ascii="Cambria Math" w:hAnsi="Cambria Math"/>
            <w:sz w:val="28"/>
            <w:szCs w:val="28"/>
          </w:rPr>
          <m:t xml:space="preserve">=1600;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20</m:t>
            </m:r>
          </m:sub>
        </m:sSub>
        <m:r>
          <w:rPr>
            <w:rFonts w:ascii="Cambria Math" w:hAnsi="Cambria Math"/>
            <w:sz w:val="28"/>
            <w:szCs w:val="28"/>
          </w:rPr>
          <m:t xml:space="preserve">=2000;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21</m:t>
            </m:r>
          </m:sub>
        </m:sSub>
        <m:r>
          <w:rPr>
            <w:rFonts w:ascii="Cambria Math" w:hAnsi="Cambria Math"/>
            <w:sz w:val="28"/>
            <w:szCs w:val="28"/>
          </w:rPr>
          <m:t xml:space="preserve">=2500; </m:t>
        </m:r>
        <m:sSub>
          <m:sSubPr>
            <m:ctrlPr>
              <w:rPr>
                <w:rFonts w:ascii="Cambria Math" w:hAnsi="Cambria Math"/>
                <w:sz w:val="28"/>
                <w:szCs w:val="28"/>
                <w:lang w:val="en-US"/>
              </w:rPr>
            </m:ctrlPr>
          </m:sSubPr>
          <m:e>
            <m:r>
              <w:rPr>
                <w:rFonts w:ascii="Cambria Math" w:hAnsi="Cambria Math"/>
                <w:sz w:val="28"/>
                <w:szCs w:val="28"/>
              </w:rPr>
              <m:t>n</m:t>
            </m:r>
          </m:e>
          <m:sub>
            <m:r>
              <w:rPr>
                <w:rFonts w:ascii="Cambria Math" w:hAnsi="Cambria Math"/>
                <w:sz w:val="28"/>
                <w:szCs w:val="28"/>
              </w:rPr>
              <m:t>21</m:t>
            </m:r>
          </m:sub>
        </m:sSub>
        <m:r>
          <w:rPr>
            <w:rFonts w:ascii="Cambria Math" w:hAnsi="Cambria Math"/>
            <w:sz w:val="28"/>
            <w:szCs w:val="28"/>
          </w:rPr>
          <m:t xml:space="preserve">=3150. </m:t>
        </m:r>
      </m:oMath>
      <w:r w:rsidRPr="00E639C6">
        <w:rPr>
          <w:sz w:val="28"/>
          <w:szCs w:val="28"/>
        </w:rPr>
        <w:t>Значения передаточных отношений групповых передач не должны превышать предельных значений:</w:t>
      </w:r>
    </w:p>
    <w:p w:rsidR="000560B1" w:rsidRPr="00E639C6" w:rsidRDefault="000560B1" w:rsidP="000560B1">
      <w:pPr>
        <w:spacing w:line="360" w:lineRule="auto"/>
        <w:ind w:firstLine="709"/>
        <w:jc w:val="both"/>
        <w:rPr>
          <w:sz w:val="28"/>
          <w:szCs w:val="28"/>
        </w:rPr>
      </w:pPr>
      <w:r w:rsidRPr="00E639C6">
        <w:rPr>
          <w:position w:val="-32"/>
          <w:sz w:val="28"/>
          <w:szCs w:val="28"/>
        </w:rPr>
        <w:object w:dxaOrig="2355" w:dyaOrig="7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37.35pt" o:ole="">
            <v:imagedata r:id="rId9" o:title=""/>
          </v:shape>
          <o:OLEObject Type="Embed" ProgID="Equation.DSMT4" ShapeID="_x0000_i1025" DrawAspect="Content" ObjectID="_1809548204" r:id="rId10"/>
        </w:object>
      </w:r>
      <w:r w:rsidRPr="00E639C6">
        <w:rPr>
          <w:sz w:val="28"/>
          <w:szCs w:val="28"/>
        </w:rPr>
        <w:t xml:space="preserve">; </w:t>
      </w:r>
      <w:r w:rsidRPr="00E639C6">
        <w:rPr>
          <w:position w:val="-12"/>
          <w:sz w:val="28"/>
          <w:szCs w:val="28"/>
        </w:rPr>
        <w:object w:dxaOrig="2235" w:dyaOrig="420">
          <v:shape id="_x0000_i1026" type="#_x0000_t75" style="width:112.1pt;height:21.05pt" o:ole="">
            <v:imagedata r:id="rId11" o:title=""/>
          </v:shape>
          <o:OLEObject Type="Embed" ProgID="Equation.DSMT4" ShapeID="_x0000_i1026" DrawAspect="Content" ObjectID="_1809548205" r:id="rId12"/>
        </w:object>
      </w:r>
    </w:p>
    <w:p w:rsidR="000560B1" w:rsidRPr="00E639C6" w:rsidRDefault="000560B1" w:rsidP="000560B1">
      <w:pPr>
        <w:spacing w:line="360" w:lineRule="auto"/>
        <w:ind w:firstLine="709"/>
        <w:jc w:val="both"/>
        <w:rPr>
          <w:sz w:val="28"/>
          <w:szCs w:val="28"/>
        </w:rPr>
      </w:pPr>
      <w:r w:rsidRPr="00E639C6">
        <w:rPr>
          <w:sz w:val="28"/>
          <w:szCs w:val="28"/>
        </w:rPr>
        <w:t>Таким образом, составим график частот вращения шпинделя:</w:t>
      </w:r>
    </w:p>
    <w:p w:rsidR="000560B1" w:rsidRPr="00E639C6" w:rsidRDefault="000560B1" w:rsidP="000560B1">
      <w:pPr>
        <w:spacing w:line="360" w:lineRule="auto"/>
        <w:jc w:val="center"/>
        <w:rPr>
          <w:sz w:val="28"/>
          <w:szCs w:val="28"/>
        </w:rPr>
      </w:pPr>
      <w:r w:rsidRPr="00E639C6">
        <w:rPr>
          <w:noProof/>
          <w:sz w:val="28"/>
          <w:szCs w:val="28"/>
        </w:rPr>
        <w:drawing>
          <wp:inline distT="0" distB="0" distL="0" distR="0">
            <wp:extent cx="6168390" cy="5729605"/>
            <wp:effectExtent l="0" t="0" r="0" b="0"/>
            <wp:docPr id="586" name="Рисунок 1619588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958837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68390" cy="5729605"/>
                    </a:xfrm>
                    <a:prstGeom prst="rect">
                      <a:avLst/>
                    </a:prstGeom>
                    <a:noFill/>
                    <a:ln>
                      <a:noFill/>
                    </a:ln>
                  </pic:spPr>
                </pic:pic>
              </a:graphicData>
            </a:graphic>
          </wp:inline>
        </w:drawing>
      </w:r>
    </w:p>
    <w:p w:rsidR="000560B1" w:rsidRPr="00E639C6" w:rsidRDefault="000560B1" w:rsidP="000560B1">
      <w:pPr>
        <w:pStyle w:val="afb"/>
        <w:spacing w:before="0" w:after="0"/>
        <w:rPr>
          <w:rStyle w:val="af9"/>
          <w:i w:val="0"/>
          <w:iCs w:val="0"/>
          <w:szCs w:val="28"/>
        </w:rPr>
      </w:pPr>
      <w:r w:rsidRPr="00E639C6">
        <w:rPr>
          <w:rStyle w:val="af9"/>
          <w:i w:val="0"/>
          <w:iCs w:val="0"/>
          <w:szCs w:val="28"/>
        </w:rPr>
        <w:t>Рисунок 2 – График частот вращения шпинделя</w:t>
      </w:r>
    </w:p>
    <w:p w:rsidR="000560B1" w:rsidRPr="00E639C6" w:rsidRDefault="000560B1" w:rsidP="000560B1">
      <w:pPr>
        <w:pStyle w:val="16"/>
        <w:tabs>
          <w:tab w:val="clear" w:pos="1425"/>
        </w:tabs>
        <w:spacing w:after="0"/>
        <w:ind w:left="0" w:firstLine="709"/>
        <w:jc w:val="both"/>
        <w:outlineLvl w:val="9"/>
        <w:rPr>
          <w:b w:val="0"/>
          <w:color w:val="000000"/>
          <w:szCs w:val="28"/>
        </w:rPr>
      </w:pPr>
      <w:bookmarkStart w:id="2" w:name="_Toc137499112"/>
      <w:r w:rsidRPr="00E639C6">
        <w:rPr>
          <w:b w:val="0"/>
          <w:color w:val="000000"/>
          <w:szCs w:val="28"/>
        </w:rPr>
        <w:lastRenderedPageBreak/>
        <w:t>2.3 Определение числа зубьев в передачах</w:t>
      </w:r>
      <w:bookmarkEnd w:id="2"/>
    </w:p>
    <w:p w:rsidR="000560B1" w:rsidRPr="00E639C6" w:rsidRDefault="000560B1" w:rsidP="000560B1">
      <w:pPr>
        <w:pStyle w:val="16"/>
        <w:tabs>
          <w:tab w:val="clear" w:pos="1425"/>
        </w:tabs>
        <w:spacing w:after="0"/>
        <w:ind w:left="0" w:firstLine="709"/>
        <w:jc w:val="both"/>
        <w:outlineLvl w:val="9"/>
        <w:rPr>
          <w:color w:val="000000"/>
          <w:szCs w:val="28"/>
        </w:rPr>
      </w:pPr>
    </w:p>
    <w:p w:rsidR="000560B1" w:rsidRPr="00E639C6" w:rsidRDefault="000560B1" w:rsidP="000560B1">
      <w:pPr>
        <w:suppressAutoHyphens/>
        <w:spacing w:line="360" w:lineRule="auto"/>
        <w:ind w:firstLine="709"/>
        <w:jc w:val="both"/>
        <w:rPr>
          <w:sz w:val="28"/>
          <w:szCs w:val="28"/>
        </w:rPr>
      </w:pPr>
      <w:r w:rsidRPr="00E639C6">
        <w:rPr>
          <w:sz w:val="28"/>
          <w:szCs w:val="28"/>
        </w:rPr>
        <w:t>Имея график частот вращения привода, можно определить все величины передаточных отношений в коробке скоростей для переключаемых и находящихся в постоянном зацеплении зубчатых колес или ременных передач.</w:t>
      </w:r>
    </w:p>
    <w:p w:rsidR="000560B1" w:rsidRPr="00E639C6" w:rsidRDefault="000560B1" w:rsidP="000560B1">
      <w:pPr>
        <w:suppressAutoHyphens/>
        <w:spacing w:line="360" w:lineRule="auto"/>
        <w:ind w:firstLine="709"/>
        <w:jc w:val="both"/>
        <w:rPr>
          <w:sz w:val="28"/>
          <w:szCs w:val="28"/>
        </w:rPr>
      </w:pPr>
      <w:r w:rsidRPr="00E639C6">
        <w:rPr>
          <w:sz w:val="28"/>
          <w:szCs w:val="28"/>
        </w:rPr>
        <w:t xml:space="preserve">После окончательного выбора варианта кинематической схемы и уточнения графика частот вращения приступаем к определению чисел зубьев колес привода, использую таблицу 7 [1, с. 40–46]. По горизонтали обозначены суммы зубьев </w:t>
      </w:r>
      <w:r w:rsidRPr="00E639C6">
        <w:rPr>
          <w:sz w:val="28"/>
          <w:szCs w:val="28"/>
        </w:rPr>
        <w:object w:dxaOrig="399" w:dyaOrig="299">
          <v:shape id="_x0000_i1027" type="#_x0000_t75" style="width:20.4pt;height:14.95pt;mso-wrap-style:square;mso-position-horizontal-relative:page;mso-position-vertical-relative:page" o:ole="">
            <v:imagedata r:id="rId14" o:title=""/>
          </v:shape>
          <o:OLEObject Type="Embed" ProgID="Equation.DSMT4" ShapeID="_x0000_i1027" DrawAspect="Content" ObjectID="_1809548206" r:id="rId15"/>
        </w:object>
      </w:r>
      <w:r w:rsidRPr="00E639C6">
        <w:rPr>
          <w:sz w:val="28"/>
          <w:szCs w:val="28"/>
        </w:rPr>
        <w:t xml:space="preserve">, начиная от 40 и до 120. По вертикали нанесены передаточные отношения </w:t>
      </w:r>
      <w:r w:rsidRPr="00E639C6">
        <w:rPr>
          <w:sz w:val="28"/>
          <w:szCs w:val="28"/>
        </w:rPr>
        <w:object w:dxaOrig="139" w:dyaOrig="258">
          <v:shape id="_x0000_i1028" type="#_x0000_t75" style="width:6.8pt;height:12.9pt;mso-wrap-style:square;mso-position-horizontal-relative:page;mso-position-vertical-relative:page" o:ole="">
            <v:imagedata r:id="rId16" o:title=""/>
          </v:shape>
          <o:OLEObject Type="Embed" ProgID="Equation.DSMT4" ShapeID="_x0000_i1028" DrawAspect="Content" ObjectID="_1809548207" r:id="rId17"/>
        </w:object>
      </w:r>
      <w:r w:rsidRPr="00E639C6">
        <w:rPr>
          <w:sz w:val="28"/>
          <w:szCs w:val="28"/>
        </w:rPr>
        <w:t xml:space="preserve"> от 1 до 4,73. На пересечении принятой суммы зубьев </w:t>
      </w:r>
      <w:r w:rsidRPr="00E639C6">
        <w:rPr>
          <w:sz w:val="28"/>
          <w:szCs w:val="28"/>
        </w:rPr>
        <w:object w:dxaOrig="399" w:dyaOrig="299">
          <v:shape id="_x0000_i1029" type="#_x0000_t75" style="width:20.4pt;height:14.95pt;mso-wrap-style:square;mso-position-horizontal-relative:page;mso-position-vertical-relative:page" o:ole="">
            <v:imagedata r:id="rId14" o:title=""/>
          </v:shape>
          <o:OLEObject Type="Embed" ProgID="Equation.DSMT4" ShapeID="_x0000_i1029" DrawAspect="Content" ObjectID="_1809548208" r:id="rId18"/>
        </w:object>
      </w:r>
      <w:r w:rsidRPr="00E639C6">
        <w:rPr>
          <w:sz w:val="28"/>
          <w:szCs w:val="28"/>
        </w:rPr>
        <w:t xml:space="preserve"> и необходимого передаточного отношения </w:t>
      </w:r>
      <w:r w:rsidRPr="00E639C6">
        <w:rPr>
          <w:sz w:val="28"/>
          <w:szCs w:val="28"/>
        </w:rPr>
        <w:object w:dxaOrig="139" w:dyaOrig="258">
          <v:shape id="_x0000_i1030" type="#_x0000_t75" style="width:6.8pt;height:12.9pt;mso-wrap-style:square;mso-position-horizontal-relative:page;mso-position-vertical-relative:page" o:ole="">
            <v:imagedata r:id="rId16" o:title=""/>
          </v:shape>
          <o:OLEObject Type="Embed" ProgID="Equation.DSMT4" ShapeID="_x0000_i1030" DrawAspect="Content" ObjectID="_1809548209" r:id="rId19"/>
        </w:object>
      </w:r>
      <w:r w:rsidRPr="00E639C6">
        <w:rPr>
          <w:sz w:val="28"/>
          <w:szCs w:val="28"/>
        </w:rPr>
        <w:t xml:space="preserve"> находим число зубьев меньшего колеса в следующей последовательности.</w:t>
      </w:r>
    </w:p>
    <w:p w:rsidR="000560B1" w:rsidRPr="00E639C6" w:rsidRDefault="000560B1" w:rsidP="000560B1">
      <w:pPr>
        <w:pStyle w:val="afa"/>
        <w:numPr>
          <w:ilvl w:val="0"/>
          <w:numId w:val="48"/>
        </w:numPr>
        <w:suppressAutoHyphens/>
        <w:ind w:left="0" w:firstLine="709"/>
        <w:contextualSpacing w:val="0"/>
        <w:rPr>
          <w:szCs w:val="28"/>
          <w:lang w:val="en-US"/>
        </w:rPr>
      </w:pPr>
      <w:r w:rsidRPr="00E639C6">
        <w:rPr>
          <w:szCs w:val="28"/>
        </w:rPr>
        <w:t>Ременная передача (1 группа):</w:t>
      </w:r>
    </w:p>
    <w:p w:rsidR="000560B1" w:rsidRPr="00E639C6" w:rsidRDefault="000560B1" w:rsidP="000560B1">
      <w:pPr>
        <w:suppressAutoHyphens/>
        <w:spacing w:line="360" w:lineRule="auto"/>
        <w:ind w:firstLine="709"/>
        <w:jc w:val="both"/>
        <w:rPr>
          <w:sz w:val="28"/>
          <w:szCs w:val="28"/>
        </w:rPr>
      </w:pPr>
      <w:r w:rsidRPr="00E639C6">
        <w:rPr>
          <w:sz w:val="28"/>
          <w:szCs w:val="28"/>
        </w:rPr>
        <w:t>Расчет выполняется в программе «Компас 3</w:t>
      </w:r>
      <w:r w:rsidRPr="00E639C6">
        <w:rPr>
          <w:sz w:val="28"/>
          <w:szCs w:val="28"/>
          <w:lang w:val="en-US"/>
        </w:rPr>
        <w:t>D</w:t>
      </w:r>
      <w:r w:rsidRPr="00E639C6">
        <w:rPr>
          <w:sz w:val="28"/>
          <w:szCs w:val="28"/>
        </w:rPr>
        <w:t>» с помощью раздела «Валы и механические передачи». В результате получаем:</w:t>
      </w:r>
    </w:p>
    <w:p w:rsidR="000560B1" w:rsidRPr="00E639C6" w:rsidRDefault="00FA357A" w:rsidP="000560B1">
      <w:pPr>
        <w:suppressAutoHyphens/>
        <w:spacing w:line="360" w:lineRule="auto"/>
        <w:ind w:firstLine="709"/>
        <w:jc w:val="both"/>
        <w:rPr>
          <w:iCs/>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d</m:t>
            </m:r>
          </m:e>
          <m:sub>
            <m:r>
              <w:rPr>
                <w:rFonts w:ascii="Cambria Math" w:hAnsi="Cambria Math"/>
                <w:sz w:val="28"/>
                <w:szCs w:val="28"/>
              </w:rPr>
              <m:t>1</m:t>
            </m:r>
          </m:sub>
        </m:sSub>
        <m:r>
          <w:rPr>
            <w:rFonts w:ascii="Cambria Math" w:hAnsi="Cambria Math"/>
            <w:sz w:val="28"/>
            <w:szCs w:val="28"/>
          </w:rPr>
          <m:t>=200мм</m:t>
        </m:r>
      </m:oMath>
      <w:r w:rsidR="000560B1" w:rsidRPr="00E639C6">
        <w:rPr>
          <w:i/>
          <w:sz w:val="28"/>
          <w:szCs w:val="28"/>
        </w:rPr>
        <w:t xml:space="preserve"> </w:t>
      </w:r>
      <w:r w:rsidR="000560B1" w:rsidRPr="00E639C6">
        <w:rPr>
          <w:iCs/>
          <w:sz w:val="28"/>
          <w:szCs w:val="28"/>
        </w:rPr>
        <w:t>– диаметр ведущего шкива;</w:t>
      </w:r>
    </w:p>
    <w:p w:rsidR="000560B1" w:rsidRPr="00E639C6" w:rsidRDefault="00FA357A" w:rsidP="000560B1">
      <w:pPr>
        <w:suppressAutoHyphens/>
        <w:spacing w:line="360" w:lineRule="auto"/>
        <w:ind w:firstLine="709"/>
        <w:jc w:val="both"/>
        <w:rPr>
          <w:iCs/>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d</m:t>
            </m:r>
          </m:e>
          <m:sub>
            <m:r>
              <w:rPr>
                <w:rFonts w:ascii="Cambria Math" w:hAnsi="Cambria Math"/>
                <w:sz w:val="28"/>
                <w:szCs w:val="28"/>
              </w:rPr>
              <m:t>2</m:t>
            </m:r>
          </m:sub>
        </m:sSub>
        <m:r>
          <w:rPr>
            <w:rFonts w:ascii="Cambria Math" w:hAnsi="Cambria Math"/>
            <w:sz w:val="28"/>
            <w:szCs w:val="28"/>
          </w:rPr>
          <m:t>=300 мм</m:t>
        </m:r>
      </m:oMath>
      <w:r w:rsidR="000560B1" w:rsidRPr="00E639C6">
        <w:rPr>
          <w:i/>
          <w:sz w:val="28"/>
          <w:szCs w:val="28"/>
        </w:rPr>
        <w:t xml:space="preserve"> </w:t>
      </w:r>
      <w:r w:rsidR="000560B1" w:rsidRPr="00E639C6">
        <w:rPr>
          <w:iCs/>
          <w:sz w:val="28"/>
          <w:szCs w:val="28"/>
        </w:rPr>
        <w:t>– диаметр ведомого шкива.</w:t>
      </w:r>
    </w:p>
    <w:p w:rsidR="000560B1" w:rsidRPr="00E639C6" w:rsidRDefault="000560B1" w:rsidP="000560B1">
      <w:pPr>
        <w:pStyle w:val="afa"/>
        <w:numPr>
          <w:ilvl w:val="0"/>
          <w:numId w:val="48"/>
        </w:numPr>
        <w:suppressAutoHyphens/>
        <w:ind w:left="0" w:firstLine="709"/>
        <w:contextualSpacing w:val="0"/>
        <w:rPr>
          <w:iCs/>
          <w:szCs w:val="28"/>
          <w:lang w:val="en-US"/>
        </w:rPr>
      </w:pPr>
      <w:r w:rsidRPr="00E639C6">
        <w:rPr>
          <w:iCs/>
          <w:szCs w:val="28"/>
        </w:rPr>
        <w:t xml:space="preserve">Зубчатая передача </w:t>
      </w:r>
      <w:r w:rsidRPr="00E639C6">
        <w:rPr>
          <w:iCs/>
          <w:szCs w:val="28"/>
          <w:lang w:val="en-US"/>
        </w:rPr>
        <w:t xml:space="preserve">(2 </w:t>
      </w:r>
      <w:r w:rsidRPr="00E639C6">
        <w:rPr>
          <w:iCs/>
          <w:szCs w:val="28"/>
        </w:rPr>
        <w:t>группа</w:t>
      </w:r>
      <w:r w:rsidRPr="00E639C6">
        <w:rPr>
          <w:iCs/>
          <w:szCs w:val="28"/>
          <w:lang w:val="en-US"/>
        </w:rPr>
        <w:t>):</w:t>
      </w:r>
    </w:p>
    <w:p w:rsidR="000560B1" w:rsidRPr="00E639C6" w:rsidRDefault="00FA357A" w:rsidP="000560B1">
      <w:pPr>
        <w:suppressAutoHyphens/>
        <w:spacing w:line="360" w:lineRule="auto"/>
        <w:ind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z</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2</m:t>
            </m:r>
          </m:sub>
        </m:sSub>
        <m:r>
          <w:rPr>
            <w:rFonts w:ascii="Cambria Math" w:hAnsi="Cambria Math"/>
            <w:sz w:val="28"/>
            <w:szCs w:val="28"/>
          </w:rPr>
          <m:t>:</m:t>
        </m:r>
      </m:oMath>
      <w:r w:rsidR="000560B1" w:rsidRPr="00E639C6">
        <w:rPr>
          <w:i/>
          <w:sz w:val="28"/>
          <w:szCs w:val="28"/>
        </w:rPr>
        <w:t xml:space="preserve"> </w:t>
      </w:r>
      <w:r w:rsidR="000560B1" w:rsidRPr="00E639C6">
        <w:rPr>
          <w:sz w:val="28"/>
          <w:szCs w:val="28"/>
        </w:rPr>
        <w:t xml:space="preserve">передаточное отношение – </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r>
                  <w:rPr>
                    <w:rFonts w:ascii="Cambria Math" w:hAnsi="Cambria Math"/>
                    <w:sz w:val="28"/>
                    <w:szCs w:val="28"/>
                  </w:rPr>
                  <m:t>1,26</m:t>
                </m:r>
              </m:e>
              <m:sup>
                <m:r>
                  <w:rPr>
                    <w:rFonts w:ascii="Cambria Math" w:hAnsi="Cambria Math"/>
                    <w:sz w:val="28"/>
                    <w:szCs w:val="28"/>
                  </w:rPr>
                  <m:t>3</m:t>
                </m:r>
              </m:sup>
            </m:sSup>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0,49</m:t>
            </m:r>
          </m:den>
        </m:f>
        <m:r>
          <w:rPr>
            <w:rFonts w:ascii="Cambria Math" w:hAnsi="Cambria Math"/>
            <w:sz w:val="28"/>
            <w:szCs w:val="28"/>
          </w:rPr>
          <m:t>;</m:t>
        </m:r>
      </m:oMath>
    </w:p>
    <w:p w:rsidR="000560B1" w:rsidRPr="00E639C6" w:rsidRDefault="000560B1" w:rsidP="000560B1">
      <w:pPr>
        <w:suppressAutoHyphens/>
        <w:spacing w:line="360" w:lineRule="auto"/>
        <w:ind w:firstLine="709"/>
        <w:jc w:val="both"/>
        <w:rPr>
          <w:sz w:val="28"/>
          <w:szCs w:val="28"/>
        </w:rPr>
      </w:pPr>
      <w:r w:rsidRPr="00E639C6">
        <w:rPr>
          <w:sz w:val="28"/>
          <w:szCs w:val="28"/>
        </w:rPr>
        <w:t>принимаем:</w:t>
      </w:r>
    </w:p>
    <w:p w:rsidR="000560B1" w:rsidRPr="00E639C6" w:rsidRDefault="00FA357A" w:rsidP="000560B1">
      <w:pPr>
        <w:suppressAutoHyphens/>
        <w:spacing w:line="360" w:lineRule="auto"/>
        <w:ind w:firstLine="709"/>
        <w:jc w:val="both"/>
        <w:rPr>
          <w:sz w:val="28"/>
          <w:szCs w:val="28"/>
        </w:rPr>
      </w:pPr>
      <m:oMathPara>
        <m:oMathParaPr>
          <m:jc m:val="center"/>
        </m:oMathParaPr>
        <m:oMath>
          <m:nary>
            <m:naryPr>
              <m:chr m:val="∑"/>
              <m:limLoc m:val="undOvr"/>
              <m:subHide m:val="1"/>
              <m:supHide m:val="1"/>
              <m:ctrlPr>
                <w:rPr>
                  <w:rFonts w:ascii="Cambria Math" w:hAnsi="Cambria Math"/>
                  <w:i/>
                  <w:sz w:val="28"/>
                  <w:szCs w:val="28"/>
                </w:rPr>
              </m:ctrlPr>
            </m:naryPr>
            <m:sub/>
            <m:sup/>
            <m:e>
              <m:r>
                <w:rPr>
                  <w:rFonts w:ascii="Cambria Math" w:hAnsi="Cambria Math"/>
                  <w:sz w:val="28"/>
                  <w:szCs w:val="28"/>
                </w:rPr>
                <m:t>Z</m:t>
              </m:r>
            </m:e>
          </m:nary>
          <m:r>
            <w:rPr>
              <w:rFonts w:ascii="Cambria Math" w:hAnsi="Cambria Math"/>
              <w:sz w:val="28"/>
              <w:szCs w:val="28"/>
            </w:rPr>
            <m:t xml:space="preserve">=81, </m:t>
          </m:r>
          <m:sSub>
            <m:sSubPr>
              <m:ctrlPr>
                <w:rPr>
                  <w:rFonts w:ascii="Cambria Math" w:hAnsi="Cambria Math"/>
                  <w:i/>
                  <w:sz w:val="28"/>
                  <w:szCs w:val="28"/>
                </w:rPr>
              </m:ctrlPr>
            </m:sSubPr>
            <m:e>
              <m:r>
                <w:rPr>
                  <w:rFonts w:ascii="Cambria Math" w:hAnsi="Cambria Math"/>
                  <w:sz w:val="28"/>
                  <w:szCs w:val="28"/>
                </w:rPr>
                <m:t xml:space="preserve"> z</m:t>
              </m:r>
            </m:e>
            <m:sub>
              <m:r>
                <w:rPr>
                  <w:rFonts w:ascii="Cambria Math" w:hAnsi="Cambria Math"/>
                  <w:sz w:val="28"/>
                  <w:szCs w:val="28"/>
                </w:rPr>
                <m:t>1</m:t>
              </m:r>
            </m:sub>
          </m:sSub>
          <m:r>
            <w:rPr>
              <w:rFonts w:ascii="Cambria Math" w:hAnsi="Cambria Math"/>
              <w:sz w:val="28"/>
              <w:szCs w:val="28"/>
            </w:rPr>
            <m:t>=</m:t>
          </m:r>
          <m:r>
            <w:rPr>
              <w:rFonts w:ascii="Cambria Math" w:hAnsi="Cambria Math"/>
              <w:sz w:val="28"/>
              <w:szCs w:val="28"/>
              <w:lang w:val="en-US"/>
            </w:rPr>
            <m:t>27</m:t>
          </m:r>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 xml:space="preserve"> z</m:t>
              </m:r>
            </m:e>
            <m:sub>
              <m:r>
                <w:rPr>
                  <w:rFonts w:ascii="Cambria Math" w:hAnsi="Cambria Math"/>
                  <w:sz w:val="28"/>
                  <w:szCs w:val="28"/>
                </w:rPr>
                <m:t>4</m:t>
              </m:r>
            </m:sub>
          </m:sSub>
          <m:r>
            <w:rPr>
              <w:rFonts w:ascii="Cambria Math" w:hAnsi="Cambria Math"/>
              <w:sz w:val="28"/>
              <w:szCs w:val="28"/>
            </w:rPr>
            <m:t>=81-27=54.</m:t>
          </m:r>
        </m:oMath>
      </m:oMathPara>
    </w:p>
    <w:p w:rsidR="000560B1" w:rsidRPr="00E639C6" w:rsidRDefault="000560B1" w:rsidP="000560B1">
      <w:pPr>
        <w:suppressAutoHyphens/>
        <w:spacing w:line="360" w:lineRule="auto"/>
        <w:ind w:firstLine="709"/>
        <w:jc w:val="both"/>
        <w:rPr>
          <w:sz w:val="28"/>
          <w:szCs w:val="28"/>
        </w:rPr>
      </w:pPr>
      <w:r w:rsidRPr="00E639C6">
        <w:rPr>
          <w:sz w:val="28"/>
          <w:szCs w:val="28"/>
        </w:rPr>
        <w:t>3. Тройной блок зубчатый (3 группа):</w:t>
      </w:r>
    </w:p>
    <w:p w:rsidR="000560B1" w:rsidRPr="00E639C6" w:rsidRDefault="00FA357A" w:rsidP="000560B1">
      <w:pPr>
        <w:suppressAutoHyphens/>
        <w:spacing w:line="360" w:lineRule="auto"/>
        <w:ind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z</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4</m:t>
            </m:r>
          </m:sub>
        </m:sSub>
        <m:r>
          <w:rPr>
            <w:rFonts w:ascii="Cambria Math" w:hAnsi="Cambria Math"/>
            <w:sz w:val="28"/>
            <w:szCs w:val="28"/>
          </w:rPr>
          <m:t>:</m:t>
        </m:r>
      </m:oMath>
      <w:r w:rsidR="000560B1" w:rsidRPr="00E639C6">
        <w:rPr>
          <w:i/>
          <w:sz w:val="28"/>
          <w:szCs w:val="28"/>
        </w:rPr>
        <w:t xml:space="preserve"> </w:t>
      </w:r>
      <w:r w:rsidR="000560B1" w:rsidRPr="00E639C6">
        <w:rPr>
          <w:sz w:val="28"/>
          <w:szCs w:val="28"/>
        </w:rPr>
        <w:t xml:space="preserve">передаточное отношение – </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2</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1,26</m:t>
            </m:r>
          </m:e>
          <m:sup>
            <m:r>
              <w:rPr>
                <w:rFonts w:ascii="Cambria Math" w:hAnsi="Cambria Math"/>
                <w:sz w:val="28"/>
                <w:szCs w:val="28"/>
              </w:rPr>
              <m:t>3</m:t>
            </m:r>
          </m:sup>
        </m:sSup>
        <m:r>
          <w:rPr>
            <w:rFonts w:ascii="Cambria Math" w:hAnsi="Cambria Math"/>
            <w:sz w:val="28"/>
            <w:szCs w:val="28"/>
          </w:rPr>
          <m:t>=2;</m:t>
        </m:r>
      </m:oMath>
    </w:p>
    <w:p w:rsidR="000560B1" w:rsidRPr="00E639C6" w:rsidRDefault="000560B1" w:rsidP="000560B1">
      <w:pPr>
        <w:suppressAutoHyphens/>
        <w:spacing w:line="360" w:lineRule="auto"/>
        <w:ind w:firstLine="709"/>
        <w:jc w:val="both"/>
        <w:rPr>
          <w:sz w:val="28"/>
          <w:szCs w:val="28"/>
        </w:rPr>
      </w:pPr>
      <w:r w:rsidRPr="00E639C6">
        <w:rPr>
          <w:sz w:val="28"/>
          <w:szCs w:val="28"/>
        </w:rPr>
        <w:t>принимаем:</w:t>
      </w:r>
    </w:p>
    <w:p w:rsidR="000560B1" w:rsidRPr="00E639C6" w:rsidRDefault="00FA357A" w:rsidP="000560B1">
      <w:pPr>
        <w:suppressAutoHyphens/>
        <w:spacing w:line="360" w:lineRule="auto"/>
        <w:ind w:firstLine="709"/>
        <w:jc w:val="both"/>
        <w:rPr>
          <w:sz w:val="28"/>
          <w:szCs w:val="28"/>
        </w:rPr>
      </w:pPr>
      <m:oMathPara>
        <m:oMathParaPr>
          <m:jc m:val="center"/>
        </m:oMathParaPr>
        <m:oMath>
          <m:nary>
            <m:naryPr>
              <m:chr m:val="∑"/>
              <m:limLoc m:val="undOvr"/>
              <m:subHide m:val="1"/>
              <m:supHide m:val="1"/>
              <m:ctrlPr>
                <w:rPr>
                  <w:rFonts w:ascii="Cambria Math" w:hAnsi="Cambria Math"/>
                  <w:i/>
                  <w:sz w:val="28"/>
                  <w:szCs w:val="28"/>
                </w:rPr>
              </m:ctrlPr>
            </m:naryPr>
            <m:sub/>
            <m:sup/>
            <m:e>
              <m:r>
                <w:rPr>
                  <w:rFonts w:ascii="Cambria Math" w:hAnsi="Cambria Math"/>
                  <w:sz w:val="28"/>
                  <w:szCs w:val="28"/>
                </w:rPr>
                <m:t>Z</m:t>
              </m:r>
            </m:e>
          </m:nary>
          <m:r>
            <w:rPr>
              <w:rFonts w:ascii="Cambria Math" w:hAnsi="Cambria Math"/>
              <w:sz w:val="28"/>
              <w:szCs w:val="28"/>
            </w:rPr>
            <m:t xml:space="preserve">=92, </m:t>
          </m:r>
          <m:sSub>
            <m:sSubPr>
              <m:ctrlPr>
                <w:rPr>
                  <w:rFonts w:ascii="Cambria Math" w:hAnsi="Cambria Math"/>
                  <w:i/>
                  <w:sz w:val="28"/>
                  <w:szCs w:val="28"/>
                </w:rPr>
              </m:ctrlPr>
            </m:sSubPr>
            <m:e>
              <m:r>
                <w:rPr>
                  <w:rFonts w:ascii="Cambria Math" w:hAnsi="Cambria Math"/>
                  <w:sz w:val="28"/>
                  <w:szCs w:val="28"/>
                </w:rPr>
                <m:t xml:space="preserve"> z</m:t>
              </m:r>
            </m:e>
            <m:sub>
              <m:r>
                <w:rPr>
                  <w:rFonts w:ascii="Cambria Math" w:hAnsi="Cambria Math"/>
                  <w:sz w:val="28"/>
                  <w:szCs w:val="28"/>
                </w:rPr>
                <m:t>3</m:t>
              </m:r>
            </m:sub>
          </m:sSub>
          <m:r>
            <w:rPr>
              <w:rFonts w:ascii="Cambria Math" w:hAnsi="Cambria Math"/>
              <w:sz w:val="28"/>
              <w:szCs w:val="28"/>
            </w:rPr>
            <m:t xml:space="preserve">=41, </m:t>
          </m:r>
          <m:sSub>
            <m:sSubPr>
              <m:ctrlPr>
                <w:rPr>
                  <w:rFonts w:ascii="Cambria Math" w:hAnsi="Cambria Math"/>
                  <w:i/>
                  <w:sz w:val="28"/>
                  <w:szCs w:val="28"/>
                </w:rPr>
              </m:ctrlPr>
            </m:sSubPr>
            <m:e>
              <m:r>
                <w:rPr>
                  <w:rFonts w:ascii="Cambria Math" w:hAnsi="Cambria Math"/>
                  <w:sz w:val="28"/>
                  <w:szCs w:val="28"/>
                </w:rPr>
                <m:t xml:space="preserve"> z</m:t>
              </m:r>
            </m:e>
            <m:sub>
              <m:r>
                <w:rPr>
                  <w:rFonts w:ascii="Cambria Math" w:hAnsi="Cambria Math"/>
                  <w:sz w:val="28"/>
                  <w:szCs w:val="28"/>
                </w:rPr>
                <m:t>4</m:t>
              </m:r>
            </m:sub>
          </m:sSub>
          <m:r>
            <w:rPr>
              <w:rFonts w:ascii="Cambria Math" w:hAnsi="Cambria Math"/>
              <w:sz w:val="28"/>
              <w:szCs w:val="28"/>
            </w:rPr>
            <m:t>=92-41=51.</m:t>
          </m:r>
        </m:oMath>
      </m:oMathPara>
    </w:p>
    <w:p w:rsidR="000560B1" w:rsidRPr="00E639C6" w:rsidRDefault="00FA357A" w:rsidP="000560B1">
      <w:pPr>
        <w:suppressAutoHyphens/>
        <w:spacing w:line="360" w:lineRule="auto"/>
        <w:ind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z</m:t>
            </m:r>
          </m:e>
          <m:sub>
            <m:r>
              <w:rPr>
                <w:rFonts w:ascii="Cambria Math" w:hAnsi="Cambria Math"/>
                <w:sz w:val="28"/>
                <w:szCs w:val="28"/>
              </w:rPr>
              <m:t>5</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6</m:t>
            </m:r>
          </m:sub>
        </m:sSub>
        <m:r>
          <w:rPr>
            <w:rFonts w:ascii="Cambria Math" w:hAnsi="Cambria Math"/>
            <w:sz w:val="28"/>
            <w:szCs w:val="28"/>
          </w:rPr>
          <m:t>:</m:t>
        </m:r>
      </m:oMath>
      <w:r w:rsidR="000560B1" w:rsidRPr="00E639C6">
        <w:rPr>
          <w:i/>
          <w:sz w:val="28"/>
          <w:szCs w:val="28"/>
        </w:rPr>
        <w:t xml:space="preserve"> </w:t>
      </w:r>
      <w:r w:rsidR="000560B1" w:rsidRPr="00E639C6">
        <w:rPr>
          <w:sz w:val="28"/>
          <w:szCs w:val="28"/>
        </w:rPr>
        <w:t xml:space="preserve">передаточное отношение – </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3</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1,26</m:t>
            </m:r>
          </m:den>
        </m:f>
        <m:r>
          <w:rPr>
            <w:rFonts w:ascii="Cambria Math" w:hAnsi="Cambria Math"/>
            <w:sz w:val="28"/>
            <w:szCs w:val="28"/>
          </w:rPr>
          <m:t>;</m:t>
        </m:r>
      </m:oMath>
    </w:p>
    <w:p w:rsidR="000560B1" w:rsidRPr="00E639C6" w:rsidRDefault="000560B1" w:rsidP="000560B1">
      <w:pPr>
        <w:suppressAutoHyphens/>
        <w:spacing w:line="360" w:lineRule="auto"/>
        <w:ind w:firstLine="709"/>
        <w:jc w:val="both"/>
        <w:rPr>
          <w:sz w:val="28"/>
          <w:szCs w:val="28"/>
        </w:rPr>
      </w:pPr>
      <w:r w:rsidRPr="00E639C6">
        <w:rPr>
          <w:sz w:val="28"/>
          <w:szCs w:val="28"/>
        </w:rPr>
        <w:t>принимаем:</w:t>
      </w:r>
    </w:p>
    <w:p w:rsidR="000560B1" w:rsidRPr="00E639C6" w:rsidRDefault="00FA357A" w:rsidP="000560B1">
      <w:pPr>
        <w:suppressAutoHyphens/>
        <w:spacing w:line="360" w:lineRule="auto"/>
        <w:ind w:firstLine="709"/>
        <w:jc w:val="both"/>
        <w:rPr>
          <w:sz w:val="28"/>
          <w:szCs w:val="28"/>
        </w:rPr>
      </w:pPr>
      <m:oMathPara>
        <m:oMathParaPr>
          <m:jc m:val="center"/>
        </m:oMathParaPr>
        <m:oMath>
          <m:nary>
            <m:naryPr>
              <m:chr m:val="∑"/>
              <m:limLoc m:val="undOvr"/>
              <m:subHide m:val="1"/>
              <m:supHide m:val="1"/>
              <m:ctrlPr>
                <w:rPr>
                  <w:rFonts w:ascii="Cambria Math" w:hAnsi="Cambria Math"/>
                  <w:i/>
                  <w:sz w:val="28"/>
                  <w:szCs w:val="28"/>
                </w:rPr>
              </m:ctrlPr>
            </m:naryPr>
            <m:sub/>
            <m:sup/>
            <m:e>
              <m:r>
                <w:rPr>
                  <w:rFonts w:ascii="Cambria Math" w:hAnsi="Cambria Math"/>
                  <w:sz w:val="28"/>
                  <w:szCs w:val="28"/>
                </w:rPr>
                <m:t>Z</m:t>
              </m:r>
            </m:e>
          </m:nary>
          <m:r>
            <w:rPr>
              <w:rFonts w:ascii="Cambria Math" w:hAnsi="Cambria Math"/>
              <w:sz w:val="28"/>
              <w:szCs w:val="28"/>
            </w:rPr>
            <m:t xml:space="preserve">=92, </m:t>
          </m:r>
          <m:sSub>
            <m:sSubPr>
              <m:ctrlPr>
                <w:rPr>
                  <w:rFonts w:ascii="Cambria Math" w:hAnsi="Cambria Math"/>
                  <w:i/>
                  <w:sz w:val="28"/>
                  <w:szCs w:val="28"/>
                </w:rPr>
              </m:ctrlPr>
            </m:sSubPr>
            <m:e>
              <m:r>
                <w:rPr>
                  <w:rFonts w:ascii="Cambria Math" w:hAnsi="Cambria Math"/>
                  <w:sz w:val="28"/>
                  <w:szCs w:val="28"/>
                </w:rPr>
                <m:t xml:space="preserve"> z</m:t>
              </m:r>
            </m:e>
            <m:sub>
              <m:r>
                <w:rPr>
                  <w:rFonts w:ascii="Cambria Math" w:hAnsi="Cambria Math"/>
                  <w:sz w:val="28"/>
                  <w:szCs w:val="28"/>
                </w:rPr>
                <m:t>5</m:t>
              </m:r>
            </m:sub>
          </m:sSub>
          <m:r>
            <w:rPr>
              <w:rFonts w:ascii="Cambria Math" w:hAnsi="Cambria Math"/>
              <w:sz w:val="28"/>
              <w:szCs w:val="28"/>
            </w:rPr>
            <m:t xml:space="preserve">=31, </m:t>
          </m:r>
          <m:sSub>
            <m:sSubPr>
              <m:ctrlPr>
                <w:rPr>
                  <w:rFonts w:ascii="Cambria Math" w:hAnsi="Cambria Math"/>
                  <w:i/>
                  <w:sz w:val="28"/>
                  <w:szCs w:val="28"/>
                </w:rPr>
              </m:ctrlPr>
            </m:sSubPr>
            <m:e>
              <m:r>
                <w:rPr>
                  <w:rFonts w:ascii="Cambria Math" w:hAnsi="Cambria Math"/>
                  <w:sz w:val="28"/>
                  <w:szCs w:val="28"/>
                </w:rPr>
                <m:t xml:space="preserve"> z</m:t>
              </m:r>
            </m:e>
            <m:sub>
              <m:r>
                <w:rPr>
                  <w:rFonts w:ascii="Cambria Math" w:hAnsi="Cambria Math"/>
                  <w:sz w:val="28"/>
                  <w:szCs w:val="28"/>
                </w:rPr>
                <m:t>6</m:t>
              </m:r>
            </m:sub>
          </m:sSub>
          <m:r>
            <w:rPr>
              <w:rFonts w:ascii="Cambria Math" w:hAnsi="Cambria Math"/>
              <w:sz w:val="28"/>
              <w:szCs w:val="28"/>
            </w:rPr>
            <m:t>=92-31=61.</m:t>
          </m:r>
        </m:oMath>
      </m:oMathPara>
    </w:p>
    <w:p w:rsidR="000560B1" w:rsidRPr="00E639C6" w:rsidRDefault="000560B1" w:rsidP="000560B1">
      <w:pPr>
        <w:suppressAutoHyphens/>
        <w:spacing w:line="360" w:lineRule="auto"/>
        <w:ind w:firstLine="709"/>
        <w:jc w:val="both"/>
        <w:rPr>
          <w:sz w:val="28"/>
          <w:szCs w:val="28"/>
          <w:lang w:val="en-US"/>
        </w:rPr>
      </w:pPr>
    </w:p>
    <w:p w:rsidR="000560B1" w:rsidRPr="00E639C6" w:rsidRDefault="00FA357A" w:rsidP="000560B1">
      <w:pPr>
        <w:suppressAutoHyphens/>
        <w:spacing w:line="360" w:lineRule="auto"/>
        <w:ind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z</m:t>
            </m:r>
          </m:e>
          <m:sub>
            <m:r>
              <w:rPr>
                <w:rFonts w:ascii="Cambria Math" w:hAnsi="Cambria Math"/>
                <w:sz w:val="28"/>
                <w:szCs w:val="28"/>
              </w:rPr>
              <m:t>7</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8</m:t>
            </m:r>
          </m:sub>
        </m:sSub>
        <m:r>
          <w:rPr>
            <w:rFonts w:ascii="Cambria Math" w:hAnsi="Cambria Math"/>
            <w:sz w:val="28"/>
            <w:szCs w:val="28"/>
          </w:rPr>
          <m:t>:</m:t>
        </m:r>
      </m:oMath>
      <w:r w:rsidR="000560B1" w:rsidRPr="00E639C6">
        <w:rPr>
          <w:i/>
          <w:sz w:val="28"/>
          <w:szCs w:val="28"/>
        </w:rPr>
        <w:t xml:space="preserve"> </w:t>
      </w:r>
      <w:r w:rsidR="000560B1" w:rsidRPr="00E639C6">
        <w:rPr>
          <w:sz w:val="28"/>
          <w:szCs w:val="28"/>
        </w:rPr>
        <w:t xml:space="preserve">передаточное отношение – </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4</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r>
                  <w:rPr>
                    <w:rFonts w:ascii="Cambria Math" w:hAnsi="Cambria Math"/>
                    <w:sz w:val="28"/>
                    <w:szCs w:val="28"/>
                  </w:rPr>
                  <m:t>1,26</m:t>
                </m:r>
              </m:e>
              <m:sup>
                <m:r>
                  <w:rPr>
                    <w:rFonts w:ascii="Cambria Math" w:hAnsi="Cambria Math"/>
                    <w:sz w:val="28"/>
                    <w:szCs w:val="28"/>
                  </w:rPr>
                  <m:t>6</m:t>
                </m:r>
              </m:sup>
            </m:sSup>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4</m:t>
            </m:r>
          </m:den>
        </m:f>
        <m:r>
          <w:rPr>
            <w:rFonts w:ascii="Cambria Math" w:hAnsi="Cambria Math"/>
            <w:sz w:val="28"/>
            <w:szCs w:val="28"/>
          </w:rPr>
          <m:t>;</m:t>
        </m:r>
      </m:oMath>
    </w:p>
    <w:p w:rsidR="000560B1" w:rsidRPr="00E639C6" w:rsidRDefault="000560B1" w:rsidP="000560B1">
      <w:pPr>
        <w:suppressAutoHyphens/>
        <w:spacing w:line="360" w:lineRule="auto"/>
        <w:ind w:firstLine="709"/>
        <w:jc w:val="both"/>
        <w:rPr>
          <w:sz w:val="28"/>
          <w:szCs w:val="28"/>
        </w:rPr>
      </w:pPr>
      <w:r w:rsidRPr="00E639C6">
        <w:rPr>
          <w:sz w:val="28"/>
          <w:szCs w:val="28"/>
        </w:rPr>
        <w:t>принимаем:</w:t>
      </w:r>
    </w:p>
    <w:p w:rsidR="000560B1" w:rsidRPr="00E639C6" w:rsidRDefault="00FA357A" w:rsidP="000560B1">
      <w:pPr>
        <w:suppressAutoHyphens/>
        <w:spacing w:line="360" w:lineRule="auto"/>
        <w:ind w:firstLine="709"/>
        <w:jc w:val="both"/>
        <w:rPr>
          <w:sz w:val="28"/>
          <w:szCs w:val="28"/>
        </w:rPr>
      </w:pPr>
      <m:oMathPara>
        <m:oMathParaPr>
          <m:jc m:val="center"/>
        </m:oMathParaPr>
        <m:oMath>
          <m:nary>
            <m:naryPr>
              <m:chr m:val="∑"/>
              <m:limLoc m:val="undOvr"/>
              <m:subHide m:val="1"/>
              <m:supHide m:val="1"/>
              <m:ctrlPr>
                <w:rPr>
                  <w:rFonts w:ascii="Cambria Math" w:hAnsi="Cambria Math"/>
                  <w:i/>
                  <w:sz w:val="28"/>
                  <w:szCs w:val="28"/>
                </w:rPr>
              </m:ctrlPr>
            </m:naryPr>
            <m:sub/>
            <m:sup/>
            <m:e>
              <m:r>
                <w:rPr>
                  <w:rFonts w:ascii="Cambria Math" w:hAnsi="Cambria Math"/>
                  <w:sz w:val="28"/>
                  <w:szCs w:val="28"/>
                </w:rPr>
                <m:t>Z</m:t>
              </m:r>
            </m:e>
          </m:nary>
          <m:r>
            <w:rPr>
              <w:rFonts w:ascii="Cambria Math" w:hAnsi="Cambria Math"/>
              <w:sz w:val="28"/>
              <w:szCs w:val="28"/>
            </w:rPr>
            <m:t xml:space="preserve">=92, </m:t>
          </m:r>
          <m:sSub>
            <m:sSubPr>
              <m:ctrlPr>
                <w:rPr>
                  <w:rFonts w:ascii="Cambria Math" w:hAnsi="Cambria Math"/>
                  <w:i/>
                  <w:sz w:val="28"/>
                  <w:szCs w:val="28"/>
                </w:rPr>
              </m:ctrlPr>
            </m:sSubPr>
            <m:e>
              <m:r>
                <w:rPr>
                  <w:rFonts w:ascii="Cambria Math" w:hAnsi="Cambria Math"/>
                  <w:sz w:val="28"/>
                  <w:szCs w:val="28"/>
                </w:rPr>
                <m:t xml:space="preserve"> z</m:t>
              </m:r>
            </m:e>
            <m:sub>
              <m:r>
                <w:rPr>
                  <w:rFonts w:ascii="Cambria Math" w:hAnsi="Cambria Math"/>
                  <w:sz w:val="28"/>
                  <w:szCs w:val="28"/>
                </w:rPr>
                <m:t>7</m:t>
              </m:r>
            </m:sub>
          </m:sSub>
          <m:r>
            <w:rPr>
              <w:rFonts w:ascii="Cambria Math" w:hAnsi="Cambria Math"/>
              <w:sz w:val="28"/>
              <w:szCs w:val="28"/>
            </w:rPr>
            <m:t xml:space="preserve">=26, </m:t>
          </m:r>
          <m:sSub>
            <m:sSubPr>
              <m:ctrlPr>
                <w:rPr>
                  <w:rFonts w:ascii="Cambria Math" w:hAnsi="Cambria Math"/>
                  <w:i/>
                  <w:sz w:val="28"/>
                  <w:szCs w:val="28"/>
                </w:rPr>
              </m:ctrlPr>
            </m:sSubPr>
            <m:e>
              <m:r>
                <w:rPr>
                  <w:rFonts w:ascii="Cambria Math" w:hAnsi="Cambria Math"/>
                  <w:sz w:val="28"/>
                  <w:szCs w:val="28"/>
                </w:rPr>
                <m:t xml:space="preserve"> z</m:t>
              </m:r>
            </m:e>
            <m:sub>
              <m:r>
                <w:rPr>
                  <w:rFonts w:ascii="Cambria Math" w:hAnsi="Cambria Math"/>
                  <w:sz w:val="28"/>
                  <w:szCs w:val="28"/>
                </w:rPr>
                <m:t>8</m:t>
              </m:r>
            </m:sub>
          </m:sSub>
          <m:r>
            <w:rPr>
              <w:rFonts w:ascii="Cambria Math" w:hAnsi="Cambria Math"/>
              <w:sz w:val="28"/>
              <w:szCs w:val="28"/>
            </w:rPr>
            <m:t>=92-26=66.</m:t>
          </m:r>
        </m:oMath>
      </m:oMathPara>
    </w:p>
    <w:p w:rsidR="00E639C6" w:rsidRPr="00E639C6" w:rsidRDefault="00E639C6" w:rsidP="000560B1">
      <w:pPr>
        <w:suppressAutoHyphens/>
        <w:spacing w:line="360" w:lineRule="auto"/>
        <w:ind w:firstLine="709"/>
        <w:jc w:val="both"/>
        <w:rPr>
          <w:sz w:val="28"/>
          <w:szCs w:val="28"/>
        </w:rPr>
      </w:pPr>
      <w:r>
        <w:rPr>
          <w:sz w:val="28"/>
          <w:szCs w:val="28"/>
        </w:rPr>
        <w:t>По построенному графику частот вращения шпинделя составляем кинематическую схему привода главного движения, показанного на рисунке 3.</w:t>
      </w:r>
    </w:p>
    <w:p w:rsidR="000560B1" w:rsidRPr="00E639C6" w:rsidRDefault="000560B1" w:rsidP="000560B1">
      <w:pPr>
        <w:rPr>
          <w:sz w:val="28"/>
          <w:szCs w:val="28"/>
          <w:lang w:val="en-US"/>
        </w:rPr>
      </w:pPr>
      <w:r w:rsidRPr="00E639C6">
        <w:rPr>
          <w:noProof/>
          <w:sz w:val="28"/>
          <w:szCs w:val="28"/>
        </w:rPr>
        <w:drawing>
          <wp:inline distT="0" distB="0" distL="0" distR="0">
            <wp:extent cx="6240591" cy="5270739"/>
            <wp:effectExtent l="0" t="0" r="8255" b="6350"/>
            <wp:docPr id="5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43384" cy="5273098"/>
                    </a:xfrm>
                    <a:prstGeom prst="rect">
                      <a:avLst/>
                    </a:prstGeom>
                    <a:noFill/>
                    <a:ln>
                      <a:noFill/>
                    </a:ln>
                  </pic:spPr>
                </pic:pic>
              </a:graphicData>
            </a:graphic>
          </wp:inline>
        </w:drawing>
      </w:r>
    </w:p>
    <w:p w:rsidR="00E639C6" w:rsidRDefault="000560B1" w:rsidP="00E639C6">
      <w:pPr>
        <w:suppressAutoHyphens/>
        <w:spacing w:line="360" w:lineRule="auto"/>
        <w:ind w:firstLine="709"/>
        <w:jc w:val="center"/>
        <w:rPr>
          <w:sz w:val="28"/>
          <w:szCs w:val="28"/>
        </w:rPr>
      </w:pPr>
      <w:r w:rsidRPr="00E639C6">
        <w:rPr>
          <w:sz w:val="28"/>
          <w:szCs w:val="28"/>
        </w:rPr>
        <w:t>Рисунок</w:t>
      </w:r>
      <w:r w:rsidR="00E639C6">
        <w:rPr>
          <w:sz w:val="28"/>
          <w:szCs w:val="28"/>
        </w:rPr>
        <w:t xml:space="preserve"> 3 – Кинематическая схема привода главного движения</w:t>
      </w:r>
    </w:p>
    <w:p w:rsidR="00E639C6" w:rsidRDefault="00E639C6" w:rsidP="00E639C6">
      <w:pPr>
        <w:suppressAutoHyphens/>
        <w:spacing w:line="360" w:lineRule="auto"/>
        <w:ind w:firstLine="709"/>
        <w:jc w:val="center"/>
        <w:rPr>
          <w:sz w:val="28"/>
          <w:szCs w:val="28"/>
        </w:rPr>
      </w:pPr>
    </w:p>
    <w:p w:rsidR="00E01F76" w:rsidRDefault="00E01F76" w:rsidP="00E639C6">
      <w:pPr>
        <w:suppressAutoHyphens/>
        <w:spacing w:line="360" w:lineRule="auto"/>
        <w:ind w:firstLine="709"/>
        <w:jc w:val="center"/>
        <w:rPr>
          <w:sz w:val="28"/>
          <w:szCs w:val="28"/>
        </w:rPr>
      </w:pPr>
    </w:p>
    <w:p w:rsidR="00E01F76" w:rsidRDefault="00E01F76" w:rsidP="00E639C6">
      <w:pPr>
        <w:suppressAutoHyphens/>
        <w:spacing w:line="360" w:lineRule="auto"/>
        <w:ind w:firstLine="709"/>
        <w:jc w:val="center"/>
        <w:rPr>
          <w:sz w:val="28"/>
          <w:szCs w:val="28"/>
        </w:rPr>
      </w:pPr>
    </w:p>
    <w:p w:rsidR="00A5339A" w:rsidRDefault="00A5339A" w:rsidP="003A78D8">
      <w:pPr>
        <w:suppressAutoHyphens/>
        <w:spacing w:line="360" w:lineRule="auto"/>
        <w:ind w:firstLine="709"/>
        <w:jc w:val="both"/>
        <w:rPr>
          <w:sz w:val="28"/>
          <w:szCs w:val="28"/>
        </w:rPr>
      </w:pPr>
      <w:r>
        <w:rPr>
          <w:sz w:val="28"/>
          <w:szCs w:val="28"/>
        </w:rPr>
        <w:lastRenderedPageBreak/>
        <w:t>3. Эскизное оформление привода главного движения.</w:t>
      </w:r>
    </w:p>
    <w:p w:rsidR="00696118" w:rsidRDefault="00696118" w:rsidP="003A78D8">
      <w:pPr>
        <w:suppressAutoHyphens/>
        <w:spacing w:line="360" w:lineRule="auto"/>
        <w:ind w:firstLine="709"/>
        <w:jc w:val="both"/>
        <w:rPr>
          <w:sz w:val="28"/>
          <w:szCs w:val="28"/>
        </w:rPr>
      </w:pPr>
    </w:p>
    <w:p w:rsidR="00E01F76" w:rsidRDefault="00E01F76" w:rsidP="003A78D8">
      <w:pPr>
        <w:suppressAutoHyphens/>
        <w:spacing w:line="360" w:lineRule="auto"/>
        <w:ind w:firstLine="709"/>
        <w:jc w:val="both"/>
        <w:rPr>
          <w:sz w:val="28"/>
          <w:szCs w:val="28"/>
        </w:rPr>
      </w:pPr>
      <w:r>
        <w:rPr>
          <w:sz w:val="28"/>
          <w:szCs w:val="28"/>
        </w:rPr>
        <w:t>3.1 Определение мощностей и частот вращения</w:t>
      </w:r>
    </w:p>
    <w:p w:rsidR="00696118" w:rsidRPr="00795F80" w:rsidRDefault="00696118" w:rsidP="00696118">
      <w:pPr>
        <w:suppressAutoHyphens/>
        <w:spacing w:line="360" w:lineRule="auto"/>
        <w:ind w:firstLine="709"/>
        <w:jc w:val="both"/>
        <w:rPr>
          <w:sz w:val="28"/>
          <w:szCs w:val="28"/>
        </w:rPr>
      </w:pPr>
      <w:r>
        <w:rPr>
          <w:sz w:val="28"/>
          <w:szCs w:val="28"/>
        </w:rPr>
        <w:t xml:space="preserve">Определяем мощность на каждом валу коробки скоростей с учетом потерь в каждой кинематической паре </w:t>
      </w:r>
      <w:r w:rsidRPr="00795F80">
        <w:rPr>
          <w:sz w:val="28"/>
          <w:szCs w:val="28"/>
        </w:rPr>
        <w:t>[3</w:t>
      </w:r>
      <w:r>
        <w:rPr>
          <w:sz w:val="28"/>
          <w:szCs w:val="28"/>
        </w:rPr>
        <w:t>, с. 26</w:t>
      </w:r>
      <w:r w:rsidRPr="00795F80">
        <w:rPr>
          <w:sz w:val="28"/>
          <w:szCs w:val="28"/>
        </w:rPr>
        <w:t>]</w:t>
      </w:r>
      <w:r>
        <w:rPr>
          <w:sz w:val="28"/>
          <w:szCs w:val="28"/>
        </w:rPr>
        <w:t>:</w:t>
      </w:r>
    </w:p>
    <w:p w:rsidR="00696118" w:rsidRDefault="00FA357A" w:rsidP="00696118">
      <w:pPr>
        <w:suppressAutoHyphens/>
        <w:spacing w:line="360" w:lineRule="auto"/>
        <w:ind w:firstLine="709"/>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дв</m:t>
            </m:r>
          </m:sub>
        </m:sSub>
        <m:r>
          <w:rPr>
            <w:rFonts w:ascii="Cambria Math" w:hAnsi="Cambria Math"/>
            <w:sz w:val="28"/>
            <w:szCs w:val="28"/>
          </w:rPr>
          <m:t>=15 кВт</m:t>
        </m:r>
      </m:oMath>
      <w:r w:rsidR="00696118">
        <w:rPr>
          <w:sz w:val="28"/>
          <w:szCs w:val="28"/>
        </w:rPr>
        <w:t>,</w:t>
      </w:r>
    </w:p>
    <w:p w:rsidR="00696118" w:rsidRDefault="00FA357A" w:rsidP="00696118">
      <w:pPr>
        <w:suppressAutoHyphens/>
        <w:spacing w:line="360" w:lineRule="auto"/>
        <w:ind w:firstLine="709"/>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дв</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рп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пп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зп</m:t>
            </m:r>
          </m:sub>
        </m:sSub>
      </m:oMath>
      <w:r w:rsidR="00696118">
        <w:rPr>
          <w:sz w:val="28"/>
          <w:szCs w:val="28"/>
        </w:rPr>
        <w:t>,</w:t>
      </w:r>
    </w:p>
    <w:p w:rsidR="00696118" w:rsidRDefault="00696118" w:rsidP="00696118">
      <w:pPr>
        <w:suppressAutoHyphens/>
        <w:spacing w:line="360" w:lineRule="auto"/>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рп</m:t>
            </m:r>
          </m:sub>
        </m:sSub>
        <m:r>
          <w:rPr>
            <w:rFonts w:ascii="Cambria Math" w:hAnsi="Cambria Math"/>
            <w:sz w:val="28"/>
            <w:szCs w:val="28"/>
          </w:rPr>
          <m:t>=0,986</m:t>
        </m:r>
      </m:oMath>
      <w:r>
        <w:rPr>
          <w:sz w:val="28"/>
          <w:szCs w:val="28"/>
        </w:rPr>
        <w:t xml:space="preserve"> – КПД ременной передачи </w:t>
      </w:r>
      <w:r w:rsidRPr="00DE5EA6">
        <w:rPr>
          <w:sz w:val="28"/>
          <w:szCs w:val="28"/>
        </w:rPr>
        <w:t>[3</w:t>
      </w:r>
      <w:r>
        <w:rPr>
          <w:sz w:val="28"/>
          <w:szCs w:val="28"/>
        </w:rPr>
        <w:t>, с. 8, т. 1.1</w:t>
      </w:r>
      <w:r w:rsidRPr="00DE5EA6">
        <w:rPr>
          <w:sz w:val="28"/>
          <w:szCs w:val="28"/>
        </w:rPr>
        <w:t>]</w:t>
      </w:r>
      <w:r>
        <w:rPr>
          <w:sz w:val="28"/>
          <w:szCs w:val="28"/>
        </w:rPr>
        <w:t>;</w:t>
      </w:r>
    </w:p>
    <w:p w:rsidR="00696118" w:rsidRDefault="00696118" w:rsidP="00696118">
      <w:pPr>
        <w:suppressAutoHyphens/>
        <w:spacing w:line="360" w:lineRule="auto"/>
        <w:rPr>
          <w:sz w:val="28"/>
          <w:szCs w:val="28"/>
        </w:rPr>
      </w:pP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пп</m:t>
            </m:r>
          </m:sub>
        </m:sSub>
        <m:r>
          <w:rPr>
            <w:rFonts w:ascii="Cambria Math" w:hAnsi="Cambria Math"/>
            <w:sz w:val="28"/>
            <w:szCs w:val="28"/>
          </w:rPr>
          <m:t>=0,995</m:t>
        </m:r>
      </m:oMath>
      <w:r>
        <w:rPr>
          <w:sz w:val="28"/>
          <w:szCs w:val="28"/>
        </w:rPr>
        <w:t xml:space="preserve"> – КПД пары подшипников качения </w:t>
      </w:r>
      <w:r w:rsidRPr="00DE5EA6">
        <w:rPr>
          <w:sz w:val="28"/>
          <w:szCs w:val="28"/>
        </w:rPr>
        <w:t>[3</w:t>
      </w:r>
      <w:r>
        <w:rPr>
          <w:sz w:val="28"/>
          <w:szCs w:val="28"/>
        </w:rPr>
        <w:t>, с. 8, т. 1.1</w:t>
      </w:r>
      <w:r w:rsidRPr="00DE5EA6">
        <w:rPr>
          <w:sz w:val="28"/>
          <w:szCs w:val="28"/>
        </w:rPr>
        <w:t>]</w:t>
      </w:r>
      <w:r>
        <w:rPr>
          <w:sz w:val="28"/>
          <w:szCs w:val="28"/>
        </w:rPr>
        <w:t>,</w:t>
      </w:r>
    </w:p>
    <w:p w:rsidR="00696118" w:rsidRDefault="00696118" w:rsidP="00696118">
      <w:pPr>
        <w:suppressAutoHyphens/>
        <w:spacing w:line="360" w:lineRule="auto"/>
        <w:rPr>
          <w:sz w:val="28"/>
          <w:szCs w:val="28"/>
        </w:rPr>
      </w:pP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зп</m:t>
            </m:r>
          </m:sub>
        </m:sSub>
        <m:r>
          <w:rPr>
            <w:rFonts w:ascii="Cambria Math" w:hAnsi="Cambria Math"/>
            <w:sz w:val="28"/>
            <w:szCs w:val="28"/>
          </w:rPr>
          <m:t>=0,98</m:t>
        </m:r>
      </m:oMath>
      <w:r>
        <w:rPr>
          <w:sz w:val="28"/>
          <w:szCs w:val="28"/>
        </w:rPr>
        <w:t xml:space="preserve"> – КПД зубчатого зацепления.</w:t>
      </w:r>
    </w:p>
    <w:p w:rsidR="00696118" w:rsidRPr="00DE5EA6" w:rsidRDefault="00696118" w:rsidP="00696118">
      <w:pPr>
        <w:suppressAutoHyphens/>
        <w:spacing w:line="360" w:lineRule="auto"/>
        <w:rPr>
          <w:sz w:val="28"/>
          <w:szCs w:val="28"/>
        </w:rPr>
      </w:pPr>
      <w:r>
        <w:rPr>
          <w:sz w:val="28"/>
          <w:szCs w:val="28"/>
        </w:rPr>
        <w:t>тогда,</w:t>
      </w:r>
    </w:p>
    <w:p w:rsidR="00696118" w:rsidRDefault="00FA357A" w:rsidP="00696118">
      <w:pPr>
        <w:suppressAutoHyphens/>
        <w:spacing w:line="360" w:lineRule="auto"/>
        <w:ind w:firstLine="709"/>
        <w:jc w:val="center"/>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=15∙0,995∙0,986=14,71 кВт.</m:t>
          </m:r>
        </m:oMath>
      </m:oMathPara>
    </w:p>
    <w:p w:rsidR="00696118" w:rsidRDefault="00FA357A" w:rsidP="00696118">
      <w:pPr>
        <w:suppressAutoHyphens/>
        <w:spacing w:line="360" w:lineRule="auto"/>
        <w:ind w:firstLine="709"/>
        <w:jc w:val="center"/>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пп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зп</m:t>
              </m:r>
            </m:sub>
          </m:sSub>
          <m:r>
            <w:rPr>
              <w:rFonts w:ascii="Cambria Math" w:hAnsi="Cambria Math"/>
              <w:sz w:val="28"/>
              <w:szCs w:val="28"/>
            </w:rPr>
            <m:t>=14,71∙0,995∙0,98=14,34 кВт.</m:t>
          </m:r>
        </m:oMath>
      </m:oMathPara>
    </w:p>
    <w:p w:rsidR="00696118" w:rsidRDefault="00FA357A" w:rsidP="00696118">
      <w:pPr>
        <w:suppressAutoHyphens/>
        <w:spacing w:line="360" w:lineRule="auto"/>
        <w:ind w:firstLine="709"/>
        <w:jc w:val="center"/>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пп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зп</m:t>
              </m:r>
            </m:sub>
          </m:sSub>
          <m:r>
            <w:rPr>
              <w:rFonts w:ascii="Cambria Math" w:hAnsi="Cambria Math"/>
              <w:sz w:val="28"/>
              <w:szCs w:val="28"/>
            </w:rPr>
            <m:t>=14,34∙0,995∙0,98=13,98 кВт.</m:t>
          </m:r>
        </m:oMath>
      </m:oMathPara>
    </w:p>
    <w:p w:rsidR="00696118" w:rsidRDefault="00696118" w:rsidP="00696118">
      <w:pPr>
        <w:suppressAutoHyphens/>
        <w:spacing w:line="360" w:lineRule="auto"/>
        <w:ind w:firstLine="709"/>
        <w:jc w:val="both"/>
        <w:rPr>
          <w:sz w:val="28"/>
          <w:szCs w:val="28"/>
        </w:rPr>
      </w:pPr>
      <w:r>
        <w:rPr>
          <w:sz w:val="28"/>
          <w:szCs w:val="28"/>
        </w:rPr>
        <w:t xml:space="preserve">Определяем расчетную частоту вращения шпинделя </w:t>
      </w:r>
      <w:r w:rsidRPr="0000317A">
        <w:rPr>
          <w:sz w:val="28"/>
          <w:szCs w:val="28"/>
        </w:rPr>
        <w:t>[</w:t>
      </w:r>
      <w:r>
        <w:rPr>
          <w:sz w:val="28"/>
          <w:szCs w:val="28"/>
        </w:rPr>
        <w:t>1, с. 39</w:t>
      </w:r>
      <w:r w:rsidRPr="0000317A">
        <w:rPr>
          <w:sz w:val="28"/>
          <w:szCs w:val="28"/>
        </w:rPr>
        <w:t>]</w:t>
      </w:r>
      <w:r>
        <w:rPr>
          <w:sz w:val="28"/>
          <w:szCs w:val="28"/>
        </w:rPr>
        <w:t>:</w:t>
      </w:r>
    </w:p>
    <w:p w:rsidR="00A5339A" w:rsidRDefault="00FA357A" w:rsidP="003A78D8">
      <w:pPr>
        <w:suppressAutoHyphens/>
        <w:spacing w:line="360" w:lineRule="auto"/>
        <w:ind w:firstLine="709"/>
        <w:jc w:val="both"/>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шп расч.</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min</m:t>
              </m:r>
            </m:sub>
          </m:sSub>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п</m:t>
                  </m:r>
                </m:sub>
                <m:sup>
                  <m:r>
                    <w:rPr>
                      <w:rFonts w:ascii="Cambria Math" w:hAnsi="Cambria Math"/>
                      <w:sz w:val="28"/>
                      <w:szCs w:val="28"/>
                    </w:rPr>
                    <m:t>1/3</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п</m:t>
                  </m:r>
                </m:sub>
                <m:sup>
                  <m:r>
                    <w:rPr>
                      <w:rFonts w:ascii="Cambria Math" w:hAnsi="Cambria Math"/>
                      <w:sz w:val="28"/>
                      <w:szCs w:val="28"/>
                    </w:rPr>
                    <m:t>1/4</m:t>
                  </m:r>
                </m:sup>
              </m:sSubSup>
            </m:e>
          </m:d>
        </m:oMath>
      </m:oMathPara>
    </w:p>
    <w:p w:rsidR="00A5339A" w:rsidRDefault="00FA357A" w:rsidP="003A78D8">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шп расч.</m:t>
            </m:r>
          </m:sub>
        </m:sSub>
        <m:r>
          <w:rPr>
            <w:rFonts w:ascii="Cambria Math" w:hAnsi="Cambria Math"/>
            <w:sz w:val="28"/>
            <w:szCs w:val="28"/>
          </w:rPr>
          <m:t>=31,5∙</m:t>
        </m:r>
        <m:d>
          <m:dPr>
            <m:ctrlPr>
              <w:rPr>
                <w:rFonts w:ascii="Cambria Math" w:hAnsi="Cambria Math"/>
                <w:i/>
                <w:sz w:val="28"/>
                <w:szCs w:val="28"/>
              </w:rPr>
            </m:ctrlPr>
          </m:dPr>
          <m:e>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2000</m:t>
                        </m:r>
                      </m:num>
                      <m:den>
                        <m:r>
                          <w:rPr>
                            <w:rFonts w:ascii="Cambria Math" w:hAnsi="Cambria Math"/>
                            <w:sz w:val="28"/>
                            <w:szCs w:val="28"/>
                          </w:rPr>
                          <m:t>31,5</m:t>
                        </m:r>
                      </m:den>
                    </m:f>
                  </m:e>
                </m:d>
              </m:e>
              <m:sup>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sup>
            </m:sSup>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2000</m:t>
                        </m:r>
                      </m:num>
                      <m:den>
                        <m:r>
                          <w:rPr>
                            <w:rFonts w:ascii="Cambria Math" w:hAnsi="Cambria Math"/>
                            <w:sz w:val="28"/>
                            <w:szCs w:val="28"/>
                          </w:rPr>
                          <m:t>31,5</m:t>
                        </m:r>
                      </m:den>
                    </m:f>
                  </m:e>
                </m:d>
              </m:e>
              <m:sup>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4</m:t>
                    </m:r>
                  </m:den>
                </m:f>
              </m:sup>
            </m:sSup>
          </m:e>
        </m:d>
        <m:r>
          <w:rPr>
            <w:rFonts w:ascii="Cambria Math" w:hAnsi="Cambria Math"/>
            <w:sz w:val="28"/>
            <w:szCs w:val="28"/>
          </w:rPr>
          <m:t xml:space="preserve">=125…88,91 </m:t>
        </m:r>
        <m:f>
          <m:fPr>
            <m:ctrlPr>
              <w:rPr>
                <w:rFonts w:ascii="Cambria Math" w:hAnsi="Cambria Math"/>
                <w:i/>
                <w:sz w:val="28"/>
                <w:szCs w:val="28"/>
              </w:rPr>
            </m:ctrlPr>
          </m:fPr>
          <m:num>
            <m:r>
              <w:rPr>
                <w:rFonts w:ascii="Cambria Math" w:hAnsi="Cambria Math"/>
                <w:sz w:val="28"/>
                <w:szCs w:val="28"/>
              </w:rPr>
              <m:t>об</m:t>
            </m:r>
          </m:num>
          <m:den>
            <m:r>
              <w:rPr>
                <w:rFonts w:ascii="Cambria Math" w:hAnsi="Cambria Math"/>
                <w:sz w:val="28"/>
                <w:szCs w:val="28"/>
              </w:rPr>
              <m:t>мин</m:t>
            </m:r>
          </m:den>
        </m:f>
      </m:oMath>
      <w:r w:rsidR="007C2789">
        <w:rPr>
          <w:sz w:val="28"/>
          <w:szCs w:val="28"/>
        </w:rPr>
        <w:t>.</w:t>
      </w:r>
    </w:p>
    <w:p w:rsidR="007C2789" w:rsidRDefault="007C2789" w:rsidP="003A78D8">
      <w:pPr>
        <w:suppressAutoHyphens/>
        <w:spacing w:line="360" w:lineRule="auto"/>
        <w:ind w:firstLine="709"/>
        <w:jc w:val="both"/>
        <w:rPr>
          <w:sz w:val="28"/>
          <w:szCs w:val="28"/>
        </w:rPr>
      </w:pPr>
      <w:r>
        <w:rPr>
          <w:sz w:val="28"/>
          <w:szCs w:val="28"/>
        </w:rPr>
        <w:t xml:space="preserve">Принимаем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шп расч.</m:t>
            </m:r>
          </m:sub>
        </m:sSub>
        <m:r>
          <w:rPr>
            <w:rFonts w:ascii="Cambria Math" w:hAnsi="Cambria Math"/>
            <w:sz w:val="28"/>
            <w:szCs w:val="28"/>
          </w:rPr>
          <m:t>=100</m:t>
        </m:r>
      </m:oMath>
      <w:r>
        <w:rPr>
          <w:sz w:val="28"/>
          <w:szCs w:val="28"/>
        </w:rPr>
        <w:t xml:space="preserve"> </w:t>
      </w:r>
      <m:oMath>
        <m:f>
          <m:fPr>
            <m:ctrlPr>
              <w:rPr>
                <w:rFonts w:ascii="Cambria Math" w:hAnsi="Cambria Math"/>
                <w:i/>
                <w:sz w:val="28"/>
                <w:szCs w:val="28"/>
              </w:rPr>
            </m:ctrlPr>
          </m:fPr>
          <m:num>
            <m:r>
              <w:rPr>
                <w:rFonts w:ascii="Cambria Math" w:hAnsi="Cambria Math"/>
                <w:sz w:val="28"/>
                <w:szCs w:val="28"/>
              </w:rPr>
              <m:t>об</m:t>
            </m:r>
          </m:num>
          <m:den>
            <m:r>
              <w:rPr>
                <w:rFonts w:ascii="Cambria Math" w:hAnsi="Cambria Math"/>
                <w:sz w:val="28"/>
                <w:szCs w:val="28"/>
              </w:rPr>
              <m:t>мин</m:t>
            </m:r>
          </m:den>
        </m:f>
      </m:oMath>
      <w:r>
        <w:rPr>
          <w:sz w:val="28"/>
          <w:szCs w:val="28"/>
        </w:rPr>
        <w:t>.</w:t>
      </w:r>
    </w:p>
    <w:p w:rsidR="007C2789" w:rsidRDefault="007C2789" w:rsidP="003A78D8">
      <w:pPr>
        <w:suppressAutoHyphens/>
        <w:spacing w:line="360" w:lineRule="auto"/>
        <w:ind w:firstLine="709"/>
        <w:jc w:val="both"/>
        <w:rPr>
          <w:sz w:val="28"/>
          <w:szCs w:val="28"/>
        </w:rPr>
      </w:pPr>
      <w:r>
        <w:rPr>
          <w:sz w:val="28"/>
          <w:szCs w:val="28"/>
        </w:rPr>
        <w:t>Получаем, что:</w:t>
      </w:r>
    </w:p>
    <w:p w:rsidR="007C2789" w:rsidRDefault="00FA357A" w:rsidP="003A78D8">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3</m:t>
            </m:r>
          </m:sub>
        </m:sSub>
        <m:r>
          <w:rPr>
            <w:rFonts w:ascii="Cambria Math" w:hAnsi="Cambria Math"/>
            <w:sz w:val="28"/>
            <w:szCs w:val="28"/>
          </w:rPr>
          <m:t xml:space="preserve">=100 </m:t>
        </m:r>
        <m:f>
          <m:fPr>
            <m:ctrlPr>
              <w:rPr>
                <w:rFonts w:ascii="Cambria Math" w:hAnsi="Cambria Math"/>
                <w:i/>
                <w:sz w:val="28"/>
                <w:szCs w:val="28"/>
              </w:rPr>
            </m:ctrlPr>
          </m:fPr>
          <m:num>
            <m:r>
              <w:rPr>
                <w:rFonts w:ascii="Cambria Math" w:hAnsi="Cambria Math"/>
                <w:sz w:val="28"/>
                <w:szCs w:val="28"/>
              </w:rPr>
              <m:t>об</m:t>
            </m:r>
          </m:num>
          <m:den>
            <m:r>
              <w:rPr>
                <w:rFonts w:ascii="Cambria Math" w:hAnsi="Cambria Math"/>
                <w:sz w:val="28"/>
                <w:szCs w:val="28"/>
              </w:rPr>
              <m:t>мин</m:t>
            </m:r>
          </m:den>
        </m:f>
      </m:oMath>
      <w:r w:rsidR="007C2789">
        <w:rPr>
          <w:sz w:val="28"/>
          <w:szCs w:val="28"/>
        </w:rPr>
        <w:t>;</w:t>
      </w:r>
    </w:p>
    <w:p w:rsidR="007C2789" w:rsidRDefault="00FA357A" w:rsidP="007C2789">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2</m:t>
            </m:r>
          </m:sub>
        </m:sSub>
        <m:r>
          <w:rPr>
            <w:rFonts w:ascii="Cambria Math" w:hAnsi="Cambria Math"/>
            <w:sz w:val="28"/>
            <w:szCs w:val="28"/>
          </w:rPr>
          <m:t xml:space="preserve">=400 </m:t>
        </m:r>
        <m:f>
          <m:fPr>
            <m:ctrlPr>
              <w:rPr>
                <w:rFonts w:ascii="Cambria Math" w:hAnsi="Cambria Math"/>
                <w:i/>
                <w:sz w:val="28"/>
                <w:szCs w:val="28"/>
              </w:rPr>
            </m:ctrlPr>
          </m:fPr>
          <m:num>
            <m:r>
              <w:rPr>
                <w:rFonts w:ascii="Cambria Math" w:hAnsi="Cambria Math"/>
                <w:sz w:val="28"/>
                <w:szCs w:val="28"/>
              </w:rPr>
              <m:t>об</m:t>
            </m:r>
          </m:num>
          <m:den>
            <m:r>
              <w:rPr>
                <w:rFonts w:ascii="Cambria Math" w:hAnsi="Cambria Math"/>
                <w:sz w:val="28"/>
                <w:szCs w:val="28"/>
              </w:rPr>
              <m:t>мин</m:t>
            </m:r>
          </m:den>
        </m:f>
      </m:oMath>
      <w:r w:rsidR="007C2789">
        <w:rPr>
          <w:sz w:val="28"/>
          <w:szCs w:val="28"/>
        </w:rPr>
        <w:t>;</w:t>
      </w:r>
    </w:p>
    <w:p w:rsidR="007C2789" w:rsidRDefault="00FA357A" w:rsidP="007C2789">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1</m:t>
            </m:r>
          </m:sub>
        </m:sSub>
        <m:r>
          <w:rPr>
            <w:rFonts w:ascii="Cambria Math" w:hAnsi="Cambria Math"/>
            <w:sz w:val="28"/>
            <w:szCs w:val="28"/>
          </w:rPr>
          <m:t xml:space="preserve">=800 </m:t>
        </m:r>
        <m:f>
          <m:fPr>
            <m:ctrlPr>
              <w:rPr>
                <w:rFonts w:ascii="Cambria Math" w:hAnsi="Cambria Math"/>
                <w:i/>
                <w:sz w:val="28"/>
                <w:szCs w:val="28"/>
              </w:rPr>
            </m:ctrlPr>
          </m:fPr>
          <m:num>
            <m:r>
              <w:rPr>
                <w:rFonts w:ascii="Cambria Math" w:hAnsi="Cambria Math"/>
                <w:sz w:val="28"/>
                <w:szCs w:val="28"/>
              </w:rPr>
              <m:t>об</m:t>
            </m:r>
          </m:num>
          <m:den>
            <m:r>
              <w:rPr>
                <w:rFonts w:ascii="Cambria Math" w:hAnsi="Cambria Math"/>
                <w:sz w:val="28"/>
                <w:szCs w:val="28"/>
              </w:rPr>
              <m:t>мин</m:t>
            </m:r>
          </m:den>
        </m:f>
      </m:oMath>
      <w:r w:rsidR="007C2789">
        <w:rPr>
          <w:sz w:val="28"/>
          <w:szCs w:val="28"/>
        </w:rPr>
        <w:t>.</w:t>
      </w:r>
    </w:p>
    <w:p w:rsidR="007C2789" w:rsidRDefault="007C2789" w:rsidP="007C2789">
      <w:pPr>
        <w:suppressAutoHyphens/>
        <w:spacing w:line="360" w:lineRule="auto"/>
        <w:ind w:firstLine="709"/>
        <w:jc w:val="both"/>
        <w:rPr>
          <w:sz w:val="28"/>
          <w:szCs w:val="28"/>
        </w:rPr>
      </w:pPr>
      <w:r w:rsidRPr="00BD2EF3">
        <w:rPr>
          <w:sz w:val="28"/>
          <w:szCs w:val="28"/>
        </w:rPr>
        <w:t xml:space="preserve">Определяем крутящие моменты на валах коробки скоростей, с учетом расчетной частоты вращения шпинделя </w:t>
      </w:r>
      <w:r>
        <w:rPr>
          <w:sz w:val="28"/>
          <w:szCs w:val="28"/>
        </w:rPr>
        <w:t>и минимальных частот вращения каждого вала коробки скоростей</w:t>
      </w:r>
      <w:r w:rsidRPr="00BD2EF3">
        <w:rPr>
          <w:sz w:val="28"/>
          <w:szCs w:val="28"/>
        </w:rPr>
        <w:t xml:space="preserve"> [3, с. 27]:</w:t>
      </w:r>
    </w:p>
    <w:p w:rsidR="007C2789" w:rsidRDefault="00FA357A" w:rsidP="007C2789">
      <w:pPr>
        <w:suppressAutoHyphens/>
        <w:spacing w:line="360" w:lineRule="auto"/>
        <w:ind w:firstLine="709"/>
        <w:jc w:val="both"/>
        <w:rPr>
          <w:i/>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k1</m:t>
            </m:r>
          </m:sub>
        </m:sSub>
        <m:r>
          <w:rPr>
            <w:rFonts w:ascii="Cambria Math" w:hAnsi="Cambria Math"/>
            <w:sz w:val="28"/>
            <w:szCs w:val="28"/>
          </w:rPr>
          <m:t>=9550</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num>
          <m:den>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I</m:t>
                </m:r>
              </m:sub>
            </m:sSub>
          </m:den>
        </m:f>
        <m:r>
          <w:rPr>
            <w:rFonts w:ascii="Cambria Math" w:hAnsi="Cambria Math"/>
            <w:sz w:val="28"/>
            <w:szCs w:val="28"/>
          </w:rPr>
          <m:t>=9550∙</m:t>
        </m:r>
        <m:f>
          <m:fPr>
            <m:ctrlPr>
              <w:rPr>
                <w:rFonts w:ascii="Cambria Math" w:hAnsi="Cambria Math"/>
                <w:i/>
                <w:sz w:val="28"/>
                <w:szCs w:val="28"/>
              </w:rPr>
            </m:ctrlPr>
          </m:fPr>
          <m:num>
            <m:r>
              <w:rPr>
                <w:rFonts w:ascii="Cambria Math" w:hAnsi="Cambria Math"/>
                <w:sz w:val="28"/>
                <w:szCs w:val="28"/>
              </w:rPr>
              <m:t>14.71</m:t>
            </m:r>
          </m:num>
          <m:den>
            <m:r>
              <w:rPr>
                <w:rFonts w:ascii="Cambria Math" w:hAnsi="Cambria Math"/>
                <w:sz w:val="28"/>
                <w:szCs w:val="28"/>
              </w:rPr>
              <m:t>800</m:t>
            </m:r>
          </m:den>
        </m:f>
        <m:r>
          <w:rPr>
            <w:rFonts w:ascii="Cambria Math" w:hAnsi="Cambria Math"/>
            <w:sz w:val="28"/>
            <w:szCs w:val="28"/>
          </w:rPr>
          <m:t>=175.6 Н∙м</m:t>
        </m:r>
      </m:oMath>
      <w:r w:rsidR="007C2789">
        <w:rPr>
          <w:i/>
          <w:sz w:val="28"/>
          <w:szCs w:val="28"/>
        </w:rPr>
        <w:t>;</w:t>
      </w:r>
    </w:p>
    <w:p w:rsidR="007C2789" w:rsidRDefault="00FA357A" w:rsidP="007C2789">
      <w:pPr>
        <w:suppressAutoHyphens/>
        <w:spacing w:line="360" w:lineRule="auto"/>
        <w:ind w:firstLine="709"/>
        <w:jc w:val="both"/>
        <w:rPr>
          <w:i/>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k2</m:t>
            </m:r>
          </m:sub>
        </m:sSub>
        <m:r>
          <w:rPr>
            <w:rFonts w:ascii="Cambria Math" w:hAnsi="Cambria Math"/>
            <w:sz w:val="28"/>
            <w:szCs w:val="28"/>
          </w:rPr>
          <m:t>=9550</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r>
                  <w:rPr>
                    <w:rFonts w:ascii="Cambria Math" w:hAnsi="Cambria Math"/>
                    <w:sz w:val="28"/>
                    <w:szCs w:val="28"/>
                    <w:lang w:val="en-US"/>
                  </w:rPr>
                  <m:t>I</m:t>
                </m:r>
              </m:sub>
            </m:sSub>
          </m:num>
          <m:den>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II</m:t>
                </m:r>
              </m:sub>
            </m:sSub>
          </m:den>
        </m:f>
        <m:r>
          <w:rPr>
            <w:rFonts w:ascii="Cambria Math" w:hAnsi="Cambria Math"/>
            <w:sz w:val="28"/>
            <w:szCs w:val="28"/>
          </w:rPr>
          <m:t>=9550∙</m:t>
        </m:r>
        <m:f>
          <m:fPr>
            <m:ctrlPr>
              <w:rPr>
                <w:rFonts w:ascii="Cambria Math" w:hAnsi="Cambria Math"/>
                <w:i/>
                <w:sz w:val="28"/>
                <w:szCs w:val="28"/>
              </w:rPr>
            </m:ctrlPr>
          </m:fPr>
          <m:num>
            <m:r>
              <w:rPr>
                <w:rFonts w:ascii="Cambria Math" w:hAnsi="Cambria Math"/>
                <w:sz w:val="28"/>
                <w:szCs w:val="28"/>
              </w:rPr>
              <m:t>14.34</m:t>
            </m:r>
          </m:num>
          <m:den>
            <m:r>
              <w:rPr>
                <w:rFonts w:ascii="Cambria Math" w:hAnsi="Cambria Math"/>
                <w:sz w:val="28"/>
                <w:szCs w:val="28"/>
              </w:rPr>
              <m:t>400</m:t>
            </m:r>
          </m:den>
        </m:f>
        <m:r>
          <w:rPr>
            <w:rFonts w:ascii="Cambria Math" w:hAnsi="Cambria Math"/>
            <w:sz w:val="28"/>
            <w:szCs w:val="28"/>
          </w:rPr>
          <m:t>=342.4 Н∙м</m:t>
        </m:r>
      </m:oMath>
      <w:r w:rsidR="007C2789">
        <w:rPr>
          <w:i/>
          <w:sz w:val="28"/>
          <w:szCs w:val="28"/>
        </w:rPr>
        <w:t>;</w:t>
      </w:r>
    </w:p>
    <w:p w:rsidR="007C2789" w:rsidRDefault="00FA357A" w:rsidP="007C2789">
      <w:pPr>
        <w:suppressAutoHyphens/>
        <w:spacing w:line="360" w:lineRule="auto"/>
        <w:ind w:firstLine="709"/>
        <w:jc w:val="both"/>
        <w:rPr>
          <w:i/>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k3</m:t>
            </m:r>
          </m:sub>
        </m:sSub>
        <m:r>
          <w:rPr>
            <w:rFonts w:ascii="Cambria Math" w:hAnsi="Cambria Math"/>
            <w:sz w:val="28"/>
            <w:szCs w:val="28"/>
          </w:rPr>
          <m:t>=9550</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r>
                  <w:rPr>
                    <w:rFonts w:ascii="Cambria Math" w:hAnsi="Cambria Math"/>
                    <w:sz w:val="28"/>
                    <w:szCs w:val="28"/>
                    <w:lang w:val="en-US"/>
                  </w:rPr>
                  <m:t>II</m:t>
                </m:r>
              </m:sub>
            </m:sSub>
          </m:num>
          <m:den>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III</m:t>
                </m:r>
              </m:sub>
            </m:sSub>
          </m:den>
        </m:f>
        <m:r>
          <w:rPr>
            <w:rFonts w:ascii="Cambria Math" w:hAnsi="Cambria Math"/>
            <w:sz w:val="28"/>
            <w:szCs w:val="28"/>
          </w:rPr>
          <m:t>=9550∙</m:t>
        </m:r>
        <m:f>
          <m:fPr>
            <m:ctrlPr>
              <w:rPr>
                <w:rFonts w:ascii="Cambria Math" w:hAnsi="Cambria Math"/>
                <w:i/>
                <w:sz w:val="28"/>
                <w:szCs w:val="28"/>
              </w:rPr>
            </m:ctrlPr>
          </m:fPr>
          <m:num>
            <m:r>
              <w:rPr>
                <w:rFonts w:ascii="Cambria Math" w:hAnsi="Cambria Math"/>
                <w:sz w:val="28"/>
                <w:szCs w:val="28"/>
              </w:rPr>
              <m:t>13,98</m:t>
            </m:r>
          </m:num>
          <m:den>
            <m:r>
              <w:rPr>
                <w:rFonts w:ascii="Cambria Math" w:hAnsi="Cambria Math"/>
                <w:sz w:val="28"/>
                <w:szCs w:val="28"/>
              </w:rPr>
              <m:t>100</m:t>
            </m:r>
          </m:den>
        </m:f>
        <m:r>
          <w:rPr>
            <w:rFonts w:ascii="Cambria Math" w:hAnsi="Cambria Math"/>
            <w:sz w:val="28"/>
            <w:szCs w:val="28"/>
          </w:rPr>
          <m:t>=1335,1 Н</m:t>
        </m:r>
      </m:oMath>
      <w:r w:rsidR="007C2789">
        <w:rPr>
          <w:i/>
          <w:sz w:val="28"/>
          <w:szCs w:val="28"/>
        </w:rPr>
        <w:t>.</w:t>
      </w:r>
    </w:p>
    <w:p w:rsidR="007C2789" w:rsidRPr="007C2789" w:rsidRDefault="007C2789" w:rsidP="007C2789">
      <w:pPr>
        <w:suppressAutoHyphens/>
        <w:spacing w:line="360" w:lineRule="auto"/>
        <w:ind w:firstLine="709"/>
        <w:jc w:val="both"/>
        <w:rPr>
          <w:i/>
          <w:sz w:val="28"/>
          <w:szCs w:val="28"/>
        </w:rPr>
      </w:pPr>
    </w:p>
    <w:p w:rsidR="007C2789" w:rsidRDefault="007C2789" w:rsidP="003A78D8">
      <w:pPr>
        <w:suppressAutoHyphens/>
        <w:spacing w:line="360" w:lineRule="auto"/>
        <w:ind w:firstLine="709"/>
        <w:jc w:val="both"/>
        <w:rPr>
          <w:sz w:val="28"/>
          <w:szCs w:val="28"/>
        </w:rPr>
      </w:pPr>
      <w:r>
        <w:rPr>
          <w:sz w:val="28"/>
          <w:szCs w:val="28"/>
        </w:rPr>
        <w:t>3.2 Модули зубьев в передачах.</w:t>
      </w:r>
    </w:p>
    <w:p w:rsidR="007C2789" w:rsidRDefault="007C2789" w:rsidP="003A78D8">
      <w:pPr>
        <w:suppressAutoHyphens/>
        <w:spacing w:line="360" w:lineRule="auto"/>
        <w:ind w:firstLine="709"/>
        <w:jc w:val="both"/>
        <w:rPr>
          <w:sz w:val="28"/>
          <w:szCs w:val="28"/>
        </w:rPr>
      </w:pPr>
    </w:p>
    <w:p w:rsidR="007C2789" w:rsidRDefault="007C2789" w:rsidP="007C2789">
      <w:pPr>
        <w:suppressAutoHyphens/>
        <w:spacing w:line="360" w:lineRule="auto"/>
        <w:ind w:firstLine="709"/>
        <w:jc w:val="both"/>
        <w:rPr>
          <w:sz w:val="28"/>
          <w:szCs w:val="28"/>
        </w:rPr>
      </w:pPr>
      <w:r w:rsidRPr="00675305">
        <w:rPr>
          <w:sz w:val="28"/>
          <w:szCs w:val="28"/>
        </w:rPr>
        <w:t>Эскизная проработка развертки коробки скоростей, кинематический расчет которой был проведен ранее, начинается с предварительного определения диаметров валов и модулей зубчатых колес [1, с. 82].</w:t>
      </w:r>
    </w:p>
    <w:p w:rsidR="007C2789" w:rsidRDefault="007C2789" w:rsidP="007C2789">
      <w:pPr>
        <w:suppressAutoHyphens/>
        <w:spacing w:line="360" w:lineRule="auto"/>
        <w:ind w:firstLine="709"/>
        <w:jc w:val="both"/>
        <w:rPr>
          <w:sz w:val="28"/>
          <w:szCs w:val="28"/>
        </w:rPr>
      </w:pPr>
      <w:r>
        <w:rPr>
          <w:sz w:val="28"/>
          <w:szCs w:val="28"/>
        </w:rPr>
        <w:t xml:space="preserve">Определение модулей начинаем с расчета их по контактным напряжениям, с проверкой по напряжениям изгиба </w:t>
      </w:r>
      <w:r w:rsidRPr="00606ACE">
        <w:rPr>
          <w:sz w:val="28"/>
          <w:szCs w:val="28"/>
        </w:rPr>
        <w:t>[</w:t>
      </w:r>
      <w:r>
        <w:rPr>
          <w:sz w:val="28"/>
          <w:szCs w:val="28"/>
        </w:rPr>
        <w:t>1, с. 82, ф. 3</w:t>
      </w:r>
      <w:r w:rsidRPr="00606ACE">
        <w:rPr>
          <w:sz w:val="28"/>
          <w:szCs w:val="28"/>
        </w:rPr>
        <w:t>]</w:t>
      </w:r>
      <w:r>
        <w:rPr>
          <w:sz w:val="28"/>
          <w:szCs w:val="28"/>
        </w:rPr>
        <w:t>:</w:t>
      </w:r>
    </w:p>
    <w:p w:rsidR="00AB6A5E" w:rsidRDefault="00AB6A5E" w:rsidP="00AB6A5E">
      <w:pPr>
        <w:suppressAutoHyphens/>
        <w:spacing w:line="360" w:lineRule="auto"/>
        <w:ind w:firstLine="709"/>
        <w:jc w:val="both"/>
        <w:rPr>
          <w:sz w:val="28"/>
          <w:szCs w:val="28"/>
        </w:rPr>
      </w:pPr>
      <w:r>
        <w:rPr>
          <w:sz w:val="28"/>
          <w:szCs w:val="28"/>
        </w:rPr>
        <w:t xml:space="preserve">Определение модулей начинаем с расчета их по контактным напряжениям, с проверкой по напряжениям изгиба </w:t>
      </w:r>
      <w:r w:rsidRPr="00606ACE">
        <w:rPr>
          <w:sz w:val="28"/>
          <w:szCs w:val="28"/>
        </w:rPr>
        <w:t>[</w:t>
      </w:r>
      <w:r>
        <w:rPr>
          <w:sz w:val="28"/>
          <w:szCs w:val="28"/>
        </w:rPr>
        <w:t>1, с. 82, ф. 3</w:t>
      </w:r>
      <w:r w:rsidRPr="00606ACE">
        <w:rPr>
          <w:sz w:val="28"/>
          <w:szCs w:val="28"/>
        </w:rPr>
        <w:t>]</w:t>
      </w:r>
      <w:r>
        <w:rPr>
          <w:sz w:val="28"/>
          <w:szCs w:val="28"/>
        </w:rPr>
        <w:t>:</w:t>
      </w:r>
    </w:p>
    <w:p w:rsidR="00AB6A5E" w:rsidRDefault="00AB6A5E" w:rsidP="00AB6A5E">
      <w:pPr>
        <w:suppressAutoHyphens/>
        <w:spacing w:line="360" w:lineRule="auto"/>
        <w:ind w:firstLine="709"/>
        <w:jc w:val="center"/>
        <w:rPr>
          <w:sz w:val="28"/>
          <w:szCs w:val="28"/>
        </w:rPr>
      </w:pPr>
      <w:r w:rsidRPr="00606ACE">
        <w:rPr>
          <w:position w:val="-32"/>
          <w:sz w:val="28"/>
          <w:szCs w:val="28"/>
        </w:rPr>
        <w:object w:dxaOrig="3400" w:dyaOrig="780">
          <v:shape id="_x0000_i1031" type="#_x0000_t75" style="width:170.5pt;height:38.7pt" o:ole="">
            <v:imagedata r:id="rId21" o:title=""/>
          </v:shape>
          <o:OLEObject Type="Embed" ProgID="Equation.3" ShapeID="_x0000_i1031" DrawAspect="Content" ObjectID="_1809548210" r:id="rId22"/>
        </w:object>
      </w:r>
      <w:r>
        <w:rPr>
          <w:sz w:val="28"/>
          <w:szCs w:val="28"/>
        </w:rPr>
        <w:t>,</w:t>
      </w:r>
    </w:p>
    <w:p w:rsidR="00AB6A5E" w:rsidRDefault="00AB6A5E" w:rsidP="00AB6A5E">
      <w:pPr>
        <w:suppressAutoHyphens/>
        <w:spacing w:line="360" w:lineRule="auto"/>
        <w:ind w:firstLine="709"/>
        <w:jc w:val="center"/>
        <w:rPr>
          <w:sz w:val="28"/>
          <w:szCs w:val="28"/>
        </w:rPr>
      </w:pPr>
      <w:r w:rsidRPr="00606ACE">
        <w:rPr>
          <w:position w:val="-32"/>
          <w:sz w:val="28"/>
          <w:szCs w:val="28"/>
        </w:rPr>
        <w:object w:dxaOrig="2600" w:dyaOrig="780">
          <v:shape id="_x0000_i1032" type="#_x0000_t75" style="width:129.75pt;height:38.7pt" o:ole="">
            <v:imagedata r:id="rId23" o:title=""/>
          </v:shape>
          <o:OLEObject Type="Embed" ProgID="Equation.3" ShapeID="_x0000_i1032" DrawAspect="Content" ObjectID="_1809548211" r:id="rId24"/>
        </w:object>
      </w:r>
      <w:r>
        <w:rPr>
          <w:sz w:val="28"/>
          <w:szCs w:val="28"/>
        </w:rPr>
        <w:t>,</w:t>
      </w:r>
    </w:p>
    <w:p w:rsidR="00AB6A5E" w:rsidRDefault="00AB6A5E" w:rsidP="00AB6A5E">
      <w:pPr>
        <w:suppressAutoHyphens/>
        <w:spacing w:line="360" w:lineRule="auto"/>
        <w:jc w:val="both"/>
        <w:rPr>
          <w:sz w:val="28"/>
          <w:szCs w:val="28"/>
        </w:rPr>
      </w:pPr>
      <w:r>
        <w:rPr>
          <w:sz w:val="28"/>
          <w:szCs w:val="28"/>
        </w:rPr>
        <w:t>где знак «+» соответствует внешнему зацеплению, знак «–» – внутреннему;</w:t>
      </w:r>
    </w:p>
    <w:p w:rsidR="00AB6A5E" w:rsidRDefault="00AB6A5E" w:rsidP="00AB6A5E">
      <w:pPr>
        <w:suppressAutoHyphens/>
        <w:spacing w:line="360" w:lineRule="auto"/>
        <w:jc w:val="both"/>
        <w:rPr>
          <w:sz w:val="28"/>
          <w:szCs w:val="28"/>
        </w:rPr>
      </w:pPr>
      <w:r>
        <w:rPr>
          <w:sz w:val="28"/>
          <w:szCs w:val="28"/>
        </w:rPr>
        <w:t xml:space="preserve">      </w:t>
      </w:r>
      <w:r w:rsidRPr="00606ACE">
        <w:rPr>
          <w:position w:val="-10"/>
          <w:sz w:val="28"/>
          <w:szCs w:val="28"/>
        </w:rPr>
        <w:object w:dxaOrig="320" w:dyaOrig="340">
          <v:shape id="_x0000_i1033" type="#_x0000_t75" style="width:15.6pt;height:17pt" o:ole="">
            <v:imagedata r:id="rId25" o:title=""/>
          </v:shape>
          <o:OLEObject Type="Embed" ProgID="Equation.3" ShapeID="_x0000_i1033" DrawAspect="Content" ObjectID="_1809548212" r:id="rId26"/>
        </w:object>
      </w:r>
      <w:r>
        <w:rPr>
          <w:sz w:val="28"/>
          <w:szCs w:val="28"/>
        </w:rPr>
        <w:t xml:space="preserve"> – модуль, рассчитанный по контактным напряжениям, мм;</w:t>
      </w:r>
    </w:p>
    <w:p w:rsidR="00AB6A5E" w:rsidRDefault="00AB6A5E" w:rsidP="00AB6A5E">
      <w:pPr>
        <w:suppressAutoHyphens/>
        <w:spacing w:line="360" w:lineRule="auto"/>
        <w:jc w:val="both"/>
        <w:rPr>
          <w:sz w:val="28"/>
          <w:szCs w:val="28"/>
        </w:rPr>
      </w:pPr>
      <w:r>
        <w:rPr>
          <w:sz w:val="28"/>
          <w:szCs w:val="28"/>
        </w:rPr>
        <w:t xml:space="preserve">      </w:t>
      </w:r>
      <w:r w:rsidRPr="00606ACE">
        <w:rPr>
          <w:position w:val="-12"/>
          <w:sz w:val="28"/>
          <w:szCs w:val="28"/>
        </w:rPr>
        <w:object w:dxaOrig="320" w:dyaOrig="360">
          <v:shape id="_x0000_i1034" type="#_x0000_t75" style="width:15.6pt;height:17.65pt" o:ole="">
            <v:imagedata r:id="rId27" o:title=""/>
          </v:shape>
          <o:OLEObject Type="Embed" ProgID="Equation.3" ShapeID="_x0000_i1034" DrawAspect="Content" ObjectID="_1809548213" r:id="rId28"/>
        </w:object>
      </w:r>
      <w:r>
        <w:rPr>
          <w:sz w:val="28"/>
          <w:szCs w:val="28"/>
        </w:rPr>
        <w:t xml:space="preserve"> – начальный (делительный) диаметр зубчатого колеса, мм;</w:t>
      </w:r>
    </w:p>
    <w:p w:rsidR="00AB6A5E" w:rsidRDefault="00AB6A5E" w:rsidP="00AB6A5E">
      <w:pPr>
        <w:suppressAutoHyphens/>
        <w:spacing w:line="360" w:lineRule="auto"/>
        <w:jc w:val="both"/>
        <w:rPr>
          <w:sz w:val="28"/>
          <w:szCs w:val="28"/>
        </w:rPr>
      </w:pPr>
      <w:r>
        <w:rPr>
          <w:sz w:val="28"/>
          <w:szCs w:val="28"/>
        </w:rPr>
        <w:t xml:space="preserve">      </w:t>
      </w:r>
      <w:r w:rsidRPr="00F2200A">
        <w:rPr>
          <w:position w:val="-4"/>
          <w:sz w:val="28"/>
          <w:szCs w:val="28"/>
        </w:rPr>
        <w:object w:dxaOrig="200" w:dyaOrig="200">
          <v:shape id="_x0000_i1035" type="#_x0000_t75" style="width:10.2pt;height:10.2pt" o:ole="">
            <v:imagedata r:id="rId29" o:title=""/>
          </v:shape>
          <o:OLEObject Type="Embed" ProgID="Equation.3" ShapeID="_x0000_i1035" DrawAspect="Content" ObjectID="_1809548214" r:id="rId30"/>
        </w:object>
      </w:r>
      <w:r>
        <w:rPr>
          <w:sz w:val="28"/>
          <w:szCs w:val="28"/>
        </w:rPr>
        <w:t xml:space="preserve"> – число зубьев меньшего колеса из пары колес, находящихся в зацеплении;</w:t>
      </w:r>
    </w:p>
    <w:p w:rsidR="00AB6A5E" w:rsidRDefault="00AB6A5E" w:rsidP="00AB6A5E">
      <w:pPr>
        <w:suppressAutoHyphens/>
        <w:spacing w:line="360" w:lineRule="auto"/>
        <w:jc w:val="both"/>
        <w:rPr>
          <w:sz w:val="28"/>
          <w:szCs w:val="28"/>
        </w:rPr>
      </w:pPr>
      <w:r>
        <w:rPr>
          <w:sz w:val="28"/>
          <w:szCs w:val="28"/>
        </w:rPr>
        <w:t xml:space="preserve">      </w:t>
      </w:r>
      <w:r w:rsidRPr="00F2200A">
        <w:rPr>
          <w:position w:val="-12"/>
          <w:sz w:val="28"/>
          <w:szCs w:val="28"/>
        </w:rPr>
        <w:object w:dxaOrig="360" w:dyaOrig="360">
          <v:shape id="_x0000_i1036" type="#_x0000_t75" style="width:17.65pt;height:17.65pt" o:ole="">
            <v:imagedata r:id="rId31" o:title=""/>
          </v:shape>
          <o:OLEObject Type="Embed" ProgID="Equation.3" ShapeID="_x0000_i1036" DrawAspect="Content" ObjectID="_1809548215" r:id="rId32"/>
        </w:object>
      </w:r>
      <w:r>
        <w:rPr>
          <w:sz w:val="28"/>
          <w:szCs w:val="28"/>
        </w:rPr>
        <w:t xml:space="preserve"> – вспомогательный коэффициент, принимаемый для пары стальных прямозубых колес равным </w:t>
      </w:r>
      <w:r w:rsidRPr="00F2200A">
        <w:rPr>
          <w:position w:val="-12"/>
          <w:sz w:val="28"/>
          <w:szCs w:val="28"/>
        </w:rPr>
        <w:object w:dxaOrig="1760" w:dyaOrig="380">
          <v:shape id="_x0000_i1037" type="#_x0000_t75" style="width:87.6pt;height:19pt" o:ole="">
            <v:imagedata r:id="rId33" o:title=""/>
          </v:shape>
          <o:OLEObject Type="Embed" ProgID="Equation.3" ShapeID="_x0000_i1037" DrawAspect="Content" ObjectID="_1809548216" r:id="rId34"/>
        </w:object>
      </w:r>
      <w:r>
        <w:rPr>
          <w:sz w:val="28"/>
          <w:szCs w:val="28"/>
        </w:rPr>
        <w:t>;</w:t>
      </w:r>
    </w:p>
    <w:p w:rsidR="00AB6A5E" w:rsidRDefault="00AB6A5E" w:rsidP="00AB6A5E">
      <w:pPr>
        <w:suppressAutoHyphens/>
        <w:spacing w:line="360" w:lineRule="auto"/>
        <w:jc w:val="both"/>
        <w:rPr>
          <w:sz w:val="28"/>
          <w:szCs w:val="28"/>
        </w:rPr>
      </w:pPr>
      <w:r>
        <w:rPr>
          <w:sz w:val="28"/>
          <w:szCs w:val="28"/>
        </w:rPr>
        <w:t xml:space="preserve">      </w:t>
      </w:r>
      <w:r w:rsidRPr="00F2200A">
        <w:rPr>
          <w:position w:val="-10"/>
          <w:sz w:val="28"/>
          <w:szCs w:val="28"/>
        </w:rPr>
        <w:object w:dxaOrig="380" w:dyaOrig="340">
          <v:shape id="_x0000_i1038" type="#_x0000_t75" style="width:19pt;height:17pt" o:ole="">
            <v:imagedata r:id="rId35" o:title=""/>
          </v:shape>
          <o:OLEObject Type="Embed" ProgID="Equation.3" ShapeID="_x0000_i1038" DrawAspect="Content" ObjectID="_1809548217" r:id="rId36"/>
        </w:object>
      </w:r>
      <w:r>
        <w:rPr>
          <w:sz w:val="28"/>
          <w:szCs w:val="28"/>
        </w:rPr>
        <w:t xml:space="preserve"> – крутящий момент на рассчитываемом колесе, </w:t>
      </w:r>
      <w:r w:rsidRPr="00D82FA8">
        <w:rPr>
          <w:position w:val="-4"/>
          <w:sz w:val="28"/>
          <w:szCs w:val="28"/>
        </w:rPr>
        <w:object w:dxaOrig="540" w:dyaOrig="260">
          <v:shape id="_x0000_i1039" type="#_x0000_t75" style="width:27.15pt;height:12.9pt" o:ole="">
            <v:imagedata r:id="rId37" o:title=""/>
          </v:shape>
          <o:OLEObject Type="Embed" ProgID="Equation.3" ShapeID="_x0000_i1039" DrawAspect="Content" ObjectID="_1809548218" r:id="rId38"/>
        </w:object>
      </w:r>
      <w:r>
        <w:rPr>
          <w:sz w:val="28"/>
          <w:szCs w:val="28"/>
        </w:rPr>
        <w:t>;</w:t>
      </w:r>
    </w:p>
    <w:p w:rsidR="00AB6A5E" w:rsidRDefault="00AB6A5E" w:rsidP="00AB6A5E">
      <w:pPr>
        <w:suppressAutoHyphens/>
        <w:spacing w:line="360" w:lineRule="auto"/>
        <w:jc w:val="both"/>
        <w:rPr>
          <w:sz w:val="28"/>
          <w:szCs w:val="28"/>
        </w:rPr>
      </w:pPr>
      <w:r>
        <w:rPr>
          <w:sz w:val="28"/>
          <w:szCs w:val="28"/>
        </w:rPr>
        <w:t xml:space="preserve">      </w:t>
      </w:r>
      <w:r w:rsidRPr="00F2200A">
        <w:rPr>
          <w:position w:val="-14"/>
          <w:sz w:val="28"/>
          <w:szCs w:val="28"/>
        </w:rPr>
        <w:object w:dxaOrig="460" w:dyaOrig="380">
          <v:shape id="_x0000_i1040" type="#_x0000_t75" style="width:23.1pt;height:19pt" o:ole="">
            <v:imagedata r:id="rId39" o:title=""/>
          </v:shape>
          <o:OLEObject Type="Embed" ProgID="Equation.3" ShapeID="_x0000_i1040" DrawAspect="Content" ObjectID="_1809548219" r:id="rId40"/>
        </w:object>
      </w:r>
      <w:r>
        <w:rPr>
          <w:sz w:val="28"/>
          <w:szCs w:val="28"/>
        </w:rPr>
        <w:t xml:space="preserve"> – коэффициент, учитывающий распределение нагрузки по ширине венца, определяется по таблице 16 </w:t>
      </w:r>
      <w:r w:rsidRPr="00F2200A">
        <w:rPr>
          <w:sz w:val="28"/>
          <w:szCs w:val="28"/>
        </w:rPr>
        <w:t>[</w:t>
      </w:r>
      <w:r>
        <w:rPr>
          <w:sz w:val="28"/>
          <w:szCs w:val="28"/>
        </w:rPr>
        <w:t>1, с. 83</w:t>
      </w:r>
      <w:r w:rsidRPr="00F2200A">
        <w:rPr>
          <w:sz w:val="28"/>
          <w:szCs w:val="28"/>
        </w:rPr>
        <w:t>]</w:t>
      </w:r>
      <w:r>
        <w:rPr>
          <w:sz w:val="28"/>
          <w:szCs w:val="28"/>
        </w:rPr>
        <w:t>;</w:t>
      </w:r>
    </w:p>
    <w:p w:rsidR="00AB6A5E" w:rsidRDefault="00AB6A5E" w:rsidP="00AB6A5E">
      <w:pPr>
        <w:suppressAutoHyphens/>
        <w:spacing w:line="360" w:lineRule="auto"/>
        <w:jc w:val="both"/>
        <w:rPr>
          <w:sz w:val="28"/>
          <w:szCs w:val="28"/>
        </w:rPr>
      </w:pPr>
      <w:r>
        <w:rPr>
          <w:sz w:val="28"/>
          <w:szCs w:val="28"/>
        </w:rPr>
        <w:t xml:space="preserve">      </w:t>
      </w:r>
      <w:r w:rsidRPr="00F2200A">
        <w:rPr>
          <w:position w:val="-6"/>
          <w:sz w:val="28"/>
          <w:szCs w:val="28"/>
        </w:rPr>
        <w:object w:dxaOrig="139" w:dyaOrig="260">
          <v:shape id="_x0000_i1041" type="#_x0000_t75" style="width:7.45pt;height:12.9pt" o:ole="">
            <v:imagedata r:id="rId41" o:title=""/>
          </v:shape>
          <o:OLEObject Type="Embed" ProgID="Equation.3" ShapeID="_x0000_i1041" DrawAspect="Content" ObjectID="_1809548220" r:id="rId42"/>
        </w:object>
      </w:r>
      <w:r>
        <w:rPr>
          <w:sz w:val="28"/>
          <w:szCs w:val="28"/>
        </w:rPr>
        <w:t xml:space="preserve"> – передаточное отношение, принимается всегда больше 1;</w:t>
      </w:r>
    </w:p>
    <w:p w:rsidR="00AB6A5E" w:rsidRDefault="00AB6A5E" w:rsidP="00AB6A5E">
      <w:pPr>
        <w:suppressAutoHyphens/>
        <w:spacing w:line="360" w:lineRule="auto"/>
        <w:jc w:val="both"/>
        <w:rPr>
          <w:sz w:val="28"/>
          <w:szCs w:val="28"/>
        </w:rPr>
      </w:pPr>
      <w:r>
        <w:rPr>
          <w:sz w:val="28"/>
          <w:szCs w:val="28"/>
        </w:rPr>
        <w:t xml:space="preserve">      </w:t>
      </w:r>
      <w:r w:rsidRPr="00F2200A">
        <w:rPr>
          <w:position w:val="-12"/>
          <w:sz w:val="28"/>
          <w:szCs w:val="28"/>
        </w:rPr>
        <w:object w:dxaOrig="420" w:dyaOrig="360">
          <v:shape id="_x0000_i1042" type="#_x0000_t75" style="width:21.05pt;height:17.65pt" o:ole="">
            <v:imagedata r:id="rId43" o:title=""/>
          </v:shape>
          <o:OLEObject Type="Embed" ProgID="Equation.3" ShapeID="_x0000_i1042" DrawAspect="Content" ObjectID="_1809548221" r:id="rId44"/>
        </w:object>
      </w:r>
      <w:r>
        <w:rPr>
          <w:sz w:val="28"/>
          <w:szCs w:val="28"/>
        </w:rPr>
        <w:t xml:space="preserve"> – отношение ширины </w:t>
      </w:r>
      <w:r w:rsidRPr="00F2200A">
        <w:rPr>
          <w:position w:val="-6"/>
          <w:sz w:val="28"/>
          <w:szCs w:val="28"/>
        </w:rPr>
        <w:object w:dxaOrig="200" w:dyaOrig="279">
          <v:shape id="_x0000_i1043" type="#_x0000_t75" style="width:10.2pt;height:14.25pt" o:ole="">
            <v:imagedata r:id="rId45" o:title=""/>
          </v:shape>
          <o:OLEObject Type="Embed" ProgID="Equation.3" ShapeID="_x0000_i1043" DrawAspect="Content" ObjectID="_1809548222" r:id="rId46"/>
        </w:object>
      </w:r>
      <w:r>
        <w:rPr>
          <w:sz w:val="28"/>
          <w:szCs w:val="28"/>
        </w:rPr>
        <w:t xml:space="preserve"> венца зубчатого колеса к начальному диаметру шестерни </w:t>
      </w:r>
      <w:r w:rsidRPr="00A46826">
        <w:rPr>
          <w:position w:val="-12"/>
          <w:sz w:val="28"/>
          <w:szCs w:val="28"/>
        </w:rPr>
        <w:object w:dxaOrig="320" w:dyaOrig="360">
          <v:shape id="_x0000_i1044" type="#_x0000_t75" style="width:15.6pt;height:17.65pt" o:ole="">
            <v:imagedata r:id="rId47" o:title=""/>
          </v:shape>
          <o:OLEObject Type="Embed" ProgID="Equation.3" ShapeID="_x0000_i1044" DrawAspect="Content" ObjectID="_1809548223" r:id="rId48"/>
        </w:object>
      </w:r>
      <w:r>
        <w:rPr>
          <w:sz w:val="28"/>
          <w:szCs w:val="28"/>
        </w:rPr>
        <w:t>, принимается равным 0,2…0,4;</w:t>
      </w:r>
    </w:p>
    <w:p w:rsidR="00AB6A5E" w:rsidRDefault="00AB6A5E" w:rsidP="00AB6A5E">
      <w:pPr>
        <w:suppressAutoHyphens/>
        <w:spacing w:line="360" w:lineRule="auto"/>
        <w:jc w:val="both"/>
        <w:rPr>
          <w:sz w:val="28"/>
          <w:szCs w:val="28"/>
        </w:rPr>
      </w:pPr>
      <w:r>
        <w:rPr>
          <w:sz w:val="28"/>
          <w:szCs w:val="28"/>
        </w:rPr>
        <w:lastRenderedPageBreak/>
        <w:t xml:space="preserve">      </w:t>
      </w:r>
      <w:r w:rsidRPr="00A46826">
        <w:rPr>
          <w:position w:val="-10"/>
          <w:sz w:val="28"/>
          <w:szCs w:val="28"/>
        </w:rPr>
        <w:object w:dxaOrig="440" w:dyaOrig="340">
          <v:shape id="_x0000_i1045" type="#_x0000_t75" style="width:21.75pt;height:17pt" o:ole="">
            <v:imagedata r:id="rId49" o:title=""/>
          </v:shape>
          <o:OLEObject Type="Embed" ProgID="Equation.3" ShapeID="_x0000_i1045" DrawAspect="Content" ObjectID="_1809548224" r:id="rId50"/>
        </w:object>
      </w:r>
      <w:r>
        <w:rPr>
          <w:sz w:val="28"/>
          <w:szCs w:val="28"/>
        </w:rPr>
        <w:t xml:space="preserve"> – допускаемое контактное напряжение, МПа, определяемое по таблице 17 </w:t>
      </w:r>
      <w:r w:rsidRPr="00A46826">
        <w:rPr>
          <w:sz w:val="28"/>
          <w:szCs w:val="28"/>
        </w:rPr>
        <w:t>[</w:t>
      </w:r>
      <w:r>
        <w:rPr>
          <w:sz w:val="28"/>
          <w:szCs w:val="28"/>
        </w:rPr>
        <w:t>1, с. 83–85</w:t>
      </w:r>
      <w:r w:rsidRPr="00A46826">
        <w:rPr>
          <w:sz w:val="28"/>
          <w:szCs w:val="28"/>
        </w:rPr>
        <w:t>]</w:t>
      </w:r>
      <w:r>
        <w:rPr>
          <w:sz w:val="28"/>
          <w:szCs w:val="28"/>
        </w:rPr>
        <w:t>;</w:t>
      </w:r>
    </w:p>
    <w:p w:rsidR="00AB6A5E" w:rsidRDefault="00AB6A5E" w:rsidP="00AB6A5E">
      <w:pPr>
        <w:suppressAutoHyphens/>
        <w:spacing w:line="360" w:lineRule="auto"/>
        <w:jc w:val="both"/>
        <w:rPr>
          <w:sz w:val="28"/>
          <w:szCs w:val="28"/>
        </w:rPr>
      </w:pPr>
      <w:r>
        <w:rPr>
          <w:sz w:val="28"/>
          <w:szCs w:val="28"/>
        </w:rPr>
        <w:t xml:space="preserve">      </w:t>
      </w:r>
      <w:r w:rsidRPr="00A46826">
        <w:rPr>
          <w:position w:val="-12"/>
          <w:sz w:val="28"/>
          <w:szCs w:val="28"/>
        </w:rPr>
        <w:object w:dxaOrig="380" w:dyaOrig="360">
          <v:shape id="_x0000_i1046" type="#_x0000_t75" style="width:19pt;height:17.65pt" o:ole="">
            <v:imagedata r:id="rId51" o:title=""/>
          </v:shape>
          <o:OLEObject Type="Embed" ProgID="Equation.3" ShapeID="_x0000_i1046" DrawAspect="Content" ObjectID="_1809548225" r:id="rId52"/>
        </w:object>
      </w:r>
      <w:r>
        <w:rPr>
          <w:sz w:val="28"/>
          <w:szCs w:val="28"/>
        </w:rPr>
        <w:t xml:space="preserve"> – модуль, рассчитанный по напряжениям изгиба, мм;</w:t>
      </w:r>
    </w:p>
    <w:p w:rsidR="00AB6A5E" w:rsidRDefault="00AB6A5E" w:rsidP="00AB6A5E">
      <w:pPr>
        <w:suppressAutoHyphens/>
        <w:spacing w:line="360" w:lineRule="auto"/>
        <w:jc w:val="both"/>
        <w:rPr>
          <w:sz w:val="28"/>
          <w:szCs w:val="28"/>
        </w:rPr>
      </w:pPr>
      <w:r>
        <w:rPr>
          <w:sz w:val="28"/>
          <w:szCs w:val="28"/>
        </w:rPr>
        <w:t xml:space="preserve">      </w:t>
      </w:r>
      <w:r w:rsidRPr="00A46826">
        <w:rPr>
          <w:position w:val="-12"/>
          <w:sz w:val="28"/>
          <w:szCs w:val="28"/>
        </w:rPr>
        <w:object w:dxaOrig="380" w:dyaOrig="360">
          <v:shape id="_x0000_i1047" type="#_x0000_t75" style="width:19pt;height:17.65pt" o:ole="">
            <v:imagedata r:id="rId53" o:title=""/>
          </v:shape>
          <o:OLEObject Type="Embed" ProgID="Equation.3" ShapeID="_x0000_i1047" DrawAspect="Content" ObjectID="_1809548226" r:id="rId54"/>
        </w:object>
      </w:r>
      <w:r>
        <w:rPr>
          <w:sz w:val="28"/>
          <w:szCs w:val="28"/>
        </w:rPr>
        <w:t xml:space="preserve"> – коэффициент, принимаемый для прямозубых передач равным 14;</w:t>
      </w:r>
    </w:p>
    <w:p w:rsidR="00AB6A5E" w:rsidRDefault="00AB6A5E" w:rsidP="00AB6A5E">
      <w:pPr>
        <w:suppressAutoHyphens/>
        <w:spacing w:line="360" w:lineRule="auto"/>
        <w:jc w:val="both"/>
        <w:rPr>
          <w:sz w:val="28"/>
          <w:szCs w:val="28"/>
        </w:rPr>
      </w:pPr>
      <w:r>
        <w:rPr>
          <w:sz w:val="28"/>
          <w:szCs w:val="28"/>
        </w:rPr>
        <w:t xml:space="preserve">      </w:t>
      </w:r>
      <w:r w:rsidRPr="00F2200A">
        <w:rPr>
          <w:position w:val="-14"/>
          <w:sz w:val="28"/>
          <w:szCs w:val="28"/>
        </w:rPr>
        <w:object w:dxaOrig="440" w:dyaOrig="380">
          <v:shape id="_x0000_i1048" type="#_x0000_t75" style="width:21.75pt;height:19pt" o:ole="">
            <v:imagedata r:id="rId55" o:title=""/>
          </v:shape>
          <o:OLEObject Type="Embed" ProgID="Equation.3" ShapeID="_x0000_i1048" DrawAspect="Content" ObjectID="_1809548227" r:id="rId56"/>
        </w:object>
      </w:r>
      <w:r>
        <w:rPr>
          <w:sz w:val="28"/>
          <w:szCs w:val="28"/>
        </w:rPr>
        <w:t xml:space="preserve"> – коэффициент, учитывающий поверхностную твердость, определяется по таблице 16</w:t>
      </w:r>
      <w:r w:rsidRPr="00A46826">
        <w:rPr>
          <w:sz w:val="28"/>
          <w:szCs w:val="28"/>
        </w:rPr>
        <w:t xml:space="preserve"> [</w:t>
      </w:r>
      <w:r>
        <w:rPr>
          <w:sz w:val="28"/>
          <w:szCs w:val="28"/>
        </w:rPr>
        <w:t>1, с. 83</w:t>
      </w:r>
      <w:r w:rsidRPr="00A46826">
        <w:rPr>
          <w:sz w:val="28"/>
          <w:szCs w:val="28"/>
        </w:rPr>
        <w:t>]</w:t>
      </w:r>
      <w:r>
        <w:rPr>
          <w:sz w:val="28"/>
          <w:szCs w:val="28"/>
        </w:rPr>
        <w:t>;</w:t>
      </w:r>
    </w:p>
    <w:p w:rsidR="00AB6A5E" w:rsidRDefault="00AB6A5E" w:rsidP="00AB6A5E">
      <w:pPr>
        <w:suppressAutoHyphens/>
        <w:spacing w:line="360" w:lineRule="auto"/>
        <w:jc w:val="both"/>
        <w:rPr>
          <w:sz w:val="28"/>
          <w:szCs w:val="28"/>
        </w:rPr>
      </w:pPr>
      <w:r>
        <w:rPr>
          <w:sz w:val="28"/>
          <w:szCs w:val="28"/>
        </w:rPr>
        <w:t xml:space="preserve">      </w:t>
      </w:r>
      <w:r w:rsidRPr="00A46826">
        <w:rPr>
          <w:position w:val="-10"/>
          <w:sz w:val="28"/>
          <w:szCs w:val="28"/>
        </w:rPr>
        <w:object w:dxaOrig="300" w:dyaOrig="340">
          <v:shape id="_x0000_i1049" type="#_x0000_t75" style="width:14.95pt;height:17pt" o:ole="">
            <v:imagedata r:id="rId57" o:title=""/>
          </v:shape>
          <o:OLEObject Type="Embed" ProgID="Equation.3" ShapeID="_x0000_i1049" DrawAspect="Content" ObjectID="_1809548228" r:id="rId58"/>
        </w:object>
      </w:r>
      <w:r>
        <w:rPr>
          <w:sz w:val="28"/>
          <w:szCs w:val="28"/>
        </w:rPr>
        <w:t xml:space="preserve"> – коэффициент формы зуба, выбирается по таблице 18 </w:t>
      </w:r>
      <w:r w:rsidRPr="00A46826">
        <w:rPr>
          <w:sz w:val="28"/>
          <w:szCs w:val="28"/>
        </w:rPr>
        <w:t>[</w:t>
      </w:r>
      <w:r>
        <w:rPr>
          <w:sz w:val="28"/>
          <w:szCs w:val="28"/>
        </w:rPr>
        <w:t>1, с. 85</w:t>
      </w:r>
      <w:r w:rsidRPr="00A46826">
        <w:rPr>
          <w:sz w:val="28"/>
          <w:szCs w:val="28"/>
        </w:rPr>
        <w:t>]</w:t>
      </w:r>
      <w:r>
        <w:rPr>
          <w:sz w:val="28"/>
          <w:szCs w:val="28"/>
        </w:rPr>
        <w:t>;</w:t>
      </w:r>
    </w:p>
    <w:p w:rsidR="00AB6A5E" w:rsidRDefault="00AB6A5E" w:rsidP="00AB6A5E">
      <w:pPr>
        <w:suppressAutoHyphens/>
        <w:spacing w:line="360" w:lineRule="auto"/>
        <w:jc w:val="both"/>
        <w:rPr>
          <w:sz w:val="28"/>
          <w:szCs w:val="28"/>
        </w:rPr>
      </w:pPr>
      <w:r>
        <w:rPr>
          <w:sz w:val="28"/>
          <w:szCs w:val="28"/>
        </w:rPr>
        <w:t xml:space="preserve">      </w:t>
      </w:r>
      <w:r w:rsidRPr="00A46826">
        <w:rPr>
          <w:position w:val="-10"/>
          <w:sz w:val="28"/>
          <w:szCs w:val="28"/>
        </w:rPr>
        <w:object w:dxaOrig="420" w:dyaOrig="340">
          <v:shape id="_x0000_i1050" type="#_x0000_t75" style="width:21.05pt;height:17pt" o:ole="">
            <v:imagedata r:id="rId59" o:title=""/>
          </v:shape>
          <o:OLEObject Type="Embed" ProgID="Equation.3" ShapeID="_x0000_i1050" DrawAspect="Content" ObjectID="_1809548229" r:id="rId60"/>
        </w:object>
      </w:r>
      <w:r>
        <w:rPr>
          <w:sz w:val="28"/>
          <w:szCs w:val="28"/>
        </w:rPr>
        <w:t xml:space="preserve"> – допускаемое изгибное напряжение, МПа, определяется по таблице 17 </w:t>
      </w:r>
      <w:r w:rsidRPr="00A46826">
        <w:rPr>
          <w:sz w:val="28"/>
          <w:szCs w:val="28"/>
        </w:rPr>
        <w:t>[</w:t>
      </w:r>
      <w:r>
        <w:rPr>
          <w:sz w:val="28"/>
          <w:szCs w:val="28"/>
        </w:rPr>
        <w:t>1, с. 83–85</w:t>
      </w:r>
      <w:r w:rsidRPr="00A46826">
        <w:rPr>
          <w:sz w:val="28"/>
          <w:szCs w:val="28"/>
        </w:rPr>
        <w:t>]</w:t>
      </w:r>
      <w:r>
        <w:rPr>
          <w:sz w:val="28"/>
          <w:szCs w:val="28"/>
        </w:rPr>
        <w:t>.</w:t>
      </w:r>
    </w:p>
    <w:p w:rsidR="00AB6A5E" w:rsidRDefault="00AB6A5E" w:rsidP="00AB6A5E">
      <w:pPr>
        <w:suppressAutoHyphens/>
        <w:spacing w:line="360" w:lineRule="auto"/>
        <w:ind w:firstLine="709"/>
        <w:jc w:val="both"/>
        <w:rPr>
          <w:sz w:val="28"/>
          <w:szCs w:val="28"/>
        </w:rPr>
      </w:pPr>
      <w:r>
        <w:rPr>
          <w:sz w:val="28"/>
          <w:szCs w:val="28"/>
        </w:rPr>
        <w:t xml:space="preserve">Принимаем материал зубчатых колес – сталь </w:t>
      </w:r>
      <w:r w:rsidR="002309A4">
        <w:rPr>
          <w:sz w:val="28"/>
          <w:szCs w:val="28"/>
        </w:rPr>
        <w:t>18ХГТ</w:t>
      </w:r>
      <w:r>
        <w:rPr>
          <w:sz w:val="28"/>
          <w:szCs w:val="28"/>
        </w:rPr>
        <w:t xml:space="preserve"> с термообработкой:</w:t>
      </w:r>
    </w:p>
    <w:p w:rsidR="00AB6A5E" w:rsidRDefault="00AB6A5E" w:rsidP="00AB6A5E">
      <w:pPr>
        <w:suppressAutoHyphens/>
        <w:spacing w:line="360" w:lineRule="auto"/>
        <w:jc w:val="both"/>
        <w:rPr>
          <w:sz w:val="28"/>
          <w:szCs w:val="28"/>
        </w:rPr>
      </w:pPr>
      <w:r>
        <w:rPr>
          <w:sz w:val="28"/>
          <w:szCs w:val="28"/>
        </w:rPr>
        <w:t>закалка ТВЧ сквозная с охватом дна впадины, твердость (50…55)</w:t>
      </w:r>
      <w:r>
        <w:rPr>
          <w:sz w:val="28"/>
          <w:szCs w:val="28"/>
          <w:lang w:val="en-US"/>
        </w:rPr>
        <w:t>HRC</w:t>
      </w:r>
      <w:r>
        <w:rPr>
          <w:sz w:val="28"/>
          <w:szCs w:val="28"/>
        </w:rPr>
        <w:t xml:space="preserve">, допускаемые напряжения, </w:t>
      </w:r>
      <m:oMath>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lang w:val="en-US"/>
              </w:rPr>
              <m:t>HP</m:t>
            </m:r>
          </m:sub>
        </m:sSub>
        <m:r>
          <w:rPr>
            <w:rFonts w:ascii="Cambria Math" w:hAnsi="Cambria Math"/>
            <w:sz w:val="28"/>
            <w:szCs w:val="28"/>
          </w:rPr>
          <m:t>=1150</m:t>
        </m:r>
      </m:oMath>
      <w:r w:rsidR="002309A4">
        <w:rPr>
          <w:sz w:val="28"/>
          <w:szCs w:val="28"/>
        </w:rPr>
        <w:t xml:space="preserve">; </w:t>
      </w:r>
      <m:oMath>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lang w:val="en-US"/>
              </w:rPr>
              <m:t>FP</m:t>
            </m:r>
          </m:sub>
        </m:sSub>
        <m:r>
          <w:rPr>
            <w:rFonts w:ascii="Cambria Math" w:hAnsi="Cambria Math"/>
            <w:sz w:val="28"/>
            <w:szCs w:val="28"/>
          </w:rPr>
          <m:t>=300</m:t>
        </m:r>
      </m:oMath>
      <w:r w:rsidR="002309A4" w:rsidRPr="00781AE0">
        <w:rPr>
          <w:sz w:val="28"/>
          <w:szCs w:val="28"/>
        </w:rPr>
        <w:t xml:space="preserve"> </w:t>
      </w:r>
      <w:r w:rsidRPr="00781AE0">
        <w:rPr>
          <w:sz w:val="28"/>
          <w:szCs w:val="28"/>
        </w:rPr>
        <w:t>[</w:t>
      </w:r>
      <w:r>
        <w:rPr>
          <w:sz w:val="28"/>
          <w:szCs w:val="28"/>
        </w:rPr>
        <w:t>1, с. 83–85, т. 17</w:t>
      </w:r>
      <w:r w:rsidRPr="00781AE0">
        <w:rPr>
          <w:sz w:val="28"/>
          <w:szCs w:val="28"/>
        </w:rPr>
        <w:t>]</w:t>
      </w:r>
      <w:r>
        <w:rPr>
          <w:sz w:val="28"/>
          <w:szCs w:val="28"/>
        </w:rPr>
        <w:t>.</w:t>
      </w:r>
    </w:p>
    <w:p w:rsidR="00AB6A5E" w:rsidRDefault="002309A4" w:rsidP="002309A4">
      <w:pPr>
        <w:suppressAutoHyphens/>
        <w:spacing w:line="360" w:lineRule="auto"/>
        <w:ind w:firstLine="709"/>
        <w:jc w:val="both"/>
        <w:rPr>
          <w:sz w:val="28"/>
          <w:szCs w:val="28"/>
        </w:rPr>
      </w:pPr>
      <w:r>
        <w:rPr>
          <w:sz w:val="28"/>
          <w:szCs w:val="28"/>
        </w:rPr>
        <w:t>Рассчитываем 1 блок зубчатых колес:</w:t>
      </w:r>
    </w:p>
    <w:p w:rsidR="002309A4" w:rsidRPr="002309A4" w:rsidRDefault="00FA357A" w:rsidP="002309A4">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n</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770</m:t>
            </m:r>
          </m:num>
          <m:den>
            <m:r>
              <w:rPr>
                <w:rFonts w:ascii="Cambria Math" w:hAnsi="Cambria Math"/>
                <w:sz w:val="28"/>
                <w:szCs w:val="28"/>
              </w:rPr>
              <m:t>27</m:t>
            </m:r>
          </m:den>
        </m:f>
        <m:r>
          <w:rPr>
            <w:rFonts w:ascii="Cambria Math" w:hAnsi="Cambria Math"/>
            <w:sz w:val="28"/>
            <w:szCs w:val="28"/>
          </w:rPr>
          <m:t>∙</m:t>
        </m:r>
        <m:rad>
          <m:radPr>
            <m:ctrlPr>
              <w:rPr>
                <w:rFonts w:ascii="Cambria Math" w:hAnsi="Cambria Math"/>
                <w:i/>
                <w:sz w:val="28"/>
                <w:szCs w:val="28"/>
              </w:rPr>
            </m:ctrlPr>
          </m:radPr>
          <m:deg>
            <m:r>
              <w:rPr>
                <w:rFonts w:ascii="Cambria Math" w:hAnsi="Cambria Math"/>
                <w:sz w:val="28"/>
                <w:szCs w:val="28"/>
              </w:rPr>
              <m:t>3</m:t>
            </m:r>
          </m:deg>
          <m:e>
            <m:f>
              <m:fPr>
                <m:ctrlPr>
                  <w:rPr>
                    <w:rFonts w:ascii="Cambria Math" w:hAnsi="Cambria Math"/>
                    <w:i/>
                    <w:sz w:val="28"/>
                    <w:szCs w:val="28"/>
                  </w:rPr>
                </m:ctrlPr>
              </m:fPr>
              <m:num>
                <m:r>
                  <w:rPr>
                    <w:rFonts w:ascii="Cambria Math" w:hAnsi="Cambria Math"/>
                    <w:sz w:val="28"/>
                    <w:szCs w:val="28"/>
                  </w:rPr>
                  <m:t>175.6∙1.05∙(2+1)</m:t>
                </m:r>
              </m:num>
              <m:den>
                <m:r>
                  <w:rPr>
                    <w:rFonts w:ascii="Cambria Math" w:hAnsi="Cambria Math"/>
                    <w:sz w:val="28"/>
                    <w:szCs w:val="28"/>
                  </w:rPr>
                  <m:t>2∙0.4∙1150</m:t>
                </m:r>
              </m:den>
            </m:f>
          </m:e>
        </m:rad>
        <m:r>
          <w:rPr>
            <w:rFonts w:ascii="Cambria Math" w:hAnsi="Cambria Math"/>
            <w:sz w:val="28"/>
            <w:szCs w:val="28"/>
          </w:rPr>
          <m:t>=2.52</m:t>
        </m:r>
      </m:oMath>
      <w:r w:rsidR="002309A4">
        <w:rPr>
          <w:sz w:val="28"/>
          <w:szCs w:val="28"/>
        </w:rPr>
        <w:t>.</w:t>
      </w:r>
    </w:p>
    <w:p w:rsidR="002309A4" w:rsidRPr="002309A4" w:rsidRDefault="00FA357A" w:rsidP="002309A4">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из</m:t>
            </m:r>
          </m:sub>
        </m:sSub>
        <m:r>
          <w:rPr>
            <w:rFonts w:ascii="Cambria Math" w:hAnsi="Cambria Math"/>
            <w:sz w:val="28"/>
            <w:szCs w:val="28"/>
          </w:rPr>
          <m:t>=14∙</m:t>
        </m:r>
        <m:rad>
          <m:radPr>
            <m:ctrlPr>
              <w:rPr>
                <w:rFonts w:ascii="Cambria Math" w:hAnsi="Cambria Math"/>
                <w:i/>
                <w:sz w:val="28"/>
                <w:szCs w:val="28"/>
              </w:rPr>
            </m:ctrlPr>
          </m:radPr>
          <m:deg>
            <m:r>
              <w:rPr>
                <w:rFonts w:ascii="Cambria Math" w:hAnsi="Cambria Math"/>
                <w:sz w:val="28"/>
                <w:szCs w:val="28"/>
              </w:rPr>
              <m:t>3</m:t>
            </m:r>
          </m:deg>
          <m:e>
            <m:f>
              <m:fPr>
                <m:ctrlPr>
                  <w:rPr>
                    <w:rFonts w:ascii="Cambria Math" w:hAnsi="Cambria Math"/>
                    <w:i/>
                    <w:sz w:val="28"/>
                    <w:szCs w:val="28"/>
                  </w:rPr>
                </m:ctrlPr>
              </m:fPr>
              <m:num>
                <m:r>
                  <w:rPr>
                    <w:rFonts w:ascii="Cambria Math" w:hAnsi="Cambria Math"/>
                    <w:sz w:val="28"/>
                    <w:szCs w:val="28"/>
                  </w:rPr>
                  <m:t>175.6∙1.07∙3,82</m:t>
                </m:r>
              </m:num>
              <m:den>
                <m:sSup>
                  <m:sSupPr>
                    <m:ctrlPr>
                      <w:rPr>
                        <w:rFonts w:ascii="Cambria Math" w:hAnsi="Cambria Math"/>
                        <w:i/>
                        <w:sz w:val="28"/>
                        <w:szCs w:val="28"/>
                      </w:rPr>
                    </m:ctrlPr>
                  </m:sSupPr>
                  <m:e>
                    <m:r>
                      <w:rPr>
                        <w:rFonts w:ascii="Cambria Math" w:hAnsi="Cambria Math"/>
                        <w:sz w:val="28"/>
                        <w:szCs w:val="28"/>
                      </w:rPr>
                      <m:t>27</m:t>
                    </m:r>
                  </m:e>
                  <m:sup>
                    <m:r>
                      <w:rPr>
                        <w:rFonts w:ascii="Cambria Math" w:hAnsi="Cambria Math"/>
                        <w:sz w:val="28"/>
                        <w:szCs w:val="28"/>
                      </w:rPr>
                      <m:t>2</m:t>
                    </m:r>
                  </m:sup>
                </m:sSup>
                <m:r>
                  <w:rPr>
                    <w:rFonts w:ascii="Cambria Math" w:hAnsi="Cambria Math"/>
                    <w:sz w:val="28"/>
                    <w:szCs w:val="28"/>
                  </w:rPr>
                  <m:t>∙0.4∙300</m:t>
                </m:r>
              </m:den>
            </m:f>
          </m:e>
        </m:rad>
        <m:r>
          <w:rPr>
            <w:rFonts w:ascii="Cambria Math" w:hAnsi="Cambria Math"/>
            <w:sz w:val="28"/>
            <w:szCs w:val="28"/>
          </w:rPr>
          <m:t>=2.82</m:t>
        </m:r>
      </m:oMath>
      <w:r w:rsidR="002309A4">
        <w:rPr>
          <w:sz w:val="28"/>
          <w:szCs w:val="28"/>
        </w:rPr>
        <w:t>.</w:t>
      </w:r>
    </w:p>
    <w:p w:rsidR="007C2789" w:rsidRPr="002309A4" w:rsidRDefault="002309A4" w:rsidP="003A78D8">
      <w:pPr>
        <w:suppressAutoHyphens/>
        <w:spacing w:line="360" w:lineRule="auto"/>
        <w:ind w:firstLine="709"/>
        <w:jc w:val="both"/>
        <w:rPr>
          <w:sz w:val="28"/>
          <w:szCs w:val="28"/>
        </w:rPr>
      </w:pPr>
      <w:r>
        <w:rPr>
          <w:sz w:val="28"/>
          <w:szCs w:val="28"/>
        </w:rPr>
        <w:t xml:space="preserve">Принимаем </w:t>
      </w:r>
      <w:r>
        <w:rPr>
          <w:sz w:val="28"/>
          <w:szCs w:val="28"/>
          <w:lang w:val="en-US"/>
        </w:rPr>
        <w:t>m</w:t>
      </w:r>
      <w:r w:rsidRPr="002309A4">
        <w:rPr>
          <w:sz w:val="28"/>
          <w:szCs w:val="28"/>
        </w:rPr>
        <w:t>=3</w:t>
      </w:r>
      <w:r>
        <w:rPr>
          <w:sz w:val="28"/>
          <w:szCs w:val="28"/>
        </w:rPr>
        <w:t>.</w:t>
      </w:r>
    </w:p>
    <w:p w:rsidR="002309A4" w:rsidRDefault="002309A4" w:rsidP="002309A4">
      <w:pPr>
        <w:suppressAutoHyphens/>
        <w:spacing w:line="360" w:lineRule="auto"/>
        <w:ind w:firstLine="709"/>
        <w:jc w:val="both"/>
        <w:rPr>
          <w:sz w:val="28"/>
          <w:szCs w:val="28"/>
        </w:rPr>
      </w:pPr>
      <w:r>
        <w:rPr>
          <w:sz w:val="28"/>
          <w:szCs w:val="28"/>
        </w:rPr>
        <w:t>Рассчитываем 2 блок зубчатых колес:</w:t>
      </w:r>
    </w:p>
    <w:p w:rsidR="002309A4" w:rsidRPr="002309A4" w:rsidRDefault="00FA357A" w:rsidP="002309A4">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n</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770</m:t>
            </m:r>
          </m:num>
          <m:den>
            <m:r>
              <w:rPr>
                <w:rFonts w:ascii="Cambria Math" w:hAnsi="Cambria Math"/>
                <w:sz w:val="28"/>
                <w:szCs w:val="28"/>
              </w:rPr>
              <m:t>26</m:t>
            </m:r>
          </m:den>
        </m:f>
        <m:r>
          <w:rPr>
            <w:rFonts w:ascii="Cambria Math" w:hAnsi="Cambria Math"/>
            <w:sz w:val="28"/>
            <w:szCs w:val="28"/>
          </w:rPr>
          <m:t>∙</m:t>
        </m:r>
        <m:rad>
          <m:radPr>
            <m:ctrlPr>
              <w:rPr>
                <w:rFonts w:ascii="Cambria Math" w:hAnsi="Cambria Math"/>
                <w:i/>
                <w:sz w:val="28"/>
                <w:szCs w:val="28"/>
              </w:rPr>
            </m:ctrlPr>
          </m:radPr>
          <m:deg>
            <m:r>
              <w:rPr>
                <w:rFonts w:ascii="Cambria Math" w:hAnsi="Cambria Math"/>
                <w:sz w:val="28"/>
                <w:szCs w:val="28"/>
              </w:rPr>
              <m:t>3</m:t>
            </m:r>
          </m:deg>
          <m:e>
            <m:f>
              <m:fPr>
                <m:ctrlPr>
                  <w:rPr>
                    <w:rFonts w:ascii="Cambria Math" w:hAnsi="Cambria Math"/>
                    <w:i/>
                    <w:sz w:val="28"/>
                    <w:szCs w:val="28"/>
                  </w:rPr>
                </m:ctrlPr>
              </m:fPr>
              <m:num>
                <m:r>
                  <w:rPr>
                    <w:rFonts w:ascii="Cambria Math" w:hAnsi="Cambria Math"/>
                    <w:sz w:val="28"/>
                    <w:szCs w:val="28"/>
                  </w:rPr>
                  <m:t>342,4∙1.12∙(4+1)</m:t>
                </m:r>
              </m:num>
              <m:den>
                <m:r>
                  <w:rPr>
                    <w:rFonts w:ascii="Cambria Math" w:hAnsi="Cambria Math"/>
                    <w:sz w:val="28"/>
                    <w:szCs w:val="28"/>
                  </w:rPr>
                  <m:t>4∙0.4∙1150</m:t>
                </m:r>
              </m:den>
            </m:f>
          </m:e>
        </m:rad>
        <m:r>
          <w:rPr>
            <w:rFonts w:ascii="Cambria Math" w:hAnsi="Cambria Math"/>
            <w:sz w:val="28"/>
            <w:szCs w:val="28"/>
          </w:rPr>
          <m:t>=2.86</m:t>
        </m:r>
      </m:oMath>
      <w:r w:rsidR="002309A4">
        <w:rPr>
          <w:sz w:val="28"/>
          <w:szCs w:val="28"/>
        </w:rPr>
        <w:t>.</w:t>
      </w:r>
    </w:p>
    <w:p w:rsidR="002309A4" w:rsidRPr="002309A4" w:rsidRDefault="00FA357A" w:rsidP="002309A4">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из</m:t>
            </m:r>
          </m:sub>
        </m:sSub>
        <m:r>
          <w:rPr>
            <w:rFonts w:ascii="Cambria Math" w:hAnsi="Cambria Math"/>
            <w:sz w:val="28"/>
            <w:szCs w:val="28"/>
          </w:rPr>
          <m:t>=14∙</m:t>
        </m:r>
        <m:rad>
          <m:radPr>
            <m:ctrlPr>
              <w:rPr>
                <w:rFonts w:ascii="Cambria Math" w:hAnsi="Cambria Math"/>
                <w:i/>
                <w:sz w:val="28"/>
                <w:szCs w:val="28"/>
              </w:rPr>
            </m:ctrlPr>
          </m:radPr>
          <m:deg>
            <m:r>
              <w:rPr>
                <w:rFonts w:ascii="Cambria Math" w:hAnsi="Cambria Math"/>
                <w:sz w:val="28"/>
                <w:szCs w:val="28"/>
              </w:rPr>
              <m:t>3</m:t>
            </m:r>
          </m:deg>
          <m:e>
            <m:f>
              <m:fPr>
                <m:ctrlPr>
                  <w:rPr>
                    <w:rFonts w:ascii="Cambria Math" w:hAnsi="Cambria Math"/>
                    <w:i/>
                    <w:sz w:val="28"/>
                    <w:szCs w:val="28"/>
                  </w:rPr>
                </m:ctrlPr>
              </m:fPr>
              <m:num>
                <m:r>
                  <w:rPr>
                    <w:rFonts w:ascii="Cambria Math" w:hAnsi="Cambria Math"/>
                    <w:sz w:val="28"/>
                    <w:szCs w:val="28"/>
                  </w:rPr>
                  <m:t>175.6∙1.2∙3,9</m:t>
                </m:r>
              </m:num>
              <m:den>
                <m:sSup>
                  <m:sSupPr>
                    <m:ctrlPr>
                      <w:rPr>
                        <w:rFonts w:ascii="Cambria Math" w:hAnsi="Cambria Math"/>
                        <w:i/>
                        <w:sz w:val="28"/>
                        <w:szCs w:val="28"/>
                      </w:rPr>
                    </m:ctrlPr>
                  </m:sSupPr>
                  <m:e>
                    <m:r>
                      <w:rPr>
                        <w:rFonts w:ascii="Cambria Math" w:hAnsi="Cambria Math"/>
                        <w:sz w:val="28"/>
                        <w:szCs w:val="28"/>
                      </w:rPr>
                      <m:t>26</m:t>
                    </m:r>
                  </m:e>
                  <m:sup>
                    <m:r>
                      <w:rPr>
                        <w:rFonts w:ascii="Cambria Math" w:hAnsi="Cambria Math"/>
                        <w:sz w:val="28"/>
                        <w:szCs w:val="28"/>
                      </w:rPr>
                      <m:t>2</m:t>
                    </m:r>
                  </m:sup>
                </m:sSup>
                <m:r>
                  <w:rPr>
                    <w:rFonts w:ascii="Cambria Math" w:hAnsi="Cambria Math"/>
                    <w:sz w:val="28"/>
                    <w:szCs w:val="28"/>
                  </w:rPr>
                  <m:t>∙0.4∙300</m:t>
                </m:r>
              </m:den>
            </m:f>
          </m:e>
        </m:rad>
        <m:r>
          <w:rPr>
            <w:rFonts w:ascii="Cambria Math" w:hAnsi="Cambria Math"/>
            <w:sz w:val="28"/>
            <w:szCs w:val="28"/>
          </w:rPr>
          <m:t>=2.31</m:t>
        </m:r>
      </m:oMath>
      <w:r w:rsidR="002309A4">
        <w:rPr>
          <w:sz w:val="28"/>
          <w:szCs w:val="28"/>
        </w:rPr>
        <w:t>.</w:t>
      </w:r>
    </w:p>
    <w:p w:rsidR="002309A4" w:rsidRPr="002309A4" w:rsidRDefault="002309A4" w:rsidP="002309A4">
      <w:pPr>
        <w:suppressAutoHyphens/>
        <w:spacing w:line="360" w:lineRule="auto"/>
        <w:ind w:firstLine="709"/>
        <w:jc w:val="both"/>
        <w:rPr>
          <w:sz w:val="28"/>
          <w:szCs w:val="28"/>
        </w:rPr>
      </w:pPr>
      <w:r>
        <w:rPr>
          <w:sz w:val="28"/>
          <w:szCs w:val="28"/>
        </w:rPr>
        <w:t xml:space="preserve">Принимаем </w:t>
      </w:r>
      <w:r>
        <w:rPr>
          <w:sz w:val="28"/>
          <w:szCs w:val="28"/>
          <w:lang w:val="en-US"/>
        </w:rPr>
        <w:t>m</w:t>
      </w:r>
      <w:r w:rsidRPr="002309A4">
        <w:rPr>
          <w:sz w:val="28"/>
          <w:szCs w:val="28"/>
        </w:rPr>
        <w:t>=3</w:t>
      </w:r>
      <w:r>
        <w:rPr>
          <w:sz w:val="28"/>
          <w:szCs w:val="28"/>
        </w:rPr>
        <w:t>.</w:t>
      </w:r>
    </w:p>
    <w:p w:rsidR="002309A4" w:rsidRPr="002309A4" w:rsidRDefault="002309A4" w:rsidP="003A78D8">
      <w:pPr>
        <w:suppressAutoHyphens/>
        <w:spacing w:line="360" w:lineRule="auto"/>
        <w:ind w:firstLine="709"/>
        <w:jc w:val="both"/>
        <w:rPr>
          <w:sz w:val="28"/>
          <w:szCs w:val="28"/>
        </w:rPr>
      </w:pPr>
    </w:p>
    <w:p w:rsidR="00A5339A" w:rsidRDefault="00E01F76" w:rsidP="003A78D8">
      <w:pPr>
        <w:suppressAutoHyphens/>
        <w:spacing w:line="360" w:lineRule="auto"/>
        <w:ind w:firstLine="709"/>
        <w:jc w:val="both"/>
        <w:rPr>
          <w:sz w:val="28"/>
          <w:szCs w:val="28"/>
        </w:rPr>
      </w:pPr>
      <w:r>
        <w:rPr>
          <w:sz w:val="28"/>
          <w:szCs w:val="28"/>
        </w:rPr>
        <w:t>3</w:t>
      </w:r>
      <w:r w:rsidR="002309A4">
        <w:rPr>
          <w:sz w:val="28"/>
          <w:szCs w:val="28"/>
        </w:rPr>
        <w:t>.3 Диаметры валов.</w:t>
      </w:r>
    </w:p>
    <w:p w:rsidR="00A5339A" w:rsidRDefault="00A5339A" w:rsidP="003A78D8">
      <w:pPr>
        <w:suppressAutoHyphens/>
        <w:spacing w:line="360" w:lineRule="auto"/>
        <w:ind w:firstLine="709"/>
        <w:jc w:val="both"/>
        <w:rPr>
          <w:sz w:val="28"/>
          <w:szCs w:val="28"/>
        </w:rPr>
      </w:pPr>
    </w:p>
    <w:p w:rsidR="002309A4" w:rsidRDefault="002309A4" w:rsidP="002309A4">
      <w:pPr>
        <w:suppressAutoHyphens/>
        <w:spacing w:line="360" w:lineRule="auto"/>
        <w:ind w:firstLine="709"/>
        <w:jc w:val="both"/>
        <w:rPr>
          <w:sz w:val="28"/>
          <w:szCs w:val="28"/>
        </w:rPr>
      </w:pPr>
      <w:r>
        <w:rPr>
          <w:sz w:val="28"/>
          <w:szCs w:val="28"/>
        </w:rPr>
        <w:t xml:space="preserve">После расчета модулей зубчатых колес приступаем к ориентировочному определению минимальных диаметров валов (диаметров под подшипники) </w:t>
      </w:r>
      <w:r w:rsidRPr="00736BFF">
        <w:rPr>
          <w:sz w:val="28"/>
          <w:szCs w:val="28"/>
        </w:rPr>
        <w:t>[</w:t>
      </w:r>
      <w:r>
        <w:rPr>
          <w:sz w:val="28"/>
          <w:szCs w:val="28"/>
        </w:rPr>
        <w:t>1,     с. 86</w:t>
      </w:r>
      <w:r w:rsidRPr="00736BFF">
        <w:rPr>
          <w:sz w:val="28"/>
          <w:szCs w:val="28"/>
        </w:rPr>
        <w:t>]</w:t>
      </w:r>
      <w:r>
        <w:rPr>
          <w:sz w:val="28"/>
          <w:szCs w:val="28"/>
        </w:rPr>
        <w:t>:</w:t>
      </w:r>
    </w:p>
    <w:p w:rsidR="00CB5D10" w:rsidRPr="00736BFF" w:rsidRDefault="00CB5D10" w:rsidP="00CB5D10">
      <w:pPr>
        <w:suppressAutoHyphens/>
        <w:spacing w:line="360" w:lineRule="auto"/>
        <w:ind w:firstLine="709"/>
        <w:jc w:val="center"/>
        <w:rPr>
          <w:sz w:val="28"/>
          <w:szCs w:val="28"/>
        </w:rPr>
      </w:pPr>
      <w:r w:rsidRPr="00D7613B">
        <w:rPr>
          <w:position w:val="-32"/>
          <w:sz w:val="28"/>
          <w:szCs w:val="28"/>
        </w:rPr>
        <w:object w:dxaOrig="1660" w:dyaOrig="760">
          <v:shape id="_x0000_i1051" type="#_x0000_t75" style="width:89.65pt;height:40.75pt" o:ole="">
            <v:imagedata r:id="rId61" o:title=""/>
          </v:shape>
          <o:OLEObject Type="Embed" ProgID="Equation.3" ShapeID="_x0000_i1051" DrawAspect="Content" ObjectID="_1809548230" r:id="rId62"/>
        </w:object>
      </w:r>
      <w:r>
        <w:rPr>
          <w:sz w:val="28"/>
          <w:szCs w:val="28"/>
        </w:rPr>
        <w:t>,</w:t>
      </w:r>
    </w:p>
    <w:p w:rsidR="00CB5D10" w:rsidRDefault="00CB5D10" w:rsidP="00CB5D10">
      <w:pPr>
        <w:suppressAutoHyphens/>
        <w:spacing w:line="360" w:lineRule="auto"/>
        <w:jc w:val="both"/>
        <w:rPr>
          <w:sz w:val="28"/>
          <w:szCs w:val="28"/>
        </w:rPr>
      </w:pPr>
      <w:r>
        <w:rPr>
          <w:sz w:val="28"/>
          <w:szCs w:val="28"/>
        </w:rPr>
        <w:t xml:space="preserve">где </w:t>
      </w:r>
      <w:r w:rsidRPr="00736BFF">
        <w:rPr>
          <w:position w:val="-14"/>
          <w:sz w:val="28"/>
          <w:szCs w:val="28"/>
        </w:rPr>
        <w:object w:dxaOrig="520" w:dyaOrig="380">
          <v:shape id="_x0000_i1052" type="#_x0000_t75" style="width:26.5pt;height:19pt" o:ole="">
            <v:imagedata r:id="rId63" o:title=""/>
          </v:shape>
          <o:OLEObject Type="Embed" ProgID="Equation.3" ShapeID="_x0000_i1052" DrawAspect="Content" ObjectID="_1809548231" r:id="rId64"/>
        </w:object>
      </w:r>
      <w:r>
        <w:rPr>
          <w:sz w:val="28"/>
          <w:szCs w:val="28"/>
        </w:rPr>
        <w:t xml:space="preserve"> – минимальный диаметр вала, мм;</w:t>
      </w:r>
    </w:p>
    <w:p w:rsidR="00CB5D10" w:rsidRDefault="00CB5D10" w:rsidP="00CB5D10">
      <w:pPr>
        <w:suppressAutoHyphens/>
        <w:spacing w:line="360" w:lineRule="auto"/>
        <w:jc w:val="both"/>
        <w:rPr>
          <w:sz w:val="28"/>
          <w:szCs w:val="28"/>
        </w:rPr>
      </w:pPr>
      <w:r>
        <w:rPr>
          <w:sz w:val="28"/>
          <w:szCs w:val="28"/>
        </w:rPr>
        <w:t xml:space="preserve">      </w:t>
      </w:r>
      <w:r w:rsidRPr="00736BFF">
        <w:rPr>
          <w:position w:val="-12"/>
          <w:sz w:val="28"/>
          <w:szCs w:val="28"/>
        </w:rPr>
        <w:object w:dxaOrig="240" w:dyaOrig="360">
          <v:shape id="_x0000_i1053" type="#_x0000_t75" style="width:12.25pt;height:17.65pt" o:ole="">
            <v:imagedata r:id="rId65" o:title=""/>
          </v:shape>
          <o:OLEObject Type="Embed" ProgID="Equation.3" ShapeID="_x0000_i1053" DrawAspect="Content" ObjectID="_1809548232" r:id="rId66"/>
        </w:object>
      </w:r>
      <w:r>
        <w:rPr>
          <w:sz w:val="28"/>
          <w:szCs w:val="28"/>
        </w:rPr>
        <w:t xml:space="preserve"> – мощность, передаваемая валом, кВт;</w:t>
      </w:r>
    </w:p>
    <w:p w:rsidR="00CB5D10" w:rsidRDefault="00CB5D10" w:rsidP="00CB5D10">
      <w:pPr>
        <w:suppressAutoHyphens/>
        <w:spacing w:line="360" w:lineRule="auto"/>
        <w:jc w:val="both"/>
        <w:rPr>
          <w:sz w:val="28"/>
          <w:szCs w:val="28"/>
        </w:rPr>
      </w:pPr>
      <w:r>
        <w:rPr>
          <w:sz w:val="28"/>
          <w:szCs w:val="28"/>
        </w:rPr>
        <w:t xml:space="preserve">      </w:t>
      </w:r>
      <w:r w:rsidRPr="00736BFF">
        <w:rPr>
          <w:position w:val="-14"/>
          <w:sz w:val="28"/>
          <w:szCs w:val="28"/>
        </w:rPr>
        <w:object w:dxaOrig="279" w:dyaOrig="380">
          <v:shape id="_x0000_i1054" type="#_x0000_t75" style="width:14.25pt;height:19pt" o:ole="">
            <v:imagedata r:id="rId67" o:title=""/>
          </v:shape>
          <o:OLEObject Type="Embed" ProgID="Equation.3" ShapeID="_x0000_i1054" DrawAspect="Content" ObjectID="_1809548233" r:id="rId68"/>
        </w:object>
      </w:r>
      <w:r>
        <w:rPr>
          <w:sz w:val="28"/>
          <w:szCs w:val="28"/>
        </w:rPr>
        <w:t xml:space="preserve"> – частота вращения вала, мин</w:t>
      </w:r>
      <w:r w:rsidRPr="00736BFF">
        <w:rPr>
          <w:sz w:val="28"/>
          <w:szCs w:val="28"/>
          <w:vertAlign w:val="superscript"/>
        </w:rPr>
        <w:t>-1</w:t>
      </w:r>
      <w:r>
        <w:rPr>
          <w:sz w:val="28"/>
          <w:szCs w:val="28"/>
        </w:rPr>
        <w:t>.</w:t>
      </w:r>
    </w:p>
    <w:p w:rsidR="00CB5D10" w:rsidRDefault="00CB5D10" w:rsidP="00CB5D10">
      <w:pPr>
        <w:suppressAutoHyphens/>
        <w:spacing w:line="360" w:lineRule="auto"/>
        <w:ind w:firstLine="709"/>
        <w:jc w:val="both"/>
        <w:rPr>
          <w:sz w:val="28"/>
          <w:szCs w:val="28"/>
        </w:rPr>
      </w:pPr>
      <w:r>
        <w:rPr>
          <w:sz w:val="28"/>
          <w:szCs w:val="28"/>
        </w:rPr>
        <w:t>Следовательно,</w:t>
      </w:r>
    </w:p>
    <w:p w:rsidR="00A5339A" w:rsidRPr="008346AF" w:rsidRDefault="00FA357A" w:rsidP="003A78D8">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1</m:t>
            </m:r>
          </m:sub>
        </m:sSub>
        <m:r>
          <w:rPr>
            <w:rFonts w:ascii="Cambria Math" w:hAnsi="Cambria Math"/>
            <w:sz w:val="28"/>
            <w:szCs w:val="28"/>
          </w:rPr>
          <m:t>=110∙</m:t>
        </m:r>
        <m:rad>
          <m:radPr>
            <m:ctrlPr>
              <w:rPr>
                <w:rFonts w:ascii="Cambria Math" w:hAnsi="Cambria Math"/>
                <w:i/>
                <w:sz w:val="28"/>
                <w:szCs w:val="28"/>
              </w:rPr>
            </m:ctrlPr>
          </m:radPr>
          <m:deg>
            <m:r>
              <w:rPr>
                <w:rFonts w:ascii="Cambria Math" w:hAnsi="Cambria Math"/>
                <w:sz w:val="28"/>
                <w:szCs w:val="28"/>
              </w:rPr>
              <m:t>4</m:t>
            </m:r>
          </m:deg>
          <m:e>
            <m:f>
              <m:fPr>
                <m:ctrlPr>
                  <w:rPr>
                    <w:rFonts w:ascii="Cambria Math" w:hAnsi="Cambria Math"/>
                    <w:i/>
                    <w:sz w:val="28"/>
                    <w:szCs w:val="28"/>
                  </w:rPr>
                </m:ctrlPr>
              </m:fPr>
              <m:num>
                <m:r>
                  <w:rPr>
                    <w:rFonts w:ascii="Cambria Math" w:hAnsi="Cambria Math"/>
                    <w:sz w:val="28"/>
                    <w:szCs w:val="28"/>
                  </w:rPr>
                  <m:t>14.71</m:t>
                </m:r>
              </m:num>
              <m:den>
                <m:r>
                  <w:rPr>
                    <w:rFonts w:ascii="Cambria Math" w:hAnsi="Cambria Math"/>
                    <w:sz w:val="28"/>
                    <w:szCs w:val="28"/>
                  </w:rPr>
                  <m:t>800</m:t>
                </m:r>
              </m:den>
            </m:f>
          </m:e>
        </m:rad>
        <m:r>
          <w:rPr>
            <w:rFonts w:ascii="Cambria Math" w:hAnsi="Cambria Math"/>
            <w:sz w:val="28"/>
            <w:szCs w:val="28"/>
          </w:rPr>
          <m:t>=40.5=40</m:t>
        </m:r>
      </m:oMath>
      <w:r w:rsidR="008346AF">
        <w:rPr>
          <w:sz w:val="28"/>
          <w:szCs w:val="28"/>
        </w:rPr>
        <w:t>.</w:t>
      </w:r>
    </w:p>
    <w:p w:rsidR="008346AF" w:rsidRPr="008346AF" w:rsidRDefault="00FA357A" w:rsidP="008346AF">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2</m:t>
            </m:r>
          </m:sub>
        </m:sSub>
        <m:r>
          <w:rPr>
            <w:rFonts w:ascii="Cambria Math" w:hAnsi="Cambria Math"/>
            <w:sz w:val="28"/>
            <w:szCs w:val="28"/>
          </w:rPr>
          <m:t>=110∙</m:t>
        </m:r>
        <m:rad>
          <m:radPr>
            <m:ctrlPr>
              <w:rPr>
                <w:rFonts w:ascii="Cambria Math" w:hAnsi="Cambria Math"/>
                <w:i/>
                <w:sz w:val="28"/>
                <w:szCs w:val="28"/>
              </w:rPr>
            </m:ctrlPr>
          </m:radPr>
          <m:deg>
            <m:r>
              <w:rPr>
                <w:rFonts w:ascii="Cambria Math" w:hAnsi="Cambria Math"/>
                <w:sz w:val="28"/>
                <w:szCs w:val="28"/>
              </w:rPr>
              <m:t>4</m:t>
            </m:r>
          </m:deg>
          <m:e>
            <m:f>
              <m:fPr>
                <m:ctrlPr>
                  <w:rPr>
                    <w:rFonts w:ascii="Cambria Math" w:hAnsi="Cambria Math"/>
                    <w:i/>
                    <w:sz w:val="28"/>
                    <w:szCs w:val="28"/>
                  </w:rPr>
                </m:ctrlPr>
              </m:fPr>
              <m:num>
                <m:r>
                  <w:rPr>
                    <w:rFonts w:ascii="Cambria Math" w:hAnsi="Cambria Math"/>
                    <w:sz w:val="28"/>
                    <w:szCs w:val="28"/>
                  </w:rPr>
                  <m:t>14.34</m:t>
                </m:r>
              </m:num>
              <m:den>
                <m:r>
                  <w:rPr>
                    <w:rFonts w:ascii="Cambria Math" w:hAnsi="Cambria Math"/>
                    <w:sz w:val="28"/>
                    <w:szCs w:val="28"/>
                  </w:rPr>
                  <m:t>400</m:t>
                </m:r>
              </m:den>
            </m:f>
          </m:e>
        </m:rad>
        <m:r>
          <w:rPr>
            <w:rFonts w:ascii="Cambria Math" w:hAnsi="Cambria Math"/>
            <w:sz w:val="28"/>
            <w:szCs w:val="28"/>
          </w:rPr>
          <m:t>=47.9=50</m:t>
        </m:r>
      </m:oMath>
      <w:r w:rsidR="008346AF">
        <w:rPr>
          <w:sz w:val="28"/>
          <w:szCs w:val="28"/>
        </w:rPr>
        <w:t>.</w:t>
      </w:r>
    </w:p>
    <w:p w:rsidR="008346AF" w:rsidRPr="008346AF" w:rsidRDefault="00FA357A" w:rsidP="008346AF">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3</m:t>
            </m:r>
          </m:sub>
        </m:sSub>
        <m:r>
          <w:rPr>
            <w:rFonts w:ascii="Cambria Math" w:hAnsi="Cambria Math"/>
            <w:sz w:val="28"/>
            <w:szCs w:val="28"/>
          </w:rPr>
          <m:t>=110∙</m:t>
        </m:r>
        <m:rad>
          <m:radPr>
            <m:ctrlPr>
              <w:rPr>
                <w:rFonts w:ascii="Cambria Math" w:hAnsi="Cambria Math"/>
                <w:i/>
                <w:sz w:val="28"/>
                <w:szCs w:val="28"/>
              </w:rPr>
            </m:ctrlPr>
          </m:radPr>
          <m:deg>
            <m:r>
              <w:rPr>
                <w:rFonts w:ascii="Cambria Math" w:hAnsi="Cambria Math"/>
                <w:sz w:val="28"/>
                <w:szCs w:val="28"/>
              </w:rPr>
              <m:t>4</m:t>
            </m:r>
          </m:deg>
          <m:e>
            <m:f>
              <m:fPr>
                <m:ctrlPr>
                  <w:rPr>
                    <w:rFonts w:ascii="Cambria Math" w:hAnsi="Cambria Math"/>
                    <w:i/>
                    <w:sz w:val="28"/>
                    <w:szCs w:val="28"/>
                  </w:rPr>
                </m:ctrlPr>
              </m:fPr>
              <m:num>
                <m:r>
                  <w:rPr>
                    <w:rFonts w:ascii="Cambria Math" w:hAnsi="Cambria Math"/>
                    <w:sz w:val="28"/>
                    <w:szCs w:val="28"/>
                  </w:rPr>
                  <m:t>13,98</m:t>
                </m:r>
              </m:num>
              <m:den>
                <m:r>
                  <w:rPr>
                    <w:rFonts w:ascii="Cambria Math" w:hAnsi="Cambria Math"/>
                    <w:sz w:val="28"/>
                    <w:szCs w:val="28"/>
                  </w:rPr>
                  <m:t>100</m:t>
                </m:r>
              </m:den>
            </m:f>
          </m:e>
        </m:rad>
        <m:r>
          <w:rPr>
            <w:rFonts w:ascii="Cambria Math" w:hAnsi="Cambria Math"/>
            <w:sz w:val="28"/>
            <w:szCs w:val="28"/>
          </w:rPr>
          <m:t>=67,3=70</m:t>
        </m:r>
      </m:oMath>
      <w:r w:rsidR="008346AF">
        <w:rPr>
          <w:sz w:val="28"/>
          <w:szCs w:val="28"/>
        </w:rPr>
        <w:t>.</w:t>
      </w:r>
    </w:p>
    <w:p w:rsidR="008346AF" w:rsidRDefault="008346AF" w:rsidP="008346AF">
      <w:pPr>
        <w:suppressAutoHyphens/>
        <w:spacing w:line="360" w:lineRule="auto"/>
        <w:ind w:firstLine="709"/>
        <w:jc w:val="both"/>
        <w:rPr>
          <w:sz w:val="28"/>
          <w:szCs w:val="28"/>
        </w:rPr>
      </w:pPr>
      <w:r>
        <w:rPr>
          <w:sz w:val="28"/>
          <w:szCs w:val="28"/>
        </w:rPr>
        <w:t>Определяем м</w:t>
      </w:r>
      <w:r w:rsidRPr="00470C5B">
        <w:rPr>
          <w:sz w:val="28"/>
          <w:szCs w:val="28"/>
        </w:rPr>
        <w:t>ежцентровые расстояния между валами</w:t>
      </w:r>
      <w:r>
        <w:rPr>
          <w:sz w:val="28"/>
          <w:szCs w:val="28"/>
        </w:rPr>
        <w:t xml:space="preserve"> </w:t>
      </w:r>
      <w:r w:rsidRPr="00BE25BF">
        <w:rPr>
          <w:sz w:val="28"/>
          <w:szCs w:val="28"/>
        </w:rPr>
        <w:t>[</w:t>
      </w:r>
      <w:r>
        <w:rPr>
          <w:sz w:val="28"/>
          <w:szCs w:val="28"/>
        </w:rPr>
        <w:t>1,    с. 86</w:t>
      </w:r>
      <w:r w:rsidRPr="00BE25BF">
        <w:rPr>
          <w:sz w:val="28"/>
          <w:szCs w:val="28"/>
        </w:rPr>
        <w:t>]</w:t>
      </w:r>
      <w:r>
        <w:rPr>
          <w:sz w:val="28"/>
          <w:szCs w:val="28"/>
        </w:rPr>
        <w:t>:</w:t>
      </w:r>
    </w:p>
    <w:p w:rsidR="008346AF" w:rsidRDefault="008346AF" w:rsidP="008346AF">
      <w:pPr>
        <w:suppressAutoHyphens/>
        <w:spacing w:line="360" w:lineRule="auto"/>
        <w:ind w:firstLine="709"/>
        <w:jc w:val="center"/>
        <w:rPr>
          <w:sz w:val="28"/>
          <w:szCs w:val="28"/>
        </w:rPr>
      </w:pPr>
      <w:r w:rsidRPr="00403872">
        <w:rPr>
          <w:position w:val="-24"/>
          <w:sz w:val="28"/>
          <w:szCs w:val="28"/>
        </w:rPr>
        <w:object w:dxaOrig="1460" w:dyaOrig="680">
          <v:shape id="_x0000_i1055" type="#_x0000_t75" style="width:73.35pt;height:33.95pt" o:ole="">
            <v:imagedata r:id="rId69" o:title=""/>
          </v:shape>
          <o:OLEObject Type="Embed" ProgID="Equation.3" ShapeID="_x0000_i1055" DrawAspect="Content" ObjectID="_1809548234" r:id="rId70"/>
        </w:object>
      </w:r>
      <w:r>
        <w:rPr>
          <w:sz w:val="28"/>
          <w:szCs w:val="28"/>
        </w:rPr>
        <w:t>,</w:t>
      </w:r>
    </w:p>
    <w:p w:rsidR="008346AF" w:rsidRDefault="008346AF" w:rsidP="008346AF">
      <w:pPr>
        <w:suppressAutoHyphens/>
        <w:spacing w:line="360" w:lineRule="auto"/>
        <w:jc w:val="both"/>
        <w:rPr>
          <w:sz w:val="28"/>
          <w:szCs w:val="28"/>
        </w:rPr>
      </w:pPr>
      <w:r>
        <w:rPr>
          <w:sz w:val="28"/>
          <w:szCs w:val="28"/>
        </w:rPr>
        <w:t xml:space="preserve">где </w:t>
      </w:r>
      <w:r w:rsidRPr="00403872">
        <w:rPr>
          <w:position w:val="-14"/>
          <w:sz w:val="28"/>
          <w:szCs w:val="28"/>
        </w:rPr>
        <w:object w:dxaOrig="560" w:dyaOrig="400">
          <v:shape id="_x0000_i1056" type="#_x0000_t75" style="width:27.85pt;height:20.4pt" o:ole="">
            <v:imagedata r:id="rId71" o:title=""/>
          </v:shape>
          <o:OLEObject Type="Embed" ProgID="Equation.3" ShapeID="_x0000_i1056" DrawAspect="Content" ObjectID="_1809548235" r:id="rId72"/>
        </w:object>
      </w:r>
      <w:r>
        <w:rPr>
          <w:sz w:val="28"/>
          <w:szCs w:val="28"/>
        </w:rPr>
        <w:t xml:space="preserve"> – сумма зубьев в </w:t>
      </w:r>
      <w:r w:rsidRPr="00403872">
        <w:rPr>
          <w:i/>
          <w:sz w:val="28"/>
          <w:szCs w:val="28"/>
          <w:lang w:val="en-US"/>
        </w:rPr>
        <w:t>i</w:t>
      </w:r>
      <w:r>
        <w:rPr>
          <w:sz w:val="28"/>
          <w:szCs w:val="28"/>
        </w:rPr>
        <w:t>-й передаче;</w:t>
      </w:r>
    </w:p>
    <w:p w:rsidR="008346AF" w:rsidRDefault="008346AF" w:rsidP="008346AF">
      <w:pPr>
        <w:suppressAutoHyphens/>
        <w:spacing w:line="360" w:lineRule="auto"/>
        <w:jc w:val="both"/>
        <w:rPr>
          <w:sz w:val="28"/>
          <w:szCs w:val="28"/>
        </w:rPr>
      </w:pPr>
      <w:r>
        <w:rPr>
          <w:sz w:val="28"/>
          <w:szCs w:val="28"/>
        </w:rPr>
        <w:t xml:space="preserve">      </w:t>
      </w:r>
      <w:r w:rsidRPr="00403872">
        <w:rPr>
          <w:position w:val="-12"/>
          <w:sz w:val="28"/>
          <w:szCs w:val="28"/>
        </w:rPr>
        <w:object w:dxaOrig="300" w:dyaOrig="360">
          <v:shape id="_x0000_i1057" type="#_x0000_t75" style="width:14.95pt;height:17.65pt" o:ole="">
            <v:imagedata r:id="rId73" o:title=""/>
          </v:shape>
          <o:OLEObject Type="Embed" ProgID="Equation.3" ShapeID="_x0000_i1057" DrawAspect="Content" ObjectID="_1809548236" r:id="rId74"/>
        </w:object>
      </w:r>
      <w:r>
        <w:rPr>
          <w:sz w:val="28"/>
          <w:szCs w:val="28"/>
        </w:rPr>
        <w:t xml:space="preserve"> – модуль зубчатых колес в </w:t>
      </w:r>
      <w:r w:rsidRPr="00403872">
        <w:rPr>
          <w:i/>
          <w:sz w:val="28"/>
          <w:szCs w:val="28"/>
          <w:lang w:val="en-US"/>
        </w:rPr>
        <w:t>i</w:t>
      </w:r>
      <w:r>
        <w:rPr>
          <w:sz w:val="28"/>
          <w:szCs w:val="28"/>
        </w:rPr>
        <w:t>-й передаче.</w:t>
      </w:r>
    </w:p>
    <w:p w:rsidR="00A5339A" w:rsidRDefault="00736A9F" w:rsidP="003A78D8">
      <w:pPr>
        <w:suppressAutoHyphens/>
        <w:spacing w:line="360" w:lineRule="auto"/>
        <w:ind w:firstLine="709"/>
        <w:jc w:val="both"/>
        <w:rPr>
          <w:sz w:val="28"/>
          <w:szCs w:val="28"/>
        </w:rPr>
      </w:pPr>
      <w:r>
        <w:rPr>
          <w:sz w:val="28"/>
          <w:szCs w:val="28"/>
        </w:rPr>
        <w:t>Согласно вышеуказанной формуле, имеем:</w:t>
      </w:r>
    </w:p>
    <w:p w:rsidR="00736A9F" w:rsidRDefault="00FA357A" w:rsidP="003A78D8">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81∙3</m:t>
            </m:r>
          </m:num>
          <m:den>
            <m:r>
              <w:rPr>
                <w:rFonts w:ascii="Cambria Math" w:hAnsi="Cambria Math"/>
                <w:sz w:val="28"/>
                <w:szCs w:val="28"/>
              </w:rPr>
              <m:t>2</m:t>
            </m:r>
          </m:den>
        </m:f>
        <m:r>
          <w:rPr>
            <w:rFonts w:ascii="Cambria Math" w:hAnsi="Cambria Math"/>
            <w:sz w:val="28"/>
            <w:szCs w:val="28"/>
          </w:rPr>
          <m:t>=121.5</m:t>
        </m:r>
      </m:oMath>
      <w:r w:rsidR="00736A9F" w:rsidRPr="00736A9F">
        <w:rPr>
          <w:sz w:val="28"/>
          <w:szCs w:val="28"/>
        </w:rPr>
        <w:t xml:space="preserve"> </w:t>
      </w:r>
      <w:r w:rsidR="00736A9F">
        <w:rPr>
          <w:sz w:val="28"/>
          <w:szCs w:val="28"/>
        </w:rPr>
        <w:t>мм;</w:t>
      </w:r>
    </w:p>
    <w:p w:rsidR="00736A9F" w:rsidRDefault="00FA357A" w:rsidP="00736A9F">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2</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92∙3</m:t>
            </m:r>
          </m:num>
          <m:den>
            <m:r>
              <w:rPr>
                <w:rFonts w:ascii="Cambria Math" w:hAnsi="Cambria Math"/>
                <w:sz w:val="28"/>
                <w:szCs w:val="28"/>
              </w:rPr>
              <m:t>2</m:t>
            </m:r>
          </m:den>
        </m:f>
        <m:r>
          <w:rPr>
            <w:rFonts w:ascii="Cambria Math" w:hAnsi="Cambria Math"/>
            <w:sz w:val="28"/>
            <w:szCs w:val="28"/>
          </w:rPr>
          <m:t>=138</m:t>
        </m:r>
      </m:oMath>
      <w:r w:rsidR="00736A9F" w:rsidRPr="00736A9F">
        <w:rPr>
          <w:sz w:val="28"/>
          <w:szCs w:val="28"/>
        </w:rPr>
        <w:t xml:space="preserve"> </w:t>
      </w:r>
      <w:r w:rsidR="00736A9F">
        <w:rPr>
          <w:sz w:val="28"/>
          <w:szCs w:val="28"/>
        </w:rPr>
        <w:t>мм;</w:t>
      </w:r>
    </w:p>
    <w:p w:rsidR="00736A9F" w:rsidRDefault="00736A9F" w:rsidP="003A78D8">
      <w:pPr>
        <w:suppressAutoHyphens/>
        <w:spacing w:line="360" w:lineRule="auto"/>
        <w:ind w:firstLine="709"/>
        <w:jc w:val="both"/>
        <w:rPr>
          <w:sz w:val="28"/>
          <w:szCs w:val="28"/>
        </w:rPr>
      </w:pPr>
      <w:r>
        <w:rPr>
          <w:sz w:val="28"/>
          <w:szCs w:val="28"/>
        </w:rPr>
        <w:t>Далее определяем ширину венца, согласно рекомендациям:</w:t>
      </w:r>
    </w:p>
    <w:p w:rsidR="00736A9F" w:rsidRDefault="00736A9F" w:rsidP="003A78D8">
      <w:pPr>
        <w:suppressAutoHyphens/>
        <w:spacing w:line="360" w:lineRule="auto"/>
        <w:ind w:firstLine="709"/>
        <w:jc w:val="both"/>
        <w:rPr>
          <w:i/>
          <w:sz w:val="28"/>
          <w:szCs w:val="28"/>
        </w:rPr>
      </w:pPr>
      <m:oMath>
        <m:r>
          <w:rPr>
            <w:rFonts w:ascii="Cambria Math" w:hAnsi="Cambria Math"/>
            <w:sz w:val="28"/>
            <w:szCs w:val="28"/>
          </w:rPr>
          <m:t>b=(8…10)</m:t>
        </m:r>
        <m:r>
          <w:rPr>
            <w:rFonts w:ascii="Cambria Math" w:hAnsi="Cambria Math"/>
            <w:sz w:val="28"/>
            <w:szCs w:val="28"/>
            <w:lang w:val="en-US"/>
          </w:rPr>
          <m:t>m</m:t>
        </m:r>
      </m:oMath>
      <w:r>
        <w:rPr>
          <w:i/>
          <w:sz w:val="28"/>
          <w:szCs w:val="28"/>
        </w:rPr>
        <w:t>.</w:t>
      </w:r>
    </w:p>
    <w:p w:rsidR="00736A9F" w:rsidRDefault="00736A9F" w:rsidP="003A78D8">
      <w:pPr>
        <w:suppressAutoHyphens/>
        <w:spacing w:line="360" w:lineRule="auto"/>
        <w:ind w:firstLine="709"/>
        <w:jc w:val="both"/>
        <w:rPr>
          <w:sz w:val="28"/>
          <w:szCs w:val="28"/>
        </w:rPr>
      </w:pPr>
      <w:r>
        <w:rPr>
          <w:sz w:val="28"/>
          <w:szCs w:val="28"/>
        </w:rPr>
        <w:t>Согласно этому имеем:</w:t>
      </w:r>
    </w:p>
    <w:p w:rsidR="00EE4956" w:rsidRDefault="00FA357A" w:rsidP="00EE4956">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r>
          <w:rPr>
            <w:rFonts w:ascii="Cambria Math" w:hAnsi="Cambria Math"/>
            <w:sz w:val="28"/>
            <w:szCs w:val="28"/>
          </w:rPr>
          <m:t>=50</m:t>
        </m:r>
      </m:oMath>
      <w:r w:rsidR="00EE4956">
        <w:rPr>
          <w:i/>
          <w:sz w:val="28"/>
          <w:szCs w:val="28"/>
        </w:rPr>
        <w:t xml:space="preserve"> </w:t>
      </w:r>
      <w:r w:rsidR="00EE4956">
        <w:rPr>
          <w:sz w:val="28"/>
          <w:szCs w:val="28"/>
        </w:rPr>
        <w:t>мм;</w:t>
      </w:r>
    </w:p>
    <w:p w:rsidR="00EE4956" w:rsidRDefault="00FA357A" w:rsidP="00EE4956">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r>
          <w:rPr>
            <w:rFonts w:ascii="Cambria Math" w:hAnsi="Cambria Math"/>
            <w:sz w:val="28"/>
            <w:szCs w:val="28"/>
          </w:rPr>
          <m:t>=50</m:t>
        </m:r>
      </m:oMath>
      <w:r w:rsidR="00EE4956">
        <w:rPr>
          <w:i/>
          <w:sz w:val="28"/>
          <w:szCs w:val="28"/>
        </w:rPr>
        <w:t xml:space="preserve"> </w:t>
      </w:r>
      <w:r w:rsidR="00EE4956">
        <w:rPr>
          <w:sz w:val="28"/>
          <w:szCs w:val="28"/>
        </w:rPr>
        <w:t>мм;</w:t>
      </w:r>
    </w:p>
    <w:p w:rsidR="00EE4956" w:rsidRDefault="00FA357A" w:rsidP="00EE4956">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4</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5</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6</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7</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8</m:t>
            </m:r>
          </m:sub>
        </m:sSub>
        <m:r>
          <w:rPr>
            <w:rFonts w:ascii="Cambria Math" w:hAnsi="Cambria Math"/>
            <w:sz w:val="28"/>
            <w:szCs w:val="28"/>
          </w:rPr>
          <m:t>=24</m:t>
        </m:r>
      </m:oMath>
      <w:r w:rsidR="00EE4956">
        <w:rPr>
          <w:sz w:val="28"/>
          <w:szCs w:val="28"/>
        </w:rPr>
        <w:t xml:space="preserve"> мм.</w:t>
      </w:r>
    </w:p>
    <w:p w:rsidR="00EE4956" w:rsidRDefault="00EE4956" w:rsidP="00EE4956">
      <w:pPr>
        <w:suppressAutoHyphens/>
        <w:spacing w:line="360" w:lineRule="auto"/>
        <w:ind w:firstLine="709"/>
        <w:jc w:val="both"/>
        <w:rPr>
          <w:sz w:val="28"/>
          <w:szCs w:val="28"/>
        </w:rPr>
      </w:pPr>
      <w:r>
        <w:rPr>
          <w:sz w:val="28"/>
          <w:szCs w:val="28"/>
        </w:rPr>
        <w:t>Согласно полученным данным рассчитываем оставшиеся параметры зубчатых колес: (диаметры вершин и впадин). Заносим полученные данные в таблицу 1.</w:t>
      </w:r>
    </w:p>
    <w:p w:rsidR="00EE4956" w:rsidRDefault="00EE4956" w:rsidP="00EE4956">
      <w:pPr>
        <w:suppressAutoHyphens/>
        <w:spacing w:line="360" w:lineRule="auto"/>
        <w:ind w:firstLine="709"/>
        <w:jc w:val="both"/>
        <w:rPr>
          <w:sz w:val="28"/>
          <w:szCs w:val="28"/>
        </w:rPr>
      </w:pPr>
      <w:r>
        <w:rPr>
          <w:sz w:val="28"/>
          <w:szCs w:val="28"/>
        </w:rPr>
        <w:lastRenderedPageBreak/>
        <w:t>Таблица 1 – Результаты расчета зубчатых колес.</w:t>
      </w:r>
    </w:p>
    <w:tbl>
      <w:tblPr>
        <w:tblStyle w:val="af0"/>
        <w:tblW w:w="0" w:type="auto"/>
        <w:tblLook w:val="04A0" w:firstRow="1" w:lastRow="0" w:firstColumn="1" w:lastColumn="0" w:noHBand="0" w:noVBand="1"/>
      </w:tblPr>
      <w:tblGrid>
        <w:gridCol w:w="1485"/>
        <w:gridCol w:w="1225"/>
        <w:gridCol w:w="2105"/>
        <w:gridCol w:w="1907"/>
        <w:gridCol w:w="2062"/>
        <w:gridCol w:w="1213"/>
      </w:tblGrid>
      <w:tr w:rsidR="006B156C" w:rsidTr="006B156C">
        <w:tc>
          <w:tcPr>
            <w:tcW w:w="1485" w:type="dxa"/>
          </w:tcPr>
          <w:p w:rsidR="00EE4956" w:rsidRDefault="00EE4956" w:rsidP="006B156C">
            <w:pPr>
              <w:suppressAutoHyphens/>
              <w:spacing w:line="269" w:lineRule="auto"/>
              <w:jc w:val="center"/>
              <w:rPr>
                <w:sz w:val="28"/>
                <w:szCs w:val="28"/>
              </w:rPr>
            </w:pPr>
            <w:r>
              <w:rPr>
                <w:sz w:val="28"/>
                <w:szCs w:val="28"/>
              </w:rPr>
              <w:t>Число зубьев</w:t>
            </w:r>
          </w:p>
        </w:tc>
        <w:tc>
          <w:tcPr>
            <w:tcW w:w="1225" w:type="dxa"/>
          </w:tcPr>
          <w:p w:rsidR="00EE4956" w:rsidRDefault="00EE4956" w:rsidP="006B156C">
            <w:pPr>
              <w:suppressAutoHyphens/>
              <w:spacing w:line="269" w:lineRule="auto"/>
              <w:jc w:val="center"/>
              <w:rPr>
                <w:sz w:val="28"/>
                <w:szCs w:val="28"/>
              </w:rPr>
            </w:pPr>
            <w:r>
              <w:rPr>
                <w:sz w:val="28"/>
                <w:szCs w:val="28"/>
              </w:rPr>
              <w:t>Модуль,</w:t>
            </w:r>
          </w:p>
          <w:p w:rsidR="00EE4956" w:rsidRPr="00EE4956" w:rsidRDefault="00EE4956" w:rsidP="006B156C">
            <w:pPr>
              <w:suppressAutoHyphens/>
              <w:spacing w:line="269" w:lineRule="auto"/>
              <w:jc w:val="center"/>
              <w:rPr>
                <w:sz w:val="28"/>
                <w:szCs w:val="28"/>
                <w:lang w:val="en-US"/>
              </w:rPr>
            </w:pPr>
            <w:r>
              <w:rPr>
                <w:sz w:val="28"/>
                <w:szCs w:val="28"/>
                <w:lang w:val="en-US"/>
              </w:rPr>
              <w:t>m</w:t>
            </w:r>
          </w:p>
        </w:tc>
        <w:tc>
          <w:tcPr>
            <w:tcW w:w="2105" w:type="dxa"/>
          </w:tcPr>
          <w:p w:rsidR="00EE4956" w:rsidRPr="00EE4956" w:rsidRDefault="00EE4956" w:rsidP="006B156C">
            <w:pPr>
              <w:suppressAutoHyphens/>
              <w:spacing w:line="269" w:lineRule="auto"/>
              <w:jc w:val="center"/>
              <w:rPr>
                <w:sz w:val="28"/>
                <w:szCs w:val="28"/>
                <w:lang w:val="en-US"/>
              </w:rPr>
            </w:pPr>
            <w:r>
              <w:rPr>
                <w:sz w:val="28"/>
                <w:szCs w:val="28"/>
              </w:rPr>
              <w:t xml:space="preserve">Делительный диаметр, </w:t>
            </w:r>
            <m:oMath>
              <m:r>
                <m:rPr>
                  <m:sty m:val="p"/>
                </m:rPr>
                <w:rPr>
                  <w:rFonts w:ascii="Cambria Math" w:hAnsi="Cambria Math"/>
                  <w:sz w:val="28"/>
                  <w:szCs w:val="28"/>
                  <w:lang w:val="en-US"/>
                </w:rPr>
                <m:t>d=mz</m:t>
              </m:r>
            </m:oMath>
          </w:p>
        </w:tc>
        <w:tc>
          <w:tcPr>
            <w:tcW w:w="1907" w:type="dxa"/>
          </w:tcPr>
          <w:p w:rsidR="00EE4956" w:rsidRDefault="00EE4956" w:rsidP="006B156C">
            <w:pPr>
              <w:suppressAutoHyphens/>
              <w:spacing w:line="269" w:lineRule="auto"/>
              <w:jc w:val="center"/>
              <w:rPr>
                <w:sz w:val="28"/>
                <w:szCs w:val="28"/>
              </w:rPr>
            </w:pPr>
            <w:r>
              <w:rPr>
                <w:sz w:val="28"/>
                <w:szCs w:val="28"/>
              </w:rPr>
              <w:t xml:space="preserve">Диаметр вершин, </w:t>
            </w: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a</m:t>
                  </m:r>
                </m:sub>
              </m:sSub>
              <m:r>
                <w:rPr>
                  <w:rFonts w:ascii="Cambria Math" w:hAnsi="Cambria Math"/>
                  <w:sz w:val="28"/>
                  <w:szCs w:val="28"/>
                </w:rPr>
                <m:t>=d+2m</m:t>
              </m:r>
            </m:oMath>
          </w:p>
        </w:tc>
        <w:tc>
          <w:tcPr>
            <w:tcW w:w="2062" w:type="dxa"/>
          </w:tcPr>
          <w:p w:rsidR="00EE4956" w:rsidRPr="00EE4956" w:rsidRDefault="00EE4956" w:rsidP="006B156C">
            <w:pPr>
              <w:suppressAutoHyphens/>
              <w:spacing w:line="269" w:lineRule="auto"/>
              <w:jc w:val="center"/>
              <w:rPr>
                <w:sz w:val="28"/>
                <w:szCs w:val="28"/>
              </w:rPr>
            </w:pPr>
            <w:r>
              <w:rPr>
                <w:sz w:val="28"/>
                <w:szCs w:val="28"/>
              </w:rPr>
              <w:t xml:space="preserve">Диаметр впадин, </w:t>
            </w: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lang w:val="en-US"/>
                    </w:rPr>
                    <m:t>f</m:t>
                  </m:r>
                </m:sub>
              </m:sSub>
              <m:r>
                <w:rPr>
                  <w:rFonts w:ascii="Cambria Math" w:hAnsi="Cambria Math"/>
                  <w:sz w:val="28"/>
                  <w:szCs w:val="28"/>
                </w:rPr>
                <m:t>=d-2.5m</m:t>
              </m:r>
            </m:oMath>
          </w:p>
        </w:tc>
        <w:tc>
          <w:tcPr>
            <w:tcW w:w="1014" w:type="dxa"/>
          </w:tcPr>
          <w:p w:rsidR="00EE4956" w:rsidRPr="00EE4956" w:rsidRDefault="00EE4956" w:rsidP="006B156C">
            <w:pPr>
              <w:suppressAutoHyphens/>
              <w:spacing w:line="269" w:lineRule="auto"/>
              <w:jc w:val="center"/>
              <w:rPr>
                <w:sz w:val="28"/>
                <w:szCs w:val="28"/>
              </w:rPr>
            </w:pPr>
            <w:r>
              <w:rPr>
                <w:sz w:val="28"/>
                <w:szCs w:val="28"/>
              </w:rPr>
              <w:t xml:space="preserve">Ширина венца, </w:t>
            </w:r>
            <w:r>
              <w:rPr>
                <w:sz w:val="28"/>
                <w:szCs w:val="28"/>
                <w:lang w:val="en-US"/>
              </w:rPr>
              <w:t>b</w:t>
            </w:r>
          </w:p>
        </w:tc>
      </w:tr>
      <w:tr w:rsidR="006B156C" w:rsidTr="006B156C">
        <w:tc>
          <w:tcPr>
            <w:tcW w:w="1485" w:type="dxa"/>
          </w:tcPr>
          <w:p w:rsidR="00EE4956" w:rsidRPr="00EE4956" w:rsidRDefault="00FA357A" w:rsidP="006B156C">
            <w:pPr>
              <w:suppressAutoHyphens/>
              <w:spacing w:line="269" w:lineRule="auto"/>
              <w:jc w:val="both"/>
              <w:rPr>
                <w:sz w:val="28"/>
                <w:szCs w:val="28"/>
                <w:lang w:val="en-US"/>
              </w:rPr>
            </w:pPr>
            <m:oMath>
              <m:sSub>
                <m:sSubPr>
                  <m:ctrlPr>
                    <w:rPr>
                      <w:rFonts w:ascii="Cambria Math" w:hAnsi="Cambria Math"/>
                      <w:i/>
                      <w:sz w:val="28"/>
                      <w:szCs w:val="28"/>
                    </w:rPr>
                  </m:ctrlPr>
                </m:sSubPr>
                <m:e>
                  <m:r>
                    <w:rPr>
                      <w:rFonts w:ascii="Cambria Math" w:hAnsi="Cambria Math"/>
                      <w:sz w:val="28"/>
                      <w:szCs w:val="28"/>
                      <w:lang w:val="en-US"/>
                    </w:rPr>
                    <m:t>z</m:t>
                  </m:r>
                </m:e>
                <m:sub>
                  <m:r>
                    <w:rPr>
                      <w:rFonts w:ascii="Cambria Math" w:hAnsi="Cambria Math"/>
                      <w:sz w:val="28"/>
                      <w:szCs w:val="28"/>
                    </w:rPr>
                    <m:t>1</m:t>
                  </m:r>
                </m:sub>
              </m:sSub>
            </m:oMath>
            <w:r w:rsidR="00EE4956">
              <w:rPr>
                <w:sz w:val="28"/>
                <w:szCs w:val="28"/>
                <w:lang w:val="en-US"/>
              </w:rPr>
              <w:t>=27</w:t>
            </w:r>
          </w:p>
        </w:tc>
        <w:tc>
          <w:tcPr>
            <w:tcW w:w="1225" w:type="dxa"/>
          </w:tcPr>
          <w:p w:rsidR="00EE4956" w:rsidRPr="00EE4956" w:rsidRDefault="00EE4956" w:rsidP="006B156C">
            <w:pPr>
              <w:suppressAutoHyphens/>
              <w:spacing w:line="269" w:lineRule="auto"/>
              <w:jc w:val="both"/>
              <w:rPr>
                <w:sz w:val="28"/>
                <w:szCs w:val="28"/>
                <w:lang w:val="en-US"/>
              </w:rPr>
            </w:pPr>
            <w:r>
              <w:rPr>
                <w:sz w:val="28"/>
                <w:szCs w:val="28"/>
                <w:lang w:val="en-US"/>
              </w:rPr>
              <w:t>3</w:t>
            </w:r>
          </w:p>
        </w:tc>
        <w:tc>
          <w:tcPr>
            <w:tcW w:w="2105" w:type="dxa"/>
          </w:tcPr>
          <w:p w:rsidR="00EE4956" w:rsidRPr="00EE4956" w:rsidRDefault="00EE4956" w:rsidP="006B156C">
            <w:pPr>
              <w:suppressAutoHyphens/>
              <w:spacing w:line="269" w:lineRule="auto"/>
              <w:jc w:val="both"/>
              <w:rPr>
                <w:sz w:val="28"/>
                <w:szCs w:val="28"/>
                <w:lang w:val="en-US"/>
              </w:rPr>
            </w:pPr>
            <w:r>
              <w:rPr>
                <w:sz w:val="28"/>
                <w:szCs w:val="28"/>
                <w:lang w:val="en-US"/>
              </w:rPr>
              <w:t>81</w:t>
            </w:r>
          </w:p>
        </w:tc>
        <w:tc>
          <w:tcPr>
            <w:tcW w:w="1907" w:type="dxa"/>
          </w:tcPr>
          <w:p w:rsidR="00EE4956" w:rsidRPr="00EE4956" w:rsidRDefault="00EE4956" w:rsidP="006B156C">
            <w:pPr>
              <w:suppressAutoHyphens/>
              <w:spacing w:line="269" w:lineRule="auto"/>
              <w:jc w:val="both"/>
              <w:rPr>
                <w:sz w:val="28"/>
                <w:szCs w:val="28"/>
                <w:lang w:val="en-US"/>
              </w:rPr>
            </w:pPr>
            <w:r>
              <w:rPr>
                <w:sz w:val="28"/>
                <w:szCs w:val="28"/>
                <w:lang w:val="en-US"/>
              </w:rPr>
              <w:t>87</w:t>
            </w:r>
          </w:p>
        </w:tc>
        <w:tc>
          <w:tcPr>
            <w:tcW w:w="2062" w:type="dxa"/>
          </w:tcPr>
          <w:p w:rsidR="00EE4956" w:rsidRPr="00EE4956" w:rsidRDefault="00EE4956" w:rsidP="006B156C">
            <w:pPr>
              <w:suppressAutoHyphens/>
              <w:spacing w:line="269" w:lineRule="auto"/>
              <w:jc w:val="both"/>
              <w:rPr>
                <w:sz w:val="28"/>
                <w:szCs w:val="28"/>
                <w:lang w:val="en-US"/>
              </w:rPr>
            </w:pPr>
            <w:r>
              <w:rPr>
                <w:sz w:val="28"/>
                <w:szCs w:val="28"/>
                <w:lang w:val="en-US"/>
              </w:rPr>
              <w:t>79.5</w:t>
            </w:r>
          </w:p>
        </w:tc>
        <w:tc>
          <w:tcPr>
            <w:tcW w:w="1014" w:type="dxa"/>
          </w:tcPr>
          <w:p w:rsidR="00EE4956" w:rsidRPr="00EE4956" w:rsidRDefault="00EE4956" w:rsidP="006B156C">
            <w:pPr>
              <w:suppressAutoHyphens/>
              <w:spacing w:line="269" w:lineRule="auto"/>
              <w:jc w:val="both"/>
              <w:rPr>
                <w:sz w:val="28"/>
                <w:szCs w:val="28"/>
                <w:lang w:val="en-US"/>
              </w:rPr>
            </w:pPr>
            <w:r>
              <w:rPr>
                <w:sz w:val="28"/>
                <w:szCs w:val="28"/>
                <w:lang w:val="en-US"/>
              </w:rPr>
              <w:t>50</w:t>
            </w:r>
          </w:p>
        </w:tc>
      </w:tr>
      <w:tr w:rsidR="006B156C" w:rsidTr="006B156C">
        <w:tc>
          <w:tcPr>
            <w:tcW w:w="1485" w:type="dxa"/>
          </w:tcPr>
          <w:p w:rsidR="00EE4956" w:rsidRDefault="00FA357A" w:rsidP="006B156C">
            <w:pPr>
              <w:suppressAutoHyphens/>
              <w:spacing w:line="269" w:lineRule="auto"/>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z</m:t>
                  </m:r>
                </m:e>
                <m:sub>
                  <m:r>
                    <w:rPr>
                      <w:rFonts w:ascii="Cambria Math" w:hAnsi="Cambria Math"/>
                      <w:sz w:val="28"/>
                      <w:szCs w:val="28"/>
                    </w:rPr>
                    <m:t>2</m:t>
                  </m:r>
                </m:sub>
              </m:sSub>
            </m:oMath>
            <w:r w:rsidR="00EE4956">
              <w:rPr>
                <w:sz w:val="28"/>
                <w:szCs w:val="28"/>
                <w:lang w:val="en-US"/>
              </w:rPr>
              <w:t>=54</w:t>
            </w:r>
          </w:p>
        </w:tc>
        <w:tc>
          <w:tcPr>
            <w:tcW w:w="1225" w:type="dxa"/>
          </w:tcPr>
          <w:p w:rsidR="00EE4956" w:rsidRPr="00EE4956" w:rsidRDefault="00EE4956" w:rsidP="006B156C">
            <w:pPr>
              <w:suppressAutoHyphens/>
              <w:spacing w:line="269" w:lineRule="auto"/>
              <w:jc w:val="both"/>
              <w:rPr>
                <w:sz w:val="28"/>
                <w:szCs w:val="28"/>
                <w:lang w:val="en-US"/>
              </w:rPr>
            </w:pPr>
            <w:r>
              <w:rPr>
                <w:sz w:val="28"/>
                <w:szCs w:val="28"/>
                <w:lang w:val="en-US"/>
              </w:rPr>
              <w:t>3</w:t>
            </w:r>
          </w:p>
        </w:tc>
        <w:tc>
          <w:tcPr>
            <w:tcW w:w="2105" w:type="dxa"/>
          </w:tcPr>
          <w:p w:rsidR="00EE4956" w:rsidRPr="00EE4956" w:rsidRDefault="00EE4956" w:rsidP="006B156C">
            <w:pPr>
              <w:suppressAutoHyphens/>
              <w:spacing w:line="269" w:lineRule="auto"/>
              <w:jc w:val="both"/>
              <w:rPr>
                <w:sz w:val="28"/>
                <w:szCs w:val="28"/>
                <w:lang w:val="en-US"/>
              </w:rPr>
            </w:pPr>
            <w:r>
              <w:rPr>
                <w:sz w:val="28"/>
                <w:szCs w:val="28"/>
                <w:lang w:val="en-US"/>
              </w:rPr>
              <w:t>162</w:t>
            </w:r>
          </w:p>
        </w:tc>
        <w:tc>
          <w:tcPr>
            <w:tcW w:w="1907" w:type="dxa"/>
          </w:tcPr>
          <w:p w:rsidR="00EE4956" w:rsidRPr="00EE4956" w:rsidRDefault="00EE4956" w:rsidP="006B156C">
            <w:pPr>
              <w:suppressAutoHyphens/>
              <w:spacing w:line="269" w:lineRule="auto"/>
              <w:jc w:val="both"/>
              <w:rPr>
                <w:sz w:val="28"/>
                <w:szCs w:val="28"/>
                <w:lang w:val="en-US"/>
              </w:rPr>
            </w:pPr>
            <w:r>
              <w:rPr>
                <w:sz w:val="28"/>
                <w:szCs w:val="28"/>
                <w:lang w:val="en-US"/>
              </w:rPr>
              <w:t>168</w:t>
            </w:r>
          </w:p>
        </w:tc>
        <w:tc>
          <w:tcPr>
            <w:tcW w:w="2062" w:type="dxa"/>
          </w:tcPr>
          <w:p w:rsidR="00EE4956" w:rsidRPr="00EE4956" w:rsidRDefault="00EE4956" w:rsidP="006B156C">
            <w:pPr>
              <w:suppressAutoHyphens/>
              <w:spacing w:line="269" w:lineRule="auto"/>
              <w:jc w:val="both"/>
              <w:rPr>
                <w:sz w:val="28"/>
                <w:szCs w:val="28"/>
                <w:lang w:val="en-US"/>
              </w:rPr>
            </w:pPr>
            <w:r>
              <w:rPr>
                <w:sz w:val="28"/>
                <w:szCs w:val="28"/>
                <w:lang w:val="en-US"/>
              </w:rPr>
              <w:t>160.5</w:t>
            </w:r>
          </w:p>
        </w:tc>
        <w:tc>
          <w:tcPr>
            <w:tcW w:w="1014" w:type="dxa"/>
          </w:tcPr>
          <w:p w:rsidR="00EE4956" w:rsidRPr="00EE4956" w:rsidRDefault="00EE4956" w:rsidP="006B156C">
            <w:pPr>
              <w:suppressAutoHyphens/>
              <w:spacing w:line="269" w:lineRule="auto"/>
              <w:jc w:val="both"/>
              <w:rPr>
                <w:sz w:val="28"/>
                <w:szCs w:val="28"/>
                <w:lang w:val="en-US"/>
              </w:rPr>
            </w:pPr>
            <w:r>
              <w:rPr>
                <w:sz w:val="28"/>
                <w:szCs w:val="28"/>
                <w:lang w:val="en-US"/>
              </w:rPr>
              <w:t>50</w:t>
            </w:r>
          </w:p>
        </w:tc>
      </w:tr>
      <w:tr w:rsidR="006B156C" w:rsidTr="006B156C">
        <w:tc>
          <w:tcPr>
            <w:tcW w:w="1485" w:type="dxa"/>
          </w:tcPr>
          <w:p w:rsidR="00EE4956" w:rsidRDefault="00FA357A" w:rsidP="006B156C">
            <w:pPr>
              <w:suppressAutoHyphens/>
              <w:spacing w:line="269" w:lineRule="auto"/>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z</m:t>
                  </m:r>
                </m:e>
                <m:sub>
                  <m:r>
                    <w:rPr>
                      <w:rFonts w:ascii="Cambria Math" w:hAnsi="Cambria Math"/>
                      <w:sz w:val="28"/>
                      <w:szCs w:val="28"/>
                    </w:rPr>
                    <m:t>3</m:t>
                  </m:r>
                </m:sub>
              </m:sSub>
            </m:oMath>
            <w:r w:rsidR="00EE4956">
              <w:rPr>
                <w:sz w:val="28"/>
                <w:szCs w:val="28"/>
                <w:lang w:val="en-US"/>
              </w:rPr>
              <w:t>=51</w:t>
            </w:r>
          </w:p>
        </w:tc>
        <w:tc>
          <w:tcPr>
            <w:tcW w:w="1225" w:type="dxa"/>
          </w:tcPr>
          <w:p w:rsidR="00EE4956" w:rsidRPr="00EE4956" w:rsidRDefault="00EE4956" w:rsidP="006B156C">
            <w:pPr>
              <w:suppressAutoHyphens/>
              <w:spacing w:line="269" w:lineRule="auto"/>
              <w:jc w:val="both"/>
              <w:rPr>
                <w:sz w:val="28"/>
                <w:szCs w:val="28"/>
                <w:lang w:val="en-US"/>
              </w:rPr>
            </w:pPr>
            <w:r>
              <w:rPr>
                <w:sz w:val="28"/>
                <w:szCs w:val="28"/>
                <w:lang w:val="en-US"/>
              </w:rPr>
              <w:t>3</w:t>
            </w:r>
          </w:p>
        </w:tc>
        <w:tc>
          <w:tcPr>
            <w:tcW w:w="2105" w:type="dxa"/>
          </w:tcPr>
          <w:p w:rsidR="00EE4956" w:rsidRPr="00EE4956" w:rsidRDefault="00EE4956" w:rsidP="006B156C">
            <w:pPr>
              <w:suppressAutoHyphens/>
              <w:spacing w:line="269" w:lineRule="auto"/>
              <w:jc w:val="both"/>
              <w:rPr>
                <w:sz w:val="28"/>
                <w:szCs w:val="28"/>
                <w:lang w:val="en-US"/>
              </w:rPr>
            </w:pPr>
            <w:r>
              <w:rPr>
                <w:sz w:val="28"/>
                <w:szCs w:val="28"/>
                <w:lang w:val="en-US"/>
              </w:rPr>
              <w:t>153</w:t>
            </w:r>
          </w:p>
        </w:tc>
        <w:tc>
          <w:tcPr>
            <w:tcW w:w="1907" w:type="dxa"/>
          </w:tcPr>
          <w:p w:rsidR="00EE4956" w:rsidRPr="00EE4956" w:rsidRDefault="00EE4956" w:rsidP="006B156C">
            <w:pPr>
              <w:suppressAutoHyphens/>
              <w:spacing w:line="269" w:lineRule="auto"/>
              <w:jc w:val="both"/>
              <w:rPr>
                <w:sz w:val="28"/>
                <w:szCs w:val="28"/>
                <w:lang w:val="en-US"/>
              </w:rPr>
            </w:pPr>
            <w:r>
              <w:rPr>
                <w:sz w:val="28"/>
                <w:szCs w:val="28"/>
                <w:lang w:val="en-US"/>
              </w:rPr>
              <w:t>159</w:t>
            </w:r>
          </w:p>
        </w:tc>
        <w:tc>
          <w:tcPr>
            <w:tcW w:w="2062" w:type="dxa"/>
          </w:tcPr>
          <w:p w:rsidR="00EE4956" w:rsidRPr="00EE4956" w:rsidRDefault="00EE4956" w:rsidP="006B156C">
            <w:pPr>
              <w:suppressAutoHyphens/>
              <w:spacing w:line="269" w:lineRule="auto"/>
              <w:jc w:val="both"/>
              <w:rPr>
                <w:sz w:val="28"/>
                <w:szCs w:val="28"/>
                <w:lang w:val="en-US"/>
              </w:rPr>
            </w:pPr>
            <w:r>
              <w:rPr>
                <w:sz w:val="28"/>
                <w:szCs w:val="28"/>
                <w:lang w:val="en-US"/>
              </w:rPr>
              <w:t>151.5</w:t>
            </w:r>
          </w:p>
        </w:tc>
        <w:tc>
          <w:tcPr>
            <w:tcW w:w="1014" w:type="dxa"/>
          </w:tcPr>
          <w:p w:rsidR="00EE4956" w:rsidRPr="00EE4956" w:rsidRDefault="00EE4956" w:rsidP="006B156C">
            <w:pPr>
              <w:suppressAutoHyphens/>
              <w:spacing w:line="269" w:lineRule="auto"/>
              <w:jc w:val="both"/>
              <w:rPr>
                <w:sz w:val="28"/>
                <w:szCs w:val="28"/>
                <w:lang w:val="en-US"/>
              </w:rPr>
            </w:pPr>
            <w:r>
              <w:rPr>
                <w:sz w:val="28"/>
                <w:szCs w:val="28"/>
                <w:lang w:val="en-US"/>
              </w:rPr>
              <w:t>28</w:t>
            </w:r>
          </w:p>
        </w:tc>
      </w:tr>
      <w:tr w:rsidR="006B156C" w:rsidTr="006B156C">
        <w:tc>
          <w:tcPr>
            <w:tcW w:w="1485" w:type="dxa"/>
          </w:tcPr>
          <w:p w:rsidR="00EE4956" w:rsidRDefault="00FA357A" w:rsidP="006B156C">
            <w:pPr>
              <w:suppressAutoHyphens/>
              <w:spacing w:line="269" w:lineRule="auto"/>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z</m:t>
                  </m:r>
                </m:e>
                <m:sub>
                  <m:r>
                    <w:rPr>
                      <w:rFonts w:ascii="Cambria Math" w:hAnsi="Cambria Math"/>
                      <w:sz w:val="28"/>
                      <w:szCs w:val="28"/>
                    </w:rPr>
                    <m:t>4</m:t>
                  </m:r>
                </m:sub>
              </m:sSub>
            </m:oMath>
            <w:r w:rsidR="00EE4956">
              <w:rPr>
                <w:sz w:val="28"/>
                <w:szCs w:val="28"/>
                <w:lang w:val="en-US"/>
              </w:rPr>
              <w:t>=41</w:t>
            </w:r>
          </w:p>
        </w:tc>
        <w:tc>
          <w:tcPr>
            <w:tcW w:w="1225" w:type="dxa"/>
          </w:tcPr>
          <w:p w:rsidR="00EE4956" w:rsidRPr="00EE4956" w:rsidRDefault="00EE4956" w:rsidP="006B156C">
            <w:pPr>
              <w:suppressAutoHyphens/>
              <w:spacing w:line="269" w:lineRule="auto"/>
              <w:jc w:val="both"/>
              <w:rPr>
                <w:sz w:val="28"/>
                <w:szCs w:val="28"/>
                <w:lang w:val="en-US"/>
              </w:rPr>
            </w:pPr>
            <w:r>
              <w:rPr>
                <w:sz w:val="28"/>
                <w:szCs w:val="28"/>
                <w:lang w:val="en-US"/>
              </w:rPr>
              <w:t>3</w:t>
            </w:r>
          </w:p>
        </w:tc>
        <w:tc>
          <w:tcPr>
            <w:tcW w:w="2105" w:type="dxa"/>
          </w:tcPr>
          <w:p w:rsidR="00EE4956" w:rsidRPr="00EE4956" w:rsidRDefault="00EE4956" w:rsidP="006B156C">
            <w:pPr>
              <w:suppressAutoHyphens/>
              <w:spacing w:line="269" w:lineRule="auto"/>
              <w:jc w:val="both"/>
              <w:rPr>
                <w:sz w:val="28"/>
                <w:szCs w:val="28"/>
                <w:lang w:val="en-US"/>
              </w:rPr>
            </w:pPr>
            <w:r>
              <w:rPr>
                <w:sz w:val="28"/>
                <w:szCs w:val="28"/>
                <w:lang w:val="en-US"/>
              </w:rPr>
              <w:t>123</w:t>
            </w:r>
          </w:p>
        </w:tc>
        <w:tc>
          <w:tcPr>
            <w:tcW w:w="1907" w:type="dxa"/>
          </w:tcPr>
          <w:p w:rsidR="00EE4956" w:rsidRPr="00EE4956" w:rsidRDefault="00EE4956" w:rsidP="006B156C">
            <w:pPr>
              <w:suppressAutoHyphens/>
              <w:spacing w:line="269" w:lineRule="auto"/>
              <w:jc w:val="both"/>
              <w:rPr>
                <w:sz w:val="28"/>
                <w:szCs w:val="28"/>
                <w:lang w:val="en-US"/>
              </w:rPr>
            </w:pPr>
            <w:r>
              <w:rPr>
                <w:sz w:val="28"/>
                <w:szCs w:val="28"/>
                <w:lang w:val="en-US"/>
              </w:rPr>
              <w:t>129</w:t>
            </w:r>
          </w:p>
        </w:tc>
        <w:tc>
          <w:tcPr>
            <w:tcW w:w="2062" w:type="dxa"/>
          </w:tcPr>
          <w:p w:rsidR="00EE4956" w:rsidRPr="00EE4956" w:rsidRDefault="00EE4956" w:rsidP="006B156C">
            <w:pPr>
              <w:suppressAutoHyphens/>
              <w:spacing w:line="269" w:lineRule="auto"/>
              <w:jc w:val="both"/>
              <w:rPr>
                <w:sz w:val="28"/>
                <w:szCs w:val="28"/>
                <w:lang w:val="en-US"/>
              </w:rPr>
            </w:pPr>
            <w:r>
              <w:rPr>
                <w:sz w:val="28"/>
                <w:szCs w:val="28"/>
                <w:lang w:val="en-US"/>
              </w:rPr>
              <w:t>121.5</w:t>
            </w:r>
          </w:p>
        </w:tc>
        <w:tc>
          <w:tcPr>
            <w:tcW w:w="1014" w:type="dxa"/>
          </w:tcPr>
          <w:p w:rsidR="00EE4956" w:rsidRDefault="00EE4956" w:rsidP="006B156C">
            <w:pPr>
              <w:suppressAutoHyphens/>
              <w:spacing w:line="269" w:lineRule="auto"/>
              <w:jc w:val="both"/>
              <w:rPr>
                <w:sz w:val="28"/>
                <w:szCs w:val="28"/>
              </w:rPr>
            </w:pPr>
            <w:r>
              <w:rPr>
                <w:sz w:val="28"/>
                <w:szCs w:val="28"/>
                <w:lang w:val="en-US"/>
              </w:rPr>
              <w:t>28</w:t>
            </w:r>
          </w:p>
        </w:tc>
      </w:tr>
      <w:tr w:rsidR="006B156C" w:rsidTr="006B156C">
        <w:tc>
          <w:tcPr>
            <w:tcW w:w="1485" w:type="dxa"/>
          </w:tcPr>
          <w:p w:rsidR="00EE4956" w:rsidRDefault="00FA357A" w:rsidP="006B156C">
            <w:pPr>
              <w:suppressAutoHyphens/>
              <w:spacing w:line="269" w:lineRule="auto"/>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z</m:t>
                  </m:r>
                </m:e>
                <m:sub>
                  <m:r>
                    <w:rPr>
                      <w:rFonts w:ascii="Cambria Math" w:hAnsi="Cambria Math"/>
                      <w:sz w:val="28"/>
                      <w:szCs w:val="28"/>
                    </w:rPr>
                    <m:t>5</m:t>
                  </m:r>
                </m:sub>
              </m:sSub>
            </m:oMath>
            <w:r w:rsidR="00EE4956">
              <w:rPr>
                <w:sz w:val="28"/>
                <w:szCs w:val="28"/>
                <w:lang w:val="en-US"/>
              </w:rPr>
              <w:t>=31</w:t>
            </w:r>
          </w:p>
        </w:tc>
        <w:tc>
          <w:tcPr>
            <w:tcW w:w="1225" w:type="dxa"/>
          </w:tcPr>
          <w:p w:rsidR="00EE4956" w:rsidRPr="00EE4956" w:rsidRDefault="00EE4956" w:rsidP="006B156C">
            <w:pPr>
              <w:suppressAutoHyphens/>
              <w:spacing w:line="269" w:lineRule="auto"/>
              <w:jc w:val="both"/>
              <w:rPr>
                <w:sz w:val="28"/>
                <w:szCs w:val="28"/>
                <w:lang w:val="en-US"/>
              </w:rPr>
            </w:pPr>
            <w:r>
              <w:rPr>
                <w:sz w:val="28"/>
                <w:szCs w:val="28"/>
                <w:lang w:val="en-US"/>
              </w:rPr>
              <w:t>3</w:t>
            </w:r>
          </w:p>
        </w:tc>
        <w:tc>
          <w:tcPr>
            <w:tcW w:w="2105" w:type="dxa"/>
          </w:tcPr>
          <w:p w:rsidR="00EE4956" w:rsidRPr="00EE4956" w:rsidRDefault="00EE4956" w:rsidP="006B156C">
            <w:pPr>
              <w:suppressAutoHyphens/>
              <w:spacing w:line="269" w:lineRule="auto"/>
              <w:jc w:val="both"/>
              <w:rPr>
                <w:sz w:val="28"/>
                <w:szCs w:val="28"/>
                <w:lang w:val="en-US"/>
              </w:rPr>
            </w:pPr>
            <w:r>
              <w:rPr>
                <w:sz w:val="28"/>
                <w:szCs w:val="28"/>
                <w:lang w:val="en-US"/>
              </w:rPr>
              <w:t>93</w:t>
            </w:r>
          </w:p>
        </w:tc>
        <w:tc>
          <w:tcPr>
            <w:tcW w:w="1907" w:type="dxa"/>
          </w:tcPr>
          <w:p w:rsidR="00EE4956" w:rsidRPr="00EE4956" w:rsidRDefault="00EE4956" w:rsidP="006B156C">
            <w:pPr>
              <w:suppressAutoHyphens/>
              <w:spacing w:line="269" w:lineRule="auto"/>
              <w:jc w:val="both"/>
              <w:rPr>
                <w:sz w:val="28"/>
                <w:szCs w:val="28"/>
                <w:lang w:val="en-US"/>
              </w:rPr>
            </w:pPr>
            <w:r>
              <w:rPr>
                <w:sz w:val="28"/>
                <w:szCs w:val="28"/>
                <w:lang w:val="en-US"/>
              </w:rPr>
              <w:t>99</w:t>
            </w:r>
          </w:p>
        </w:tc>
        <w:tc>
          <w:tcPr>
            <w:tcW w:w="2062" w:type="dxa"/>
          </w:tcPr>
          <w:p w:rsidR="00EE4956" w:rsidRPr="00EE4956" w:rsidRDefault="00EE4956" w:rsidP="006B156C">
            <w:pPr>
              <w:suppressAutoHyphens/>
              <w:spacing w:line="269" w:lineRule="auto"/>
              <w:jc w:val="both"/>
              <w:rPr>
                <w:sz w:val="28"/>
                <w:szCs w:val="28"/>
                <w:lang w:val="en-US"/>
              </w:rPr>
            </w:pPr>
            <w:r>
              <w:rPr>
                <w:sz w:val="28"/>
                <w:szCs w:val="28"/>
                <w:lang w:val="en-US"/>
              </w:rPr>
              <w:t>91.5</w:t>
            </w:r>
          </w:p>
        </w:tc>
        <w:tc>
          <w:tcPr>
            <w:tcW w:w="1014" w:type="dxa"/>
          </w:tcPr>
          <w:p w:rsidR="00EE4956" w:rsidRDefault="00EE4956" w:rsidP="006B156C">
            <w:pPr>
              <w:suppressAutoHyphens/>
              <w:spacing w:line="269" w:lineRule="auto"/>
              <w:jc w:val="both"/>
              <w:rPr>
                <w:sz w:val="28"/>
                <w:szCs w:val="28"/>
              </w:rPr>
            </w:pPr>
            <w:r>
              <w:rPr>
                <w:sz w:val="28"/>
                <w:szCs w:val="28"/>
                <w:lang w:val="en-US"/>
              </w:rPr>
              <w:t>28</w:t>
            </w:r>
          </w:p>
        </w:tc>
      </w:tr>
      <w:tr w:rsidR="006B156C" w:rsidTr="006B156C">
        <w:tc>
          <w:tcPr>
            <w:tcW w:w="1485" w:type="dxa"/>
          </w:tcPr>
          <w:p w:rsidR="00EE4956" w:rsidRDefault="00FA357A" w:rsidP="006B156C">
            <w:pPr>
              <w:suppressAutoHyphens/>
              <w:spacing w:line="269" w:lineRule="auto"/>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z</m:t>
                  </m:r>
                </m:e>
                <m:sub>
                  <m:r>
                    <w:rPr>
                      <w:rFonts w:ascii="Cambria Math" w:hAnsi="Cambria Math"/>
                      <w:sz w:val="28"/>
                      <w:szCs w:val="28"/>
                    </w:rPr>
                    <m:t>6</m:t>
                  </m:r>
                </m:sub>
              </m:sSub>
            </m:oMath>
            <w:r w:rsidR="00EE4956">
              <w:rPr>
                <w:sz w:val="28"/>
                <w:szCs w:val="28"/>
                <w:lang w:val="en-US"/>
              </w:rPr>
              <w:t>=61</w:t>
            </w:r>
          </w:p>
        </w:tc>
        <w:tc>
          <w:tcPr>
            <w:tcW w:w="1225" w:type="dxa"/>
          </w:tcPr>
          <w:p w:rsidR="00EE4956" w:rsidRPr="00EE4956" w:rsidRDefault="00EE4956" w:rsidP="006B156C">
            <w:pPr>
              <w:suppressAutoHyphens/>
              <w:spacing w:line="269" w:lineRule="auto"/>
              <w:jc w:val="both"/>
              <w:rPr>
                <w:sz w:val="28"/>
                <w:szCs w:val="28"/>
                <w:lang w:val="en-US"/>
              </w:rPr>
            </w:pPr>
            <w:r>
              <w:rPr>
                <w:sz w:val="28"/>
                <w:szCs w:val="28"/>
                <w:lang w:val="en-US"/>
              </w:rPr>
              <w:t>3</w:t>
            </w:r>
          </w:p>
        </w:tc>
        <w:tc>
          <w:tcPr>
            <w:tcW w:w="2105" w:type="dxa"/>
          </w:tcPr>
          <w:p w:rsidR="00EE4956" w:rsidRPr="00EE4956" w:rsidRDefault="00EE4956" w:rsidP="006B156C">
            <w:pPr>
              <w:suppressAutoHyphens/>
              <w:spacing w:line="269" w:lineRule="auto"/>
              <w:jc w:val="both"/>
              <w:rPr>
                <w:sz w:val="28"/>
                <w:szCs w:val="28"/>
                <w:lang w:val="en-US"/>
              </w:rPr>
            </w:pPr>
            <w:r>
              <w:rPr>
                <w:sz w:val="28"/>
                <w:szCs w:val="28"/>
                <w:lang w:val="en-US"/>
              </w:rPr>
              <w:t>183</w:t>
            </w:r>
          </w:p>
        </w:tc>
        <w:tc>
          <w:tcPr>
            <w:tcW w:w="1907" w:type="dxa"/>
          </w:tcPr>
          <w:p w:rsidR="00EE4956" w:rsidRPr="00EE4956" w:rsidRDefault="00EE4956" w:rsidP="006B156C">
            <w:pPr>
              <w:suppressAutoHyphens/>
              <w:spacing w:line="269" w:lineRule="auto"/>
              <w:jc w:val="both"/>
              <w:rPr>
                <w:sz w:val="28"/>
                <w:szCs w:val="28"/>
                <w:lang w:val="en-US"/>
              </w:rPr>
            </w:pPr>
            <w:r>
              <w:rPr>
                <w:sz w:val="28"/>
                <w:szCs w:val="28"/>
                <w:lang w:val="en-US"/>
              </w:rPr>
              <w:t>189</w:t>
            </w:r>
          </w:p>
        </w:tc>
        <w:tc>
          <w:tcPr>
            <w:tcW w:w="2062" w:type="dxa"/>
          </w:tcPr>
          <w:p w:rsidR="00EE4956" w:rsidRPr="00EE4956" w:rsidRDefault="00EE4956" w:rsidP="006B156C">
            <w:pPr>
              <w:suppressAutoHyphens/>
              <w:spacing w:line="269" w:lineRule="auto"/>
              <w:jc w:val="both"/>
              <w:rPr>
                <w:sz w:val="28"/>
                <w:szCs w:val="28"/>
                <w:lang w:val="en-US"/>
              </w:rPr>
            </w:pPr>
            <w:r>
              <w:rPr>
                <w:sz w:val="28"/>
                <w:szCs w:val="28"/>
                <w:lang w:val="en-US"/>
              </w:rPr>
              <w:t>181.5</w:t>
            </w:r>
          </w:p>
        </w:tc>
        <w:tc>
          <w:tcPr>
            <w:tcW w:w="1014" w:type="dxa"/>
          </w:tcPr>
          <w:p w:rsidR="00EE4956" w:rsidRDefault="00EE4956" w:rsidP="006B156C">
            <w:pPr>
              <w:spacing w:line="269" w:lineRule="auto"/>
            </w:pPr>
            <w:r w:rsidRPr="00F9017A">
              <w:rPr>
                <w:sz w:val="28"/>
                <w:szCs w:val="28"/>
                <w:lang w:val="en-US"/>
              </w:rPr>
              <w:t>28</w:t>
            </w:r>
          </w:p>
        </w:tc>
      </w:tr>
      <w:tr w:rsidR="006B156C" w:rsidTr="006B156C">
        <w:tc>
          <w:tcPr>
            <w:tcW w:w="1485" w:type="dxa"/>
          </w:tcPr>
          <w:p w:rsidR="00EE4956" w:rsidRDefault="00FA357A" w:rsidP="006B156C">
            <w:pPr>
              <w:suppressAutoHyphens/>
              <w:spacing w:line="269" w:lineRule="auto"/>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z</m:t>
                  </m:r>
                </m:e>
                <m:sub>
                  <m:r>
                    <w:rPr>
                      <w:rFonts w:ascii="Cambria Math" w:hAnsi="Cambria Math"/>
                      <w:sz w:val="28"/>
                      <w:szCs w:val="28"/>
                    </w:rPr>
                    <m:t>7</m:t>
                  </m:r>
                </m:sub>
              </m:sSub>
            </m:oMath>
            <w:r w:rsidR="00EE4956">
              <w:rPr>
                <w:sz w:val="28"/>
                <w:szCs w:val="28"/>
                <w:lang w:val="en-US"/>
              </w:rPr>
              <w:t>=26</w:t>
            </w:r>
          </w:p>
        </w:tc>
        <w:tc>
          <w:tcPr>
            <w:tcW w:w="1225" w:type="dxa"/>
          </w:tcPr>
          <w:p w:rsidR="00EE4956" w:rsidRPr="00EE4956" w:rsidRDefault="00EE4956" w:rsidP="006B156C">
            <w:pPr>
              <w:suppressAutoHyphens/>
              <w:spacing w:line="269" w:lineRule="auto"/>
              <w:jc w:val="both"/>
              <w:rPr>
                <w:sz w:val="28"/>
                <w:szCs w:val="28"/>
                <w:lang w:val="en-US"/>
              </w:rPr>
            </w:pPr>
            <w:r>
              <w:rPr>
                <w:sz w:val="28"/>
                <w:szCs w:val="28"/>
                <w:lang w:val="en-US"/>
              </w:rPr>
              <w:t>3</w:t>
            </w:r>
          </w:p>
        </w:tc>
        <w:tc>
          <w:tcPr>
            <w:tcW w:w="2105" w:type="dxa"/>
          </w:tcPr>
          <w:p w:rsidR="00EE4956" w:rsidRPr="00EE4956" w:rsidRDefault="00EE4956" w:rsidP="006B156C">
            <w:pPr>
              <w:suppressAutoHyphens/>
              <w:spacing w:line="269" w:lineRule="auto"/>
              <w:jc w:val="both"/>
              <w:rPr>
                <w:sz w:val="28"/>
                <w:szCs w:val="28"/>
                <w:lang w:val="en-US"/>
              </w:rPr>
            </w:pPr>
            <w:r>
              <w:rPr>
                <w:sz w:val="28"/>
                <w:szCs w:val="28"/>
                <w:lang w:val="en-US"/>
              </w:rPr>
              <w:t>78</w:t>
            </w:r>
          </w:p>
        </w:tc>
        <w:tc>
          <w:tcPr>
            <w:tcW w:w="1907" w:type="dxa"/>
          </w:tcPr>
          <w:p w:rsidR="00EE4956" w:rsidRPr="00EE4956" w:rsidRDefault="00EE4956" w:rsidP="006B156C">
            <w:pPr>
              <w:suppressAutoHyphens/>
              <w:spacing w:line="269" w:lineRule="auto"/>
              <w:jc w:val="both"/>
              <w:rPr>
                <w:sz w:val="28"/>
                <w:szCs w:val="28"/>
                <w:lang w:val="en-US"/>
              </w:rPr>
            </w:pPr>
            <w:r>
              <w:rPr>
                <w:sz w:val="28"/>
                <w:szCs w:val="28"/>
                <w:lang w:val="en-US"/>
              </w:rPr>
              <w:t>84</w:t>
            </w:r>
          </w:p>
        </w:tc>
        <w:tc>
          <w:tcPr>
            <w:tcW w:w="2062" w:type="dxa"/>
          </w:tcPr>
          <w:p w:rsidR="00EE4956" w:rsidRPr="00EE4956" w:rsidRDefault="00EE4956" w:rsidP="006B156C">
            <w:pPr>
              <w:suppressAutoHyphens/>
              <w:spacing w:line="269" w:lineRule="auto"/>
              <w:jc w:val="both"/>
              <w:rPr>
                <w:sz w:val="28"/>
                <w:szCs w:val="28"/>
                <w:lang w:val="en-US"/>
              </w:rPr>
            </w:pPr>
            <w:r>
              <w:rPr>
                <w:sz w:val="28"/>
                <w:szCs w:val="28"/>
                <w:lang w:val="en-US"/>
              </w:rPr>
              <w:t>76.5</w:t>
            </w:r>
          </w:p>
        </w:tc>
        <w:tc>
          <w:tcPr>
            <w:tcW w:w="1014" w:type="dxa"/>
          </w:tcPr>
          <w:p w:rsidR="00EE4956" w:rsidRDefault="00EE4956" w:rsidP="006B156C">
            <w:pPr>
              <w:spacing w:line="269" w:lineRule="auto"/>
            </w:pPr>
            <w:r w:rsidRPr="00F9017A">
              <w:rPr>
                <w:sz w:val="28"/>
                <w:szCs w:val="28"/>
                <w:lang w:val="en-US"/>
              </w:rPr>
              <w:t>28</w:t>
            </w:r>
          </w:p>
        </w:tc>
      </w:tr>
      <w:tr w:rsidR="006B156C" w:rsidTr="006B156C">
        <w:tc>
          <w:tcPr>
            <w:tcW w:w="1485" w:type="dxa"/>
          </w:tcPr>
          <w:p w:rsidR="00EE4956" w:rsidRDefault="00FA357A" w:rsidP="006B156C">
            <w:pPr>
              <w:suppressAutoHyphens/>
              <w:spacing w:line="269" w:lineRule="auto"/>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z</m:t>
                  </m:r>
                </m:e>
                <m:sub>
                  <m:r>
                    <w:rPr>
                      <w:rFonts w:ascii="Cambria Math" w:hAnsi="Cambria Math"/>
                      <w:sz w:val="28"/>
                      <w:szCs w:val="28"/>
                    </w:rPr>
                    <m:t>8</m:t>
                  </m:r>
                </m:sub>
              </m:sSub>
            </m:oMath>
            <w:r w:rsidR="00EE4956">
              <w:rPr>
                <w:sz w:val="28"/>
                <w:szCs w:val="28"/>
                <w:lang w:val="en-US"/>
              </w:rPr>
              <w:t>=66</w:t>
            </w:r>
          </w:p>
        </w:tc>
        <w:tc>
          <w:tcPr>
            <w:tcW w:w="1225" w:type="dxa"/>
          </w:tcPr>
          <w:p w:rsidR="00EE4956" w:rsidRPr="00EE4956" w:rsidRDefault="00EE4956" w:rsidP="006B156C">
            <w:pPr>
              <w:suppressAutoHyphens/>
              <w:spacing w:line="269" w:lineRule="auto"/>
              <w:jc w:val="both"/>
              <w:rPr>
                <w:sz w:val="28"/>
                <w:szCs w:val="28"/>
                <w:lang w:val="en-US"/>
              </w:rPr>
            </w:pPr>
            <w:r>
              <w:rPr>
                <w:sz w:val="28"/>
                <w:szCs w:val="28"/>
                <w:lang w:val="en-US"/>
              </w:rPr>
              <w:t>3</w:t>
            </w:r>
          </w:p>
        </w:tc>
        <w:tc>
          <w:tcPr>
            <w:tcW w:w="2105" w:type="dxa"/>
          </w:tcPr>
          <w:p w:rsidR="00EE4956" w:rsidRPr="00EE4956" w:rsidRDefault="00EE4956" w:rsidP="006B156C">
            <w:pPr>
              <w:suppressAutoHyphens/>
              <w:spacing w:line="269" w:lineRule="auto"/>
              <w:jc w:val="both"/>
              <w:rPr>
                <w:sz w:val="28"/>
                <w:szCs w:val="28"/>
                <w:lang w:val="en-US"/>
              </w:rPr>
            </w:pPr>
            <w:r>
              <w:rPr>
                <w:sz w:val="28"/>
                <w:szCs w:val="28"/>
                <w:lang w:val="en-US"/>
              </w:rPr>
              <w:t>198</w:t>
            </w:r>
          </w:p>
        </w:tc>
        <w:tc>
          <w:tcPr>
            <w:tcW w:w="1907" w:type="dxa"/>
          </w:tcPr>
          <w:p w:rsidR="00EE4956" w:rsidRPr="00EE4956" w:rsidRDefault="00EE4956" w:rsidP="006B156C">
            <w:pPr>
              <w:suppressAutoHyphens/>
              <w:spacing w:line="269" w:lineRule="auto"/>
              <w:jc w:val="both"/>
              <w:rPr>
                <w:sz w:val="28"/>
                <w:szCs w:val="28"/>
                <w:lang w:val="en-US"/>
              </w:rPr>
            </w:pPr>
            <w:r>
              <w:rPr>
                <w:sz w:val="28"/>
                <w:szCs w:val="28"/>
                <w:lang w:val="en-US"/>
              </w:rPr>
              <w:t>204</w:t>
            </w:r>
          </w:p>
        </w:tc>
        <w:tc>
          <w:tcPr>
            <w:tcW w:w="2062" w:type="dxa"/>
          </w:tcPr>
          <w:p w:rsidR="00EE4956" w:rsidRPr="00EE4956" w:rsidRDefault="00EE4956" w:rsidP="006B156C">
            <w:pPr>
              <w:suppressAutoHyphens/>
              <w:spacing w:line="269" w:lineRule="auto"/>
              <w:jc w:val="both"/>
              <w:rPr>
                <w:sz w:val="28"/>
                <w:szCs w:val="28"/>
                <w:lang w:val="en-US"/>
              </w:rPr>
            </w:pPr>
            <w:r>
              <w:rPr>
                <w:sz w:val="28"/>
                <w:szCs w:val="28"/>
                <w:lang w:val="en-US"/>
              </w:rPr>
              <w:t>196.5</w:t>
            </w:r>
          </w:p>
        </w:tc>
        <w:tc>
          <w:tcPr>
            <w:tcW w:w="1014" w:type="dxa"/>
          </w:tcPr>
          <w:p w:rsidR="00EE4956" w:rsidRDefault="00EE4956" w:rsidP="006B156C">
            <w:pPr>
              <w:spacing w:line="269" w:lineRule="auto"/>
            </w:pPr>
            <w:r w:rsidRPr="00F9017A">
              <w:rPr>
                <w:sz w:val="28"/>
                <w:szCs w:val="28"/>
                <w:lang w:val="en-US"/>
              </w:rPr>
              <w:t>28</w:t>
            </w:r>
          </w:p>
        </w:tc>
      </w:tr>
    </w:tbl>
    <w:p w:rsidR="00EE4956" w:rsidRPr="00EE4956" w:rsidRDefault="00EE4956" w:rsidP="00EE4956">
      <w:pPr>
        <w:suppressAutoHyphens/>
        <w:spacing w:line="360" w:lineRule="auto"/>
        <w:ind w:firstLine="709"/>
        <w:jc w:val="both"/>
        <w:rPr>
          <w:sz w:val="28"/>
          <w:szCs w:val="28"/>
        </w:rPr>
      </w:pPr>
    </w:p>
    <w:p w:rsidR="006B156C" w:rsidRDefault="00E01F76" w:rsidP="006B156C">
      <w:pPr>
        <w:suppressAutoHyphens/>
        <w:spacing w:line="360" w:lineRule="auto"/>
        <w:ind w:firstLine="709"/>
        <w:jc w:val="both"/>
        <w:rPr>
          <w:sz w:val="28"/>
          <w:szCs w:val="28"/>
        </w:rPr>
      </w:pPr>
      <w:r>
        <w:rPr>
          <w:sz w:val="28"/>
          <w:szCs w:val="28"/>
        </w:rPr>
        <w:t>3.4</w:t>
      </w:r>
      <w:r w:rsidR="006B156C" w:rsidRPr="00470C5B">
        <w:rPr>
          <w:sz w:val="28"/>
          <w:szCs w:val="28"/>
        </w:rPr>
        <w:t xml:space="preserve"> </w:t>
      </w:r>
      <w:r>
        <w:rPr>
          <w:sz w:val="28"/>
          <w:szCs w:val="28"/>
        </w:rPr>
        <w:t>Основные размеры шпинделя</w:t>
      </w:r>
    </w:p>
    <w:p w:rsidR="006B156C" w:rsidRDefault="006B156C" w:rsidP="006B156C">
      <w:pPr>
        <w:suppressAutoHyphens/>
        <w:spacing w:line="360" w:lineRule="auto"/>
        <w:ind w:firstLine="709"/>
        <w:jc w:val="both"/>
        <w:rPr>
          <w:sz w:val="28"/>
          <w:szCs w:val="28"/>
        </w:rPr>
      </w:pPr>
    </w:p>
    <w:p w:rsidR="006B156C" w:rsidRPr="00F950E0" w:rsidRDefault="006B156C" w:rsidP="006B156C">
      <w:pPr>
        <w:suppressAutoHyphens/>
        <w:spacing w:line="360" w:lineRule="auto"/>
        <w:ind w:firstLine="709"/>
        <w:jc w:val="both"/>
        <w:rPr>
          <w:sz w:val="28"/>
          <w:szCs w:val="28"/>
        </w:rPr>
      </w:pPr>
      <w:r>
        <w:rPr>
          <w:sz w:val="28"/>
          <w:szCs w:val="28"/>
        </w:rPr>
        <w:t xml:space="preserve">Определяем ориентировочно минимальный диаметр шейки шпинделя под передней опорой </w:t>
      </w:r>
      <w:r w:rsidRPr="00F950E0">
        <w:rPr>
          <w:position w:val="-14"/>
          <w:sz w:val="28"/>
          <w:szCs w:val="28"/>
        </w:rPr>
        <w:object w:dxaOrig="660" w:dyaOrig="380">
          <v:shape id="_x0000_i1058" type="#_x0000_t75" style="width:32.6pt;height:19pt" o:ole="">
            <v:imagedata r:id="rId75" o:title=""/>
          </v:shape>
          <o:OLEObject Type="Embed" ProgID="Equation.3" ShapeID="_x0000_i1058" DrawAspect="Content" ObjectID="_1809548237" r:id="rId76"/>
        </w:object>
      </w:r>
      <w:r>
        <w:rPr>
          <w:sz w:val="28"/>
          <w:szCs w:val="28"/>
        </w:rPr>
        <w:t xml:space="preserve"> (для токарных, фрезерных, расточных и многоцелевых станков) </w:t>
      </w:r>
      <w:r w:rsidR="00F067FB">
        <w:rPr>
          <w:sz w:val="28"/>
          <w:szCs w:val="28"/>
        </w:rPr>
        <w:t>(см. рисунок 4</w:t>
      </w:r>
      <w:r>
        <w:rPr>
          <w:sz w:val="28"/>
          <w:szCs w:val="28"/>
        </w:rPr>
        <w:t xml:space="preserve">) </w:t>
      </w:r>
      <w:r w:rsidRPr="00F950E0">
        <w:rPr>
          <w:sz w:val="28"/>
          <w:szCs w:val="28"/>
        </w:rPr>
        <w:t>[</w:t>
      </w:r>
      <w:r>
        <w:rPr>
          <w:sz w:val="28"/>
          <w:szCs w:val="28"/>
        </w:rPr>
        <w:t>1, с. 87</w:t>
      </w:r>
      <w:r w:rsidRPr="00F950E0">
        <w:rPr>
          <w:sz w:val="28"/>
          <w:szCs w:val="28"/>
        </w:rPr>
        <w:t>]</w:t>
      </w:r>
      <w:r>
        <w:rPr>
          <w:sz w:val="28"/>
          <w:szCs w:val="28"/>
        </w:rPr>
        <w:t>:</w:t>
      </w:r>
    </w:p>
    <w:p w:rsidR="006B156C" w:rsidRDefault="00F067FB" w:rsidP="006B156C">
      <w:pPr>
        <w:suppressAutoHyphens/>
        <w:spacing w:line="360" w:lineRule="auto"/>
        <w:ind w:firstLine="709"/>
        <w:jc w:val="center"/>
        <w:rPr>
          <w:sz w:val="28"/>
          <w:szCs w:val="28"/>
        </w:rPr>
      </w:pPr>
      <w:r w:rsidRPr="00F950E0">
        <w:rPr>
          <w:position w:val="-14"/>
          <w:sz w:val="28"/>
          <w:szCs w:val="28"/>
        </w:rPr>
        <w:object w:dxaOrig="2600" w:dyaOrig="380">
          <v:shape id="_x0000_i1059" type="#_x0000_t75" style="width:153.5pt;height:22.4pt" o:ole="">
            <v:imagedata r:id="rId77" o:title=""/>
          </v:shape>
          <o:OLEObject Type="Embed" ProgID="Equation.3" ShapeID="_x0000_i1059" DrawAspect="Content" ObjectID="_1809548238" r:id="rId78"/>
        </w:object>
      </w:r>
      <w:r w:rsidR="006B156C">
        <w:rPr>
          <w:sz w:val="28"/>
          <w:szCs w:val="28"/>
        </w:rPr>
        <w:t>,</w:t>
      </w:r>
    </w:p>
    <w:p w:rsidR="006B156C" w:rsidRDefault="006B156C" w:rsidP="006B156C">
      <w:pPr>
        <w:suppressAutoHyphens/>
        <w:spacing w:line="360" w:lineRule="auto"/>
        <w:jc w:val="both"/>
        <w:rPr>
          <w:sz w:val="28"/>
          <w:szCs w:val="28"/>
        </w:rPr>
      </w:pPr>
      <w:r>
        <w:rPr>
          <w:sz w:val="28"/>
          <w:szCs w:val="28"/>
        </w:rPr>
        <w:t xml:space="preserve">где </w:t>
      </w:r>
      <w:r w:rsidRPr="00F950E0">
        <w:rPr>
          <w:position w:val="-12"/>
          <w:sz w:val="28"/>
          <w:szCs w:val="28"/>
        </w:rPr>
        <w:object w:dxaOrig="340" w:dyaOrig="360">
          <v:shape id="_x0000_i1060" type="#_x0000_t75" style="width:17pt;height:18.35pt" o:ole="">
            <v:imagedata r:id="rId79" o:title=""/>
          </v:shape>
          <o:OLEObject Type="Embed" ProgID="Equation.3" ShapeID="_x0000_i1060" DrawAspect="Content" ObjectID="_1809548239" r:id="rId80"/>
        </w:object>
      </w:r>
      <w:r>
        <w:rPr>
          <w:sz w:val="28"/>
          <w:szCs w:val="28"/>
        </w:rPr>
        <w:t xml:space="preserve"> – мощность двигателя, кВт.</w:t>
      </w:r>
    </w:p>
    <w:p w:rsidR="006B156C" w:rsidRDefault="006B156C" w:rsidP="00F067FB">
      <w:pPr>
        <w:suppressAutoHyphens/>
        <w:spacing w:line="360" w:lineRule="auto"/>
        <w:ind w:firstLine="709"/>
        <w:jc w:val="both"/>
        <w:rPr>
          <w:sz w:val="28"/>
          <w:szCs w:val="28"/>
        </w:rPr>
      </w:pPr>
      <w:r>
        <w:rPr>
          <w:sz w:val="28"/>
          <w:szCs w:val="28"/>
        </w:rPr>
        <w:t>Тогда,</w:t>
      </w:r>
      <w:r w:rsidR="00F067FB">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 xml:space="preserve">шп </m:t>
            </m:r>
            <m:r>
              <w:rPr>
                <w:rFonts w:ascii="Cambria Math" w:hAnsi="Cambria Math"/>
                <w:sz w:val="28"/>
                <w:szCs w:val="28"/>
                <w:lang w:val="en-US"/>
              </w:rPr>
              <m:t>min</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15</m:t>
            </m:r>
          </m:num>
          <m:den>
            <m:r>
              <w:rPr>
                <w:rFonts w:ascii="Cambria Math" w:hAnsi="Cambria Math"/>
                <w:sz w:val="28"/>
                <w:szCs w:val="28"/>
              </w:rPr>
              <m:t>0.2</m:t>
            </m:r>
          </m:den>
        </m:f>
        <m:r>
          <w:rPr>
            <w:rFonts w:ascii="Cambria Math" w:hAnsi="Cambria Math"/>
            <w:sz w:val="28"/>
            <w:szCs w:val="28"/>
          </w:rPr>
          <m:t>=75</m:t>
        </m:r>
      </m:oMath>
      <w:r w:rsidR="00F067FB" w:rsidRPr="00F067FB">
        <w:rPr>
          <w:sz w:val="28"/>
          <w:szCs w:val="28"/>
        </w:rPr>
        <w:t xml:space="preserve"> </w:t>
      </w:r>
      <w:r w:rsidR="00F067FB">
        <w:rPr>
          <w:sz w:val="28"/>
          <w:szCs w:val="28"/>
        </w:rPr>
        <w:t>мм.</w:t>
      </w:r>
    </w:p>
    <w:p w:rsidR="006B156C" w:rsidRPr="0029329C" w:rsidRDefault="006B156C" w:rsidP="006B156C">
      <w:pPr>
        <w:suppressAutoHyphens/>
        <w:spacing w:line="360" w:lineRule="auto"/>
        <w:ind w:firstLine="709"/>
        <w:jc w:val="both"/>
        <w:rPr>
          <w:sz w:val="28"/>
          <w:szCs w:val="28"/>
        </w:rPr>
      </w:pPr>
      <w:r>
        <w:rPr>
          <w:sz w:val="28"/>
          <w:szCs w:val="28"/>
        </w:rPr>
        <w:t xml:space="preserve">Вылет переднего конца шпинделя </w:t>
      </w:r>
      <w:r w:rsidRPr="0029329C">
        <w:rPr>
          <w:position w:val="-6"/>
          <w:sz w:val="28"/>
          <w:szCs w:val="28"/>
        </w:rPr>
        <w:object w:dxaOrig="200" w:dyaOrig="220">
          <v:shape id="_x0000_i1061" type="#_x0000_t75" style="width:10.2pt;height:10.85pt" o:ole="">
            <v:imagedata r:id="rId81" o:title=""/>
          </v:shape>
          <o:OLEObject Type="Embed" ProgID="Equation.3" ShapeID="_x0000_i1061" DrawAspect="Content" ObjectID="_1809548240" r:id="rId82"/>
        </w:object>
      </w:r>
      <w:r>
        <w:rPr>
          <w:sz w:val="28"/>
          <w:szCs w:val="28"/>
        </w:rPr>
        <w:t xml:space="preserve"> (см. рисунок 5) необходимо стремиться сделать как можно меньшим. Эта величина зависит от вида уплотнения, размеров переднего конуса, вида приспособления или инструмента, закрепляемых на переднем конце шпинделя. Окончательное значение вылета будет определено после оптимизации шпиндельного узла в целом (Графическая часть: лист</w:t>
      </w:r>
      <w:r w:rsidRPr="0078444D">
        <w:rPr>
          <w:sz w:val="28"/>
          <w:szCs w:val="28"/>
        </w:rPr>
        <w:t xml:space="preserve"> – </w:t>
      </w:r>
      <w:r>
        <w:rPr>
          <w:sz w:val="28"/>
          <w:szCs w:val="28"/>
        </w:rPr>
        <w:t xml:space="preserve">Привод главного движения (Сборочный чертеж)) </w:t>
      </w:r>
      <w:r w:rsidRPr="0029329C">
        <w:rPr>
          <w:sz w:val="28"/>
          <w:szCs w:val="28"/>
        </w:rPr>
        <w:t>[</w:t>
      </w:r>
      <w:r>
        <w:rPr>
          <w:sz w:val="28"/>
          <w:szCs w:val="28"/>
        </w:rPr>
        <w:t>1, с. 88</w:t>
      </w:r>
      <w:r w:rsidRPr="0029329C">
        <w:rPr>
          <w:sz w:val="28"/>
          <w:szCs w:val="28"/>
        </w:rPr>
        <w:t>]</w:t>
      </w:r>
      <w:r>
        <w:rPr>
          <w:sz w:val="28"/>
          <w:szCs w:val="28"/>
        </w:rPr>
        <w:t xml:space="preserve">. Расстояние между опорами шпинделя предварительно принимаем равным </w:t>
      </w:r>
      <w:r w:rsidRPr="0029329C">
        <w:rPr>
          <w:position w:val="-6"/>
          <w:sz w:val="28"/>
          <w:szCs w:val="28"/>
        </w:rPr>
        <w:object w:dxaOrig="639" w:dyaOrig="279">
          <v:shape id="_x0000_i1062" type="#_x0000_t75" style="width:31.9pt;height:14.25pt" o:ole="">
            <v:imagedata r:id="rId83" o:title=""/>
          </v:shape>
          <o:OLEObject Type="Embed" ProgID="Equation.3" ShapeID="_x0000_i1062" DrawAspect="Content" ObjectID="_1809548241" r:id="rId84"/>
        </w:object>
      </w:r>
      <w:r>
        <w:rPr>
          <w:sz w:val="28"/>
          <w:szCs w:val="28"/>
        </w:rPr>
        <w:t xml:space="preserve">, диаметр переднего конца шпинделя – </w:t>
      </w:r>
      <w:r w:rsidRPr="0029329C">
        <w:rPr>
          <w:position w:val="-14"/>
          <w:sz w:val="28"/>
          <w:szCs w:val="28"/>
        </w:rPr>
        <w:object w:dxaOrig="2280" w:dyaOrig="380">
          <v:shape id="_x0000_i1063" type="#_x0000_t75" style="width:114.1pt;height:19pt" o:ole="">
            <v:imagedata r:id="rId85" o:title=""/>
          </v:shape>
          <o:OLEObject Type="Embed" ProgID="Equation.3" ShapeID="_x0000_i1063" DrawAspect="Content" ObjectID="_1809548242" r:id="rId86"/>
        </w:object>
      </w:r>
      <w:r>
        <w:rPr>
          <w:sz w:val="28"/>
          <w:szCs w:val="28"/>
        </w:rPr>
        <w:t xml:space="preserve"> или по таблице 19 </w:t>
      </w:r>
      <w:r w:rsidRPr="0029329C">
        <w:rPr>
          <w:sz w:val="28"/>
          <w:szCs w:val="28"/>
        </w:rPr>
        <w:t>[</w:t>
      </w:r>
      <w:r>
        <w:rPr>
          <w:sz w:val="28"/>
          <w:szCs w:val="28"/>
        </w:rPr>
        <w:t>1,  с. 88</w:t>
      </w:r>
      <w:r w:rsidRPr="0029329C">
        <w:rPr>
          <w:sz w:val="28"/>
          <w:szCs w:val="28"/>
        </w:rPr>
        <w:t>]</w:t>
      </w:r>
      <w:r>
        <w:rPr>
          <w:sz w:val="28"/>
          <w:szCs w:val="28"/>
        </w:rPr>
        <w:t>. Затем уточним этот размер в зависимости от типа станка в соответствии с ГОСТ 12595–85; ГОСТ 2324–77; ГОСТ 12593–71; ГОСТ 16868–71.</w:t>
      </w:r>
    </w:p>
    <w:p w:rsidR="006B156C" w:rsidRDefault="006B156C" w:rsidP="006B156C">
      <w:pPr>
        <w:suppressAutoHyphens/>
        <w:spacing w:line="360" w:lineRule="auto"/>
        <w:ind w:firstLine="709"/>
        <w:jc w:val="both"/>
        <w:rPr>
          <w:sz w:val="28"/>
          <w:szCs w:val="28"/>
        </w:rPr>
      </w:pPr>
      <w:r>
        <w:rPr>
          <w:sz w:val="28"/>
          <w:szCs w:val="28"/>
        </w:rPr>
        <w:lastRenderedPageBreak/>
        <w:t>Следовательно,</w:t>
      </w:r>
    </w:p>
    <w:p w:rsidR="006B156C" w:rsidRDefault="00FA357A" w:rsidP="006B156C">
      <w:pPr>
        <w:suppressAutoHyphens/>
        <w:spacing w:line="360" w:lineRule="auto"/>
        <w:ind w:firstLine="709"/>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пк</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1,0…1,2</m:t>
            </m:r>
          </m:e>
        </m:d>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шп</m:t>
            </m:r>
          </m:sub>
        </m:sSub>
        <m:r>
          <w:rPr>
            <w:rFonts w:ascii="Cambria Math" w:hAnsi="Cambria Math"/>
            <w:sz w:val="28"/>
            <w:szCs w:val="28"/>
          </w:rPr>
          <m:t>=1,2∙75=90</m:t>
        </m:r>
      </m:oMath>
      <w:r w:rsidR="00511C21">
        <w:rPr>
          <w:sz w:val="28"/>
          <w:szCs w:val="28"/>
        </w:rPr>
        <w:t xml:space="preserve"> мм</w:t>
      </w:r>
      <w:r w:rsidR="006B156C">
        <w:rPr>
          <w:sz w:val="28"/>
          <w:szCs w:val="28"/>
        </w:rPr>
        <w:t>,</w:t>
      </w:r>
    </w:p>
    <w:p w:rsidR="006B156C" w:rsidRDefault="006B156C" w:rsidP="006B156C">
      <w:pPr>
        <w:suppressAutoHyphens/>
        <w:spacing w:line="360" w:lineRule="auto"/>
        <w:ind w:firstLine="709"/>
        <w:jc w:val="center"/>
        <w:rPr>
          <w:sz w:val="28"/>
          <w:szCs w:val="28"/>
        </w:rPr>
      </w:pPr>
      <w:r w:rsidRPr="00AB235E">
        <w:rPr>
          <w:noProof/>
          <w:sz w:val="28"/>
          <w:szCs w:val="28"/>
        </w:rPr>
        <w:drawing>
          <wp:inline distT="0" distB="0" distL="0" distR="0">
            <wp:extent cx="3626251" cy="205936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670237" cy="2084344"/>
                    </a:xfrm>
                    <a:prstGeom prst="rect">
                      <a:avLst/>
                    </a:prstGeom>
                    <a:noFill/>
                    <a:ln>
                      <a:noFill/>
                    </a:ln>
                  </pic:spPr>
                </pic:pic>
              </a:graphicData>
            </a:graphic>
          </wp:inline>
        </w:drawing>
      </w:r>
    </w:p>
    <w:p w:rsidR="006B156C" w:rsidRDefault="006B156C" w:rsidP="006B156C">
      <w:pPr>
        <w:suppressAutoHyphens/>
        <w:spacing w:line="360" w:lineRule="auto"/>
        <w:ind w:firstLine="709"/>
        <w:jc w:val="center"/>
        <w:rPr>
          <w:sz w:val="28"/>
          <w:szCs w:val="28"/>
        </w:rPr>
      </w:pPr>
      <w:r>
        <w:rPr>
          <w:sz w:val="28"/>
          <w:szCs w:val="28"/>
        </w:rPr>
        <w:t xml:space="preserve">Рисунок </w:t>
      </w:r>
      <w:r w:rsidR="00F067FB">
        <w:rPr>
          <w:sz w:val="28"/>
          <w:szCs w:val="28"/>
        </w:rPr>
        <w:t>4</w:t>
      </w:r>
      <w:r>
        <w:rPr>
          <w:sz w:val="28"/>
          <w:szCs w:val="28"/>
        </w:rPr>
        <w:t xml:space="preserve"> – Основные диаметральные размеры шпинделя</w:t>
      </w:r>
    </w:p>
    <w:p w:rsidR="006B156C" w:rsidRDefault="006B156C" w:rsidP="006B156C">
      <w:pPr>
        <w:suppressAutoHyphens/>
        <w:spacing w:line="360" w:lineRule="auto"/>
        <w:ind w:firstLine="709"/>
        <w:jc w:val="both"/>
        <w:rPr>
          <w:sz w:val="28"/>
          <w:szCs w:val="28"/>
        </w:rPr>
      </w:pPr>
      <w:r>
        <w:rPr>
          <w:sz w:val="28"/>
          <w:szCs w:val="28"/>
        </w:rPr>
        <w:t>Определяем ориентировочно минимальный диаметр шпинделя между опорами (см. рисунок 5)</w:t>
      </w:r>
      <w:r w:rsidRPr="00BE25BF">
        <w:rPr>
          <w:sz w:val="28"/>
          <w:szCs w:val="28"/>
        </w:rPr>
        <w:t xml:space="preserve"> [</w:t>
      </w:r>
      <w:r>
        <w:rPr>
          <w:sz w:val="28"/>
          <w:szCs w:val="28"/>
        </w:rPr>
        <w:t>1, с. 88</w:t>
      </w:r>
      <w:r w:rsidRPr="00BE25BF">
        <w:rPr>
          <w:sz w:val="28"/>
          <w:szCs w:val="28"/>
        </w:rPr>
        <w:t>]</w:t>
      </w:r>
      <w:r>
        <w:rPr>
          <w:sz w:val="28"/>
          <w:szCs w:val="28"/>
        </w:rPr>
        <w:t>:</w:t>
      </w:r>
    </w:p>
    <w:p w:rsidR="006B156C" w:rsidRDefault="00511C21" w:rsidP="006B156C">
      <w:pPr>
        <w:suppressAutoHyphens/>
        <w:spacing w:line="360" w:lineRule="auto"/>
        <w:ind w:firstLine="709"/>
        <w:jc w:val="center"/>
        <w:rPr>
          <w:sz w:val="28"/>
          <w:szCs w:val="28"/>
        </w:rPr>
      </w:pPr>
      <w:r w:rsidRPr="00F950E0">
        <w:rPr>
          <w:position w:val="-14"/>
          <w:sz w:val="28"/>
          <w:szCs w:val="28"/>
        </w:rPr>
        <w:object w:dxaOrig="2520" w:dyaOrig="380">
          <v:shape id="_x0000_i1064" type="#_x0000_t75" style="width:153.5pt;height:23.1pt" o:ole="">
            <v:imagedata r:id="rId88" o:title=""/>
          </v:shape>
          <o:OLEObject Type="Embed" ProgID="Equation.3" ShapeID="_x0000_i1064" DrawAspect="Content" ObjectID="_1809548243" r:id="rId89"/>
        </w:object>
      </w:r>
      <w:r w:rsidR="006B156C">
        <w:rPr>
          <w:sz w:val="28"/>
          <w:szCs w:val="28"/>
        </w:rPr>
        <w:t>,</w:t>
      </w:r>
    </w:p>
    <w:p w:rsidR="006B156C" w:rsidRPr="00BE25BF" w:rsidRDefault="00FA357A" w:rsidP="006B156C">
      <w:pPr>
        <w:suppressAutoHyphens/>
        <w:spacing w:line="360" w:lineRule="auto"/>
        <w:ind w:firstLine="709"/>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 xml:space="preserve">м </m:t>
            </m:r>
            <m:r>
              <w:rPr>
                <w:rFonts w:ascii="Cambria Math" w:hAnsi="Cambria Math"/>
                <w:sz w:val="28"/>
                <w:szCs w:val="28"/>
                <w:lang w:val="en-US"/>
              </w:rPr>
              <m:t>min</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0,9…1</m:t>
            </m:r>
          </m:e>
        </m:d>
        <m:r>
          <w:rPr>
            <w:rFonts w:ascii="Cambria Math" w:hAnsi="Cambria Math"/>
            <w:sz w:val="28"/>
            <w:szCs w:val="28"/>
          </w:rPr>
          <m:t>∙75=(67,5…75)</m:t>
        </m:r>
      </m:oMath>
      <w:r w:rsidR="006B156C">
        <w:rPr>
          <w:sz w:val="28"/>
          <w:szCs w:val="28"/>
        </w:rPr>
        <w:t>,</w:t>
      </w:r>
    </w:p>
    <w:p w:rsidR="006B156C" w:rsidRDefault="006B156C" w:rsidP="006B156C">
      <w:pPr>
        <w:suppressAutoHyphens/>
        <w:spacing w:line="360" w:lineRule="auto"/>
        <w:jc w:val="both"/>
        <w:rPr>
          <w:sz w:val="28"/>
          <w:szCs w:val="28"/>
        </w:rPr>
      </w:pPr>
      <w:r>
        <w:rPr>
          <w:sz w:val="28"/>
          <w:szCs w:val="28"/>
        </w:rPr>
        <w:t>принимаем (ориентировочно)</w:t>
      </w:r>
      <w:r w:rsidR="00511C21">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 xml:space="preserve">м </m:t>
            </m:r>
            <m:r>
              <w:rPr>
                <w:rFonts w:ascii="Cambria Math" w:hAnsi="Cambria Math"/>
                <w:sz w:val="28"/>
                <w:szCs w:val="28"/>
                <w:lang w:val="en-US"/>
              </w:rPr>
              <m:t>min</m:t>
            </m:r>
          </m:sub>
        </m:sSub>
        <m:r>
          <w:rPr>
            <w:rFonts w:ascii="Cambria Math" w:hAnsi="Cambria Math"/>
            <w:sz w:val="28"/>
            <w:szCs w:val="28"/>
          </w:rPr>
          <m:t>=75</m:t>
        </m:r>
      </m:oMath>
      <w:r w:rsidR="00511C21">
        <w:rPr>
          <w:sz w:val="28"/>
          <w:szCs w:val="28"/>
        </w:rPr>
        <w:t xml:space="preserve"> мм.</w:t>
      </w:r>
    </w:p>
    <w:p w:rsidR="006B156C" w:rsidRDefault="006B156C" w:rsidP="006B156C">
      <w:pPr>
        <w:suppressAutoHyphens/>
        <w:spacing w:line="360" w:lineRule="auto"/>
        <w:ind w:firstLine="709"/>
        <w:jc w:val="both"/>
        <w:rPr>
          <w:sz w:val="28"/>
          <w:szCs w:val="28"/>
        </w:rPr>
      </w:pPr>
      <w:r>
        <w:rPr>
          <w:sz w:val="28"/>
          <w:szCs w:val="28"/>
        </w:rPr>
        <w:t>Определяем ориентировочно минимальный диаметр шейки шпинделя в задней опоре (см. рисунок 5)</w:t>
      </w:r>
      <w:r w:rsidRPr="00BE25BF">
        <w:rPr>
          <w:sz w:val="28"/>
          <w:szCs w:val="28"/>
        </w:rPr>
        <w:t xml:space="preserve"> [</w:t>
      </w:r>
      <w:r>
        <w:rPr>
          <w:sz w:val="28"/>
          <w:szCs w:val="28"/>
        </w:rPr>
        <w:t>1, с. 88</w:t>
      </w:r>
      <w:r w:rsidRPr="00BE25BF">
        <w:rPr>
          <w:sz w:val="28"/>
          <w:szCs w:val="28"/>
        </w:rPr>
        <w:t>]</w:t>
      </w:r>
      <w:r>
        <w:rPr>
          <w:sz w:val="28"/>
          <w:szCs w:val="28"/>
        </w:rPr>
        <w:t>:</w:t>
      </w:r>
    </w:p>
    <w:p w:rsidR="006B156C" w:rsidRPr="00BE25BF" w:rsidRDefault="00511C21" w:rsidP="006B156C">
      <w:pPr>
        <w:suppressAutoHyphens/>
        <w:spacing w:line="360" w:lineRule="auto"/>
        <w:ind w:firstLine="709"/>
        <w:jc w:val="center"/>
        <w:rPr>
          <w:sz w:val="28"/>
          <w:szCs w:val="28"/>
        </w:rPr>
      </w:pPr>
      <w:r w:rsidRPr="00F950E0">
        <w:rPr>
          <w:position w:val="-14"/>
          <w:sz w:val="28"/>
          <w:szCs w:val="28"/>
        </w:rPr>
        <w:object w:dxaOrig="2520" w:dyaOrig="380">
          <v:shape id="_x0000_i1065" type="#_x0000_t75" style="width:150.1pt;height:22.4pt" o:ole="">
            <v:imagedata r:id="rId90" o:title=""/>
          </v:shape>
          <o:OLEObject Type="Embed" ProgID="Equation.3" ShapeID="_x0000_i1065" DrawAspect="Content" ObjectID="_1809548244" r:id="rId91"/>
        </w:object>
      </w:r>
      <w:r w:rsidR="006B156C">
        <w:rPr>
          <w:sz w:val="28"/>
          <w:szCs w:val="28"/>
        </w:rPr>
        <w:t>,</w:t>
      </w:r>
    </w:p>
    <w:p w:rsidR="006B156C" w:rsidRDefault="006B156C" w:rsidP="006B156C">
      <w:pPr>
        <w:suppressAutoHyphens/>
        <w:spacing w:line="360" w:lineRule="auto"/>
        <w:ind w:firstLine="709"/>
        <w:jc w:val="center"/>
        <w:rPr>
          <w:sz w:val="28"/>
          <w:szCs w:val="28"/>
        </w:rPr>
      </w:pPr>
      <w:r>
        <w:rPr>
          <w:sz w:val="28"/>
          <w:szCs w:val="28"/>
        </w:rPr>
        <w:t>,</w:t>
      </w:r>
    </w:p>
    <w:p w:rsidR="006B156C" w:rsidRDefault="006B156C" w:rsidP="006B156C">
      <w:pPr>
        <w:suppressAutoHyphens/>
        <w:spacing w:line="360" w:lineRule="auto"/>
        <w:jc w:val="both"/>
        <w:rPr>
          <w:sz w:val="28"/>
          <w:szCs w:val="28"/>
        </w:rPr>
      </w:pPr>
      <w:r>
        <w:rPr>
          <w:sz w:val="28"/>
          <w:szCs w:val="28"/>
        </w:rPr>
        <w:t>принимаем (ориентировочно)</w:t>
      </w: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 xml:space="preserve">з </m:t>
            </m:r>
            <m:r>
              <w:rPr>
                <w:rFonts w:ascii="Cambria Math" w:hAnsi="Cambria Math"/>
                <w:sz w:val="28"/>
                <w:szCs w:val="28"/>
                <w:lang w:val="en-US"/>
              </w:rPr>
              <m:t>min</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0,8…0,9</m:t>
            </m:r>
          </m:e>
        </m:d>
        <m:r>
          <w:rPr>
            <w:rFonts w:ascii="Cambria Math" w:hAnsi="Cambria Math"/>
            <w:sz w:val="28"/>
            <w:szCs w:val="28"/>
          </w:rPr>
          <m:t>∙75=</m:t>
        </m:r>
        <m:d>
          <m:dPr>
            <m:ctrlPr>
              <w:rPr>
                <w:rFonts w:ascii="Cambria Math" w:hAnsi="Cambria Math"/>
                <w:i/>
                <w:sz w:val="28"/>
                <w:szCs w:val="28"/>
              </w:rPr>
            </m:ctrlPr>
          </m:dPr>
          <m:e>
            <m:r>
              <w:rPr>
                <w:rFonts w:ascii="Cambria Math" w:hAnsi="Cambria Math"/>
                <w:sz w:val="28"/>
                <w:szCs w:val="28"/>
              </w:rPr>
              <m:t>60…67,5</m:t>
            </m:r>
          </m:e>
        </m:d>
      </m:oMath>
      <w:r w:rsidR="00511C21">
        <w:rPr>
          <w:sz w:val="28"/>
          <w:szCs w:val="28"/>
        </w:rPr>
        <w:t xml:space="preserve"> мм.</w:t>
      </w:r>
    </w:p>
    <w:p w:rsidR="006B156C" w:rsidRDefault="006B156C" w:rsidP="006B156C">
      <w:pPr>
        <w:suppressAutoHyphens/>
        <w:spacing w:line="360" w:lineRule="auto"/>
        <w:ind w:firstLine="709"/>
        <w:jc w:val="both"/>
        <w:rPr>
          <w:sz w:val="28"/>
          <w:szCs w:val="28"/>
        </w:rPr>
      </w:pPr>
      <w:r>
        <w:rPr>
          <w:sz w:val="28"/>
          <w:szCs w:val="28"/>
        </w:rPr>
        <w:t xml:space="preserve">Сквозное отверстие в шпинделе выбирается с учетом размеров зажимного механизма или диаметра обрабатываемого прутка, пропускаемого сквозь шпиндель </w:t>
      </w:r>
      <w:r w:rsidRPr="004C5D99">
        <w:rPr>
          <w:sz w:val="28"/>
          <w:szCs w:val="28"/>
        </w:rPr>
        <w:t>[</w:t>
      </w:r>
      <w:r>
        <w:rPr>
          <w:sz w:val="28"/>
          <w:szCs w:val="28"/>
        </w:rPr>
        <w:t>1, с. 88</w:t>
      </w:r>
      <w:r w:rsidRPr="004C5D99">
        <w:rPr>
          <w:sz w:val="28"/>
          <w:szCs w:val="28"/>
        </w:rPr>
        <w:t>]</w:t>
      </w:r>
      <w:r>
        <w:rPr>
          <w:sz w:val="28"/>
          <w:szCs w:val="28"/>
        </w:rPr>
        <w:t>.</w:t>
      </w:r>
    </w:p>
    <w:p w:rsidR="00511C21" w:rsidRDefault="00511C21" w:rsidP="006B156C">
      <w:pPr>
        <w:suppressAutoHyphens/>
        <w:spacing w:line="360" w:lineRule="auto"/>
        <w:ind w:firstLine="709"/>
        <w:jc w:val="both"/>
        <w:rPr>
          <w:sz w:val="28"/>
          <w:szCs w:val="28"/>
        </w:rPr>
      </w:pPr>
      <w:r>
        <w:rPr>
          <w:sz w:val="28"/>
          <w:szCs w:val="28"/>
        </w:rPr>
        <w:t>Однако проектирование более точно и надежно лучше вести на основе рабочего станка аналога.</w:t>
      </w:r>
    </w:p>
    <w:p w:rsidR="00511C21" w:rsidRDefault="00511C21" w:rsidP="006B156C">
      <w:pPr>
        <w:suppressAutoHyphens/>
        <w:spacing w:line="360" w:lineRule="auto"/>
        <w:ind w:firstLine="709"/>
        <w:jc w:val="both"/>
        <w:rPr>
          <w:sz w:val="28"/>
          <w:szCs w:val="28"/>
        </w:rPr>
      </w:pPr>
      <w:r>
        <w:rPr>
          <w:sz w:val="28"/>
          <w:szCs w:val="28"/>
        </w:rPr>
        <w:t>Рассматривая мою конструкцию, можно взять за основу станок-аналог модели «1П756ДФЗ»</w:t>
      </w:r>
    </w:p>
    <w:p w:rsidR="00511C21" w:rsidRDefault="00511C21" w:rsidP="006B156C">
      <w:pPr>
        <w:suppressAutoHyphens/>
        <w:spacing w:line="360" w:lineRule="auto"/>
        <w:ind w:firstLine="709"/>
        <w:jc w:val="both"/>
        <w:rPr>
          <w:sz w:val="28"/>
          <w:szCs w:val="28"/>
        </w:rPr>
      </w:pPr>
      <w:r>
        <w:rPr>
          <w:sz w:val="28"/>
          <w:szCs w:val="28"/>
        </w:rPr>
        <w:t>Согласно станку-аналогу принимаем следующие размеры:</w:t>
      </w:r>
    </w:p>
    <w:p w:rsidR="00511C21" w:rsidRDefault="00FA357A" w:rsidP="00E303DB">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шп</m:t>
            </m:r>
          </m:sub>
        </m:sSub>
        <m:r>
          <w:rPr>
            <w:rFonts w:ascii="Cambria Math" w:hAnsi="Cambria Math"/>
            <w:sz w:val="28"/>
            <w:szCs w:val="28"/>
          </w:rPr>
          <m:t>=100</m:t>
        </m:r>
      </m:oMath>
      <w:r w:rsidR="00E303DB">
        <w:rPr>
          <w:sz w:val="28"/>
          <w:szCs w:val="28"/>
        </w:rPr>
        <w:t>мм;</w:t>
      </w:r>
    </w:p>
    <w:p w:rsidR="00E303DB" w:rsidRDefault="00FA357A" w:rsidP="00E303DB">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пк</m:t>
            </m:r>
          </m:sub>
        </m:sSub>
        <m:r>
          <w:rPr>
            <w:rFonts w:ascii="Cambria Math" w:hAnsi="Cambria Math"/>
            <w:sz w:val="28"/>
            <w:szCs w:val="28"/>
          </w:rPr>
          <m:t>=180</m:t>
        </m:r>
      </m:oMath>
      <w:r w:rsidR="00E303DB">
        <w:rPr>
          <w:sz w:val="28"/>
          <w:szCs w:val="28"/>
        </w:rPr>
        <w:t>мм;</w:t>
      </w:r>
    </w:p>
    <w:p w:rsidR="00E303DB" w:rsidRDefault="00FA357A" w:rsidP="00E303DB">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м</m:t>
            </m:r>
          </m:sub>
        </m:sSub>
        <m:r>
          <w:rPr>
            <w:rFonts w:ascii="Cambria Math" w:hAnsi="Cambria Math"/>
            <w:sz w:val="28"/>
            <w:szCs w:val="28"/>
          </w:rPr>
          <m:t>=100</m:t>
        </m:r>
      </m:oMath>
      <w:r w:rsidR="00AB6E6E">
        <w:rPr>
          <w:sz w:val="28"/>
          <w:szCs w:val="28"/>
        </w:rPr>
        <w:t>мм</w:t>
      </w:r>
      <w:r w:rsidR="00E303DB">
        <w:rPr>
          <w:sz w:val="28"/>
          <w:szCs w:val="28"/>
        </w:rPr>
        <w:t>;</w:t>
      </w:r>
    </w:p>
    <w:p w:rsidR="00E303DB" w:rsidRDefault="00FA357A" w:rsidP="00E303DB">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з</m:t>
            </m:r>
          </m:sub>
        </m:sSub>
        <m:r>
          <w:rPr>
            <w:rFonts w:ascii="Cambria Math" w:hAnsi="Cambria Math"/>
            <w:sz w:val="28"/>
            <w:szCs w:val="28"/>
          </w:rPr>
          <m:t>=70</m:t>
        </m:r>
      </m:oMath>
      <w:r w:rsidR="00AB6E6E">
        <w:rPr>
          <w:sz w:val="28"/>
          <w:szCs w:val="28"/>
        </w:rPr>
        <w:t>мм</w:t>
      </w:r>
      <w:r w:rsidR="00E303DB">
        <w:rPr>
          <w:sz w:val="28"/>
          <w:szCs w:val="28"/>
        </w:rPr>
        <w:t>.</w:t>
      </w:r>
    </w:p>
    <w:p w:rsidR="004B0990" w:rsidRDefault="004B0990" w:rsidP="00E303DB">
      <w:pPr>
        <w:suppressAutoHyphens/>
        <w:spacing w:line="360" w:lineRule="auto"/>
        <w:ind w:firstLine="709"/>
        <w:jc w:val="both"/>
        <w:rPr>
          <w:sz w:val="28"/>
          <w:szCs w:val="28"/>
        </w:rPr>
      </w:pPr>
    </w:p>
    <w:p w:rsidR="004B0990" w:rsidRPr="00470C5B" w:rsidRDefault="00E01F76" w:rsidP="004B0990">
      <w:pPr>
        <w:suppressAutoHyphens/>
        <w:spacing w:line="360" w:lineRule="auto"/>
        <w:ind w:firstLine="709"/>
        <w:jc w:val="both"/>
        <w:rPr>
          <w:sz w:val="28"/>
          <w:szCs w:val="28"/>
        </w:rPr>
      </w:pPr>
      <w:r>
        <w:rPr>
          <w:sz w:val="28"/>
          <w:szCs w:val="28"/>
        </w:rPr>
        <w:t>3.5</w:t>
      </w:r>
      <w:r w:rsidR="004B0990" w:rsidRPr="00470C5B">
        <w:rPr>
          <w:sz w:val="28"/>
          <w:szCs w:val="28"/>
        </w:rPr>
        <w:t xml:space="preserve"> Схема установки подшипников шпиндельного узла</w:t>
      </w:r>
    </w:p>
    <w:p w:rsidR="004B0990" w:rsidRDefault="004B0990" w:rsidP="004B0990">
      <w:pPr>
        <w:suppressAutoHyphens/>
        <w:spacing w:line="360" w:lineRule="auto"/>
        <w:ind w:firstLine="709"/>
        <w:jc w:val="both"/>
        <w:rPr>
          <w:sz w:val="28"/>
          <w:szCs w:val="28"/>
        </w:rPr>
      </w:pPr>
    </w:p>
    <w:p w:rsidR="004B0990" w:rsidRDefault="004B0990" w:rsidP="004B0990">
      <w:pPr>
        <w:suppressAutoHyphens/>
        <w:spacing w:line="360" w:lineRule="auto"/>
        <w:ind w:firstLine="709"/>
        <w:jc w:val="both"/>
        <w:rPr>
          <w:sz w:val="28"/>
          <w:szCs w:val="28"/>
        </w:rPr>
      </w:pPr>
      <w:r>
        <w:rPr>
          <w:sz w:val="28"/>
          <w:szCs w:val="28"/>
        </w:rPr>
        <w:t xml:space="preserve">Принимаем </w:t>
      </w:r>
      <w:r w:rsidRPr="00861D24">
        <w:rPr>
          <w:position w:val="-10"/>
          <w:sz w:val="28"/>
          <w:szCs w:val="28"/>
        </w:rPr>
        <w:object w:dxaOrig="1380" w:dyaOrig="340">
          <v:shape id="_x0000_i1066" type="#_x0000_t75" style="width:68.6pt;height:17pt" o:ole="">
            <v:imagedata r:id="rId92" o:title=""/>
          </v:shape>
          <o:OLEObject Type="Embed" ProgID="Equation.3" ShapeID="_x0000_i1066" DrawAspect="Content" ObjectID="_1809548245" r:id="rId93"/>
        </w:object>
      </w:r>
      <w:r>
        <w:rPr>
          <w:sz w:val="28"/>
          <w:szCs w:val="28"/>
        </w:rPr>
        <w:t xml:space="preserve">, зная диаметр шейки шпинделя </w:t>
      </w:r>
      <w:r w:rsidRPr="00401E2E">
        <w:rPr>
          <w:position w:val="-10"/>
          <w:sz w:val="28"/>
          <w:szCs w:val="28"/>
        </w:rPr>
        <w:object w:dxaOrig="400" w:dyaOrig="340">
          <v:shape id="_x0000_i1067" type="#_x0000_t75" style="width:20.4pt;height:17pt" o:ole="">
            <v:imagedata r:id="rId94" o:title=""/>
          </v:shape>
          <o:OLEObject Type="Embed" ProgID="Equation.3" ShapeID="_x0000_i1067" DrawAspect="Content" ObjectID="_1809548246" r:id="rId95"/>
        </w:object>
      </w:r>
      <w:r>
        <w:rPr>
          <w:sz w:val="28"/>
          <w:szCs w:val="28"/>
        </w:rPr>
        <w:t xml:space="preserve"> и максимальное число его оборотов </w:t>
      </w:r>
      <w:r w:rsidRPr="006B0675">
        <w:rPr>
          <w:position w:val="-14"/>
          <w:sz w:val="28"/>
          <w:szCs w:val="28"/>
        </w:rPr>
        <w:object w:dxaOrig="720" w:dyaOrig="380">
          <v:shape id="_x0000_i1068" type="#_x0000_t75" style="width:36pt;height:19pt" o:ole="">
            <v:imagedata r:id="rId96" o:title=""/>
          </v:shape>
          <o:OLEObject Type="Embed" ProgID="Equation.3" ShapeID="_x0000_i1068" DrawAspect="Content" ObjectID="_1809548247" r:id="rId97"/>
        </w:object>
      </w:r>
      <w:r>
        <w:rPr>
          <w:sz w:val="28"/>
          <w:szCs w:val="28"/>
        </w:rPr>
        <w:t xml:space="preserve">, определяем параметр быстроходности </w:t>
      </w:r>
      <w:r w:rsidRPr="006B0675">
        <w:rPr>
          <w:position w:val="-6"/>
          <w:sz w:val="28"/>
          <w:szCs w:val="28"/>
        </w:rPr>
        <w:object w:dxaOrig="320" w:dyaOrig="279">
          <v:shape id="_x0000_i1069" type="#_x0000_t75" style="width:15.6pt;height:14.25pt" o:ole="">
            <v:imagedata r:id="rId98" o:title=""/>
          </v:shape>
          <o:OLEObject Type="Embed" ProgID="Equation.3" ShapeID="_x0000_i1069" DrawAspect="Content" ObjectID="_1809548248" r:id="rId99"/>
        </w:object>
      </w:r>
      <w:r>
        <w:rPr>
          <w:sz w:val="28"/>
          <w:szCs w:val="28"/>
        </w:rPr>
        <w:t xml:space="preserve"> и на основании этого определяем схему монтажа и вид подшипников </w:t>
      </w:r>
      <w:r w:rsidRPr="006B0675">
        <w:rPr>
          <w:sz w:val="28"/>
          <w:szCs w:val="28"/>
        </w:rPr>
        <w:t>[</w:t>
      </w:r>
      <w:r>
        <w:rPr>
          <w:sz w:val="28"/>
          <w:szCs w:val="28"/>
        </w:rPr>
        <w:t xml:space="preserve">1, </w:t>
      </w:r>
      <w:r w:rsidR="00AB6E6E">
        <w:rPr>
          <w:sz w:val="28"/>
          <w:szCs w:val="28"/>
        </w:rPr>
        <w:t xml:space="preserve">  </w:t>
      </w:r>
      <w:r>
        <w:rPr>
          <w:sz w:val="28"/>
          <w:szCs w:val="28"/>
        </w:rPr>
        <w:t>с. 89–90, т. 20</w:t>
      </w:r>
      <w:r w:rsidRPr="006B0675">
        <w:rPr>
          <w:sz w:val="28"/>
          <w:szCs w:val="28"/>
        </w:rPr>
        <w:t>]</w:t>
      </w:r>
      <w:r>
        <w:rPr>
          <w:sz w:val="28"/>
          <w:szCs w:val="28"/>
        </w:rPr>
        <w:t>.</w:t>
      </w:r>
    </w:p>
    <w:p w:rsidR="004B0990" w:rsidRDefault="004B0990" w:rsidP="004B0990">
      <w:pPr>
        <w:suppressAutoHyphens/>
        <w:spacing w:line="360" w:lineRule="auto"/>
        <w:ind w:firstLine="709"/>
        <w:jc w:val="both"/>
        <w:rPr>
          <w:sz w:val="28"/>
          <w:szCs w:val="28"/>
        </w:rPr>
      </w:pPr>
      <w:r>
        <w:rPr>
          <w:sz w:val="28"/>
          <w:szCs w:val="28"/>
        </w:rPr>
        <w:t xml:space="preserve">Меньшее значение быстроходности </w:t>
      </w:r>
      <w:r w:rsidRPr="006B0675">
        <w:rPr>
          <w:position w:val="-6"/>
          <w:sz w:val="28"/>
          <w:szCs w:val="28"/>
        </w:rPr>
        <w:object w:dxaOrig="320" w:dyaOrig="279">
          <v:shape id="_x0000_i1070" type="#_x0000_t75" style="width:15.6pt;height:14.25pt" o:ole="">
            <v:imagedata r:id="rId98" o:title=""/>
          </v:shape>
          <o:OLEObject Type="Embed" ProgID="Equation.3" ShapeID="_x0000_i1070" DrawAspect="Content" ObjectID="_1809548249" r:id="rId100"/>
        </w:object>
      </w:r>
      <w:r>
        <w:rPr>
          <w:sz w:val="28"/>
          <w:szCs w:val="28"/>
        </w:rPr>
        <w:t xml:space="preserve"> принимается при пластичной смазке, большее – при жидкостной или при смазке масляным туманом </w:t>
      </w:r>
      <w:r w:rsidRPr="006B0675">
        <w:rPr>
          <w:sz w:val="28"/>
          <w:szCs w:val="28"/>
        </w:rPr>
        <w:t>[</w:t>
      </w:r>
      <w:r>
        <w:rPr>
          <w:sz w:val="28"/>
          <w:szCs w:val="28"/>
        </w:rPr>
        <w:t>1, с. 88</w:t>
      </w:r>
      <w:r w:rsidRPr="006B0675">
        <w:rPr>
          <w:sz w:val="28"/>
          <w:szCs w:val="28"/>
        </w:rPr>
        <w:t>]</w:t>
      </w:r>
      <w:r>
        <w:rPr>
          <w:sz w:val="28"/>
          <w:szCs w:val="28"/>
        </w:rPr>
        <w:t>:</w:t>
      </w:r>
    </w:p>
    <w:p w:rsidR="00AB6E6E" w:rsidRDefault="00AB6E6E" w:rsidP="004B0990">
      <w:pPr>
        <w:suppressAutoHyphens/>
        <w:spacing w:line="360" w:lineRule="auto"/>
        <w:ind w:firstLine="709"/>
        <w:jc w:val="both"/>
        <w:rPr>
          <w:sz w:val="28"/>
          <w:szCs w:val="28"/>
        </w:rPr>
      </w:pPr>
      <w:r>
        <w:rPr>
          <w:sz w:val="28"/>
          <w:szCs w:val="28"/>
        </w:rPr>
        <w:t>Параметр быстроходности будем определять, согласно формуле:</w:t>
      </w:r>
    </w:p>
    <w:p w:rsidR="00AB6E6E" w:rsidRPr="00AB6E6E" w:rsidRDefault="00FA357A" w:rsidP="004B0990">
      <w:pPr>
        <w:suppressAutoHyphens/>
        <w:spacing w:line="360" w:lineRule="auto"/>
        <w:ind w:firstLine="709"/>
        <w:jc w:val="both"/>
        <w:rPr>
          <w:i/>
          <w:sz w:val="28"/>
          <w:szCs w:val="28"/>
        </w:rPr>
      </w:pPr>
      <m:oMathPara>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 xml:space="preserve">шп </m:t>
              </m:r>
              <m:r>
                <w:rPr>
                  <w:rFonts w:ascii="Cambria Math" w:hAnsi="Cambria Math"/>
                  <w:sz w:val="28"/>
                  <w:szCs w:val="28"/>
                  <w:lang w:val="en-US"/>
                </w:rPr>
                <m:t>max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шп</m:t>
              </m:r>
            </m:sub>
          </m:sSub>
        </m:oMath>
      </m:oMathPara>
    </w:p>
    <w:p w:rsidR="00AB6E6E" w:rsidRDefault="00AB6E6E" w:rsidP="004B0990">
      <w:pPr>
        <w:suppressAutoHyphens/>
        <w:spacing w:line="360" w:lineRule="auto"/>
        <w:ind w:firstLine="709"/>
        <w:jc w:val="both"/>
        <w:rPr>
          <w:sz w:val="28"/>
          <w:szCs w:val="28"/>
        </w:rPr>
      </w:pPr>
      <w:r>
        <w:rPr>
          <w:sz w:val="28"/>
          <w:szCs w:val="28"/>
        </w:rPr>
        <w:t>Следовательно, имеем:</w:t>
      </w:r>
    </w:p>
    <w:p w:rsidR="00AB6E6E" w:rsidRPr="00AB6E6E" w:rsidRDefault="00FA357A" w:rsidP="004B0990">
      <w:pPr>
        <w:suppressAutoHyphens/>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n</m:t>
            </m:r>
          </m:sub>
        </m:sSub>
        <m:r>
          <w:rPr>
            <w:rFonts w:ascii="Cambria Math" w:hAnsi="Cambria Math"/>
            <w:sz w:val="28"/>
            <w:szCs w:val="28"/>
          </w:rPr>
          <m:t>=2000∙100=200000</m:t>
        </m:r>
      </m:oMath>
      <w:r w:rsidR="00AB6E6E">
        <w:rPr>
          <w:sz w:val="28"/>
          <w:szCs w:val="28"/>
        </w:rPr>
        <w:t>.</w:t>
      </w:r>
    </w:p>
    <w:p w:rsidR="004B0990" w:rsidRPr="002163B0" w:rsidRDefault="004B0990" w:rsidP="004B0990">
      <w:pPr>
        <w:suppressAutoHyphens/>
        <w:spacing w:line="360" w:lineRule="auto"/>
        <w:ind w:firstLine="709"/>
        <w:jc w:val="both"/>
        <w:rPr>
          <w:sz w:val="28"/>
          <w:szCs w:val="28"/>
        </w:rPr>
      </w:pPr>
      <w:r>
        <w:rPr>
          <w:sz w:val="28"/>
          <w:szCs w:val="28"/>
        </w:rPr>
        <w:t xml:space="preserve">Выбираем </w:t>
      </w:r>
      <w:r w:rsidRPr="002163B0">
        <w:rPr>
          <w:sz w:val="28"/>
          <w:szCs w:val="28"/>
        </w:rPr>
        <w:t xml:space="preserve">следующую схему установки подшипников </w:t>
      </w:r>
      <w:r w:rsidR="00AB6E6E">
        <w:rPr>
          <w:sz w:val="28"/>
          <w:szCs w:val="28"/>
        </w:rPr>
        <w:t>(рисунок 5</w:t>
      </w:r>
      <w:r>
        <w:rPr>
          <w:sz w:val="28"/>
          <w:szCs w:val="28"/>
        </w:rPr>
        <w:t xml:space="preserve">) </w:t>
      </w:r>
      <w:r w:rsidRPr="002163B0">
        <w:rPr>
          <w:sz w:val="28"/>
          <w:szCs w:val="28"/>
        </w:rPr>
        <w:t>[1, с. 89–90, т. 20]:</w:t>
      </w:r>
    </w:p>
    <w:p w:rsidR="004B0990" w:rsidRPr="002163B0" w:rsidRDefault="006E0BBB" w:rsidP="004B0990">
      <w:pPr>
        <w:suppressAutoHyphens/>
        <w:spacing w:line="360" w:lineRule="auto"/>
        <w:ind w:firstLine="709"/>
        <w:jc w:val="center"/>
        <w:rPr>
          <w:sz w:val="28"/>
          <w:szCs w:val="28"/>
        </w:rPr>
      </w:pPr>
      <w:r w:rsidRPr="006E0BBB">
        <w:rPr>
          <w:noProof/>
          <w:sz w:val="28"/>
          <w:szCs w:val="28"/>
        </w:rPr>
        <w:drawing>
          <wp:inline distT="0" distB="0" distL="0" distR="0" wp14:anchorId="3AA665DA" wp14:editId="7B6C55DF">
            <wp:extent cx="2638793" cy="685896"/>
            <wp:effectExtent l="0" t="0" r="0" b="0"/>
            <wp:docPr id="576"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638793" cy="685896"/>
                    </a:xfrm>
                    <a:prstGeom prst="rect">
                      <a:avLst/>
                    </a:prstGeom>
                  </pic:spPr>
                </pic:pic>
              </a:graphicData>
            </a:graphic>
          </wp:inline>
        </w:drawing>
      </w:r>
    </w:p>
    <w:p w:rsidR="004B0990" w:rsidRDefault="00AB6E6E" w:rsidP="004B0990">
      <w:pPr>
        <w:suppressAutoHyphens/>
        <w:spacing w:line="360" w:lineRule="auto"/>
        <w:ind w:firstLine="709"/>
        <w:jc w:val="center"/>
        <w:rPr>
          <w:sz w:val="28"/>
          <w:szCs w:val="28"/>
        </w:rPr>
      </w:pPr>
      <w:r>
        <w:rPr>
          <w:sz w:val="28"/>
          <w:szCs w:val="28"/>
        </w:rPr>
        <w:t>Рисунок 5</w:t>
      </w:r>
      <w:r w:rsidR="004B0990">
        <w:rPr>
          <w:sz w:val="28"/>
          <w:szCs w:val="28"/>
        </w:rPr>
        <w:t xml:space="preserve"> – Схема установки подшипников шпиндельного узла</w:t>
      </w:r>
    </w:p>
    <w:p w:rsidR="00E01F76" w:rsidRDefault="00E01F76">
      <w:pPr>
        <w:rPr>
          <w:sz w:val="28"/>
          <w:szCs w:val="28"/>
        </w:rPr>
      </w:pPr>
      <w:r>
        <w:rPr>
          <w:sz w:val="28"/>
          <w:szCs w:val="28"/>
        </w:rPr>
        <w:br w:type="page"/>
      </w:r>
    </w:p>
    <w:p w:rsidR="004B0990" w:rsidRDefault="00E01F76" w:rsidP="00DB490F">
      <w:pPr>
        <w:suppressAutoHyphens/>
        <w:spacing w:line="360" w:lineRule="auto"/>
        <w:ind w:firstLine="709"/>
        <w:jc w:val="center"/>
        <w:rPr>
          <w:sz w:val="28"/>
          <w:szCs w:val="28"/>
        </w:rPr>
      </w:pPr>
      <w:r>
        <w:rPr>
          <w:sz w:val="28"/>
          <w:szCs w:val="28"/>
        </w:rPr>
        <w:lastRenderedPageBreak/>
        <w:t>ЗАКЛЮЧЕНИЕ</w:t>
      </w:r>
    </w:p>
    <w:p w:rsidR="004B0990" w:rsidRDefault="004B0990" w:rsidP="00E303DB">
      <w:pPr>
        <w:suppressAutoHyphens/>
        <w:spacing w:line="360" w:lineRule="auto"/>
        <w:ind w:firstLine="709"/>
        <w:jc w:val="both"/>
        <w:rPr>
          <w:sz w:val="28"/>
          <w:szCs w:val="28"/>
        </w:rPr>
      </w:pPr>
    </w:p>
    <w:p w:rsidR="004B0990" w:rsidRDefault="007B6F76" w:rsidP="00E303DB">
      <w:pPr>
        <w:suppressAutoHyphens/>
        <w:spacing w:line="360" w:lineRule="auto"/>
        <w:ind w:firstLine="709"/>
        <w:jc w:val="both"/>
        <w:rPr>
          <w:color w:val="000000"/>
          <w:sz w:val="28"/>
          <w:szCs w:val="23"/>
          <w:shd w:val="clear" w:color="auto" w:fill="FFFFFF"/>
        </w:rPr>
      </w:pPr>
      <w:r w:rsidRPr="007B6F76">
        <w:rPr>
          <w:color w:val="000000"/>
          <w:sz w:val="28"/>
          <w:szCs w:val="23"/>
          <w:shd w:val="clear" w:color="auto" w:fill="FFFFFF"/>
        </w:rPr>
        <w:t>В процессе выполнения курсовой работы был рассмотрен станок модели 1П756Ф3. В результате проделанной работы была сделана принципиальная кинематическая схема рассматриваемого станка, сборочный чертеж привода главного движения. Помимо этого были изучены сферы применения станка модели 1П756Ф3.</w:t>
      </w:r>
    </w:p>
    <w:p w:rsidR="00A341F3" w:rsidRPr="00A341F3" w:rsidRDefault="00A341F3" w:rsidP="00A341F3">
      <w:pPr>
        <w:suppressAutoHyphens/>
        <w:spacing w:line="360" w:lineRule="auto"/>
        <w:ind w:firstLine="709"/>
        <w:jc w:val="both"/>
        <w:rPr>
          <w:color w:val="000000"/>
          <w:sz w:val="28"/>
          <w:szCs w:val="23"/>
          <w:shd w:val="clear" w:color="auto" w:fill="FFFFFF"/>
        </w:rPr>
      </w:pPr>
      <w:r>
        <w:rPr>
          <w:color w:val="000000"/>
          <w:sz w:val="28"/>
          <w:szCs w:val="23"/>
          <w:shd w:val="clear" w:color="auto" w:fill="FFFFFF"/>
        </w:rPr>
        <w:t>В процессе освоения дисциплины «Металлорежущие станки»</w:t>
      </w:r>
      <w:r w:rsidR="007B6F76">
        <w:rPr>
          <w:color w:val="000000"/>
          <w:sz w:val="28"/>
          <w:szCs w:val="23"/>
          <w:shd w:val="clear" w:color="auto" w:fill="FFFFFF"/>
        </w:rPr>
        <w:t xml:space="preserve"> были возобновлены навыки расчета зубчатых как с геометрической точки зрения, так и с </w:t>
      </w:r>
      <w:r>
        <w:rPr>
          <w:color w:val="000000"/>
          <w:sz w:val="28"/>
          <w:szCs w:val="23"/>
          <w:shd w:val="clear" w:color="auto" w:fill="FFFFFF"/>
        </w:rPr>
        <w:t>прочностной. Освежились знания в области дисциплины «Детали машин и основы конструирования».</w:t>
      </w:r>
      <w:r w:rsidR="007B6F76">
        <w:rPr>
          <w:color w:val="000000"/>
          <w:sz w:val="28"/>
          <w:szCs w:val="23"/>
          <w:shd w:val="clear" w:color="auto" w:fill="FFFFFF"/>
        </w:rPr>
        <w:t xml:space="preserve"> </w:t>
      </w:r>
    </w:p>
    <w:p w:rsidR="00005F10" w:rsidRDefault="00005F10">
      <w:pPr>
        <w:rPr>
          <w:sz w:val="28"/>
          <w:szCs w:val="28"/>
        </w:rPr>
      </w:pPr>
      <w:r>
        <w:rPr>
          <w:sz w:val="28"/>
          <w:szCs w:val="28"/>
        </w:rPr>
        <w:br w:type="page"/>
      </w:r>
    </w:p>
    <w:p w:rsidR="00405E65" w:rsidRDefault="00E01F76" w:rsidP="00E01F76">
      <w:pPr>
        <w:suppressAutoHyphens/>
        <w:spacing w:line="360" w:lineRule="auto"/>
        <w:ind w:firstLine="709"/>
        <w:jc w:val="center"/>
        <w:rPr>
          <w:sz w:val="28"/>
          <w:szCs w:val="28"/>
        </w:rPr>
      </w:pPr>
      <w:r>
        <w:rPr>
          <w:sz w:val="28"/>
          <w:szCs w:val="28"/>
        </w:rPr>
        <w:lastRenderedPageBreak/>
        <w:t>СПИСОК ИСПОЛЬЗОВАННЫХ ИСТОЧНИКОВ ЛИТЕРАТУРЫ</w:t>
      </w:r>
    </w:p>
    <w:p w:rsidR="00405E65" w:rsidRDefault="00405E65" w:rsidP="003A78D8">
      <w:pPr>
        <w:suppressAutoHyphens/>
        <w:spacing w:line="360" w:lineRule="auto"/>
        <w:ind w:firstLine="709"/>
        <w:jc w:val="both"/>
        <w:rPr>
          <w:sz w:val="28"/>
          <w:szCs w:val="28"/>
        </w:rPr>
      </w:pPr>
    </w:p>
    <w:p w:rsidR="00D115AC" w:rsidRPr="00D115AC" w:rsidRDefault="00D115AC" w:rsidP="00D115AC">
      <w:pPr>
        <w:pStyle w:val="afa"/>
        <w:numPr>
          <w:ilvl w:val="0"/>
          <w:numId w:val="49"/>
        </w:numPr>
        <w:suppressAutoHyphens/>
        <w:ind w:left="0" w:firstLine="709"/>
        <w:contextualSpacing w:val="0"/>
        <w:rPr>
          <w:szCs w:val="28"/>
        </w:rPr>
      </w:pPr>
      <w:r w:rsidRPr="00D115AC">
        <w:rPr>
          <w:szCs w:val="28"/>
        </w:rPr>
        <w:t xml:space="preserve">Альбом примеров конструкций узлов металлорежущих станков (Компоновочные схемы, конструкции, примеры исполнения) </w:t>
      </w:r>
      <w:r w:rsidRPr="00D115AC">
        <w:rPr>
          <w:color w:val="000000"/>
          <w:szCs w:val="28"/>
        </w:rPr>
        <w:t xml:space="preserve">: метод. указания / И.И. Михеев, Е.Н. Ярмоленко, В.О. Трилисский, А.В. Липов. – Пенза : </w:t>
      </w:r>
      <w:r w:rsidRPr="00D115AC">
        <w:rPr>
          <w:szCs w:val="28"/>
        </w:rPr>
        <w:t>Изд-во ПГУ, 2000. – 164 с.</w:t>
      </w:r>
    </w:p>
    <w:p w:rsidR="00D115AC" w:rsidRPr="00D115AC" w:rsidRDefault="00D115AC" w:rsidP="00D115AC">
      <w:pPr>
        <w:pStyle w:val="afa"/>
        <w:numPr>
          <w:ilvl w:val="0"/>
          <w:numId w:val="49"/>
        </w:numPr>
        <w:suppressAutoHyphens/>
        <w:ind w:left="0" w:firstLine="709"/>
        <w:contextualSpacing w:val="0"/>
        <w:rPr>
          <w:szCs w:val="28"/>
        </w:rPr>
      </w:pPr>
      <w:r w:rsidRPr="00D115AC">
        <w:rPr>
          <w:szCs w:val="28"/>
        </w:rPr>
        <w:t>Альбом станочного оборудования и автоматизированных производств. Кинематические схемы, конструкции, компоновки станков, станочных модулей и станочных комплексов. Ч.1 / В.В. Бушуев, А.К. Шульга, А.А. Какойло и др. Станкин. – М. : ВНИИТЭМР, 1991. – 112 с.</w:t>
      </w:r>
    </w:p>
    <w:p w:rsidR="00D115AC" w:rsidRPr="00D115AC" w:rsidRDefault="00D115AC" w:rsidP="00D115AC">
      <w:pPr>
        <w:pStyle w:val="afa"/>
        <w:numPr>
          <w:ilvl w:val="0"/>
          <w:numId w:val="49"/>
        </w:numPr>
        <w:suppressAutoHyphens/>
        <w:ind w:left="0" w:firstLine="709"/>
        <w:contextualSpacing w:val="0"/>
        <w:rPr>
          <w:szCs w:val="28"/>
        </w:rPr>
      </w:pPr>
      <w:r w:rsidRPr="00D115AC">
        <w:rPr>
          <w:szCs w:val="28"/>
        </w:rPr>
        <w:t>Альбом станочного оборудования и автоматизированных производств. Кинематические схемы, конструкции, компоновки станков, станочных модулей и станочных комплексов. Ч.2 / В.В. Бушуев, А.К. Шульга, А.А. Какойло и др. Станкин. – М. : ВНИИТЭМР, 1991. – 108 с.</w:t>
      </w:r>
    </w:p>
    <w:p w:rsidR="00D115AC" w:rsidRPr="00D115AC" w:rsidRDefault="00D115AC" w:rsidP="00D115AC">
      <w:pPr>
        <w:pStyle w:val="afa"/>
        <w:numPr>
          <w:ilvl w:val="0"/>
          <w:numId w:val="49"/>
        </w:numPr>
        <w:suppressAutoHyphens/>
        <w:ind w:left="0" w:firstLine="709"/>
        <w:contextualSpacing w:val="0"/>
        <w:rPr>
          <w:szCs w:val="28"/>
        </w:rPr>
      </w:pPr>
      <w:r w:rsidRPr="00D115AC">
        <w:rPr>
          <w:szCs w:val="28"/>
        </w:rPr>
        <w:t xml:space="preserve">Атлас кинематических схем металлорежущих станков / И.И. Михеев, С.В. Эрленеков, В.В. Панчурин, А.В. Липов. – Пенза </w:t>
      </w:r>
      <w:r w:rsidRPr="00D115AC">
        <w:rPr>
          <w:color w:val="000000"/>
          <w:szCs w:val="28"/>
        </w:rPr>
        <w:t xml:space="preserve">: </w:t>
      </w:r>
      <w:r w:rsidRPr="00D115AC">
        <w:rPr>
          <w:szCs w:val="28"/>
        </w:rPr>
        <w:t>Изд-во ППИ, 1993. – 60 с.</w:t>
      </w:r>
    </w:p>
    <w:p w:rsidR="00D115AC" w:rsidRPr="00D115AC" w:rsidRDefault="00D115AC" w:rsidP="00D115AC">
      <w:pPr>
        <w:pStyle w:val="afa"/>
        <w:numPr>
          <w:ilvl w:val="0"/>
          <w:numId w:val="49"/>
        </w:numPr>
        <w:ind w:left="0" w:firstLine="709"/>
        <w:contextualSpacing w:val="0"/>
        <w:rPr>
          <w:szCs w:val="28"/>
        </w:rPr>
      </w:pPr>
      <w:r w:rsidRPr="00D115AC">
        <w:rPr>
          <w:szCs w:val="28"/>
        </w:rPr>
        <w:t>Металлорежущие станки : учебник. В 2 т. / В.В. Бушуев, А.В. Ер</w:t>
      </w:r>
      <w:r w:rsidRPr="00D115AC">
        <w:rPr>
          <w:szCs w:val="28"/>
        </w:rPr>
        <w:t>е</w:t>
      </w:r>
      <w:r w:rsidRPr="00D115AC">
        <w:rPr>
          <w:szCs w:val="28"/>
        </w:rPr>
        <w:t>мин, А.А. Какойло и др. ; под ред. В.В. Бушуева. Т. 2. – М. : Машиностроение, 2011. – 586 с.</w:t>
      </w:r>
    </w:p>
    <w:p w:rsidR="00D115AC" w:rsidRPr="00D115AC" w:rsidRDefault="00D115AC" w:rsidP="00D115AC">
      <w:pPr>
        <w:pStyle w:val="afa"/>
        <w:numPr>
          <w:ilvl w:val="0"/>
          <w:numId w:val="49"/>
        </w:numPr>
        <w:ind w:left="0" w:firstLine="709"/>
        <w:contextualSpacing w:val="0"/>
        <w:rPr>
          <w:szCs w:val="28"/>
        </w:rPr>
      </w:pPr>
      <w:r w:rsidRPr="00D115AC">
        <w:rPr>
          <w:szCs w:val="28"/>
        </w:rPr>
        <w:t>Металлорежущие станки : учебник. В 2 т. / Т.М. Авраамова, В.В. Б</w:t>
      </w:r>
      <w:r w:rsidRPr="00D115AC">
        <w:rPr>
          <w:szCs w:val="28"/>
        </w:rPr>
        <w:t>у</w:t>
      </w:r>
      <w:r w:rsidRPr="00D115AC">
        <w:rPr>
          <w:szCs w:val="28"/>
        </w:rPr>
        <w:t>шуев, Л.Я. Гиловой и др. ; под ред. В.В. Бушуева. Т. 1. – М. : Машиностроение, 2011. – 608 с.</w:t>
      </w:r>
    </w:p>
    <w:p w:rsidR="00D115AC" w:rsidRPr="00D115AC" w:rsidRDefault="00D115AC" w:rsidP="00D115AC">
      <w:pPr>
        <w:pStyle w:val="afa"/>
        <w:numPr>
          <w:ilvl w:val="0"/>
          <w:numId w:val="49"/>
        </w:numPr>
        <w:suppressAutoHyphens/>
        <w:ind w:left="0" w:firstLine="709"/>
        <w:contextualSpacing w:val="0"/>
        <w:rPr>
          <w:szCs w:val="28"/>
        </w:rPr>
      </w:pPr>
      <w:r w:rsidRPr="00D115AC">
        <w:rPr>
          <w:szCs w:val="28"/>
        </w:rPr>
        <w:t>Михеев И.И. Расчет и конструирование металлорежущих станков : Учеб. пособие / И.И. Михеев, Е.Н. Ярмоленко, В.Н. Денисов. – Пенза : Изд-во Пенз. гос. ун-та, 2005. – 152 с.</w:t>
      </w:r>
    </w:p>
    <w:p w:rsidR="00D115AC" w:rsidRPr="00D115AC" w:rsidRDefault="00D115AC" w:rsidP="00D115AC">
      <w:pPr>
        <w:pStyle w:val="afa"/>
        <w:numPr>
          <w:ilvl w:val="0"/>
          <w:numId w:val="49"/>
        </w:numPr>
        <w:suppressAutoHyphens/>
        <w:ind w:left="0" w:firstLine="709"/>
        <w:contextualSpacing w:val="0"/>
        <w:rPr>
          <w:szCs w:val="28"/>
        </w:rPr>
      </w:pPr>
      <w:r w:rsidRPr="00D115AC">
        <w:rPr>
          <w:szCs w:val="28"/>
        </w:rPr>
        <w:t>Михеев И.И., Ярмоленко Е.Н. Кинематический расчет приводов станков: Учеб. пособие. – Пенза : Изд-во Пенз. гос. ун-та, 2003. – 100 с.</w:t>
      </w:r>
    </w:p>
    <w:p w:rsidR="00D115AC" w:rsidRPr="00D115AC" w:rsidRDefault="00D115AC" w:rsidP="00D115AC">
      <w:pPr>
        <w:pStyle w:val="afa"/>
        <w:numPr>
          <w:ilvl w:val="0"/>
          <w:numId w:val="49"/>
        </w:numPr>
        <w:suppressAutoHyphens/>
        <w:ind w:left="0" w:firstLine="709"/>
        <w:contextualSpacing w:val="0"/>
        <w:rPr>
          <w:szCs w:val="28"/>
        </w:rPr>
      </w:pPr>
      <w:r w:rsidRPr="00D115AC">
        <w:rPr>
          <w:color w:val="000000"/>
          <w:szCs w:val="28"/>
        </w:rPr>
        <w:t xml:space="preserve">Пантелеев В.Ф. Выбор и расчет радиальных и радиально-упорных подшипников качения : метод. указания к курсовому проектированию по </w:t>
      </w:r>
      <w:r w:rsidRPr="00D115AC">
        <w:rPr>
          <w:color w:val="000000"/>
          <w:szCs w:val="28"/>
        </w:rPr>
        <w:lastRenderedPageBreak/>
        <w:t xml:space="preserve">деталям машин / В.Ф. Пантелеев, Д.В. Кочетков ; под ред. </w:t>
      </w:r>
      <w:r w:rsidRPr="00D115AC">
        <w:rPr>
          <w:szCs w:val="28"/>
        </w:rPr>
        <w:t>В.В. Смогунова. – Пенза : Изд-во ПГУ, 2012. – 56 с.</w:t>
      </w:r>
    </w:p>
    <w:p w:rsidR="00D115AC" w:rsidRPr="00D115AC" w:rsidRDefault="00D115AC" w:rsidP="00D115AC">
      <w:pPr>
        <w:pStyle w:val="afa"/>
        <w:numPr>
          <w:ilvl w:val="0"/>
          <w:numId w:val="49"/>
        </w:numPr>
        <w:suppressAutoHyphens/>
        <w:ind w:left="0" w:firstLine="709"/>
        <w:contextualSpacing w:val="0"/>
        <w:rPr>
          <w:color w:val="000000"/>
          <w:szCs w:val="28"/>
        </w:rPr>
      </w:pPr>
      <w:r w:rsidRPr="00D115AC">
        <w:rPr>
          <w:color w:val="000000"/>
          <w:szCs w:val="28"/>
        </w:rPr>
        <w:t xml:space="preserve">Пантелеев В.Ф. Кинематический и энергетический расчеты механических приводов машин : метод. указания и задания к курсовому проектированию по деталям машин / В.Ф. Пантелеев, Д.В. Кочетков ; под ред. </w:t>
      </w:r>
      <w:r w:rsidRPr="00D115AC">
        <w:rPr>
          <w:szCs w:val="28"/>
        </w:rPr>
        <w:t>В.В. Смогунова. – Пенза : Изд-во ПГУ, 2011.</w:t>
      </w:r>
      <w:r w:rsidRPr="00D115AC">
        <w:rPr>
          <w:color w:val="000000"/>
          <w:szCs w:val="28"/>
        </w:rPr>
        <w:t xml:space="preserve"> </w:t>
      </w:r>
      <w:r w:rsidRPr="00D115AC">
        <w:rPr>
          <w:szCs w:val="28"/>
        </w:rPr>
        <w:t xml:space="preserve">– </w:t>
      </w:r>
      <w:r w:rsidRPr="00D115AC">
        <w:rPr>
          <w:color w:val="000000"/>
          <w:szCs w:val="28"/>
        </w:rPr>
        <w:t>80 с.</w:t>
      </w:r>
    </w:p>
    <w:p w:rsidR="00D115AC" w:rsidRPr="00D115AC" w:rsidRDefault="00D115AC" w:rsidP="00D115AC">
      <w:pPr>
        <w:pStyle w:val="afa"/>
        <w:numPr>
          <w:ilvl w:val="0"/>
          <w:numId w:val="49"/>
        </w:numPr>
        <w:suppressAutoHyphens/>
        <w:ind w:left="0" w:firstLine="709"/>
        <w:contextualSpacing w:val="0"/>
        <w:rPr>
          <w:szCs w:val="28"/>
        </w:rPr>
      </w:pPr>
      <w:r w:rsidRPr="00D115AC">
        <w:rPr>
          <w:szCs w:val="28"/>
        </w:rPr>
        <w:t>Пантелеев, В.Ф. Расчеты деталей машин : учеб. пособие / В.Ф. Пантелеев, Д.В. Кочетков. – Изд. 4-е, доп. – Пенза : Изд-во ПГУ, 2015. – 200 с.</w:t>
      </w:r>
    </w:p>
    <w:p w:rsidR="00D115AC" w:rsidRPr="00D115AC" w:rsidRDefault="00D115AC" w:rsidP="00D115AC">
      <w:pPr>
        <w:pStyle w:val="afa"/>
        <w:numPr>
          <w:ilvl w:val="0"/>
          <w:numId w:val="49"/>
        </w:numPr>
        <w:suppressAutoHyphens/>
        <w:ind w:left="0" w:firstLine="709"/>
        <w:contextualSpacing w:val="0"/>
        <w:rPr>
          <w:szCs w:val="28"/>
        </w:rPr>
      </w:pPr>
      <w:r w:rsidRPr="00D115AC">
        <w:rPr>
          <w:szCs w:val="28"/>
        </w:rPr>
        <w:t>Роботизированные технологические комплексы и гибкие производственные системы в машиностроении : Альбом схем и чертежей : Учеб. пособие для втузов / Ю.М. Соломенцев, К.П. Жуков, Ю.А. Павлов и др. ; Под общ. ред. Ю.М. Соломенцева. – М. : Машиностроение, 1989. – 192 с.</w:t>
      </w:r>
    </w:p>
    <w:p w:rsidR="002F1B2D" w:rsidRDefault="002F1B2D">
      <w:pPr>
        <w:rPr>
          <w:sz w:val="28"/>
          <w:szCs w:val="28"/>
        </w:rPr>
      </w:pPr>
      <w:r>
        <w:rPr>
          <w:sz w:val="28"/>
          <w:szCs w:val="28"/>
        </w:rPr>
        <w:br w:type="page"/>
      </w:r>
    </w:p>
    <w:p w:rsidR="002163B0" w:rsidRDefault="002F1B2D" w:rsidP="002F1B2D">
      <w:pPr>
        <w:suppressAutoHyphens/>
        <w:spacing w:line="360" w:lineRule="auto"/>
        <w:ind w:firstLine="709"/>
        <w:jc w:val="center"/>
        <w:rPr>
          <w:sz w:val="28"/>
          <w:szCs w:val="28"/>
        </w:rPr>
      </w:pPr>
      <w:r>
        <w:rPr>
          <w:sz w:val="28"/>
          <w:szCs w:val="28"/>
        </w:rPr>
        <w:lastRenderedPageBreak/>
        <w:t>ПРИЛОЖЕНИЯ</w:t>
      </w:r>
    </w:p>
    <w:p w:rsidR="002F1B2D" w:rsidRDefault="002F1B2D" w:rsidP="002F1B2D">
      <w:pPr>
        <w:suppressAutoHyphens/>
        <w:spacing w:line="360" w:lineRule="auto"/>
        <w:ind w:firstLine="709"/>
        <w:jc w:val="center"/>
        <w:rPr>
          <w:sz w:val="28"/>
          <w:szCs w:val="28"/>
        </w:rPr>
      </w:pPr>
      <w:r>
        <w:rPr>
          <w:sz w:val="28"/>
          <w:szCs w:val="28"/>
        </w:rPr>
        <w:t>Приложение 1 – Кинематическая схема станка</w:t>
      </w:r>
    </w:p>
    <w:p w:rsidR="002F1B2D" w:rsidRDefault="002F1B2D" w:rsidP="002F1B2D">
      <w:pPr>
        <w:suppressAutoHyphens/>
        <w:spacing w:line="360" w:lineRule="auto"/>
        <w:ind w:firstLine="709"/>
        <w:jc w:val="center"/>
        <w:rPr>
          <w:sz w:val="28"/>
          <w:szCs w:val="28"/>
        </w:rPr>
      </w:pPr>
      <w:r w:rsidRPr="002F1B2D">
        <w:rPr>
          <w:noProof/>
          <w:sz w:val="28"/>
          <w:szCs w:val="28"/>
        </w:rPr>
        <w:drawing>
          <wp:inline distT="0" distB="0" distL="0" distR="0" wp14:anchorId="4F431FBB" wp14:editId="77A0B6EB">
            <wp:extent cx="8235640" cy="5840342"/>
            <wp:effectExtent l="0" t="2540" r="0" b="0"/>
            <wp:docPr id="1619588360" name="Рисунок 1619588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rot="16200000">
                      <a:off x="0" y="0"/>
                      <a:ext cx="8243667" cy="5846035"/>
                    </a:xfrm>
                    <a:prstGeom prst="rect">
                      <a:avLst/>
                    </a:prstGeom>
                  </pic:spPr>
                </pic:pic>
              </a:graphicData>
            </a:graphic>
          </wp:inline>
        </w:drawing>
      </w:r>
    </w:p>
    <w:p w:rsidR="002F1B2D" w:rsidRDefault="002F1B2D">
      <w:pPr>
        <w:rPr>
          <w:sz w:val="28"/>
          <w:szCs w:val="28"/>
        </w:rPr>
      </w:pPr>
      <w:r>
        <w:rPr>
          <w:sz w:val="28"/>
          <w:szCs w:val="28"/>
        </w:rPr>
        <w:br w:type="page"/>
      </w:r>
    </w:p>
    <w:p w:rsidR="002F1B2D" w:rsidRDefault="002F1B2D" w:rsidP="002F1B2D">
      <w:pPr>
        <w:suppressAutoHyphens/>
        <w:spacing w:line="360" w:lineRule="auto"/>
        <w:ind w:firstLine="709"/>
        <w:jc w:val="center"/>
        <w:rPr>
          <w:sz w:val="28"/>
          <w:szCs w:val="28"/>
        </w:rPr>
      </w:pPr>
      <w:r>
        <w:rPr>
          <w:sz w:val="28"/>
          <w:szCs w:val="28"/>
        </w:rPr>
        <w:lastRenderedPageBreak/>
        <w:t>Приложение 2 – Сборочный чертеж привода главного движения</w:t>
      </w:r>
    </w:p>
    <w:p w:rsidR="002F1B2D" w:rsidRPr="0031118C" w:rsidRDefault="000F3998" w:rsidP="002F1B2D">
      <w:pPr>
        <w:suppressAutoHyphens/>
        <w:spacing w:line="360" w:lineRule="auto"/>
        <w:ind w:firstLine="709"/>
        <w:jc w:val="center"/>
        <w:rPr>
          <w:sz w:val="28"/>
          <w:szCs w:val="28"/>
        </w:rPr>
      </w:pPr>
      <w:bookmarkStart w:id="3" w:name="_GoBack"/>
      <w:r w:rsidRPr="000F3998">
        <w:rPr>
          <w:sz w:val="28"/>
          <w:szCs w:val="28"/>
        </w:rPr>
        <w:drawing>
          <wp:inline distT="0" distB="0" distL="0" distR="0" wp14:anchorId="6DFE2106" wp14:editId="69B07D4D">
            <wp:extent cx="8114756" cy="5778068"/>
            <wp:effectExtent l="6350" t="0" r="6985" b="6985"/>
            <wp:docPr id="1619588358" name="Рисунок 1619588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rot="16200000">
                      <a:off x="0" y="0"/>
                      <a:ext cx="8115109" cy="5778319"/>
                    </a:xfrm>
                    <a:prstGeom prst="rect">
                      <a:avLst/>
                    </a:prstGeom>
                  </pic:spPr>
                </pic:pic>
              </a:graphicData>
            </a:graphic>
          </wp:inline>
        </w:drawing>
      </w:r>
      <w:bookmarkEnd w:id="3"/>
    </w:p>
    <w:sectPr w:rsidR="002F1B2D" w:rsidRPr="0031118C" w:rsidSect="00E01F76">
      <w:headerReference w:type="even" r:id="rId104"/>
      <w:headerReference w:type="default" r:id="rId105"/>
      <w:footerReference w:type="even" r:id="rId106"/>
      <w:footerReference w:type="default" r:id="rId107"/>
      <w:headerReference w:type="first" r:id="rId108"/>
      <w:footerReference w:type="first" r:id="rId109"/>
      <w:type w:val="continuous"/>
      <w:pgSz w:w="11906" w:h="16838" w:code="9"/>
      <w:pgMar w:top="851" w:right="680" w:bottom="1531" w:left="1418" w:header="0" w:footer="227"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57A" w:rsidRDefault="00FA357A">
      <w:r>
        <w:separator/>
      </w:r>
    </w:p>
  </w:endnote>
  <w:endnote w:type="continuationSeparator" w:id="0">
    <w:p w:rsidR="00FA357A" w:rsidRDefault="00FA3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3DD" w:rsidRDefault="006663DD">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6663DD" w:rsidRDefault="006663DD">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023900"/>
      <w:docPartObj>
        <w:docPartGallery w:val="Page Numbers (Bottom of Page)"/>
        <w:docPartUnique/>
      </w:docPartObj>
    </w:sdtPr>
    <w:sdtEndPr/>
    <w:sdtContent>
      <w:p w:rsidR="00E01F76" w:rsidRDefault="00E01F76" w:rsidP="00E01F76">
        <w:pPr>
          <w:pStyle w:val="a4"/>
          <w:ind w:right="-115"/>
          <w:jc w:val="right"/>
        </w:pPr>
        <w:r>
          <w:fldChar w:fldCharType="begin"/>
        </w:r>
        <w:r>
          <w:instrText>PAGE   \* MERGEFORMAT</w:instrText>
        </w:r>
        <w:r>
          <w:fldChar w:fldCharType="separate"/>
        </w:r>
        <w:r w:rsidR="00172526">
          <w:rPr>
            <w:noProof/>
          </w:rPr>
          <w:t>25</w:t>
        </w:r>
        <w:r>
          <w:fldChar w:fldCharType="end"/>
        </w:r>
      </w:p>
    </w:sdtContent>
  </w:sdt>
  <w:p w:rsidR="006663DD" w:rsidRDefault="006663DD">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9B0" w:rsidRDefault="007109B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57A" w:rsidRDefault="00FA357A">
      <w:r>
        <w:separator/>
      </w:r>
    </w:p>
  </w:footnote>
  <w:footnote w:type="continuationSeparator" w:id="0">
    <w:p w:rsidR="00FA357A" w:rsidRDefault="00FA35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9B0" w:rsidRDefault="007109B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3DD" w:rsidRDefault="006663DD">
    <w:pPr>
      <w:pStyle w:val="a3"/>
    </w:pPr>
    <w:r>
      <w:rPr>
        <w:noProof/>
      </w:rPr>
      <mc:AlternateContent>
        <mc:Choice Requires="wpg">
          <w:drawing>
            <wp:anchor distT="0" distB="0" distL="114300" distR="114300" simplePos="0" relativeHeight="251657216" behindDoc="0" locked="1" layoutInCell="1" allowOverlap="1" wp14:anchorId="69202B28" wp14:editId="12247C05">
              <wp:simplePos x="0" y="0"/>
              <wp:positionH relativeFrom="page">
                <wp:posOffset>741680</wp:posOffset>
              </wp:positionH>
              <wp:positionV relativeFrom="page">
                <wp:posOffset>267335</wp:posOffset>
              </wp:positionV>
              <wp:extent cx="6588760" cy="10189210"/>
              <wp:effectExtent l="0" t="0" r="21590" b="21590"/>
              <wp:wrapNone/>
              <wp:docPr id="52"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53" name="Rectangle 29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4" name="Line 29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 name="Line 29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 name="Line 29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29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Line 29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Line 29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 name="Line 29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30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30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30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19588352" name="Rectangle 30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Изм.</w:t>
                            </w:r>
                          </w:p>
                        </w:txbxContent>
                      </wps:txbx>
                      <wps:bodyPr rot="0" vert="horz" wrap="square" lIns="12700" tIns="12700" rIns="12700" bIns="12700" anchor="t" anchorCtr="0" upright="1">
                        <a:noAutofit/>
                      </wps:bodyPr>
                    </wps:wsp>
                    <wps:wsp>
                      <wps:cNvPr id="1619588353" name="Rectangle 30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Лист</w:t>
                            </w:r>
                          </w:p>
                        </w:txbxContent>
                      </wps:txbx>
                      <wps:bodyPr rot="0" vert="horz" wrap="square" lIns="12700" tIns="12700" rIns="12700" bIns="12700" anchor="t" anchorCtr="0" upright="1">
                        <a:noAutofit/>
                      </wps:bodyPr>
                    </wps:wsp>
                    <wps:wsp>
                      <wps:cNvPr id="1619588354" name="Rectangle 30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 докум.</w:t>
                            </w:r>
                          </w:p>
                        </w:txbxContent>
                      </wps:txbx>
                      <wps:bodyPr rot="0" vert="horz" wrap="square" lIns="12700" tIns="12700" rIns="12700" bIns="12700" anchor="t" anchorCtr="0" upright="1">
                        <a:noAutofit/>
                      </wps:bodyPr>
                    </wps:wsp>
                    <wps:wsp>
                      <wps:cNvPr id="1619588355" name="Rectangle 30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Подпись</w:t>
                            </w:r>
                          </w:p>
                        </w:txbxContent>
                      </wps:txbx>
                      <wps:bodyPr rot="0" vert="horz" wrap="square" lIns="12700" tIns="12700" rIns="12700" bIns="12700" anchor="t" anchorCtr="0" upright="1">
                        <a:noAutofit/>
                      </wps:bodyPr>
                    </wps:wsp>
                    <wps:wsp>
                      <wps:cNvPr id="1619588356" name="Rectangle 30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Дата</w:t>
                            </w:r>
                          </w:p>
                        </w:txbxContent>
                      </wps:txbx>
                      <wps:bodyPr rot="0" vert="horz" wrap="square" lIns="12700" tIns="12700" rIns="12700" bIns="12700" anchor="t" anchorCtr="0" upright="1">
                        <a:noAutofit/>
                      </wps:bodyPr>
                    </wps:wsp>
                    <wps:wsp>
                      <wps:cNvPr id="1619588357" name="Rectangle 30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Лист</w:t>
                            </w:r>
                          </w:p>
                        </w:txbxContent>
                      </wps:txbx>
                      <wps:bodyPr rot="0" vert="horz" wrap="square" lIns="12700" tIns="12700" rIns="12700" bIns="12700" anchor="t" anchorCtr="0" upright="1">
                        <a:noAutofit/>
                      </wps:bodyPr>
                    </wps:wsp>
                    <wps:wsp>
                      <wps:cNvPr id="1619588359" name="Rectangle 31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Pr="00644FAE" w:rsidRDefault="007109B0" w:rsidP="0078444D">
                            <w:pPr>
                              <w:jc w:val="center"/>
                              <w:rPr>
                                <w:szCs w:val="28"/>
                              </w:rPr>
                            </w:pPr>
                            <w:r>
                              <w:rPr>
                                <w:sz w:val="28"/>
                                <w:szCs w:val="28"/>
                              </w:rPr>
                              <w:t xml:space="preserve">ПГУ </w:t>
                            </w:r>
                            <w:r w:rsidRPr="007109B0">
                              <w:rPr>
                                <w:spacing w:val="-1"/>
                                <w:sz w:val="28"/>
                                <w:szCs w:val="28"/>
                              </w:rPr>
                              <w:t>1.4-</w:t>
                            </w:r>
                            <w:hyperlink r:id="rId1" w:tgtFrame="_blank" w:history="1">
                              <w:r w:rsidRPr="007109B0">
                                <w:rPr>
                                  <w:rStyle w:val="ac"/>
                                  <w:color w:val="auto"/>
                                  <w:spacing w:val="-1"/>
                                  <w:sz w:val="28"/>
                                  <w:szCs w:val="28"/>
                                  <w:u w:val="none"/>
                                </w:rPr>
                                <w:t>06.15.03.05</w:t>
                              </w:r>
                            </w:hyperlink>
                            <w:r w:rsidRPr="007109B0">
                              <w:rPr>
                                <w:spacing w:val="-1"/>
                                <w:sz w:val="28"/>
                                <w:szCs w:val="28"/>
                              </w:rPr>
                              <w:t>.М1</w:t>
                            </w:r>
                            <w:r>
                              <w:rPr>
                                <w:spacing w:val="-1"/>
                                <w:sz w:val="28"/>
                                <w:szCs w:val="28"/>
                              </w:rPr>
                              <w:t>08</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1" o:spid="_x0000_s1026" style="position:absolute;margin-left:58.4pt;margin-top:21.05pt;width:518.8pt;height:802.3pt;z-index:251657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">
              <v:rect id="Rectangle 292"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ovl8QA&#10;AADbAAAADwAAAGRycy9kb3ducmV2LnhtbESPzWrDMBCE74W8g9hAbo2chpbEiWLsgqGn0jp5gMXa&#10;2CbWyrHkn/bpq0Khx2FmvmGOyWxaMVLvGssKNusIBHFpdcOVgss5f9yBcB5ZY2uZFHyRg+S0eDhi&#10;rO3EnzQWvhIBwi5GBbX3XSylK2sy6Na2Iw7e1fYGfZB9JXWPU4CbVj5F0Ys02HBYqLGj15rKWzEY&#10;BTc/j+9pVXzn+0u2Lz+ydBruqVKr5ZweQHia/X/4r/2mFTxv4fdL+AHy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KL5fEAAAA2wAAAA8AAAAAAAAAAAAAAAAAmAIAAGRycy9k&#10;b3ducmV2LnhtbFBLBQYAAAAABAAEAPUAAACJAwAAAAA=&#10;" filled="f" strokeweight="2pt"/>
              <v:line id="Line 293" o:spid="_x0000_s102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WQb78AAADbAAAADwAAAGRycy9kb3ducmV2LnhtbESPwQrCMBBE74L/EFbwpqmiItUoIlS8&#10;idWLt7VZ22KzKU3U+vdGEDwOM/OGWa5bU4knNa60rGA0jEAQZ1aXnCs4n5LBHITzyBory6TgTQ7W&#10;q25nibG2Lz7SM/W5CBB2MSoovK9jKV1WkEE3tDVx8G62MeiDbHKpG3wFuKnkOIpm0mDJYaHAmrYF&#10;Zff0YRTcL+dpsjts9alKN/qaJ/5yvWml+r12swDhqfX/8K+91wq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KWQb78AAADbAAAADwAAAAAAAAAAAAAAAACh&#10;AgAAZHJzL2Rvd25yZXYueG1sUEsFBgAAAAAEAAQA+QAAAI0DAAAAAA==&#10;" strokeweight="2pt"/>
              <v:line id="Line 294" o:spid="_x0000_s102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19L8AAADbAAAADwAAAGRycy9kb3ducmV2LnhtbESPwQrCMBBE74L/EFbwpqlCRapRRKh4&#10;E6sXb2uztsVmU5qo9e+NIHgcZuYNs1x3phZPal1lWcFkHIEgzq2uuFBwPqWjOQjnkTXWlknBmxys&#10;V/3eEhNtX3ykZ+YLESDsElRQet8kUrq8JINubBvi4N1sa9AH2RZSt/gKcFPLaRTNpMGKw0KJDW1L&#10;yu/Zwyi4X85x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k19L8AAADbAAAADwAAAAAAAAAAAAAAAACh&#10;AgAAZHJzL2Rvd25yZXYueG1sUEsFBgAAAAAEAAQA+QAAAI0DAAAAAA==&#10;" strokeweight="2pt"/>
              <v:line id="Line 295" o:spid="_x0000_s103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urg78AAADbAAAADwAAAGRycy9kb3ducmV2LnhtbESPwQrCMBBE74L/EFbwpqmCItUoIlS8&#10;idVLb2uztsVmU5qo9e+NIHgcZuYNs9p0phZPal1lWcFkHIEgzq2uuFBwOSejBQjnkTXWlknBmxxs&#10;1v3eCmNtX3yiZ+oLESDsYlRQet/EUrq8JINubBvi4N1sa9AH2RZSt/gKcFPLaRTNpcGKw0KJDe1K&#10;yu/pwyi4Z5dZsj/u9LlOt/paJD673rRSw0G3XYLw1Pl/+Nc+aAWz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zurg78AAADbAAAADwAAAAAAAAAAAAAAAACh&#10;AgAAZHJzL2Rvd25yZXYueG1sUEsFBgAAAAAEAAQA+QAAAI0DAAAAAA==&#10;" strokeweight="2pt"/>
              <v:line id="Line 296" o:spid="_x0000_s103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cOGL8AAADbAAAADwAAAGRycy9kb3ducmV2LnhtbESPzQrCMBCE74LvEFbwpqmCP1SjiFDx&#10;JlYv3tZmbYvNpjRR69sbQfA4zMw3zHLdmko8qXGlZQWjYQSCOLO65FzB+ZQM5iCcR9ZYWSYFb3Kw&#10;XnU7S4y1ffGRnqnPRYCwi1FB4X0dS+myggy6oa2Jg3ezjUEfZJNL3eArwE0lx1E0lQZLDgsF1rQt&#10;KLunD6PgfjlPkt1hq09VutHXPPGX600r1e+1mwUIT63/h3/tvVYwmc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HcOGL8AAADbAAAADwAAAAAAAAAAAAAAAACh&#10;AgAAZHJzL2Rvd25yZXYueG1sUEsFBgAAAAAEAAQA+QAAAI0DAAAAAA==&#10;" strokeweight="2pt"/>
              <v:line id="Line 297" o:spid="_x0000_s103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iaarwAAADbAAAADwAAAGRycy9kb3ducmV2LnhtbERPuwrCMBTdBf8hXMFNUwVFqqmIUHET&#10;q4vbtbl9YHNTmqj1780gOB7Oe7PtTSNe1LnasoLZNAJBnFtdc6ngekknKxDOI2tsLJOCDznYJsPB&#10;BmNt33ymV+ZLEULYxaig8r6NpXR5RQbd1LbEgStsZ9AH2JVSd/gO4aaR8yhaSoM1h4YKW9pXlD+y&#10;p1HwuF0X6eG015cm2+l7mfrbvdBKjUf9bg3CU+//4p/7qBUswt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XeiaarwAAADbAAAADwAAAAAAAAAAAAAAAAChAgAA&#10;ZHJzL2Rvd25yZXYueG1sUEsFBgAAAAAEAAQA+QAAAIoDAAAAAA==&#10;" strokeweight="2pt"/>
              <v:line id="Line 298" o:spid="_x0000_s103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Q/8b8AAADbAAAADwAAAGRycy9kb3ducmV2LnhtbESPwQrCMBBE74L/EFbwpqmCotUoIlS8&#10;idWLt7VZ22KzKU3U+vdGEDwOM/OGWa5bU4knNa60rGA0jEAQZ1aXnCs4n5LBDITzyBory6TgTQ7W&#10;q25nibG2Lz7SM/W5CBB2MSoovK9jKV1WkEE3tDVx8G62MeiDbHKpG3wFuKnkOIqm0mDJYaHAmrYF&#10;Zff0YRTcL+dJsjts9alKN/qaJ/5yvWml+r12swDhqfX/8K+91wo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qQ/8b8AAADbAAAADwAAAAAAAAAAAAAAAACh&#10;AgAAZHJzL2Rvd25yZXYueG1sUEsFBgAAAAAEAAQA+QAAAI0DAAAAAA==&#10;" strokeweight="2pt"/>
              <v:line id="Line 299" o:spid="_x0000_s103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Jc0bwAAADbAAAADwAAAGRycy9kb3ducmV2LnhtbERPuwrCMBTdBf8hXMFNUwVFqqmIUHET&#10;q4vbtbl9YHNTmqj1780gOB7Oe7PtTSNe1LnasoLZNAJBnFtdc6ngekknKxDOI2tsLJOCDznYJsPB&#10;BmNt33ymV+ZLEULYxaig8r6NpXR5RQbd1LbEgStsZ9AH2JVSd/gO4aaR8yhaSoM1h4YKW9pXlD+y&#10;p1HwuF0X6eG015cm2+l7mfrbvdBKjUf9bg3CU+//4p/7qBUs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fJc0bwAAADbAAAADwAAAAAAAAAAAAAAAAChAgAA&#10;ZHJzL2Rvd25yZXYueG1sUEsFBgAAAAAEAAQA+QAAAIoDAAAAAA==&#10;" strokeweight="2pt"/>
              <v:line id="Line 300"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wrsQAAADbAAAADwAAAGRycy9kb3ducmV2LnhtbESPwW7CMBBE75X6D9ZW6q044YDaEAeh&#10;FqSiHqrSfsASL3EgXke2gcDX10hIHEcz80ZTzgbbiSP50DpWkI8yEMS10y03Cv5+ly+vIEJE1tg5&#10;JgVnCjCrHh9KLLQ78Q8d17ERCcKhQAUmxr6QMtSGLIaR64mTt3XeYkzSN1J7PCW47eQ4yybSYstp&#10;wWBP74bq/fpgFaz85mufXxojN7zyi+774y3YnVLPT8N8CiLSEO/hW/tTK5jkcP2SfoCs/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FDCuxAAAANsAAAAPAAAAAAAAAAAA&#10;AAAAAKECAABkcnMvZG93bnJldi54bWxQSwUGAAAAAAQABAD5AAAAkgMAAAAA&#10;" strokeweight="1pt"/>
              <v:line id="Line 301"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xnPb8AAADbAAAADwAAAGRycy9kb3ducmV2LnhtbESPwQrCMBBE74L/EFbwpqmCItUoIlS8&#10;idVLb2uztsVmU5qo9e+NIHgcZuYNs9p0phZPal1lWcFkHIEgzq2uuFBwOSejBQjnkTXWlknBmxxs&#10;1v3eCmNtX3yiZ+oLESDsYlRQet/EUrq8JINubBvi4N1sa9AH2RZSt/gKcFPLaRTNpcGKw0KJDe1K&#10;yu/pwyi4Z5dZsj/u9LlOt/paJD673rRSw0G3XYLw1Pl/+Nc+aAXz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mxnPb8AAADbAAAADwAAAAAAAAAAAAAAAACh&#10;AgAAZHJzL2Rvd25yZXYueG1sUEsFBgAAAAAEAAQA+QAAAI0DAAAAAA==&#10;" strokeweight="2pt"/>
              <v:line id="Line 302" o:spid="_x0000_s103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oLQsQAAADbAAAADwAAAGRycy9kb3ducmV2LnhtbESP0WoCMRRE3wX/IVyhbzVrC2JXs0vR&#10;ChUfpLYfcN1cN1s3N0sSdduvb4SCj8PMnGEWZW9bcSEfGscKJuMMBHHldMO1gq/P9eMMRIjIGlvH&#10;pOCHApTFcLDAXLsrf9BlH2uRIBxyVGBi7HIpQ2XIYhi7jjh5R+ctxiR9LbXHa4LbVj5l2VRabDgt&#10;GOxoaag67c9WwcYftqfJb23kgTf+rd2tXoL9Vuph1L/OQUTq4z38337XCqbP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igtCxAAAANsAAAAPAAAAAAAAAAAA&#10;AAAAAKECAABkcnMvZG93bnJldi54bWxQSwUGAAAAAAQABAD5AAAAkgMAAAAA&#10;" strokeweight="1pt"/>
              <v:rect id="Rectangle 303" o:spid="_x0000_s103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MZV8UA&#10;AADjAAAADwAAAGRycy9kb3ducmV2LnhtbERPS2vCQBC+F/oflin0Vje+QoyuEgpCr6YKHofsmESz&#10;s+nuqum/7wpCj/O9Z7UZTCdu5HxrWcF4lIAgrqxuuVaw/95+ZCB8QNbYWSYFv+Rhs359WWGu7Z13&#10;dCtDLWII+xwVNCH0uZS+asigH9meOHIn6wyGeLpaaof3GG46OUmSVBpsOTY02NNnQ9WlvBoFRXEe&#10;Dj/lArdeZolL9UzXxVGp97ehWIIINIR/8dP9peP8dLyYZ9l0PoHHTxEA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ExlXxQAAAOMAAAAPAAAAAAAAAAAAAAAAAJgCAABkcnMv&#10;ZG93bnJldi54bWxQSwUGAAAAAAQABAD1AAAAigMAAAAA&#10;" filled="f" stroked="f" strokeweight=".25pt">
                <v:textbox inset="1pt,1pt,1pt,1pt">
                  <w:txbxContent>
                    <w:p w:rsidR="006663DD" w:rsidRDefault="006663DD" w:rsidP="00F25AE0">
                      <w:pPr>
                        <w:pStyle w:val="ad"/>
                        <w:jc w:val="center"/>
                        <w:rPr>
                          <w:sz w:val="18"/>
                        </w:rPr>
                      </w:pPr>
                      <w:proofErr w:type="spellStart"/>
                      <w:r>
                        <w:rPr>
                          <w:sz w:val="18"/>
                        </w:rPr>
                        <w:t>Изм</w:t>
                      </w:r>
                      <w:proofErr w:type="spellEnd"/>
                      <w:r>
                        <w:rPr>
                          <w:sz w:val="18"/>
                        </w:rPr>
                        <w:t>.</w:t>
                      </w:r>
                    </w:p>
                  </w:txbxContent>
                </v:textbox>
              </v:rect>
              <v:rect id="Rectangle 304" o:spid="_x0000_s103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8zMUA&#10;AADjAAAADwAAAGRycy9kb3ducmV2LnhtbERPX2vCMBB/H/gdwgl7m6lTS61GKYKwVzsHezyas602&#10;ly6J2n37RRD2eL//t94OphM3cr61rGA6SUAQV1a3XCs4fu7fMhA+IGvsLJOCX/Kw3Yxe1phre+cD&#10;3cpQixjCPkcFTQh9LqWvGjLoJ7YnjtzJOoMhnq6W2uE9hptOvidJKg22HBsa7GnXUHUpr0ZBUZyH&#10;r59yiXsvs8Sleq7r4lup1/FQrEAEGsK/+On+0HF+Ol0usmy2mMHjpwi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X7zMxQAAAOMAAAAPAAAAAAAAAAAAAAAAAJgCAABkcnMv&#10;ZG93bnJldi54bWxQSwUGAAAAAAQABAD1AAAAigMAAAAA&#10;" filled="f" stroked="f" strokeweight=".25pt">
                <v:textbox inset="1pt,1pt,1pt,1pt">
                  <w:txbxContent>
                    <w:p w:rsidR="006663DD" w:rsidRDefault="006663DD" w:rsidP="00F25AE0">
                      <w:pPr>
                        <w:pStyle w:val="ad"/>
                        <w:jc w:val="center"/>
                        <w:rPr>
                          <w:sz w:val="18"/>
                        </w:rPr>
                      </w:pPr>
                      <w:r>
                        <w:rPr>
                          <w:sz w:val="18"/>
                        </w:rPr>
                        <w:t>Лист</w:t>
                      </w:r>
                    </w:p>
                  </w:txbxContent>
                </v:textbox>
              </v:rect>
              <v:rect id="Rectangle 305" o:spid="_x0000_s104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YkuMUA&#10;AADjAAAADwAAAGRycy9kb3ducmV2LnhtbERPX2vCMBB/F/wO4YS9aarTUjujFEHw1c7BHo/m1nZr&#10;LjWJWr+9GQz2eL//t9kNphM3cr61rGA+S0AQV1a3XCs4vx+mGQgfkDV2lknBgzzstuPRBnNt73yi&#10;WxlqEUPY56igCaHPpfRVQwb9zPbEkfuyzmCIp6uldniP4aaTiyRJpcGWY0ODPe0bqn7Kq1FQFN/D&#10;x6Vc48HLLHGpXuq6+FTqZTIUbyACDeFf/Oc+6jg/na9XWfa6WsLvTxEAu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tiS4xQAAAOMAAAAPAAAAAAAAAAAAAAAAAJgCAABkcnMv&#10;ZG93bnJldi54bWxQSwUGAAAAAAQABAD1AAAAigMAAAAA&#10;" filled="f" stroked="f" strokeweight=".25pt">
                <v:textbox inset="1pt,1pt,1pt,1pt">
                  <w:txbxContent>
                    <w:p w:rsidR="006663DD" w:rsidRDefault="006663DD" w:rsidP="00F25AE0">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306" o:spid="_x0000_s104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qBI8YA&#10;AADjAAAADwAAAGRycy9kb3ducmV2LnhtbERPX2vCMBB/F/wO4Qa+2VS3ltoZpQiCr6sb7PFobm23&#10;5lKTTLtvvwwGPt7v/233kxnElZzvLStYJSkI4sbqnlsFr+fjsgDhA7LGwTIp+CEP+918tsVS2xu/&#10;0LUOrYgh7EtU0IUwllL6piODPrEjceQ+rDMY4ulaqR3eYrgZ5DpNc2mw59jQ4UiHjpqv+tsoqKrP&#10;6e1Sb/DoZZG6XD/ptnpXavEwVc8gAk3hLv53n3Scn682WVE8Zhn8/RQBkL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PqBI8YAAADjAAAADwAAAAAAAAAAAAAAAACYAgAAZHJz&#10;L2Rvd25yZXYueG1sUEsFBgAAAAAEAAQA9QAAAIsDAAAAAA==&#10;" filled="f" stroked="f" strokeweight=".25pt">
                <v:textbox inset="1pt,1pt,1pt,1pt">
                  <w:txbxContent>
                    <w:p w:rsidR="006663DD" w:rsidRDefault="006663DD" w:rsidP="00F25AE0">
                      <w:pPr>
                        <w:pStyle w:val="ad"/>
                        <w:jc w:val="center"/>
                        <w:rPr>
                          <w:sz w:val="18"/>
                        </w:rPr>
                      </w:pPr>
                      <w:proofErr w:type="spellStart"/>
                      <w:r>
                        <w:rPr>
                          <w:sz w:val="18"/>
                        </w:rPr>
                        <w:t>Подпись</w:t>
                      </w:r>
                      <w:proofErr w:type="spellEnd"/>
                    </w:p>
                  </w:txbxContent>
                </v:textbox>
              </v:rect>
              <v:rect id="Rectangle 307" o:spid="_x0000_s104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gfVMUA&#10;AADjAAAADwAAAGRycy9kb3ducmV2LnhtbERPX2vCMBB/H/gdwgm+zdQ5S61GKQPB13Ub+Hg0Z1tt&#10;LjWJWr+9GQz2eL//t94OphM3cr61rGA2TUAQV1a3XCv4/tq9ZiB8QNbYWSYFD/Kw3Yxe1phre+dP&#10;upWhFjGEfY4KmhD6XEpfNWTQT21PHLmjdQZDPF0ttcN7DDedfEuSVBpsOTY02NNHQ9W5vBoFRXEa&#10;fi7lEndeZolL9buui4NSk/FQrEAEGsK/+M+913F+Olsusmy+SOH3pwiA3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KB9UxQAAAOMAAAAPAAAAAAAAAAAAAAAAAJgCAABkcnMv&#10;ZG93bnJldi54bWxQSwUGAAAAAAQABAD1AAAAigMAAAAA&#10;" filled="f" stroked="f" strokeweight=".25pt">
                <v:textbox inset="1pt,1pt,1pt,1pt">
                  <w:txbxContent>
                    <w:p w:rsidR="006663DD" w:rsidRDefault="006663DD" w:rsidP="00F25AE0">
                      <w:pPr>
                        <w:pStyle w:val="ad"/>
                        <w:jc w:val="center"/>
                        <w:rPr>
                          <w:sz w:val="18"/>
                        </w:rPr>
                      </w:pPr>
                      <w:r>
                        <w:rPr>
                          <w:sz w:val="18"/>
                        </w:rPr>
                        <w:t>Дата</w:t>
                      </w:r>
                    </w:p>
                  </w:txbxContent>
                </v:textbox>
              </v:rect>
              <v:rect id="Rectangle 308" o:spid="_x0000_s104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S6z8YA&#10;AADjAAAADwAAAGRycy9kb3ducmV2LnhtbERPX2vCMBB/F/wO4YS9aaqbXe2MUgaCr9YN9ng0t7Zb&#10;c6lJpvXbL4Lg4/3+33o7mE6cyfnWsoL5LAFBXFndcq3g47ibZiB8QNbYWSYFV/Kw3YxHa8y1vfCB&#10;zmWoRQxhn6OCJoQ+l9JXDRn0M9sTR+7bOoMhnq6W2uElhptOLpIklQZbjg0N9vTeUPVb/hkFRfEz&#10;fJ7KFe68zBKX6hddF19KPU2G4g1EoCE8xHf3Xsf56Xy1zLLn5SvcfooAyM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2S6z8YAAADjAAAADwAAAAAAAAAAAAAAAACYAgAAZHJz&#10;L2Rvd25yZXYueG1sUEsFBgAAAAAEAAQA9QAAAIsDAAAAAA==&#10;" filled="f" stroked="f" strokeweight=".25pt">
                <v:textbox inset="1pt,1pt,1pt,1pt">
                  <w:txbxContent>
                    <w:p w:rsidR="006663DD" w:rsidRDefault="006663DD" w:rsidP="00F25AE0">
                      <w:pPr>
                        <w:pStyle w:val="ad"/>
                        <w:jc w:val="center"/>
                        <w:rPr>
                          <w:sz w:val="18"/>
                        </w:rPr>
                      </w:pPr>
                      <w:r>
                        <w:rPr>
                          <w:sz w:val="18"/>
                        </w:rPr>
                        <w:t>Лист</w:t>
                      </w:r>
                    </w:p>
                  </w:txbxContent>
                </v:textbox>
              </v:rect>
              <v:rect id="Rectangle 310" o:spid="_x0000_s104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eLJsUA&#10;AADjAAAADwAAAGRycy9kb3ducmV2LnhtbERPX2vCMBB/H/gdwg18m6mblrYapQwEX+028PFozrau&#10;udQk0/rtzWCwx/v9v/V2NL24kvOdZQXzWQKCuLa640bB58fuJQPhA7LG3jIpuJOH7WbytMZC2xsf&#10;6FqFRsQQ9gUqaEMYCil93ZJBP7MDceRO1hkM8XSN1A5vMdz08jVJUmmw49jQ4kDvLdXf1Y9RUJbn&#10;8etS5bjzMktcqhe6KY9KTZ/HcgUi0Bj+xX/uvY7z03m+zLK3ZQ6/P0UA5O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t4smxQAAAOMAAAAPAAAAAAAAAAAAAAAAAJgCAABkcnMv&#10;ZG93bnJldi54bWxQSwUGAAAAAAQABAD1AAAAigMAAAAA&#10;" filled="f" stroked="f" strokeweight=".25pt">
                <v:textbox inset="1pt,1pt,1pt,1pt">
                  <w:txbxContent>
                    <w:p w:rsidR="006663DD" w:rsidRPr="00644FAE" w:rsidRDefault="007109B0" w:rsidP="0078444D">
                      <w:pPr>
                        <w:jc w:val="center"/>
                        <w:rPr>
                          <w:szCs w:val="28"/>
                        </w:rPr>
                      </w:pPr>
                      <w:r>
                        <w:rPr>
                          <w:sz w:val="28"/>
                          <w:szCs w:val="28"/>
                        </w:rPr>
                        <w:t xml:space="preserve">ПГУ </w:t>
                      </w:r>
                      <w:r w:rsidRPr="007109B0">
                        <w:rPr>
                          <w:spacing w:val="-1"/>
                          <w:sz w:val="28"/>
                          <w:szCs w:val="28"/>
                        </w:rPr>
                        <w:t>1.4-</w:t>
                      </w:r>
                      <w:hyperlink r:id="rId2" w:tgtFrame="_blank" w:history="1">
                        <w:r w:rsidRPr="007109B0">
                          <w:rPr>
                            <w:rStyle w:val="ac"/>
                            <w:color w:val="auto"/>
                            <w:spacing w:val="-1"/>
                            <w:sz w:val="28"/>
                            <w:szCs w:val="28"/>
                            <w:u w:val="none"/>
                          </w:rPr>
                          <w:t>06.15.03.05</w:t>
                        </w:r>
                      </w:hyperlink>
                      <w:r w:rsidRPr="007109B0">
                        <w:rPr>
                          <w:spacing w:val="-1"/>
                          <w:sz w:val="28"/>
                          <w:szCs w:val="28"/>
                        </w:rPr>
                        <w:t>.М1</w:t>
                      </w:r>
                      <w:r>
                        <w:rPr>
                          <w:spacing w:val="-1"/>
                          <w:sz w:val="28"/>
                          <w:szCs w:val="28"/>
                        </w:rPr>
                        <w:t>08</w:t>
                      </w:r>
                    </w:p>
                  </w:txbxContent>
                </v:textbox>
              </v:rect>
              <w10:wrap anchorx="page" anchory="page"/>
              <w10:anchorlock/>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3DD" w:rsidRDefault="006663DD">
    <w:pPr>
      <w:pStyle w:val="a3"/>
    </w:pPr>
    <w:r>
      <w:rPr>
        <w:noProof/>
      </w:rPr>
      <mc:AlternateContent>
        <mc:Choice Requires="wpg">
          <w:drawing>
            <wp:anchor distT="0" distB="0" distL="114300" distR="114300" simplePos="0" relativeHeight="251658240" behindDoc="0" locked="1" layoutInCell="1" allowOverlap="1" wp14:anchorId="1CB6812B" wp14:editId="20860EB0">
              <wp:simplePos x="0" y="0"/>
              <wp:positionH relativeFrom="page">
                <wp:posOffset>754380</wp:posOffset>
              </wp:positionH>
              <wp:positionV relativeFrom="page">
                <wp:posOffset>228600</wp:posOffset>
              </wp:positionV>
              <wp:extent cx="6551295" cy="10287000"/>
              <wp:effectExtent l="20955" t="19050" r="19050" b="19050"/>
              <wp:wrapNone/>
              <wp:docPr id="2"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1295" cy="10287000"/>
                        <a:chOff x="0" y="0"/>
                        <a:chExt cx="20000" cy="20000"/>
                      </a:xfrm>
                    </wpg:grpSpPr>
                    <wps:wsp>
                      <wps:cNvPr id="3" name="Rectangle 31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 name="Line 31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 name="Line 31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 name="Line 31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 name="Line 31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Line 31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31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Line 31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 name="Line 32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 name="Line 32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 name="Rectangle 32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Изм.</w:t>
                            </w:r>
                          </w:p>
                        </w:txbxContent>
                      </wps:txbx>
                      <wps:bodyPr rot="0" vert="horz" wrap="square" lIns="12700" tIns="12700" rIns="12700" bIns="12700" anchor="t" anchorCtr="0" upright="1">
                        <a:noAutofit/>
                      </wps:bodyPr>
                    </wps:wsp>
                    <wps:wsp>
                      <wps:cNvPr id="14" name="Rectangle 32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Лист</w:t>
                            </w:r>
                          </w:p>
                        </w:txbxContent>
                      </wps:txbx>
                      <wps:bodyPr rot="0" vert="horz" wrap="square" lIns="12700" tIns="12700" rIns="12700" bIns="12700" anchor="t" anchorCtr="0" upright="1">
                        <a:noAutofit/>
                      </wps:bodyPr>
                    </wps:wsp>
                    <wps:wsp>
                      <wps:cNvPr id="15" name="Rectangle 32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 докум.</w:t>
                            </w:r>
                          </w:p>
                        </w:txbxContent>
                      </wps:txbx>
                      <wps:bodyPr rot="0" vert="horz" wrap="square" lIns="12700" tIns="12700" rIns="12700" bIns="12700" anchor="t" anchorCtr="0" upright="1">
                        <a:noAutofit/>
                      </wps:bodyPr>
                    </wps:wsp>
                    <wps:wsp>
                      <wps:cNvPr id="16" name="Rectangle 32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Подпись</w:t>
                            </w:r>
                          </w:p>
                        </w:txbxContent>
                      </wps:txbx>
                      <wps:bodyPr rot="0" vert="horz" wrap="square" lIns="12700" tIns="12700" rIns="12700" bIns="12700" anchor="t" anchorCtr="0" upright="1">
                        <a:noAutofit/>
                      </wps:bodyPr>
                    </wps:wsp>
                    <wps:wsp>
                      <wps:cNvPr id="17" name="Rectangle 32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Д</w:t>
                            </w:r>
                            <w:r>
                              <w:rPr>
                                <w:sz w:val="18"/>
                              </w:rPr>
                              <w:t>а</w:t>
                            </w:r>
                            <w:r>
                              <w:rPr>
                                <w:sz w:val="18"/>
                              </w:rPr>
                              <w:t>та</w:t>
                            </w:r>
                          </w:p>
                        </w:txbxContent>
                      </wps:txbx>
                      <wps:bodyPr rot="0" vert="horz" wrap="square" lIns="12700" tIns="12700" rIns="12700" bIns="12700" anchor="t" anchorCtr="0" upright="1">
                        <a:noAutofit/>
                      </wps:bodyPr>
                    </wps:wsp>
                    <wps:wsp>
                      <wps:cNvPr id="18" name="Rectangle 32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Лист</w:t>
                            </w:r>
                          </w:p>
                        </w:txbxContent>
                      </wps:txbx>
                      <wps:bodyPr rot="0" vert="horz" wrap="square" lIns="12700" tIns="12700" rIns="12700" bIns="12700" anchor="t" anchorCtr="0" upright="1">
                        <a:noAutofit/>
                      </wps:bodyPr>
                    </wps:wsp>
                    <wps:wsp>
                      <wps:cNvPr id="19" name="Rectangle 32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Pr="008A4AE2" w:rsidRDefault="006663DD" w:rsidP="003A78D8">
                            <w:pPr>
                              <w:jc w:val="center"/>
                            </w:pPr>
                            <w:r>
                              <w:t>2</w:t>
                            </w:r>
                          </w:p>
                        </w:txbxContent>
                      </wps:txbx>
                      <wps:bodyPr rot="0" vert="horz" wrap="square" lIns="12700" tIns="12700" rIns="12700" bIns="12700" anchor="t" anchorCtr="0" upright="1">
                        <a:noAutofit/>
                      </wps:bodyPr>
                    </wps:wsp>
                    <wps:wsp>
                      <wps:cNvPr id="20" name="Rectangle 32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109B0" w:rsidRPr="00644FAE" w:rsidRDefault="007109B0" w:rsidP="007109B0">
                            <w:pPr>
                              <w:jc w:val="center"/>
                              <w:rPr>
                                <w:szCs w:val="28"/>
                              </w:rPr>
                            </w:pPr>
                            <w:r>
                              <w:rPr>
                                <w:sz w:val="28"/>
                                <w:szCs w:val="28"/>
                              </w:rPr>
                              <w:t xml:space="preserve">ПГУ </w:t>
                            </w:r>
                            <w:r w:rsidRPr="007109B0">
                              <w:rPr>
                                <w:spacing w:val="-1"/>
                                <w:sz w:val="28"/>
                                <w:szCs w:val="28"/>
                              </w:rPr>
                              <w:t>1.4-</w:t>
                            </w:r>
                            <w:hyperlink r:id="rId1" w:tgtFrame="_blank" w:history="1">
                              <w:r w:rsidRPr="007109B0">
                                <w:rPr>
                                  <w:rStyle w:val="ac"/>
                                  <w:color w:val="auto"/>
                                  <w:spacing w:val="-1"/>
                                  <w:sz w:val="28"/>
                                  <w:szCs w:val="28"/>
                                  <w:u w:val="none"/>
                                </w:rPr>
                                <w:t>06.15.03.05</w:t>
                              </w:r>
                            </w:hyperlink>
                            <w:r>
                              <w:rPr>
                                <w:spacing w:val="-1"/>
                                <w:sz w:val="28"/>
                                <w:szCs w:val="28"/>
                              </w:rPr>
                              <w:t>.М108 ПЗ</w:t>
                            </w:r>
                          </w:p>
                          <w:p w:rsidR="006663DD" w:rsidRPr="0078444D" w:rsidRDefault="006663DD" w:rsidP="0078444D">
                            <w:pPr>
                              <w:jc w:val="center"/>
                            </w:pPr>
                          </w:p>
                        </w:txbxContent>
                      </wps:txbx>
                      <wps:bodyPr rot="0" vert="horz" wrap="square" lIns="12700" tIns="12700" rIns="12700" bIns="12700" anchor="t" anchorCtr="0" upright="1">
                        <a:noAutofit/>
                      </wps:bodyPr>
                    </wps:wsp>
                    <wps:wsp>
                      <wps:cNvPr id="21" name="Line 33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Line 33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 name="Line 33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 name="Line 33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 name="Line 33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6" name="Group 335"/>
                      <wpg:cNvGrpSpPr>
                        <a:grpSpLocks/>
                      </wpg:cNvGrpSpPr>
                      <wpg:grpSpPr bwMode="auto">
                        <a:xfrm>
                          <a:off x="39" y="18267"/>
                          <a:ext cx="4801" cy="310"/>
                          <a:chOff x="0" y="0"/>
                          <a:chExt cx="19999" cy="20000"/>
                        </a:xfrm>
                      </wpg:grpSpPr>
                      <wps:wsp>
                        <wps:cNvPr id="27" name="Rectangle 33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rPr>
                                  <w:sz w:val="18"/>
                                </w:rPr>
                              </w:pPr>
                              <w:r>
                                <w:rPr>
                                  <w:sz w:val="18"/>
                                </w:rPr>
                                <w:t xml:space="preserve"> Разраб.</w:t>
                              </w:r>
                            </w:p>
                          </w:txbxContent>
                        </wps:txbx>
                        <wps:bodyPr rot="0" vert="horz" wrap="square" lIns="12700" tIns="12700" rIns="12700" bIns="12700" anchor="t" anchorCtr="0" upright="1">
                          <a:noAutofit/>
                        </wps:bodyPr>
                      </wps:wsp>
                      <wps:wsp>
                        <wps:cNvPr id="28" name="Rectangle 33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Pr="0078444D" w:rsidRDefault="006663DD" w:rsidP="00344630">
                              <w:pPr>
                                <w:rPr>
                                  <w:sz w:val="16"/>
                                  <w:szCs w:val="16"/>
                                </w:rPr>
                              </w:pPr>
                              <w:r w:rsidRPr="00751223">
                                <w:rPr>
                                  <w:sz w:val="16"/>
                                  <w:szCs w:val="16"/>
                                </w:rPr>
                                <w:t>Музанов С.А.</w:t>
                              </w:r>
                            </w:p>
                          </w:txbxContent>
                        </wps:txbx>
                        <wps:bodyPr rot="0" vert="horz" wrap="square" lIns="12700" tIns="12700" rIns="12700" bIns="12700" anchor="t" anchorCtr="0" upright="1">
                          <a:noAutofit/>
                        </wps:bodyPr>
                      </wps:wsp>
                    </wpg:grpSp>
                    <wpg:grpSp>
                      <wpg:cNvPr id="29" name="Group 338"/>
                      <wpg:cNvGrpSpPr>
                        <a:grpSpLocks/>
                      </wpg:cNvGrpSpPr>
                      <wpg:grpSpPr bwMode="auto">
                        <a:xfrm>
                          <a:off x="39" y="18614"/>
                          <a:ext cx="4801" cy="309"/>
                          <a:chOff x="0" y="0"/>
                          <a:chExt cx="19999" cy="20000"/>
                        </a:xfrm>
                      </wpg:grpSpPr>
                      <wps:wsp>
                        <wps:cNvPr id="30" name="Rectangle 33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rPr>
                                  <w:sz w:val="18"/>
                                </w:rPr>
                              </w:pPr>
                              <w:r>
                                <w:rPr>
                                  <w:sz w:val="18"/>
                                </w:rPr>
                                <w:t xml:space="preserve"> Провер.</w:t>
                              </w:r>
                            </w:p>
                          </w:txbxContent>
                        </wps:txbx>
                        <wps:bodyPr rot="0" vert="horz" wrap="square" lIns="12700" tIns="12700" rIns="12700" bIns="12700" anchor="t" anchorCtr="0" upright="1">
                          <a:noAutofit/>
                        </wps:bodyPr>
                      </wps:wsp>
                      <wps:wsp>
                        <wps:cNvPr id="31" name="Rectangle 34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Pr="0078444D" w:rsidRDefault="006663DD" w:rsidP="00344630">
                              <w:pPr>
                                <w:rPr>
                                  <w:sz w:val="16"/>
                                  <w:szCs w:val="16"/>
                                </w:rPr>
                              </w:pPr>
                              <w:r>
                                <w:rPr>
                                  <w:sz w:val="16"/>
                                  <w:szCs w:val="16"/>
                                </w:rPr>
                                <w:t>Большаков Г.С.</w:t>
                              </w:r>
                            </w:p>
                          </w:txbxContent>
                        </wps:txbx>
                        <wps:bodyPr rot="0" vert="horz" wrap="square" lIns="12700" tIns="12700" rIns="12700" bIns="12700" anchor="t" anchorCtr="0" upright="1">
                          <a:noAutofit/>
                        </wps:bodyPr>
                      </wps:wsp>
                    </wpg:grpSp>
                    <wpg:grpSp>
                      <wpg:cNvPr id="32" name="Group 341"/>
                      <wpg:cNvGrpSpPr>
                        <a:grpSpLocks/>
                      </wpg:cNvGrpSpPr>
                      <wpg:grpSpPr bwMode="auto">
                        <a:xfrm>
                          <a:off x="39" y="18969"/>
                          <a:ext cx="4801" cy="309"/>
                          <a:chOff x="0" y="0"/>
                          <a:chExt cx="19999" cy="20000"/>
                        </a:xfrm>
                      </wpg:grpSpPr>
                      <wps:wsp>
                        <wps:cNvPr id="33" name="Rectangle 34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Pr="00F66299" w:rsidRDefault="006663DD" w:rsidP="00F66299"/>
                          </w:txbxContent>
                        </wps:txbx>
                        <wps:bodyPr rot="0" vert="horz" wrap="square" lIns="12700" tIns="12700" rIns="12700" bIns="12700" anchor="t" anchorCtr="0" upright="1">
                          <a:noAutofit/>
                        </wps:bodyPr>
                      </wps:wsp>
                      <wps:wsp>
                        <wps:cNvPr id="34" name="Rectangle 34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rPr>
                                  <w:sz w:val="18"/>
                                </w:rPr>
                              </w:pPr>
                            </w:p>
                          </w:txbxContent>
                        </wps:txbx>
                        <wps:bodyPr rot="0" vert="horz" wrap="square" lIns="12700" tIns="12700" rIns="12700" bIns="12700" anchor="t" anchorCtr="0" upright="1">
                          <a:noAutofit/>
                        </wps:bodyPr>
                      </wps:wsp>
                    </wpg:grpSp>
                    <wpg:grpSp>
                      <wpg:cNvPr id="35" name="Group 344"/>
                      <wpg:cNvGrpSpPr>
                        <a:grpSpLocks/>
                      </wpg:cNvGrpSpPr>
                      <wpg:grpSpPr bwMode="auto">
                        <a:xfrm>
                          <a:off x="39" y="19314"/>
                          <a:ext cx="4801" cy="310"/>
                          <a:chOff x="0" y="0"/>
                          <a:chExt cx="19999" cy="20000"/>
                        </a:xfrm>
                      </wpg:grpSpPr>
                      <wps:wsp>
                        <wps:cNvPr id="36" name="Rectangle 34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rPr>
                                  <w:sz w:val="18"/>
                                </w:rPr>
                              </w:pPr>
                              <w:r>
                                <w:rPr>
                                  <w:sz w:val="18"/>
                                </w:rPr>
                                <w:t xml:space="preserve"> Н. </w:t>
                              </w:r>
                              <w:r>
                                <w:rPr>
                                  <w:sz w:val="18"/>
                                  <w:lang w:val="ru-RU"/>
                                </w:rPr>
                                <w:t>к</w:t>
                              </w:r>
                              <w:r>
                                <w:rPr>
                                  <w:sz w:val="18"/>
                                </w:rPr>
                                <w:t>онтр.</w:t>
                              </w:r>
                            </w:p>
                          </w:txbxContent>
                        </wps:txbx>
                        <wps:bodyPr rot="0" vert="horz" wrap="square" lIns="12700" tIns="12700" rIns="12700" bIns="12700" anchor="t" anchorCtr="0" upright="1">
                          <a:noAutofit/>
                        </wps:bodyPr>
                      </wps:wsp>
                      <wps:wsp>
                        <wps:cNvPr id="37" name="Rectangle 34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Pr="00344630" w:rsidRDefault="006663DD" w:rsidP="00344630">
                              <w:pPr>
                                <w:pStyle w:val="ad"/>
                                <w:rPr>
                                  <w:sz w:val="18"/>
                                  <w:lang w:val="ru-RU"/>
                                </w:rPr>
                              </w:pPr>
                            </w:p>
                            <w:p w:rsidR="006663DD" w:rsidRPr="00344630" w:rsidRDefault="006663DD" w:rsidP="00344630">
                              <w:pPr>
                                <w:rPr>
                                  <w:szCs w:val="18"/>
                                </w:rPr>
                              </w:pPr>
                            </w:p>
                          </w:txbxContent>
                        </wps:txbx>
                        <wps:bodyPr rot="0" vert="horz" wrap="square" lIns="12700" tIns="12700" rIns="12700" bIns="12700" anchor="t" anchorCtr="0" upright="1">
                          <a:noAutofit/>
                        </wps:bodyPr>
                      </wps:wsp>
                    </wpg:grpSp>
                    <wpg:grpSp>
                      <wpg:cNvPr id="38" name="Group 347"/>
                      <wpg:cNvGrpSpPr>
                        <a:grpSpLocks/>
                      </wpg:cNvGrpSpPr>
                      <wpg:grpSpPr bwMode="auto">
                        <a:xfrm>
                          <a:off x="39" y="19660"/>
                          <a:ext cx="4801" cy="309"/>
                          <a:chOff x="0" y="0"/>
                          <a:chExt cx="19999" cy="20000"/>
                        </a:xfrm>
                      </wpg:grpSpPr>
                      <wps:wsp>
                        <wps:cNvPr id="39" name="Rectangle 34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Pr="00DE2CFF" w:rsidRDefault="006663DD" w:rsidP="00F25AE0">
                              <w:pPr>
                                <w:pStyle w:val="ad"/>
                                <w:rPr>
                                  <w:sz w:val="18"/>
                                  <w:lang w:val="ru-RU"/>
                                </w:rPr>
                              </w:pPr>
                              <w:r>
                                <w:rPr>
                                  <w:sz w:val="18"/>
                                </w:rPr>
                                <w:t xml:space="preserve"> Утв</w:t>
                              </w:r>
                              <w:r>
                                <w:rPr>
                                  <w:sz w:val="18"/>
                                  <w:lang w:val="ru-RU"/>
                                </w:rPr>
                                <w:t>.</w:t>
                              </w:r>
                            </w:p>
                          </w:txbxContent>
                        </wps:txbx>
                        <wps:bodyPr rot="0" vert="horz" wrap="square" lIns="12700" tIns="12700" rIns="12700" bIns="12700" anchor="t" anchorCtr="0" upright="1">
                          <a:noAutofit/>
                        </wps:bodyPr>
                      </wps:wsp>
                      <wps:wsp>
                        <wps:cNvPr id="40" name="Rectangle 34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Pr="00344630" w:rsidRDefault="006663DD" w:rsidP="00F25AE0">
                              <w:pPr>
                                <w:pStyle w:val="ad"/>
                                <w:rPr>
                                  <w:sz w:val="18"/>
                                  <w:lang w:val="ru-RU"/>
                                </w:rPr>
                              </w:pPr>
                            </w:p>
                          </w:txbxContent>
                        </wps:txbx>
                        <wps:bodyPr rot="0" vert="horz" wrap="square" lIns="12700" tIns="12700" rIns="12700" bIns="12700" anchor="t" anchorCtr="0" upright="1">
                          <a:noAutofit/>
                        </wps:bodyPr>
                      </wps:wsp>
                    </wpg:grpSp>
                    <wps:wsp>
                      <wps:cNvPr id="41" name="Line 35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Rectangle 35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344630">
                            <w:pPr>
                              <w:jc w:val="center"/>
                              <w:rPr>
                                <w:sz w:val="22"/>
                                <w:szCs w:val="22"/>
                              </w:rPr>
                            </w:pPr>
                            <w:r w:rsidRPr="00E30A54">
                              <w:rPr>
                                <w:sz w:val="22"/>
                                <w:szCs w:val="22"/>
                              </w:rPr>
                              <w:t>Разработка конструкции привода главного движения стан</w:t>
                            </w:r>
                            <w:r>
                              <w:rPr>
                                <w:sz w:val="22"/>
                                <w:szCs w:val="22"/>
                              </w:rPr>
                              <w:t>ка</w:t>
                            </w:r>
                          </w:p>
                          <w:p w:rsidR="006663DD" w:rsidRPr="00E30A54" w:rsidRDefault="006663DD" w:rsidP="00344630">
                            <w:pPr>
                              <w:jc w:val="center"/>
                              <w:rPr>
                                <w:sz w:val="22"/>
                                <w:szCs w:val="22"/>
                              </w:rPr>
                            </w:pPr>
                            <w:r w:rsidRPr="00E30A54">
                              <w:rPr>
                                <w:sz w:val="22"/>
                                <w:szCs w:val="22"/>
                              </w:rPr>
                              <w:t>по типу базового</w:t>
                            </w:r>
                          </w:p>
                          <w:p w:rsidR="006663DD" w:rsidRPr="00E30A54" w:rsidRDefault="006663DD" w:rsidP="00344630">
                            <w:pPr>
                              <w:jc w:val="center"/>
                              <w:rPr>
                                <w:sz w:val="22"/>
                                <w:szCs w:val="22"/>
                              </w:rPr>
                            </w:pPr>
                            <w:r w:rsidRPr="00E30A54">
                              <w:rPr>
                                <w:sz w:val="22"/>
                                <w:szCs w:val="22"/>
                              </w:rPr>
                              <w:t xml:space="preserve">модели </w:t>
                            </w:r>
                            <w:r>
                              <w:rPr>
                                <w:sz w:val="22"/>
                                <w:szCs w:val="22"/>
                              </w:rPr>
                              <w:t>1П576Ф4</w:t>
                            </w:r>
                          </w:p>
                          <w:p w:rsidR="006663DD" w:rsidRPr="00E30A54" w:rsidRDefault="006663DD" w:rsidP="00344630">
                            <w:pPr>
                              <w:jc w:val="center"/>
                              <w:rPr>
                                <w:sz w:val="22"/>
                                <w:szCs w:val="22"/>
                              </w:rPr>
                            </w:pPr>
                            <w:r w:rsidRPr="00E30A54">
                              <w:rPr>
                                <w:sz w:val="22"/>
                                <w:szCs w:val="22"/>
                              </w:rPr>
                              <w:t>Пояснительная записка</w:t>
                            </w:r>
                          </w:p>
                        </w:txbxContent>
                      </wps:txbx>
                      <wps:bodyPr rot="0" vert="horz" wrap="square" lIns="12700" tIns="12700" rIns="12700" bIns="12700" anchor="t" anchorCtr="0" upright="1">
                        <a:noAutofit/>
                      </wps:bodyPr>
                    </wps:wsp>
                    <wps:wsp>
                      <wps:cNvPr id="43" name="Line 35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35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35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35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Лит.</w:t>
                            </w:r>
                          </w:p>
                        </w:txbxContent>
                      </wps:txbx>
                      <wps:bodyPr rot="0" vert="horz" wrap="square" lIns="12700" tIns="12700" rIns="12700" bIns="12700" anchor="t" anchorCtr="0" upright="1">
                        <a:noAutofit/>
                      </wps:bodyPr>
                    </wps:wsp>
                    <wps:wsp>
                      <wps:cNvPr id="47" name="Rectangle 35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Default="006663DD" w:rsidP="00F25AE0">
                            <w:pPr>
                              <w:pStyle w:val="ad"/>
                              <w:jc w:val="center"/>
                              <w:rPr>
                                <w:sz w:val="18"/>
                              </w:rPr>
                            </w:pPr>
                            <w:r>
                              <w:rPr>
                                <w:sz w:val="18"/>
                              </w:rPr>
                              <w:t>Листов</w:t>
                            </w:r>
                          </w:p>
                        </w:txbxContent>
                      </wps:txbx>
                      <wps:bodyPr rot="0" vert="horz" wrap="square" lIns="12700" tIns="12700" rIns="12700" bIns="12700" anchor="t" anchorCtr="0" upright="1">
                        <a:noAutofit/>
                      </wps:bodyPr>
                    </wps:wsp>
                    <wps:wsp>
                      <wps:cNvPr id="48" name="Rectangle 35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Pr="008A4AE2" w:rsidRDefault="00E01F76" w:rsidP="0078444D">
                            <w:pPr>
                              <w:jc w:val="center"/>
                            </w:pPr>
                            <w:r>
                              <w:t>25</w:t>
                            </w:r>
                          </w:p>
                        </w:txbxContent>
                      </wps:txbx>
                      <wps:bodyPr rot="0" vert="horz" wrap="square" lIns="12700" tIns="12700" rIns="12700" bIns="12700" anchor="t" anchorCtr="0" upright="1">
                        <a:noAutofit/>
                      </wps:bodyPr>
                    </wps:wsp>
                    <wps:wsp>
                      <wps:cNvPr id="49" name="Line 35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 name="Line 35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 name="Rectangle 36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63DD" w:rsidRPr="008A4AE2" w:rsidRDefault="006663DD" w:rsidP="008A4AE2">
                            <w:r>
                              <w:t>Каф. «ТОМ», гр. 22ММ1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1" o:spid="_x0000_s1045" style="position:absolute;margin-left:59.4pt;margin-top:18pt;width:515.85pt;height:810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">
              <v:rect id="Rectangle 312" o:spid="_x0000_s104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QguMMA&#10;AADaAAAADwAAAGRycy9kb3ducmV2LnhtbESPzWrDMBCE74W+g9hAb7WcFELjRgl2INBTaBw/wGJt&#10;bRNr5VryT/P0VSDQ4zAz3zDb/WxaMVLvGssKllEMgri0uuFKQXE5vr6DcB5ZY2uZFPySg/3u+WmL&#10;ibYTn2nMfSUChF2CCmrvu0RKV9Zk0EW2Iw7et+0N+iD7SuoepwA3rVzF8VoabDgs1NjRoabymg9G&#10;wdXP4ymt8ttxU2Sb8itLp+EnVeplMacfIDzN/j/8aH9qBW9wvxJu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QguMMAAADaAAAADwAAAAAAAAAAAAAAAACYAgAAZHJzL2Rv&#10;d25yZXYueG1sUEsFBgAAAAAEAAQA9QAAAIgDAAAAAA==&#10;" filled="f" strokeweight="2pt"/>
              <v:line id="Line 313" o:spid="_x0000_s1047"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314" o:spid="_x0000_s1048"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315" o:spid="_x0000_s1049"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316" o:spid="_x0000_s1050"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317" o:spid="_x0000_s1051"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318" o:spid="_x0000_s1052"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319" o:spid="_x0000_s1053"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QvrMIAAADbAAAADwAAAGRycy9kb3ducmV2LnhtbESPT4vCQAzF7wv7HYYseFunCopUpyJC&#10;F29i9eItdtI/2MmUzqzWb28OC3tLeC/v/bLZjq5TDxpC69nAbJqAIi69bbk2cDnn3ytQISJb7DyT&#10;gRcF2GafHxtMrX/yiR5FrJWEcEjRQBNjn2odyoYchqnviUWr/OAwyjrU2g74lHDX6XmSLLXDlqWh&#10;wZ72DZX34tcZuF8vi/znuLfnrtjZW53H662yxky+xt0aVKQx/pv/rg9W8IVe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QvrMIAAADbAAAADwAAAAAAAAAAAAAA&#10;AAChAgAAZHJzL2Rvd25yZXYueG1sUEsFBgAAAAAEAAQA+QAAAJADAAAAAA==&#10;" strokeweight="2pt"/>
              <v:line id="Line 320" o:spid="_x0000_s105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line id="Line 321" o:spid="_x0000_s105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DdpMIAAADbAAAADwAAAGRycy9kb3ducmV2LnhtbERPS27CMBDdI/UO1lRiRxxYIEhxItSP&#10;VMSigvYAQzyNA/E4sl0InL6uVIndPL3vrKrBduJMPrSOFUyzHARx7XTLjYKvz7fJAkSIyBo7x6Tg&#10;SgGq8mG0wkK7C+/ovI+NSCEcClRgYuwLKUNtyGLIXE+cuG/nLcYEfSO1x0sKt52c5flcWmw5NRjs&#10;6dlQfdr/WAUbf9ieprfGyANv/Gv38bIM9qjU+HFYP4GINMS7+N/9rtP8Gfz9kg6Q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DdpMIAAADbAAAADwAAAAAAAAAAAAAA&#10;AAChAgAAZHJzL2Rvd25yZXYueG1sUEsFBgAAAAAEAAQA+QAAAJADAAAAAA==&#10;" strokeweight="1pt"/>
              <v:rect id="Rectangle 322" o:spid="_x0000_s1056"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AY8AA&#10;AADbAAAADwAAAGRycy9kb3ducmV2LnhtbERPTWvCQBC9F/wPywi9NZtaCTZmlSAIvTZW8Dhkp0ls&#10;djburib9911B6G0e73OK7WR6cSPnO8sKXpMUBHFtdceNgq/D/mUFwgdkjb1lUvBLHrab2VOBubYj&#10;f9KtCo2IIexzVNCGMORS+rolgz6xA3Hkvq0zGCJ0jdQOxxhuerlI00wa7Dg2tDjQrqX6p7oaBWV5&#10;no6X6h33Xq5Sl+mlbsqTUs/zqVyDCDSFf/HD/aHj/De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uAY8AAAADbAAAADwAAAAAAAAAAAAAAAACYAgAAZHJzL2Rvd25y&#10;ZXYueG1sUEsFBgAAAAAEAAQA9QAAAIUDAAAAAA==&#10;" filled="f" stroked="f" strokeweight=".25pt">
                <v:textbox inset="1pt,1pt,1pt,1pt">
                  <w:txbxContent>
                    <w:p w:rsidR="006663DD" w:rsidRDefault="006663DD" w:rsidP="00F25AE0">
                      <w:pPr>
                        <w:pStyle w:val="ad"/>
                        <w:jc w:val="center"/>
                        <w:rPr>
                          <w:sz w:val="18"/>
                        </w:rPr>
                      </w:pPr>
                      <w:r>
                        <w:rPr>
                          <w:sz w:val="18"/>
                        </w:rPr>
                        <w:t>Изм.</w:t>
                      </w:r>
                    </w:p>
                  </w:txbxContent>
                </v:textbox>
              </v:rect>
              <v:rect id="Rectangle 323" o:spid="_x0000_s1057"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v:textbox inset="1pt,1pt,1pt,1pt">
                  <w:txbxContent>
                    <w:p w:rsidR="006663DD" w:rsidRDefault="006663DD" w:rsidP="00F25AE0">
                      <w:pPr>
                        <w:pStyle w:val="ad"/>
                        <w:jc w:val="center"/>
                        <w:rPr>
                          <w:sz w:val="18"/>
                        </w:rPr>
                      </w:pPr>
                      <w:r>
                        <w:rPr>
                          <w:sz w:val="18"/>
                        </w:rPr>
                        <w:t>Лист</w:t>
                      </w:r>
                    </w:p>
                  </w:txbxContent>
                </v:textbox>
              </v:rect>
              <v:rect id="Rectangle 324" o:spid="_x0000_s1058"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inset="1pt,1pt,1pt,1pt">
                  <w:txbxContent>
                    <w:p w:rsidR="006663DD" w:rsidRDefault="006663DD" w:rsidP="00F25AE0">
                      <w:pPr>
                        <w:pStyle w:val="ad"/>
                        <w:jc w:val="center"/>
                        <w:rPr>
                          <w:sz w:val="18"/>
                        </w:rPr>
                      </w:pPr>
                      <w:r>
                        <w:rPr>
                          <w:sz w:val="18"/>
                        </w:rPr>
                        <w:t>№ докум.</w:t>
                      </w:r>
                    </w:p>
                  </w:txbxContent>
                </v:textbox>
              </v:rect>
              <v:rect id="Rectangle 325" o:spid="_x0000_s1059"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rsidR="006663DD" w:rsidRDefault="006663DD" w:rsidP="00F25AE0">
                      <w:pPr>
                        <w:pStyle w:val="ad"/>
                        <w:jc w:val="center"/>
                        <w:rPr>
                          <w:sz w:val="18"/>
                        </w:rPr>
                      </w:pPr>
                      <w:r>
                        <w:rPr>
                          <w:sz w:val="18"/>
                        </w:rPr>
                        <w:t>Подпись</w:t>
                      </w:r>
                    </w:p>
                  </w:txbxContent>
                </v:textbox>
              </v:rect>
              <v:rect id="Rectangle 326" o:spid="_x0000_s1060"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rsidR="006663DD" w:rsidRDefault="006663DD" w:rsidP="00F25AE0">
                      <w:pPr>
                        <w:pStyle w:val="ad"/>
                        <w:jc w:val="center"/>
                        <w:rPr>
                          <w:sz w:val="18"/>
                        </w:rPr>
                      </w:pPr>
                      <w:r>
                        <w:rPr>
                          <w:sz w:val="18"/>
                        </w:rPr>
                        <w:t>Д</w:t>
                      </w:r>
                      <w:r>
                        <w:rPr>
                          <w:sz w:val="18"/>
                        </w:rPr>
                        <w:t>а</w:t>
                      </w:r>
                      <w:r>
                        <w:rPr>
                          <w:sz w:val="18"/>
                        </w:rPr>
                        <w:t>та</w:t>
                      </w:r>
                    </w:p>
                  </w:txbxContent>
                </v:textbox>
              </v:rect>
              <v:rect id="Rectangle 327" o:spid="_x0000_s1061"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rsidR="006663DD" w:rsidRDefault="006663DD" w:rsidP="00F25AE0">
                      <w:pPr>
                        <w:pStyle w:val="ad"/>
                        <w:jc w:val="center"/>
                        <w:rPr>
                          <w:sz w:val="18"/>
                        </w:rPr>
                      </w:pPr>
                      <w:r>
                        <w:rPr>
                          <w:sz w:val="18"/>
                        </w:rPr>
                        <w:t>Лист</w:t>
                      </w:r>
                    </w:p>
                  </w:txbxContent>
                </v:textbox>
              </v:rect>
              <v:rect id="Rectangle 328" o:spid="_x0000_s1062"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rsidR="006663DD" w:rsidRPr="008A4AE2" w:rsidRDefault="006663DD" w:rsidP="003A78D8">
                      <w:pPr>
                        <w:jc w:val="center"/>
                      </w:pPr>
                      <w:r>
                        <w:t>2</w:t>
                      </w:r>
                    </w:p>
                  </w:txbxContent>
                </v:textbox>
              </v:rect>
              <v:rect id="Rectangle 329" o:spid="_x0000_s1063"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b0A&#10;AADbAAAADwAAAGRycy9kb3ducmV2LnhtbERPTYvCMBC9C/6HMII3TS2LaDWWIghet7sLHodmbKvN&#10;pCZR6783B2GPj/e9zQfTiQc531pWsJgnIIgrq1uuFfz+HGYrED4ga+wsk4IXech349EWM22f/E2P&#10;MtQihrDPUEETQp9J6auGDPq57Ykjd7bOYIjQ1VI7fMZw08k0SZbSYMuxocGe9g1V1/JuFBTFZfi7&#10;lWs8eLlK3FJ/6bo4KTWdDMUGRKAh/Is/7qNWkMb1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QXUqb0AAADbAAAADwAAAAAAAAAAAAAAAACYAgAAZHJzL2Rvd25yZXYu&#10;eG1sUEsFBgAAAAAEAAQA9QAAAIIDAAAAAA==&#10;" filled="f" stroked="f" strokeweight=".25pt">
                <v:textbox inset="1pt,1pt,1pt,1pt">
                  <w:txbxContent>
                    <w:p w:rsidR="007109B0" w:rsidRPr="00644FAE" w:rsidRDefault="007109B0" w:rsidP="007109B0">
                      <w:pPr>
                        <w:jc w:val="center"/>
                        <w:rPr>
                          <w:szCs w:val="28"/>
                        </w:rPr>
                      </w:pPr>
                      <w:r>
                        <w:rPr>
                          <w:sz w:val="28"/>
                          <w:szCs w:val="28"/>
                        </w:rPr>
                        <w:t xml:space="preserve">ПГУ </w:t>
                      </w:r>
                      <w:r w:rsidRPr="007109B0">
                        <w:rPr>
                          <w:spacing w:val="-1"/>
                          <w:sz w:val="28"/>
                          <w:szCs w:val="28"/>
                        </w:rPr>
                        <w:t>1.4-</w:t>
                      </w:r>
                      <w:hyperlink r:id="rId2" w:tgtFrame="_blank" w:history="1">
                        <w:r w:rsidRPr="007109B0">
                          <w:rPr>
                            <w:rStyle w:val="ac"/>
                            <w:color w:val="auto"/>
                            <w:spacing w:val="-1"/>
                            <w:sz w:val="28"/>
                            <w:szCs w:val="28"/>
                            <w:u w:val="none"/>
                          </w:rPr>
                          <w:t>06.15.03.05</w:t>
                        </w:r>
                      </w:hyperlink>
                      <w:r>
                        <w:rPr>
                          <w:spacing w:val="-1"/>
                          <w:sz w:val="28"/>
                          <w:szCs w:val="28"/>
                        </w:rPr>
                        <w:t>.М108 ПЗ</w:t>
                      </w:r>
                    </w:p>
                    <w:p w:rsidR="006663DD" w:rsidRPr="0078444D" w:rsidRDefault="006663DD" w:rsidP="0078444D">
                      <w:pPr>
                        <w:jc w:val="center"/>
                      </w:pPr>
                    </w:p>
                  </w:txbxContent>
                </v:textbox>
              </v:rect>
              <v:line id="Line 330" o:spid="_x0000_s1064"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RAir8AAADbAAAADwAAAGRycy9kb3ducmV2LnhtbESPwQrCMBBE74L/EFbwpqmCItUoIlS8&#10;idVLb2uztsVmU5qo9e+NIHgcZuYNs9p0phZPal1lWcFkHIEgzq2uuFBwOSejBQjnkTXWlknBmxxs&#10;1v3eCmNtX3yiZ+oLESDsYlRQet/EUrq8JINubBvi4N1sa9AH2RZSt/gKcFPLaRTNpcGKw0KJDe1K&#10;yu/pwyi4Z5dZsj/u9LlOt/paJD673rRSw0G3XYLw1Pl/+Nc+aAXT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NRAir8AAADbAAAADwAAAAAAAAAAAAAAAACh&#10;AgAAZHJzL2Rvd25yZXYueG1sUEsFBgAAAAAEAAQA+QAAAI0DAAAAAA==&#10;" strokeweight="2pt"/>
              <v:line id="Line 331" o:spid="_x0000_s1065"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be/b8AAADbAAAADwAAAGRycy9kb3ducmV2LnhtbESPwQrCMBBE74L/EFbwpqkFRapRRKh4&#10;E6sXb2uztsVmU5qo9e+NIHgcZuYNs1x3phZPal1lWcFkHIEgzq2uuFBwPqWjOQjnkTXWlknBmxys&#10;V/3eEhNtX3ykZ+YLESDsElRQet8kUrq8JINubBvi4N1sa9AH2RZSt/gKcFPLOIpm0mDFYaHEhrYl&#10;5ffsYRTcL+dp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Abe/b8AAADbAAAADwAAAAAAAAAAAAAAAACh&#10;AgAAZHJzL2Rvd25yZXYueG1sUEsFBgAAAAAEAAQA+QAAAI0DAAAAAA==&#10;" strokeweight="2pt"/>
              <v:line id="Line 332" o:spid="_x0000_s1066"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ygsQAAADbAAAADwAAAGRycy9kb3ducmV2LnhtbESP3WoCMRSE74W+QziF3tWsF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4LKCxAAAANsAAAAPAAAAAAAAAAAA&#10;AAAAAKECAABkcnMvZG93bnJldi54bWxQSwUGAAAAAAQABAD5AAAAkgMAAAAA&#10;" strokeweight="1pt"/>
              <v:line id="Line 333" o:spid="_x0000_s1067"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line id="Line 334" o:spid="_x0000_s1068"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WPbcQAAADbAAAADwAAAGRycy9kb3ducmV2LnhtbESP3WoCMRSE74W+QziF3tWsQsW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Y9txAAAANsAAAAPAAAAAAAAAAAA&#10;AAAAAKECAABkcnMvZG93bnJldi54bWxQSwUGAAAAAAQABAD5AAAAkgMAAAAA&#10;" strokeweight="1pt"/>
              <v:group id="Group 335" o:spid="_x0000_s1069"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rect id="Rectangle 336" o:spid="_x0000_s107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M3cIA&#10;AADbAAAADwAAAGRycy9kb3ducmV2LnhtbESPwWrDMBBE74H8g9hAb7GcUBLXtRJMINBr3QR6XKyt&#10;7dZaOZJiu39fFQo9DjPzhimOs+nFSM53lhVskhQEcW11x42Cy9t5nYHwAVljb5kUfJOH42G5KDDX&#10;duJXGqvQiAhhn6OCNoQhl9LXLRn0iR2Io/dhncEQpWukdjhFuOnlNk130mDHcaHFgU4t1V/V3Sgo&#10;y8/5eque8OxllrqdftRN+a7Uw2oun0EEmsN/+K/9ohVs9/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7EzdwgAAANsAAAAPAAAAAAAAAAAAAAAAAJgCAABkcnMvZG93&#10;bnJldi54bWxQSwUGAAAAAAQABAD1AAAAhwMAAAAA&#10;" filled="f" stroked="f" strokeweight=".25pt">
                  <v:textbox inset="1pt,1pt,1pt,1pt">
                    <w:txbxContent>
                      <w:p w:rsidR="006663DD" w:rsidRDefault="006663DD" w:rsidP="00F25AE0">
                        <w:pPr>
                          <w:pStyle w:val="ad"/>
                          <w:rPr>
                            <w:sz w:val="18"/>
                          </w:rPr>
                        </w:pPr>
                        <w:r>
                          <w:rPr>
                            <w:sz w:val="18"/>
                          </w:rPr>
                          <w:t xml:space="preserve"> Разраб.</w:t>
                        </w:r>
                      </w:p>
                    </w:txbxContent>
                  </v:textbox>
                </v:rect>
                <v:rect id="Rectangle 337" o:spid="_x0000_s107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PYr70A&#10;AADbAAAADwAAAGRycy9kb3ducmV2LnhtbERPTYvCMBC9C/6HMII3TS2LaDWWIghet7sLHodmbKvN&#10;pCZR6783B2GPj/e9zQfTiQc531pWsJgnIIgrq1uuFfz+HGYrED4ga+wsk4IXech349EWM22f/E2P&#10;MtQihrDPUEETQp9J6auGDPq57Ykjd7bOYIjQ1VI7fMZw08k0SZbSYMuxocGe9g1V1/JuFBTFZfi7&#10;lWs8eLlK3FJ/6bo4KTWdDMUGRKAh/Is/7qNWkMax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3PYr70AAADbAAAADwAAAAAAAAAAAAAAAACYAgAAZHJzL2Rvd25yZXYu&#10;eG1sUEsFBgAAAAAEAAQA9QAAAIIDAAAAAA==&#10;" filled="f" stroked="f" strokeweight=".25pt">
                  <v:textbox inset="1pt,1pt,1pt,1pt">
                    <w:txbxContent>
                      <w:p w:rsidR="006663DD" w:rsidRPr="0078444D" w:rsidRDefault="006663DD" w:rsidP="00344630">
                        <w:pPr>
                          <w:rPr>
                            <w:sz w:val="16"/>
                            <w:szCs w:val="16"/>
                          </w:rPr>
                        </w:pPr>
                        <w:r w:rsidRPr="00751223">
                          <w:rPr>
                            <w:sz w:val="16"/>
                            <w:szCs w:val="16"/>
                          </w:rPr>
                          <w:t>Музанов С.А.</w:t>
                        </w:r>
                      </w:p>
                    </w:txbxContent>
                  </v:textbox>
                </v:rect>
              </v:group>
              <v:group id="Group 338" o:spid="_x0000_s1072"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ect id="Rectangle 339" o:spid="_x0000_s107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CdL0A&#10;AADbAAAADwAAAGRycy9kb3ducmV2LnhtbERPy4rCMBTdC/5DuII7TX0gWo1SBGG2VgWXl+baVpub&#10;mmS0/r1ZDMzycN6bXWca8SLna8sKJuMEBHFhdc2lgvPpMFqC8AFZY2OZFHzIw27b720w1fbNR3rl&#10;oRQxhH2KCqoQ2lRKX1Rk0I9tSxy5m3UGQ4SulNrhO4abRk6TZCEN1hwbKmxpX1HxyH+Ngiy7d5dn&#10;vsKDl8vELfRcl9lVqeGgy9YgAnXhX/zn/tEKZnF9/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NxCdL0AAADbAAAADwAAAAAAAAAAAAAAAACYAgAAZHJzL2Rvd25yZXYu&#10;eG1sUEsFBgAAAAAEAAQA9QAAAIIDAAAAAA==&#10;" filled="f" stroked="f" strokeweight=".25pt">
                  <v:textbox inset="1pt,1pt,1pt,1pt">
                    <w:txbxContent>
                      <w:p w:rsidR="006663DD" w:rsidRDefault="006663DD" w:rsidP="00F25AE0">
                        <w:pPr>
                          <w:pStyle w:val="ad"/>
                          <w:rPr>
                            <w:sz w:val="18"/>
                          </w:rPr>
                        </w:pPr>
                        <w:r>
                          <w:rPr>
                            <w:sz w:val="18"/>
                          </w:rPr>
                          <w:t xml:space="preserve"> Провер.</w:t>
                        </w:r>
                      </w:p>
                    </w:txbxContent>
                  </v:textbox>
                </v:rect>
                <v:rect id="Rectangle 340" o:spid="_x0000_s107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Dn78AA&#10;AADbAAAADwAAAGRycy9kb3ducmV2LnhtbESPT4vCMBTE74LfITxhb5r6B9GuUYogeLUqeHw0b9vu&#10;Ni81idr99kYQPA4z8xtmtelMI+7kfG1ZwXiUgCAurK65VHA67oYLED4ga2wsk4J/8rBZ93srTLV9&#10;8IHueShFhLBPUUEVQptK6YuKDPqRbYmj92OdwRClK6V2+Ihw08hJksylwZrjQoUtbSsq/vKbUZBl&#10;v935mi9x5+UicXM902V2Uepr0GXfIAJ14RN+t/dawXQ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5Dn78AAAADbAAAADwAAAAAAAAAAAAAAAACYAgAAZHJzL2Rvd25y&#10;ZXYueG1sUEsFBgAAAAAEAAQA9QAAAIUDAAAAAA==&#10;" filled="f" stroked="f" strokeweight=".25pt">
                  <v:textbox inset="1pt,1pt,1pt,1pt">
                    <w:txbxContent>
                      <w:p w:rsidR="006663DD" w:rsidRPr="0078444D" w:rsidRDefault="006663DD" w:rsidP="00344630">
                        <w:pPr>
                          <w:rPr>
                            <w:sz w:val="16"/>
                            <w:szCs w:val="16"/>
                          </w:rPr>
                        </w:pPr>
                        <w:r>
                          <w:rPr>
                            <w:sz w:val="16"/>
                            <w:szCs w:val="16"/>
                          </w:rPr>
                          <w:t>Большаков Г.С.</w:t>
                        </w:r>
                      </w:p>
                    </w:txbxContent>
                  </v:textbox>
                </v:rect>
              </v:group>
              <v:group id="Group 341" o:spid="_x0000_s1075"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rect id="Rectangle 342" o:spid="_x0000_s1076"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7cA8IA&#10;AADbAAAADwAAAGRycy9kb3ducmV2LnhtbESPQWvCQBSE74L/YXmF3nTTpoiNrhIKgV5NFXp8ZJ9J&#10;NPs27m6T9N+7hYLHYWa+Ybb7yXRiIOdbywpelgkI4srqlmsFx69isQbhA7LGzjIp+CUP+918tsVM&#10;25EPNJShFhHCPkMFTQh9JqWvGjLol7Ynjt7ZOoMhSldL7XCMcNPJ1yRZSYMtx4UGe/poqLqWP0ZB&#10;nl+m0618x8LLdeJW+k3X+bdSz09TvgERaAqP8H/7UytIU/j7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DtwDwgAAANsAAAAPAAAAAAAAAAAAAAAAAJgCAABkcnMvZG93&#10;bnJldi54bWxQSwUGAAAAAAQABAD1AAAAhwMAAAAA&#10;" filled="f" stroked="f" strokeweight=".25pt">
                  <v:textbox inset="1pt,1pt,1pt,1pt">
                    <w:txbxContent>
                      <w:p w:rsidR="006663DD" w:rsidRPr="00F66299" w:rsidRDefault="006663DD" w:rsidP="00F66299"/>
                    </w:txbxContent>
                  </v:textbox>
                </v:rect>
                <v:rect id="Rectangle 343" o:spid="_x0000_s1077"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Ed8IA&#10;AADbAAAADwAAAGRycy9kb3ducmV2LnhtbESPQWvCQBSE74L/YXmF3nTTNoiNrhIKgV5NFXp8ZJ9J&#10;NPs27m6T+O+7hYLHYWa+Ybb7yXRiIOdbywpelgkI4srqlmsFx69isQbhA7LGzjIpuJOH/W4+22Km&#10;7cgHGspQiwhhn6GCJoQ+k9JXDRn0S9sTR+9sncEQpauldjhGuOnka5KspMGW40KDPX00VF3LH6Mg&#10;zy/T6Va+Y+HlOnErneo6/1bq+WnKNyACTeER/m9/agVvK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50R3wgAAANsAAAAPAAAAAAAAAAAAAAAAAJgCAABkcnMvZG93&#10;bnJldi54bWxQSwUGAAAAAAQABAD1AAAAhwMAAAAA&#10;" filled="f" stroked="f" strokeweight=".25pt">
                  <v:textbox inset="1pt,1pt,1pt,1pt">
                    <w:txbxContent>
                      <w:p w:rsidR="006663DD" w:rsidRDefault="006663DD" w:rsidP="00F25AE0">
                        <w:pPr>
                          <w:pStyle w:val="ad"/>
                          <w:rPr>
                            <w:sz w:val="18"/>
                          </w:rPr>
                        </w:pPr>
                      </w:p>
                    </w:txbxContent>
                  </v:textbox>
                </v:rect>
              </v:group>
              <v:group id="Group 344" o:spid="_x0000_s1078"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rect id="Rectangle 345" o:spid="_x0000_s1079"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l/m8AA&#10;AADbAAAADwAAAGRycy9kb3ducmV2LnhtbESPQYvCMBSE74L/ITxhb5qqS9FqlCIIXrer4PHRPNtq&#10;81KTqN1/v1lY8DjMzDfMetubVjzJ+caygukkAUFcWt1wpeD4vR8vQPiArLG1TAp+yMN2MxysMdP2&#10;xV/0LEIlIoR9hgrqELpMSl/WZNBPbEccvYt1BkOUrpLa4SvCTStnSZJKgw3HhRo72tVU3oqHUZDn&#10;1/50L5a493KRuFR/6io/K/Ux6vMViEB9eIf/2wetYJ7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l/m8AAAADbAAAADwAAAAAAAAAAAAAAAACYAgAAZHJzL2Rvd25y&#10;ZXYueG1sUEsFBgAAAAAEAAQA9QAAAIUDAAAAAA==&#10;" filled="f" stroked="f" strokeweight=".25pt">
                  <v:textbox inset="1pt,1pt,1pt,1pt">
                    <w:txbxContent>
                      <w:p w:rsidR="006663DD" w:rsidRDefault="006663DD" w:rsidP="00F25AE0">
                        <w:pPr>
                          <w:pStyle w:val="ad"/>
                          <w:rPr>
                            <w:sz w:val="18"/>
                          </w:rPr>
                        </w:pPr>
                        <w:r>
                          <w:rPr>
                            <w:sz w:val="18"/>
                          </w:rPr>
                          <w:t xml:space="preserve"> Н. </w:t>
                        </w:r>
                        <w:r>
                          <w:rPr>
                            <w:sz w:val="18"/>
                            <w:lang w:val="ru-RU"/>
                          </w:rPr>
                          <w:t>к</w:t>
                        </w:r>
                        <w:r>
                          <w:rPr>
                            <w:sz w:val="18"/>
                          </w:rPr>
                          <w:t>онтр.</w:t>
                        </w:r>
                      </w:p>
                    </w:txbxContent>
                  </v:textbox>
                </v:rect>
                <v:rect id="Rectangle 346" o:spid="_x0000_s108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XaAMEA&#10;AADbAAAADwAAAGRycy9kb3ducmV2LnhtbESPT4vCMBTE7wt+h/AEb2uqLv6pRimC4HW7Ch4fzbOt&#10;Ni81idr99htB2OMwM79hVpvONOJBzteWFYyGCQjiwuqaSwWHn93nHIQPyBoby6Tglzxs1r2PFaba&#10;PvmbHnkoRYSwT1FBFUKbSumLigz6oW2Jo3e2zmCI0pVSO3xGuGnkOEmm0mDNcaHClrYVFdf8bhRk&#10;2aU73vIF7rycJ26qv3SZnZQa9LtsCSJQF/7D7/ZeK5jM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12gDBAAAA2wAAAA8AAAAAAAAAAAAAAAAAmAIAAGRycy9kb3du&#10;cmV2LnhtbFBLBQYAAAAABAAEAPUAAACGAwAAAAA=&#10;" filled="f" stroked="f" strokeweight=".25pt">
                  <v:textbox inset="1pt,1pt,1pt,1pt">
                    <w:txbxContent>
                      <w:p w:rsidR="006663DD" w:rsidRPr="00344630" w:rsidRDefault="006663DD" w:rsidP="00344630">
                        <w:pPr>
                          <w:pStyle w:val="ad"/>
                          <w:rPr>
                            <w:sz w:val="18"/>
                            <w:lang w:val="ru-RU"/>
                          </w:rPr>
                        </w:pPr>
                      </w:p>
                      <w:p w:rsidR="006663DD" w:rsidRPr="00344630" w:rsidRDefault="006663DD" w:rsidP="00344630">
                        <w:pPr>
                          <w:rPr>
                            <w:szCs w:val="18"/>
                          </w:rPr>
                        </w:pPr>
                      </w:p>
                    </w:txbxContent>
                  </v:textbox>
                </v:rect>
              </v:group>
              <v:group id="Group 347" o:spid="_x0000_s1081"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rect id="Rectangle 348" o:spid="_x0000_s108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r6cAA&#10;AADbAAAADwAAAGRycy9kb3ducmV2LnhtbESPQYvCMBSE74L/ITxhb5quimjXKEUQvFoVPD6aZ9vd&#10;5qUmUbv/3giCx2FmvmGW68404k7O15YVfI8SEMSF1TWXCo6H7XAOwgdkjY1lUvBPHtarfm+JqbYP&#10;3tM9D6WIEPYpKqhCaFMpfVGRQT+yLXH0LtYZDFG6UmqHjwg3jRwnyUwarDkuVNjSpqLiL78ZBVn2&#10;252u+QK3Xs4TN9NTXWZnpb4GXfYDIlAXPuF3e6cVTBb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br6cAAAADbAAAADwAAAAAAAAAAAAAAAACYAgAAZHJzL2Rvd25y&#10;ZXYueG1sUEsFBgAAAAAEAAQA9QAAAIUDAAAAAA==&#10;" filled="f" stroked="f" strokeweight=".25pt">
                  <v:textbox inset="1pt,1pt,1pt,1pt">
                    <w:txbxContent>
                      <w:p w:rsidR="006663DD" w:rsidRPr="00DE2CFF" w:rsidRDefault="006663DD" w:rsidP="00F25AE0">
                        <w:pPr>
                          <w:pStyle w:val="ad"/>
                          <w:rPr>
                            <w:sz w:val="18"/>
                            <w:lang w:val="ru-RU"/>
                          </w:rPr>
                        </w:pPr>
                        <w:r>
                          <w:rPr>
                            <w:sz w:val="18"/>
                          </w:rPr>
                          <w:t xml:space="preserve"> Утв</w:t>
                        </w:r>
                        <w:r>
                          <w:rPr>
                            <w:sz w:val="18"/>
                            <w:lang w:val="ru-RU"/>
                          </w:rPr>
                          <w:t>.</w:t>
                        </w:r>
                      </w:p>
                    </w:txbxContent>
                  </v:textbox>
                </v:rect>
                <v:rect id="Rectangle 349" o:spid="_x0000_s1083"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xCb4A&#10;AADbAAAADwAAAGRycy9kb3ducmV2LnhtbERPTYvCMBC9C/6HMMLebOoiotVYilDwancXPA7N2Fab&#10;SU2y2v335iDs8fG+d/loevEg5zvLChZJCoK4trrjRsH3Vzlfg/ABWWNvmRT8kYd8P53sMNP2ySd6&#10;VKERMYR9hgraEIZMSl+3ZNAndiCO3MU6gyFC10jt8BnDTS8/03QlDXYcG1oc6NBSfat+jYKiuI4/&#10;92qDpZfr1K30UjfFWamP2VhsQQQaw7/47T5qBcu4Pn6JP0D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DaMQm+AAAA2wAAAA8AAAAAAAAAAAAAAAAAmAIAAGRycy9kb3ducmV2&#10;LnhtbFBLBQYAAAAABAAEAPUAAACDAwAAAAA=&#10;" filled="f" stroked="f" strokeweight=".25pt">
                  <v:textbox inset="1pt,1pt,1pt,1pt">
                    <w:txbxContent>
                      <w:p w:rsidR="006663DD" w:rsidRPr="00344630" w:rsidRDefault="006663DD" w:rsidP="00F25AE0">
                        <w:pPr>
                          <w:pStyle w:val="ad"/>
                          <w:rPr>
                            <w:sz w:val="18"/>
                            <w:lang w:val="ru-RU"/>
                          </w:rPr>
                        </w:pPr>
                      </w:p>
                    </w:txbxContent>
                  </v:textbox>
                </v:rect>
              </v:group>
              <v:line id="Line 350" o:spid="_x0000_s1084"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ulKr8AAADbAAAADwAAAGRycy9kb3ducmV2LnhtbESPwQrCMBBE74L/EFbwpqmiItUoIlS8&#10;idWLt7VZ22KzKU3U+vdGEDwOM/OGWa5bU4knNa60rGA0jEAQZ1aXnCs4n5LBHITzyBory6TgTQ7W&#10;q25nibG2Lz7SM/W5CBB2MSoovK9jKV1WkEE3tDVx8G62MeiDbHKpG3wFuKnkOIpm0mDJYaHAmrYF&#10;Zff0YRTcL+dpsjts9alKN/qaJ/5yvWml+r12swDhqfX/8K+91womI/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QulKr8AAADbAAAADwAAAAAAAAAAAAAAAACh&#10;AgAAZHJzL2Rvd25yZXYueG1sUEsFBgAAAAAEAAQA+QAAAI0DAAAAAA==&#10;" strokeweight="2pt"/>
              <v:rect id="Rectangle 351" o:spid="_x0000_s1085"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QK5cIA&#10;AADbAAAADwAAAGRycy9kb3ducmV2LnhtbESPwWrDMBBE74H8g9hAb4lcY0zqRjamYOi1Tgs5LtbW&#10;dmutXElNnL+PAoUeh5l5wxyqxUziTM6PlhU87hIQxJ3VI/cK3o/Ndg/CB2SNk2VScCUPVbleHbDQ&#10;9sJvdG5DLyKEfYEKhhDmQkrfDWTQ7+xMHL1P6wyGKF0vtcNLhJtJpkmSS4Mjx4UBZ3oZqPtuf42C&#10;uv5aPn7aJ2y83Ccu15nu65NSD5ulfgYRaAn/4b/2q1aQpXD/En+AL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ArlwgAAANsAAAAPAAAAAAAAAAAAAAAAAJgCAABkcnMvZG93&#10;bnJldi54bWxQSwUGAAAAAAQABAD1AAAAhwMAAAAA&#10;" filled="f" stroked="f" strokeweight=".25pt">
                <v:textbox inset="1pt,1pt,1pt,1pt">
                  <w:txbxContent>
                    <w:p w:rsidR="006663DD" w:rsidRDefault="006663DD" w:rsidP="00344630">
                      <w:pPr>
                        <w:jc w:val="center"/>
                        <w:rPr>
                          <w:sz w:val="22"/>
                          <w:szCs w:val="22"/>
                        </w:rPr>
                      </w:pPr>
                      <w:r w:rsidRPr="00E30A54">
                        <w:rPr>
                          <w:sz w:val="22"/>
                          <w:szCs w:val="22"/>
                        </w:rPr>
                        <w:t>Разработка конструкции привода главного движения стан</w:t>
                      </w:r>
                      <w:r>
                        <w:rPr>
                          <w:sz w:val="22"/>
                          <w:szCs w:val="22"/>
                        </w:rPr>
                        <w:t>ка</w:t>
                      </w:r>
                    </w:p>
                    <w:p w:rsidR="006663DD" w:rsidRPr="00E30A54" w:rsidRDefault="006663DD" w:rsidP="00344630">
                      <w:pPr>
                        <w:jc w:val="center"/>
                        <w:rPr>
                          <w:sz w:val="22"/>
                          <w:szCs w:val="22"/>
                        </w:rPr>
                      </w:pPr>
                      <w:r w:rsidRPr="00E30A54">
                        <w:rPr>
                          <w:sz w:val="22"/>
                          <w:szCs w:val="22"/>
                        </w:rPr>
                        <w:t>по типу базового</w:t>
                      </w:r>
                    </w:p>
                    <w:p w:rsidR="006663DD" w:rsidRPr="00E30A54" w:rsidRDefault="006663DD" w:rsidP="00344630">
                      <w:pPr>
                        <w:jc w:val="center"/>
                        <w:rPr>
                          <w:sz w:val="22"/>
                          <w:szCs w:val="22"/>
                        </w:rPr>
                      </w:pPr>
                      <w:r w:rsidRPr="00E30A54">
                        <w:rPr>
                          <w:sz w:val="22"/>
                          <w:szCs w:val="22"/>
                        </w:rPr>
                        <w:t xml:space="preserve">модели </w:t>
                      </w:r>
                      <w:r>
                        <w:rPr>
                          <w:sz w:val="22"/>
                          <w:szCs w:val="22"/>
                        </w:rPr>
                        <w:t>1П576Ф4</w:t>
                      </w:r>
                    </w:p>
                    <w:p w:rsidR="006663DD" w:rsidRPr="00E30A54" w:rsidRDefault="006663DD" w:rsidP="00344630">
                      <w:pPr>
                        <w:jc w:val="center"/>
                        <w:rPr>
                          <w:sz w:val="22"/>
                          <w:szCs w:val="22"/>
                        </w:rPr>
                      </w:pPr>
                      <w:r w:rsidRPr="00E30A54">
                        <w:rPr>
                          <w:sz w:val="22"/>
                          <w:szCs w:val="22"/>
                        </w:rPr>
                        <w:t>Пояснительная записка</w:t>
                      </w:r>
                    </w:p>
                  </w:txbxContent>
                </v:textbox>
              </v:rect>
              <v:line id="Line 352" o:spid="_x0000_s1086"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WexsIAAADbAAAADwAAAGRycy9kb3ducmV2LnhtbESPS4vCQBCE7wv+h6EFb+vEx4rEjCJC&#10;xNti9OKtzXQemOkJmVHjv98RhD0WVfUVlWx604gHda62rGAyjkAQ51bXXCo4n9LvJQjnkTU2lknB&#10;ixxs1oOvBGNtn3ykR+ZLESDsYlRQed/GUrq8IoNubFvi4BW2M+iD7EqpO3wGuGnkNIoW0mDNYaHC&#10;lnYV5bfsbhTcLuefdP+706cm2+prmfrLtdBKjYb9dgXCU+//w5/2QSuYz+D9JfwAuf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pWexsIAAADbAAAADwAAAAAAAAAAAAAA&#10;AAChAgAAZHJzL2Rvd25yZXYueG1sUEsFBgAAAAAEAAQA+QAAAJADAAAAAA==&#10;" strokeweight="2pt"/>
              <v:line id="Line 353" o:spid="_x0000_s1087"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wGsr8AAADbAAAADwAAAGRycy9kb3ducmV2LnhtbESPwQrCMBBE74L/EFbwpqmiItUoIlS8&#10;idWLt7VZ22KzKU3U+vdGEDwOM/OGWa5bU4knNa60rGA0jEAQZ1aXnCs4n5LBHITzyBory6TgTQ7W&#10;q25nibG2Lz7SM/W5CBB2MSoovK9jKV1WkEE3tDVx8G62MeiDbHKpG3wFuKnkOIpm0mDJYaHAmrYF&#10;Zff0YRTcL+dpsjts9alKN/qaJ/5yvWml+r12swDhqfX/8K+91wo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XwGsr8AAADbAAAADwAAAAAAAAAAAAAAAACh&#10;AgAAZHJzL2Rvd25yZXYueG1sUEsFBgAAAAAEAAQA+QAAAI0DAAAAAA==&#10;" strokeweight="2pt"/>
              <v:line id="Line 354" o:spid="_x0000_s1088"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CjKb8AAADbAAAADwAAAGRycy9kb3ducmV2LnhtbESPwQrCMBBE74L/EFbwpqmiItUoIlS8&#10;idWLt7VZ22KzKU3U+vdGEDwOM/OGWa5bU4knNa60rGA0jEAQZ1aXnCs4n5LBHITzyBory6TgTQ7W&#10;q25nibG2Lz7SM/W5CBB2MSoovK9jKV1WkEE3tDVx8G62MeiDbHKpG3wFuKnkOIpm0mDJYaHAmrYF&#10;Zff0YRTcL+dpsjts9alKN/qaJ/5yvWml+r12swDhqfX/8K+91wo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jCjKb8AAADbAAAADwAAAAAAAAAAAAAAAACh&#10;AgAAZHJzL2Rvd25yZXYueG1sUEsFBgAAAAAEAAQA+QAAAI0DAAAAAA==&#10;" strokeweight="2pt"/>
              <v:rect id="Rectangle 355" o:spid="_x0000_s1089"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8M5sAA&#10;AADbAAAADwAAAGRycy9kb3ducmV2LnhtbESPQYvCMBSE74L/ITzBm6YuUrRrlLIgeLUqeHw0b9vu&#10;Ni81iVr/vREEj8PMfMOsNr1pxY2cbywrmE0TEMSl1Q1XCo6H7WQBwgdkja1lUvAgD5v1cLDCTNs7&#10;7+lWhEpECPsMFdQhdJmUvqzJoJ/ajjh6v9YZDFG6SmqH9wg3rfxKklQabDgu1NjRT03lf3E1CvL8&#10;rz9diiVuvVwkLtVzXeVnpcajPv8GEagPn/C7vdMK5im8vsQf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8M5sAAAADbAAAADwAAAAAAAAAAAAAAAACYAgAAZHJzL2Rvd25y&#10;ZXYueG1sUEsFBgAAAAAEAAQA9QAAAIUDAAAAAA==&#10;" filled="f" stroked="f" strokeweight=".25pt">
                <v:textbox inset="1pt,1pt,1pt,1pt">
                  <w:txbxContent>
                    <w:p w:rsidR="006663DD" w:rsidRDefault="006663DD" w:rsidP="00F25AE0">
                      <w:pPr>
                        <w:pStyle w:val="ad"/>
                        <w:jc w:val="center"/>
                        <w:rPr>
                          <w:sz w:val="18"/>
                        </w:rPr>
                      </w:pPr>
                      <w:r>
                        <w:rPr>
                          <w:sz w:val="18"/>
                        </w:rPr>
                        <w:t>Лит.</w:t>
                      </w:r>
                    </w:p>
                  </w:txbxContent>
                </v:textbox>
              </v:rect>
              <v:rect id="Rectangle 356" o:spid="_x0000_s1090"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OpfcIA&#10;AADbAAAADwAAAGRycy9kb3ducmV2LnhtbESPQWvCQBSE74L/YXmF3nTTEtRGVwmFQK+mCj0+ss8k&#10;mn0bd7dJ+u/dQqHHYWa+YXaHyXRiIOdbywpelgkI4srqlmsFp89isQHhA7LGzjIp+CEPh/18tsNM&#10;25GPNJShFhHCPkMFTQh9JqWvGjLol7Ynjt7FOoMhSldL7XCMcNPJ1yRZSYMtx4UGe3pvqLqV30ZB&#10;nl+n8718w8LLTeJWOtV1/qXU89OUb0EEmsJ/+K/9oRWka/j9En+A3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M6l9wgAAANsAAAAPAAAAAAAAAAAAAAAAAJgCAABkcnMvZG93&#10;bnJldi54bWxQSwUGAAAAAAQABAD1AAAAhwMAAAAA&#10;" filled="f" stroked="f" strokeweight=".25pt">
                <v:textbox inset="1pt,1pt,1pt,1pt">
                  <w:txbxContent>
                    <w:p w:rsidR="006663DD" w:rsidRDefault="006663DD" w:rsidP="00F25AE0">
                      <w:pPr>
                        <w:pStyle w:val="ad"/>
                        <w:jc w:val="center"/>
                        <w:rPr>
                          <w:sz w:val="18"/>
                        </w:rPr>
                      </w:pPr>
                      <w:r>
                        <w:rPr>
                          <w:sz w:val="18"/>
                        </w:rPr>
                        <w:t>Листов</w:t>
                      </w:r>
                    </w:p>
                  </w:txbxContent>
                </v:textbox>
              </v:rect>
              <v:rect id="Rectangle 357" o:spid="_x0000_s1091"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w9D74A&#10;AADbAAAADwAAAGRycy9kb3ducmV2LnhtbERPTYvCMBC9C/6HMMLebOoiotVYilDwancXPA7N2Fab&#10;SU2y2v335iDs8fG+d/loevEg5zvLChZJCoK4trrjRsH3Vzlfg/ABWWNvmRT8kYd8P53sMNP2ySd6&#10;VKERMYR9hgraEIZMSl+3ZNAndiCO3MU6gyFC10jt8BnDTS8/03QlDXYcG1oc6NBSfat+jYKiuI4/&#10;92qDpZfr1K30UjfFWamP2VhsQQQaw7/47T5qBcs4Nn6JP0D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6sPQ++AAAA2wAAAA8AAAAAAAAAAAAAAAAAmAIAAGRycy9kb3ducmV2&#10;LnhtbFBLBQYAAAAABAAEAPUAAACDAwAAAAA=&#10;" filled="f" stroked="f" strokeweight=".25pt">
                <v:textbox inset="1pt,1pt,1pt,1pt">
                  <w:txbxContent>
                    <w:p w:rsidR="006663DD" w:rsidRPr="008A4AE2" w:rsidRDefault="00E01F76" w:rsidP="0078444D">
                      <w:pPr>
                        <w:jc w:val="center"/>
                      </w:pPr>
                      <w:r>
                        <w:t>25</w:t>
                      </w:r>
                    </w:p>
                  </w:txbxContent>
                </v:textbox>
              </v:rect>
              <v:line id="Line 358" o:spid="_x0000_s1092"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dgyMMAAADbAAAADwAAAGRycy9kb3ducmV2LnhtbESP3WoCMRSE7wXfIRyhd5q1FKmrUURb&#10;qPRC/HmA4+a4Wd2cLEmqW5++EQpeDjPzDTOdt7YWV/KhcqxgOMhAEBdOV1wqOOw/++8gQkTWWDsm&#10;Bb8UYD7rdqaYa3fjLV13sRQJwiFHBSbGJpcyFIYshoFriJN3ct5iTNKXUnu8Jbit5WuWjaTFitOC&#10;wYaWhorL7scqWPvj92V4L4088tp/1JvVONizUi+9djEBEamNz/B/+0sreBvD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YMjDAAAA2wAAAA8AAAAAAAAAAAAA&#10;AAAAoQIAAGRycy9kb3ducmV2LnhtbFBLBQYAAAAABAAEAPkAAACRAwAAAAA=&#10;" strokeweight="1pt"/>
              <v:line id="Line 359" o:spid="_x0000_s1093"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RfiMEAAADbAAAADwAAAGRycy9kb3ducmV2LnhtbERPy2oCMRTdF/yHcIXuakah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NF+IwQAAANsAAAAPAAAAAAAAAAAAAAAA&#10;AKECAABkcnMvZG93bnJldi54bWxQSwUGAAAAAAQABAD5AAAAjwMAAAAA&#10;" strokeweight="1pt"/>
              <v:rect id="Rectangle 360" o:spid="_x0000_s1094"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8CT8AA&#10;AADbAAAADwAAAGRycy9kb3ducmV2LnhtbESPQYvCMBSE74L/ITxhb5oqKto1ShEEr1YFj4/mbdvd&#10;5qUmUbv/3giCx2FmvmFWm8404k7O15YVjEcJCOLC6ppLBafjbrgA4QOyxsYyKfgnD5t1v7fCVNsH&#10;H+ieh1JECPsUFVQhtKmUvqjIoB/Zljh6P9YZDFG6UmqHjwg3jZwkyVwarDkuVNjStqLiL78ZBVn2&#10;252v+RJ3Xi4SN9dTXWYXpb4GXfYNIlAXPuF3e68VzMbw+hJ/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k8CT8AAAADbAAAADwAAAAAAAAAAAAAAAACYAgAAZHJzL2Rvd25y&#10;ZXYueG1sUEsFBgAAAAAEAAQA9QAAAIUDAAAAAA==&#10;" filled="f" stroked="f" strokeweight=".25pt">
                <v:textbox inset="1pt,1pt,1pt,1pt">
                  <w:txbxContent>
                    <w:p w:rsidR="006663DD" w:rsidRPr="008A4AE2" w:rsidRDefault="006663DD" w:rsidP="008A4AE2">
                      <w:r>
                        <w:t>Каф. «ТОМ», гр. 22ММ1</w:t>
                      </w:r>
                    </w:p>
                  </w:txbxContent>
                </v:textbox>
              </v:rect>
              <w10:wrap anchorx="page" anchory="page"/>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94CB61C"/>
    <w:lvl w:ilvl="0">
      <w:numFmt w:val="decimal"/>
      <w:lvlText w:val="*"/>
      <w:lvlJc w:val="left"/>
    </w:lvl>
  </w:abstractNum>
  <w:abstractNum w:abstractNumId="1">
    <w:nsid w:val="007709C4"/>
    <w:multiLevelType w:val="singleLevel"/>
    <w:tmpl w:val="8B247EB0"/>
    <w:lvl w:ilvl="0">
      <w:start w:val="1"/>
      <w:numFmt w:val="decimal"/>
      <w:lvlText w:val="1.%1."/>
      <w:legacy w:legacy="1" w:legacySpace="0" w:legacyIndent="711"/>
      <w:lvlJc w:val="left"/>
      <w:rPr>
        <w:rFonts w:ascii="Courier New" w:hAnsi="Courier New" w:cs="Courier New" w:hint="default"/>
      </w:rPr>
    </w:lvl>
  </w:abstractNum>
  <w:abstractNum w:abstractNumId="2">
    <w:nsid w:val="035E657B"/>
    <w:multiLevelType w:val="singleLevel"/>
    <w:tmpl w:val="CC1CD8E0"/>
    <w:lvl w:ilvl="0">
      <w:start w:val="10"/>
      <w:numFmt w:val="decimal"/>
      <w:lvlText w:val="%1"/>
      <w:legacy w:legacy="1" w:legacySpace="0" w:legacyIndent="403"/>
      <w:lvlJc w:val="left"/>
      <w:rPr>
        <w:rFonts w:ascii="Courier New" w:hAnsi="Courier New" w:cs="Courier New" w:hint="default"/>
      </w:rPr>
    </w:lvl>
  </w:abstractNum>
  <w:abstractNum w:abstractNumId="3">
    <w:nsid w:val="0487532D"/>
    <w:multiLevelType w:val="hybridMultilevel"/>
    <w:tmpl w:val="B90A4978"/>
    <w:lvl w:ilvl="0" w:tplc="99CCB38C">
      <w:start w:val="1"/>
      <w:numFmt w:val="decimal"/>
      <w:lvlText w:val="%1)"/>
      <w:lvlJc w:val="left"/>
      <w:pPr>
        <w:tabs>
          <w:tab w:val="num" w:pos="1083"/>
        </w:tabs>
        <w:ind w:left="1083" w:hanging="360"/>
      </w:pPr>
      <w:rPr>
        <w:rFonts w:hint="default"/>
      </w:rPr>
    </w:lvl>
    <w:lvl w:ilvl="1" w:tplc="04190019" w:tentative="1">
      <w:start w:val="1"/>
      <w:numFmt w:val="lowerLetter"/>
      <w:lvlText w:val="%2."/>
      <w:lvlJc w:val="left"/>
      <w:pPr>
        <w:tabs>
          <w:tab w:val="num" w:pos="1803"/>
        </w:tabs>
        <w:ind w:left="1803" w:hanging="360"/>
      </w:pPr>
    </w:lvl>
    <w:lvl w:ilvl="2" w:tplc="0419001B" w:tentative="1">
      <w:start w:val="1"/>
      <w:numFmt w:val="lowerRoman"/>
      <w:lvlText w:val="%3."/>
      <w:lvlJc w:val="right"/>
      <w:pPr>
        <w:tabs>
          <w:tab w:val="num" w:pos="2523"/>
        </w:tabs>
        <w:ind w:left="2523" w:hanging="180"/>
      </w:pPr>
    </w:lvl>
    <w:lvl w:ilvl="3" w:tplc="0419000F" w:tentative="1">
      <w:start w:val="1"/>
      <w:numFmt w:val="decimal"/>
      <w:lvlText w:val="%4."/>
      <w:lvlJc w:val="left"/>
      <w:pPr>
        <w:tabs>
          <w:tab w:val="num" w:pos="3243"/>
        </w:tabs>
        <w:ind w:left="3243" w:hanging="360"/>
      </w:pPr>
    </w:lvl>
    <w:lvl w:ilvl="4" w:tplc="04190019" w:tentative="1">
      <w:start w:val="1"/>
      <w:numFmt w:val="lowerLetter"/>
      <w:lvlText w:val="%5."/>
      <w:lvlJc w:val="left"/>
      <w:pPr>
        <w:tabs>
          <w:tab w:val="num" w:pos="3963"/>
        </w:tabs>
        <w:ind w:left="3963" w:hanging="360"/>
      </w:pPr>
    </w:lvl>
    <w:lvl w:ilvl="5" w:tplc="0419001B" w:tentative="1">
      <w:start w:val="1"/>
      <w:numFmt w:val="lowerRoman"/>
      <w:lvlText w:val="%6."/>
      <w:lvlJc w:val="right"/>
      <w:pPr>
        <w:tabs>
          <w:tab w:val="num" w:pos="4683"/>
        </w:tabs>
        <w:ind w:left="4683" w:hanging="180"/>
      </w:pPr>
    </w:lvl>
    <w:lvl w:ilvl="6" w:tplc="0419000F" w:tentative="1">
      <w:start w:val="1"/>
      <w:numFmt w:val="decimal"/>
      <w:lvlText w:val="%7."/>
      <w:lvlJc w:val="left"/>
      <w:pPr>
        <w:tabs>
          <w:tab w:val="num" w:pos="5403"/>
        </w:tabs>
        <w:ind w:left="5403" w:hanging="360"/>
      </w:pPr>
    </w:lvl>
    <w:lvl w:ilvl="7" w:tplc="04190019" w:tentative="1">
      <w:start w:val="1"/>
      <w:numFmt w:val="lowerLetter"/>
      <w:lvlText w:val="%8."/>
      <w:lvlJc w:val="left"/>
      <w:pPr>
        <w:tabs>
          <w:tab w:val="num" w:pos="6123"/>
        </w:tabs>
        <w:ind w:left="6123" w:hanging="360"/>
      </w:pPr>
    </w:lvl>
    <w:lvl w:ilvl="8" w:tplc="0419001B" w:tentative="1">
      <w:start w:val="1"/>
      <w:numFmt w:val="lowerRoman"/>
      <w:lvlText w:val="%9."/>
      <w:lvlJc w:val="right"/>
      <w:pPr>
        <w:tabs>
          <w:tab w:val="num" w:pos="6843"/>
        </w:tabs>
        <w:ind w:left="6843" w:hanging="180"/>
      </w:pPr>
    </w:lvl>
  </w:abstractNum>
  <w:abstractNum w:abstractNumId="4">
    <w:nsid w:val="061A3EEB"/>
    <w:multiLevelType w:val="singleLevel"/>
    <w:tmpl w:val="0A6AF52E"/>
    <w:lvl w:ilvl="0">
      <w:start w:val="1"/>
      <w:numFmt w:val="decimal"/>
      <w:lvlText w:val="%1)"/>
      <w:legacy w:legacy="1" w:legacySpace="0" w:legacyIndent="420"/>
      <w:lvlJc w:val="left"/>
      <w:rPr>
        <w:rFonts w:ascii="Courier New" w:hAnsi="Courier New" w:cs="Courier New" w:hint="default"/>
      </w:rPr>
    </w:lvl>
  </w:abstractNum>
  <w:abstractNum w:abstractNumId="5">
    <w:nsid w:val="07847642"/>
    <w:multiLevelType w:val="hybridMultilevel"/>
    <w:tmpl w:val="ABA8F70C"/>
    <w:lvl w:ilvl="0" w:tplc="7E6A3B34">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08E161F6"/>
    <w:multiLevelType w:val="singleLevel"/>
    <w:tmpl w:val="DAF0D6F6"/>
    <w:lvl w:ilvl="0">
      <w:start w:val="1"/>
      <w:numFmt w:val="decimal"/>
      <w:lvlText w:val="%1"/>
      <w:legacy w:legacy="1" w:legacySpace="0" w:legacyIndent="338"/>
      <w:lvlJc w:val="left"/>
      <w:rPr>
        <w:rFonts w:ascii="Courier New" w:hAnsi="Courier New" w:cs="Courier New" w:hint="default"/>
      </w:rPr>
    </w:lvl>
  </w:abstractNum>
  <w:abstractNum w:abstractNumId="7">
    <w:nsid w:val="0A9A7335"/>
    <w:multiLevelType w:val="singleLevel"/>
    <w:tmpl w:val="1A021B2E"/>
    <w:lvl w:ilvl="0">
      <w:start w:val="2"/>
      <w:numFmt w:val="decimal"/>
      <w:lvlText w:val="%1)"/>
      <w:legacy w:legacy="1" w:legacySpace="0" w:legacyIndent="435"/>
      <w:lvlJc w:val="left"/>
      <w:rPr>
        <w:rFonts w:ascii="Courier New" w:hAnsi="Courier New" w:cs="Courier New" w:hint="default"/>
      </w:rPr>
    </w:lvl>
  </w:abstractNum>
  <w:abstractNum w:abstractNumId="8">
    <w:nsid w:val="0D176123"/>
    <w:multiLevelType w:val="singleLevel"/>
    <w:tmpl w:val="79426916"/>
    <w:lvl w:ilvl="0">
      <w:start w:val="1"/>
      <w:numFmt w:val="decimal"/>
      <w:lvlText w:val="%1."/>
      <w:legacy w:legacy="1" w:legacySpace="0" w:legacyIndent="521"/>
      <w:lvlJc w:val="left"/>
      <w:rPr>
        <w:rFonts w:ascii="Courier New" w:hAnsi="Courier New" w:cs="Courier New" w:hint="default"/>
      </w:rPr>
    </w:lvl>
  </w:abstractNum>
  <w:abstractNum w:abstractNumId="9">
    <w:nsid w:val="0EAB6893"/>
    <w:multiLevelType w:val="singleLevel"/>
    <w:tmpl w:val="41D05CA2"/>
    <w:lvl w:ilvl="0">
      <w:start w:val="2"/>
      <w:numFmt w:val="decimal"/>
      <w:lvlText w:val="%1."/>
      <w:legacy w:legacy="1" w:legacySpace="0" w:legacyIndent="425"/>
      <w:lvlJc w:val="left"/>
      <w:rPr>
        <w:rFonts w:ascii="Courier New" w:hAnsi="Courier New" w:cs="Courier New" w:hint="default"/>
      </w:rPr>
    </w:lvl>
  </w:abstractNum>
  <w:abstractNum w:abstractNumId="10">
    <w:nsid w:val="19626AAC"/>
    <w:multiLevelType w:val="singleLevel"/>
    <w:tmpl w:val="17322E26"/>
    <w:lvl w:ilvl="0">
      <w:start w:val="1"/>
      <w:numFmt w:val="decimal"/>
      <w:lvlText w:val="%1)"/>
      <w:legacy w:legacy="1" w:legacySpace="0" w:legacyIndent="427"/>
      <w:lvlJc w:val="left"/>
      <w:rPr>
        <w:rFonts w:ascii="Courier New" w:hAnsi="Courier New" w:cs="Courier New" w:hint="default"/>
      </w:rPr>
    </w:lvl>
  </w:abstractNum>
  <w:abstractNum w:abstractNumId="11">
    <w:nsid w:val="2170732C"/>
    <w:multiLevelType w:val="hybridMultilevel"/>
    <w:tmpl w:val="D54A2116"/>
    <w:lvl w:ilvl="0" w:tplc="E328F086">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237D1968"/>
    <w:multiLevelType w:val="hybridMultilevel"/>
    <w:tmpl w:val="DA4AD442"/>
    <w:lvl w:ilvl="0" w:tplc="FE6E8174">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84E7A62"/>
    <w:multiLevelType w:val="singleLevel"/>
    <w:tmpl w:val="C1B0FAA6"/>
    <w:lvl w:ilvl="0">
      <w:start w:val="2"/>
      <w:numFmt w:val="decimal"/>
      <w:lvlText w:val="%1)"/>
      <w:legacy w:legacy="1" w:legacySpace="0" w:legacyIndent="456"/>
      <w:lvlJc w:val="left"/>
      <w:rPr>
        <w:rFonts w:ascii="Courier New" w:hAnsi="Courier New" w:cs="Courier New" w:hint="default"/>
      </w:rPr>
    </w:lvl>
  </w:abstractNum>
  <w:abstractNum w:abstractNumId="14">
    <w:nsid w:val="2AE26695"/>
    <w:multiLevelType w:val="hybridMultilevel"/>
    <w:tmpl w:val="3C04E9CA"/>
    <w:lvl w:ilvl="0" w:tplc="159A29C0">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nsid w:val="2E4E26FF"/>
    <w:multiLevelType w:val="hybridMultilevel"/>
    <w:tmpl w:val="64243E0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6">
    <w:nsid w:val="34A441F5"/>
    <w:multiLevelType w:val="singleLevel"/>
    <w:tmpl w:val="3764592A"/>
    <w:lvl w:ilvl="0">
      <w:start w:val="1"/>
      <w:numFmt w:val="decimal"/>
      <w:lvlText w:val="%1)"/>
      <w:legacy w:legacy="1" w:legacySpace="0" w:legacyIndent="509"/>
      <w:lvlJc w:val="left"/>
      <w:rPr>
        <w:rFonts w:ascii="Courier New" w:hAnsi="Courier New" w:cs="Courier New" w:hint="default"/>
      </w:rPr>
    </w:lvl>
  </w:abstractNum>
  <w:abstractNum w:abstractNumId="17">
    <w:nsid w:val="3AA91807"/>
    <w:multiLevelType w:val="hybridMultilevel"/>
    <w:tmpl w:val="E76C97D4"/>
    <w:lvl w:ilvl="0" w:tplc="B642AA94">
      <w:start w:val="1"/>
      <w:numFmt w:val="decimal"/>
      <w:lvlText w:val="%1."/>
      <w:lvlJc w:val="left"/>
      <w:pPr>
        <w:tabs>
          <w:tab w:val="num" w:pos="1080"/>
        </w:tabs>
        <w:ind w:left="1080" w:hanging="360"/>
      </w:pPr>
      <w:rPr>
        <w:rFonts w:hint="default"/>
      </w:rPr>
    </w:lvl>
    <w:lvl w:ilvl="1" w:tplc="33BC09EE">
      <w:start w:val="3"/>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nsid w:val="3C2764D2"/>
    <w:multiLevelType w:val="singleLevel"/>
    <w:tmpl w:val="3C2AAADE"/>
    <w:lvl w:ilvl="0">
      <w:start w:val="1"/>
      <w:numFmt w:val="decimal"/>
      <w:lvlText w:val="6.%1."/>
      <w:legacy w:legacy="1" w:legacySpace="0" w:legacyIndent="713"/>
      <w:lvlJc w:val="left"/>
      <w:rPr>
        <w:rFonts w:ascii="Courier New" w:hAnsi="Courier New" w:cs="Courier New" w:hint="default"/>
      </w:rPr>
    </w:lvl>
  </w:abstractNum>
  <w:abstractNum w:abstractNumId="19">
    <w:nsid w:val="454361E7"/>
    <w:multiLevelType w:val="hybridMultilevel"/>
    <w:tmpl w:val="C79099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56618D5"/>
    <w:multiLevelType w:val="hybridMultilevel"/>
    <w:tmpl w:val="D496192E"/>
    <w:lvl w:ilvl="0" w:tplc="A4D2BC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57F50C6"/>
    <w:multiLevelType w:val="multilevel"/>
    <w:tmpl w:val="6C30E5A0"/>
    <w:lvl w:ilvl="0">
      <w:start w:val="1"/>
      <w:numFmt w:val="decimal"/>
      <w:lvlText w:val="%1."/>
      <w:lvlJc w:val="left"/>
      <w:pPr>
        <w:tabs>
          <w:tab w:val="num" w:pos="1849"/>
        </w:tabs>
        <w:ind w:left="1849" w:hanging="1140"/>
      </w:pPr>
      <w:rPr>
        <w:rFonts w:hint="default"/>
      </w:rPr>
    </w:lvl>
    <w:lvl w:ilvl="1">
      <w:start w:val="1"/>
      <w:numFmt w:val="decimal"/>
      <w:isLgl/>
      <w:lvlText w:val="%1.%2"/>
      <w:lvlJc w:val="left"/>
      <w:pPr>
        <w:tabs>
          <w:tab w:val="num" w:pos="1101"/>
        </w:tabs>
        <w:ind w:left="1101"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2">
    <w:nsid w:val="46340E8C"/>
    <w:multiLevelType w:val="singleLevel"/>
    <w:tmpl w:val="8ED2B8D4"/>
    <w:lvl w:ilvl="0">
      <w:start w:val="1"/>
      <w:numFmt w:val="decimal"/>
      <w:lvlText w:val="%1)"/>
      <w:legacy w:legacy="1" w:legacySpace="0" w:legacyIndent="432"/>
      <w:lvlJc w:val="left"/>
      <w:rPr>
        <w:rFonts w:ascii="Courier New" w:hAnsi="Courier New" w:cs="Courier New" w:hint="default"/>
      </w:rPr>
    </w:lvl>
  </w:abstractNum>
  <w:abstractNum w:abstractNumId="23">
    <w:nsid w:val="4A306211"/>
    <w:multiLevelType w:val="hybridMultilevel"/>
    <w:tmpl w:val="4E86F6BA"/>
    <w:lvl w:ilvl="0" w:tplc="1D4EBCCC">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4A9867D7"/>
    <w:multiLevelType w:val="singleLevel"/>
    <w:tmpl w:val="FD1CDB84"/>
    <w:lvl w:ilvl="0">
      <w:start w:val="1"/>
      <w:numFmt w:val="decimal"/>
      <w:lvlText w:val="%1)"/>
      <w:legacy w:legacy="1" w:legacySpace="0" w:legacyIndent="420"/>
      <w:lvlJc w:val="left"/>
      <w:rPr>
        <w:rFonts w:ascii="Courier New" w:hAnsi="Courier New" w:cs="Courier New" w:hint="default"/>
      </w:rPr>
    </w:lvl>
  </w:abstractNum>
  <w:abstractNum w:abstractNumId="25">
    <w:nsid w:val="4C940B6A"/>
    <w:multiLevelType w:val="singleLevel"/>
    <w:tmpl w:val="29AE51A6"/>
    <w:lvl w:ilvl="0">
      <w:start w:val="6"/>
      <w:numFmt w:val="decimal"/>
      <w:lvlText w:val="%1)"/>
      <w:legacy w:legacy="1" w:legacySpace="0" w:legacyIndent="494"/>
      <w:lvlJc w:val="left"/>
      <w:rPr>
        <w:rFonts w:ascii="Courier New" w:hAnsi="Courier New" w:cs="Courier New" w:hint="default"/>
      </w:rPr>
    </w:lvl>
  </w:abstractNum>
  <w:abstractNum w:abstractNumId="26">
    <w:nsid w:val="50C96C7D"/>
    <w:multiLevelType w:val="hybridMultilevel"/>
    <w:tmpl w:val="8FA2E066"/>
    <w:lvl w:ilvl="0" w:tplc="552CEE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2EE4781"/>
    <w:multiLevelType w:val="singleLevel"/>
    <w:tmpl w:val="C586476C"/>
    <w:lvl w:ilvl="0">
      <w:start w:val="2"/>
      <w:numFmt w:val="decimal"/>
      <w:lvlText w:val="%1."/>
      <w:legacy w:legacy="1" w:legacySpace="0" w:legacyIndent="420"/>
      <w:lvlJc w:val="left"/>
      <w:rPr>
        <w:rFonts w:ascii="Courier New" w:hAnsi="Courier New" w:cs="Courier New" w:hint="default"/>
      </w:rPr>
    </w:lvl>
  </w:abstractNum>
  <w:abstractNum w:abstractNumId="28">
    <w:nsid w:val="532A48D6"/>
    <w:multiLevelType w:val="singleLevel"/>
    <w:tmpl w:val="16A29ECA"/>
    <w:lvl w:ilvl="0">
      <w:start w:val="1"/>
      <w:numFmt w:val="decimal"/>
      <w:lvlText w:val="%1."/>
      <w:legacy w:legacy="1" w:legacySpace="0" w:legacyIndent="432"/>
      <w:lvlJc w:val="left"/>
      <w:rPr>
        <w:rFonts w:ascii="Courier New" w:hAnsi="Courier New" w:cs="Courier New" w:hint="default"/>
      </w:rPr>
    </w:lvl>
  </w:abstractNum>
  <w:abstractNum w:abstractNumId="29">
    <w:nsid w:val="574121F8"/>
    <w:multiLevelType w:val="hybridMultilevel"/>
    <w:tmpl w:val="45764FB2"/>
    <w:lvl w:ilvl="0" w:tplc="AFA61998">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nsid w:val="594A24A2"/>
    <w:multiLevelType w:val="singleLevel"/>
    <w:tmpl w:val="20C21CB0"/>
    <w:lvl w:ilvl="0">
      <w:start w:val="1"/>
      <w:numFmt w:val="decimal"/>
      <w:lvlText w:val="7.%1."/>
      <w:legacy w:legacy="1" w:legacySpace="0" w:legacyIndent="715"/>
      <w:lvlJc w:val="left"/>
      <w:rPr>
        <w:rFonts w:ascii="Courier New" w:hAnsi="Courier New" w:cs="Courier New" w:hint="default"/>
      </w:rPr>
    </w:lvl>
  </w:abstractNum>
  <w:abstractNum w:abstractNumId="31">
    <w:nsid w:val="5DEE3716"/>
    <w:multiLevelType w:val="singleLevel"/>
    <w:tmpl w:val="EA068F20"/>
    <w:lvl w:ilvl="0">
      <w:start w:val="3"/>
      <w:numFmt w:val="decimal"/>
      <w:lvlText w:val="3.%1."/>
      <w:legacy w:legacy="1" w:legacySpace="0" w:legacyIndent="746"/>
      <w:lvlJc w:val="left"/>
      <w:rPr>
        <w:rFonts w:ascii="Courier New" w:hAnsi="Courier New" w:cs="Courier New" w:hint="default"/>
      </w:rPr>
    </w:lvl>
  </w:abstractNum>
  <w:abstractNum w:abstractNumId="32">
    <w:nsid w:val="5E65256F"/>
    <w:multiLevelType w:val="hybridMultilevel"/>
    <w:tmpl w:val="80EAFF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6185792E"/>
    <w:multiLevelType w:val="multilevel"/>
    <w:tmpl w:val="60922BE6"/>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61D613B4"/>
    <w:multiLevelType w:val="hybridMultilevel"/>
    <w:tmpl w:val="EB4C7DA4"/>
    <w:lvl w:ilvl="0" w:tplc="04190011">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7480B03"/>
    <w:multiLevelType w:val="hybridMultilevel"/>
    <w:tmpl w:val="727679F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DD3E57"/>
    <w:multiLevelType w:val="singleLevel"/>
    <w:tmpl w:val="BE22D63E"/>
    <w:lvl w:ilvl="0">
      <w:start w:val="2"/>
      <w:numFmt w:val="decimal"/>
      <w:lvlText w:val="%1)"/>
      <w:legacy w:legacy="1" w:legacySpace="0" w:legacyIndent="437"/>
      <w:lvlJc w:val="left"/>
      <w:rPr>
        <w:rFonts w:ascii="Courier New" w:hAnsi="Courier New" w:cs="Courier New" w:hint="default"/>
      </w:rPr>
    </w:lvl>
  </w:abstractNum>
  <w:abstractNum w:abstractNumId="37">
    <w:nsid w:val="773875E9"/>
    <w:multiLevelType w:val="hybridMultilevel"/>
    <w:tmpl w:val="C8C4C62C"/>
    <w:lvl w:ilvl="0" w:tplc="ABC64D46">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8">
    <w:nsid w:val="77B40882"/>
    <w:multiLevelType w:val="hybridMultilevel"/>
    <w:tmpl w:val="88721618"/>
    <w:lvl w:ilvl="0" w:tplc="71F2DA98">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39">
    <w:nsid w:val="78C026F9"/>
    <w:multiLevelType w:val="hybridMultilevel"/>
    <w:tmpl w:val="9210EAD0"/>
    <w:lvl w:ilvl="0" w:tplc="E32A62F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0">
    <w:nsid w:val="7B0B2A17"/>
    <w:multiLevelType w:val="singleLevel"/>
    <w:tmpl w:val="E946AEBA"/>
    <w:lvl w:ilvl="0">
      <w:start w:val="1"/>
      <w:numFmt w:val="decimal"/>
      <w:lvlText w:val="%1."/>
      <w:legacy w:legacy="1" w:legacySpace="0" w:legacyIndent="291"/>
      <w:lvlJc w:val="left"/>
      <w:rPr>
        <w:rFonts w:ascii="Courier New" w:hAnsi="Courier New" w:cs="Courier New" w:hint="default"/>
      </w:rPr>
    </w:lvl>
  </w:abstractNum>
  <w:abstractNum w:abstractNumId="41">
    <w:nsid w:val="7C92328C"/>
    <w:multiLevelType w:val="hybridMultilevel"/>
    <w:tmpl w:val="C394AD3E"/>
    <w:lvl w:ilvl="0" w:tplc="563E0F7E">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2">
    <w:nsid w:val="7E892548"/>
    <w:multiLevelType w:val="hybridMultilevel"/>
    <w:tmpl w:val="49F6BDDC"/>
    <w:lvl w:ilvl="0" w:tplc="EFFAC8DC">
      <w:start w:val="8"/>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num w:numId="1">
    <w:abstractNumId w:val="15"/>
  </w:num>
  <w:num w:numId="2">
    <w:abstractNumId w:val="3"/>
  </w:num>
  <w:num w:numId="3">
    <w:abstractNumId w:val="5"/>
  </w:num>
  <w:num w:numId="4">
    <w:abstractNumId w:val="38"/>
  </w:num>
  <w:num w:numId="5">
    <w:abstractNumId w:val="39"/>
  </w:num>
  <w:num w:numId="6">
    <w:abstractNumId w:val="34"/>
  </w:num>
  <w:num w:numId="7">
    <w:abstractNumId w:val="35"/>
  </w:num>
  <w:num w:numId="8">
    <w:abstractNumId w:val="21"/>
  </w:num>
  <w:num w:numId="9">
    <w:abstractNumId w:val="42"/>
  </w:num>
  <w:num w:numId="10">
    <w:abstractNumId w:val="33"/>
  </w:num>
  <w:num w:numId="11">
    <w:abstractNumId w:val="1"/>
  </w:num>
  <w:num w:numId="12">
    <w:abstractNumId w:val="1"/>
    <w:lvlOverride w:ilvl="0">
      <w:lvl w:ilvl="0">
        <w:start w:val="1"/>
        <w:numFmt w:val="decimal"/>
        <w:lvlText w:val="1.%1."/>
        <w:legacy w:legacy="1" w:legacySpace="0" w:legacyIndent="710"/>
        <w:lvlJc w:val="left"/>
        <w:rPr>
          <w:rFonts w:ascii="Courier New" w:hAnsi="Courier New" w:cs="Courier New" w:hint="default"/>
        </w:rPr>
      </w:lvl>
    </w:lvlOverride>
  </w:num>
  <w:num w:numId="13">
    <w:abstractNumId w:val="27"/>
  </w:num>
  <w:num w:numId="14">
    <w:abstractNumId w:val="18"/>
  </w:num>
  <w:num w:numId="15">
    <w:abstractNumId w:val="30"/>
  </w:num>
  <w:num w:numId="16">
    <w:abstractNumId w:val="30"/>
    <w:lvlOverride w:ilvl="0">
      <w:lvl w:ilvl="0">
        <w:start w:val="1"/>
        <w:numFmt w:val="decimal"/>
        <w:lvlText w:val="7.%1."/>
        <w:legacy w:legacy="1" w:legacySpace="0" w:legacyIndent="716"/>
        <w:lvlJc w:val="left"/>
        <w:rPr>
          <w:rFonts w:ascii="Courier New" w:hAnsi="Courier New" w:cs="Courier New" w:hint="default"/>
        </w:rPr>
      </w:lvl>
    </w:lvlOverride>
  </w:num>
  <w:num w:numId="17">
    <w:abstractNumId w:val="0"/>
    <w:lvlOverride w:ilvl="0">
      <w:lvl w:ilvl="0">
        <w:start w:val="65535"/>
        <w:numFmt w:val="bullet"/>
        <w:lvlText w:val="-"/>
        <w:legacy w:legacy="1" w:legacySpace="0" w:legacyIndent="285"/>
        <w:lvlJc w:val="left"/>
        <w:rPr>
          <w:rFonts w:ascii="Courier New" w:hAnsi="Courier New" w:cs="Courier New" w:hint="default"/>
        </w:rPr>
      </w:lvl>
    </w:lvlOverride>
  </w:num>
  <w:num w:numId="18">
    <w:abstractNumId w:val="0"/>
    <w:lvlOverride w:ilvl="0">
      <w:lvl w:ilvl="0">
        <w:start w:val="65535"/>
        <w:numFmt w:val="bullet"/>
        <w:lvlText w:val="-"/>
        <w:legacy w:legacy="1" w:legacySpace="0" w:legacyIndent="288"/>
        <w:lvlJc w:val="left"/>
        <w:rPr>
          <w:rFonts w:ascii="Courier New" w:hAnsi="Courier New" w:cs="Courier New" w:hint="default"/>
        </w:rPr>
      </w:lvl>
    </w:lvlOverride>
  </w:num>
  <w:num w:numId="19">
    <w:abstractNumId w:val="0"/>
    <w:lvlOverride w:ilvl="0">
      <w:lvl w:ilvl="0">
        <w:start w:val="65535"/>
        <w:numFmt w:val="bullet"/>
        <w:lvlText w:val="-"/>
        <w:legacy w:legacy="1" w:legacySpace="0" w:legacyIndent="289"/>
        <w:lvlJc w:val="left"/>
        <w:rPr>
          <w:rFonts w:ascii="Courier New" w:hAnsi="Courier New" w:cs="Courier New" w:hint="default"/>
        </w:rPr>
      </w:lvl>
    </w:lvlOverride>
  </w:num>
  <w:num w:numId="20">
    <w:abstractNumId w:val="2"/>
  </w:num>
  <w:num w:numId="21">
    <w:abstractNumId w:val="13"/>
  </w:num>
  <w:num w:numId="22">
    <w:abstractNumId w:val="0"/>
    <w:lvlOverride w:ilvl="0">
      <w:lvl w:ilvl="0">
        <w:start w:val="65535"/>
        <w:numFmt w:val="bullet"/>
        <w:lvlText w:val="-"/>
        <w:legacy w:legacy="1" w:legacySpace="0" w:legacyIndent="271"/>
        <w:lvlJc w:val="left"/>
        <w:rPr>
          <w:rFonts w:ascii="Courier New" w:hAnsi="Courier New" w:cs="Courier New" w:hint="default"/>
        </w:rPr>
      </w:lvl>
    </w:lvlOverride>
  </w:num>
  <w:num w:numId="23">
    <w:abstractNumId w:val="28"/>
  </w:num>
  <w:num w:numId="24">
    <w:abstractNumId w:val="8"/>
  </w:num>
  <w:num w:numId="25">
    <w:abstractNumId w:val="6"/>
  </w:num>
  <w:num w:numId="26">
    <w:abstractNumId w:val="9"/>
  </w:num>
  <w:num w:numId="27">
    <w:abstractNumId w:val="36"/>
  </w:num>
  <w:num w:numId="28">
    <w:abstractNumId w:val="22"/>
  </w:num>
  <w:num w:numId="29">
    <w:abstractNumId w:val="7"/>
  </w:num>
  <w:num w:numId="30">
    <w:abstractNumId w:val="4"/>
  </w:num>
  <w:num w:numId="31">
    <w:abstractNumId w:val="25"/>
  </w:num>
  <w:num w:numId="32">
    <w:abstractNumId w:val="16"/>
  </w:num>
  <w:num w:numId="33">
    <w:abstractNumId w:val="10"/>
  </w:num>
  <w:num w:numId="34">
    <w:abstractNumId w:val="10"/>
    <w:lvlOverride w:ilvl="0">
      <w:lvl w:ilvl="0">
        <w:start w:val="4"/>
        <w:numFmt w:val="decimal"/>
        <w:lvlText w:val="%1)"/>
        <w:legacy w:legacy="1" w:legacySpace="0" w:legacyIndent="427"/>
        <w:lvlJc w:val="left"/>
        <w:rPr>
          <w:rFonts w:ascii="Courier New" w:hAnsi="Courier New" w:cs="Courier New" w:hint="default"/>
        </w:rPr>
      </w:lvl>
    </w:lvlOverride>
  </w:num>
  <w:num w:numId="35">
    <w:abstractNumId w:val="24"/>
  </w:num>
  <w:num w:numId="36">
    <w:abstractNumId w:val="40"/>
  </w:num>
  <w:num w:numId="37">
    <w:abstractNumId w:val="31"/>
  </w:num>
  <w:num w:numId="38">
    <w:abstractNumId w:val="17"/>
  </w:num>
  <w:num w:numId="39">
    <w:abstractNumId w:val="41"/>
  </w:num>
  <w:num w:numId="40">
    <w:abstractNumId w:val="23"/>
  </w:num>
  <w:num w:numId="41">
    <w:abstractNumId w:val="37"/>
  </w:num>
  <w:num w:numId="42">
    <w:abstractNumId w:val="11"/>
  </w:num>
  <w:num w:numId="43">
    <w:abstractNumId w:val="29"/>
  </w:num>
  <w:num w:numId="44">
    <w:abstractNumId w:val="12"/>
  </w:num>
  <w:num w:numId="45">
    <w:abstractNumId w:val="19"/>
  </w:num>
  <w:num w:numId="46">
    <w:abstractNumId w:val="20"/>
  </w:num>
  <w:num w:numId="47">
    <w:abstractNumId w:val="14"/>
  </w:num>
  <w:num w:numId="48">
    <w:abstractNumId w:val="26"/>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57"/>
  <w:displayVerticalDrawingGridEvery w:val="2"/>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E4E"/>
    <w:rsid w:val="0000317A"/>
    <w:rsid w:val="0000369B"/>
    <w:rsid w:val="00005F10"/>
    <w:rsid w:val="00006CAE"/>
    <w:rsid w:val="00015770"/>
    <w:rsid w:val="00015B9A"/>
    <w:rsid w:val="00022661"/>
    <w:rsid w:val="00025724"/>
    <w:rsid w:val="0003295D"/>
    <w:rsid w:val="00035F88"/>
    <w:rsid w:val="000369BE"/>
    <w:rsid w:val="00037143"/>
    <w:rsid w:val="000376D3"/>
    <w:rsid w:val="00042C90"/>
    <w:rsid w:val="00044231"/>
    <w:rsid w:val="00045466"/>
    <w:rsid w:val="0004736F"/>
    <w:rsid w:val="00052B20"/>
    <w:rsid w:val="00052D8D"/>
    <w:rsid w:val="000560B1"/>
    <w:rsid w:val="000563F5"/>
    <w:rsid w:val="000566CF"/>
    <w:rsid w:val="000607A9"/>
    <w:rsid w:val="00060B70"/>
    <w:rsid w:val="00062EDE"/>
    <w:rsid w:val="00064E2F"/>
    <w:rsid w:val="0007408F"/>
    <w:rsid w:val="00074296"/>
    <w:rsid w:val="000768EC"/>
    <w:rsid w:val="00076F9F"/>
    <w:rsid w:val="0007728A"/>
    <w:rsid w:val="00077896"/>
    <w:rsid w:val="00077E82"/>
    <w:rsid w:val="00085975"/>
    <w:rsid w:val="000915C9"/>
    <w:rsid w:val="0009321B"/>
    <w:rsid w:val="000941E1"/>
    <w:rsid w:val="0009798C"/>
    <w:rsid w:val="00097CB0"/>
    <w:rsid w:val="000A1BC5"/>
    <w:rsid w:val="000A311D"/>
    <w:rsid w:val="000A5515"/>
    <w:rsid w:val="000B09B5"/>
    <w:rsid w:val="000C3F5F"/>
    <w:rsid w:val="000C53BA"/>
    <w:rsid w:val="000C5A5E"/>
    <w:rsid w:val="000D329C"/>
    <w:rsid w:val="000D7ABD"/>
    <w:rsid w:val="000E0352"/>
    <w:rsid w:val="000E153C"/>
    <w:rsid w:val="000E5764"/>
    <w:rsid w:val="000E68E1"/>
    <w:rsid w:val="000E7495"/>
    <w:rsid w:val="000E792C"/>
    <w:rsid w:val="000F0286"/>
    <w:rsid w:val="000F2DDF"/>
    <w:rsid w:val="000F3998"/>
    <w:rsid w:val="000F4B06"/>
    <w:rsid w:val="000F5B40"/>
    <w:rsid w:val="000F5F65"/>
    <w:rsid w:val="000F6680"/>
    <w:rsid w:val="000F74EB"/>
    <w:rsid w:val="00101737"/>
    <w:rsid w:val="00111DD6"/>
    <w:rsid w:val="001153F4"/>
    <w:rsid w:val="00117226"/>
    <w:rsid w:val="0012055B"/>
    <w:rsid w:val="0012136B"/>
    <w:rsid w:val="0012384D"/>
    <w:rsid w:val="001241E1"/>
    <w:rsid w:val="001409E8"/>
    <w:rsid w:val="00152D2F"/>
    <w:rsid w:val="001542AB"/>
    <w:rsid w:val="00154CBD"/>
    <w:rsid w:val="00156536"/>
    <w:rsid w:val="00157B57"/>
    <w:rsid w:val="00160111"/>
    <w:rsid w:val="001709B0"/>
    <w:rsid w:val="00170BA4"/>
    <w:rsid w:val="00172526"/>
    <w:rsid w:val="00172600"/>
    <w:rsid w:val="00174441"/>
    <w:rsid w:val="001757FA"/>
    <w:rsid w:val="00177102"/>
    <w:rsid w:val="00180347"/>
    <w:rsid w:val="0018167D"/>
    <w:rsid w:val="00184B5A"/>
    <w:rsid w:val="00187C7D"/>
    <w:rsid w:val="00187CBC"/>
    <w:rsid w:val="00187D18"/>
    <w:rsid w:val="00193E0B"/>
    <w:rsid w:val="001A0A21"/>
    <w:rsid w:val="001A15E9"/>
    <w:rsid w:val="001A6E22"/>
    <w:rsid w:val="001A7B0C"/>
    <w:rsid w:val="001B112A"/>
    <w:rsid w:val="001C132A"/>
    <w:rsid w:val="001C3069"/>
    <w:rsid w:val="001C3B7D"/>
    <w:rsid w:val="001C679F"/>
    <w:rsid w:val="001C7AEB"/>
    <w:rsid w:val="001D085F"/>
    <w:rsid w:val="001D0B19"/>
    <w:rsid w:val="001D2577"/>
    <w:rsid w:val="001D2998"/>
    <w:rsid w:val="001D29F4"/>
    <w:rsid w:val="001D4234"/>
    <w:rsid w:val="001D567A"/>
    <w:rsid w:val="001E262A"/>
    <w:rsid w:val="001E331E"/>
    <w:rsid w:val="001F2B42"/>
    <w:rsid w:val="001F2E4D"/>
    <w:rsid w:val="001F5D4A"/>
    <w:rsid w:val="001F63A7"/>
    <w:rsid w:val="001F6750"/>
    <w:rsid w:val="001F7472"/>
    <w:rsid w:val="00200BA4"/>
    <w:rsid w:val="002012B3"/>
    <w:rsid w:val="00201495"/>
    <w:rsid w:val="0020581B"/>
    <w:rsid w:val="0021037A"/>
    <w:rsid w:val="0021099B"/>
    <w:rsid w:val="00214696"/>
    <w:rsid w:val="002163B0"/>
    <w:rsid w:val="0023090C"/>
    <w:rsid w:val="002309A4"/>
    <w:rsid w:val="00231ABD"/>
    <w:rsid w:val="0023347E"/>
    <w:rsid w:val="0023378F"/>
    <w:rsid w:val="00234166"/>
    <w:rsid w:val="00237517"/>
    <w:rsid w:val="0024366F"/>
    <w:rsid w:val="00243F4D"/>
    <w:rsid w:val="00244339"/>
    <w:rsid w:val="0024436B"/>
    <w:rsid w:val="00246CB7"/>
    <w:rsid w:val="002504DD"/>
    <w:rsid w:val="00251BF2"/>
    <w:rsid w:val="00253095"/>
    <w:rsid w:val="00253C08"/>
    <w:rsid w:val="002568A8"/>
    <w:rsid w:val="00257D61"/>
    <w:rsid w:val="0026175A"/>
    <w:rsid w:val="002637E0"/>
    <w:rsid w:val="00265F78"/>
    <w:rsid w:val="0026716E"/>
    <w:rsid w:val="00267318"/>
    <w:rsid w:val="002701B6"/>
    <w:rsid w:val="00271A78"/>
    <w:rsid w:val="00272B16"/>
    <w:rsid w:val="00274D4A"/>
    <w:rsid w:val="00276517"/>
    <w:rsid w:val="00280C34"/>
    <w:rsid w:val="00282AB3"/>
    <w:rsid w:val="00282B40"/>
    <w:rsid w:val="00285B3A"/>
    <w:rsid w:val="00287703"/>
    <w:rsid w:val="0029329C"/>
    <w:rsid w:val="00293415"/>
    <w:rsid w:val="00293C77"/>
    <w:rsid w:val="00296F4C"/>
    <w:rsid w:val="002971A6"/>
    <w:rsid w:val="0029751E"/>
    <w:rsid w:val="002A0873"/>
    <w:rsid w:val="002A0E40"/>
    <w:rsid w:val="002A2D70"/>
    <w:rsid w:val="002B6276"/>
    <w:rsid w:val="002B681D"/>
    <w:rsid w:val="002C1647"/>
    <w:rsid w:val="002C4325"/>
    <w:rsid w:val="002C6B04"/>
    <w:rsid w:val="002C6B69"/>
    <w:rsid w:val="002D1080"/>
    <w:rsid w:val="002D2175"/>
    <w:rsid w:val="002E2550"/>
    <w:rsid w:val="002E4BA6"/>
    <w:rsid w:val="002F1B2D"/>
    <w:rsid w:val="002F1F8B"/>
    <w:rsid w:val="002F4B65"/>
    <w:rsid w:val="002F6D32"/>
    <w:rsid w:val="003007FD"/>
    <w:rsid w:val="0031118C"/>
    <w:rsid w:val="00311D69"/>
    <w:rsid w:val="0031520D"/>
    <w:rsid w:val="00317439"/>
    <w:rsid w:val="00321D78"/>
    <w:rsid w:val="00321E80"/>
    <w:rsid w:val="00326D11"/>
    <w:rsid w:val="00327277"/>
    <w:rsid w:val="00327A1A"/>
    <w:rsid w:val="003307A8"/>
    <w:rsid w:val="00330E2D"/>
    <w:rsid w:val="0033167A"/>
    <w:rsid w:val="003334B0"/>
    <w:rsid w:val="00334C52"/>
    <w:rsid w:val="0033611A"/>
    <w:rsid w:val="003369F4"/>
    <w:rsid w:val="00344630"/>
    <w:rsid w:val="003506C9"/>
    <w:rsid w:val="00352494"/>
    <w:rsid w:val="003527EF"/>
    <w:rsid w:val="0036057C"/>
    <w:rsid w:val="00361598"/>
    <w:rsid w:val="003645A8"/>
    <w:rsid w:val="00370C8E"/>
    <w:rsid w:val="00372D31"/>
    <w:rsid w:val="00373068"/>
    <w:rsid w:val="00375CD8"/>
    <w:rsid w:val="00377C7F"/>
    <w:rsid w:val="003806AC"/>
    <w:rsid w:val="00382F36"/>
    <w:rsid w:val="00384913"/>
    <w:rsid w:val="00385AB8"/>
    <w:rsid w:val="00390B33"/>
    <w:rsid w:val="003952A1"/>
    <w:rsid w:val="00395E9D"/>
    <w:rsid w:val="0039625A"/>
    <w:rsid w:val="003A07D8"/>
    <w:rsid w:val="003A1B48"/>
    <w:rsid w:val="003A1C78"/>
    <w:rsid w:val="003A1F99"/>
    <w:rsid w:val="003A20E8"/>
    <w:rsid w:val="003A3296"/>
    <w:rsid w:val="003A676D"/>
    <w:rsid w:val="003A78D8"/>
    <w:rsid w:val="003B055E"/>
    <w:rsid w:val="003B1907"/>
    <w:rsid w:val="003B53F5"/>
    <w:rsid w:val="003B6146"/>
    <w:rsid w:val="003B78AF"/>
    <w:rsid w:val="003C00D4"/>
    <w:rsid w:val="003C1753"/>
    <w:rsid w:val="003C59A1"/>
    <w:rsid w:val="003C750F"/>
    <w:rsid w:val="003D03F7"/>
    <w:rsid w:val="003D10EE"/>
    <w:rsid w:val="003D1C16"/>
    <w:rsid w:val="003E0B45"/>
    <w:rsid w:val="003E1D57"/>
    <w:rsid w:val="003E3405"/>
    <w:rsid w:val="003E3BAA"/>
    <w:rsid w:val="003E7429"/>
    <w:rsid w:val="003F239D"/>
    <w:rsid w:val="003F2C5D"/>
    <w:rsid w:val="003F403D"/>
    <w:rsid w:val="003F455D"/>
    <w:rsid w:val="00401E2E"/>
    <w:rsid w:val="0040234B"/>
    <w:rsid w:val="00403872"/>
    <w:rsid w:val="00405E65"/>
    <w:rsid w:val="0040684C"/>
    <w:rsid w:val="00411647"/>
    <w:rsid w:val="00413570"/>
    <w:rsid w:val="00413D6E"/>
    <w:rsid w:val="0041503E"/>
    <w:rsid w:val="00415955"/>
    <w:rsid w:val="00417DEB"/>
    <w:rsid w:val="00420B54"/>
    <w:rsid w:val="0042428A"/>
    <w:rsid w:val="00425890"/>
    <w:rsid w:val="00426A3A"/>
    <w:rsid w:val="00426B25"/>
    <w:rsid w:val="004277B7"/>
    <w:rsid w:val="00433676"/>
    <w:rsid w:val="00433FAF"/>
    <w:rsid w:val="004422E6"/>
    <w:rsid w:val="00446F56"/>
    <w:rsid w:val="00450BEA"/>
    <w:rsid w:val="00450D05"/>
    <w:rsid w:val="0046186B"/>
    <w:rsid w:val="00462B7E"/>
    <w:rsid w:val="00465535"/>
    <w:rsid w:val="00470C5B"/>
    <w:rsid w:val="004737AD"/>
    <w:rsid w:val="00474368"/>
    <w:rsid w:val="00476D12"/>
    <w:rsid w:val="00483B63"/>
    <w:rsid w:val="00483BCA"/>
    <w:rsid w:val="00484ACF"/>
    <w:rsid w:val="004866C2"/>
    <w:rsid w:val="00491346"/>
    <w:rsid w:val="00492153"/>
    <w:rsid w:val="00494B75"/>
    <w:rsid w:val="00496964"/>
    <w:rsid w:val="004A1BA6"/>
    <w:rsid w:val="004A2303"/>
    <w:rsid w:val="004A285C"/>
    <w:rsid w:val="004B0990"/>
    <w:rsid w:val="004B0E99"/>
    <w:rsid w:val="004B73BC"/>
    <w:rsid w:val="004C3101"/>
    <w:rsid w:val="004C5D99"/>
    <w:rsid w:val="004D2E72"/>
    <w:rsid w:val="004E0AD1"/>
    <w:rsid w:val="004E37E7"/>
    <w:rsid w:val="004E4BC9"/>
    <w:rsid w:val="004E4E4A"/>
    <w:rsid w:val="004E6A99"/>
    <w:rsid w:val="004F7AD2"/>
    <w:rsid w:val="00501A82"/>
    <w:rsid w:val="0050400B"/>
    <w:rsid w:val="0050738A"/>
    <w:rsid w:val="00510D40"/>
    <w:rsid w:val="00511C21"/>
    <w:rsid w:val="00512725"/>
    <w:rsid w:val="00512912"/>
    <w:rsid w:val="00513668"/>
    <w:rsid w:val="00514567"/>
    <w:rsid w:val="00514D49"/>
    <w:rsid w:val="00515459"/>
    <w:rsid w:val="005170C3"/>
    <w:rsid w:val="00523E89"/>
    <w:rsid w:val="00526CC5"/>
    <w:rsid w:val="00527419"/>
    <w:rsid w:val="0054024D"/>
    <w:rsid w:val="005409EE"/>
    <w:rsid w:val="00541EA0"/>
    <w:rsid w:val="00547734"/>
    <w:rsid w:val="00552FDD"/>
    <w:rsid w:val="0056092F"/>
    <w:rsid w:val="00561A6C"/>
    <w:rsid w:val="00565457"/>
    <w:rsid w:val="00567301"/>
    <w:rsid w:val="0057053A"/>
    <w:rsid w:val="00570EC2"/>
    <w:rsid w:val="00571483"/>
    <w:rsid w:val="005760FA"/>
    <w:rsid w:val="005815A9"/>
    <w:rsid w:val="00581BCB"/>
    <w:rsid w:val="00584E1D"/>
    <w:rsid w:val="00592C39"/>
    <w:rsid w:val="005A188C"/>
    <w:rsid w:val="005A30F0"/>
    <w:rsid w:val="005A3EF0"/>
    <w:rsid w:val="005A5003"/>
    <w:rsid w:val="005A5811"/>
    <w:rsid w:val="005A7569"/>
    <w:rsid w:val="005B5DEC"/>
    <w:rsid w:val="005B603A"/>
    <w:rsid w:val="005B61F4"/>
    <w:rsid w:val="005C4A32"/>
    <w:rsid w:val="005C5F10"/>
    <w:rsid w:val="005C6F94"/>
    <w:rsid w:val="005C7D21"/>
    <w:rsid w:val="005D49C4"/>
    <w:rsid w:val="005D4C99"/>
    <w:rsid w:val="005D54AC"/>
    <w:rsid w:val="005D76D9"/>
    <w:rsid w:val="005E0698"/>
    <w:rsid w:val="005E167A"/>
    <w:rsid w:val="005E1BE9"/>
    <w:rsid w:val="005E3F84"/>
    <w:rsid w:val="005E6CDB"/>
    <w:rsid w:val="005F044F"/>
    <w:rsid w:val="005F6CE3"/>
    <w:rsid w:val="005F6FB3"/>
    <w:rsid w:val="006005AD"/>
    <w:rsid w:val="0060586C"/>
    <w:rsid w:val="00606101"/>
    <w:rsid w:val="00606ACE"/>
    <w:rsid w:val="00606C46"/>
    <w:rsid w:val="00607D19"/>
    <w:rsid w:val="00610994"/>
    <w:rsid w:val="006120B5"/>
    <w:rsid w:val="0061384E"/>
    <w:rsid w:val="00617CA8"/>
    <w:rsid w:val="00621F7C"/>
    <w:rsid w:val="00625FC7"/>
    <w:rsid w:val="006269BF"/>
    <w:rsid w:val="006270CC"/>
    <w:rsid w:val="00630250"/>
    <w:rsid w:val="006312DA"/>
    <w:rsid w:val="00644FAE"/>
    <w:rsid w:val="00646548"/>
    <w:rsid w:val="006513DD"/>
    <w:rsid w:val="006564C8"/>
    <w:rsid w:val="006572D0"/>
    <w:rsid w:val="00657E99"/>
    <w:rsid w:val="00660238"/>
    <w:rsid w:val="00661D53"/>
    <w:rsid w:val="0066309C"/>
    <w:rsid w:val="00665A99"/>
    <w:rsid w:val="006663DD"/>
    <w:rsid w:val="00667D3E"/>
    <w:rsid w:val="00675305"/>
    <w:rsid w:val="00680E41"/>
    <w:rsid w:val="00681B41"/>
    <w:rsid w:val="00682030"/>
    <w:rsid w:val="006849C8"/>
    <w:rsid w:val="00685B76"/>
    <w:rsid w:val="00690A4B"/>
    <w:rsid w:val="00690E73"/>
    <w:rsid w:val="00691B88"/>
    <w:rsid w:val="00692B8A"/>
    <w:rsid w:val="00694246"/>
    <w:rsid w:val="00694292"/>
    <w:rsid w:val="00696118"/>
    <w:rsid w:val="006A542A"/>
    <w:rsid w:val="006A6EA2"/>
    <w:rsid w:val="006B0675"/>
    <w:rsid w:val="006B156C"/>
    <w:rsid w:val="006B3239"/>
    <w:rsid w:val="006C1408"/>
    <w:rsid w:val="006C192E"/>
    <w:rsid w:val="006C77BF"/>
    <w:rsid w:val="006D074F"/>
    <w:rsid w:val="006D4BFA"/>
    <w:rsid w:val="006D588E"/>
    <w:rsid w:val="006D5967"/>
    <w:rsid w:val="006E0BBB"/>
    <w:rsid w:val="006E15E3"/>
    <w:rsid w:val="006E1D83"/>
    <w:rsid w:val="006E3662"/>
    <w:rsid w:val="006E4671"/>
    <w:rsid w:val="006E6B79"/>
    <w:rsid w:val="006E7F91"/>
    <w:rsid w:val="006F0575"/>
    <w:rsid w:val="006F1215"/>
    <w:rsid w:val="006F4895"/>
    <w:rsid w:val="006F4F25"/>
    <w:rsid w:val="006F7C73"/>
    <w:rsid w:val="00703588"/>
    <w:rsid w:val="00704D62"/>
    <w:rsid w:val="0070556D"/>
    <w:rsid w:val="0070644F"/>
    <w:rsid w:val="00710050"/>
    <w:rsid w:val="007109B0"/>
    <w:rsid w:val="007127DC"/>
    <w:rsid w:val="00717141"/>
    <w:rsid w:val="00717976"/>
    <w:rsid w:val="007207BF"/>
    <w:rsid w:val="00723D01"/>
    <w:rsid w:val="00726DC1"/>
    <w:rsid w:val="007312B6"/>
    <w:rsid w:val="00732624"/>
    <w:rsid w:val="00734136"/>
    <w:rsid w:val="00734F6E"/>
    <w:rsid w:val="00735888"/>
    <w:rsid w:val="007359A8"/>
    <w:rsid w:val="0073629F"/>
    <w:rsid w:val="00736A9F"/>
    <w:rsid w:val="00736BFF"/>
    <w:rsid w:val="00736EDD"/>
    <w:rsid w:val="007372C3"/>
    <w:rsid w:val="00740177"/>
    <w:rsid w:val="0074269A"/>
    <w:rsid w:val="00742872"/>
    <w:rsid w:val="00745411"/>
    <w:rsid w:val="00751223"/>
    <w:rsid w:val="0075199D"/>
    <w:rsid w:val="00757BB7"/>
    <w:rsid w:val="007613DF"/>
    <w:rsid w:val="00763145"/>
    <w:rsid w:val="007737BD"/>
    <w:rsid w:val="007743A1"/>
    <w:rsid w:val="00776B32"/>
    <w:rsid w:val="0078126E"/>
    <w:rsid w:val="00781AE0"/>
    <w:rsid w:val="00783499"/>
    <w:rsid w:val="0078444D"/>
    <w:rsid w:val="0079022E"/>
    <w:rsid w:val="00791524"/>
    <w:rsid w:val="00795F80"/>
    <w:rsid w:val="00796EB4"/>
    <w:rsid w:val="007A0443"/>
    <w:rsid w:val="007A500D"/>
    <w:rsid w:val="007A5547"/>
    <w:rsid w:val="007B1BE3"/>
    <w:rsid w:val="007B6F76"/>
    <w:rsid w:val="007B72FF"/>
    <w:rsid w:val="007B7F61"/>
    <w:rsid w:val="007C0DDF"/>
    <w:rsid w:val="007C2789"/>
    <w:rsid w:val="007C290A"/>
    <w:rsid w:val="007C33E0"/>
    <w:rsid w:val="007C4735"/>
    <w:rsid w:val="007C4A7D"/>
    <w:rsid w:val="007D0B37"/>
    <w:rsid w:val="007D1338"/>
    <w:rsid w:val="007D5184"/>
    <w:rsid w:val="007D6518"/>
    <w:rsid w:val="007D680B"/>
    <w:rsid w:val="007D69CE"/>
    <w:rsid w:val="007D7B90"/>
    <w:rsid w:val="007D7C74"/>
    <w:rsid w:val="007E70E1"/>
    <w:rsid w:val="007F0B53"/>
    <w:rsid w:val="007F5A99"/>
    <w:rsid w:val="007F600C"/>
    <w:rsid w:val="007F6D50"/>
    <w:rsid w:val="00800CAF"/>
    <w:rsid w:val="00801803"/>
    <w:rsid w:val="0080311E"/>
    <w:rsid w:val="0080446A"/>
    <w:rsid w:val="00804CC6"/>
    <w:rsid w:val="00804CCC"/>
    <w:rsid w:val="00806EAF"/>
    <w:rsid w:val="008116CB"/>
    <w:rsid w:val="00814C81"/>
    <w:rsid w:val="0082163C"/>
    <w:rsid w:val="0082299F"/>
    <w:rsid w:val="00824E48"/>
    <w:rsid w:val="0083033B"/>
    <w:rsid w:val="008313AD"/>
    <w:rsid w:val="00831C7F"/>
    <w:rsid w:val="00832BCD"/>
    <w:rsid w:val="008346AF"/>
    <w:rsid w:val="008363B6"/>
    <w:rsid w:val="008365C9"/>
    <w:rsid w:val="00836F32"/>
    <w:rsid w:val="0083796C"/>
    <w:rsid w:val="008404B6"/>
    <w:rsid w:val="00840E65"/>
    <w:rsid w:val="00841480"/>
    <w:rsid w:val="00842526"/>
    <w:rsid w:val="00844210"/>
    <w:rsid w:val="008462A4"/>
    <w:rsid w:val="0085084E"/>
    <w:rsid w:val="00851CB1"/>
    <w:rsid w:val="00852573"/>
    <w:rsid w:val="008526BF"/>
    <w:rsid w:val="00852E0B"/>
    <w:rsid w:val="00855C82"/>
    <w:rsid w:val="008569E0"/>
    <w:rsid w:val="008570B1"/>
    <w:rsid w:val="0085742C"/>
    <w:rsid w:val="0086088F"/>
    <w:rsid w:val="00860B78"/>
    <w:rsid w:val="00861D24"/>
    <w:rsid w:val="00864EEA"/>
    <w:rsid w:val="008658F2"/>
    <w:rsid w:val="00865FA2"/>
    <w:rsid w:val="008660E8"/>
    <w:rsid w:val="00871508"/>
    <w:rsid w:val="008723C2"/>
    <w:rsid w:val="00872C38"/>
    <w:rsid w:val="0088085C"/>
    <w:rsid w:val="00885086"/>
    <w:rsid w:val="008861FD"/>
    <w:rsid w:val="00886CB1"/>
    <w:rsid w:val="00887C23"/>
    <w:rsid w:val="008932DB"/>
    <w:rsid w:val="008A06A6"/>
    <w:rsid w:val="008A1F4F"/>
    <w:rsid w:val="008A235F"/>
    <w:rsid w:val="008A3A18"/>
    <w:rsid w:val="008A4080"/>
    <w:rsid w:val="008A474A"/>
    <w:rsid w:val="008A4AE2"/>
    <w:rsid w:val="008A6D6E"/>
    <w:rsid w:val="008A71F0"/>
    <w:rsid w:val="008B080E"/>
    <w:rsid w:val="008B14D4"/>
    <w:rsid w:val="008C182F"/>
    <w:rsid w:val="008C1A4D"/>
    <w:rsid w:val="008C7A4D"/>
    <w:rsid w:val="008D03D9"/>
    <w:rsid w:val="008D08F8"/>
    <w:rsid w:val="008D115C"/>
    <w:rsid w:val="008E0437"/>
    <w:rsid w:val="008E388C"/>
    <w:rsid w:val="008E42BB"/>
    <w:rsid w:val="008E6B89"/>
    <w:rsid w:val="008E7CAB"/>
    <w:rsid w:val="008F0108"/>
    <w:rsid w:val="008F0F33"/>
    <w:rsid w:val="008F4BD3"/>
    <w:rsid w:val="008F7073"/>
    <w:rsid w:val="008F7549"/>
    <w:rsid w:val="009008B5"/>
    <w:rsid w:val="009018D9"/>
    <w:rsid w:val="00904BFB"/>
    <w:rsid w:val="00905931"/>
    <w:rsid w:val="00910610"/>
    <w:rsid w:val="00913001"/>
    <w:rsid w:val="00914F42"/>
    <w:rsid w:val="009163CA"/>
    <w:rsid w:val="00916DA6"/>
    <w:rsid w:val="00920DED"/>
    <w:rsid w:val="00921BE1"/>
    <w:rsid w:val="00923673"/>
    <w:rsid w:val="00923FAD"/>
    <w:rsid w:val="00926F79"/>
    <w:rsid w:val="00931F36"/>
    <w:rsid w:val="00934D12"/>
    <w:rsid w:val="00936183"/>
    <w:rsid w:val="00940844"/>
    <w:rsid w:val="009422F1"/>
    <w:rsid w:val="009441DD"/>
    <w:rsid w:val="00947857"/>
    <w:rsid w:val="009549DA"/>
    <w:rsid w:val="00955307"/>
    <w:rsid w:val="00956C26"/>
    <w:rsid w:val="00960A26"/>
    <w:rsid w:val="00961B92"/>
    <w:rsid w:val="00961C83"/>
    <w:rsid w:val="00962F33"/>
    <w:rsid w:val="00963C63"/>
    <w:rsid w:val="00964532"/>
    <w:rsid w:val="009671A2"/>
    <w:rsid w:val="00973742"/>
    <w:rsid w:val="00981349"/>
    <w:rsid w:val="00981F39"/>
    <w:rsid w:val="00982007"/>
    <w:rsid w:val="0098264D"/>
    <w:rsid w:val="0098376F"/>
    <w:rsid w:val="009848DC"/>
    <w:rsid w:val="00986270"/>
    <w:rsid w:val="00987A9A"/>
    <w:rsid w:val="00994124"/>
    <w:rsid w:val="009944ED"/>
    <w:rsid w:val="009950FF"/>
    <w:rsid w:val="009967B4"/>
    <w:rsid w:val="00997124"/>
    <w:rsid w:val="009A1D8F"/>
    <w:rsid w:val="009A30CB"/>
    <w:rsid w:val="009A3850"/>
    <w:rsid w:val="009C049A"/>
    <w:rsid w:val="009D0417"/>
    <w:rsid w:val="009D1BA8"/>
    <w:rsid w:val="009D7636"/>
    <w:rsid w:val="009E0DA1"/>
    <w:rsid w:val="009E1290"/>
    <w:rsid w:val="009E3380"/>
    <w:rsid w:val="009F38CA"/>
    <w:rsid w:val="009F4C7B"/>
    <w:rsid w:val="00A00EB4"/>
    <w:rsid w:val="00A02294"/>
    <w:rsid w:val="00A02B49"/>
    <w:rsid w:val="00A07D2B"/>
    <w:rsid w:val="00A10355"/>
    <w:rsid w:val="00A16663"/>
    <w:rsid w:val="00A17455"/>
    <w:rsid w:val="00A210EB"/>
    <w:rsid w:val="00A341F3"/>
    <w:rsid w:val="00A347B2"/>
    <w:rsid w:val="00A3656F"/>
    <w:rsid w:val="00A37C18"/>
    <w:rsid w:val="00A40227"/>
    <w:rsid w:val="00A429E9"/>
    <w:rsid w:val="00A42DC1"/>
    <w:rsid w:val="00A46826"/>
    <w:rsid w:val="00A500A0"/>
    <w:rsid w:val="00A5010F"/>
    <w:rsid w:val="00A50A4A"/>
    <w:rsid w:val="00A51667"/>
    <w:rsid w:val="00A5339A"/>
    <w:rsid w:val="00A548A6"/>
    <w:rsid w:val="00A57575"/>
    <w:rsid w:val="00A63029"/>
    <w:rsid w:val="00A6338B"/>
    <w:rsid w:val="00A6339C"/>
    <w:rsid w:val="00A63997"/>
    <w:rsid w:val="00A63BF6"/>
    <w:rsid w:val="00A658E6"/>
    <w:rsid w:val="00A65A40"/>
    <w:rsid w:val="00A72486"/>
    <w:rsid w:val="00A73E5C"/>
    <w:rsid w:val="00A76FCA"/>
    <w:rsid w:val="00A80DB3"/>
    <w:rsid w:val="00A82D60"/>
    <w:rsid w:val="00A8556E"/>
    <w:rsid w:val="00A9277A"/>
    <w:rsid w:val="00A959DC"/>
    <w:rsid w:val="00AA0427"/>
    <w:rsid w:val="00AA4B2D"/>
    <w:rsid w:val="00AA5698"/>
    <w:rsid w:val="00AA5A23"/>
    <w:rsid w:val="00AB1A10"/>
    <w:rsid w:val="00AB235E"/>
    <w:rsid w:val="00AB315B"/>
    <w:rsid w:val="00AB3AB1"/>
    <w:rsid w:val="00AB5DEC"/>
    <w:rsid w:val="00AB6A5E"/>
    <w:rsid w:val="00AB6E6E"/>
    <w:rsid w:val="00AB7DF5"/>
    <w:rsid w:val="00AC03A1"/>
    <w:rsid w:val="00AC0D0D"/>
    <w:rsid w:val="00AC409E"/>
    <w:rsid w:val="00AC5691"/>
    <w:rsid w:val="00AD0C5D"/>
    <w:rsid w:val="00AD4204"/>
    <w:rsid w:val="00AD68F8"/>
    <w:rsid w:val="00AE4540"/>
    <w:rsid w:val="00AE6214"/>
    <w:rsid w:val="00AF0485"/>
    <w:rsid w:val="00AF429A"/>
    <w:rsid w:val="00AF4487"/>
    <w:rsid w:val="00B00589"/>
    <w:rsid w:val="00B0198F"/>
    <w:rsid w:val="00B01F30"/>
    <w:rsid w:val="00B033EC"/>
    <w:rsid w:val="00B05956"/>
    <w:rsid w:val="00B104EE"/>
    <w:rsid w:val="00B10769"/>
    <w:rsid w:val="00B10880"/>
    <w:rsid w:val="00B1115A"/>
    <w:rsid w:val="00B119DB"/>
    <w:rsid w:val="00B23841"/>
    <w:rsid w:val="00B2627C"/>
    <w:rsid w:val="00B3144B"/>
    <w:rsid w:val="00B34859"/>
    <w:rsid w:val="00B37ACB"/>
    <w:rsid w:val="00B436A5"/>
    <w:rsid w:val="00B53F28"/>
    <w:rsid w:val="00B66B44"/>
    <w:rsid w:val="00B72443"/>
    <w:rsid w:val="00B75105"/>
    <w:rsid w:val="00B77691"/>
    <w:rsid w:val="00B77705"/>
    <w:rsid w:val="00B866D5"/>
    <w:rsid w:val="00B90427"/>
    <w:rsid w:val="00B92081"/>
    <w:rsid w:val="00B93196"/>
    <w:rsid w:val="00B934AF"/>
    <w:rsid w:val="00B9665C"/>
    <w:rsid w:val="00B96D49"/>
    <w:rsid w:val="00B9725F"/>
    <w:rsid w:val="00B97F83"/>
    <w:rsid w:val="00BA2183"/>
    <w:rsid w:val="00BA531B"/>
    <w:rsid w:val="00BA5933"/>
    <w:rsid w:val="00BB31FD"/>
    <w:rsid w:val="00BB3565"/>
    <w:rsid w:val="00BB4A1D"/>
    <w:rsid w:val="00BB4C9F"/>
    <w:rsid w:val="00BC684F"/>
    <w:rsid w:val="00BD1FBE"/>
    <w:rsid w:val="00BD2EF3"/>
    <w:rsid w:val="00BD53D3"/>
    <w:rsid w:val="00BD608E"/>
    <w:rsid w:val="00BD696A"/>
    <w:rsid w:val="00BD78A6"/>
    <w:rsid w:val="00BE25BF"/>
    <w:rsid w:val="00BF2E66"/>
    <w:rsid w:val="00C024EF"/>
    <w:rsid w:val="00C02779"/>
    <w:rsid w:val="00C10317"/>
    <w:rsid w:val="00C12A04"/>
    <w:rsid w:val="00C14EF8"/>
    <w:rsid w:val="00C2562D"/>
    <w:rsid w:val="00C270FF"/>
    <w:rsid w:val="00C31165"/>
    <w:rsid w:val="00C32E19"/>
    <w:rsid w:val="00C34CF9"/>
    <w:rsid w:val="00C353DF"/>
    <w:rsid w:val="00C43D23"/>
    <w:rsid w:val="00C457E4"/>
    <w:rsid w:val="00C47533"/>
    <w:rsid w:val="00C5057B"/>
    <w:rsid w:val="00C53141"/>
    <w:rsid w:val="00C534DA"/>
    <w:rsid w:val="00C53EAF"/>
    <w:rsid w:val="00C567D4"/>
    <w:rsid w:val="00C62CD0"/>
    <w:rsid w:val="00C63C30"/>
    <w:rsid w:val="00C64B20"/>
    <w:rsid w:val="00C67A3E"/>
    <w:rsid w:val="00C720CD"/>
    <w:rsid w:val="00C753D4"/>
    <w:rsid w:val="00C7552B"/>
    <w:rsid w:val="00C83BCC"/>
    <w:rsid w:val="00C8481D"/>
    <w:rsid w:val="00C848C8"/>
    <w:rsid w:val="00C84927"/>
    <w:rsid w:val="00C87300"/>
    <w:rsid w:val="00C91D8F"/>
    <w:rsid w:val="00C976EA"/>
    <w:rsid w:val="00CA108A"/>
    <w:rsid w:val="00CA1A92"/>
    <w:rsid w:val="00CA1C53"/>
    <w:rsid w:val="00CA65B4"/>
    <w:rsid w:val="00CB1FFC"/>
    <w:rsid w:val="00CB25E4"/>
    <w:rsid w:val="00CB4B6C"/>
    <w:rsid w:val="00CB4D7F"/>
    <w:rsid w:val="00CB5D10"/>
    <w:rsid w:val="00CC3EA8"/>
    <w:rsid w:val="00CC63B7"/>
    <w:rsid w:val="00CC7B1C"/>
    <w:rsid w:val="00CD79C6"/>
    <w:rsid w:val="00CE1841"/>
    <w:rsid w:val="00CE19AF"/>
    <w:rsid w:val="00CE5A77"/>
    <w:rsid w:val="00CF28F1"/>
    <w:rsid w:val="00CF725A"/>
    <w:rsid w:val="00D034B7"/>
    <w:rsid w:val="00D03DD1"/>
    <w:rsid w:val="00D0415B"/>
    <w:rsid w:val="00D05200"/>
    <w:rsid w:val="00D053B0"/>
    <w:rsid w:val="00D062CE"/>
    <w:rsid w:val="00D06DCD"/>
    <w:rsid w:val="00D115AC"/>
    <w:rsid w:val="00D13EAC"/>
    <w:rsid w:val="00D14271"/>
    <w:rsid w:val="00D14FFF"/>
    <w:rsid w:val="00D17278"/>
    <w:rsid w:val="00D20CEC"/>
    <w:rsid w:val="00D23639"/>
    <w:rsid w:val="00D24644"/>
    <w:rsid w:val="00D249B8"/>
    <w:rsid w:val="00D301EA"/>
    <w:rsid w:val="00D31193"/>
    <w:rsid w:val="00D33873"/>
    <w:rsid w:val="00D344F8"/>
    <w:rsid w:val="00D371EC"/>
    <w:rsid w:val="00D424F8"/>
    <w:rsid w:val="00D4282B"/>
    <w:rsid w:val="00D43560"/>
    <w:rsid w:val="00D461EE"/>
    <w:rsid w:val="00D518BE"/>
    <w:rsid w:val="00D526D0"/>
    <w:rsid w:val="00D52AB6"/>
    <w:rsid w:val="00D55CF4"/>
    <w:rsid w:val="00D55D38"/>
    <w:rsid w:val="00D605C7"/>
    <w:rsid w:val="00D60A56"/>
    <w:rsid w:val="00D6116D"/>
    <w:rsid w:val="00D666ED"/>
    <w:rsid w:val="00D676DC"/>
    <w:rsid w:val="00D6784D"/>
    <w:rsid w:val="00D74CA1"/>
    <w:rsid w:val="00D7613B"/>
    <w:rsid w:val="00D768DA"/>
    <w:rsid w:val="00D76B2E"/>
    <w:rsid w:val="00D771DA"/>
    <w:rsid w:val="00D81C26"/>
    <w:rsid w:val="00D82913"/>
    <w:rsid w:val="00D82FA8"/>
    <w:rsid w:val="00D840BF"/>
    <w:rsid w:val="00D91796"/>
    <w:rsid w:val="00D93193"/>
    <w:rsid w:val="00D96AC6"/>
    <w:rsid w:val="00DA31C8"/>
    <w:rsid w:val="00DA6600"/>
    <w:rsid w:val="00DA754E"/>
    <w:rsid w:val="00DA7829"/>
    <w:rsid w:val="00DB490F"/>
    <w:rsid w:val="00DB627C"/>
    <w:rsid w:val="00DC4294"/>
    <w:rsid w:val="00DD044A"/>
    <w:rsid w:val="00DE118E"/>
    <w:rsid w:val="00DE14D9"/>
    <w:rsid w:val="00DE2CFF"/>
    <w:rsid w:val="00DE575F"/>
    <w:rsid w:val="00DE5EA6"/>
    <w:rsid w:val="00DF0A38"/>
    <w:rsid w:val="00DF102F"/>
    <w:rsid w:val="00E01139"/>
    <w:rsid w:val="00E01F76"/>
    <w:rsid w:val="00E026C6"/>
    <w:rsid w:val="00E038BC"/>
    <w:rsid w:val="00E04119"/>
    <w:rsid w:val="00E05ED7"/>
    <w:rsid w:val="00E126E5"/>
    <w:rsid w:val="00E16419"/>
    <w:rsid w:val="00E20625"/>
    <w:rsid w:val="00E218C5"/>
    <w:rsid w:val="00E25C50"/>
    <w:rsid w:val="00E278A7"/>
    <w:rsid w:val="00E303DB"/>
    <w:rsid w:val="00E30A54"/>
    <w:rsid w:val="00E349C6"/>
    <w:rsid w:val="00E34D29"/>
    <w:rsid w:val="00E37DC6"/>
    <w:rsid w:val="00E41EEE"/>
    <w:rsid w:val="00E426BC"/>
    <w:rsid w:val="00E44463"/>
    <w:rsid w:val="00E45EAF"/>
    <w:rsid w:val="00E53EBA"/>
    <w:rsid w:val="00E54915"/>
    <w:rsid w:val="00E556F8"/>
    <w:rsid w:val="00E55A41"/>
    <w:rsid w:val="00E5715C"/>
    <w:rsid w:val="00E571D1"/>
    <w:rsid w:val="00E578BE"/>
    <w:rsid w:val="00E60D42"/>
    <w:rsid w:val="00E61965"/>
    <w:rsid w:val="00E639C6"/>
    <w:rsid w:val="00E65878"/>
    <w:rsid w:val="00E7044C"/>
    <w:rsid w:val="00E73492"/>
    <w:rsid w:val="00E8413C"/>
    <w:rsid w:val="00E8601D"/>
    <w:rsid w:val="00E95A4A"/>
    <w:rsid w:val="00E9651A"/>
    <w:rsid w:val="00EA186D"/>
    <w:rsid w:val="00EA31CB"/>
    <w:rsid w:val="00EA4499"/>
    <w:rsid w:val="00EA7746"/>
    <w:rsid w:val="00EB0931"/>
    <w:rsid w:val="00EB164F"/>
    <w:rsid w:val="00EB16F5"/>
    <w:rsid w:val="00EB3280"/>
    <w:rsid w:val="00EB35BD"/>
    <w:rsid w:val="00EB3647"/>
    <w:rsid w:val="00EB788F"/>
    <w:rsid w:val="00EC25DC"/>
    <w:rsid w:val="00EC7687"/>
    <w:rsid w:val="00ED17EC"/>
    <w:rsid w:val="00ED45FE"/>
    <w:rsid w:val="00ED5D4C"/>
    <w:rsid w:val="00ED78B0"/>
    <w:rsid w:val="00EE4956"/>
    <w:rsid w:val="00EE5396"/>
    <w:rsid w:val="00EF0477"/>
    <w:rsid w:val="00EF13F6"/>
    <w:rsid w:val="00EF7737"/>
    <w:rsid w:val="00F01080"/>
    <w:rsid w:val="00F016E8"/>
    <w:rsid w:val="00F03107"/>
    <w:rsid w:val="00F05E56"/>
    <w:rsid w:val="00F06687"/>
    <w:rsid w:val="00F067FB"/>
    <w:rsid w:val="00F11051"/>
    <w:rsid w:val="00F11D21"/>
    <w:rsid w:val="00F14010"/>
    <w:rsid w:val="00F14CAC"/>
    <w:rsid w:val="00F16AB5"/>
    <w:rsid w:val="00F20F83"/>
    <w:rsid w:val="00F2200A"/>
    <w:rsid w:val="00F22648"/>
    <w:rsid w:val="00F25AE0"/>
    <w:rsid w:val="00F26E4E"/>
    <w:rsid w:val="00F301B7"/>
    <w:rsid w:val="00F35DCC"/>
    <w:rsid w:val="00F369C2"/>
    <w:rsid w:val="00F439C2"/>
    <w:rsid w:val="00F4713C"/>
    <w:rsid w:val="00F5023B"/>
    <w:rsid w:val="00F520C7"/>
    <w:rsid w:val="00F52705"/>
    <w:rsid w:val="00F54817"/>
    <w:rsid w:val="00F5512E"/>
    <w:rsid w:val="00F56612"/>
    <w:rsid w:val="00F573F0"/>
    <w:rsid w:val="00F60223"/>
    <w:rsid w:val="00F62BA2"/>
    <w:rsid w:val="00F63261"/>
    <w:rsid w:val="00F658B7"/>
    <w:rsid w:val="00F66299"/>
    <w:rsid w:val="00F67258"/>
    <w:rsid w:val="00F67B88"/>
    <w:rsid w:val="00F720B3"/>
    <w:rsid w:val="00F728D5"/>
    <w:rsid w:val="00F751D4"/>
    <w:rsid w:val="00F75B63"/>
    <w:rsid w:val="00F90BD6"/>
    <w:rsid w:val="00F91F26"/>
    <w:rsid w:val="00F950E0"/>
    <w:rsid w:val="00F970AA"/>
    <w:rsid w:val="00FA2D0D"/>
    <w:rsid w:val="00FA357A"/>
    <w:rsid w:val="00FA797B"/>
    <w:rsid w:val="00FA7B9F"/>
    <w:rsid w:val="00FA7C03"/>
    <w:rsid w:val="00FB4A8C"/>
    <w:rsid w:val="00FC2084"/>
    <w:rsid w:val="00FC662D"/>
    <w:rsid w:val="00FC6630"/>
    <w:rsid w:val="00FC7BD7"/>
    <w:rsid w:val="00FD02E2"/>
    <w:rsid w:val="00FD0601"/>
    <w:rsid w:val="00FD452D"/>
    <w:rsid w:val="00FE276F"/>
    <w:rsid w:val="00FE3DBB"/>
    <w:rsid w:val="00FE5579"/>
    <w:rsid w:val="00FE6A9F"/>
    <w:rsid w:val="00FE76FD"/>
    <w:rsid w:val="00FF14CA"/>
    <w:rsid w:val="00FF1F99"/>
    <w:rsid w:val="00FF2A5B"/>
    <w:rsid w:val="00FF37FC"/>
    <w:rsid w:val="00FF3F84"/>
    <w:rsid w:val="00FF5342"/>
    <w:rsid w:val="00FF6C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0C5B"/>
    <w:rPr>
      <w:sz w:val="24"/>
      <w:szCs w:val="24"/>
    </w:rPr>
  </w:style>
  <w:style w:type="paragraph" w:styleId="1">
    <w:name w:val="heading 1"/>
    <w:basedOn w:val="a"/>
    <w:next w:val="a"/>
    <w:qFormat/>
    <w:rsid w:val="00F26E4E"/>
    <w:pPr>
      <w:keepNext/>
      <w:outlineLvl w:val="0"/>
    </w:pPr>
    <w:rPr>
      <w:sz w:val="28"/>
    </w:rPr>
  </w:style>
  <w:style w:type="paragraph" w:styleId="2">
    <w:name w:val="heading 2"/>
    <w:basedOn w:val="a"/>
    <w:next w:val="a"/>
    <w:qFormat/>
    <w:rsid w:val="00F26E4E"/>
    <w:pPr>
      <w:keepNext/>
      <w:spacing w:line="360" w:lineRule="auto"/>
      <w:jc w:val="center"/>
      <w:outlineLvl w:val="1"/>
    </w:pPr>
    <w:rPr>
      <w:b/>
      <w:bCs/>
      <w:sz w:val="36"/>
    </w:rPr>
  </w:style>
  <w:style w:type="paragraph" w:styleId="3">
    <w:name w:val="heading 3"/>
    <w:basedOn w:val="a"/>
    <w:next w:val="a"/>
    <w:qFormat/>
    <w:rsid w:val="00F26E4E"/>
    <w:pPr>
      <w:keepNext/>
      <w:spacing w:before="240" w:after="60"/>
      <w:outlineLvl w:val="2"/>
    </w:pPr>
    <w:rPr>
      <w:rFonts w:ascii="Arial" w:hAnsi="Arial" w:cs="Arial"/>
      <w:b/>
      <w:bCs/>
      <w:sz w:val="26"/>
      <w:szCs w:val="26"/>
    </w:rPr>
  </w:style>
  <w:style w:type="paragraph" w:styleId="4">
    <w:name w:val="heading 4"/>
    <w:basedOn w:val="a"/>
    <w:next w:val="a"/>
    <w:qFormat/>
    <w:rsid w:val="00844210"/>
    <w:pPr>
      <w:keepNext/>
      <w:spacing w:before="240" w:after="60"/>
      <w:outlineLvl w:val="3"/>
    </w:pPr>
    <w:rPr>
      <w:b/>
      <w:bCs/>
    </w:rPr>
  </w:style>
  <w:style w:type="paragraph" w:styleId="5">
    <w:name w:val="heading 5"/>
    <w:basedOn w:val="a"/>
    <w:next w:val="a"/>
    <w:qFormat/>
    <w:rsid w:val="00844210"/>
    <w:pPr>
      <w:spacing w:before="240" w:after="60"/>
      <w:outlineLvl w:val="4"/>
    </w:pPr>
    <w:rPr>
      <w:b/>
      <w:bCs/>
      <w:i/>
      <w:iCs/>
      <w:sz w:val="26"/>
      <w:szCs w:val="26"/>
    </w:rPr>
  </w:style>
  <w:style w:type="paragraph" w:styleId="6">
    <w:name w:val="heading 6"/>
    <w:basedOn w:val="a"/>
    <w:next w:val="a"/>
    <w:qFormat/>
    <w:rsid w:val="00F26E4E"/>
    <w:pPr>
      <w:keepNext/>
      <w:jc w:val="center"/>
      <w:outlineLvl w:val="5"/>
    </w:pPr>
    <w:rPr>
      <w:b/>
      <w:bCs/>
      <w:sz w:val="32"/>
      <w:szCs w:val="48"/>
    </w:rPr>
  </w:style>
  <w:style w:type="paragraph" w:styleId="7">
    <w:name w:val="heading 7"/>
    <w:basedOn w:val="a"/>
    <w:next w:val="a"/>
    <w:qFormat/>
    <w:rsid w:val="00844210"/>
    <w:pPr>
      <w:spacing w:before="240" w:after="60"/>
      <w:outlineLvl w:val="6"/>
    </w:pPr>
  </w:style>
  <w:style w:type="paragraph" w:styleId="8">
    <w:name w:val="heading 8"/>
    <w:basedOn w:val="a"/>
    <w:next w:val="a"/>
    <w:qFormat/>
    <w:rsid w:val="00844210"/>
    <w:pPr>
      <w:spacing w:before="240" w:after="60"/>
      <w:outlineLvl w:val="7"/>
    </w:pPr>
    <w:rPr>
      <w:i/>
      <w:iCs/>
    </w:rPr>
  </w:style>
  <w:style w:type="paragraph" w:styleId="9">
    <w:name w:val="heading 9"/>
    <w:basedOn w:val="a"/>
    <w:next w:val="a"/>
    <w:qFormat/>
    <w:rsid w:val="00667D3E"/>
    <w:pPr>
      <w:keepNext/>
      <w:widowControl w:val="0"/>
      <w:ind w:firstLine="709"/>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26E4E"/>
    <w:pPr>
      <w:tabs>
        <w:tab w:val="center" w:pos="4677"/>
        <w:tab w:val="right" w:pos="9355"/>
      </w:tabs>
    </w:pPr>
  </w:style>
  <w:style w:type="paragraph" w:styleId="a4">
    <w:name w:val="footer"/>
    <w:basedOn w:val="a"/>
    <w:link w:val="a5"/>
    <w:uiPriority w:val="99"/>
    <w:rsid w:val="00F26E4E"/>
    <w:pPr>
      <w:tabs>
        <w:tab w:val="center" w:pos="4677"/>
        <w:tab w:val="right" w:pos="9355"/>
      </w:tabs>
    </w:pPr>
  </w:style>
  <w:style w:type="character" w:styleId="a6">
    <w:name w:val="page number"/>
    <w:basedOn w:val="a0"/>
    <w:rsid w:val="00F26E4E"/>
  </w:style>
  <w:style w:type="paragraph" w:styleId="a7">
    <w:name w:val="Body Text Indent"/>
    <w:basedOn w:val="a"/>
    <w:rsid w:val="00F26E4E"/>
    <w:pPr>
      <w:ind w:firstLine="709"/>
      <w:jc w:val="center"/>
    </w:pPr>
    <w:rPr>
      <w:b/>
      <w:bCs/>
      <w:sz w:val="28"/>
    </w:rPr>
  </w:style>
  <w:style w:type="paragraph" w:styleId="a8">
    <w:name w:val="Body Text"/>
    <w:aliases w:val=" Знак"/>
    <w:basedOn w:val="a"/>
    <w:link w:val="a9"/>
    <w:rsid w:val="00F26E4E"/>
    <w:pPr>
      <w:jc w:val="both"/>
    </w:pPr>
    <w:rPr>
      <w:sz w:val="28"/>
    </w:rPr>
  </w:style>
  <w:style w:type="paragraph" w:styleId="aa">
    <w:name w:val="caption"/>
    <w:basedOn w:val="a"/>
    <w:next w:val="a"/>
    <w:qFormat/>
    <w:rsid w:val="00F26E4E"/>
    <w:pPr>
      <w:spacing w:before="120" w:after="120"/>
    </w:pPr>
    <w:rPr>
      <w:b/>
      <w:bCs/>
      <w:sz w:val="20"/>
      <w:szCs w:val="20"/>
    </w:rPr>
  </w:style>
  <w:style w:type="paragraph" w:customStyle="1" w:styleId="10">
    <w:name w:val="Название1"/>
    <w:basedOn w:val="a"/>
    <w:qFormat/>
    <w:rsid w:val="00F26E4E"/>
    <w:pPr>
      <w:spacing w:line="360" w:lineRule="auto"/>
      <w:jc w:val="center"/>
    </w:pPr>
    <w:rPr>
      <w:bCs/>
      <w:sz w:val="28"/>
      <w:szCs w:val="28"/>
    </w:rPr>
  </w:style>
  <w:style w:type="paragraph" w:customStyle="1" w:styleId="ab">
    <w:name w:val="Формулы"/>
    <w:basedOn w:val="a"/>
    <w:rsid w:val="00F26E4E"/>
    <w:pPr>
      <w:tabs>
        <w:tab w:val="left" w:pos="1843"/>
      </w:tabs>
      <w:ind w:firstLine="1361"/>
      <w:jc w:val="both"/>
    </w:pPr>
    <w:rPr>
      <w:szCs w:val="20"/>
    </w:rPr>
  </w:style>
  <w:style w:type="paragraph" w:styleId="11">
    <w:name w:val="toc 1"/>
    <w:basedOn w:val="a"/>
    <w:next w:val="a"/>
    <w:autoRedefine/>
    <w:semiHidden/>
    <w:rsid w:val="00994124"/>
    <w:pPr>
      <w:spacing w:before="360"/>
      <w:jc w:val="center"/>
    </w:pPr>
    <w:rPr>
      <w:b/>
      <w:bCs/>
      <w:caps/>
      <w:sz w:val="32"/>
      <w:szCs w:val="32"/>
    </w:rPr>
  </w:style>
  <w:style w:type="character" w:styleId="ac">
    <w:name w:val="Hyperlink"/>
    <w:basedOn w:val="a0"/>
    <w:rsid w:val="00F26E4E"/>
    <w:rPr>
      <w:color w:val="0000FF"/>
      <w:u w:val="single"/>
    </w:rPr>
  </w:style>
  <w:style w:type="paragraph" w:customStyle="1" w:styleId="ad">
    <w:name w:val="Чертежный"/>
    <w:rsid w:val="00F26E4E"/>
    <w:pPr>
      <w:jc w:val="both"/>
    </w:pPr>
    <w:rPr>
      <w:rFonts w:ascii="ISOCPEUR" w:hAnsi="ISOCPEUR"/>
      <w:i/>
      <w:sz w:val="28"/>
      <w:lang w:val="uk-UA"/>
    </w:rPr>
  </w:style>
  <w:style w:type="paragraph" w:styleId="12">
    <w:name w:val="index 1"/>
    <w:basedOn w:val="a"/>
    <w:next w:val="a"/>
    <w:autoRedefine/>
    <w:semiHidden/>
    <w:rsid w:val="00F26E4E"/>
    <w:pPr>
      <w:ind w:left="280" w:hanging="280"/>
    </w:pPr>
  </w:style>
  <w:style w:type="paragraph" w:styleId="20">
    <w:name w:val="Body Text Indent 2"/>
    <w:basedOn w:val="a"/>
    <w:rsid w:val="00844210"/>
    <w:pPr>
      <w:spacing w:after="120" w:line="480" w:lineRule="auto"/>
      <w:ind w:left="283"/>
    </w:pPr>
  </w:style>
  <w:style w:type="paragraph" w:customStyle="1" w:styleId="30">
    <w:name w:val="заголовок 3 уровня"/>
    <w:basedOn w:val="a"/>
    <w:autoRedefine/>
    <w:rsid w:val="00844210"/>
    <w:pPr>
      <w:spacing w:before="240" w:after="120"/>
      <w:outlineLvl w:val="2"/>
    </w:pPr>
    <w:rPr>
      <w:b/>
      <w:i/>
      <w:color w:val="000000"/>
      <w:sz w:val="26"/>
      <w:szCs w:val="20"/>
    </w:rPr>
  </w:style>
  <w:style w:type="paragraph" w:customStyle="1" w:styleId="13">
    <w:name w:val="заголовок 1 уровня"/>
    <w:basedOn w:val="1"/>
    <w:autoRedefine/>
    <w:rsid w:val="00844210"/>
    <w:pPr>
      <w:spacing w:before="120" w:after="120"/>
      <w:jc w:val="center"/>
    </w:pPr>
    <w:rPr>
      <w:rFonts w:ascii="Arial" w:hAnsi="Arial"/>
      <w:b/>
      <w:color w:val="FF0000"/>
      <w:kern w:val="28"/>
      <w:sz w:val="36"/>
      <w:szCs w:val="20"/>
      <w:lang w:val="en-US"/>
    </w:rPr>
  </w:style>
  <w:style w:type="paragraph" w:customStyle="1" w:styleId="21">
    <w:name w:val="заголовок 2 уровня"/>
    <w:basedOn w:val="2"/>
    <w:autoRedefine/>
    <w:rsid w:val="00844210"/>
    <w:pPr>
      <w:spacing w:before="240" w:after="60" w:line="240" w:lineRule="auto"/>
      <w:jc w:val="left"/>
    </w:pPr>
    <w:rPr>
      <w:rFonts w:ascii="Arial" w:hAnsi="Arial"/>
      <w:bCs w:val="0"/>
      <w:i/>
      <w:color w:val="0000FF"/>
      <w:sz w:val="28"/>
      <w:szCs w:val="20"/>
    </w:rPr>
  </w:style>
  <w:style w:type="paragraph" w:customStyle="1" w:styleId="-">
    <w:name w:val="основной-новый"/>
    <w:basedOn w:val="a"/>
    <w:autoRedefine/>
    <w:rsid w:val="00844210"/>
    <w:pPr>
      <w:spacing w:line="360" w:lineRule="auto"/>
      <w:ind w:firstLine="510"/>
      <w:jc w:val="both"/>
    </w:pPr>
    <w:rPr>
      <w:szCs w:val="20"/>
    </w:rPr>
  </w:style>
  <w:style w:type="paragraph" w:styleId="ae">
    <w:name w:val="Block Text"/>
    <w:basedOn w:val="a"/>
    <w:rsid w:val="0082163C"/>
    <w:pPr>
      <w:spacing w:line="360" w:lineRule="auto"/>
      <w:ind w:left="284" w:right="227" w:firstLine="567"/>
      <w:jc w:val="both"/>
    </w:pPr>
    <w:rPr>
      <w:szCs w:val="20"/>
    </w:rPr>
  </w:style>
  <w:style w:type="paragraph" w:styleId="22">
    <w:name w:val="Body Text 2"/>
    <w:basedOn w:val="a"/>
    <w:rsid w:val="00514D49"/>
    <w:pPr>
      <w:spacing w:after="120" w:line="480" w:lineRule="auto"/>
    </w:pPr>
  </w:style>
  <w:style w:type="paragraph" w:styleId="31">
    <w:name w:val="Body Text 3"/>
    <w:basedOn w:val="a"/>
    <w:rsid w:val="00514D49"/>
    <w:pPr>
      <w:spacing w:after="120"/>
    </w:pPr>
    <w:rPr>
      <w:sz w:val="16"/>
      <w:szCs w:val="16"/>
    </w:rPr>
  </w:style>
  <w:style w:type="paragraph" w:styleId="af">
    <w:name w:val="Plain Text"/>
    <w:basedOn w:val="a"/>
    <w:rsid w:val="00CB25E4"/>
    <w:pPr>
      <w:widowControl w:val="0"/>
    </w:pPr>
    <w:rPr>
      <w:rFonts w:ascii="Courier New" w:hAnsi="Courier New"/>
      <w:sz w:val="20"/>
      <w:szCs w:val="20"/>
    </w:rPr>
  </w:style>
  <w:style w:type="table" w:styleId="af0">
    <w:name w:val="Table Grid"/>
    <w:basedOn w:val="a1"/>
    <w:rsid w:val="00333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ФормулаТекст"/>
    <w:basedOn w:val="a8"/>
    <w:next w:val="a"/>
    <w:rsid w:val="008A4080"/>
    <w:pPr>
      <w:keepLines/>
      <w:tabs>
        <w:tab w:val="center" w:pos="4253"/>
        <w:tab w:val="right" w:pos="9639"/>
      </w:tabs>
      <w:spacing w:before="120" w:after="240" w:line="360" w:lineRule="auto"/>
      <w:jc w:val="center"/>
    </w:pPr>
  </w:style>
  <w:style w:type="paragraph" w:customStyle="1" w:styleId="af2">
    <w:name w:val="Номер таблицы"/>
    <w:basedOn w:val="a8"/>
    <w:next w:val="a"/>
    <w:rsid w:val="008A4080"/>
    <w:pPr>
      <w:keepNext/>
      <w:keepLines/>
      <w:spacing w:before="120" w:line="360" w:lineRule="auto"/>
      <w:jc w:val="right"/>
    </w:pPr>
    <w:rPr>
      <w:spacing w:val="20"/>
    </w:rPr>
  </w:style>
  <w:style w:type="character" w:customStyle="1" w:styleId="a9">
    <w:name w:val="Основной текст Знак"/>
    <w:aliases w:val=" Знак Знак"/>
    <w:basedOn w:val="a0"/>
    <w:link w:val="a8"/>
    <w:rsid w:val="0033611A"/>
    <w:rPr>
      <w:sz w:val="28"/>
      <w:szCs w:val="28"/>
      <w:lang w:val="ru-RU" w:eastAsia="ru-RU" w:bidi="ar-SA"/>
    </w:rPr>
  </w:style>
  <w:style w:type="paragraph" w:styleId="32">
    <w:name w:val="Body Text Indent 3"/>
    <w:basedOn w:val="a"/>
    <w:rsid w:val="00667D3E"/>
    <w:pPr>
      <w:spacing w:after="120"/>
      <w:ind w:left="283"/>
    </w:pPr>
    <w:rPr>
      <w:sz w:val="16"/>
      <w:szCs w:val="16"/>
    </w:rPr>
  </w:style>
  <w:style w:type="paragraph" w:customStyle="1" w:styleId="af3">
    <w:name w:val="Формула"/>
    <w:basedOn w:val="a8"/>
    <w:rsid w:val="00667D3E"/>
    <w:pPr>
      <w:tabs>
        <w:tab w:val="center" w:pos="4536"/>
        <w:tab w:val="right" w:pos="9356"/>
      </w:tabs>
      <w:spacing w:line="336" w:lineRule="auto"/>
    </w:pPr>
    <w:rPr>
      <w:lang w:val="uk-UA"/>
    </w:rPr>
  </w:style>
  <w:style w:type="paragraph" w:customStyle="1" w:styleId="af4">
    <w:name w:val="Осн. текст без красной"/>
    <w:basedOn w:val="a8"/>
    <w:rsid w:val="00667D3E"/>
    <w:pPr>
      <w:spacing w:line="288" w:lineRule="auto"/>
    </w:pPr>
    <w:rPr>
      <w:sz w:val="24"/>
    </w:rPr>
  </w:style>
  <w:style w:type="paragraph" w:styleId="23">
    <w:name w:val="toc 2"/>
    <w:basedOn w:val="a"/>
    <w:next w:val="a"/>
    <w:autoRedefine/>
    <w:semiHidden/>
    <w:rsid w:val="00667D3E"/>
    <w:pPr>
      <w:tabs>
        <w:tab w:val="right" w:leader="dot" w:pos="9061"/>
      </w:tabs>
      <w:spacing w:after="240"/>
      <w:ind w:left="-11"/>
    </w:pPr>
    <w:rPr>
      <w:noProof/>
      <w:sz w:val="25"/>
      <w:szCs w:val="25"/>
    </w:rPr>
  </w:style>
  <w:style w:type="paragraph" w:styleId="33">
    <w:name w:val="toc 3"/>
    <w:basedOn w:val="a"/>
    <w:next w:val="a"/>
    <w:autoRedefine/>
    <w:semiHidden/>
    <w:rsid w:val="00667D3E"/>
    <w:pPr>
      <w:ind w:left="480"/>
    </w:pPr>
  </w:style>
  <w:style w:type="paragraph" w:styleId="40">
    <w:name w:val="toc 4"/>
    <w:basedOn w:val="a"/>
    <w:next w:val="a"/>
    <w:autoRedefine/>
    <w:semiHidden/>
    <w:rsid w:val="00667D3E"/>
    <w:pPr>
      <w:ind w:left="720"/>
    </w:pPr>
  </w:style>
  <w:style w:type="paragraph" w:styleId="50">
    <w:name w:val="toc 5"/>
    <w:basedOn w:val="a"/>
    <w:next w:val="a"/>
    <w:autoRedefine/>
    <w:semiHidden/>
    <w:rsid w:val="00667D3E"/>
    <w:pPr>
      <w:ind w:left="960"/>
    </w:pPr>
  </w:style>
  <w:style w:type="paragraph" w:styleId="60">
    <w:name w:val="toc 6"/>
    <w:basedOn w:val="a"/>
    <w:next w:val="a"/>
    <w:autoRedefine/>
    <w:semiHidden/>
    <w:rsid w:val="00667D3E"/>
    <w:pPr>
      <w:ind w:left="1200"/>
    </w:pPr>
  </w:style>
  <w:style w:type="paragraph" w:styleId="70">
    <w:name w:val="toc 7"/>
    <w:basedOn w:val="a"/>
    <w:next w:val="a"/>
    <w:autoRedefine/>
    <w:semiHidden/>
    <w:rsid w:val="00667D3E"/>
    <w:pPr>
      <w:ind w:left="1440"/>
    </w:pPr>
  </w:style>
  <w:style w:type="paragraph" w:styleId="80">
    <w:name w:val="toc 8"/>
    <w:basedOn w:val="a"/>
    <w:next w:val="a"/>
    <w:autoRedefine/>
    <w:semiHidden/>
    <w:rsid w:val="00667D3E"/>
    <w:pPr>
      <w:ind w:left="1680"/>
    </w:pPr>
  </w:style>
  <w:style w:type="paragraph" w:styleId="90">
    <w:name w:val="toc 9"/>
    <w:basedOn w:val="a"/>
    <w:next w:val="a"/>
    <w:autoRedefine/>
    <w:semiHidden/>
    <w:rsid w:val="00667D3E"/>
    <w:pPr>
      <w:ind w:left="1920"/>
    </w:pPr>
  </w:style>
  <w:style w:type="paragraph" w:styleId="af5">
    <w:name w:val="footnote text"/>
    <w:basedOn w:val="a"/>
    <w:semiHidden/>
    <w:rsid w:val="00667D3E"/>
    <w:rPr>
      <w:sz w:val="20"/>
      <w:szCs w:val="20"/>
    </w:rPr>
  </w:style>
  <w:style w:type="paragraph" w:customStyle="1" w:styleId="FR1">
    <w:name w:val="FR1"/>
    <w:rsid w:val="00667D3E"/>
    <w:pPr>
      <w:widowControl w:val="0"/>
      <w:autoSpaceDE w:val="0"/>
      <w:autoSpaceDN w:val="0"/>
      <w:adjustRightInd w:val="0"/>
      <w:spacing w:before="40"/>
      <w:ind w:left="360"/>
    </w:pPr>
    <w:rPr>
      <w:rFonts w:ascii="Arial" w:hAnsi="Arial" w:cs="Arial"/>
      <w:sz w:val="28"/>
      <w:szCs w:val="28"/>
    </w:rPr>
  </w:style>
  <w:style w:type="paragraph" w:styleId="af6">
    <w:name w:val="Subtitle"/>
    <w:basedOn w:val="a"/>
    <w:qFormat/>
    <w:rsid w:val="00667D3E"/>
    <w:rPr>
      <w:sz w:val="28"/>
    </w:rPr>
  </w:style>
  <w:style w:type="paragraph" w:styleId="af7">
    <w:name w:val="Balloon Text"/>
    <w:basedOn w:val="a"/>
    <w:semiHidden/>
    <w:rsid w:val="002F6D32"/>
    <w:rPr>
      <w:rFonts w:ascii="Tahoma" w:hAnsi="Tahoma" w:cs="Tahoma"/>
      <w:sz w:val="16"/>
      <w:szCs w:val="16"/>
    </w:rPr>
  </w:style>
  <w:style w:type="paragraph" w:customStyle="1" w:styleId="14">
    <w:name w:val="Знак Знак1 Знак"/>
    <w:basedOn w:val="a"/>
    <w:rsid w:val="00DC4294"/>
    <w:pPr>
      <w:tabs>
        <w:tab w:val="num" w:pos="643"/>
      </w:tabs>
      <w:spacing w:after="160" w:line="240" w:lineRule="exact"/>
    </w:pPr>
    <w:rPr>
      <w:rFonts w:ascii="Verdana" w:hAnsi="Verdana" w:cs="Verdana"/>
      <w:sz w:val="20"/>
      <w:szCs w:val="20"/>
      <w:lang w:val="en-US" w:eastAsia="en-US"/>
    </w:rPr>
  </w:style>
  <w:style w:type="paragraph" w:customStyle="1" w:styleId="15">
    <w:name w:val="Знак Знак1 Знак"/>
    <w:basedOn w:val="a"/>
    <w:rsid w:val="00A46826"/>
    <w:pPr>
      <w:tabs>
        <w:tab w:val="num" w:pos="643"/>
      </w:tabs>
      <w:spacing w:after="160" w:line="240" w:lineRule="exact"/>
    </w:pPr>
    <w:rPr>
      <w:rFonts w:ascii="Verdana" w:hAnsi="Verdana" w:cs="Verdana"/>
      <w:sz w:val="20"/>
      <w:szCs w:val="20"/>
      <w:lang w:val="en-US" w:eastAsia="en-US"/>
    </w:rPr>
  </w:style>
  <w:style w:type="paragraph" w:customStyle="1" w:styleId="docdata">
    <w:name w:val="docdata"/>
    <w:aliases w:val="docy,v5,7153,bqiaagaaeyqcaaagiaiaaanygwaabwybaaaaaaaaaaaaaaaaaaaaaaaaaaaaaaaaaaaaaaaaaaaaaaaaaaaaaaaaaaaaaaaaaaaaaaaaaaaaaaaaaaaaaaaaaaaaaaaaaaaaaaaaaaaaaaaaaaaaaaaaaaaaaaaaaaaaaaaaaaaaaaaaaaaaaaaaaaaaaaaaaaaaaaaaaaaaaaaaaaaaaaaaaaaaaaaaaaaaaaaa"/>
    <w:basedOn w:val="a"/>
    <w:rsid w:val="002568A8"/>
    <w:pPr>
      <w:spacing w:before="100" w:beforeAutospacing="1" w:after="100" w:afterAutospacing="1"/>
    </w:pPr>
  </w:style>
  <w:style w:type="paragraph" w:styleId="af8">
    <w:name w:val="Normal (Web)"/>
    <w:basedOn w:val="a"/>
    <w:uiPriority w:val="99"/>
    <w:unhideWhenUsed/>
    <w:rsid w:val="002568A8"/>
    <w:pPr>
      <w:spacing w:before="100" w:beforeAutospacing="1" w:after="100" w:afterAutospacing="1"/>
    </w:pPr>
  </w:style>
  <w:style w:type="paragraph" w:customStyle="1" w:styleId="16">
    <w:name w:val="Заголовок_1"/>
    <w:basedOn w:val="a"/>
    <w:link w:val="17"/>
    <w:qFormat/>
    <w:rsid w:val="000560B1"/>
    <w:pPr>
      <w:keepNext/>
      <w:tabs>
        <w:tab w:val="left" w:pos="1247"/>
        <w:tab w:val="num" w:pos="1425"/>
      </w:tabs>
      <w:suppressAutoHyphens/>
      <w:overflowPunct w:val="0"/>
      <w:autoSpaceDE w:val="0"/>
      <w:autoSpaceDN w:val="0"/>
      <w:adjustRightInd w:val="0"/>
      <w:spacing w:after="240" w:line="360" w:lineRule="auto"/>
      <w:ind w:left="1425" w:hanging="432"/>
      <w:textAlignment w:val="baseline"/>
      <w:outlineLvl w:val="0"/>
    </w:pPr>
    <w:rPr>
      <w:b/>
      <w:bCs/>
      <w:sz w:val="28"/>
      <w:szCs w:val="32"/>
    </w:rPr>
  </w:style>
  <w:style w:type="character" w:customStyle="1" w:styleId="17">
    <w:name w:val="Заголовок_1 Знак"/>
    <w:link w:val="16"/>
    <w:rsid w:val="000560B1"/>
    <w:rPr>
      <w:b/>
      <w:bCs/>
      <w:sz w:val="28"/>
      <w:szCs w:val="32"/>
    </w:rPr>
  </w:style>
  <w:style w:type="character" w:styleId="af9">
    <w:name w:val="Emphasis"/>
    <w:qFormat/>
    <w:rsid w:val="000560B1"/>
    <w:rPr>
      <w:i/>
      <w:iCs/>
    </w:rPr>
  </w:style>
  <w:style w:type="character" w:customStyle="1" w:styleId="FontStyle15">
    <w:name w:val="Font Style15"/>
    <w:uiPriority w:val="99"/>
    <w:rsid w:val="000560B1"/>
    <w:rPr>
      <w:rFonts w:ascii="Times New Roman" w:hAnsi="Times New Roman" w:cs="Times New Roman"/>
      <w:sz w:val="20"/>
      <w:szCs w:val="20"/>
    </w:rPr>
  </w:style>
  <w:style w:type="paragraph" w:styleId="afa">
    <w:name w:val="List Paragraph"/>
    <w:basedOn w:val="a"/>
    <w:uiPriority w:val="34"/>
    <w:qFormat/>
    <w:rsid w:val="000560B1"/>
    <w:pPr>
      <w:spacing w:line="360" w:lineRule="auto"/>
      <w:ind w:left="720" w:firstLine="851"/>
      <w:contextualSpacing/>
      <w:jc w:val="both"/>
    </w:pPr>
    <w:rPr>
      <w:sz w:val="28"/>
    </w:rPr>
  </w:style>
  <w:style w:type="paragraph" w:customStyle="1" w:styleId="afb">
    <w:name w:val="!Рисунок"/>
    <w:basedOn w:val="a"/>
    <w:link w:val="afc"/>
    <w:qFormat/>
    <w:rsid w:val="000560B1"/>
    <w:pPr>
      <w:suppressAutoHyphens/>
      <w:spacing w:before="140" w:after="140" w:line="360" w:lineRule="auto"/>
      <w:jc w:val="center"/>
    </w:pPr>
    <w:rPr>
      <w:sz w:val="28"/>
    </w:rPr>
  </w:style>
  <w:style w:type="character" w:customStyle="1" w:styleId="afc">
    <w:name w:val="!Рисунок Знак"/>
    <w:link w:val="afb"/>
    <w:rsid w:val="000560B1"/>
    <w:rPr>
      <w:sz w:val="28"/>
      <w:szCs w:val="24"/>
    </w:rPr>
  </w:style>
  <w:style w:type="character" w:styleId="afd">
    <w:name w:val="Placeholder Text"/>
    <w:basedOn w:val="a0"/>
    <w:uiPriority w:val="99"/>
    <w:semiHidden/>
    <w:rsid w:val="00E639C6"/>
    <w:rPr>
      <w:color w:val="808080"/>
    </w:rPr>
  </w:style>
  <w:style w:type="character" w:customStyle="1" w:styleId="a5">
    <w:name w:val="Нижний колонтитул Знак"/>
    <w:basedOn w:val="a0"/>
    <w:link w:val="a4"/>
    <w:uiPriority w:val="99"/>
    <w:rsid w:val="00E01F7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0C5B"/>
    <w:rPr>
      <w:sz w:val="24"/>
      <w:szCs w:val="24"/>
    </w:rPr>
  </w:style>
  <w:style w:type="paragraph" w:styleId="1">
    <w:name w:val="heading 1"/>
    <w:basedOn w:val="a"/>
    <w:next w:val="a"/>
    <w:qFormat/>
    <w:rsid w:val="00F26E4E"/>
    <w:pPr>
      <w:keepNext/>
      <w:outlineLvl w:val="0"/>
    </w:pPr>
    <w:rPr>
      <w:sz w:val="28"/>
    </w:rPr>
  </w:style>
  <w:style w:type="paragraph" w:styleId="2">
    <w:name w:val="heading 2"/>
    <w:basedOn w:val="a"/>
    <w:next w:val="a"/>
    <w:qFormat/>
    <w:rsid w:val="00F26E4E"/>
    <w:pPr>
      <w:keepNext/>
      <w:spacing w:line="360" w:lineRule="auto"/>
      <w:jc w:val="center"/>
      <w:outlineLvl w:val="1"/>
    </w:pPr>
    <w:rPr>
      <w:b/>
      <w:bCs/>
      <w:sz w:val="36"/>
    </w:rPr>
  </w:style>
  <w:style w:type="paragraph" w:styleId="3">
    <w:name w:val="heading 3"/>
    <w:basedOn w:val="a"/>
    <w:next w:val="a"/>
    <w:qFormat/>
    <w:rsid w:val="00F26E4E"/>
    <w:pPr>
      <w:keepNext/>
      <w:spacing w:before="240" w:after="60"/>
      <w:outlineLvl w:val="2"/>
    </w:pPr>
    <w:rPr>
      <w:rFonts w:ascii="Arial" w:hAnsi="Arial" w:cs="Arial"/>
      <w:b/>
      <w:bCs/>
      <w:sz w:val="26"/>
      <w:szCs w:val="26"/>
    </w:rPr>
  </w:style>
  <w:style w:type="paragraph" w:styleId="4">
    <w:name w:val="heading 4"/>
    <w:basedOn w:val="a"/>
    <w:next w:val="a"/>
    <w:qFormat/>
    <w:rsid w:val="00844210"/>
    <w:pPr>
      <w:keepNext/>
      <w:spacing w:before="240" w:after="60"/>
      <w:outlineLvl w:val="3"/>
    </w:pPr>
    <w:rPr>
      <w:b/>
      <w:bCs/>
    </w:rPr>
  </w:style>
  <w:style w:type="paragraph" w:styleId="5">
    <w:name w:val="heading 5"/>
    <w:basedOn w:val="a"/>
    <w:next w:val="a"/>
    <w:qFormat/>
    <w:rsid w:val="00844210"/>
    <w:pPr>
      <w:spacing w:before="240" w:after="60"/>
      <w:outlineLvl w:val="4"/>
    </w:pPr>
    <w:rPr>
      <w:b/>
      <w:bCs/>
      <w:i/>
      <w:iCs/>
      <w:sz w:val="26"/>
      <w:szCs w:val="26"/>
    </w:rPr>
  </w:style>
  <w:style w:type="paragraph" w:styleId="6">
    <w:name w:val="heading 6"/>
    <w:basedOn w:val="a"/>
    <w:next w:val="a"/>
    <w:qFormat/>
    <w:rsid w:val="00F26E4E"/>
    <w:pPr>
      <w:keepNext/>
      <w:jc w:val="center"/>
      <w:outlineLvl w:val="5"/>
    </w:pPr>
    <w:rPr>
      <w:b/>
      <w:bCs/>
      <w:sz w:val="32"/>
      <w:szCs w:val="48"/>
    </w:rPr>
  </w:style>
  <w:style w:type="paragraph" w:styleId="7">
    <w:name w:val="heading 7"/>
    <w:basedOn w:val="a"/>
    <w:next w:val="a"/>
    <w:qFormat/>
    <w:rsid w:val="00844210"/>
    <w:pPr>
      <w:spacing w:before="240" w:after="60"/>
      <w:outlineLvl w:val="6"/>
    </w:pPr>
  </w:style>
  <w:style w:type="paragraph" w:styleId="8">
    <w:name w:val="heading 8"/>
    <w:basedOn w:val="a"/>
    <w:next w:val="a"/>
    <w:qFormat/>
    <w:rsid w:val="00844210"/>
    <w:pPr>
      <w:spacing w:before="240" w:after="60"/>
      <w:outlineLvl w:val="7"/>
    </w:pPr>
    <w:rPr>
      <w:i/>
      <w:iCs/>
    </w:rPr>
  </w:style>
  <w:style w:type="paragraph" w:styleId="9">
    <w:name w:val="heading 9"/>
    <w:basedOn w:val="a"/>
    <w:next w:val="a"/>
    <w:qFormat/>
    <w:rsid w:val="00667D3E"/>
    <w:pPr>
      <w:keepNext/>
      <w:widowControl w:val="0"/>
      <w:ind w:firstLine="709"/>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26E4E"/>
    <w:pPr>
      <w:tabs>
        <w:tab w:val="center" w:pos="4677"/>
        <w:tab w:val="right" w:pos="9355"/>
      </w:tabs>
    </w:pPr>
  </w:style>
  <w:style w:type="paragraph" w:styleId="a4">
    <w:name w:val="footer"/>
    <w:basedOn w:val="a"/>
    <w:link w:val="a5"/>
    <w:uiPriority w:val="99"/>
    <w:rsid w:val="00F26E4E"/>
    <w:pPr>
      <w:tabs>
        <w:tab w:val="center" w:pos="4677"/>
        <w:tab w:val="right" w:pos="9355"/>
      </w:tabs>
    </w:pPr>
  </w:style>
  <w:style w:type="character" w:styleId="a6">
    <w:name w:val="page number"/>
    <w:basedOn w:val="a0"/>
    <w:rsid w:val="00F26E4E"/>
  </w:style>
  <w:style w:type="paragraph" w:styleId="a7">
    <w:name w:val="Body Text Indent"/>
    <w:basedOn w:val="a"/>
    <w:rsid w:val="00F26E4E"/>
    <w:pPr>
      <w:ind w:firstLine="709"/>
      <w:jc w:val="center"/>
    </w:pPr>
    <w:rPr>
      <w:b/>
      <w:bCs/>
      <w:sz w:val="28"/>
    </w:rPr>
  </w:style>
  <w:style w:type="paragraph" w:styleId="a8">
    <w:name w:val="Body Text"/>
    <w:aliases w:val=" Знак"/>
    <w:basedOn w:val="a"/>
    <w:link w:val="a9"/>
    <w:rsid w:val="00F26E4E"/>
    <w:pPr>
      <w:jc w:val="both"/>
    </w:pPr>
    <w:rPr>
      <w:sz w:val="28"/>
    </w:rPr>
  </w:style>
  <w:style w:type="paragraph" w:styleId="aa">
    <w:name w:val="caption"/>
    <w:basedOn w:val="a"/>
    <w:next w:val="a"/>
    <w:qFormat/>
    <w:rsid w:val="00F26E4E"/>
    <w:pPr>
      <w:spacing w:before="120" w:after="120"/>
    </w:pPr>
    <w:rPr>
      <w:b/>
      <w:bCs/>
      <w:sz w:val="20"/>
      <w:szCs w:val="20"/>
    </w:rPr>
  </w:style>
  <w:style w:type="paragraph" w:customStyle="1" w:styleId="10">
    <w:name w:val="Название1"/>
    <w:basedOn w:val="a"/>
    <w:qFormat/>
    <w:rsid w:val="00F26E4E"/>
    <w:pPr>
      <w:spacing w:line="360" w:lineRule="auto"/>
      <w:jc w:val="center"/>
    </w:pPr>
    <w:rPr>
      <w:bCs/>
      <w:sz w:val="28"/>
      <w:szCs w:val="28"/>
    </w:rPr>
  </w:style>
  <w:style w:type="paragraph" w:customStyle="1" w:styleId="ab">
    <w:name w:val="Формулы"/>
    <w:basedOn w:val="a"/>
    <w:rsid w:val="00F26E4E"/>
    <w:pPr>
      <w:tabs>
        <w:tab w:val="left" w:pos="1843"/>
      </w:tabs>
      <w:ind w:firstLine="1361"/>
      <w:jc w:val="both"/>
    </w:pPr>
    <w:rPr>
      <w:szCs w:val="20"/>
    </w:rPr>
  </w:style>
  <w:style w:type="paragraph" w:styleId="11">
    <w:name w:val="toc 1"/>
    <w:basedOn w:val="a"/>
    <w:next w:val="a"/>
    <w:autoRedefine/>
    <w:semiHidden/>
    <w:rsid w:val="00994124"/>
    <w:pPr>
      <w:spacing w:before="360"/>
      <w:jc w:val="center"/>
    </w:pPr>
    <w:rPr>
      <w:b/>
      <w:bCs/>
      <w:caps/>
      <w:sz w:val="32"/>
      <w:szCs w:val="32"/>
    </w:rPr>
  </w:style>
  <w:style w:type="character" w:styleId="ac">
    <w:name w:val="Hyperlink"/>
    <w:basedOn w:val="a0"/>
    <w:rsid w:val="00F26E4E"/>
    <w:rPr>
      <w:color w:val="0000FF"/>
      <w:u w:val="single"/>
    </w:rPr>
  </w:style>
  <w:style w:type="paragraph" w:customStyle="1" w:styleId="ad">
    <w:name w:val="Чертежный"/>
    <w:rsid w:val="00F26E4E"/>
    <w:pPr>
      <w:jc w:val="both"/>
    </w:pPr>
    <w:rPr>
      <w:rFonts w:ascii="ISOCPEUR" w:hAnsi="ISOCPEUR"/>
      <w:i/>
      <w:sz w:val="28"/>
      <w:lang w:val="uk-UA"/>
    </w:rPr>
  </w:style>
  <w:style w:type="paragraph" w:styleId="12">
    <w:name w:val="index 1"/>
    <w:basedOn w:val="a"/>
    <w:next w:val="a"/>
    <w:autoRedefine/>
    <w:semiHidden/>
    <w:rsid w:val="00F26E4E"/>
    <w:pPr>
      <w:ind w:left="280" w:hanging="280"/>
    </w:pPr>
  </w:style>
  <w:style w:type="paragraph" w:styleId="20">
    <w:name w:val="Body Text Indent 2"/>
    <w:basedOn w:val="a"/>
    <w:rsid w:val="00844210"/>
    <w:pPr>
      <w:spacing w:after="120" w:line="480" w:lineRule="auto"/>
      <w:ind w:left="283"/>
    </w:pPr>
  </w:style>
  <w:style w:type="paragraph" w:customStyle="1" w:styleId="30">
    <w:name w:val="заголовок 3 уровня"/>
    <w:basedOn w:val="a"/>
    <w:autoRedefine/>
    <w:rsid w:val="00844210"/>
    <w:pPr>
      <w:spacing w:before="240" w:after="120"/>
      <w:outlineLvl w:val="2"/>
    </w:pPr>
    <w:rPr>
      <w:b/>
      <w:i/>
      <w:color w:val="000000"/>
      <w:sz w:val="26"/>
      <w:szCs w:val="20"/>
    </w:rPr>
  </w:style>
  <w:style w:type="paragraph" w:customStyle="1" w:styleId="13">
    <w:name w:val="заголовок 1 уровня"/>
    <w:basedOn w:val="1"/>
    <w:autoRedefine/>
    <w:rsid w:val="00844210"/>
    <w:pPr>
      <w:spacing w:before="120" w:after="120"/>
      <w:jc w:val="center"/>
    </w:pPr>
    <w:rPr>
      <w:rFonts w:ascii="Arial" w:hAnsi="Arial"/>
      <w:b/>
      <w:color w:val="FF0000"/>
      <w:kern w:val="28"/>
      <w:sz w:val="36"/>
      <w:szCs w:val="20"/>
      <w:lang w:val="en-US"/>
    </w:rPr>
  </w:style>
  <w:style w:type="paragraph" w:customStyle="1" w:styleId="21">
    <w:name w:val="заголовок 2 уровня"/>
    <w:basedOn w:val="2"/>
    <w:autoRedefine/>
    <w:rsid w:val="00844210"/>
    <w:pPr>
      <w:spacing w:before="240" w:after="60" w:line="240" w:lineRule="auto"/>
      <w:jc w:val="left"/>
    </w:pPr>
    <w:rPr>
      <w:rFonts w:ascii="Arial" w:hAnsi="Arial"/>
      <w:bCs w:val="0"/>
      <w:i/>
      <w:color w:val="0000FF"/>
      <w:sz w:val="28"/>
      <w:szCs w:val="20"/>
    </w:rPr>
  </w:style>
  <w:style w:type="paragraph" w:customStyle="1" w:styleId="-">
    <w:name w:val="основной-новый"/>
    <w:basedOn w:val="a"/>
    <w:autoRedefine/>
    <w:rsid w:val="00844210"/>
    <w:pPr>
      <w:spacing w:line="360" w:lineRule="auto"/>
      <w:ind w:firstLine="510"/>
      <w:jc w:val="both"/>
    </w:pPr>
    <w:rPr>
      <w:szCs w:val="20"/>
    </w:rPr>
  </w:style>
  <w:style w:type="paragraph" w:styleId="ae">
    <w:name w:val="Block Text"/>
    <w:basedOn w:val="a"/>
    <w:rsid w:val="0082163C"/>
    <w:pPr>
      <w:spacing w:line="360" w:lineRule="auto"/>
      <w:ind w:left="284" w:right="227" w:firstLine="567"/>
      <w:jc w:val="both"/>
    </w:pPr>
    <w:rPr>
      <w:szCs w:val="20"/>
    </w:rPr>
  </w:style>
  <w:style w:type="paragraph" w:styleId="22">
    <w:name w:val="Body Text 2"/>
    <w:basedOn w:val="a"/>
    <w:rsid w:val="00514D49"/>
    <w:pPr>
      <w:spacing w:after="120" w:line="480" w:lineRule="auto"/>
    </w:pPr>
  </w:style>
  <w:style w:type="paragraph" w:styleId="31">
    <w:name w:val="Body Text 3"/>
    <w:basedOn w:val="a"/>
    <w:rsid w:val="00514D49"/>
    <w:pPr>
      <w:spacing w:after="120"/>
    </w:pPr>
    <w:rPr>
      <w:sz w:val="16"/>
      <w:szCs w:val="16"/>
    </w:rPr>
  </w:style>
  <w:style w:type="paragraph" w:styleId="af">
    <w:name w:val="Plain Text"/>
    <w:basedOn w:val="a"/>
    <w:rsid w:val="00CB25E4"/>
    <w:pPr>
      <w:widowControl w:val="0"/>
    </w:pPr>
    <w:rPr>
      <w:rFonts w:ascii="Courier New" w:hAnsi="Courier New"/>
      <w:sz w:val="20"/>
      <w:szCs w:val="20"/>
    </w:rPr>
  </w:style>
  <w:style w:type="table" w:styleId="af0">
    <w:name w:val="Table Grid"/>
    <w:basedOn w:val="a1"/>
    <w:rsid w:val="00333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ФормулаТекст"/>
    <w:basedOn w:val="a8"/>
    <w:next w:val="a"/>
    <w:rsid w:val="008A4080"/>
    <w:pPr>
      <w:keepLines/>
      <w:tabs>
        <w:tab w:val="center" w:pos="4253"/>
        <w:tab w:val="right" w:pos="9639"/>
      </w:tabs>
      <w:spacing w:before="120" w:after="240" w:line="360" w:lineRule="auto"/>
      <w:jc w:val="center"/>
    </w:pPr>
  </w:style>
  <w:style w:type="paragraph" w:customStyle="1" w:styleId="af2">
    <w:name w:val="Номер таблицы"/>
    <w:basedOn w:val="a8"/>
    <w:next w:val="a"/>
    <w:rsid w:val="008A4080"/>
    <w:pPr>
      <w:keepNext/>
      <w:keepLines/>
      <w:spacing w:before="120" w:line="360" w:lineRule="auto"/>
      <w:jc w:val="right"/>
    </w:pPr>
    <w:rPr>
      <w:spacing w:val="20"/>
    </w:rPr>
  </w:style>
  <w:style w:type="character" w:customStyle="1" w:styleId="a9">
    <w:name w:val="Основной текст Знак"/>
    <w:aliases w:val=" Знак Знак"/>
    <w:basedOn w:val="a0"/>
    <w:link w:val="a8"/>
    <w:rsid w:val="0033611A"/>
    <w:rPr>
      <w:sz w:val="28"/>
      <w:szCs w:val="28"/>
      <w:lang w:val="ru-RU" w:eastAsia="ru-RU" w:bidi="ar-SA"/>
    </w:rPr>
  </w:style>
  <w:style w:type="paragraph" w:styleId="32">
    <w:name w:val="Body Text Indent 3"/>
    <w:basedOn w:val="a"/>
    <w:rsid w:val="00667D3E"/>
    <w:pPr>
      <w:spacing w:after="120"/>
      <w:ind w:left="283"/>
    </w:pPr>
    <w:rPr>
      <w:sz w:val="16"/>
      <w:szCs w:val="16"/>
    </w:rPr>
  </w:style>
  <w:style w:type="paragraph" w:customStyle="1" w:styleId="af3">
    <w:name w:val="Формула"/>
    <w:basedOn w:val="a8"/>
    <w:rsid w:val="00667D3E"/>
    <w:pPr>
      <w:tabs>
        <w:tab w:val="center" w:pos="4536"/>
        <w:tab w:val="right" w:pos="9356"/>
      </w:tabs>
      <w:spacing w:line="336" w:lineRule="auto"/>
    </w:pPr>
    <w:rPr>
      <w:lang w:val="uk-UA"/>
    </w:rPr>
  </w:style>
  <w:style w:type="paragraph" w:customStyle="1" w:styleId="af4">
    <w:name w:val="Осн. текст без красной"/>
    <w:basedOn w:val="a8"/>
    <w:rsid w:val="00667D3E"/>
    <w:pPr>
      <w:spacing w:line="288" w:lineRule="auto"/>
    </w:pPr>
    <w:rPr>
      <w:sz w:val="24"/>
    </w:rPr>
  </w:style>
  <w:style w:type="paragraph" w:styleId="23">
    <w:name w:val="toc 2"/>
    <w:basedOn w:val="a"/>
    <w:next w:val="a"/>
    <w:autoRedefine/>
    <w:semiHidden/>
    <w:rsid w:val="00667D3E"/>
    <w:pPr>
      <w:tabs>
        <w:tab w:val="right" w:leader="dot" w:pos="9061"/>
      </w:tabs>
      <w:spacing w:after="240"/>
      <w:ind w:left="-11"/>
    </w:pPr>
    <w:rPr>
      <w:noProof/>
      <w:sz w:val="25"/>
      <w:szCs w:val="25"/>
    </w:rPr>
  </w:style>
  <w:style w:type="paragraph" w:styleId="33">
    <w:name w:val="toc 3"/>
    <w:basedOn w:val="a"/>
    <w:next w:val="a"/>
    <w:autoRedefine/>
    <w:semiHidden/>
    <w:rsid w:val="00667D3E"/>
    <w:pPr>
      <w:ind w:left="480"/>
    </w:pPr>
  </w:style>
  <w:style w:type="paragraph" w:styleId="40">
    <w:name w:val="toc 4"/>
    <w:basedOn w:val="a"/>
    <w:next w:val="a"/>
    <w:autoRedefine/>
    <w:semiHidden/>
    <w:rsid w:val="00667D3E"/>
    <w:pPr>
      <w:ind w:left="720"/>
    </w:pPr>
  </w:style>
  <w:style w:type="paragraph" w:styleId="50">
    <w:name w:val="toc 5"/>
    <w:basedOn w:val="a"/>
    <w:next w:val="a"/>
    <w:autoRedefine/>
    <w:semiHidden/>
    <w:rsid w:val="00667D3E"/>
    <w:pPr>
      <w:ind w:left="960"/>
    </w:pPr>
  </w:style>
  <w:style w:type="paragraph" w:styleId="60">
    <w:name w:val="toc 6"/>
    <w:basedOn w:val="a"/>
    <w:next w:val="a"/>
    <w:autoRedefine/>
    <w:semiHidden/>
    <w:rsid w:val="00667D3E"/>
    <w:pPr>
      <w:ind w:left="1200"/>
    </w:pPr>
  </w:style>
  <w:style w:type="paragraph" w:styleId="70">
    <w:name w:val="toc 7"/>
    <w:basedOn w:val="a"/>
    <w:next w:val="a"/>
    <w:autoRedefine/>
    <w:semiHidden/>
    <w:rsid w:val="00667D3E"/>
    <w:pPr>
      <w:ind w:left="1440"/>
    </w:pPr>
  </w:style>
  <w:style w:type="paragraph" w:styleId="80">
    <w:name w:val="toc 8"/>
    <w:basedOn w:val="a"/>
    <w:next w:val="a"/>
    <w:autoRedefine/>
    <w:semiHidden/>
    <w:rsid w:val="00667D3E"/>
    <w:pPr>
      <w:ind w:left="1680"/>
    </w:pPr>
  </w:style>
  <w:style w:type="paragraph" w:styleId="90">
    <w:name w:val="toc 9"/>
    <w:basedOn w:val="a"/>
    <w:next w:val="a"/>
    <w:autoRedefine/>
    <w:semiHidden/>
    <w:rsid w:val="00667D3E"/>
    <w:pPr>
      <w:ind w:left="1920"/>
    </w:pPr>
  </w:style>
  <w:style w:type="paragraph" w:styleId="af5">
    <w:name w:val="footnote text"/>
    <w:basedOn w:val="a"/>
    <w:semiHidden/>
    <w:rsid w:val="00667D3E"/>
    <w:rPr>
      <w:sz w:val="20"/>
      <w:szCs w:val="20"/>
    </w:rPr>
  </w:style>
  <w:style w:type="paragraph" w:customStyle="1" w:styleId="FR1">
    <w:name w:val="FR1"/>
    <w:rsid w:val="00667D3E"/>
    <w:pPr>
      <w:widowControl w:val="0"/>
      <w:autoSpaceDE w:val="0"/>
      <w:autoSpaceDN w:val="0"/>
      <w:adjustRightInd w:val="0"/>
      <w:spacing w:before="40"/>
      <w:ind w:left="360"/>
    </w:pPr>
    <w:rPr>
      <w:rFonts w:ascii="Arial" w:hAnsi="Arial" w:cs="Arial"/>
      <w:sz w:val="28"/>
      <w:szCs w:val="28"/>
    </w:rPr>
  </w:style>
  <w:style w:type="paragraph" w:styleId="af6">
    <w:name w:val="Subtitle"/>
    <w:basedOn w:val="a"/>
    <w:qFormat/>
    <w:rsid w:val="00667D3E"/>
    <w:rPr>
      <w:sz w:val="28"/>
    </w:rPr>
  </w:style>
  <w:style w:type="paragraph" w:styleId="af7">
    <w:name w:val="Balloon Text"/>
    <w:basedOn w:val="a"/>
    <w:semiHidden/>
    <w:rsid w:val="002F6D32"/>
    <w:rPr>
      <w:rFonts w:ascii="Tahoma" w:hAnsi="Tahoma" w:cs="Tahoma"/>
      <w:sz w:val="16"/>
      <w:szCs w:val="16"/>
    </w:rPr>
  </w:style>
  <w:style w:type="paragraph" w:customStyle="1" w:styleId="14">
    <w:name w:val="Знак Знак1 Знак"/>
    <w:basedOn w:val="a"/>
    <w:rsid w:val="00DC4294"/>
    <w:pPr>
      <w:tabs>
        <w:tab w:val="num" w:pos="643"/>
      </w:tabs>
      <w:spacing w:after="160" w:line="240" w:lineRule="exact"/>
    </w:pPr>
    <w:rPr>
      <w:rFonts w:ascii="Verdana" w:hAnsi="Verdana" w:cs="Verdana"/>
      <w:sz w:val="20"/>
      <w:szCs w:val="20"/>
      <w:lang w:val="en-US" w:eastAsia="en-US"/>
    </w:rPr>
  </w:style>
  <w:style w:type="paragraph" w:customStyle="1" w:styleId="15">
    <w:name w:val="Знак Знак1 Знак"/>
    <w:basedOn w:val="a"/>
    <w:rsid w:val="00A46826"/>
    <w:pPr>
      <w:tabs>
        <w:tab w:val="num" w:pos="643"/>
      </w:tabs>
      <w:spacing w:after="160" w:line="240" w:lineRule="exact"/>
    </w:pPr>
    <w:rPr>
      <w:rFonts w:ascii="Verdana" w:hAnsi="Verdana" w:cs="Verdana"/>
      <w:sz w:val="20"/>
      <w:szCs w:val="20"/>
      <w:lang w:val="en-US" w:eastAsia="en-US"/>
    </w:rPr>
  </w:style>
  <w:style w:type="paragraph" w:customStyle="1" w:styleId="docdata">
    <w:name w:val="docdata"/>
    <w:aliases w:val="docy,v5,7153,bqiaagaaeyqcaaagiaiaaanygwaabwybaaaaaaaaaaaaaaaaaaaaaaaaaaaaaaaaaaaaaaaaaaaaaaaaaaaaaaaaaaaaaaaaaaaaaaaaaaaaaaaaaaaaaaaaaaaaaaaaaaaaaaaaaaaaaaaaaaaaaaaaaaaaaaaaaaaaaaaaaaaaaaaaaaaaaaaaaaaaaaaaaaaaaaaaaaaaaaaaaaaaaaaaaaaaaaaaaaaaaaaa"/>
    <w:basedOn w:val="a"/>
    <w:rsid w:val="002568A8"/>
    <w:pPr>
      <w:spacing w:before="100" w:beforeAutospacing="1" w:after="100" w:afterAutospacing="1"/>
    </w:pPr>
  </w:style>
  <w:style w:type="paragraph" w:styleId="af8">
    <w:name w:val="Normal (Web)"/>
    <w:basedOn w:val="a"/>
    <w:uiPriority w:val="99"/>
    <w:unhideWhenUsed/>
    <w:rsid w:val="002568A8"/>
    <w:pPr>
      <w:spacing w:before="100" w:beforeAutospacing="1" w:after="100" w:afterAutospacing="1"/>
    </w:pPr>
  </w:style>
  <w:style w:type="paragraph" w:customStyle="1" w:styleId="16">
    <w:name w:val="Заголовок_1"/>
    <w:basedOn w:val="a"/>
    <w:link w:val="17"/>
    <w:qFormat/>
    <w:rsid w:val="000560B1"/>
    <w:pPr>
      <w:keepNext/>
      <w:tabs>
        <w:tab w:val="left" w:pos="1247"/>
        <w:tab w:val="num" w:pos="1425"/>
      </w:tabs>
      <w:suppressAutoHyphens/>
      <w:overflowPunct w:val="0"/>
      <w:autoSpaceDE w:val="0"/>
      <w:autoSpaceDN w:val="0"/>
      <w:adjustRightInd w:val="0"/>
      <w:spacing w:after="240" w:line="360" w:lineRule="auto"/>
      <w:ind w:left="1425" w:hanging="432"/>
      <w:textAlignment w:val="baseline"/>
      <w:outlineLvl w:val="0"/>
    </w:pPr>
    <w:rPr>
      <w:b/>
      <w:bCs/>
      <w:sz w:val="28"/>
      <w:szCs w:val="32"/>
    </w:rPr>
  </w:style>
  <w:style w:type="character" w:customStyle="1" w:styleId="17">
    <w:name w:val="Заголовок_1 Знак"/>
    <w:link w:val="16"/>
    <w:rsid w:val="000560B1"/>
    <w:rPr>
      <w:b/>
      <w:bCs/>
      <w:sz w:val="28"/>
      <w:szCs w:val="32"/>
    </w:rPr>
  </w:style>
  <w:style w:type="character" w:styleId="af9">
    <w:name w:val="Emphasis"/>
    <w:qFormat/>
    <w:rsid w:val="000560B1"/>
    <w:rPr>
      <w:i/>
      <w:iCs/>
    </w:rPr>
  </w:style>
  <w:style w:type="character" w:customStyle="1" w:styleId="FontStyle15">
    <w:name w:val="Font Style15"/>
    <w:uiPriority w:val="99"/>
    <w:rsid w:val="000560B1"/>
    <w:rPr>
      <w:rFonts w:ascii="Times New Roman" w:hAnsi="Times New Roman" w:cs="Times New Roman"/>
      <w:sz w:val="20"/>
      <w:szCs w:val="20"/>
    </w:rPr>
  </w:style>
  <w:style w:type="paragraph" w:styleId="afa">
    <w:name w:val="List Paragraph"/>
    <w:basedOn w:val="a"/>
    <w:uiPriority w:val="34"/>
    <w:qFormat/>
    <w:rsid w:val="000560B1"/>
    <w:pPr>
      <w:spacing w:line="360" w:lineRule="auto"/>
      <w:ind w:left="720" w:firstLine="851"/>
      <w:contextualSpacing/>
      <w:jc w:val="both"/>
    </w:pPr>
    <w:rPr>
      <w:sz w:val="28"/>
    </w:rPr>
  </w:style>
  <w:style w:type="paragraph" w:customStyle="1" w:styleId="afb">
    <w:name w:val="!Рисунок"/>
    <w:basedOn w:val="a"/>
    <w:link w:val="afc"/>
    <w:qFormat/>
    <w:rsid w:val="000560B1"/>
    <w:pPr>
      <w:suppressAutoHyphens/>
      <w:spacing w:before="140" w:after="140" w:line="360" w:lineRule="auto"/>
      <w:jc w:val="center"/>
    </w:pPr>
    <w:rPr>
      <w:sz w:val="28"/>
    </w:rPr>
  </w:style>
  <w:style w:type="character" w:customStyle="1" w:styleId="afc">
    <w:name w:val="!Рисунок Знак"/>
    <w:link w:val="afb"/>
    <w:rsid w:val="000560B1"/>
    <w:rPr>
      <w:sz w:val="28"/>
      <w:szCs w:val="24"/>
    </w:rPr>
  </w:style>
  <w:style w:type="character" w:styleId="afd">
    <w:name w:val="Placeholder Text"/>
    <w:basedOn w:val="a0"/>
    <w:uiPriority w:val="99"/>
    <w:semiHidden/>
    <w:rsid w:val="00E639C6"/>
    <w:rPr>
      <w:color w:val="808080"/>
    </w:rPr>
  </w:style>
  <w:style w:type="character" w:customStyle="1" w:styleId="a5">
    <w:name w:val="Нижний колонтитул Знак"/>
    <w:basedOn w:val="a0"/>
    <w:link w:val="a4"/>
    <w:uiPriority w:val="99"/>
    <w:rsid w:val="00E01F7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104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8.wmf"/><Relationship Id="rId42" Type="http://schemas.openxmlformats.org/officeDocument/2006/relationships/oleObject" Target="embeddings/oleObject17.bin"/><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oleObject" Target="embeddings/oleObject30.bin"/><Relationship Id="rId84" Type="http://schemas.openxmlformats.org/officeDocument/2006/relationships/oleObject" Target="embeddings/oleObject38.bin"/><Relationship Id="rId89" Type="http://schemas.openxmlformats.org/officeDocument/2006/relationships/oleObject" Target="embeddings/oleObject40.bin"/><Relationship Id="rId2" Type="http://schemas.openxmlformats.org/officeDocument/2006/relationships/styles" Target="styles.xml"/><Relationship Id="rId16" Type="http://schemas.openxmlformats.org/officeDocument/2006/relationships/image" Target="media/image6.wmf"/><Relationship Id="rId29" Type="http://schemas.openxmlformats.org/officeDocument/2006/relationships/image" Target="media/image12.wmf"/><Relationship Id="rId107" Type="http://schemas.openxmlformats.org/officeDocument/2006/relationships/footer" Target="footer2.xml"/><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oleObject" Target="embeddings/oleObject16.bin"/><Relationship Id="rId45" Type="http://schemas.openxmlformats.org/officeDocument/2006/relationships/image" Target="media/image20.wmf"/><Relationship Id="rId53" Type="http://schemas.openxmlformats.org/officeDocument/2006/relationships/image" Target="media/image24.wmf"/><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oleObject" Target="embeddings/oleObject33.bin"/><Relationship Id="rId79" Type="http://schemas.openxmlformats.org/officeDocument/2006/relationships/image" Target="media/image37.wmf"/><Relationship Id="rId87" Type="http://schemas.openxmlformats.org/officeDocument/2006/relationships/image" Target="media/image41.png"/><Relationship Id="rId102" Type="http://schemas.openxmlformats.org/officeDocument/2006/relationships/image" Target="media/image49.png"/><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8.wmf"/><Relationship Id="rId82" Type="http://schemas.openxmlformats.org/officeDocument/2006/relationships/oleObject" Target="embeddings/oleObject37.bin"/><Relationship Id="rId90" Type="http://schemas.openxmlformats.org/officeDocument/2006/relationships/image" Target="media/image43.wmf"/><Relationship Id="rId95" Type="http://schemas.openxmlformats.org/officeDocument/2006/relationships/oleObject" Target="embeddings/oleObject43.bin"/><Relationship Id="rId19" Type="http://schemas.openxmlformats.org/officeDocument/2006/relationships/oleObject" Target="embeddings/oleObject6.bin"/><Relationship Id="rId14" Type="http://schemas.openxmlformats.org/officeDocument/2006/relationships/image" Target="media/image5.wmf"/><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2.wmf"/><Relationship Id="rId77" Type="http://schemas.openxmlformats.org/officeDocument/2006/relationships/image" Target="media/image36.wmf"/><Relationship Id="rId100" Type="http://schemas.openxmlformats.org/officeDocument/2006/relationships/oleObject" Target="embeddings/oleObject46.bin"/><Relationship Id="rId105"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oleObject" Target="embeddings/oleObject32.bin"/><Relationship Id="rId80" Type="http://schemas.openxmlformats.org/officeDocument/2006/relationships/oleObject" Target="embeddings/oleObject36.bin"/><Relationship Id="rId85" Type="http://schemas.openxmlformats.org/officeDocument/2006/relationships/image" Target="media/image40.wmf"/><Relationship Id="rId93" Type="http://schemas.openxmlformats.org/officeDocument/2006/relationships/oleObject" Target="embeddings/oleObject42.bin"/><Relationship Id="rId98" Type="http://schemas.openxmlformats.org/officeDocument/2006/relationships/image" Target="media/image47.wmf"/><Relationship Id="rId3" Type="http://schemas.microsoft.com/office/2007/relationships/stylesWithEffects" Target="stylesWithEffects.xml"/><Relationship Id="rId12" Type="http://schemas.openxmlformats.org/officeDocument/2006/relationships/oleObject" Target="embeddings/oleObject2.bin"/><Relationship Id="rId17" Type="http://schemas.openxmlformats.org/officeDocument/2006/relationships/oleObject" Target="embeddings/oleObject4.bin"/><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7.wmf"/><Relationship Id="rId67" Type="http://schemas.openxmlformats.org/officeDocument/2006/relationships/image" Target="media/image31.wmf"/><Relationship Id="rId103" Type="http://schemas.openxmlformats.org/officeDocument/2006/relationships/image" Target="media/image50.png"/><Relationship Id="rId108" Type="http://schemas.openxmlformats.org/officeDocument/2006/relationships/header" Target="header3.xml"/><Relationship Id="rId20" Type="http://schemas.openxmlformats.org/officeDocument/2006/relationships/image" Target="media/image7.png"/><Relationship Id="rId41" Type="http://schemas.openxmlformats.org/officeDocument/2006/relationships/image" Target="media/image18.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5.wmf"/><Relationship Id="rId83" Type="http://schemas.openxmlformats.org/officeDocument/2006/relationships/image" Target="media/image39.wmf"/><Relationship Id="rId88" Type="http://schemas.openxmlformats.org/officeDocument/2006/relationships/image" Target="media/image42.wmf"/><Relationship Id="rId91" Type="http://schemas.openxmlformats.org/officeDocument/2006/relationships/oleObject" Target="embeddings/oleObject41.bin"/><Relationship Id="rId96" Type="http://schemas.openxmlformats.org/officeDocument/2006/relationships/image" Target="media/image46.wmf"/><Relationship Id="rId11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2.wmf"/><Relationship Id="rId57" Type="http://schemas.openxmlformats.org/officeDocument/2006/relationships/image" Target="media/image26.wmf"/><Relationship Id="rId106" Type="http://schemas.openxmlformats.org/officeDocument/2006/relationships/footer" Target="footer1.xml"/><Relationship Id="rId10" Type="http://schemas.openxmlformats.org/officeDocument/2006/relationships/oleObject" Target="embeddings/oleObject1.bin"/><Relationship Id="rId31" Type="http://schemas.openxmlformats.org/officeDocument/2006/relationships/image" Target="media/image13.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oleObject" Target="embeddings/oleObject35.bin"/><Relationship Id="rId81" Type="http://schemas.openxmlformats.org/officeDocument/2006/relationships/image" Target="media/image38.wmf"/><Relationship Id="rId86" Type="http://schemas.openxmlformats.org/officeDocument/2006/relationships/oleObject" Target="embeddings/oleObject39.bin"/><Relationship Id="rId94" Type="http://schemas.openxmlformats.org/officeDocument/2006/relationships/image" Target="media/image45.wmf"/><Relationship Id="rId99" Type="http://schemas.openxmlformats.org/officeDocument/2006/relationships/oleObject" Target="embeddings/oleObject45.bin"/><Relationship Id="rId101" Type="http://schemas.openxmlformats.org/officeDocument/2006/relationships/image" Target="media/image48.png"/><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png"/><Relationship Id="rId18" Type="http://schemas.openxmlformats.org/officeDocument/2006/relationships/oleObject" Target="embeddings/oleObject5.bin"/><Relationship Id="rId39" Type="http://schemas.openxmlformats.org/officeDocument/2006/relationships/image" Target="media/image17.wmf"/><Relationship Id="rId109" Type="http://schemas.openxmlformats.org/officeDocument/2006/relationships/footer" Target="footer3.xml"/><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oleObject" Target="embeddings/oleObject34.bin"/><Relationship Id="rId97" Type="http://schemas.openxmlformats.org/officeDocument/2006/relationships/oleObject" Target="embeddings/oleObject44.bin"/><Relationship Id="rId10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33.wmf"/><Relationship Id="rId92" Type="http://schemas.openxmlformats.org/officeDocument/2006/relationships/image" Target="media/image44.wmf"/></Relationships>
</file>

<file path=word/_rels/header2.xml.rels><?xml version="1.0" encoding="UTF-8" standalone="yes"?>
<Relationships xmlns="http://schemas.openxmlformats.org/package/2006/relationships"><Relationship Id="rId2" Type="http://schemas.openxmlformats.org/officeDocument/2006/relationships/hyperlink" Target="https://vk.com/away.php?to=https%3A%2F%2F06.15.03.05&amp;utf=1" TargetMode="External"/><Relationship Id="rId1" Type="http://schemas.openxmlformats.org/officeDocument/2006/relationships/hyperlink" Target="https://vk.com/away.php?to=https%3A%2F%2F06.15.03.05&amp;utf=1"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vk.com/away.php?to=https%3A%2F%2F06.15.03.05&amp;utf=1" TargetMode="External"/><Relationship Id="rId1" Type="http://schemas.openxmlformats.org/officeDocument/2006/relationships/hyperlink" Target="https://vk.com/away.php?to=https%3A%2F%2F06.15.03.05&amp;ut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3494</Words>
  <Characters>19919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23367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я</dc:creator>
  <cp:lastModifiedBy>user</cp:lastModifiedBy>
  <cp:revision>2</cp:revision>
  <cp:lastPrinted>2018-02-27T13:30:00Z</cp:lastPrinted>
  <dcterms:created xsi:type="dcterms:W3CDTF">2025-05-23T20:29:00Z</dcterms:created>
  <dcterms:modified xsi:type="dcterms:W3CDTF">2025-05-23T20:29:00Z</dcterms:modified>
</cp:coreProperties>
</file>