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103720682" w:displacedByCustomXml="next"/>
    <w:sdt>
      <w:sdtPr>
        <w:id w:val="1893846822"/>
        <w:docPartObj>
          <w:docPartGallery w:val="Cover Pages"/>
          <w:docPartUnique/>
        </w:docPartObj>
      </w:sdtPr>
      <w:sdtEndPr>
        <w:rPr>
          <w:rFonts w:ascii="Times New Roman" w:hAnsi="Times New Roman" w:cs="Times New Roman"/>
          <w:b/>
          <w:bCs/>
          <w:sz w:val="28"/>
          <w:szCs w:val="28"/>
        </w:rPr>
      </w:sdtEndPr>
      <w:sdtContent>
        <w:p w:rsidR="007C2D15" w:rsidRPr="00F2566C" w:rsidRDefault="007C2D15" w:rsidP="007C2D15">
          <w:pPr>
            <w:rPr>
              <w:rFonts w:ascii="Times New Roman" w:hAnsi="Times New Roman"/>
              <w:b/>
              <w:bCs/>
              <w:i/>
              <w:color w:val="FF0000"/>
              <w:sz w:val="24"/>
              <w:szCs w:val="24"/>
            </w:rPr>
          </w:pPr>
        </w:p>
        <w:tbl>
          <w:tblPr>
            <w:tblW w:w="9645" w:type="dxa"/>
            <w:tblInd w:w="108" w:type="dxa"/>
            <w:tblBorders>
              <w:bottom w:val="single" w:sz="4" w:space="0" w:color="auto"/>
            </w:tblBorders>
            <w:tblLayout w:type="fixed"/>
            <w:tblLook w:val="01E0" w:firstRow="1" w:lastRow="1" w:firstColumn="1" w:lastColumn="1" w:noHBand="0" w:noVBand="0"/>
          </w:tblPr>
          <w:tblGrid>
            <w:gridCol w:w="9645"/>
          </w:tblGrid>
          <w:tr w:rsidR="007C2D15" w:rsidRPr="00B67BDC" w:rsidTr="00DD6D88">
            <w:trPr>
              <w:trHeight w:val="1486"/>
            </w:trPr>
            <w:tc>
              <w:tcPr>
                <w:tcW w:w="9639" w:type="dxa"/>
                <w:tcBorders>
                  <w:top w:val="nil"/>
                  <w:left w:val="nil"/>
                  <w:bottom w:val="nil"/>
                  <w:right w:val="nil"/>
                </w:tcBorders>
                <w:vAlign w:val="center"/>
              </w:tcPr>
              <w:p w:rsidR="007C2D15" w:rsidRPr="00A64D5F" w:rsidRDefault="007C2D15" w:rsidP="00A64D5F">
                <w:pPr>
                  <w:spacing w:after="0" w:line="240" w:lineRule="auto"/>
                  <w:jc w:val="center"/>
                  <w:rPr>
                    <w:rFonts w:eastAsia="Calibri"/>
                    <w:sz w:val="24"/>
                    <w:szCs w:val="24"/>
                  </w:rPr>
                </w:pPr>
                <w:r w:rsidRPr="003F5DB0">
                  <w:rPr>
                    <w:rFonts w:eastAsia="Calibri"/>
                    <w:sz w:val="24"/>
                    <w:szCs w:val="24"/>
                  </w:rPr>
                  <w:br w:type="page"/>
                </w:r>
                <w:r w:rsidRPr="00B67BDC">
                  <w:rPr>
                    <w:rFonts w:ascii="Times New Roman" w:eastAsia="Calibri" w:hAnsi="Times New Roman"/>
                    <w:sz w:val="24"/>
                    <w:szCs w:val="24"/>
                  </w:rPr>
                  <w:t>МИНИСТЕРСТВО НАУКИ И ВЫСШЕГО ОБРАЗОВАНИЯ РФ</w:t>
                </w:r>
              </w:p>
              <w:p w:rsidR="007C2D15" w:rsidRPr="00B67BDC" w:rsidRDefault="007C2D15" w:rsidP="00DD6D88">
                <w:pPr>
                  <w:widowControl w:val="0"/>
                  <w:tabs>
                    <w:tab w:val="left" w:pos="-1728"/>
                    <w:tab w:val="left" w:pos="487"/>
                    <w:tab w:val="left" w:pos="7472"/>
                  </w:tabs>
                  <w:snapToGrid w:val="0"/>
                  <w:spacing w:after="0" w:line="240" w:lineRule="auto"/>
                  <w:jc w:val="center"/>
                  <w:rPr>
                    <w:rFonts w:ascii="Times New Roman" w:hAnsi="Times New Roman"/>
                    <w:sz w:val="24"/>
                    <w:szCs w:val="24"/>
                  </w:rPr>
                </w:pPr>
                <w:r w:rsidRPr="00B67BDC">
                  <w:rPr>
                    <w:rFonts w:ascii="Times New Roman" w:hAnsi="Times New Roman"/>
                    <w:sz w:val="24"/>
                    <w:szCs w:val="24"/>
                  </w:rPr>
                  <w:t>Федеральное государственное бюджетное образовательное</w:t>
                </w:r>
              </w:p>
              <w:p w:rsidR="007C2D15" w:rsidRPr="00B67BDC" w:rsidRDefault="007C2D15" w:rsidP="00DD6D88">
                <w:pPr>
                  <w:widowControl w:val="0"/>
                  <w:tabs>
                    <w:tab w:val="left" w:pos="-1728"/>
                    <w:tab w:val="center" w:pos="4819"/>
                    <w:tab w:val="left" w:pos="7472"/>
                  </w:tabs>
                  <w:snapToGrid w:val="0"/>
                  <w:spacing w:after="0" w:line="240" w:lineRule="auto"/>
                  <w:jc w:val="center"/>
                  <w:rPr>
                    <w:rFonts w:ascii="Times New Roman" w:hAnsi="Times New Roman"/>
                    <w:sz w:val="24"/>
                    <w:szCs w:val="24"/>
                  </w:rPr>
                </w:pPr>
                <w:r w:rsidRPr="00B67BDC">
                  <w:rPr>
                    <w:rFonts w:ascii="Times New Roman" w:hAnsi="Times New Roman"/>
                    <w:sz w:val="24"/>
                    <w:szCs w:val="24"/>
                  </w:rPr>
                  <w:t>учреждение высшего образования</w:t>
                </w:r>
              </w:p>
              <w:p w:rsidR="007C2D15" w:rsidRPr="00B67BDC" w:rsidRDefault="007C2D15" w:rsidP="00DD6D88">
                <w:pPr>
                  <w:widowControl w:val="0"/>
                  <w:tabs>
                    <w:tab w:val="left" w:pos="487"/>
                    <w:tab w:val="left" w:pos="8172"/>
                  </w:tabs>
                  <w:snapToGrid w:val="0"/>
                  <w:spacing w:after="0" w:line="240" w:lineRule="auto"/>
                  <w:ind w:right="-55" w:hanging="5"/>
                  <w:jc w:val="center"/>
                  <w:rPr>
                    <w:rFonts w:ascii="Times New Roman" w:hAnsi="Times New Roman"/>
                    <w:b/>
                    <w:sz w:val="24"/>
                    <w:szCs w:val="24"/>
                  </w:rPr>
                </w:pPr>
              </w:p>
              <w:p w:rsidR="007C2D15" w:rsidRPr="00B67BDC" w:rsidRDefault="007C2D15" w:rsidP="00DD6D88">
                <w:pPr>
                  <w:widowControl w:val="0"/>
                  <w:tabs>
                    <w:tab w:val="left" w:pos="487"/>
                    <w:tab w:val="left" w:pos="8172"/>
                  </w:tabs>
                  <w:snapToGrid w:val="0"/>
                  <w:spacing w:after="0" w:line="240" w:lineRule="auto"/>
                  <w:ind w:right="-55" w:hanging="5"/>
                  <w:jc w:val="center"/>
                  <w:rPr>
                    <w:rFonts w:ascii="Times New Roman" w:hAnsi="Times New Roman"/>
                    <w:b/>
                    <w:sz w:val="24"/>
                    <w:szCs w:val="24"/>
                  </w:rPr>
                </w:pPr>
                <w:r w:rsidRPr="00B67BDC">
                  <w:rPr>
                    <w:rFonts w:ascii="Times New Roman" w:hAnsi="Times New Roman"/>
                    <w:b/>
                    <w:sz w:val="24"/>
                    <w:szCs w:val="24"/>
                  </w:rPr>
                  <w:t>«ПЕНЗЕНСКИЙ ГОСУДАРСТВЕННЫЙ УНИВЕРСИТЕТ»</w:t>
                </w:r>
              </w:p>
              <w:p w:rsidR="007C2D15" w:rsidRPr="00B67BDC" w:rsidRDefault="007C2D15" w:rsidP="00DD6D88">
                <w:pPr>
                  <w:widowControl w:val="0"/>
                  <w:tabs>
                    <w:tab w:val="left" w:pos="487"/>
                    <w:tab w:val="left" w:pos="8172"/>
                  </w:tabs>
                  <w:snapToGrid w:val="0"/>
                  <w:spacing w:after="0" w:line="240" w:lineRule="auto"/>
                  <w:ind w:right="-55" w:hanging="5"/>
                  <w:jc w:val="center"/>
                  <w:rPr>
                    <w:rFonts w:ascii="Times New Roman" w:hAnsi="Times New Roman"/>
                    <w:b/>
                    <w:sz w:val="24"/>
                    <w:szCs w:val="24"/>
                  </w:rPr>
                </w:pPr>
              </w:p>
              <w:p w:rsidR="007C2D15" w:rsidRPr="00B67BDC" w:rsidRDefault="007C2D15" w:rsidP="00DD6D88">
                <w:pPr>
                  <w:tabs>
                    <w:tab w:val="left" w:pos="487"/>
                  </w:tabs>
                  <w:spacing w:after="0" w:line="240" w:lineRule="auto"/>
                  <w:jc w:val="center"/>
                  <w:rPr>
                    <w:rFonts w:eastAsia="Calibri"/>
                    <w:sz w:val="24"/>
                    <w:szCs w:val="24"/>
                  </w:rPr>
                </w:pPr>
              </w:p>
            </w:tc>
          </w:tr>
        </w:tbl>
        <w:p w:rsidR="007C2D15" w:rsidRPr="00B67BDC" w:rsidRDefault="007C2D15" w:rsidP="007C2D15">
          <w:pPr>
            <w:tabs>
              <w:tab w:val="left" w:pos="6240"/>
            </w:tabs>
            <w:spacing w:after="0" w:line="240" w:lineRule="auto"/>
            <w:jc w:val="both"/>
            <w:rPr>
              <w:rFonts w:ascii="Times New Roman" w:eastAsia="Calibri" w:hAnsi="Times New Roman"/>
              <w:b/>
              <w:sz w:val="24"/>
              <w:szCs w:val="24"/>
            </w:rPr>
          </w:pPr>
        </w:p>
        <w:tbl>
          <w:tblPr>
            <w:tblW w:w="0" w:type="auto"/>
            <w:tblLook w:val="04A0" w:firstRow="1" w:lastRow="0" w:firstColumn="1" w:lastColumn="0" w:noHBand="0" w:noVBand="1"/>
          </w:tblPr>
          <w:tblGrid>
            <w:gridCol w:w="4785"/>
            <w:gridCol w:w="4786"/>
          </w:tblGrid>
          <w:tr w:rsidR="007C2D15" w:rsidRPr="00B67BDC" w:rsidTr="00DD6D88">
            <w:tc>
              <w:tcPr>
                <w:tcW w:w="4785" w:type="dxa"/>
                <w:hideMark/>
              </w:tcPr>
              <w:p w:rsidR="007C2D15" w:rsidRPr="00B67BDC" w:rsidRDefault="007C2D15" w:rsidP="00DD6D88">
                <w:pPr>
                  <w:tabs>
                    <w:tab w:val="left" w:pos="6285"/>
                  </w:tabs>
                  <w:spacing w:after="0" w:line="240" w:lineRule="auto"/>
                  <w:jc w:val="center"/>
                  <w:rPr>
                    <w:rFonts w:ascii="Times New Roman" w:eastAsia="Calibri" w:hAnsi="Times New Roman"/>
                    <w:b/>
                    <w:sz w:val="24"/>
                    <w:szCs w:val="24"/>
                  </w:rPr>
                </w:pPr>
                <w:r w:rsidRPr="00B67BDC">
                  <w:rPr>
                    <w:rFonts w:ascii="Times New Roman" w:eastAsia="Calibri" w:hAnsi="Times New Roman"/>
                    <w:b/>
                    <w:sz w:val="24"/>
                    <w:szCs w:val="24"/>
                  </w:rPr>
                  <w:t>Институт</w:t>
                </w:r>
              </w:p>
              <w:p w:rsidR="007C2D15" w:rsidRPr="00B67BDC" w:rsidRDefault="007C2D15" w:rsidP="00DD6D88">
                <w:pPr>
                  <w:tabs>
                    <w:tab w:val="left" w:pos="6285"/>
                  </w:tabs>
                  <w:spacing w:after="0" w:line="240" w:lineRule="auto"/>
                  <w:jc w:val="center"/>
                  <w:rPr>
                    <w:rFonts w:ascii="Times New Roman" w:eastAsia="Calibri" w:hAnsi="Times New Roman"/>
                    <w:b/>
                    <w:sz w:val="24"/>
                    <w:szCs w:val="24"/>
                  </w:rPr>
                </w:pPr>
                <w:r w:rsidRPr="00B67BDC">
                  <w:rPr>
                    <w:rFonts w:ascii="Times New Roman" w:eastAsia="Calibri" w:hAnsi="Times New Roman"/>
                    <w:b/>
                    <w:sz w:val="24"/>
                    <w:szCs w:val="24"/>
                  </w:rPr>
                  <w:t>Физической культуры и спорта</w:t>
                </w:r>
              </w:p>
            </w:tc>
            <w:tc>
              <w:tcPr>
                <w:tcW w:w="4786" w:type="dxa"/>
                <w:hideMark/>
              </w:tcPr>
              <w:p w:rsidR="007C2D15" w:rsidRPr="00B67BDC" w:rsidRDefault="007C2D15" w:rsidP="00DD6D88">
                <w:pPr>
                  <w:tabs>
                    <w:tab w:val="left" w:pos="6285"/>
                  </w:tabs>
                  <w:spacing w:after="0" w:line="240" w:lineRule="auto"/>
                  <w:jc w:val="center"/>
                  <w:rPr>
                    <w:rFonts w:ascii="Times New Roman" w:eastAsia="Calibri" w:hAnsi="Times New Roman"/>
                    <w:b/>
                    <w:sz w:val="24"/>
                    <w:szCs w:val="24"/>
                  </w:rPr>
                </w:pPr>
                <w:r w:rsidRPr="00B67BDC">
                  <w:rPr>
                    <w:rFonts w:ascii="Times New Roman" w:eastAsia="Calibri" w:hAnsi="Times New Roman"/>
                    <w:b/>
                    <w:sz w:val="24"/>
                    <w:szCs w:val="24"/>
                  </w:rPr>
                  <w:t>Кафедра</w:t>
                </w:r>
              </w:p>
              <w:p w:rsidR="007C2D15" w:rsidRPr="00B67BDC" w:rsidRDefault="007C2D15" w:rsidP="00DD6D88">
                <w:pPr>
                  <w:tabs>
                    <w:tab w:val="left" w:pos="6285"/>
                  </w:tabs>
                  <w:spacing w:after="0" w:line="240" w:lineRule="auto"/>
                  <w:jc w:val="center"/>
                  <w:rPr>
                    <w:rFonts w:ascii="Times New Roman" w:eastAsia="Calibri" w:hAnsi="Times New Roman"/>
                    <w:b/>
                    <w:sz w:val="24"/>
                    <w:szCs w:val="24"/>
                  </w:rPr>
                </w:pPr>
                <w:r w:rsidRPr="00B67BDC">
                  <w:rPr>
                    <w:rFonts w:ascii="Times New Roman" w:eastAsia="Calibri" w:hAnsi="Times New Roman"/>
                    <w:b/>
                    <w:sz w:val="24"/>
                    <w:szCs w:val="24"/>
                  </w:rPr>
                  <w:t>Циклические виды спорта</w:t>
                </w:r>
              </w:p>
            </w:tc>
          </w:tr>
          <w:tr w:rsidR="007C2D15" w:rsidRPr="00B67BDC" w:rsidTr="00DD6D88">
            <w:tc>
              <w:tcPr>
                <w:tcW w:w="4785" w:type="dxa"/>
                <w:hideMark/>
              </w:tcPr>
              <w:p w:rsidR="007C2D15" w:rsidRPr="00B67BDC" w:rsidRDefault="007C2D15" w:rsidP="00DD6D88">
                <w:pPr>
                  <w:tabs>
                    <w:tab w:val="left" w:pos="6285"/>
                  </w:tabs>
                  <w:spacing w:after="0" w:line="240" w:lineRule="auto"/>
                  <w:jc w:val="center"/>
                  <w:rPr>
                    <w:rFonts w:ascii="Times New Roman" w:eastAsia="Calibri" w:hAnsi="Times New Roman"/>
                    <w:sz w:val="24"/>
                    <w:szCs w:val="24"/>
                  </w:rPr>
                </w:pPr>
                <w:r w:rsidRPr="00B67BDC">
                  <w:rPr>
                    <w:rFonts w:ascii="Times New Roman" w:eastAsia="Calibri" w:hAnsi="Times New Roman"/>
                    <w:sz w:val="24"/>
                    <w:szCs w:val="24"/>
                  </w:rPr>
                  <w:t>Направление подготовки</w:t>
                </w:r>
              </w:p>
            </w:tc>
            <w:tc>
              <w:tcPr>
                <w:tcW w:w="4786" w:type="dxa"/>
                <w:hideMark/>
              </w:tcPr>
              <w:p w:rsidR="007C2D15" w:rsidRPr="00B67BDC" w:rsidRDefault="007C2D15" w:rsidP="00DD6D88">
                <w:pPr>
                  <w:tabs>
                    <w:tab w:val="left" w:pos="6285"/>
                  </w:tabs>
                  <w:spacing w:after="0" w:line="240" w:lineRule="auto"/>
                  <w:jc w:val="center"/>
                  <w:rPr>
                    <w:rFonts w:ascii="Times New Roman" w:eastAsia="Calibri" w:hAnsi="Times New Roman"/>
                    <w:sz w:val="24"/>
                    <w:szCs w:val="24"/>
                  </w:rPr>
                </w:pPr>
                <w:r w:rsidRPr="00B67BDC">
                  <w:rPr>
                    <w:rFonts w:ascii="Times New Roman" w:eastAsia="Calibri" w:hAnsi="Times New Roman"/>
                    <w:sz w:val="24"/>
                    <w:szCs w:val="24"/>
                  </w:rPr>
                  <w:t xml:space="preserve">   </w:t>
                </w:r>
                <w:r w:rsidR="008F704D" w:rsidRPr="00B67BDC">
                  <w:rPr>
                    <w:rFonts w:ascii="Times New Roman" w:eastAsia="Calibri" w:hAnsi="Times New Roman"/>
                    <w:sz w:val="24"/>
                    <w:szCs w:val="24"/>
                  </w:rPr>
                  <w:t>49.03.02. «Физическая культура для лиц с отклонениями в состоянии здоровья»</w:t>
                </w:r>
              </w:p>
            </w:tc>
          </w:tr>
          <w:tr w:rsidR="007C2D15" w:rsidRPr="00B67BDC" w:rsidTr="00DD6D88">
            <w:tc>
              <w:tcPr>
                <w:tcW w:w="4785" w:type="dxa"/>
                <w:hideMark/>
              </w:tcPr>
              <w:p w:rsidR="007C2D15" w:rsidRPr="00B67BDC" w:rsidRDefault="007C2D15" w:rsidP="00DD6D88">
                <w:pPr>
                  <w:tabs>
                    <w:tab w:val="left" w:pos="6285"/>
                  </w:tabs>
                  <w:spacing w:after="0" w:line="240" w:lineRule="auto"/>
                  <w:jc w:val="center"/>
                  <w:rPr>
                    <w:rFonts w:ascii="Times New Roman" w:eastAsia="Calibri" w:hAnsi="Times New Roman"/>
                    <w:sz w:val="24"/>
                    <w:szCs w:val="24"/>
                  </w:rPr>
                </w:pPr>
                <w:r w:rsidRPr="00B67BDC">
                  <w:rPr>
                    <w:rFonts w:ascii="Times New Roman" w:eastAsia="Calibri" w:hAnsi="Times New Roman"/>
                    <w:sz w:val="24"/>
                    <w:szCs w:val="24"/>
                  </w:rPr>
                  <w:t>Профиль подготовки</w:t>
                </w:r>
              </w:p>
            </w:tc>
            <w:tc>
              <w:tcPr>
                <w:tcW w:w="4786" w:type="dxa"/>
                <w:hideMark/>
              </w:tcPr>
              <w:p w:rsidR="007C2D15" w:rsidRPr="00B67BDC" w:rsidRDefault="008F704D" w:rsidP="00DD6D88">
                <w:pPr>
                  <w:tabs>
                    <w:tab w:val="left" w:pos="6285"/>
                  </w:tabs>
                  <w:spacing w:after="0" w:line="240" w:lineRule="auto"/>
                  <w:jc w:val="center"/>
                  <w:rPr>
                    <w:rFonts w:ascii="Times New Roman" w:eastAsia="Calibri" w:hAnsi="Times New Roman"/>
                    <w:sz w:val="24"/>
                    <w:szCs w:val="24"/>
                  </w:rPr>
                </w:pPr>
                <w:r w:rsidRPr="00B67BDC">
                  <w:rPr>
                    <w:rFonts w:ascii="Times New Roman" w:eastAsia="Calibri" w:hAnsi="Times New Roman"/>
                    <w:sz w:val="24"/>
                    <w:szCs w:val="24"/>
                  </w:rPr>
                  <w:t>Физическая реабилитация</w:t>
                </w:r>
              </w:p>
            </w:tc>
          </w:tr>
        </w:tbl>
        <w:p w:rsidR="007C2D15" w:rsidRPr="00B67BDC" w:rsidRDefault="007C2D15" w:rsidP="007C2D15">
          <w:pPr>
            <w:tabs>
              <w:tab w:val="left" w:pos="6240"/>
            </w:tabs>
            <w:spacing w:after="0" w:line="240" w:lineRule="auto"/>
            <w:jc w:val="both"/>
            <w:rPr>
              <w:rFonts w:ascii="Times New Roman" w:eastAsia="Calibri" w:hAnsi="Times New Roman"/>
              <w:b/>
              <w:sz w:val="24"/>
              <w:szCs w:val="24"/>
            </w:rPr>
          </w:pPr>
        </w:p>
        <w:p w:rsidR="007C2D15" w:rsidRPr="00B67BDC" w:rsidRDefault="007C2D15" w:rsidP="007C2D15">
          <w:pPr>
            <w:tabs>
              <w:tab w:val="left" w:pos="6240"/>
            </w:tabs>
            <w:spacing w:after="0" w:line="240" w:lineRule="auto"/>
            <w:jc w:val="both"/>
            <w:rPr>
              <w:rFonts w:ascii="Times New Roman" w:eastAsia="Calibri" w:hAnsi="Times New Roman"/>
              <w:b/>
              <w:sz w:val="24"/>
              <w:szCs w:val="24"/>
            </w:rPr>
          </w:pPr>
        </w:p>
        <w:p w:rsidR="007C2D15" w:rsidRPr="00B67BDC" w:rsidRDefault="007C2D15" w:rsidP="007C2D15">
          <w:pPr>
            <w:spacing w:after="0" w:line="240" w:lineRule="auto"/>
            <w:ind w:firstLine="709"/>
            <w:jc w:val="center"/>
            <w:rPr>
              <w:rFonts w:ascii="Times New Roman" w:eastAsia="Calibri" w:hAnsi="Times New Roman"/>
              <w:b/>
              <w:bCs/>
              <w:caps/>
              <w:sz w:val="24"/>
              <w:szCs w:val="24"/>
            </w:rPr>
          </w:pPr>
        </w:p>
        <w:p w:rsidR="007C2D15" w:rsidRPr="00B67BDC" w:rsidRDefault="007C2D15" w:rsidP="007C2D15">
          <w:pPr>
            <w:spacing w:after="0" w:line="240" w:lineRule="auto"/>
            <w:ind w:firstLine="709"/>
            <w:jc w:val="center"/>
            <w:rPr>
              <w:rFonts w:ascii="Times New Roman" w:eastAsia="Calibri" w:hAnsi="Times New Roman"/>
              <w:b/>
              <w:bCs/>
              <w:caps/>
              <w:sz w:val="24"/>
              <w:szCs w:val="24"/>
            </w:rPr>
          </w:pPr>
          <w:r w:rsidRPr="00B67BDC">
            <w:rPr>
              <w:rFonts w:ascii="Times New Roman" w:eastAsia="Calibri" w:hAnsi="Times New Roman"/>
              <w:b/>
              <w:bCs/>
              <w:caps/>
              <w:sz w:val="24"/>
              <w:szCs w:val="24"/>
            </w:rPr>
            <w:t>БАКАЛАВРская работа</w:t>
          </w:r>
        </w:p>
        <w:p w:rsidR="007C2D15" w:rsidRPr="00B67BDC" w:rsidRDefault="007C2D15" w:rsidP="007C2D15">
          <w:pPr>
            <w:spacing w:after="0" w:line="240" w:lineRule="auto"/>
            <w:ind w:firstLine="709"/>
            <w:jc w:val="center"/>
            <w:rPr>
              <w:rFonts w:ascii="Times New Roman" w:eastAsia="Calibri" w:hAnsi="Times New Roman"/>
              <w:b/>
              <w:sz w:val="24"/>
              <w:szCs w:val="24"/>
            </w:rPr>
          </w:pPr>
          <w:r w:rsidRPr="00B67BDC">
            <w:rPr>
              <w:rFonts w:ascii="Times New Roman" w:eastAsia="Calibri" w:hAnsi="Times New Roman"/>
              <w:b/>
              <w:sz w:val="24"/>
              <w:szCs w:val="24"/>
            </w:rPr>
            <w:t>на тему</w:t>
          </w:r>
        </w:p>
        <w:p w:rsidR="007C2D15" w:rsidRPr="00B67BDC" w:rsidRDefault="007C2D15" w:rsidP="007C2D15">
          <w:pPr>
            <w:spacing w:after="0" w:line="240" w:lineRule="auto"/>
            <w:ind w:firstLine="709"/>
            <w:jc w:val="center"/>
            <w:rPr>
              <w:rFonts w:ascii="Times New Roman" w:eastAsia="Calibri" w:hAnsi="Times New Roman"/>
              <w:b/>
              <w:sz w:val="24"/>
              <w:szCs w:val="24"/>
            </w:rPr>
          </w:pPr>
        </w:p>
        <w:p w:rsidR="007C2D15" w:rsidRPr="00156ADE" w:rsidRDefault="007C2D15" w:rsidP="007C2D15">
          <w:pPr>
            <w:spacing w:after="0" w:line="240" w:lineRule="auto"/>
            <w:jc w:val="center"/>
            <w:rPr>
              <w:rFonts w:ascii="Times New Roman" w:hAnsi="Times New Roman"/>
              <w:b/>
              <w:sz w:val="24"/>
              <w:szCs w:val="24"/>
            </w:rPr>
          </w:pPr>
          <w:r w:rsidRPr="00B67BDC">
            <w:rPr>
              <w:rFonts w:ascii="Times New Roman" w:hAnsi="Times New Roman"/>
              <w:b/>
              <w:sz w:val="24"/>
              <w:szCs w:val="24"/>
            </w:rPr>
            <w:t>МЕТОДОЛОГИЯ И ТЕХНОЛОГИЯ СОВ</w:t>
          </w:r>
          <w:r w:rsidR="008907E6">
            <w:rPr>
              <w:rFonts w:ascii="Times New Roman" w:hAnsi="Times New Roman"/>
              <w:b/>
              <w:sz w:val="24"/>
              <w:szCs w:val="24"/>
            </w:rPr>
            <w:t>ЕРШЕНСТВОВАНИЯ КАРДИОРЕСПИРАТОР</w:t>
          </w:r>
          <w:r w:rsidRPr="00B67BDC">
            <w:rPr>
              <w:rFonts w:ascii="Times New Roman" w:hAnsi="Times New Roman"/>
              <w:b/>
              <w:sz w:val="24"/>
              <w:szCs w:val="24"/>
            </w:rPr>
            <w:t>НОЙ СИСТЕМЫ В ПРОЦЕССЕ ФИЗИЧЕСКОГО ВОСПИТАНИЯ ШКОЛЬНИКОВ С РАЗЛИЧНЫМ СОСТОЯНИЕМ ЗДОРОВЬЯ</w:t>
          </w:r>
        </w:p>
        <w:p w:rsidR="007C2D15" w:rsidRPr="003F5DB0" w:rsidRDefault="007C2D15" w:rsidP="007C2D15">
          <w:pPr>
            <w:tabs>
              <w:tab w:val="left" w:pos="0"/>
              <w:tab w:val="left" w:pos="2835"/>
              <w:tab w:val="left" w:pos="7174"/>
            </w:tabs>
            <w:spacing w:after="0" w:line="240" w:lineRule="auto"/>
            <w:jc w:val="both"/>
            <w:rPr>
              <w:rFonts w:ascii="Times New Roman" w:eastAsia="Calibri" w:hAnsi="Times New Roman"/>
              <w:b/>
              <w:bCs/>
              <w:sz w:val="24"/>
              <w:szCs w:val="24"/>
            </w:rPr>
          </w:pPr>
        </w:p>
        <w:p w:rsidR="007C2D15" w:rsidRPr="003F5DB0" w:rsidRDefault="007C2D15" w:rsidP="007C2D15">
          <w:pPr>
            <w:tabs>
              <w:tab w:val="left" w:pos="0"/>
              <w:tab w:val="left" w:pos="2835"/>
              <w:tab w:val="left" w:pos="7174"/>
            </w:tabs>
            <w:spacing w:after="0" w:line="240" w:lineRule="auto"/>
            <w:jc w:val="both"/>
            <w:rPr>
              <w:rFonts w:ascii="Times New Roman" w:eastAsia="Calibri" w:hAnsi="Times New Roman"/>
              <w:b/>
              <w:bCs/>
              <w:sz w:val="24"/>
              <w:szCs w:val="24"/>
            </w:rPr>
          </w:pPr>
        </w:p>
        <w:p w:rsidR="007C2D15" w:rsidRPr="007C2D15" w:rsidRDefault="007C2D15" w:rsidP="006350A3">
          <w:pPr>
            <w:tabs>
              <w:tab w:val="left" w:pos="0"/>
              <w:tab w:val="left" w:pos="2835"/>
              <w:tab w:val="left" w:pos="7174"/>
            </w:tabs>
            <w:spacing w:after="0" w:line="240" w:lineRule="auto"/>
            <w:rPr>
              <w:rFonts w:ascii="Times New Roman" w:eastAsia="Calibri" w:hAnsi="Times New Roman"/>
              <w:sz w:val="24"/>
              <w:szCs w:val="24"/>
            </w:rPr>
          </w:pPr>
          <w:r w:rsidRPr="003F5DB0">
            <w:rPr>
              <w:rFonts w:ascii="Times New Roman" w:eastAsia="Calibri" w:hAnsi="Times New Roman"/>
              <w:b/>
              <w:bCs/>
              <w:sz w:val="24"/>
              <w:szCs w:val="24"/>
            </w:rPr>
            <w:t>Студен</w:t>
          </w:r>
          <w:r>
            <w:rPr>
              <w:rFonts w:ascii="Times New Roman" w:eastAsia="Calibri" w:hAnsi="Times New Roman"/>
              <w:b/>
              <w:bCs/>
              <w:sz w:val="24"/>
              <w:szCs w:val="24"/>
            </w:rPr>
            <w:t>тка</w:t>
          </w:r>
          <w:r w:rsidRPr="003F5DB0">
            <w:rPr>
              <w:rFonts w:ascii="Times New Roman" w:eastAsia="Calibri" w:hAnsi="Times New Roman"/>
              <w:sz w:val="24"/>
              <w:szCs w:val="24"/>
            </w:rPr>
            <w:t>__________</w:t>
          </w:r>
          <w:r w:rsidR="00C20516">
            <w:rPr>
              <w:rFonts w:ascii="Times New Roman" w:eastAsia="Calibri" w:hAnsi="Times New Roman"/>
              <w:sz w:val="24"/>
              <w:szCs w:val="24"/>
            </w:rPr>
            <w:t>____________________________</w:t>
          </w:r>
          <w:r w:rsidR="00E50E4D">
            <w:rPr>
              <w:rFonts w:ascii="Times New Roman" w:eastAsia="Calibri" w:hAnsi="Times New Roman"/>
              <w:sz w:val="24"/>
              <w:szCs w:val="24"/>
            </w:rPr>
            <w:t xml:space="preserve">Хаметова </w:t>
          </w:r>
          <w:r w:rsidR="00C20516">
            <w:rPr>
              <w:rFonts w:ascii="Times New Roman" w:eastAsia="Calibri" w:hAnsi="Times New Roman"/>
              <w:sz w:val="24"/>
              <w:szCs w:val="24"/>
            </w:rPr>
            <w:t xml:space="preserve">Люция </w:t>
          </w:r>
          <w:r w:rsidR="006350A3" w:rsidRPr="006350A3">
            <w:rPr>
              <w:rFonts w:ascii="Times New Roman" w:eastAsia="Calibri" w:hAnsi="Times New Roman"/>
              <w:sz w:val="24"/>
              <w:szCs w:val="24"/>
            </w:rPr>
            <w:t xml:space="preserve">Шавкятовна </w:t>
          </w:r>
        </w:p>
        <w:p w:rsidR="007C2D15" w:rsidRPr="003F5DB0" w:rsidRDefault="007C2D15" w:rsidP="007C2D15">
          <w:pPr>
            <w:tabs>
              <w:tab w:val="left" w:pos="0"/>
              <w:tab w:val="left" w:pos="2835"/>
              <w:tab w:val="left" w:pos="7174"/>
            </w:tabs>
            <w:spacing w:after="0" w:line="240" w:lineRule="auto"/>
            <w:rPr>
              <w:rFonts w:ascii="Times New Roman" w:eastAsia="Calibri" w:hAnsi="Times New Roman"/>
              <w:sz w:val="24"/>
              <w:szCs w:val="24"/>
            </w:rPr>
          </w:pPr>
          <w:r>
            <w:rPr>
              <w:rFonts w:ascii="Times New Roman" w:eastAsia="Calibri" w:hAnsi="Times New Roman"/>
              <w:sz w:val="24"/>
              <w:szCs w:val="24"/>
            </w:rPr>
            <w:t xml:space="preserve">                                                    </w:t>
          </w:r>
          <w:r w:rsidRPr="003F5DB0">
            <w:rPr>
              <w:rFonts w:ascii="Times New Roman" w:eastAsia="Calibri" w:hAnsi="Times New Roman"/>
              <w:sz w:val="24"/>
              <w:szCs w:val="24"/>
            </w:rPr>
            <w:t>подпись, дата</w:t>
          </w:r>
        </w:p>
        <w:p w:rsidR="007C2D15" w:rsidRPr="003F5DB0" w:rsidRDefault="007C2D15" w:rsidP="007C2D15">
          <w:pPr>
            <w:spacing w:after="0" w:line="240" w:lineRule="auto"/>
            <w:jc w:val="center"/>
            <w:rPr>
              <w:rFonts w:ascii="Times New Roman" w:eastAsia="Calibri" w:hAnsi="Times New Roman"/>
              <w:b/>
              <w:sz w:val="24"/>
              <w:szCs w:val="24"/>
            </w:rPr>
          </w:pPr>
        </w:p>
        <w:p w:rsidR="007C2D15" w:rsidRPr="006C7E2D" w:rsidRDefault="007C2D15" w:rsidP="007C2D15">
          <w:pPr>
            <w:spacing w:after="0" w:line="240" w:lineRule="auto"/>
            <w:rPr>
              <w:rFonts w:ascii="Times New Roman" w:eastAsia="Calibri" w:hAnsi="Times New Roman"/>
              <w:sz w:val="24"/>
              <w:szCs w:val="24"/>
            </w:rPr>
          </w:pPr>
          <w:r w:rsidRPr="003F5DB0">
            <w:rPr>
              <w:rFonts w:ascii="Times New Roman" w:eastAsia="Calibri" w:hAnsi="Times New Roman"/>
              <w:b/>
              <w:sz w:val="24"/>
              <w:szCs w:val="24"/>
            </w:rPr>
            <w:t>Руководитель</w:t>
          </w:r>
          <w:r w:rsidRPr="003F5DB0">
            <w:rPr>
              <w:rFonts w:ascii="Times New Roman" w:eastAsia="Calibri" w:hAnsi="Times New Roman"/>
              <w:sz w:val="24"/>
              <w:szCs w:val="24"/>
            </w:rPr>
            <w:t>___________________</w:t>
          </w:r>
          <w:r w:rsidR="00E50E4D">
            <w:rPr>
              <w:rFonts w:ascii="Times New Roman" w:eastAsia="Calibri" w:hAnsi="Times New Roman"/>
              <w:sz w:val="24"/>
              <w:szCs w:val="24"/>
            </w:rPr>
            <w:t>____________________________Кочеткова Е.Ф.</w:t>
          </w:r>
          <w:r w:rsidRPr="003F5DB0">
            <w:rPr>
              <w:rFonts w:ascii="Times New Roman" w:eastAsia="Calibri" w:hAnsi="Times New Roman"/>
              <w:sz w:val="24"/>
              <w:szCs w:val="24"/>
            </w:rPr>
            <w:t xml:space="preserve"> </w:t>
          </w:r>
        </w:p>
        <w:p w:rsidR="007C2D15" w:rsidRPr="003F5DB0" w:rsidRDefault="007C2D15" w:rsidP="007C2D15">
          <w:pPr>
            <w:spacing w:after="0" w:line="240" w:lineRule="auto"/>
            <w:rPr>
              <w:rFonts w:ascii="Times New Roman" w:eastAsia="Calibri" w:hAnsi="Times New Roman"/>
              <w:sz w:val="24"/>
              <w:szCs w:val="24"/>
            </w:rPr>
          </w:pPr>
          <w:r w:rsidRPr="003F5DB0">
            <w:rPr>
              <w:rFonts w:ascii="Times New Roman" w:eastAsia="Calibri" w:hAnsi="Times New Roman"/>
              <w:sz w:val="24"/>
              <w:szCs w:val="24"/>
            </w:rPr>
            <w:t xml:space="preserve"> </w:t>
          </w:r>
          <w:r>
            <w:rPr>
              <w:rFonts w:ascii="Times New Roman" w:eastAsia="Calibri" w:hAnsi="Times New Roman"/>
              <w:sz w:val="24"/>
              <w:szCs w:val="24"/>
            </w:rPr>
            <w:t xml:space="preserve">                                                                  </w:t>
          </w:r>
          <w:r w:rsidRPr="003F5DB0">
            <w:rPr>
              <w:rFonts w:ascii="Times New Roman" w:eastAsia="Calibri" w:hAnsi="Times New Roman"/>
              <w:sz w:val="24"/>
              <w:szCs w:val="24"/>
            </w:rPr>
            <w:t>подпись, дата</w:t>
          </w:r>
        </w:p>
        <w:p w:rsidR="007C2D15" w:rsidRPr="003F5DB0" w:rsidRDefault="007C2D15" w:rsidP="007C2D15">
          <w:pPr>
            <w:spacing w:after="0" w:line="240" w:lineRule="auto"/>
            <w:jc w:val="center"/>
            <w:rPr>
              <w:rFonts w:ascii="Times New Roman" w:eastAsia="Calibri" w:hAnsi="Times New Roman"/>
              <w:b/>
              <w:sz w:val="24"/>
              <w:szCs w:val="24"/>
            </w:rPr>
          </w:pPr>
        </w:p>
        <w:p w:rsidR="007C2D15" w:rsidRPr="00BC0E37" w:rsidRDefault="007C2D15" w:rsidP="007C2D15">
          <w:pPr>
            <w:spacing w:after="0" w:line="240" w:lineRule="auto"/>
            <w:rPr>
              <w:rFonts w:ascii="Times New Roman" w:eastAsia="Calibri" w:hAnsi="Times New Roman"/>
              <w:sz w:val="24"/>
              <w:szCs w:val="24"/>
            </w:rPr>
          </w:pPr>
          <w:r w:rsidRPr="003F5DB0">
            <w:rPr>
              <w:rFonts w:ascii="Times New Roman" w:eastAsia="Calibri" w:hAnsi="Times New Roman"/>
              <w:b/>
              <w:sz w:val="24"/>
              <w:szCs w:val="24"/>
            </w:rPr>
            <w:t>Нормоконтролер</w:t>
          </w:r>
          <w:r w:rsidRPr="00BC0E37">
            <w:rPr>
              <w:rFonts w:ascii="Times New Roman" w:eastAsia="Calibri" w:hAnsi="Times New Roman"/>
              <w:sz w:val="24"/>
              <w:szCs w:val="24"/>
            </w:rPr>
            <w:t>_________________</w:t>
          </w:r>
          <w:r w:rsidR="00E50E4D">
            <w:rPr>
              <w:rFonts w:ascii="Times New Roman" w:eastAsia="Calibri" w:hAnsi="Times New Roman"/>
              <w:sz w:val="24"/>
              <w:szCs w:val="24"/>
            </w:rPr>
            <w:t>___________________________</w:t>
          </w:r>
          <w:r w:rsidRPr="00BC0E37">
            <w:rPr>
              <w:rFonts w:ascii="Times New Roman" w:eastAsia="Calibri" w:hAnsi="Times New Roman"/>
              <w:sz w:val="24"/>
              <w:szCs w:val="24"/>
            </w:rPr>
            <w:t xml:space="preserve">Иванов А.Н.  </w:t>
          </w:r>
        </w:p>
        <w:p w:rsidR="007C2D15" w:rsidRPr="00BC0E37" w:rsidRDefault="007C2D15" w:rsidP="007C2D15">
          <w:pPr>
            <w:spacing w:after="0" w:line="240" w:lineRule="auto"/>
            <w:rPr>
              <w:rFonts w:ascii="Times New Roman" w:eastAsia="Calibri" w:hAnsi="Times New Roman"/>
              <w:sz w:val="24"/>
              <w:szCs w:val="24"/>
            </w:rPr>
          </w:pPr>
          <w:r w:rsidRPr="00BC0E37">
            <w:rPr>
              <w:rFonts w:ascii="Times New Roman" w:eastAsia="Calibri" w:hAnsi="Times New Roman"/>
              <w:sz w:val="24"/>
              <w:szCs w:val="24"/>
            </w:rPr>
            <w:t xml:space="preserve">                                                                   подпись, дата</w:t>
          </w:r>
        </w:p>
        <w:p w:rsidR="007C2D15" w:rsidRPr="003F5DB0" w:rsidRDefault="007C2D15" w:rsidP="007C2D15">
          <w:pPr>
            <w:spacing w:after="0" w:line="240" w:lineRule="auto"/>
            <w:jc w:val="both"/>
            <w:rPr>
              <w:rFonts w:ascii="Times New Roman" w:eastAsia="Calibri" w:hAnsi="Times New Roman"/>
              <w:sz w:val="24"/>
              <w:szCs w:val="24"/>
            </w:rPr>
          </w:pPr>
        </w:p>
        <w:p w:rsidR="007C2D15" w:rsidRPr="00BC0E37" w:rsidRDefault="007C2D15" w:rsidP="007C2D15">
          <w:pPr>
            <w:spacing w:after="0" w:line="240" w:lineRule="auto"/>
            <w:jc w:val="both"/>
            <w:rPr>
              <w:rFonts w:ascii="Times New Roman" w:eastAsia="Calibri" w:hAnsi="Times New Roman"/>
              <w:spacing w:val="-6"/>
              <w:sz w:val="24"/>
              <w:szCs w:val="24"/>
            </w:rPr>
          </w:pPr>
          <w:r w:rsidRPr="003F5DB0">
            <w:rPr>
              <w:rFonts w:ascii="Times New Roman" w:eastAsia="Calibri" w:hAnsi="Times New Roman"/>
              <w:i/>
              <w:spacing w:val="-6"/>
              <w:sz w:val="24"/>
              <w:szCs w:val="24"/>
            </w:rPr>
            <w:t>Работа допущена к защите</w:t>
          </w:r>
          <w:r w:rsidRPr="003F5DB0">
            <w:rPr>
              <w:rFonts w:ascii="Times New Roman" w:eastAsia="Calibri" w:hAnsi="Times New Roman"/>
              <w:spacing w:val="-6"/>
              <w:sz w:val="24"/>
              <w:szCs w:val="24"/>
            </w:rPr>
            <w:t xml:space="preserve"> (протокол заседания кафедры от</w:t>
          </w:r>
          <w:r w:rsidRPr="00BC0E37">
            <w:rPr>
              <w:rFonts w:ascii="Times New Roman" w:eastAsia="Calibri" w:hAnsi="Times New Roman"/>
              <w:spacing w:val="-6"/>
              <w:sz w:val="24"/>
              <w:szCs w:val="24"/>
            </w:rPr>
            <w:t>___________№</w:t>
          </w:r>
          <w:r w:rsidRPr="00BC0E37">
            <w:rPr>
              <w:rFonts w:ascii="Times New Roman" w:eastAsia="Calibri" w:hAnsi="Times New Roman"/>
              <w:sz w:val="24"/>
              <w:szCs w:val="24"/>
            </w:rPr>
            <w:t>_____)</w:t>
          </w:r>
        </w:p>
        <w:p w:rsidR="007C2D15" w:rsidRPr="003F5DB0" w:rsidRDefault="007C2D15" w:rsidP="007C2D15">
          <w:pPr>
            <w:spacing w:after="0" w:line="240" w:lineRule="auto"/>
            <w:jc w:val="both"/>
            <w:rPr>
              <w:rFonts w:ascii="Times New Roman" w:eastAsia="Calibri" w:hAnsi="Times New Roman"/>
              <w:sz w:val="24"/>
              <w:szCs w:val="24"/>
            </w:rPr>
          </w:pPr>
        </w:p>
        <w:p w:rsidR="007C2D15" w:rsidRPr="003F5DB0" w:rsidRDefault="007C2D15" w:rsidP="007C2D15">
          <w:pPr>
            <w:spacing w:after="0" w:line="240" w:lineRule="auto"/>
            <w:jc w:val="both"/>
            <w:rPr>
              <w:rFonts w:ascii="Times New Roman" w:eastAsia="Calibri" w:hAnsi="Times New Roman"/>
              <w:sz w:val="24"/>
              <w:szCs w:val="24"/>
            </w:rPr>
          </w:pPr>
          <w:r w:rsidRPr="003F5DB0">
            <w:rPr>
              <w:rFonts w:ascii="Times New Roman" w:eastAsia="Calibri" w:hAnsi="Times New Roman"/>
              <w:b/>
              <w:sz w:val="24"/>
              <w:szCs w:val="24"/>
            </w:rPr>
            <w:t xml:space="preserve">Заведующий кафедрой </w:t>
          </w:r>
          <w:r w:rsidRPr="003F5DB0">
            <w:rPr>
              <w:rFonts w:ascii="Times New Roman" w:eastAsia="Calibri" w:hAnsi="Times New Roman"/>
              <w:sz w:val="24"/>
              <w:szCs w:val="24"/>
            </w:rPr>
            <w:t>____________</w:t>
          </w:r>
          <w:r w:rsidR="00E50E4D">
            <w:rPr>
              <w:rFonts w:ascii="Times New Roman" w:eastAsia="Calibri" w:hAnsi="Times New Roman"/>
              <w:sz w:val="24"/>
              <w:szCs w:val="24"/>
            </w:rPr>
            <w:t>_________________________</w:t>
          </w:r>
          <w:r w:rsidRPr="003F5DB0">
            <w:rPr>
              <w:rFonts w:ascii="Times New Roman" w:eastAsia="Calibri" w:hAnsi="Times New Roman"/>
              <w:sz w:val="24"/>
              <w:szCs w:val="24"/>
            </w:rPr>
            <w:t>Иванов А.Н.</w:t>
          </w:r>
        </w:p>
        <w:p w:rsidR="007C2D15" w:rsidRPr="003F5DB0" w:rsidRDefault="007C2D15" w:rsidP="007C2D15">
          <w:pPr>
            <w:spacing w:after="0" w:line="240" w:lineRule="auto"/>
            <w:jc w:val="center"/>
            <w:rPr>
              <w:rFonts w:ascii="Times New Roman" w:eastAsia="Calibri" w:hAnsi="Times New Roman"/>
              <w:i/>
              <w:spacing w:val="-6"/>
              <w:sz w:val="24"/>
              <w:szCs w:val="24"/>
              <w:u w:val="single"/>
            </w:rPr>
          </w:pPr>
          <w:r w:rsidRPr="003F5DB0">
            <w:rPr>
              <w:rFonts w:ascii="Times New Roman" w:eastAsia="Calibri" w:hAnsi="Times New Roman"/>
              <w:sz w:val="24"/>
              <w:szCs w:val="24"/>
            </w:rPr>
            <w:t xml:space="preserve">          </w:t>
          </w:r>
          <w:r>
            <w:rPr>
              <w:rFonts w:ascii="Times New Roman" w:eastAsia="Calibri" w:hAnsi="Times New Roman"/>
              <w:sz w:val="24"/>
              <w:szCs w:val="24"/>
            </w:rPr>
            <w:t xml:space="preserve">      </w:t>
          </w:r>
          <w:r w:rsidRPr="003F5DB0">
            <w:rPr>
              <w:rFonts w:ascii="Times New Roman" w:eastAsia="Calibri" w:hAnsi="Times New Roman"/>
              <w:sz w:val="24"/>
              <w:szCs w:val="24"/>
            </w:rPr>
            <w:t>подпись</w:t>
          </w:r>
        </w:p>
        <w:p w:rsidR="007C2D15" w:rsidRPr="003F5DB0" w:rsidRDefault="007C2D15" w:rsidP="007C2D15">
          <w:pPr>
            <w:spacing w:after="0" w:line="240" w:lineRule="auto"/>
            <w:jc w:val="both"/>
            <w:rPr>
              <w:rFonts w:ascii="Times New Roman" w:eastAsia="Calibri" w:hAnsi="Times New Roman"/>
              <w:i/>
              <w:sz w:val="24"/>
              <w:szCs w:val="24"/>
            </w:rPr>
          </w:pPr>
        </w:p>
        <w:p w:rsidR="007C2D15" w:rsidRPr="00BC0E37" w:rsidRDefault="007C2D15" w:rsidP="007C2D15">
          <w:pPr>
            <w:spacing w:after="0" w:line="240" w:lineRule="auto"/>
            <w:rPr>
              <w:rFonts w:ascii="Times New Roman" w:eastAsia="Calibri" w:hAnsi="Times New Roman"/>
              <w:sz w:val="24"/>
              <w:szCs w:val="24"/>
            </w:rPr>
          </w:pPr>
          <w:r w:rsidRPr="003F5DB0">
            <w:rPr>
              <w:rFonts w:ascii="Times New Roman" w:eastAsia="Calibri" w:hAnsi="Times New Roman"/>
              <w:i/>
              <w:sz w:val="24"/>
              <w:szCs w:val="24"/>
            </w:rPr>
            <w:t xml:space="preserve">Работа защищена с </w:t>
          </w:r>
          <w:r w:rsidR="00BC0E37">
            <w:rPr>
              <w:rFonts w:ascii="Times New Roman" w:eastAsia="Calibri" w:hAnsi="Times New Roman"/>
              <w:i/>
              <w:sz w:val="24"/>
              <w:szCs w:val="24"/>
            </w:rPr>
            <w:t xml:space="preserve">оценкой </w:t>
          </w:r>
          <w:r w:rsidRPr="00BC0E37">
            <w:rPr>
              <w:rFonts w:ascii="Times New Roman" w:eastAsia="Calibri" w:hAnsi="Times New Roman"/>
              <w:sz w:val="24"/>
              <w:szCs w:val="24"/>
            </w:rPr>
            <w:t>___________(</w:t>
          </w:r>
          <w:r w:rsidRPr="003F5DB0">
            <w:rPr>
              <w:rFonts w:ascii="Times New Roman" w:eastAsia="Calibri" w:hAnsi="Times New Roman"/>
              <w:sz w:val="24"/>
              <w:szCs w:val="24"/>
            </w:rPr>
            <w:t>протокол заседания ГЭК</w:t>
          </w:r>
          <w:r w:rsidR="00BC0E37">
            <w:rPr>
              <w:rFonts w:ascii="Times New Roman" w:eastAsia="Calibri" w:hAnsi="Times New Roman"/>
              <w:sz w:val="24"/>
              <w:szCs w:val="24"/>
            </w:rPr>
            <w:t xml:space="preserve"> </w:t>
          </w:r>
          <w:r w:rsidRPr="003F5DB0">
            <w:rPr>
              <w:rFonts w:ascii="Times New Roman" w:eastAsia="Calibri" w:hAnsi="Times New Roman"/>
              <w:sz w:val="24"/>
              <w:szCs w:val="24"/>
            </w:rPr>
            <w:t xml:space="preserve">от </w:t>
          </w:r>
          <w:r w:rsidRPr="00BC0E37">
            <w:rPr>
              <w:rFonts w:ascii="Times New Roman" w:eastAsia="Calibri" w:hAnsi="Times New Roman"/>
              <w:sz w:val="24"/>
              <w:szCs w:val="24"/>
            </w:rPr>
            <w:t xml:space="preserve">_______№___) </w:t>
          </w:r>
        </w:p>
        <w:p w:rsidR="007C2D15" w:rsidRPr="00BC0E37" w:rsidRDefault="007C2D15" w:rsidP="007C2D15">
          <w:pPr>
            <w:spacing w:after="0" w:line="240" w:lineRule="auto"/>
            <w:jc w:val="both"/>
            <w:rPr>
              <w:rFonts w:ascii="Times New Roman" w:eastAsia="Calibri" w:hAnsi="Times New Roman"/>
              <w:sz w:val="24"/>
              <w:szCs w:val="24"/>
            </w:rPr>
          </w:pPr>
        </w:p>
        <w:p w:rsidR="007C2D15" w:rsidRPr="003F5DB0" w:rsidRDefault="007C2D15" w:rsidP="007C2D15">
          <w:pPr>
            <w:tabs>
              <w:tab w:val="left" w:pos="3879"/>
              <w:tab w:val="left" w:pos="7200"/>
            </w:tabs>
            <w:spacing w:after="0" w:line="240" w:lineRule="auto"/>
            <w:rPr>
              <w:rFonts w:ascii="Times New Roman" w:eastAsia="Calibri" w:hAnsi="Times New Roman"/>
              <w:b/>
              <w:sz w:val="24"/>
              <w:szCs w:val="24"/>
            </w:rPr>
          </w:pPr>
        </w:p>
        <w:p w:rsidR="007C2D15" w:rsidRPr="003F5DB0" w:rsidRDefault="007C2D15" w:rsidP="007C2D15">
          <w:pPr>
            <w:tabs>
              <w:tab w:val="left" w:pos="3879"/>
              <w:tab w:val="left" w:pos="7200"/>
            </w:tabs>
            <w:spacing w:after="0" w:line="240" w:lineRule="auto"/>
            <w:rPr>
              <w:rFonts w:ascii="Times New Roman" w:eastAsia="Calibri" w:hAnsi="Times New Roman"/>
              <w:sz w:val="24"/>
              <w:szCs w:val="24"/>
            </w:rPr>
          </w:pPr>
          <w:r w:rsidRPr="003F5DB0">
            <w:rPr>
              <w:rFonts w:ascii="Times New Roman" w:eastAsia="Calibri" w:hAnsi="Times New Roman"/>
              <w:b/>
              <w:sz w:val="24"/>
              <w:szCs w:val="24"/>
            </w:rPr>
            <w:t>Секретарь ГЭК</w:t>
          </w:r>
          <w:r w:rsidRPr="003F5DB0">
            <w:rPr>
              <w:rFonts w:ascii="Times New Roman" w:eastAsia="Calibri" w:hAnsi="Times New Roman"/>
              <w:sz w:val="24"/>
              <w:szCs w:val="24"/>
            </w:rPr>
            <w:t>_________________</w:t>
          </w:r>
          <w:r w:rsidR="00E50E4D">
            <w:rPr>
              <w:rFonts w:ascii="Times New Roman" w:eastAsia="Calibri" w:hAnsi="Times New Roman"/>
              <w:sz w:val="24"/>
              <w:szCs w:val="24"/>
            </w:rPr>
            <w:t>____________________________</w:t>
          </w:r>
          <w:r w:rsidRPr="003F5DB0">
            <w:rPr>
              <w:rFonts w:ascii="Times New Roman" w:eastAsia="Calibri" w:hAnsi="Times New Roman"/>
              <w:sz w:val="24"/>
              <w:szCs w:val="24"/>
            </w:rPr>
            <w:t>Чистякова С.В.</w:t>
          </w:r>
        </w:p>
        <w:p w:rsidR="007C2D15" w:rsidRPr="002F150B" w:rsidRDefault="007C2D15" w:rsidP="007C2D15">
          <w:pPr>
            <w:spacing w:after="0" w:line="240" w:lineRule="auto"/>
            <w:jc w:val="center"/>
            <w:rPr>
              <w:rFonts w:ascii="Times New Roman" w:eastAsia="Calibri" w:hAnsi="Times New Roman"/>
              <w:sz w:val="24"/>
              <w:szCs w:val="24"/>
            </w:rPr>
          </w:pPr>
          <w:r w:rsidRPr="002F150B">
            <w:rPr>
              <w:rFonts w:ascii="Times New Roman" w:eastAsia="Calibri" w:hAnsi="Times New Roman"/>
              <w:sz w:val="24"/>
              <w:szCs w:val="24"/>
            </w:rPr>
            <w:t xml:space="preserve">            подпись</w:t>
          </w:r>
        </w:p>
        <w:p w:rsidR="007C2D15" w:rsidRPr="003F5DB0" w:rsidRDefault="007C2D15" w:rsidP="007C2D15">
          <w:pPr>
            <w:spacing w:after="0" w:line="240" w:lineRule="auto"/>
            <w:rPr>
              <w:rFonts w:ascii="Times New Roman" w:eastAsia="Calibri" w:hAnsi="Times New Roman"/>
              <w:b/>
              <w:sz w:val="24"/>
              <w:szCs w:val="24"/>
            </w:rPr>
          </w:pPr>
        </w:p>
        <w:p w:rsidR="007C2D15" w:rsidRDefault="007C2D15" w:rsidP="007C2D15">
          <w:pPr>
            <w:suppressAutoHyphens/>
            <w:spacing w:after="0" w:line="240" w:lineRule="auto"/>
            <w:ind w:firstLine="709"/>
            <w:jc w:val="center"/>
            <w:rPr>
              <w:rFonts w:ascii="Times New Roman" w:eastAsia="Calibri" w:hAnsi="Times New Roman"/>
              <w:b/>
              <w:sz w:val="24"/>
              <w:szCs w:val="24"/>
            </w:rPr>
          </w:pPr>
        </w:p>
        <w:p w:rsidR="007C2D15" w:rsidRDefault="007C2D15" w:rsidP="007C2D15">
          <w:pPr>
            <w:suppressAutoHyphens/>
            <w:spacing w:after="0" w:line="240" w:lineRule="auto"/>
            <w:ind w:firstLine="709"/>
            <w:jc w:val="center"/>
            <w:rPr>
              <w:rFonts w:ascii="Times New Roman" w:eastAsia="Calibri" w:hAnsi="Times New Roman"/>
              <w:b/>
              <w:sz w:val="24"/>
              <w:szCs w:val="24"/>
            </w:rPr>
          </w:pPr>
        </w:p>
        <w:p w:rsidR="007C2D15" w:rsidRDefault="007C2D15" w:rsidP="007C2D15">
          <w:pPr>
            <w:suppressAutoHyphens/>
            <w:spacing w:after="0" w:line="240" w:lineRule="auto"/>
            <w:ind w:firstLine="709"/>
            <w:jc w:val="center"/>
            <w:rPr>
              <w:rFonts w:ascii="Times New Roman" w:eastAsia="Calibri" w:hAnsi="Times New Roman"/>
              <w:b/>
              <w:sz w:val="24"/>
              <w:szCs w:val="24"/>
            </w:rPr>
          </w:pPr>
        </w:p>
        <w:p w:rsidR="007C2D15" w:rsidRDefault="007C2D15" w:rsidP="007C2D15">
          <w:pPr>
            <w:suppressAutoHyphens/>
            <w:spacing w:after="0" w:line="240" w:lineRule="auto"/>
            <w:ind w:firstLine="709"/>
            <w:jc w:val="center"/>
            <w:rPr>
              <w:rFonts w:ascii="Times New Roman" w:eastAsia="Calibri" w:hAnsi="Times New Roman"/>
              <w:b/>
              <w:sz w:val="24"/>
              <w:szCs w:val="24"/>
            </w:rPr>
          </w:pPr>
        </w:p>
        <w:p w:rsidR="007C2D15" w:rsidRPr="007C2D15" w:rsidRDefault="007C2D15" w:rsidP="007C2D15">
          <w:pPr>
            <w:suppressAutoHyphens/>
            <w:spacing w:after="0" w:line="240" w:lineRule="auto"/>
            <w:ind w:firstLine="709"/>
            <w:jc w:val="center"/>
            <w:rPr>
              <w:rFonts w:ascii="Times New Roman" w:eastAsia="Calibri" w:hAnsi="Times New Roman"/>
              <w:b/>
              <w:sz w:val="24"/>
              <w:szCs w:val="24"/>
              <w:lang w:val="en-US"/>
            </w:rPr>
          </w:pPr>
          <w:r>
            <w:rPr>
              <w:rFonts w:ascii="Times New Roman" w:eastAsia="Calibri" w:hAnsi="Times New Roman"/>
              <w:b/>
              <w:sz w:val="24"/>
              <w:szCs w:val="24"/>
            </w:rPr>
            <w:t>Пенза 2022 г</w:t>
          </w:r>
          <w:r>
            <w:rPr>
              <w:rFonts w:ascii="Times New Roman" w:eastAsia="Calibri" w:hAnsi="Times New Roman"/>
              <w:b/>
              <w:sz w:val="24"/>
              <w:szCs w:val="24"/>
              <w:lang w:val="en-US"/>
            </w:rPr>
            <w:t>.</w:t>
          </w:r>
        </w:p>
      </w:sdtContent>
    </w:sdt>
    <w:bookmarkEnd w:id="0" w:displacedByCustomXml="next"/>
    <w:sdt>
      <w:sdtPr>
        <w:rPr>
          <w:rFonts w:asciiTheme="minorHAnsi" w:eastAsiaTheme="minorHAnsi" w:hAnsiTheme="minorHAnsi" w:cstheme="minorBidi"/>
          <w:color w:val="auto"/>
          <w:sz w:val="22"/>
          <w:szCs w:val="22"/>
          <w:lang w:eastAsia="en-US"/>
        </w:rPr>
        <w:id w:val="-408621289"/>
        <w:docPartObj>
          <w:docPartGallery w:val="Table of Contents"/>
          <w:docPartUnique/>
        </w:docPartObj>
      </w:sdtPr>
      <w:sdtEndPr>
        <w:rPr>
          <w:b/>
          <w:bCs/>
        </w:rPr>
      </w:sdtEndPr>
      <w:sdtContent>
        <w:p w:rsidR="00D1163F" w:rsidRDefault="00D1163F" w:rsidP="00D1163F">
          <w:pPr>
            <w:pStyle w:val="a8"/>
            <w:spacing w:before="0" w:line="360" w:lineRule="auto"/>
            <w:jc w:val="center"/>
          </w:pPr>
        </w:p>
        <w:p w:rsidR="00D1163F" w:rsidRPr="00D1163F" w:rsidRDefault="00D1163F" w:rsidP="00D1163F">
          <w:pPr>
            <w:jc w:val="center"/>
            <w:rPr>
              <w:rFonts w:ascii="Times New Roman" w:hAnsi="Times New Roman" w:cs="Times New Roman"/>
              <w:b/>
              <w:sz w:val="28"/>
              <w:szCs w:val="28"/>
              <w:lang w:eastAsia="ru-RU"/>
            </w:rPr>
          </w:pPr>
          <w:r w:rsidRPr="00D1163F">
            <w:rPr>
              <w:rFonts w:ascii="Times New Roman" w:hAnsi="Times New Roman" w:cs="Times New Roman"/>
              <w:b/>
              <w:sz w:val="28"/>
              <w:szCs w:val="28"/>
              <w:lang w:eastAsia="ru-RU"/>
            </w:rPr>
            <w:t>ОГЛАВЛЕНИЕ</w:t>
          </w:r>
        </w:p>
        <w:p w:rsidR="00D1163F" w:rsidRPr="00DC58FB" w:rsidRDefault="00A944E2" w:rsidP="00D1163F">
          <w:pPr>
            <w:pStyle w:val="11"/>
            <w:rPr>
              <w:rFonts w:eastAsiaTheme="minorEastAsia"/>
              <w:lang w:eastAsia="ru-RU"/>
            </w:rPr>
          </w:pPr>
          <w:r w:rsidRPr="00DC58FB">
            <w:fldChar w:fldCharType="begin"/>
          </w:r>
          <w:r w:rsidR="00D1163F" w:rsidRPr="00DC58FB">
            <w:instrText xml:space="preserve"> TOC \o "1-3" \h \z \u </w:instrText>
          </w:r>
          <w:r w:rsidRPr="00DC58FB">
            <w:fldChar w:fldCharType="separate"/>
          </w:r>
          <w:hyperlink w:anchor="_Toc104462445" w:history="1">
            <w:r w:rsidR="00D1163F" w:rsidRPr="00DC58FB">
              <w:rPr>
                <w:rStyle w:val="a9"/>
                <w:bCs/>
              </w:rPr>
              <w:t>ВВЕДЕНИЕ</w:t>
            </w:r>
            <w:r w:rsidR="00D1163F" w:rsidRPr="00DC58FB">
              <w:rPr>
                <w:webHidden/>
              </w:rPr>
              <w:tab/>
            </w:r>
            <w:r w:rsidRPr="00DC58FB">
              <w:rPr>
                <w:webHidden/>
              </w:rPr>
              <w:fldChar w:fldCharType="begin"/>
            </w:r>
            <w:r w:rsidR="00D1163F" w:rsidRPr="00DC58FB">
              <w:rPr>
                <w:webHidden/>
              </w:rPr>
              <w:instrText xml:space="preserve"> PAGEREF _Toc104462445 \h </w:instrText>
            </w:r>
            <w:r w:rsidRPr="00DC58FB">
              <w:rPr>
                <w:webHidden/>
              </w:rPr>
            </w:r>
            <w:r w:rsidRPr="00DC58FB">
              <w:rPr>
                <w:webHidden/>
              </w:rPr>
              <w:fldChar w:fldCharType="separate"/>
            </w:r>
            <w:r w:rsidR="00D1163F" w:rsidRPr="00DC58FB">
              <w:rPr>
                <w:webHidden/>
              </w:rPr>
              <w:t>3</w:t>
            </w:r>
            <w:r w:rsidRPr="00DC58FB">
              <w:rPr>
                <w:webHidden/>
              </w:rPr>
              <w:fldChar w:fldCharType="end"/>
            </w:r>
          </w:hyperlink>
        </w:p>
        <w:p w:rsidR="00D1163F" w:rsidRPr="00DC58FB" w:rsidRDefault="00436BA8" w:rsidP="00D1163F">
          <w:pPr>
            <w:pStyle w:val="11"/>
            <w:rPr>
              <w:rFonts w:eastAsiaTheme="minorEastAsia"/>
              <w:lang w:eastAsia="ru-RU"/>
            </w:rPr>
          </w:pPr>
          <w:hyperlink w:anchor="_Toc104462446" w:history="1">
            <w:r w:rsidR="00D1163F" w:rsidRPr="00DC58FB">
              <w:rPr>
                <w:rStyle w:val="a9"/>
                <w:bCs/>
              </w:rPr>
              <w:t>ГЛАВА 1. ТЕОРЕТИЧЕСКИЙ АНАЛИЗ ПРОБЛЕМЫ СОВЕРШЕНСТВОВАНИЯ КАРДИОРЕСПИРАТОРНОЙ СИСТЕМЫ В СИСТЕМЕ ФИЗИЧЕСКОГО ВОСПИТАНИЯ ШКОЛЬНИКОВ С РАЗЛИЧНЫМ СОСТОЯНИЕМ ЗДОРОВЬЯ</w:t>
            </w:r>
            <w:r w:rsidR="00D1163F" w:rsidRPr="00DC58FB">
              <w:rPr>
                <w:webHidden/>
              </w:rPr>
              <w:tab/>
            </w:r>
            <w:r w:rsidR="00D1163F">
              <w:rPr>
                <w:webHidden/>
              </w:rPr>
              <w:t>7</w:t>
            </w:r>
          </w:hyperlink>
        </w:p>
        <w:p w:rsidR="00D1163F" w:rsidRPr="00DC58FB" w:rsidRDefault="00436BA8" w:rsidP="00D1163F">
          <w:pPr>
            <w:pStyle w:val="21"/>
            <w:tabs>
              <w:tab w:val="right" w:leader="dot" w:pos="9345"/>
            </w:tabs>
            <w:rPr>
              <w:rFonts w:ascii="Times New Roman" w:eastAsiaTheme="minorEastAsia" w:hAnsi="Times New Roman" w:cs="Times New Roman"/>
              <w:noProof/>
              <w:sz w:val="28"/>
              <w:szCs w:val="28"/>
              <w:lang w:eastAsia="ru-RU"/>
            </w:rPr>
          </w:pPr>
          <w:hyperlink w:anchor="_Toc104462447" w:history="1">
            <w:r w:rsidR="00D1163F" w:rsidRPr="00DC58FB">
              <w:rPr>
                <w:rStyle w:val="a9"/>
                <w:rFonts w:ascii="Times New Roman" w:hAnsi="Times New Roman" w:cs="Times New Roman"/>
                <w:bCs/>
                <w:noProof/>
                <w:sz w:val="28"/>
                <w:szCs w:val="28"/>
              </w:rPr>
              <w:t>1.1 Состояние здоровья детей школьного возраста на современном этапе</w:t>
            </w:r>
            <w:r w:rsidR="00D1163F" w:rsidRPr="00DC58FB">
              <w:rPr>
                <w:rFonts w:ascii="Times New Roman" w:hAnsi="Times New Roman" w:cs="Times New Roman"/>
                <w:noProof/>
                <w:webHidden/>
                <w:sz w:val="28"/>
                <w:szCs w:val="28"/>
              </w:rPr>
              <w:tab/>
            </w:r>
            <w:r w:rsidR="00D1163F">
              <w:rPr>
                <w:rFonts w:ascii="Times New Roman" w:hAnsi="Times New Roman" w:cs="Times New Roman"/>
                <w:noProof/>
                <w:webHidden/>
                <w:sz w:val="28"/>
                <w:szCs w:val="28"/>
              </w:rPr>
              <w:t>7</w:t>
            </w:r>
          </w:hyperlink>
        </w:p>
        <w:p w:rsidR="00D1163F" w:rsidRPr="00DC58FB" w:rsidRDefault="00436BA8" w:rsidP="00D1163F">
          <w:pPr>
            <w:pStyle w:val="21"/>
            <w:tabs>
              <w:tab w:val="right" w:leader="dot" w:pos="9345"/>
            </w:tabs>
            <w:rPr>
              <w:rFonts w:ascii="Times New Roman" w:eastAsiaTheme="minorEastAsia" w:hAnsi="Times New Roman" w:cs="Times New Roman"/>
              <w:noProof/>
              <w:sz w:val="28"/>
              <w:szCs w:val="28"/>
              <w:lang w:eastAsia="ru-RU"/>
            </w:rPr>
          </w:pPr>
          <w:hyperlink w:anchor="_Toc104462448" w:history="1">
            <w:r w:rsidR="00D1163F" w:rsidRPr="00DC58FB">
              <w:rPr>
                <w:rStyle w:val="a9"/>
                <w:rFonts w:ascii="Times New Roman" w:hAnsi="Times New Roman" w:cs="Times New Roman"/>
                <w:bCs/>
                <w:noProof/>
                <w:sz w:val="28"/>
                <w:szCs w:val="28"/>
              </w:rPr>
              <w:t>1.2</w:t>
            </w:r>
            <w:r w:rsidR="00D1163F" w:rsidRPr="00DC58FB">
              <w:rPr>
                <w:rFonts w:ascii="Times New Roman" w:hAnsi="Times New Roman" w:cs="Times New Roman"/>
                <w:sz w:val="28"/>
                <w:szCs w:val="28"/>
              </w:rPr>
              <w:t xml:space="preserve"> </w:t>
            </w:r>
            <w:r w:rsidR="00D1163F" w:rsidRPr="00DC58FB">
              <w:rPr>
                <w:rStyle w:val="a9"/>
                <w:rFonts w:ascii="Times New Roman" w:hAnsi="Times New Roman" w:cs="Times New Roman"/>
                <w:bCs/>
                <w:noProof/>
                <w:sz w:val="28"/>
                <w:szCs w:val="28"/>
              </w:rPr>
              <w:t>Возрастные особенности функционального состояния кардиореспираторной системы у детей школьного возраста</w:t>
            </w:r>
            <w:r w:rsidR="00D1163F" w:rsidRPr="00DC58FB">
              <w:rPr>
                <w:rFonts w:ascii="Times New Roman" w:hAnsi="Times New Roman" w:cs="Times New Roman"/>
                <w:noProof/>
                <w:webHidden/>
                <w:sz w:val="28"/>
                <w:szCs w:val="28"/>
              </w:rPr>
              <w:tab/>
            </w:r>
            <w:r w:rsidR="00A944E2" w:rsidRPr="00DC58FB">
              <w:rPr>
                <w:rFonts w:ascii="Times New Roman" w:hAnsi="Times New Roman" w:cs="Times New Roman"/>
                <w:noProof/>
                <w:webHidden/>
                <w:sz w:val="28"/>
                <w:szCs w:val="28"/>
              </w:rPr>
              <w:fldChar w:fldCharType="begin"/>
            </w:r>
            <w:r w:rsidR="00D1163F" w:rsidRPr="00DC58FB">
              <w:rPr>
                <w:rFonts w:ascii="Times New Roman" w:hAnsi="Times New Roman" w:cs="Times New Roman"/>
                <w:noProof/>
                <w:webHidden/>
                <w:sz w:val="28"/>
                <w:szCs w:val="28"/>
              </w:rPr>
              <w:instrText xml:space="preserve"> PAGEREF _Toc104462448 \h </w:instrText>
            </w:r>
            <w:r w:rsidR="00A944E2" w:rsidRPr="00DC58FB">
              <w:rPr>
                <w:rFonts w:ascii="Times New Roman" w:hAnsi="Times New Roman" w:cs="Times New Roman"/>
                <w:noProof/>
                <w:webHidden/>
                <w:sz w:val="28"/>
                <w:szCs w:val="28"/>
              </w:rPr>
            </w:r>
            <w:r w:rsidR="00A944E2" w:rsidRPr="00DC58FB">
              <w:rPr>
                <w:rFonts w:ascii="Times New Roman" w:hAnsi="Times New Roman" w:cs="Times New Roman"/>
                <w:noProof/>
                <w:webHidden/>
                <w:sz w:val="28"/>
                <w:szCs w:val="28"/>
              </w:rPr>
              <w:fldChar w:fldCharType="separate"/>
            </w:r>
            <w:r w:rsidR="00D1163F" w:rsidRPr="00DC58FB">
              <w:rPr>
                <w:rFonts w:ascii="Times New Roman" w:hAnsi="Times New Roman" w:cs="Times New Roman"/>
                <w:noProof/>
                <w:webHidden/>
                <w:sz w:val="28"/>
                <w:szCs w:val="28"/>
              </w:rPr>
              <w:t>1</w:t>
            </w:r>
            <w:r w:rsidR="00D1163F">
              <w:rPr>
                <w:rFonts w:ascii="Times New Roman" w:hAnsi="Times New Roman" w:cs="Times New Roman"/>
                <w:noProof/>
                <w:webHidden/>
                <w:sz w:val="28"/>
                <w:szCs w:val="28"/>
              </w:rPr>
              <w:t>2</w:t>
            </w:r>
            <w:r w:rsidR="00A944E2" w:rsidRPr="00DC58FB">
              <w:rPr>
                <w:rFonts w:ascii="Times New Roman" w:hAnsi="Times New Roman" w:cs="Times New Roman"/>
                <w:noProof/>
                <w:webHidden/>
                <w:sz w:val="28"/>
                <w:szCs w:val="28"/>
              </w:rPr>
              <w:fldChar w:fldCharType="end"/>
            </w:r>
          </w:hyperlink>
        </w:p>
        <w:p w:rsidR="00D1163F" w:rsidRDefault="00436BA8" w:rsidP="00D1163F">
          <w:pPr>
            <w:pStyle w:val="21"/>
            <w:tabs>
              <w:tab w:val="right" w:leader="dot" w:pos="9345"/>
            </w:tabs>
            <w:rPr>
              <w:rFonts w:ascii="Times New Roman" w:hAnsi="Times New Roman" w:cs="Times New Roman"/>
              <w:noProof/>
              <w:sz w:val="28"/>
              <w:szCs w:val="28"/>
            </w:rPr>
          </w:pPr>
          <w:hyperlink w:anchor="_Toc104462449" w:history="1">
            <w:r w:rsidR="00D1163F" w:rsidRPr="00DC58FB">
              <w:rPr>
                <w:rStyle w:val="a9"/>
                <w:rFonts w:ascii="Times New Roman" w:hAnsi="Times New Roman" w:cs="Times New Roman"/>
                <w:bCs/>
                <w:noProof/>
                <w:sz w:val="28"/>
                <w:szCs w:val="28"/>
              </w:rPr>
              <w:t>1.3 Методы оценки состояния здоровья и донозологической диагностики отклонений в деятельности кардиореспираторной системы организма детей школьного возраста</w:t>
            </w:r>
            <w:r w:rsidR="00D1163F" w:rsidRPr="00DC58FB">
              <w:rPr>
                <w:rFonts w:ascii="Times New Roman" w:hAnsi="Times New Roman" w:cs="Times New Roman"/>
                <w:noProof/>
                <w:webHidden/>
                <w:sz w:val="28"/>
                <w:szCs w:val="28"/>
              </w:rPr>
              <w:tab/>
            </w:r>
            <w:r w:rsidR="00D1163F">
              <w:rPr>
                <w:rFonts w:ascii="Times New Roman" w:hAnsi="Times New Roman" w:cs="Times New Roman"/>
                <w:noProof/>
                <w:webHidden/>
                <w:sz w:val="28"/>
                <w:szCs w:val="28"/>
              </w:rPr>
              <w:t>22</w:t>
            </w:r>
          </w:hyperlink>
        </w:p>
        <w:p w:rsidR="00D1163F" w:rsidRPr="00DC58FB" w:rsidRDefault="00D1163F" w:rsidP="00D1163F">
          <w:pPr>
            <w:pStyle w:val="21"/>
            <w:tabs>
              <w:tab w:val="right" w:leader="dot" w:pos="9345"/>
            </w:tabs>
            <w:rPr>
              <w:rFonts w:ascii="Times New Roman" w:hAnsi="Times New Roman" w:cs="Times New Roman"/>
              <w:noProof/>
              <w:sz w:val="28"/>
              <w:szCs w:val="28"/>
            </w:rPr>
          </w:pPr>
          <w:r w:rsidRPr="00DC58FB">
            <w:rPr>
              <w:rFonts w:ascii="Times New Roman" w:hAnsi="Times New Roman" w:cs="Times New Roman"/>
              <w:sz w:val="28"/>
              <w:szCs w:val="28"/>
            </w:rPr>
            <w:t>1.</w:t>
          </w:r>
          <w:r>
            <w:rPr>
              <w:rFonts w:ascii="Times New Roman" w:hAnsi="Times New Roman" w:cs="Times New Roman"/>
              <w:sz w:val="28"/>
              <w:szCs w:val="28"/>
            </w:rPr>
            <w:t>4 </w:t>
          </w:r>
          <w:r w:rsidRPr="00DC58FB">
            <w:rPr>
              <w:rFonts w:ascii="Times New Roman" w:hAnsi="Times New Roman" w:cs="Times New Roman"/>
              <w:sz w:val="28"/>
              <w:szCs w:val="28"/>
            </w:rPr>
            <w:t>Основные подходы к классификации дыхательных упражнений</w:t>
          </w:r>
          <w:r>
            <w:rPr>
              <w:rFonts w:ascii="Times New Roman" w:hAnsi="Times New Roman" w:cs="Times New Roman"/>
              <w:sz w:val="28"/>
              <w:szCs w:val="28"/>
            </w:rPr>
            <w:tab/>
            <w:t>28</w:t>
          </w:r>
        </w:p>
        <w:p w:rsidR="00D1163F" w:rsidRPr="00DC58FB" w:rsidRDefault="00D1163F" w:rsidP="00D1163F">
          <w:pPr>
            <w:pStyle w:val="11"/>
            <w:rPr>
              <w:rFonts w:eastAsiaTheme="minorEastAsia"/>
              <w:lang w:eastAsia="ru-RU"/>
            </w:rPr>
          </w:pPr>
          <w:r>
            <w:t xml:space="preserve">   </w:t>
          </w:r>
          <w:hyperlink w:anchor="_Toc104462450" w:history="1">
            <w:r w:rsidRPr="00DC58FB">
              <w:rPr>
                <w:rStyle w:val="a9"/>
                <w:bCs/>
              </w:rPr>
              <w:t>ГЛАВА 2. МЕТОДЫ И ОРГАНИЗАЦИЯ ИССЛЕДОВАНИЯ</w:t>
            </w:r>
            <w:r w:rsidRPr="00DC58FB">
              <w:rPr>
                <w:webHidden/>
              </w:rPr>
              <w:tab/>
            </w:r>
            <w:r>
              <w:rPr>
                <w:webHidden/>
              </w:rPr>
              <w:t>35</w:t>
            </w:r>
          </w:hyperlink>
        </w:p>
        <w:p w:rsidR="00D1163F" w:rsidRPr="00DC58FB" w:rsidRDefault="00436BA8" w:rsidP="00D1163F">
          <w:pPr>
            <w:pStyle w:val="21"/>
            <w:tabs>
              <w:tab w:val="right" w:leader="dot" w:pos="9345"/>
            </w:tabs>
            <w:rPr>
              <w:rFonts w:ascii="Times New Roman" w:eastAsiaTheme="minorEastAsia" w:hAnsi="Times New Roman" w:cs="Times New Roman"/>
              <w:noProof/>
              <w:sz w:val="28"/>
              <w:szCs w:val="28"/>
              <w:lang w:eastAsia="ru-RU"/>
            </w:rPr>
          </w:pPr>
          <w:hyperlink w:anchor="_Toc104462451" w:history="1">
            <w:r w:rsidR="00D1163F" w:rsidRPr="00DC58FB">
              <w:rPr>
                <w:rStyle w:val="a9"/>
                <w:rFonts w:ascii="Times New Roman" w:hAnsi="Times New Roman" w:cs="Times New Roman"/>
                <w:bCs/>
                <w:noProof/>
                <w:sz w:val="28"/>
                <w:szCs w:val="28"/>
              </w:rPr>
              <w:t>2.1 Методы исследования</w:t>
            </w:r>
            <w:r w:rsidR="00D1163F" w:rsidRPr="00DC58FB">
              <w:rPr>
                <w:rFonts w:ascii="Times New Roman" w:hAnsi="Times New Roman" w:cs="Times New Roman"/>
                <w:noProof/>
                <w:webHidden/>
                <w:sz w:val="28"/>
                <w:szCs w:val="28"/>
              </w:rPr>
              <w:tab/>
            </w:r>
            <w:r w:rsidR="00D1163F">
              <w:rPr>
                <w:rFonts w:ascii="Times New Roman" w:hAnsi="Times New Roman" w:cs="Times New Roman"/>
                <w:noProof/>
                <w:webHidden/>
                <w:sz w:val="28"/>
                <w:szCs w:val="28"/>
              </w:rPr>
              <w:t>35</w:t>
            </w:r>
          </w:hyperlink>
        </w:p>
        <w:p w:rsidR="00D1163F" w:rsidRPr="00DC58FB" w:rsidRDefault="00436BA8" w:rsidP="00D1163F">
          <w:pPr>
            <w:pStyle w:val="21"/>
            <w:tabs>
              <w:tab w:val="right" w:leader="dot" w:pos="9345"/>
            </w:tabs>
            <w:rPr>
              <w:rFonts w:ascii="Times New Roman" w:eastAsiaTheme="minorEastAsia" w:hAnsi="Times New Roman" w:cs="Times New Roman"/>
              <w:noProof/>
              <w:sz w:val="28"/>
              <w:szCs w:val="28"/>
              <w:lang w:eastAsia="ru-RU"/>
            </w:rPr>
          </w:pPr>
          <w:hyperlink w:anchor="_Toc104462452" w:history="1">
            <w:r w:rsidR="00D1163F" w:rsidRPr="00DC58FB">
              <w:rPr>
                <w:rStyle w:val="a9"/>
                <w:rFonts w:ascii="Times New Roman" w:hAnsi="Times New Roman" w:cs="Times New Roman"/>
                <w:bCs/>
                <w:noProof/>
                <w:sz w:val="28"/>
                <w:szCs w:val="28"/>
              </w:rPr>
              <w:t>2.2 Организация исследования</w:t>
            </w:r>
            <w:r w:rsidR="00D1163F" w:rsidRPr="00DC58FB">
              <w:rPr>
                <w:rFonts w:ascii="Times New Roman" w:hAnsi="Times New Roman" w:cs="Times New Roman"/>
                <w:noProof/>
                <w:webHidden/>
                <w:sz w:val="28"/>
                <w:szCs w:val="28"/>
              </w:rPr>
              <w:tab/>
            </w:r>
            <w:r w:rsidR="00D1163F">
              <w:rPr>
                <w:rFonts w:ascii="Times New Roman" w:hAnsi="Times New Roman" w:cs="Times New Roman"/>
                <w:noProof/>
                <w:webHidden/>
                <w:sz w:val="28"/>
                <w:szCs w:val="28"/>
              </w:rPr>
              <w:t>37</w:t>
            </w:r>
          </w:hyperlink>
        </w:p>
        <w:p w:rsidR="00D1163F" w:rsidRPr="00DC58FB" w:rsidRDefault="00436BA8" w:rsidP="00D1163F">
          <w:pPr>
            <w:pStyle w:val="21"/>
            <w:tabs>
              <w:tab w:val="right" w:leader="dot" w:pos="9345"/>
            </w:tabs>
            <w:rPr>
              <w:rFonts w:ascii="Times New Roman" w:eastAsiaTheme="minorEastAsia" w:hAnsi="Times New Roman" w:cs="Times New Roman"/>
              <w:sz w:val="28"/>
              <w:szCs w:val="28"/>
              <w:lang w:eastAsia="ru-RU"/>
            </w:rPr>
          </w:pPr>
          <w:hyperlink w:anchor="_Toc104462454" w:history="1">
            <w:r w:rsidR="00D1163F" w:rsidRPr="00DC58FB">
              <w:rPr>
                <w:rStyle w:val="a9"/>
                <w:rFonts w:ascii="Times New Roman" w:hAnsi="Times New Roman" w:cs="Times New Roman"/>
                <w:bCs/>
                <w:sz w:val="28"/>
                <w:szCs w:val="28"/>
              </w:rPr>
              <w:t>ГЛАВА 3. ТЕХНОЛОГИЯ СОВЕРШЕНСТВОВАНИЯ КАРДИОРЕСПИРАТОРНОЙ СИСТЕМЫ ШКОЛЬНИКОВ В ПРОЦЕССЕ ФИЗИЧЕСКОГО ВОСПИТАНИЯ ШКОЛЬНИКОВ С РАЗЛИЧНЫМ СОСТОЯНИЕМ ЗДОРОВЬЯ</w:t>
            </w:r>
            <w:r w:rsidR="00D1163F" w:rsidRPr="00DC58FB">
              <w:rPr>
                <w:rFonts w:ascii="Times New Roman" w:hAnsi="Times New Roman" w:cs="Times New Roman"/>
                <w:webHidden/>
                <w:sz w:val="28"/>
                <w:szCs w:val="28"/>
              </w:rPr>
              <w:tab/>
            </w:r>
            <w:r w:rsidR="00A944E2" w:rsidRPr="00DC58FB">
              <w:rPr>
                <w:rFonts w:ascii="Times New Roman" w:hAnsi="Times New Roman" w:cs="Times New Roman"/>
                <w:webHidden/>
                <w:sz w:val="28"/>
                <w:szCs w:val="28"/>
              </w:rPr>
              <w:fldChar w:fldCharType="begin"/>
            </w:r>
            <w:r w:rsidR="00D1163F" w:rsidRPr="00DC58FB">
              <w:rPr>
                <w:rFonts w:ascii="Times New Roman" w:hAnsi="Times New Roman" w:cs="Times New Roman"/>
                <w:webHidden/>
                <w:sz w:val="28"/>
                <w:szCs w:val="28"/>
              </w:rPr>
              <w:instrText xml:space="preserve"> PAGEREF _Toc104462454 \h </w:instrText>
            </w:r>
            <w:r w:rsidR="00A944E2" w:rsidRPr="00DC58FB">
              <w:rPr>
                <w:rFonts w:ascii="Times New Roman" w:hAnsi="Times New Roman" w:cs="Times New Roman"/>
                <w:webHidden/>
                <w:sz w:val="28"/>
                <w:szCs w:val="28"/>
              </w:rPr>
            </w:r>
            <w:r w:rsidR="00A944E2" w:rsidRPr="00DC58FB">
              <w:rPr>
                <w:rFonts w:ascii="Times New Roman" w:hAnsi="Times New Roman" w:cs="Times New Roman"/>
                <w:webHidden/>
                <w:sz w:val="28"/>
                <w:szCs w:val="28"/>
              </w:rPr>
              <w:fldChar w:fldCharType="separate"/>
            </w:r>
            <w:r w:rsidR="00D1163F">
              <w:rPr>
                <w:rFonts w:ascii="Times New Roman" w:hAnsi="Times New Roman" w:cs="Times New Roman"/>
                <w:webHidden/>
                <w:sz w:val="28"/>
                <w:szCs w:val="28"/>
              </w:rPr>
              <w:t>40</w:t>
            </w:r>
            <w:r w:rsidR="00A944E2" w:rsidRPr="00DC58FB">
              <w:rPr>
                <w:rFonts w:ascii="Times New Roman" w:hAnsi="Times New Roman" w:cs="Times New Roman"/>
                <w:webHidden/>
                <w:sz w:val="28"/>
                <w:szCs w:val="28"/>
              </w:rPr>
              <w:fldChar w:fldCharType="end"/>
            </w:r>
          </w:hyperlink>
        </w:p>
        <w:p w:rsidR="00D1163F" w:rsidRPr="00DC58FB" w:rsidRDefault="00436BA8" w:rsidP="00D1163F">
          <w:pPr>
            <w:pStyle w:val="21"/>
            <w:tabs>
              <w:tab w:val="right" w:leader="dot" w:pos="9345"/>
            </w:tabs>
            <w:rPr>
              <w:rFonts w:ascii="Times New Roman" w:eastAsiaTheme="minorEastAsia" w:hAnsi="Times New Roman" w:cs="Times New Roman"/>
              <w:noProof/>
              <w:sz w:val="28"/>
              <w:szCs w:val="28"/>
              <w:lang w:eastAsia="ru-RU"/>
            </w:rPr>
          </w:pPr>
          <w:hyperlink w:anchor="_Toc104462455" w:history="1">
            <w:r w:rsidR="00D1163F" w:rsidRPr="00DC58FB">
              <w:rPr>
                <w:rStyle w:val="a9"/>
                <w:rFonts w:ascii="Times New Roman" w:hAnsi="Times New Roman" w:cs="Times New Roman"/>
                <w:bCs/>
                <w:noProof/>
                <w:sz w:val="28"/>
                <w:szCs w:val="28"/>
              </w:rPr>
              <w:t>3.1 Структура технологии совершенствования кардиореспираторной системы школьников</w:t>
            </w:r>
            <w:r w:rsidR="00D1163F" w:rsidRPr="00DC58FB">
              <w:rPr>
                <w:rFonts w:ascii="Times New Roman" w:hAnsi="Times New Roman" w:cs="Times New Roman"/>
                <w:noProof/>
                <w:webHidden/>
                <w:sz w:val="28"/>
                <w:szCs w:val="28"/>
              </w:rPr>
              <w:tab/>
            </w:r>
            <w:r w:rsidR="00D1163F">
              <w:rPr>
                <w:rFonts w:ascii="Times New Roman" w:hAnsi="Times New Roman" w:cs="Times New Roman"/>
                <w:noProof/>
                <w:webHidden/>
                <w:sz w:val="28"/>
                <w:szCs w:val="28"/>
              </w:rPr>
              <w:t>40</w:t>
            </w:r>
          </w:hyperlink>
        </w:p>
        <w:p w:rsidR="00D1163F" w:rsidRPr="00DC58FB" w:rsidRDefault="00436BA8" w:rsidP="00D1163F">
          <w:pPr>
            <w:pStyle w:val="21"/>
            <w:tabs>
              <w:tab w:val="right" w:leader="dot" w:pos="9345"/>
            </w:tabs>
            <w:rPr>
              <w:rFonts w:ascii="Times New Roman" w:eastAsiaTheme="minorEastAsia" w:hAnsi="Times New Roman" w:cs="Times New Roman"/>
              <w:noProof/>
              <w:sz w:val="28"/>
              <w:szCs w:val="28"/>
              <w:lang w:eastAsia="ru-RU"/>
            </w:rPr>
          </w:pPr>
          <w:hyperlink w:anchor="_Toc104462456" w:history="1">
            <w:r w:rsidR="00D1163F" w:rsidRPr="00DC58FB">
              <w:rPr>
                <w:rStyle w:val="a9"/>
                <w:rFonts w:ascii="Times New Roman" w:hAnsi="Times New Roman" w:cs="Times New Roman"/>
                <w:bCs/>
                <w:noProof/>
                <w:sz w:val="28"/>
                <w:szCs w:val="28"/>
              </w:rPr>
              <w:t>3.2 Характеристика основных направлений, средств, форм занятий с детьми с различным состоянием здоровья</w:t>
            </w:r>
            <w:r w:rsidR="00D1163F" w:rsidRPr="00DC58FB">
              <w:rPr>
                <w:rFonts w:ascii="Times New Roman" w:hAnsi="Times New Roman" w:cs="Times New Roman"/>
                <w:noProof/>
                <w:webHidden/>
                <w:sz w:val="28"/>
                <w:szCs w:val="28"/>
              </w:rPr>
              <w:tab/>
            </w:r>
            <w:r w:rsidR="00D1163F">
              <w:rPr>
                <w:rFonts w:ascii="Times New Roman" w:hAnsi="Times New Roman" w:cs="Times New Roman"/>
                <w:noProof/>
                <w:webHidden/>
                <w:sz w:val="28"/>
                <w:szCs w:val="28"/>
              </w:rPr>
              <w:t>47</w:t>
            </w:r>
          </w:hyperlink>
        </w:p>
        <w:p w:rsidR="00D1163F" w:rsidRPr="00DC58FB" w:rsidRDefault="00436BA8" w:rsidP="00D1163F">
          <w:pPr>
            <w:pStyle w:val="21"/>
            <w:tabs>
              <w:tab w:val="right" w:leader="dot" w:pos="9345"/>
            </w:tabs>
            <w:rPr>
              <w:rFonts w:ascii="Times New Roman" w:eastAsiaTheme="minorEastAsia" w:hAnsi="Times New Roman" w:cs="Times New Roman"/>
              <w:noProof/>
              <w:sz w:val="28"/>
              <w:szCs w:val="28"/>
              <w:lang w:eastAsia="ru-RU"/>
            </w:rPr>
          </w:pPr>
          <w:hyperlink w:anchor="_Toc104462457" w:history="1">
            <w:r w:rsidR="00D1163F" w:rsidRPr="00DC58FB">
              <w:rPr>
                <w:rStyle w:val="a9"/>
                <w:rFonts w:ascii="Times New Roman" w:hAnsi="Times New Roman" w:cs="Times New Roman"/>
                <w:bCs/>
                <w:noProof/>
                <w:sz w:val="28"/>
                <w:szCs w:val="28"/>
              </w:rPr>
              <w:t>3.</w:t>
            </w:r>
            <w:r w:rsidR="00D1163F">
              <w:rPr>
                <w:rStyle w:val="a9"/>
                <w:rFonts w:ascii="Times New Roman" w:hAnsi="Times New Roman" w:cs="Times New Roman"/>
                <w:bCs/>
                <w:noProof/>
                <w:sz w:val="28"/>
                <w:szCs w:val="28"/>
              </w:rPr>
              <w:t xml:space="preserve">3 </w:t>
            </w:r>
            <w:r w:rsidR="00D1163F" w:rsidRPr="00DC58FB">
              <w:rPr>
                <w:rStyle w:val="a9"/>
                <w:rFonts w:ascii="Times New Roman" w:hAnsi="Times New Roman" w:cs="Times New Roman"/>
                <w:bCs/>
                <w:noProof/>
                <w:sz w:val="28"/>
                <w:szCs w:val="28"/>
              </w:rPr>
              <w:t>Эффективность технологии совершенствования кардиореспираторной системы школьников</w:t>
            </w:r>
            <w:r w:rsidR="00D1163F" w:rsidRPr="00DC58FB">
              <w:rPr>
                <w:rFonts w:ascii="Times New Roman" w:hAnsi="Times New Roman" w:cs="Times New Roman"/>
                <w:noProof/>
                <w:webHidden/>
                <w:sz w:val="28"/>
                <w:szCs w:val="28"/>
              </w:rPr>
              <w:tab/>
            </w:r>
            <w:r w:rsidR="00D1163F">
              <w:rPr>
                <w:rFonts w:ascii="Times New Roman" w:hAnsi="Times New Roman" w:cs="Times New Roman"/>
                <w:noProof/>
                <w:webHidden/>
                <w:sz w:val="28"/>
                <w:szCs w:val="28"/>
              </w:rPr>
              <w:t>54</w:t>
            </w:r>
          </w:hyperlink>
        </w:p>
        <w:p w:rsidR="00D1163F" w:rsidRPr="00DC58FB" w:rsidRDefault="00436BA8" w:rsidP="00D1163F">
          <w:pPr>
            <w:pStyle w:val="11"/>
            <w:rPr>
              <w:rFonts w:eastAsiaTheme="minorEastAsia"/>
              <w:lang w:eastAsia="ru-RU"/>
            </w:rPr>
          </w:pPr>
          <w:hyperlink w:anchor="_Toc104462458" w:history="1">
            <w:r w:rsidR="00D1163F" w:rsidRPr="00DC58FB">
              <w:rPr>
                <w:rStyle w:val="a9"/>
                <w:bCs/>
              </w:rPr>
              <w:t>ВЫВОДЫ</w:t>
            </w:r>
            <w:r w:rsidR="00D1163F" w:rsidRPr="00DC58FB">
              <w:rPr>
                <w:webHidden/>
              </w:rPr>
              <w:tab/>
            </w:r>
            <w:r w:rsidR="00A944E2" w:rsidRPr="00DC58FB">
              <w:rPr>
                <w:webHidden/>
              </w:rPr>
              <w:fldChar w:fldCharType="begin"/>
            </w:r>
            <w:r w:rsidR="00D1163F" w:rsidRPr="00DC58FB">
              <w:rPr>
                <w:webHidden/>
              </w:rPr>
              <w:instrText xml:space="preserve"> PAGEREF _Toc104462458 \h </w:instrText>
            </w:r>
            <w:r w:rsidR="00A944E2" w:rsidRPr="00DC58FB">
              <w:rPr>
                <w:webHidden/>
              </w:rPr>
            </w:r>
            <w:r w:rsidR="00A944E2" w:rsidRPr="00DC58FB">
              <w:rPr>
                <w:webHidden/>
              </w:rPr>
              <w:fldChar w:fldCharType="separate"/>
            </w:r>
            <w:r w:rsidR="00D1163F" w:rsidRPr="00DC58FB">
              <w:rPr>
                <w:webHidden/>
              </w:rPr>
              <w:t>6</w:t>
            </w:r>
            <w:r w:rsidR="00D1163F">
              <w:rPr>
                <w:webHidden/>
              </w:rPr>
              <w:t>3</w:t>
            </w:r>
            <w:r w:rsidR="00A944E2" w:rsidRPr="00DC58FB">
              <w:rPr>
                <w:webHidden/>
              </w:rPr>
              <w:fldChar w:fldCharType="end"/>
            </w:r>
          </w:hyperlink>
        </w:p>
        <w:p w:rsidR="00D1163F" w:rsidRPr="00DC58FB" w:rsidRDefault="00436BA8" w:rsidP="00D1163F">
          <w:pPr>
            <w:pStyle w:val="11"/>
            <w:rPr>
              <w:rFonts w:eastAsiaTheme="minorEastAsia"/>
              <w:lang w:eastAsia="ru-RU"/>
            </w:rPr>
          </w:pPr>
          <w:hyperlink w:anchor="_Toc104462459" w:history="1">
            <w:r w:rsidR="00D1163F" w:rsidRPr="00DC58FB">
              <w:rPr>
                <w:rStyle w:val="a9"/>
                <w:bCs/>
              </w:rPr>
              <w:t>СПИСОК ИСПОЛЬЗУЕМЫХ ИСТОЧНИКОВ</w:t>
            </w:r>
            <w:r w:rsidR="00D1163F" w:rsidRPr="00DC58FB">
              <w:rPr>
                <w:webHidden/>
              </w:rPr>
              <w:tab/>
            </w:r>
            <w:r w:rsidR="00A944E2" w:rsidRPr="00DC58FB">
              <w:rPr>
                <w:webHidden/>
              </w:rPr>
              <w:fldChar w:fldCharType="begin"/>
            </w:r>
            <w:r w:rsidR="00D1163F" w:rsidRPr="00DC58FB">
              <w:rPr>
                <w:webHidden/>
              </w:rPr>
              <w:instrText xml:space="preserve"> PAGEREF _Toc104462459 \h </w:instrText>
            </w:r>
            <w:r w:rsidR="00A944E2" w:rsidRPr="00DC58FB">
              <w:rPr>
                <w:webHidden/>
              </w:rPr>
            </w:r>
            <w:r w:rsidR="00A944E2" w:rsidRPr="00DC58FB">
              <w:rPr>
                <w:webHidden/>
              </w:rPr>
              <w:fldChar w:fldCharType="separate"/>
            </w:r>
            <w:r w:rsidR="00D1163F" w:rsidRPr="00DC58FB">
              <w:rPr>
                <w:webHidden/>
              </w:rPr>
              <w:t>6</w:t>
            </w:r>
            <w:r w:rsidR="00D1163F">
              <w:rPr>
                <w:webHidden/>
              </w:rPr>
              <w:t>7</w:t>
            </w:r>
            <w:r w:rsidR="00A944E2" w:rsidRPr="00DC58FB">
              <w:rPr>
                <w:webHidden/>
              </w:rPr>
              <w:fldChar w:fldCharType="end"/>
            </w:r>
          </w:hyperlink>
        </w:p>
        <w:p w:rsidR="007C2D15" w:rsidRDefault="00A944E2" w:rsidP="00D1163F">
          <w:pPr>
            <w:spacing w:line="240" w:lineRule="auto"/>
          </w:pPr>
          <w:r w:rsidRPr="00DC58FB">
            <w:rPr>
              <w:rFonts w:ascii="Times New Roman" w:hAnsi="Times New Roman" w:cs="Times New Roman"/>
              <w:sz w:val="28"/>
              <w:szCs w:val="28"/>
            </w:rPr>
            <w:fldChar w:fldCharType="end"/>
          </w:r>
        </w:p>
      </w:sdtContent>
    </w:sdt>
    <w:p w:rsidR="00BC0E37" w:rsidRDefault="00BC0E37" w:rsidP="007E7C49">
      <w:pPr>
        <w:spacing w:line="360" w:lineRule="auto"/>
        <w:contextualSpacing/>
        <w:jc w:val="center"/>
        <w:outlineLvl w:val="0"/>
        <w:rPr>
          <w:rFonts w:ascii="Times New Roman" w:hAnsi="Times New Roman" w:cs="Times New Roman"/>
          <w:b/>
          <w:bCs/>
          <w:sz w:val="28"/>
          <w:szCs w:val="28"/>
        </w:rPr>
      </w:pPr>
    </w:p>
    <w:p w:rsidR="003E49BE" w:rsidRDefault="003E49BE" w:rsidP="007E7C49">
      <w:pPr>
        <w:spacing w:line="360" w:lineRule="auto"/>
        <w:contextualSpacing/>
        <w:jc w:val="center"/>
        <w:outlineLvl w:val="0"/>
        <w:rPr>
          <w:rFonts w:ascii="Times New Roman" w:hAnsi="Times New Roman" w:cs="Times New Roman"/>
          <w:b/>
          <w:bCs/>
          <w:sz w:val="28"/>
          <w:szCs w:val="28"/>
        </w:rPr>
      </w:pPr>
    </w:p>
    <w:p w:rsidR="00D1163F" w:rsidRDefault="00D1163F" w:rsidP="007E7C49">
      <w:pPr>
        <w:spacing w:line="360" w:lineRule="auto"/>
        <w:contextualSpacing/>
        <w:jc w:val="center"/>
        <w:outlineLvl w:val="0"/>
        <w:rPr>
          <w:rFonts w:ascii="Times New Roman" w:hAnsi="Times New Roman" w:cs="Times New Roman"/>
          <w:b/>
          <w:bCs/>
          <w:sz w:val="28"/>
          <w:szCs w:val="28"/>
        </w:rPr>
      </w:pPr>
    </w:p>
    <w:p w:rsidR="003E49BE" w:rsidRDefault="003E49BE" w:rsidP="007E7C49">
      <w:pPr>
        <w:spacing w:line="360" w:lineRule="auto"/>
        <w:contextualSpacing/>
        <w:jc w:val="center"/>
        <w:outlineLvl w:val="0"/>
        <w:rPr>
          <w:rFonts w:ascii="Times New Roman" w:hAnsi="Times New Roman" w:cs="Times New Roman"/>
          <w:b/>
          <w:bCs/>
          <w:sz w:val="28"/>
          <w:szCs w:val="28"/>
        </w:rPr>
      </w:pPr>
    </w:p>
    <w:p w:rsidR="002C7410" w:rsidRDefault="007E7C49" w:rsidP="007E7C49">
      <w:pPr>
        <w:spacing w:line="360" w:lineRule="auto"/>
        <w:contextualSpacing/>
        <w:jc w:val="center"/>
        <w:outlineLvl w:val="0"/>
        <w:rPr>
          <w:rFonts w:ascii="Times New Roman" w:hAnsi="Times New Roman" w:cs="Times New Roman"/>
          <w:b/>
          <w:bCs/>
          <w:sz w:val="28"/>
          <w:szCs w:val="28"/>
        </w:rPr>
      </w:pPr>
      <w:bookmarkStart w:id="1" w:name="_Toc104462445"/>
      <w:r w:rsidRPr="008B4E31">
        <w:rPr>
          <w:rFonts w:ascii="Times New Roman" w:hAnsi="Times New Roman" w:cs="Times New Roman"/>
          <w:b/>
          <w:bCs/>
          <w:sz w:val="28"/>
          <w:szCs w:val="28"/>
        </w:rPr>
        <w:lastRenderedPageBreak/>
        <w:t>В</w:t>
      </w:r>
      <w:r w:rsidR="00DD6D88">
        <w:rPr>
          <w:rFonts w:ascii="Times New Roman" w:hAnsi="Times New Roman" w:cs="Times New Roman"/>
          <w:b/>
          <w:bCs/>
          <w:sz w:val="28"/>
          <w:szCs w:val="28"/>
        </w:rPr>
        <w:t>ВЕДЕНИЕ</w:t>
      </w:r>
      <w:bookmarkEnd w:id="1"/>
    </w:p>
    <w:p w:rsidR="00210DD4" w:rsidRDefault="00210DD4" w:rsidP="007E7C49">
      <w:pPr>
        <w:spacing w:line="360" w:lineRule="auto"/>
        <w:contextualSpacing/>
        <w:jc w:val="center"/>
        <w:outlineLvl w:val="0"/>
        <w:rPr>
          <w:rFonts w:ascii="Times New Roman" w:hAnsi="Times New Roman" w:cs="Times New Roman"/>
          <w:sz w:val="28"/>
          <w:szCs w:val="28"/>
        </w:rPr>
      </w:pPr>
    </w:p>
    <w:p w:rsidR="0088218E" w:rsidRDefault="00A64D5F" w:rsidP="0088218E">
      <w:pPr>
        <w:spacing w:after="0" w:line="360" w:lineRule="auto"/>
        <w:ind w:firstLine="709"/>
        <w:contextualSpacing/>
        <w:jc w:val="both"/>
        <w:rPr>
          <w:rFonts w:ascii="Times New Roman" w:hAnsi="Times New Roman"/>
          <w:sz w:val="28"/>
          <w:szCs w:val="28"/>
        </w:rPr>
      </w:pPr>
      <w:r w:rsidRPr="00A64D5F">
        <w:rPr>
          <w:rFonts w:ascii="Times New Roman" w:hAnsi="Times New Roman" w:cs="Times New Roman"/>
          <w:b/>
          <w:sz w:val="28"/>
          <w:szCs w:val="28"/>
        </w:rPr>
        <w:t>Актуальность</w:t>
      </w:r>
      <w:r w:rsidR="005406EB">
        <w:rPr>
          <w:rFonts w:ascii="Times New Roman" w:hAnsi="Times New Roman" w:cs="Times New Roman"/>
          <w:b/>
          <w:sz w:val="28"/>
          <w:szCs w:val="28"/>
        </w:rPr>
        <w:t xml:space="preserve"> темы</w:t>
      </w:r>
      <w:r w:rsidRPr="00A64D5F">
        <w:rPr>
          <w:rFonts w:ascii="Times New Roman" w:hAnsi="Times New Roman" w:cs="Times New Roman"/>
          <w:b/>
          <w:sz w:val="28"/>
          <w:szCs w:val="28"/>
        </w:rPr>
        <w:t>.</w:t>
      </w:r>
      <w:r>
        <w:rPr>
          <w:rFonts w:ascii="Times New Roman" w:hAnsi="Times New Roman" w:cs="Times New Roman"/>
          <w:sz w:val="28"/>
          <w:szCs w:val="28"/>
        </w:rPr>
        <w:t xml:space="preserve"> </w:t>
      </w:r>
      <w:r w:rsidR="008B4E31" w:rsidRPr="008B4E31">
        <w:rPr>
          <w:rFonts w:ascii="Times New Roman" w:hAnsi="Times New Roman" w:cs="Times New Roman"/>
          <w:sz w:val="28"/>
          <w:szCs w:val="28"/>
        </w:rPr>
        <w:t xml:space="preserve">Одной из важнейших стратегических задач государства является сохранение и укрепление здоровья населения, и, в первую очередь, здоровья детей и подростков. </w:t>
      </w:r>
      <w:r w:rsidR="00B17911" w:rsidRPr="00526217">
        <w:rPr>
          <w:rFonts w:ascii="Times New Roman" w:hAnsi="Times New Roman"/>
          <w:sz w:val="28"/>
          <w:szCs w:val="28"/>
        </w:rPr>
        <w:t>Сердечно-сосудистые заболевания, наравне с онкологическими заболеваниями</w:t>
      </w:r>
      <w:r w:rsidR="00B17911">
        <w:rPr>
          <w:rFonts w:ascii="Times New Roman" w:hAnsi="Times New Roman"/>
          <w:sz w:val="28"/>
          <w:szCs w:val="28"/>
        </w:rPr>
        <w:t>,</w:t>
      </w:r>
      <w:r w:rsidR="00B17911" w:rsidRPr="00526217">
        <w:rPr>
          <w:rFonts w:ascii="Times New Roman" w:hAnsi="Times New Roman"/>
          <w:sz w:val="28"/>
          <w:szCs w:val="28"/>
        </w:rPr>
        <w:t xml:space="preserve"> диабетом</w:t>
      </w:r>
      <w:r w:rsidR="00B17911">
        <w:rPr>
          <w:rFonts w:ascii="Times New Roman" w:hAnsi="Times New Roman"/>
          <w:sz w:val="28"/>
          <w:szCs w:val="28"/>
        </w:rPr>
        <w:t xml:space="preserve"> и заболеваниями дыхательной систем</w:t>
      </w:r>
      <w:r w:rsidR="00B17911" w:rsidRPr="00526217">
        <w:rPr>
          <w:rFonts w:ascii="Times New Roman" w:hAnsi="Times New Roman"/>
          <w:sz w:val="28"/>
          <w:szCs w:val="28"/>
        </w:rPr>
        <w:t xml:space="preserve">, прочно удерживают первенство среди самых распространенных и опасных болезней XX, а теперь уже и XXI века. Нетренированность сердечно-сосудистой системы приводит и к проблемам другого рода. </w:t>
      </w:r>
    </w:p>
    <w:p w:rsidR="002379E4" w:rsidRDefault="00B17911" w:rsidP="0088218E">
      <w:pPr>
        <w:spacing w:after="0" w:line="360" w:lineRule="auto"/>
        <w:ind w:firstLine="709"/>
        <w:contextualSpacing/>
        <w:jc w:val="both"/>
        <w:rPr>
          <w:rFonts w:ascii="Times New Roman" w:hAnsi="Times New Roman" w:cs="Times New Roman"/>
          <w:sz w:val="28"/>
          <w:szCs w:val="28"/>
        </w:rPr>
      </w:pPr>
      <w:r w:rsidRPr="00526217">
        <w:rPr>
          <w:rFonts w:ascii="Times New Roman" w:hAnsi="Times New Roman"/>
          <w:sz w:val="28"/>
          <w:szCs w:val="28"/>
        </w:rPr>
        <w:t>У большинства современных людей, особенно горожан, при глобальном уменьшении физических нагрузок непомерно возросли нагрузки нервно-психологические.</w:t>
      </w:r>
      <w:r w:rsidRPr="008B4E31">
        <w:rPr>
          <w:rFonts w:ascii="Times New Roman" w:hAnsi="Times New Roman" w:cs="Times New Roman"/>
          <w:sz w:val="28"/>
          <w:szCs w:val="28"/>
        </w:rPr>
        <w:t xml:space="preserve"> </w:t>
      </w:r>
      <w:r w:rsidR="008B4E31" w:rsidRPr="008B4E31">
        <w:rPr>
          <w:rFonts w:ascii="Times New Roman" w:hAnsi="Times New Roman" w:cs="Times New Roman"/>
          <w:sz w:val="28"/>
          <w:szCs w:val="28"/>
        </w:rPr>
        <w:t>«Экологический пресс», гипокинезия, рост информационных нагрузок и другие факторы привели к значительному ухудшению здоровья детского контингента, уровень которого еще более снижается при переходе от условий дошкольного учреждения к обучению в школе, особенно в условиях инновационных педагогических технологий</w:t>
      </w:r>
      <w:r w:rsidR="002379E4">
        <w:rPr>
          <w:rFonts w:ascii="Times New Roman" w:hAnsi="Times New Roman" w:cs="Times New Roman"/>
          <w:sz w:val="28"/>
          <w:szCs w:val="28"/>
        </w:rPr>
        <w:t>.</w:t>
      </w:r>
      <w:r w:rsidR="008B4E31" w:rsidRPr="008B4E31">
        <w:rPr>
          <w:rFonts w:ascii="Times New Roman" w:hAnsi="Times New Roman" w:cs="Times New Roman"/>
          <w:sz w:val="28"/>
          <w:szCs w:val="28"/>
        </w:rPr>
        <w:t xml:space="preserve"> В этой связи высока актуальность выявления ранних неблагоприятных изменений в состоянии здоровья детей, разработка и физиологическое обоснование технологий, которые интегрируют различные методы укрепления здоровья, сочетают в себе высокую эффективность и доступность, учитывают наличие сенситивных и критических периодов развития детей</w:t>
      </w:r>
      <w:r w:rsidR="002379E4">
        <w:rPr>
          <w:rFonts w:ascii="Times New Roman" w:hAnsi="Times New Roman" w:cs="Times New Roman"/>
          <w:sz w:val="28"/>
          <w:szCs w:val="28"/>
        </w:rPr>
        <w:t>.</w:t>
      </w:r>
    </w:p>
    <w:p w:rsidR="00DD6D88" w:rsidRPr="003F1699" w:rsidRDefault="008B4E31" w:rsidP="0088218E">
      <w:pPr>
        <w:spacing w:after="0" w:line="360" w:lineRule="auto"/>
        <w:ind w:firstLine="709"/>
        <w:contextualSpacing/>
        <w:jc w:val="both"/>
        <w:rPr>
          <w:rFonts w:ascii="Times New Roman" w:hAnsi="Times New Roman" w:cs="Times New Roman"/>
          <w:sz w:val="28"/>
          <w:szCs w:val="28"/>
        </w:rPr>
      </w:pPr>
      <w:r w:rsidRPr="008B4E31">
        <w:rPr>
          <w:rFonts w:ascii="Times New Roman" w:hAnsi="Times New Roman" w:cs="Times New Roman"/>
          <w:sz w:val="28"/>
          <w:szCs w:val="28"/>
        </w:rPr>
        <w:t>Хорошо известно, что наибольшее влияние на уровень здоровья оказывает образ жизни, из чего вытекает необходимость коррекции здоровья в первую очередь поведенческими методами</w:t>
      </w:r>
      <w:r w:rsidR="002379E4">
        <w:rPr>
          <w:rFonts w:ascii="Times New Roman" w:hAnsi="Times New Roman" w:cs="Times New Roman"/>
          <w:sz w:val="28"/>
          <w:szCs w:val="28"/>
        </w:rPr>
        <w:t>.</w:t>
      </w:r>
      <w:r w:rsidRPr="008B4E31">
        <w:rPr>
          <w:rFonts w:ascii="Times New Roman" w:hAnsi="Times New Roman" w:cs="Times New Roman"/>
          <w:sz w:val="28"/>
          <w:szCs w:val="28"/>
        </w:rPr>
        <w:t xml:space="preserve"> В системе здоровьеукрепляющих технологий ключевое место занимают методы, направленные на повышение функционального состояния кардиореспираторной системы и вегетативной регуляции ее деятельности</w:t>
      </w:r>
      <w:r w:rsidR="00DD6D88" w:rsidRPr="003F1699">
        <w:rPr>
          <w:rFonts w:ascii="Times New Roman" w:hAnsi="Times New Roman" w:cs="Times New Roman"/>
          <w:sz w:val="28"/>
          <w:szCs w:val="28"/>
        </w:rPr>
        <w:t>.</w:t>
      </w:r>
    </w:p>
    <w:p w:rsidR="008B4E31" w:rsidRPr="008B4E31" w:rsidRDefault="008B4E31" w:rsidP="0088218E">
      <w:pPr>
        <w:spacing w:after="0" w:line="360" w:lineRule="auto"/>
        <w:ind w:firstLine="709"/>
        <w:contextualSpacing/>
        <w:jc w:val="both"/>
        <w:rPr>
          <w:rFonts w:ascii="Times New Roman" w:hAnsi="Times New Roman" w:cs="Times New Roman"/>
          <w:sz w:val="28"/>
          <w:szCs w:val="28"/>
        </w:rPr>
      </w:pPr>
      <w:r w:rsidRPr="008B4E31">
        <w:rPr>
          <w:rFonts w:ascii="Times New Roman" w:hAnsi="Times New Roman" w:cs="Times New Roman"/>
          <w:sz w:val="28"/>
          <w:szCs w:val="28"/>
        </w:rPr>
        <w:lastRenderedPageBreak/>
        <w:t xml:space="preserve"> Адекватная возрасту и физическому состоянию организма физическая активность </w:t>
      </w:r>
      <w:r w:rsidR="006C7E2D">
        <w:rPr>
          <w:rFonts w:ascii="Times New Roman" w:hAnsi="Times New Roman" w:cs="Times New Roman"/>
          <w:sz w:val="28"/>
          <w:szCs w:val="28"/>
        </w:rPr>
        <w:t>–</w:t>
      </w:r>
      <w:r w:rsidRPr="008B4E31">
        <w:rPr>
          <w:rFonts w:ascii="Times New Roman" w:hAnsi="Times New Roman" w:cs="Times New Roman"/>
          <w:sz w:val="28"/>
          <w:szCs w:val="28"/>
        </w:rPr>
        <w:t xml:space="preserve"> естественный и принципиально безопасный способ сохранения и укрепления здоровья детей, но современная система физического воспитания в условиях нарастающей гипокинезии детей не обеспечивает должного восполнения потребности в движении ввиду низкой интенсивности и образовательной направленности процесса физического воспитания, что требует перехода к новым, более эффективным технологиям. В частности, рядом исследователей предлагаются концепции интенсификации, спортизации и «конверсии» технологий спортивной подготовки в процесс физического воспитания детей дошкольного и младшего школьного возраста, физиологическая оценка которым к настоящему времени не дана.</w:t>
      </w:r>
    </w:p>
    <w:p w:rsidR="00DD6D88" w:rsidRPr="003F1699" w:rsidRDefault="008B4E31" w:rsidP="0088218E">
      <w:pPr>
        <w:spacing w:after="0" w:line="360" w:lineRule="auto"/>
        <w:ind w:firstLine="709"/>
        <w:contextualSpacing/>
        <w:jc w:val="both"/>
        <w:rPr>
          <w:rFonts w:ascii="Times New Roman" w:hAnsi="Times New Roman" w:cs="Times New Roman"/>
          <w:sz w:val="28"/>
          <w:szCs w:val="28"/>
        </w:rPr>
      </w:pPr>
      <w:r w:rsidRPr="008B4E31">
        <w:rPr>
          <w:rFonts w:ascii="Times New Roman" w:hAnsi="Times New Roman" w:cs="Times New Roman"/>
          <w:sz w:val="28"/>
          <w:szCs w:val="28"/>
        </w:rPr>
        <w:t>В то же время, только расширение двигательной активности не решает задачу устранения наиболее распространенных отклонений в состоянии здоровья детей, в том числе со стороны кардиореспираторной и вегетативной нервной системы. В этой связи авторами рекомендуется использование биологически активных веществ, адаптогенов, антиоксидантов. Однако, учитывая ряд противопоказаний и побочных эффектов при их приеме, актуальным представляется поиск немедикаментозных средств повышения укрепления здоровья детей и профилактики заболеваний</w:t>
      </w:r>
      <w:r w:rsidR="00DD6D88" w:rsidRPr="003F1699">
        <w:rPr>
          <w:rFonts w:ascii="Times New Roman" w:hAnsi="Times New Roman" w:cs="Times New Roman"/>
          <w:sz w:val="28"/>
          <w:szCs w:val="28"/>
        </w:rPr>
        <w:t>.</w:t>
      </w:r>
    </w:p>
    <w:p w:rsidR="002379E4" w:rsidRDefault="008B4E31" w:rsidP="0088218E">
      <w:pPr>
        <w:spacing w:after="0" w:line="360" w:lineRule="auto"/>
        <w:ind w:firstLine="709"/>
        <w:contextualSpacing/>
        <w:jc w:val="both"/>
        <w:rPr>
          <w:rFonts w:ascii="Times New Roman" w:hAnsi="Times New Roman" w:cs="Times New Roman"/>
          <w:sz w:val="28"/>
          <w:szCs w:val="28"/>
        </w:rPr>
      </w:pPr>
      <w:r w:rsidRPr="008B4E31">
        <w:rPr>
          <w:rFonts w:ascii="Times New Roman" w:hAnsi="Times New Roman" w:cs="Times New Roman"/>
          <w:sz w:val="28"/>
          <w:szCs w:val="28"/>
        </w:rPr>
        <w:t xml:space="preserve"> В последнее время популярность</w:t>
      </w:r>
      <w:r w:rsidR="007E7C49" w:rsidRPr="007E7C49">
        <w:rPr>
          <w:rFonts w:ascii="Times New Roman" w:hAnsi="Times New Roman" w:cs="Times New Roman"/>
          <w:sz w:val="28"/>
          <w:szCs w:val="28"/>
        </w:rPr>
        <w:t xml:space="preserve"> </w:t>
      </w:r>
      <w:r w:rsidRPr="008B4E31">
        <w:rPr>
          <w:rFonts w:ascii="Times New Roman" w:hAnsi="Times New Roman" w:cs="Times New Roman"/>
          <w:sz w:val="28"/>
          <w:szCs w:val="28"/>
        </w:rPr>
        <w:t>приобрели</w:t>
      </w:r>
      <w:r w:rsidR="007E7C49" w:rsidRPr="007E7C49">
        <w:rPr>
          <w:rFonts w:ascii="Times New Roman" w:hAnsi="Times New Roman" w:cs="Times New Roman"/>
          <w:sz w:val="28"/>
          <w:szCs w:val="28"/>
        </w:rPr>
        <w:t xml:space="preserve"> </w:t>
      </w:r>
      <w:r w:rsidRPr="008B4E31">
        <w:rPr>
          <w:rFonts w:ascii="Times New Roman" w:hAnsi="Times New Roman" w:cs="Times New Roman"/>
          <w:sz w:val="28"/>
          <w:szCs w:val="28"/>
        </w:rPr>
        <w:t>так</w:t>
      </w:r>
      <w:r w:rsidR="007E7C49" w:rsidRPr="007E7C49">
        <w:rPr>
          <w:rFonts w:ascii="Times New Roman" w:hAnsi="Times New Roman" w:cs="Times New Roman"/>
          <w:sz w:val="28"/>
          <w:szCs w:val="28"/>
        </w:rPr>
        <w:t xml:space="preserve"> </w:t>
      </w:r>
      <w:r w:rsidRPr="008B4E31">
        <w:rPr>
          <w:rFonts w:ascii="Times New Roman" w:hAnsi="Times New Roman" w:cs="Times New Roman"/>
          <w:sz w:val="28"/>
          <w:szCs w:val="28"/>
        </w:rPr>
        <w:t>называемые</w:t>
      </w:r>
      <w:r w:rsidR="007E7C49" w:rsidRPr="007E7C49">
        <w:rPr>
          <w:rFonts w:ascii="Times New Roman" w:hAnsi="Times New Roman" w:cs="Times New Roman"/>
          <w:sz w:val="28"/>
          <w:szCs w:val="28"/>
        </w:rPr>
        <w:t xml:space="preserve"> </w:t>
      </w:r>
      <w:r w:rsidRPr="008B4E31">
        <w:rPr>
          <w:rFonts w:ascii="Times New Roman" w:hAnsi="Times New Roman" w:cs="Times New Roman"/>
          <w:sz w:val="28"/>
          <w:szCs w:val="28"/>
        </w:rPr>
        <w:t>восточные</w:t>
      </w:r>
      <w:r w:rsidR="007E7C49" w:rsidRPr="007E7C49">
        <w:rPr>
          <w:rFonts w:ascii="Times New Roman" w:hAnsi="Times New Roman" w:cs="Times New Roman"/>
          <w:sz w:val="28"/>
          <w:szCs w:val="28"/>
        </w:rPr>
        <w:t xml:space="preserve"> </w:t>
      </w:r>
      <w:r w:rsidRPr="008B4E31">
        <w:rPr>
          <w:rFonts w:ascii="Times New Roman" w:hAnsi="Times New Roman" w:cs="Times New Roman"/>
          <w:sz w:val="28"/>
          <w:szCs w:val="28"/>
        </w:rPr>
        <w:t>оздоровительные</w:t>
      </w:r>
      <w:r w:rsidR="002379E4">
        <w:rPr>
          <w:rFonts w:ascii="Times New Roman" w:hAnsi="Times New Roman" w:cs="Times New Roman"/>
          <w:sz w:val="28"/>
          <w:szCs w:val="28"/>
        </w:rPr>
        <w:t xml:space="preserve"> </w:t>
      </w:r>
      <w:r w:rsidRPr="008B4E31">
        <w:rPr>
          <w:rFonts w:ascii="Times New Roman" w:hAnsi="Times New Roman" w:cs="Times New Roman"/>
          <w:sz w:val="28"/>
          <w:szCs w:val="28"/>
        </w:rPr>
        <w:t>системы, значительный интерес проявляется к поверхностной рефлексотерапии в силу доступности, эффективности, неинвазивности, мультифакторности воздействия (на вегетативную нервную, опорно</w:t>
      </w:r>
      <w:r w:rsidR="006C7E2D">
        <w:rPr>
          <w:rFonts w:ascii="Times New Roman" w:hAnsi="Times New Roman" w:cs="Times New Roman"/>
          <w:sz w:val="28"/>
          <w:szCs w:val="28"/>
        </w:rPr>
        <w:t>–</w:t>
      </w:r>
      <w:r w:rsidRPr="008B4E31">
        <w:rPr>
          <w:rFonts w:ascii="Times New Roman" w:hAnsi="Times New Roman" w:cs="Times New Roman"/>
          <w:sz w:val="28"/>
          <w:szCs w:val="28"/>
        </w:rPr>
        <w:t xml:space="preserve">двигательную, иммунную системы), возможности ее использования в профилактических целях. </w:t>
      </w:r>
    </w:p>
    <w:p w:rsidR="008B4E31" w:rsidRDefault="008B4E31" w:rsidP="0088218E">
      <w:pPr>
        <w:spacing w:after="0" w:line="360" w:lineRule="auto"/>
        <w:ind w:firstLine="709"/>
        <w:contextualSpacing/>
        <w:jc w:val="both"/>
        <w:rPr>
          <w:rFonts w:ascii="Times New Roman" w:hAnsi="Times New Roman" w:cs="Times New Roman"/>
          <w:sz w:val="28"/>
          <w:szCs w:val="28"/>
        </w:rPr>
      </w:pPr>
      <w:r w:rsidRPr="008B4E31">
        <w:rPr>
          <w:rFonts w:ascii="Times New Roman" w:hAnsi="Times New Roman" w:cs="Times New Roman"/>
          <w:sz w:val="28"/>
          <w:szCs w:val="28"/>
        </w:rPr>
        <w:t xml:space="preserve">В то же время, недостаточно изучены физиологические аспекты влияния на кардиореспираторную систему и активность уровней ее регуляции, умственную работоспособность детей расширенного двигательного режима, основанного на использовании физических нагрузок спортивной </w:t>
      </w:r>
      <w:r w:rsidRPr="008B4E31">
        <w:rPr>
          <w:rFonts w:ascii="Times New Roman" w:hAnsi="Times New Roman" w:cs="Times New Roman"/>
          <w:sz w:val="28"/>
          <w:szCs w:val="28"/>
        </w:rPr>
        <w:lastRenderedPageBreak/>
        <w:t xml:space="preserve">направленности; отсутствует физиологическое обоснование влияния различных средств поверхностной рефлексотерапии, а также воздействия на организм детей комплекса оздоровительных мероприятий, включающего использование расширенного двигательного режима и поверхностной рефлексотерапии с профилактической целью. Особенно актуальна эта проблема в период «первичной социализации» </w:t>
      </w:r>
      <w:r w:rsidR="006C7E2D">
        <w:rPr>
          <w:rFonts w:ascii="Times New Roman" w:hAnsi="Times New Roman" w:cs="Times New Roman"/>
          <w:sz w:val="28"/>
          <w:szCs w:val="28"/>
        </w:rPr>
        <w:t>–</w:t>
      </w:r>
      <w:r w:rsidRPr="008B4E31">
        <w:rPr>
          <w:rFonts w:ascii="Times New Roman" w:hAnsi="Times New Roman" w:cs="Times New Roman"/>
          <w:sz w:val="28"/>
          <w:szCs w:val="28"/>
        </w:rPr>
        <w:t xml:space="preserve"> при переходе от дошкольного воспитания к обучению в школе. Вышесказанное определяет актуальность проблемы, обусловило постановку цели и задач исследования.</w:t>
      </w:r>
    </w:p>
    <w:p w:rsidR="00DD6D88" w:rsidRPr="008B4E31" w:rsidRDefault="00DD6D88" w:rsidP="0088218E">
      <w:pPr>
        <w:spacing w:after="0" w:line="360" w:lineRule="auto"/>
        <w:ind w:firstLine="709"/>
        <w:contextualSpacing/>
        <w:jc w:val="both"/>
        <w:rPr>
          <w:rFonts w:ascii="Times New Roman" w:hAnsi="Times New Roman" w:cs="Times New Roman"/>
          <w:sz w:val="28"/>
          <w:szCs w:val="28"/>
        </w:rPr>
      </w:pPr>
      <w:r w:rsidRPr="00DD6D88">
        <w:rPr>
          <w:rFonts w:ascii="Times New Roman" w:hAnsi="Times New Roman" w:cs="Times New Roman"/>
          <w:b/>
          <w:sz w:val="28"/>
          <w:szCs w:val="28"/>
        </w:rPr>
        <w:t>Цель исследования:</w:t>
      </w:r>
      <w:r>
        <w:rPr>
          <w:rFonts w:ascii="Times New Roman" w:hAnsi="Times New Roman" w:cs="Times New Roman"/>
          <w:sz w:val="28"/>
          <w:szCs w:val="28"/>
        </w:rPr>
        <w:t xml:space="preserve"> </w:t>
      </w:r>
      <w:r w:rsidR="006350A3">
        <w:rPr>
          <w:rFonts w:ascii="Times New Roman" w:hAnsi="Times New Roman" w:cs="Times New Roman"/>
          <w:sz w:val="28"/>
          <w:szCs w:val="28"/>
        </w:rPr>
        <w:t xml:space="preserve">разработать и проверить на эффективность </w:t>
      </w:r>
      <w:r w:rsidRPr="008B4E31">
        <w:rPr>
          <w:rFonts w:ascii="Times New Roman" w:hAnsi="Times New Roman" w:cs="Times New Roman"/>
          <w:sz w:val="28"/>
          <w:szCs w:val="28"/>
        </w:rPr>
        <w:t>использовани</w:t>
      </w:r>
      <w:r w:rsidR="006350A3">
        <w:rPr>
          <w:rFonts w:ascii="Times New Roman" w:hAnsi="Times New Roman" w:cs="Times New Roman"/>
          <w:sz w:val="28"/>
          <w:szCs w:val="28"/>
        </w:rPr>
        <w:t>е</w:t>
      </w:r>
      <w:r w:rsidRPr="008B4E31">
        <w:rPr>
          <w:rFonts w:ascii="Times New Roman" w:hAnsi="Times New Roman" w:cs="Times New Roman"/>
          <w:sz w:val="28"/>
          <w:szCs w:val="28"/>
        </w:rPr>
        <w:t xml:space="preserve"> </w:t>
      </w:r>
      <w:r w:rsidR="006350A3" w:rsidRPr="008B4E31">
        <w:rPr>
          <w:rFonts w:ascii="Times New Roman" w:hAnsi="Times New Roman" w:cs="Times New Roman"/>
          <w:sz w:val="28"/>
          <w:szCs w:val="28"/>
        </w:rPr>
        <w:t>физиологическ</w:t>
      </w:r>
      <w:r w:rsidR="006350A3">
        <w:rPr>
          <w:rFonts w:ascii="Times New Roman" w:hAnsi="Times New Roman" w:cs="Times New Roman"/>
          <w:sz w:val="28"/>
          <w:szCs w:val="28"/>
        </w:rPr>
        <w:t>и</w:t>
      </w:r>
      <w:r w:rsidR="006350A3" w:rsidRPr="008B4E31">
        <w:rPr>
          <w:rFonts w:ascii="Times New Roman" w:hAnsi="Times New Roman" w:cs="Times New Roman"/>
          <w:sz w:val="28"/>
          <w:szCs w:val="28"/>
        </w:rPr>
        <w:t xml:space="preserve"> обоснован</w:t>
      </w:r>
      <w:r w:rsidR="006350A3">
        <w:rPr>
          <w:rFonts w:ascii="Times New Roman" w:hAnsi="Times New Roman" w:cs="Times New Roman"/>
          <w:sz w:val="28"/>
          <w:szCs w:val="28"/>
        </w:rPr>
        <w:t>нных</w:t>
      </w:r>
      <w:r w:rsidR="006350A3" w:rsidRPr="008B4E31">
        <w:rPr>
          <w:rFonts w:ascii="Times New Roman" w:hAnsi="Times New Roman" w:cs="Times New Roman"/>
          <w:sz w:val="28"/>
          <w:szCs w:val="28"/>
        </w:rPr>
        <w:t xml:space="preserve"> </w:t>
      </w:r>
      <w:r w:rsidRPr="008B4E31">
        <w:rPr>
          <w:rFonts w:ascii="Times New Roman" w:hAnsi="Times New Roman" w:cs="Times New Roman"/>
          <w:sz w:val="28"/>
          <w:szCs w:val="28"/>
        </w:rPr>
        <w:t xml:space="preserve">физических нагрузок </w:t>
      </w:r>
      <w:r>
        <w:rPr>
          <w:rFonts w:ascii="Times New Roman" w:hAnsi="Times New Roman" w:cs="Times New Roman"/>
          <w:sz w:val="28"/>
          <w:szCs w:val="28"/>
        </w:rPr>
        <w:t xml:space="preserve">физкультурно-оздоровительной и </w:t>
      </w:r>
      <w:r w:rsidRPr="008B4E31">
        <w:rPr>
          <w:rFonts w:ascii="Times New Roman" w:hAnsi="Times New Roman" w:cs="Times New Roman"/>
          <w:sz w:val="28"/>
          <w:szCs w:val="28"/>
        </w:rPr>
        <w:t xml:space="preserve">спортивной направленности для </w:t>
      </w:r>
      <w:r>
        <w:rPr>
          <w:rFonts w:ascii="Times New Roman" w:hAnsi="Times New Roman" w:cs="Times New Roman"/>
          <w:sz w:val="28"/>
          <w:szCs w:val="28"/>
        </w:rPr>
        <w:t>совершенствования</w:t>
      </w:r>
      <w:r w:rsidRPr="008B4E31">
        <w:rPr>
          <w:rFonts w:ascii="Times New Roman" w:hAnsi="Times New Roman" w:cs="Times New Roman"/>
          <w:sz w:val="28"/>
          <w:szCs w:val="28"/>
        </w:rPr>
        <w:t xml:space="preserve"> состояния кардиореспираторной системы </w:t>
      </w:r>
      <w:r>
        <w:rPr>
          <w:rFonts w:ascii="Times New Roman" w:hAnsi="Times New Roman" w:cs="Times New Roman"/>
          <w:sz w:val="28"/>
          <w:szCs w:val="28"/>
        </w:rPr>
        <w:t>школьников с различным состоянием здоровья</w:t>
      </w:r>
      <w:r w:rsidRPr="008B4E31">
        <w:rPr>
          <w:rFonts w:ascii="Times New Roman" w:hAnsi="Times New Roman" w:cs="Times New Roman"/>
          <w:sz w:val="28"/>
          <w:szCs w:val="28"/>
        </w:rPr>
        <w:t>.</w:t>
      </w:r>
    </w:p>
    <w:p w:rsidR="00DD6D88" w:rsidRPr="00DD6D88" w:rsidRDefault="00DD6D88" w:rsidP="0088218E">
      <w:pPr>
        <w:spacing w:after="0" w:line="360" w:lineRule="auto"/>
        <w:ind w:firstLine="709"/>
        <w:contextualSpacing/>
        <w:jc w:val="both"/>
        <w:rPr>
          <w:rFonts w:ascii="Times New Roman" w:hAnsi="Times New Roman" w:cs="Times New Roman"/>
          <w:b/>
          <w:sz w:val="28"/>
          <w:szCs w:val="28"/>
        </w:rPr>
      </w:pPr>
      <w:r w:rsidRPr="00DD6D88">
        <w:rPr>
          <w:rFonts w:ascii="Times New Roman" w:hAnsi="Times New Roman" w:cs="Times New Roman"/>
          <w:b/>
          <w:sz w:val="28"/>
          <w:szCs w:val="28"/>
        </w:rPr>
        <w:t>Задачи исследования:</w:t>
      </w:r>
    </w:p>
    <w:p w:rsidR="00DD6D88" w:rsidRPr="00DD6D88" w:rsidRDefault="00DD6D88" w:rsidP="0088218E">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DD6D88">
        <w:rPr>
          <w:rFonts w:ascii="Times New Roman" w:hAnsi="Times New Roman" w:cs="Times New Roman"/>
          <w:sz w:val="28"/>
          <w:szCs w:val="28"/>
        </w:rPr>
        <w:t>ровести теоретический анализ проблемы совершенствования кардиореспираторной системы в системе физического воспитания школьников с различным состоянием здоровья;</w:t>
      </w:r>
    </w:p>
    <w:p w:rsidR="00DD6D88" w:rsidRPr="00DD6D88" w:rsidRDefault="00DD6D88" w:rsidP="0088218E">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DD6D88">
        <w:rPr>
          <w:rFonts w:ascii="Times New Roman" w:hAnsi="Times New Roman" w:cs="Times New Roman"/>
          <w:sz w:val="28"/>
          <w:szCs w:val="28"/>
        </w:rPr>
        <w:t>ыявить методы оценки состояния здоровья и донозологической диагностики отклонений в деятельности кардиореспираторно</w:t>
      </w:r>
      <w:r w:rsidR="00436BA8">
        <w:rPr>
          <w:rFonts w:ascii="Times New Roman" w:hAnsi="Times New Roman" w:cs="Times New Roman"/>
          <w:sz w:val="28"/>
          <w:szCs w:val="28"/>
        </w:rPr>
        <w:t>й</w:t>
      </w:r>
      <w:r w:rsidRPr="00DD6D88">
        <w:rPr>
          <w:rFonts w:ascii="Times New Roman" w:hAnsi="Times New Roman" w:cs="Times New Roman"/>
          <w:sz w:val="28"/>
          <w:szCs w:val="28"/>
        </w:rPr>
        <w:t xml:space="preserve"> системы организма детей школьного возраста;</w:t>
      </w:r>
    </w:p>
    <w:p w:rsidR="00DD6D88" w:rsidRPr="00DD6D88" w:rsidRDefault="00DD6D88" w:rsidP="0088218E">
      <w:pPr>
        <w:pStyle w:val="a3"/>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DD6D88">
        <w:rPr>
          <w:rFonts w:ascii="Times New Roman" w:hAnsi="Times New Roman" w:cs="Times New Roman"/>
          <w:sz w:val="28"/>
          <w:szCs w:val="28"/>
        </w:rPr>
        <w:t>азработать технологию совершенствования кардиореспираторной системы школьников</w:t>
      </w:r>
      <w:r w:rsidR="00342F3B" w:rsidRPr="00342F3B">
        <w:rPr>
          <w:rFonts w:ascii="Times New Roman" w:hAnsi="Times New Roman" w:cs="Times New Roman"/>
          <w:sz w:val="28"/>
          <w:szCs w:val="28"/>
        </w:rPr>
        <w:t xml:space="preserve"> </w:t>
      </w:r>
      <w:r w:rsidR="00342F3B" w:rsidRPr="00DD6D88">
        <w:rPr>
          <w:rFonts w:ascii="Times New Roman" w:hAnsi="Times New Roman" w:cs="Times New Roman"/>
          <w:sz w:val="28"/>
          <w:szCs w:val="28"/>
        </w:rPr>
        <w:t>с различным состоянием здоровья</w:t>
      </w:r>
      <w:r w:rsidRPr="00DD6D88">
        <w:rPr>
          <w:rFonts w:ascii="Times New Roman" w:hAnsi="Times New Roman" w:cs="Times New Roman"/>
          <w:sz w:val="28"/>
          <w:szCs w:val="28"/>
        </w:rPr>
        <w:t xml:space="preserve"> в процессе физического воспитания.</w:t>
      </w:r>
    </w:p>
    <w:p w:rsidR="006C7E2D" w:rsidRDefault="006C7E2D" w:rsidP="0088218E">
      <w:pPr>
        <w:spacing w:after="0" w:line="360" w:lineRule="auto"/>
        <w:ind w:firstLine="709"/>
        <w:contextualSpacing/>
        <w:jc w:val="both"/>
        <w:rPr>
          <w:rFonts w:ascii="Times New Roman" w:hAnsi="Times New Roman" w:cs="Times New Roman"/>
          <w:sz w:val="28"/>
          <w:szCs w:val="28"/>
        </w:rPr>
      </w:pPr>
      <w:r w:rsidRPr="00DD6D88">
        <w:rPr>
          <w:rFonts w:ascii="Times New Roman" w:hAnsi="Times New Roman" w:cs="Times New Roman"/>
          <w:b/>
          <w:sz w:val="28"/>
          <w:szCs w:val="28"/>
        </w:rPr>
        <w:t>Объект исследования</w:t>
      </w:r>
      <w:r w:rsidR="00DD6D88" w:rsidRPr="00DD6D88">
        <w:rPr>
          <w:rFonts w:ascii="Times New Roman" w:hAnsi="Times New Roman" w:cs="Times New Roman"/>
          <w:b/>
          <w:sz w:val="28"/>
          <w:szCs w:val="28"/>
        </w:rPr>
        <w:t>:</w:t>
      </w:r>
      <w:r>
        <w:rPr>
          <w:rFonts w:ascii="Times New Roman" w:hAnsi="Times New Roman" w:cs="Times New Roman"/>
          <w:sz w:val="28"/>
          <w:szCs w:val="28"/>
        </w:rPr>
        <w:t xml:space="preserve"> процесс </w:t>
      </w:r>
      <w:r w:rsidRPr="006C7E2D">
        <w:rPr>
          <w:rFonts w:ascii="Times New Roman" w:hAnsi="Times New Roman" w:cs="Times New Roman"/>
          <w:sz w:val="28"/>
          <w:szCs w:val="28"/>
        </w:rPr>
        <w:t>совершенствования кардиореспираторной системы в системе физического воспитания школьников с различным состоянием здоровья</w:t>
      </w:r>
      <w:r>
        <w:rPr>
          <w:rFonts w:ascii="Times New Roman" w:hAnsi="Times New Roman" w:cs="Times New Roman"/>
          <w:sz w:val="28"/>
          <w:szCs w:val="28"/>
        </w:rPr>
        <w:t>.</w:t>
      </w:r>
    </w:p>
    <w:p w:rsidR="006C7E2D" w:rsidRPr="008B4E31" w:rsidRDefault="006C7E2D" w:rsidP="0088218E">
      <w:pPr>
        <w:spacing w:after="0" w:line="360" w:lineRule="auto"/>
        <w:ind w:firstLine="709"/>
        <w:contextualSpacing/>
        <w:jc w:val="both"/>
        <w:rPr>
          <w:rFonts w:ascii="Times New Roman" w:hAnsi="Times New Roman" w:cs="Times New Roman"/>
          <w:sz w:val="28"/>
          <w:szCs w:val="28"/>
        </w:rPr>
      </w:pPr>
      <w:r w:rsidRPr="00DD6D88">
        <w:rPr>
          <w:rFonts w:ascii="Times New Roman" w:hAnsi="Times New Roman" w:cs="Times New Roman"/>
          <w:b/>
          <w:sz w:val="28"/>
          <w:szCs w:val="28"/>
        </w:rPr>
        <w:t>Предмет исследования</w:t>
      </w:r>
      <w:r w:rsidR="00DD6D88" w:rsidRPr="00DD6D88">
        <w:rPr>
          <w:rFonts w:ascii="Times New Roman" w:hAnsi="Times New Roman" w:cs="Times New Roman"/>
          <w:b/>
          <w:sz w:val="28"/>
          <w:szCs w:val="28"/>
        </w:rPr>
        <w:t>:</w:t>
      </w:r>
      <w:r>
        <w:rPr>
          <w:rFonts w:ascii="Times New Roman" w:hAnsi="Times New Roman" w:cs="Times New Roman"/>
          <w:sz w:val="28"/>
          <w:szCs w:val="28"/>
        </w:rPr>
        <w:t xml:space="preserve"> особенности </w:t>
      </w:r>
      <w:r w:rsidRPr="006C7E2D">
        <w:rPr>
          <w:rFonts w:ascii="Times New Roman" w:hAnsi="Times New Roman" w:cs="Times New Roman"/>
          <w:sz w:val="28"/>
          <w:szCs w:val="28"/>
        </w:rPr>
        <w:t>методологи</w:t>
      </w:r>
      <w:r>
        <w:rPr>
          <w:rFonts w:ascii="Times New Roman" w:hAnsi="Times New Roman" w:cs="Times New Roman"/>
          <w:sz w:val="28"/>
          <w:szCs w:val="28"/>
        </w:rPr>
        <w:t>и</w:t>
      </w:r>
      <w:r w:rsidRPr="006C7E2D">
        <w:rPr>
          <w:rFonts w:ascii="Times New Roman" w:hAnsi="Times New Roman" w:cs="Times New Roman"/>
          <w:sz w:val="28"/>
          <w:szCs w:val="28"/>
        </w:rPr>
        <w:t xml:space="preserve"> и технологи</w:t>
      </w:r>
      <w:r>
        <w:rPr>
          <w:rFonts w:ascii="Times New Roman" w:hAnsi="Times New Roman" w:cs="Times New Roman"/>
          <w:sz w:val="28"/>
          <w:szCs w:val="28"/>
        </w:rPr>
        <w:t>и</w:t>
      </w:r>
      <w:r w:rsidRPr="006C7E2D">
        <w:rPr>
          <w:rFonts w:ascii="Times New Roman" w:hAnsi="Times New Roman" w:cs="Times New Roman"/>
          <w:sz w:val="28"/>
          <w:szCs w:val="28"/>
        </w:rPr>
        <w:t xml:space="preserve"> сов</w:t>
      </w:r>
      <w:r w:rsidR="00436BA8">
        <w:rPr>
          <w:rFonts w:ascii="Times New Roman" w:hAnsi="Times New Roman" w:cs="Times New Roman"/>
          <w:sz w:val="28"/>
          <w:szCs w:val="28"/>
        </w:rPr>
        <w:t>ершенствования кардиореспиратор</w:t>
      </w:r>
      <w:r w:rsidRPr="006C7E2D">
        <w:rPr>
          <w:rFonts w:ascii="Times New Roman" w:hAnsi="Times New Roman" w:cs="Times New Roman"/>
          <w:sz w:val="28"/>
          <w:szCs w:val="28"/>
        </w:rPr>
        <w:t>ной системы в процессе физического воспитания школьников с различным состоянием здоровья</w:t>
      </w:r>
      <w:r>
        <w:rPr>
          <w:rFonts w:ascii="Times New Roman" w:hAnsi="Times New Roman" w:cs="Times New Roman"/>
          <w:sz w:val="28"/>
          <w:szCs w:val="28"/>
        </w:rPr>
        <w:t>.</w:t>
      </w:r>
    </w:p>
    <w:p w:rsidR="002379E4" w:rsidRPr="00B26CAB" w:rsidRDefault="00DD6D88" w:rsidP="0088218E">
      <w:pPr>
        <w:spacing w:after="0" w:line="360" w:lineRule="auto"/>
        <w:ind w:firstLine="709"/>
        <w:contextualSpacing/>
        <w:jc w:val="both"/>
        <w:rPr>
          <w:rFonts w:ascii="Times New Roman" w:hAnsi="Times New Roman" w:cs="Times New Roman"/>
          <w:sz w:val="28"/>
          <w:szCs w:val="28"/>
        </w:rPr>
      </w:pPr>
      <w:r w:rsidRPr="00DD6D88">
        <w:rPr>
          <w:rFonts w:ascii="Times New Roman" w:hAnsi="Times New Roman" w:cs="Times New Roman"/>
          <w:b/>
          <w:sz w:val="28"/>
          <w:szCs w:val="28"/>
        </w:rPr>
        <w:lastRenderedPageBreak/>
        <w:t xml:space="preserve">Рабочая гипотеза: </w:t>
      </w:r>
      <w:r>
        <w:rPr>
          <w:rFonts w:ascii="Times New Roman" w:hAnsi="Times New Roman" w:cs="Times New Roman"/>
          <w:sz w:val="28"/>
          <w:szCs w:val="28"/>
        </w:rPr>
        <w:t>предполагаем, что</w:t>
      </w:r>
      <w:r w:rsidR="008B4E31" w:rsidRPr="00B26CAB">
        <w:rPr>
          <w:rFonts w:ascii="Times New Roman" w:hAnsi="Times New Roman" w:cs="Times New Roman"/>
          <w:sz w:val="28"/>
          <w:szCs w:val="28"/>
        </w:rPr>
        <w:t xml:space="preserve"> результаты</w:t>
      </w:r>
      <w:r>
        <w:rPr>
          <w:rFonts w:ascii="Times New Roman" w:hAnsi="Times New Roman" w:cs="Times New Roman"/>
          <w:sz w:val="28"/>
          <w:szCs w:val="28"/>
        </w:rPr>
        <w:t xml:space="preserve"> исследований</w:t>
      </w:r>
      <w:r w:rsidR="008B4E31" w:rsidRPr="00B26CAB">
        <w:rPr>
          <w:rFonts w:ascii="Times New Roman" w:hAnsi="Times New Roman" w:cs="Times New Roman"/>
          <w:sz w:val="28"/>
          <w:szCs w:val="28"/>
        </w:rPr>
        <w:t xml:space="preserve"> расширяют представления об особенностях адаптации кардиореспираторной и вегетативной нервной системы детей школьного возраста </w:t>
      </w:r>
      <w:r w:rsidRPr="006C7E2D">
        <w:rPr>
          <w:rFonts w:ascii="Times New Roman" w:hAnsi="Times New Roman" w:cs="Times New Roman"/>
          <w:sz w:val="28"/>
          <w:szCs w:val="28"/>
        </w:rPr>
        <w:t>с различным состоянием здоровья</w:t>
      </w:r>
      <w:r>
        <w:rPr>
          <w:rFonts w:ascii="Times New Roman" w:hAnsi="Times New Roman" w:cs="Times New Roman"/>
          <w:sz w:val="28"/>
          <w:szCs w:val="28"/>
        </w:rPr>
        <w:t xml:space="preserve"> </w:t>
      </w:r>
      <w:r w:rsidR="008B4E31" w:rsidRPr="00B26CAB">
        <w:rPr>
          <w:rFonts w:ascii="Times New Roman" w:hAnsi="Times New Roman" w:cs="Times New Roman"/>
          <w:sz w:val="28"/>
          <w:szCs w:val="28"/>
        </w:rPr>
        <w:t>к воздействию физических нагрузок</w:t>
      </w:r>
      <w:r>
        <w:rPr>
          <w:rFonts w:ascii="Times New Roman" w:hAnsi="Times New Roman" w:cs="Times New Roman"/>
          <w:sz w:val="28"/>
          <w:szCs w:val="28"/>
        </w:rPr>
        <w:t>.</w:t>
      </w:r>
      <w:r w:rsidR="008B4E31" w:rsidRPr="00B26CAB">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379E4" w:rsidRDefault="002379E4" w:rsidP="0088218E">
      <w:pPr>
        <w:spacing w:after="0" w:line="360" w:lineRule="auto"/>
        <w:ind w:firstLine="709"/>
        <w:rPr>
          <w:rFonts w:ascii="Times New Roman" w:hAnsi="Times New Roman" w:cs="Times New Roman"/>
          <w:b/>
          <w:bCs/>
          <w:sz w:val="28"/>
          <w:szCs w:val="28"/>
        </w:rPr>
      </w:pPr>
      <w:r>
        <w:rPr>
          <w:rFonts w:ascii="Times New Roman" w:hAnsi="Times New Roman" w:cs="Times New Roman"/>
          <w:b/>
          <w:bCs/>
          <w:sz w:val="28"/>
          <w:szCs w:val="28"/>
        </w:rPr>
        <w:br w:type="page"/>
      </w:r>
    </w:p>
    <w:p w:rsidR="002379E4" w:rsidRPr="002379E4" w:rsidRDefault="008F704D" w:rsidP="00492510">
      <w:pPr>
        <w:spacing w:line="360" w:lineRule="auto"/>
        <w:contextualSpacing/>
        <w:jc w:val="center"/>
        <w:outlineLvl w:val="0"/>
        <w:rPr>
          <w:rFonts w:ascii="Times New Roman" w:hAnsi="Times New Roman" w:cs="Times New Roman"/>
          <w:b/>
          <w:bCs/>
          <w:sz w:val="28"/>
          <w:szCs w:val="28"/>
        </w:rPr>
      </w:pPr>
      <w:bookmarkStart w:id="2" w:name="_Toc104462446"/>
      <w:r>
        <w:rPr>
          <w:rFonts w:ascii="Times New Roman" w:hAnsi="Times New Roman" w:cs="Times New Roman"/>
          <w:b/>
          <w:bCs/>
          <w:sz w:val="28"/>
          <w:szCs w:val="28"/>
        </w:rPr>
        <w:lastRenderedPageBreak/>
        <w:t>ГЛАВА 1</w:t>
      </w:r>
      <w:r w:rsidR="004C0F46">
        <w:rPr>
          <w:rFonts w:ascii="Times New Roman" w:hAnsi="Times New Roman" w:cs="Times New Roman"/>
          <w:b/>
          <w:bCs/>
          <w:sz w:val="28"/>
          <w:szCs w:val="28"/>
        </w:rPr>
        <w:t>.</w:t>
      </w:r>
      <w:r>
        <w:rPr>
          <w:rFonts w:ascii="Times New Roman" w:hAnsi="Times New Roman" w:cs="Times New Roman"/>
          <w:b/>
          <w:bCs/>
          <w:sz w:val="28"/>
          <w:szCs w:val="28"/>
        </w:rPr>
        <w:t xml:space="preserve"> ТЕОР</w:t>
      </w:r>
      <w:r w:rsidRPr="003F1699">
        <w:rPr>
          <w:rFonts w:ascii="Times New Roman" w:hAnsi="Times New Roman" w:cs="Times New Roman"/>
          <w:b/>
          <w:bCs/>
          <w:sz w:val="28"/>
          <w:szCs w:val="28"/>
        </w:rPr>
        <w:t>ЕТИЧЕСКИЙ АНАЛИЗ П</w:t>
      </w:r>
      <w:r>
        <w:rPr>
          <w:rFonts w:ascii="Times New Roman" w:hAnsi="Times New Roman" w:cs="Times New Roman"/>
          <w:b/>
          <w:bCs/>
          <w:sz w:val="28"/>
          <w:szCs w:val="28"/>
        </w:rPr>
        <w:t>Р</w:t>
      </w:r>
      <w:r w:rsidRPr="003F1699">
        <w:rPr>
          <w:rFonts w:ascii="Times New Roman" w:hAnsi="Times New Roman" w:cs="Times New Roman"/>
          <w:b/>
          <w:bCs/>
          <w:sz w:val="28"/>
          <w:szCs w:val="28"/>
        </w:rPr>
        <w:t xml:space="preserve">ОБЛЕМЫ СОВЕРШЕНСТВОВАНИЯ КАРДИОРЕСПИРАТОРНОЙ </w:t>
      </w:r>
      <w:r>
        <w:rPr>
          <w:rFonts w:ascii="Times New Roman" w:hAnsi="Times New Roman" w:cs="Times New Roman"/>
          <w:b/>
          <w:bCs/>
          <w:sz w:val="28"/>
          <w:szCs w:val="28"/>
        </w:rPr>
        <w:t>СИСТЕМЫ</w:t>
      </w:r>
      <w:r w:rsidRPr="003F1699">
        <w:rPr>
          <w:rFonts w:ascii="Times New Roman" w:hAnsi="Times New Roman" w:cs="Times New Roman"/>
          <w:b/>
          <w:bCs/>
          <w:sz w:val="28"/>
          <w:szCs w:val="28"/>
        </w:rPr>
        <w:t xml:space="preserve"> В СИСТЕМЕ ФИЗИЧЕСКОГО ВОСПИТАНИЯ ШКОЛЬНИКОВ С РАЗЛИЧНЫМ СОСТОЯНИЕМ ЗДОРОВЬЯ</w:t>
      </w:r>
      <w:bookmarkEnd w:id="2"/>
      <w:r w:rsidR="00492510">
        <w:rPr>
          <w:rFonts w:ascii="Times New Roman" w:hAnsi="Times New Roman" w:cs="Times New Roman"/>
          <w:b/>
          <w:bCs/>
          <w:sz w:val="28"/>
          <w:szCs w:val="28"/>
        </w:rPr>
        <w:br/>
      </w:r>
    </w:p>
    <w:p w:rsidR="003F1699" w:rsidRDefault="004C0F46" w:rsidP="00107E14">
      <w:pPr>
        <w:spacing w:line="360" w:lineRule="auto"/>
        <w:contextualSpacing/>
        <w:outlineLvl w:val="1"/>
        <w:rPr>
          <w:rFonts w:ascii="Times New Roman" w:hAnsi="Times New Roman" w:cs="Times New Roman"/>
          <w:b/>
          <w:bCs/>
          <w:sz w:val="28"/>
          <w:szCs w:val="28"/>
        </w:rPr>
      </w:pPr>
      <w:r>
        <w:rPr>
          <w:rFonts w:ascii="Times New Roman" w:hAnsi="Times New Roman" w:cs="Times New Roman"/>
          <w:b/>
          <w:bCs/>
          <w:sz w:val="28"/>
          <w:szCs w:val="28"/>
        </w:rPr>
        <w:t xml:space="preserve">         </w:t>
      </w:r>
      <w:bookmarkStart w:id="3" w:name="_Toc104462447"/>
      <w:r w:rsidR="002379E4" w:rsidRPr="002379E4">
        <w:rPr>
          <w:rFonts w:ascii="Times New Roman" w:hAnsi="Times New Roman" w:cs="Times New Roman"/>
          <w:b/>
          <w:bCs/>
          <w:sz w:val="28"/>
          <w:szCs w:val="28"/>
        </w:rPr>
        <w:t>1.1</w:t>
      </w:r>
      <w:r w:rsidR="002379E4">
        <w:rPr>
          <w:rFonts w:ascii="Times New Roman" w:hAnsi="Times New Roman" w:cs="Times New Roman"/>
          <w:b/>
          <w:bCs/>
          <w:sz w:val="28"/>
          <w:szCs w:val="28"/>
        </w:rPr>
        <w:t xml:space="preserve"> </w:t>
      </w:r>
      <w:r w:rsidR="00107E14" w:rsidRPr="00107E14">
        <w:rPr>
          <w:rFonts w:ascii="Times New Roman" w:hAnsi="Times New Roman" w:cs="Times New Roman"/>
          <w:b/>
          <w:bCs/>
          <w:sz w:val="28"/>
          <w:szCs w:val="28"/>
        </w:rPr>
        <w:tab/>
      </w:r>
      <w:r w:rsidR="00F212C1" w:rsidRPr="00F212C1">
        <w:rPr>
          <w:rFonts w:ascii="Times New Roman" w:hAnsi="Times New Roman" w:cs="Times New Roman"/>
          <w:b/>
          <w:bCs/>
          <w:sz w:val="28"/>
          <w:szCs w:val="28"/>
        </w:rPr>
        <w:t xml:space="preserve">Состояние здоровья детей школьного возраста на современном этапе </w:t>
      </w:r>
      <w:bookmarkEnd w:id="3"/>
    </w:p>
    <w:p w:rsidR="00107E14" w:rsidRPr="00107E14" w:rsidRDefault="00107E14" w:rsidP="0088218E">
      <w:pPr>
        <w:spacing w:after="0" w:line="360" w:lineRule="auto"/>
        <w:ind w:firstLine="709"/>
        <w:contextualSpacing/>
        <w:jc w:val="both"/>
        <w:rPr>
          <w:rFonts w:ascii="Times New Roman" w:hAnsi="Times New Roman" w:cs="Times New Roman"/>
          <w:sz w:val="28"/>
          <w:szCs w:val="28"/>
        </w:rPr>
      </w:pPr>
      <w:r w:rsidRPr="00107E14">
        <w:rPr>
          <w:rFonts w:ascii="Times New Roman" w:hAnsi="Times New Roman" w:cs="Times New Roman"/>
          <w:sz w:val="28"/>
          <w:szCs w:val="28"/>
        </w:rPr>
        <w:t>Приоритетной задачей общества и государства является сохранение и укрепление здо</w:t>
      </w:r>
      <w:r w:rsidR="00C04552">
        <w:rPr>
          <w:rFonts w:ascii="Times New Roman" w:hAnsi="Times New Roman" w:cs="Times New Roman"/>
          <w:sz w:val="28"/>
          <w:szCs w:val="28"/>
        </w:rPr>
        <w:t>ровья подрастающего поколения</w:t>
      </w:r>
      <w:r w:rsidRPr="00107E14">
        <w:rPr>
          <w:rFonts w:ascii="Times New Roman" w:hAnsi="Times New Roman" w:cs="Times New Roman"/>
          <w:sz w:val="28"/>
          <w:szCs w:val="28"/>
        </w:rPr>
        <w:t>.</w:t>
      </w:r>
    </w:p>
    <w:p w:rsidR="00107E14" w:rsidRDefault="00107E14" w:rsidP="0088218E">
      <w:pPr>
        <w:spacing w:after="0" w:line="360" w:lineRule="auto"/>
        <w:ind w:firstLine="709"/>
        <w:contextualSpacing/>
        <w:jc w:val="both"/>
        <w:rPr>
          <w:rFonts w:ascii="Times New Roman" w:hAnsi="Times New Roman" w:cs="Times New Roman"/>
          <w:sz w:val="28"/>
          <w:szCs w:val="28"/>
        </w:rPr>
      </w:pPr>
      <w:r w:rsidRPr="00107E14">
        <w:rPr>
          <w:rFonts w:ascii="Times New Roman" w:hAnsi="Times New Roman" w:cs="Times New Roman"/>
          <w:sz w:val="28"/>
          <w:szCs w:val="28"/>
        </w:rPr>
        <w:t>Здоровье детей отражает целостную систему материальных и духовных отношений, существующих в обществе, и во многом зависит от качества природной среды, условий воспитания, семейных отношений, состояния системы здравоохранения и других факторов.</w:t>
      </w:r>
      <w:r w:rsidRPr="00107E14">
        <w:t xml:space="preserve"> </w:t>
      </w:r>
      <w:r w:rsidRPr="00107E14">
        <w:rPr>
          <w:rFonts w:ascii="Times New Roman" w:hAnsi="Times New Roman" w:cs="Times New Roman"/>
          <w:sz w:val="28"/>
          <w:szCs w:val="28"/>
        </w:rPr>
        <w:tab/>
        <w:t>В структуре заболеваемости по классам болезней уже третий год подряд первое место занимают: у дет</w:t>
      </w:r>
      <w:r w:rsidR="00210DD4">
        <w:rPr>
          <w:rFonts w:ascii="Times New Roman" w:hAnsi="Times New Roman" w:cs="Times New Roman"/>
          <w:sz w:val="28"/>
          <w:szCs w:val="28"/>
        </w:rPr>
        <w:t>ей и подростков – болезни орга</w:t>
      </w:r>
      <w:r w:rsidRPr="00107E14">
        <w:rPr>
          <w:rFonts w:ascii="Times New Roman" w:hAnsi="Times New Roman" w:cs="Times New Roman"/>
          <w:sz w:val="28"/>
          <w:szCs w:val="28"/>
        </w:rPr>
        <w:t>нов дыхания, у взрослых – болезни системы кровообращения.</w:t>
      </w:r>
      <w:r>
        <w:rPr>
          <w:rFonts w:ascii="Times New Roman" w:hAnsi="Times New Roman" w:cs="Times New Roman"/>
          <w:sz w:val="28"/>
          <w:szCs w:val="28"/>
        </w:rPr>
        <w:t xml:space="preserve"> </w:t>
      </w:r>
      <w:r w:rsidRPr="00107E14">
        <w:rPr>
          <w:rFonts w:ascii="Times New Roman" w:hAnsi="Times New Roman" w:cs="Times New Roman"/>
          <w:sz w:val="28"/>
          <w:szCs w:val="28"/>
        </w:rPr>
        <w:tab/>
        <w:t>Отмечен рост общей и первичной заболеваемости подросткового населения</w:t>
      </w:r>
      <w:r>
        <w:rPr>
          <w:rFonts w:ascii="Times New Roman" w:hAnsi="Times New Roman" w:cs="Times New Roman"/>
          <w:sz w:val="28"/>
          <w:szCs w:val="28"/>
        </w:rPr>
        <w:t xml:space="preserve">. </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Дети являются наиболее чувствительным контингентом, быстро реагирующим на любые изменения окружающей среды и социальных факторов. </w:t>
      </w:r>
    </w:p>
    <w:p w:rsidR="00DD6D88"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При оценке физического развития у 25% детей, родившихся в 90</w:t>
      </w:r>
      <w:r w:rsidR="006C7E2D">
        <w:rPr>
          <w:rFonts w:ascii="Times New Roman" w:hAnsi="Times New Roman" w:cs="Times New Roman"/>
          <w:sz w:val="28"/>
          <w:szCs w:val="28"/>
        </w:rPr>
        <w:t>–</w:t>
      </w:r>
      <w:r w:rsidRPr="003F1699">
        <w:rPr>
          <w:rFonts w:ascii="Times New Roman" w:hAnsi="Times New Roman" w:cs="Times New Roman"/>
          <w:sz w:val="28"/>
          <w:szCs w:val="28"/>
        </w:rPr>
        <w:t>х годах прошлого столетия, выявляется снижение показателей массы тела, число низкорослых детей составляет 8</w:t>
      </w:r>
      <w:r w:rsidR="006C7E2D">
        <w:rPr>
          <w:rFonts w:ascii="Times New Roman" w:hAnsi="Times New Roman" w:cs="Times New Roman"/>
          <w:sz w:val="28"/>
          <w:szCs w:val="28"/>
        </w:rPr>
        <w:t>–</w:t>
      </w:r>
      <w:r w:rsidRPr="003F1699">
        <w:rPr>
          <w:rFonts w:ascii="Times New Roman" w:hAnsi="Times New Roman" w:cs="Times New Roman"/>
          <w:sz w:val="28"/>
          <w:szCs w:val="28"/>
        </w:rPr>
        <w:t>10%, в 10 раз увеличилась патология опорно</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двигательного аппарата за счет глубоких нарушений минерального обмена. </w:t>
      </w:r>
    </w:p>
    <w:p w:rsidR="003F1699" w:rsidRPr="003F1699" w:rsidRDefault="007E7C49" w:rsidP="0088218E">
      <w:pPr>
        <w:spacing w:after="0" w:line="360" w:lineRule="auto"/>
        <w:ind w:firstLine="709"/>
        <w:contextualSpacing/>
        <w:jc w:val="both"/>
        <w:rPr>
          <w:rFonts w:ascii="Times New Roman" w:hAnsi="Times New Roman" w:cs="Times New Roman"/>
          <w:sz w:val="28"/>
          <w:szCs w:val="28"/>
        </w:rPr>
      </w:pPr>
      <w:r w:rsidRPr="00E50E4D">
        <w:rPr>
          <w:rFonts w:ascii="Times New Roman" w:hAnsi="Times New Roman" w:cs="Times New Roman"/>
          <w:color w:val="000000" w:themeColor="text1"/>
          <w:sz w:val="28"/>
          <w:szCs w:val="28"/>
        </w:rPr>
        <w:t>Д.А.</w:t>
      </w:r>
      <w:r w:rsidR="003F1699" w:rsidRPr="00E50E4D">
        <w:rPr>
          <w:rFonts w:ascii="Times New Roman" w:hAnsi="Times New Roman" w:cs="Times New Roman"/>
          <w:color w:val="000000" w:themeColor="text1"/>
          <w:sz w:val="28"/>
          <w:szCs w:val="28"/>
        </w:rPr>
        <w:t xml:space="preserve"> </w:t>
      </w:r>
      <w:r w:rsidRPr="00E50E4D">
        <w:rPr>
          <w:rFonts w:ascii="Times New Roman" w:hAnsi="Times New Roman" w:cs="Times New Roman"/>
          <w:color w:val="000000" w:themeColor="text1"/>
          <w:sz w:val="28"/>
          <w:szCs w:val="28"/>
        </w:rPr>
        <w:t>Дмитриев</w:t>
      </w:r>
      <w:r w:rsidR="003F1699" w:rsidRPr="00E50E4D">
        <w:rPr>
          <w:rFonts w:ascii="Times New Roman" w:hAnsi="Times New Roman" w:cs="Times New Roman"/>
          <w:color w:val="000000" w:themeColor="text1"/>
          <w:sz w:val="28"/>
          <w:szCs w:val="28"/>
        </w:rPr>
        <w:t xml:space="preserve"> </w:t>
      </w:r>
      <w:r w:rsidR="004C0F46" w:rsidRPr="00E50E4D">
        <w:rPr>
          <w:rFonts w:ascii="Times New Roman" w:hAnsi="Times New Roman" w:cs="Times New Roman"/>
          <w:color w:val="000000" w:themeColor="text1"/>
          <w:sz w:val="28"/>
          <w:szCs w:val="28"/>
        </w:rPr>
        <w:t>(</w:t>
      </w:r>
      <w:r w:rsidR="00E50E4D" w:rsidRPr="00E50E4D">
        <w:rPr>
          <w:rFonts w:ascii="Times New Roman" w:hAnsi="Times New Roman" w:cs="Times New Roman"/>
          <w:color w:val="000000" w:themeColor="text1"/>
          <w:sz w:val="28"/>
          <w:szCs w:val="28"/>
        </w:rPr>
        <w:t>2004</w:t>
      </w:r>
      <w:r w:rsidR="004C0F46" w:rsidRPr="00E50E4D">
        <w:rPr>
          <w:rFonts w:ascii="Times New Roman" w:hAnsi="Times New Roman" w:cs="Times New Roman"/>
          <w:color w:val="000000" w:themeColor="text1"/>
          <w:sz w:val="28"/>
          <w:szCs w:val="28"/>
        </w:rPr>
        <w:t>)</w:t>
      </w:r>
      <w:r w:rsidR="004C0F46">
        <w:rPr>
          <w:rFonts w:ascii="Times New Roman" w:hAnsi="Times New Roman" w:cs="Times New Roman"/>
          <w:sz w:val="28"/>
          <w:szCs w:val="28"/>
        </w:rPr>
        <w:t xml:space="preserve"> </w:t>
      </w:r>
      <w:r w:rsidR="003F1699" w:rsidRPr="003F1699">
        <w:rPr>
          <w:rFonts w:ascii="Times New Roman" w:hAnsi="Times New Roman" w:cs="Times New Roman"/>
          <w:sz w:val="28"/>
          <w:szCs w:val="28"/>
        </w:rPr>
        <w:t xml:space="preserve">связывает отставание в физическом развитии и наличие низкой массы тела не только с конституциональной предрасположенностью и неполноценным питанием, но и с малой физической активностью, недостаточной нагрузкой на мышечный аппарат. Дефицит массы </w:t>
      </w:r>
      <w:r w:rsidR="003F1699" w:rsidRPr="003F1699">
        <w:rPr>
          <w:rFonts w:ascii="Times New Roman" w:hAnsi="Times New Roman" w:cs="Times New Roman"/>
          <w:sz w:val="28"/>
          <w:szCs w:val="28"/>
        </w:rPr>
        <w:lastRenderedPageBreak/>
        <w:t>тела встречается тем чаще, чем выше учебная нагрузка и ниже физическая активность</w:t>
      </w:r>
      <w:r>
        <w:rPr>
          <w:rFonts w:ascii="Times New Roman" w:hAnsi="Times New Roman" w:cs="Times New Roman"/>
          <w:sz w:val="28"/>
          <w:szCs w:val="28"/>
        </w:rPr>
        <w:t xml:space="preserve"> </w:t>
      </w:r>
      <w:r w:rsidR="00E50E4D">
        <w:rPr>
          <w:rFonts w:ascii="Times New Roman" w:hAnsi="Times New Roman" w:cs="Times New Roman"/>
          <w:sz w:val="28"/>
          <w:szCs w:val="28"/>
        </w:rPr>
        <w:t>[29</w:t>
      </w:r>
      <w:r w:rsidRPr="007E7C49">
        <w:rPr>
          <w:rFonts w:ascii="Times New Roman" w:hAnsi="Times New Roman" w:cs="Times New Roman"/>
          <w:sz w:val="28"/>
          <w:szCs w:val="28"/>
        </w:rPr>
        <w:t>]</w:t>
      </w:r>
      <w:r w:rsidR="003F1699" w:rsidRPr="003F1699">
        <w:rPr>
          <w:rFonts w:ascii="Times New Roman" w:hAnsi="Times New Roman" w:cs="Times New Roman"/>
          <w:sz w:val="28"/>
          <w:szCs w:val="28"/>
        </w:rPr>
        <w:t>.</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В настоящее время возросло число детей, часто и длительно болеющих простудными заболеваниями со свойственными для них отклонениями от</w:t>
      </w:r>
      <w:r>
        <w:rPr>
          <w:rFonts w:ascii="Times New Roman" w:hAnsi="Times New Roman" w:cs="Times New Roman"/>
          <w:sz w:val="28"/>
          <w:szCs w:val="28"/>
        </w:rPr>
        <w:t xml:space="preserve"> </w:t>
      </w:r>
      <w:r w:rsidRPr="003F1699">
        <w:rPr>
          <w:rFonts w:ascii="Times New Roman" w:hAnsi="Times New Roman" w:cs="Times New Roman"/>
          <w:sz w:val="28"/>
          <w:szCs w:val="28"/>
        </w:rPr>
        <w:t>нормального</w:t>
      </w:r>
      <w:r>
        <w:rPr>
          <w:rFonts w:ascii="Times New Roman" w:hAnsi="Times New Roman" w:cs="Times New Roman"/>
          <w:sz w:val="28"/>
          <w:szCs w:val="28"/>
        </w:rPr>
        <w:t xml:space="preserve"> </w:t>
      </w:r>
      <w:r w:rsidRPr="003F1699">
        <w:rPr>
          <w:rFonts w:ascii="Times New Roman" w:hAnsi="Times New Roman" w:cs="Times New Roman"/>
          <w:sz w:val="28"/>
          <w:szCs w:val="28"/>
        </w:rPr>
        <w:t>функционирования, распространенность артериальной гипертензии среди школьников составляет 12</w:t>
      </w:r>
      <w:r w:rsidR="006C7E2D">
        <w:rPr>
          <w:rFonts w:ascii="Times New Roman" w:hAnsi="Times New Roman" w:cs="Times New Roman"/>
          <w:sz w:val="28"/>
          <w:szCs w:val="28"/>
        </w:rPr>
        <w:t>–</w:t>
      </w:r>
      <w:r w:rsidRPr="003F1699">
        <w:rPr>
          <w:rFonts w:ascii="Times New Roman" w:hAnsi="Times New Roman" w:cs="Times New Roman"/>
          <w:sz w:val="28"/>
          <w:szCs w:val="28"/>
        </w:rPr>
        <w:t>18%, изменяется характер патологии, появляются полисиндромные состояния и новые заболевания. В частности, значительное распространение в последние годы получил синдром минимальных дисфункций мозга</w:t>
      </w:r>
      <w:r w:rsidR="007E7C49" w:rsidRPr="007E7C49">
        <w:rPr>
          <w:rFonts w:ascii="Times New Roman" w:hAnsi="Times New Roman" w:cs="Times New Roman"/>
          <w:sz w:val="28"/>
          <w:szCs w:val="28"/>
        </w:rPr>
        <w:t xml:space="preserve">. </w:t>
      </w:r>
      <w:r w:rsidR="007E7C49" w:rsidRPr="004E5DEB">
        <w:rPr>
          <w:rFonts w:ascii="Times New Roman" w:hAnsi="Times New Roman" w:cs="Times New Roman"/>
          <w:sz w:val="28"/>
          <w:szCs w:val="28"/>
        </w:rPr>
        <w:t>Игнатова</w:t>
      </w:r>
      <w:r w:rsidR="007E7C49">
        <w:rPr>
          <w:rFonts w:ascii="Times New Roman" w:hAnsi="Times New Roman" w:cs="Times New Roman"/>
          <w:sz w:val="28"/>
          <w:szCs w:val="28"/>
        </w:rPr>
        <w:t xml:space="preserve"> Л.Ф.</w:t>
      </w:r>
      <w:r w:rsidR="00E50E4D">
        <w:rPr>
          <w:rFonts w:ascii="Times New Roman" w:hAnsi="Times New Roman" w:cs="Times New Roman"/>
          <w:sz w:val="28"/>
          <w:szCs w:val="28"/>
        </w:rPr>
        <w:t xml:space="preserve"> (2004)</w:t>
      </w:r>
      <w:r>
        <w:rPr>
          <w:rFonts w:ascii="Times New Roman" w:hAnsi="Times New Roman" w:cs="Times New Roman"/>
          <w:sz w:val="28"/>
          <w:szCs w:val="28"/>
        </w:rPr>
        <w:t xml:space="preserve"> </w:t>
      </w:r>
      <w:r w:rsidRPr="003F1699">
        <w:rPr>
          <w:rFonts w:ascii="Times New Roman" w:hAnsi="Times New Roman" w:cs="Times New Roman"/>
          <w:sz w:val="28"/>
          <w:szCs w:val="28"/>
        </w:rPr>
        <w:t>выявили, что от 15 до 21% учащихся начальных классов в обследованной выборке имели диагноз синдрома дефицита внимания с гиперактивностью и около 40 % составляли группу риска по данному состоянию. Авторы указывают на 3 блока причин синдрома дефицита внимания с гиперактивностью, включающих психосоциальные воздействия, влияние окружающей среды и факторы биологического характера</w:t>
      </w:r>
      <w:r w:rsidR="007E7C49">
        <w:rPr>
          <w:rFonts w:ascii="Times New Roman" w:hAnsi="Times New Roman" w:cs="Times New Roman"/>
          <w:sz w:val="28"/>
          <w:szCs w:val="28"/>
        </w:rPr>
        <w:t xml:space="preserve"> </w:t>
      </w:r>
      <w:r w:rsidR="007E7C49" w:rsidRPr="007E7C49">
        <w:rPr>
          <w:rFonts w:ascii="Times New Roman" w:hAnsi="Times New Roman" w:cs="Times New Roman"/>
          <w:sz w:val="28"/>
          <w:szCs w:val="28"/>
        </w:rPr>
        <w:t>[</w:t>
      </w:r>
      <w:r w:rsidR="007E7C49">
        <w:rPr>
          <w:rFonts w:ascii="Times New Roman" w:hAnsi="Times New Roman" w:cs="Times New Roman"/>
          <w:sz w:val="28"/>
          <w:szCs w:val="28"/>
        </w:rPr>
        <w:t>42</w:t>
      </w:r>
      <w:r w:rsidR="007E7C49" w:rsidRPr="007E7C49">
        <w:rPr>
          <w:rFonts w:ascii="Times New Roman" w:hAnsi="Times New Roman" w:cs="Times New Roman"/>
          <w:sz w:val="28"/>
          <w:szCs w:val="28"/>
        </w:rPr>
        <w:t>]</w:t>
      </w:r>
      <w:r w:rsidRPr="003F1699">
        <w:rPr>
          <w:rFonts w:ascii="Times New Roman" w:hAnsi="Times New Roman" w:cs="Times New Roman"/>
          <w:sz w:val="28"/>
          <w:szCs w:val="28"/>
        </w:rPr>
        <w:t>.</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Дети и подростки особенно подвержены внешним влияниям в так называемые критические и сенситивные периоды развития. </w:t>
      </w:r>
      <w:r w:rsidRPr="007E7C49">
        <w:rPr>
          <w:rFonts w:ascii="Times New Roman" w:hAnsi="Times New Roman" w:cs="Times New Roman"/>
          <w:sz w:val="28"/>
          <w:szCs w:val="28"/>
        </w:rPr>
        <w:t>М.В.</w:t>
      </w:r>
      <w:r w:rsidR="0077069B" w:rsidRPr="007E7C49">
        <w:rPr>
          <w:rFonts w:ascii="Times New Roman" w:hAnsi="Times New Roman" w:cs="Times New Roman"/>
          <w:sz w:val="28"/>
          <w:szCs w:val="28"/>
        </w:rPr>
        <w:t xml:space="preserve"> </w:t>
      </w:r>
      <w:r w:rsidRPr="007E7C49">
        <w:rPr>
          <w:rFonts w:ascii="Times New Roman" w:hAnsi="Times New Roman" w:cs="Times New Roman"/>
          <w:sz w:val="28"/>
          <w:szCs w:val="28"/>
        </w:rPr>
        <w:t>Антропова</w:t>
      </w:r>
      <w:r w:rsidR="00E50E4D">
        <w:rPr>
          <w:rFonts w:ascii="Times New Roman" w:hAnsi="Times New Roman" w:cs="Times New Roman"/>
          <w:sz w:val="28"/>
          <w:szCs w:val="28"/>
        </w:rPr>
        <w:t xml:space="preserve"> (1996)</w:t>
      </w:r>
      <w:r w:rsidRPr="003F1699">
        <w:rPr>
          <w:rFonts w:ascii="Times New Roman" w:hAnsi="Times New Roman" w:cs="Times New Roman"/>
          <w:sz w:val="28"/>
          <w:szCs w:val="28"/>
        </w:rPr>
        <w:t xml:space="preserve"> указывает, что возрастные адаптационные перестройки организма детей оказывают большое влияние на усвоение школьной программы и на текущее состояние здоровья. В свою очередь, на возрастные перестройки детского организма существенное влияние оказывает и так называемый «школьный фактор», который исключительно сложен по набору одновременно воздействующих на организм раздражителей и стимулов. Он включает в себя социальный, поведенческий, психологический и физиологический компоненты</w:t>
      </w:r>
      <w:r w:rsidR="007E7C49">
        <w:rPr>
          <w:rFonts w:ascii="Times New Roman" w:hAnsi="Times New Roman" w:cs="Times New Roman"/>
          <w:sz w:val="28"/>
          <w:szCs w:val="28"/>
        </w:rPr>
        <w:t xml:space="preserve"> </w:t>
      </w:r>
      <w:r w:rsidR="007E7C49" w:rsidRPr="007E7C49">
        <w:rPr>
          <w:rFonts w:ascii="Times New Roman" w:hAnsi="Times New Roman" w:cs="Times New Roman"/>
          <w:sz w:val="28"/>
          <w:szCs w:val="28"/>
        </w:rPr>
        <w:t>[</w:t>
      </w:r>
      <w:r w:rsidR="007E7C49">
        <w:rPr>
          <w:rFonts w:ascii="Times New Roman" w:hAnsi="Times New Roman" w:cs="Times New Roman"/>
          <w:sz w:val="28"/>
          <w:szCs w:val="28"/>
        </w:rPr>
        <w:t>7</w:t>
      </w:r>
      <w:r w:rsidR="007E7C49" w:rsidRPr="007E7C49">
        <w:rPr>
          <w:rFonts w:ascii="Times New Roman" w:hAnsi="Times New Roman" w:cs="Times New Roman"/>
          <w:sz w:val="28"/>
          <w:szCs w:val="28"/>
        </w:rPr>
        <w:t>]</w:t>
      </w:r>
      <w:r w:rsidRPr="003F1699">
        <w:rPr>
          <w:rFonts w:ascii="Times New Roman" w:hAnsi="Times New Roman" w:cs="Times New Roman"/>
          <w:sz w:val="28"/>
          <w:szCs w:val="28"/>
        </w:rPr>
        <w:t>.</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 Заболеваемость учащихся имеет четко выраженную возрастную периодичность, количество детей с временной утратой трудоспособности наиболее велика в первом и пятом классе, а возрастная группа 11</w:t>
      </w:r>
      <w:r w:rsidR="006C7E2D">
        <w:rPr>
          <w:rFonts w:ascii="Times New Roman" w:hAnsi="Times New Roman" w:cs="Times New Roman"/>
          <w:sz w:val="28"/>
          <w:szCs w:val="28"/>
        </w:rPr>
        <w:t>–</w:t>
      </w:r>
      <w:r w:rsidRPr="003F1699">
        <w:rPr>
          <w:rFonts w:ascii="Times New Roman" w:hAnsi="Times New Roman" w:cs="Times New Roman"/>
          <w:sz w:val="28"/>
          <w:szCs w:val="28"/>
        </w:rPr>
        <w:t>15 лет имеет наивысшие показатели.</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lastRenderedPageBreak/>
        <w:t xml:space="preserve">Большинство исследователей считает, что заболевания детей школьного возраста являются результатом незрелости систем организма, сопровождаясь напряжением и даже срывом адаптационных механизмов в случаях неадекватности учебных нагрузок возможностям организма. Это проявляется в ухудшении различных показателей к концу учебной недели и еще в большей мере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 к концу учебного года (отрицательная динамика массы тела, показателей вегетативной регуляции, метаболизма)</w:t>
      </w:r>
      <w:r>
        <w:rPr>
          <w:rFonts w:ascii="Times New Roman" w:hAnsi="Times New Roman" w:cs="Times New Roman"/>
          <w:sz w:val="28"/>
          <w:szCs w:val="28"/>
        </w:rPr>
        <w:t>.</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Сложность процесса адаптации к школьным нагрузкам объясняется резким изменением социального статуса детей, их режима дня, количеством информационных нагрузок в ущерб занятиям рекреационного и</w:t>
      </w:r>
      <w:r>
        <w:rPr>
          <w:rFonts w:ascii="Times New Roman" w:hAnsi="Times New Roman" w:cs="Times New Roman"/>
          <w:sz w:val="28"/>
          <w:szCs w:val="28"/>
        </w:rPr>
        <w:t xml:space="preserve"> </w:t>
      </w:r>
      <w:r w:rsidRPr="003F1699">
        <w:rPr>
          <w:rFonts w:ascii="Times New Roman" w:hAnsi="Times New Roman" w:cs="Times New Roman"/>
          <w:sz w:val="28"/>
          <w:szCs w:val="28"/>
        </w:rPr>
        <w:t>оздоровительного направления, присущих дошкольному воспитанию</w:t>
      </w:r>
      <w:r>
        <w:rPr>
          <w:rFonts w:ascii="Times New Roman" w:hAnsi="Times New Roman" w:cs="Times New Roman"/>
          <w:sz w:val="28"/>
          <w:szCs w:val="28"/>
        </w:rPr>
        <w:t>.</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С другой стороны, по данным различных авторов, состояние здоровья детей уже в дошкольных учреждениях далеко не благополучно. Готовность к школе у </w:t>
      </w:r>
      <w:r w:rsidRPr="00B26CAB">
        <w:rPr>
          <w:rFonts w:ascii="Times New Roman" w:hAnsi="Times New Roman" w:cs="Times New Roman"/>
          <w:sz w:val="28"/>
          <w:szCs w:val="28"/>
        </w:rPr>
        <w:t>6</w:t>
      </w:r>
      <w:r w:rsidR="006C7E2D">
        <w:rPr>
          <w:rFonts w:ascii="Times New Roman" w:hAnsi="Times New Roman" w:cs="Times New Roman"/>
          <w:sz w:val="28"/>
          <w:szCs w:val="28"/>
        </w:rPr>
        <w:t>–</w:t>
      </w:r>
      <w:r w:rsidRPr="00B26CAB">
        <w:rPr>
          <w:rFonts w:ascii="Times New Roman" w:hAnsi="Times New Roman" w:cs="Times New Roman"/>
          <w:sz w:val="28"/>
          <w:szCs w:val="28"/>
        </w:rPr>
        <w:t>леток</w:t>
      </w:r>
      <w:r w:rsidRPr="003F1699">
        <w:rPr>
          <w:rFonts w:ascii="Times New Roman" w:hAnsi="Times New Roman" w:cs="Times New Roman"/>
          <w:sz w:val="28"/>
          <w:szCs w:val="28"/>
        </w:rPr>
        <w:t xml:space="preserve"> имеет широкий разброс, относительная психофизиологическая зрелость выявляется только у 44% детей, а 30% имеет крайне низкие показатели. В конечном итоге это становится фактором риска развития функциональных отклонений в деятельности ССС.</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Согласно</w:t>
      </w:r>
      <w:r w:rsidR="0077069B">
        <w:rPr>
          <w:rFonts w:ascii="Times New Roman" w:hAnsi="Times New Roman" w:cs="Times New Roman"/>
          <w:sz w:val="28"/>
          <w:szCs w:val="28"/>
        </w:rPr>
        <w:t xml:space="preserve"> </w:t>
      </w:r>
      <w:r w:rsidR="0088218E" w:rsidRPr="003F1699">
        <w:rPr>
          <w:rFonts w:ascii="Times New Roman" w:hAnsi="Times New Roman" w:cs="Times New Roman"/>
          <w:sz w:val="28"/>
          <w:szCs w:val="28"/>
        </w:rPr>
        <w:t>анализ</w:t>
      </w:r>
      <w:r w:rsidR="0088218E">
        <w:rPr>
          <w:rFonts w:ascii="Times New Roman" w:hAnsi="Times New Roman" w:cs="Times New Roman"/>
          <w:sz w:val="28"/>
          <w:szCs w:val="28"/>
        </w:rPr>
        <w:t>у</w:t>
      </w:r>
      <w:r w:rsidR="0088218E" w:rsidRPr="003F1699">
        <w:rPr>
          <w:rFonts w:ascii="Times New Roman" w:hAnsi="Times New Roman" w:cs="Times New Roman"/>
          <w:sz w:val="28"/>
          <w:szCs w:val="28"/>
        </w:rPr>
        <w:t xml:space="preserve"> состояния здоровья дошкольников,</w:t>
      </w:r>
      <w:r w:rsidRPr="003F1699">
        <w:rPr>
          <w:rFonts w:ascii="Times New Roman" w:hAnsi="Times New Roman" w:cs="Times New Roman"/>
          <w:sz w:val="28"/>
          <w:szCs w:val="28"/>
        </w:rPr>
        <w:t xml:space="preserve"> в категорию абсолютно здоровых детей может быть отнесено не более 15% детей, у 20</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30% имеются невротические проявления, почти у 90%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 отклонения в строении опорно</w:t>
      </w:r>
      <w:r w:rsidR="006C7E2D">
        <w:rPr>
          <w:rFonts w:ascii="Times New Roman" w:hAnsi="Times New Roman" w:cs="Times New Roman"/>
          <w:sz w:val="28"/>
          <w:szCs w:val="28"/>
        </w:rPr>
        <w:t>–</w:t>
      </w:r>
      <w:r w:rsidRPr="003F1699">
        <w:rPr>
          <w:rFonts w:ascii="Times New Roman" w:hAnsi="Times New Roman" w:cs="Times New Roman"/>
          <w:sz w:val="28"/>
          <w:szCs w:val="28"/>
        </w:rPr>
        <w:t>двигательного аппарата</w:t>
      </w:r>
      <w:r w:rsidR="00B26CAB">
        <w:rPr>
          <w:rFonts w:ascii="Times New Roman" w:hAnsi="Times New Roman" w:cs="Times New Roman"/>
          <w:sz w:val="28"/>
          <w:szCs w:val="28"/>
        </w:rPr>
        <w:t xml:space="preserve"> </w:t>
      </w:r>
      <w:r w:rsidR="00B26CAB" w:rsidRPr="007E7C49">
        <w:rPr>
          <w:rFonts w:ascii="Times New Roman" w:hAnsi="Times New Roman" w:cs="Times New Roman"/>
          <w:sz w:val="28"/>
          <w:szCs w:val="28"/>
        </w:rPr>
        <w:t>[</w:t>
      </w:r>
      <w:r w:rsidR="00B26CAB">
        <w:rPr>
          <w:rFonts w:ascii="Times New Roman" w:hAnsi="Times New Roman" w:cs="Times New Roman"/>
          <w:sz w:val="28"/>
          <w:szCs w:val="28"/>
        </w:rPr>
        <w:t>32</w:t>
      </w:r>
      <w:r w:rsidR="00B26CAB" w:rsidRPr="007E7C49">
        <w:rPr>
          <w:rFonts w:ascii="Times New Roman" w:hAnsi="Times New Roman" w:cs="Times New Roman"/>
          <w:sz w:val="28"/>
          <w:szCs w:val="28"/>
        </w:rPr>
        <w:t>]</w:t>
      </w:r>
      <w:r w:rsidRPr="003F1699">
        <w:rPr>
          <w:rFonts w:ascii="Times New Roman" w:hAnsi="Times New Roman" w:cs="Times New Roman"/>
          <w:sz w:val="28"/>
          <w:szCs w:val="28"/>
        </w:rPr>
        <w:t xml:space="preserve">. </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В процессе обучения в школе значительно ухудшаются многие показатели, отражающие состояние здоровья детей. Поступая в первый класс, дети практически не страдают заболеваниями опорно</w:t>
      </w:r>
      <w:r w:rsidR="006C7E2D">
        <w:rPr>
          <w:rFonts w:ascii="Times New Roman" w:hAnsi="Times New Roman" w:cs="Times New Roman"/>
          <w:sz w:val="28"/>
          <w:szCs w:val="28"/>
        </w:rPr>
        <w:t>–</w:t>
      </w:r>
      <w:r w:rsidRPr="003F1699">
        <w:rPr>
          <w:rFonts w:ascii="Times New Roman" w:hAnsi="Times New Roman" w:cs="Times New Roman"/>
          <w:sz w:val="28"/>
          <w:szCs w:val="28"/>
        </w:rPr>
        <w:t>двигательного аппарата, глаз, желудочно</w:t>
      </w:r>
      <w:r w:rsidR="006C7E2D">
        <w:rPr>
          <w:rFonts w:ascii="Times New Roman" w:hAnsi="Times New Roman" w:cs="Times New Roman"/>
          <w:sz w:val="28"/>
          <w:szCs w:val="28"/>
        </w:rPr>
        <w:t>–</w:t>
      </w:r>
      <w:r w:rsidRPr="003F1699">
        <w:rPr>
          <w:rFonts w:ascii="Times New Roman" w:hAnsi="Times New Roman" w:cs="Times New Roman"/>
          <w:sz w:val="28"/>
          <w:szCs w:val="28"/>
        </w:rPr>
        <w:t>кишечного, однако уже к пятому классу количество детей, состоящих на диспансерном учете, увеличивается в 2</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3 раза. </w:t>
      </w:r>
    </w:p>
    <w:p w:rsidR="003F1699" w:rsidRPr="003F1699" w:rsidRDefault="00B26CAB" w:rsidP="0088218E">
      <w:pPr>
        <w:spacing w:after="0" w:line="360" w:lineRule="auto"/>
        <w:ind w:firstLine="709"/>
        <w:contextualSpacing/>
        <w:jc w:val="both"/>
        <w:rPr>
          <w:rFonts w:ascii="Times New Roman" w:hAnsi="Times New Roman" w:cs="Times New Roman"/>
          <w:sz w:val="28"/>
          <w:szCs w:val="28"/>
        </w:rPr>
      </w:pPr>
      <w:r w:rsidRPr="00B26CAB">
        <w:rPr>
          <w:rFonts w:ascii="Times New Roman" w:hAnsi="Times New Roman" w:cs="Times New Roman"/>
          <w:sz w:val="28"/>
          <w:szCs w:val="28"/>
        </w:rPr>
        <w:t>В</w:t>
      </w:r>
      <w:r w:rsidR="003F1699" w:rsidRPr="003F1699">
        <w:rPr>
          <w:rFonts w:ascii="Times New Roman" w:hAnsi="Times New Roman" w:cs="Times New Roman"/>
          <w:sz w:val="28"/>
          <w:szCs w:val="28"/>
        </w:rPr>
        <w:t xml:space="preserve"> группу «школьных болезней» относят невротические расстройства, нарушения осанки, близорукость, частные простудные заболевания. По данным </w:t>
      </w:r>
      <w:r w:rsidR="003F1699" w:rsidRPr="003F1699">
        <w:rPr>
          <w:rFonts w:ascii="Times New Roman" w:hAnsi="Times New Roman" w:cs="Times New Roman"/>
          <w:sz w:val="28"/>
          <w:szCs w:val="28"/>
        </w:rPr>
        <w:lastRenderedPageBreak/>
        <w:t>авторов, 23% учащихся начальной школы составляют группу часто болеющих детей.</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В результате происходит неуклонное снижение числа здоровых учащихся: из 1</w:t>
      </w:r>
      <w:r w:rsidR="006C7E2D">
        <w:rPr>
          <w:rFonts w:ascii="Times New Roman" w:hAnsi="Times New Roman" w:cs="Times New Roman"/>
          <w:sz w:val="28"/>
          <w:szCs w:val="28"/>
        </w:rPr>
        <w:t>–</w:t>
      </w:r>
      <w:r w:rsidRPr="003F1699">
        <w:rPr>
          <w:rFonts w:ascii="Times New Roman" w:hAnsi="Times New Roman" w:cs="Times New Roman"/>
          <w:sz w:val="28"/>
          <w:szCs w:val="28"/>
        </w:rPr>
        <w:t>й группы переходят во 2</w:t>
      </w:r>
      <w:r w:rsidR="006C7E2D">
        <w:rPr>
          <w:rFonts w:ascii="Times New Roman" w:hAnsi="Times New Roman" w:cs="Times New Roman"/>
          <w:sz w:val="28"/>
          <w:szCs w:val="28"/>
        </w:rPr>
        <w:t>–</w:t>
      </w:r>
      <w:r w:rsidRPr="003F1699">
        <w:rPr>
          <w:rFonts w:ascii="Times New Roman" w:hAnsi="Times New Roman" w:cs="Times New Roman"/>
          <w:sz w:val="28"/>
          <w:szCs w:val="28"/>
        </w:rPr>
        <w:t>ую от 8</w:t>
      </w:r>
      <w:r w:rsidR="006C7E2D">
        <w:rPr>
          <w:rFonts w:ascii="Times New Roman" w:hAnsi="Times New Roman" w:cs="Times New Roman"/>
          <w:sz w:val="28"/>
          <w:szCs w:val="28"/>
        </w:rPr>
        <w:t>–</w:t>
      </w:r>
      <w:r w:rsidRPr="003F1699">
        <w:rPr>
          <w:rFonts w:ascii="Times New Roman" w:hAnsi="Times New Roman" w:cs="Times New Roman"/>
          <w:sz w:val="28"/>
          <w:szCs w:val="28"/>
        </w:rPr>
        <w:t>го класса к выпускному около 20% учащихся, а из 2</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й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 в 3</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ю около 10%». </w:t>
      </w:r>
      <w:r w:rsidRPr="008F704D">
        <w:rPr>
          <w:rFonts w:ascii="Times New Roman" w:hAnsi="Times New Roman" w:cs="Times New Roman"/>
          <w:sz w:val="28"/>
          <w:szCs w:val="28"/>
        </w:rPr>
        <w:t>Л.Ф.</w:t>
      </w:r>
      <w:r w:rsidR="0077069B" w:rsidRPr="008F704D">
        <w:rPr>
          <w:rFonts w:ascii="Times New Roman" w:hAnsi="Times New Roman" w:cs="Times New Roman"/>
          <w:sz w:val="28"/>
          <w:szCs w:val="28"/>
        </w:rPr>
        <w:t xml:space="preserve"> </w:t>
      </w:r>
      <w:r w:rsidRPr="008F704D">
        <w:rPr>
          <w:rFonts w:ascii="Times New Roman" w:hAnsi="Times New Roman" w:cs="Times New Roman"/>
          <w:sz w:val="28"/>
          <w:szCs w:val="28"/>
        </w:rPr>
        <w:t>Игнатовой</w:t>
      </w:r>
      <w:r w:rsidRPr="003F1699">
        <w:rPr>
          <w:rFonts w:ascii="Times New Roman" w:hAnsi="Times New Roman" w:cs="Times New Roman"/>
          <w:sz w:val="28"/>
          <w:szCs w:val="28"/>
        </w:rPr>
        <w:t xml:space="preserve"> среди учащихся 1</w:t>
      </w:r>
      <w:r w:rsidR="006C7E2D">
        <w:rPr>
          <w:rFonts w:ascii="Times New Roman" w:hAnsi="Times New Roman" w:cs="Times New Roman"/>
          <w:sz w:val="28"/>
          <w:szCs w:val="28"/>
        </w:rPr>
        <w:t>–</w:t>
      </w:r>
      <w:r w:rsidRPr="003F1699">
        <w:rPr>
          <w:rFonts w:ascii="Times New Roman" w:hAnsi="Times New Roman" w:cs="Times New Roman"/>
          <w:sz w:val="28"/>
          <w:szCs w:val="28"/>
        </w:rPr>
        <w:t>х классов донозологические и преморбидные состояния выявлялись в 14,6%, в 5</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х классах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 в 35,8%; 8</w:t>
      </w:r>
      <w:r w:rsidR="006C7E2D">
        <w:rPr>
          <w:rFonts w:ascii="Times New Roman" w:hAnsi="Times New Roman" w:cs="Times New Roman"/>
          <w:sz w:val="28"/>
          <w:szCs w:val="28"/>
        </w:rPr>
        <w:t>–</w:t>
      </w:r>
      <w:r w:rsidRPr="003F1699">
        <w:rPr>
          <w:rFonts w:ascii="Times New Roman" w:hAnsi="Times New Roman" w:cs="Times New Roman"/>
          <w:sz w:val="28"/>
          <w:szCs w:val="28"/>
        </w:rPr>
        <w:t>х классов в 38,1%; 11</w:t>
      </w:r>
      <w:r w:rsidR="006C7E2D">
        <w:rPr>
          <w:rFonts w:ascii="Times New Roman" w:hAnsi="Times New Roman" w:cs="Times New Roman"/>
          <w:sz w:val="28"/>
          <w:szCs w:val="28"/>
        </w:rPr>
        <w:t>–</w:t>
      </w:r>
      <w:r w:rsidRPr="003F1699">
        <w:rPr>
          <w:rFonts w:ascii="Times New Roman" w:hAnsi="Times New Roman" w:cs="Times New Roman"/>
          <w:sz w:val="28"/>
          <w:szCs w:val="28"/>
        </w:rPr>
        <w:t>х классов в 59,5%</w:t>
      </w:r>
      <w:r w:rsidR="00B26CAB">
        <w:rPr>
          <w:rFonts w:ascii="Times New Roman" w:hAnsi="Times New Roman" w:cs="Times New Roman"/>
          <w:sz w:val="28"/>
          <w:szCs w:val="28"/>
        </w:rPr>
        <w:t xml:space="preserve"> </w:t>
      </w:r>
      <w:r w:rsidR="00B26CAB" w:rsidRPr="007E7C49">
        <w:rPr>
          <w:rFonts w:ascii="Times New Roman" w:hAnsi="Times New Roman" w:cs="Times New Roman"/>
          <w:sz w:val="28"/>
          <w:szCs w:val="28"/>
        </w:rPr>
        <w:t>[</w:t>
      </w:r>
      <w:r w:rsidR="00B26CAB">
        <w:rPr>
          <w:rFonts w:ascii="Times New Roman" w:hAnsi="Times New Roman" w:cs="Times New Roman"/>
          <w:sz w:val="28"/>
          <w:szCs w:val="28"/>
        </w:rPr>
        <w:t>42</w:t>
      </w:r>
      <w:r w:rsidR="00B26CAB" w:rsidRPr="007E7C49">
        <w:rPr>
          <w:rFonts w:ascii="Times New Roman" w:hAnsi="Times New Roman" w:cs="Times New Roman"/>
          <w:sz w:val="28"/>
          <w:szCs w:val="28"/>
        </w:rPr>
        <w:t>]</w:t>
      </w:r>
      <w:r w:rsidRPr="003F1699">
        <w:rPr>
          <w:rFonts w:ascii="Times New Roman" w:hAnsi="Times New Roman" w:cs="Times New Roman"/>
          <w:sz w:val="28"/>
          <w:szCs w:val="28"/>
        </w:rPr>
        <w:t xml:space="preserve">. </w:t>
      </w:r>
      <w:r w:rsidR="00B26CAB">
        <w:rPr>
          <w:rFonts w:ascii="Times New Roman" w:hAnsi="Times New Roman" w:cs="Times New Roman"/>
          <w:b/>
          <w:bCs/>
          <w:sz w:val="28"/>
          <w:szCs w:val="28"/>
        </w:rPr>
        <w:t>З</w:t>
      </w:r>
      <w:r w:rsidRPr="003F1699">
        <w:rPr>
          <w:rFonts w:ascii="Times New Roman" w:hAnsi="Times New Roman" w:cs="Times New Roman"/>
          <w:sz w:val="28"/>
          <w:szCs w:val="28"/>
        </w:rPr>
        <w:t>а последние 10 лет отмечают увеличение числа детей с патологией нервной системы на 20%, развитием невротических реакций у 70%&gt; детей в период адаптации к школе. Более 10% первоклассников имеют неблагоприятное течение адаптационного процесса, у них невротические реакции выявлены в 84% случаев. В этой группе часто болеющие дети составляют 46%, низкие показатели ЖЕЛ отмечались в 76,9%, снижение</w:t>
      </w:r>
      <w:r w:rsidR="0077069B">
        <w:rPr>
          <w:rFonts w:ascii="Times New Roman" w:hAnsi="Times New Roman" w:cs="Times New Roman"/>
          <w:sz w:val="28"/>
          <w:szCs w:val="28"/>
        </w:rPr>
        <w:t xml:space="preserve"> </w:t>
      </w:r>
      <w:r w:rsidRPr="003F1699">
        <w:rPr>
          <w:rFonts w:ascii="Times New Roman" w:hAnsi="Times New Roman" w:cs="Times New Roman"/>
          <w:sz w:val="28"/>
          <w:szCs w:val="28"/>
        </w:rPr>
        <w:t>силы мышц в 30,7%, что более чем на 25% больше, чем у детей с удовлетворительной адаптацией.</w:t>
      </w:r>
    </w:p>
    <w:p w:rsidR="00F212C1" w:rsidRPr="003F1699" w:rsidRDefault="00F212C1"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По </w:t>
      </w:r>
      <w:r w:rsidRPr="00B26CAB">
        <w:rPr>
          <w:rFonts w:ascii="Times New Roman" w:hAnsi="Times New Roman" w:cs="Times New Roman"/>
          <w:sz w:val="28"/>
          <w:szCs w:val="28"/>
        </w:rPr>
        <w:t>данным В.В.</w:t>
      </w:r>
      <w:r w:rsidRPr="0077069B">
        <w:rPr>
          <w:rFonts w:ascii="Times New Roman" w:hAnsi="Times New Roman" w:cs="Times New Roman"/>
          <w:b/>
          <w:bCs/>
          <w:sz w:val="28"/>
          <w:szCs w:val="28"/>
        </w:rPr>
        <w:t xml:space="preserve"> </w:t>
      </w:r>
      <w:r w:rsidRPr="004E5DEB">
        <w:rPr>
          <w:rFonts w:ascii="Times New Roman" w:hAnsi="Times New Roman" w:cs="Times New Roman"/>
          <w:sz w:val="28"/>
          <w:szCs w:val="28"/>
        </w:rPr>
        <w:t>Зайцев</w:t>
      </w:r>
      <w:r>
        <w:rPr>
          <w:rFonts w:ascii="Times New Roman" w:hAnsi="Times New Roman" w:cs="Times New Roman"/>
          <w:sz w:val="28"/>
          <w:szCs w:val="28"/>
        </w:rPr>
        <w:t>ой (2004)</w:t>
      </w:r>
      <w:r w:rsidRPr="002B77D3">
        <w:rPr>
          <w:rFonts w:ascii="Times New Roman" w:hAnsi="Times New Roman" w:cs="Times New Roman"/>
          <w:sz w:val="28"/>
          <w:szCs w:val="28"/>
        </w:rPr>
        <w:t xml:space="preserve"> </w:t>
      </w:r>
      <w:r w:rsidRPr="003F1699">
        <w:rPr>
          <w:rFonts w:ascii="Times New Roman" w:hAnsi="Times New Roman" w:cs="Times New Roman"/>
          <w:sz w:val="28"/>
          <w:szCs w:val="28"/>
        </w:rPr>
        <w:t xml:space="preserve">низкая физическая активность (ФА) (только уроки физической культуры) отмечена у 68% школьников (у девочек </w:t>
      </w:r>
      <w:r>
        <w:rPr>
          <w:rFonts w:ascii="Times New Roman" w:hAnsi="Times New Roman" w:cs="Times New Roman"/>
          <w:sz w:val="28"/>
          <w:szCs w:val="28"/>
        </w:rPr>
        <w:t>–</w:t>
      </w:r>
      <w:r w:rsidRPr="003F1699">
        <w:rPr>
          <w:rFonts w:ascii="Times New Roman" w:hAnsi="Times New Roman" w:cs="Times New Roman"/>
          <w:sz w:val="28"/>
          <w:szCs w:val="28"/>
        </w:rPr>
        <w:t xml:space="preserve"> 79,2% и у мальчиков 55,4%), в том числе у 7</w:t>
      </w:r>
      <w:r>
        <w:rPr>
          <w:rFonts w:ascii="Times New Roman" w:hAnsi="Times New Roman" w:cs="Times New Roman"/>
          <w:sz w:val="28"/>
          <w:szCs w:val="28"/>
        </w:rPr>
        <w:t>–</w:t>
      </w:r>
      <w:r w:rsidRPr="003F1699">
        <w:rPr>
          <w:rFonts w:ascii="Times New Roman" w:hAnsi="Times New Roman" w:cs="Times New Roman"/>
          <w:sz w:val="28"/>
          <w:szCs w:val="28"/>
        </w:rPr>
        <w:t>9</w:t>
      </w:r>
      <w:r>
        <w:rPr>
          <w:rFonts w:ascii="Times New Roman" w:hAnsi="Times New Roman" w:cs="Times New Roman"/>
          <w:sz w:val="28"/>
          <w:szCs w:val="28"/>
        </w:rPr>
        <w:t>–</w:t>
      </w:r>
      <w:r w:rsidRPr="003F1699">
        <w:rPr>
          <w:rFonts w:ascii="Times New Roman" w:hAnsi="Times New Roman" w:cs="Times New Roman"/>
          <w:sz w:val="28"/>
          <w:szCs w:val="28"/>
        </w:rPr>
        <w:t xml:space="preserve">летних 74,8% среди мальчиков и 88,7% у девочек. У детей с низкой ФА заболевания органов дыхания встречаются в 3 раза чаще, органов кровообращения </w:t>
      </w:r>
      <w:r>
        <w:rPr>
          <w:rFonts w:ascii="Times New Roman" w:hAnsi="Times New Roman" w:cs="Times New Roman"/>
          <w:sz w:val="28"/>
          <w:szCs w:val="28"/>
        </w:rPr>
        <w:t>–</w:t>
      </w:r>
      <w:r w:rsidRPr="003F1699">
        <w:rPr>
          <w:rFonts w:ascii="Times New Roman" w:hAnsi="Times New Roman" w:cs="Times New Roman"/>
          <w:sz w:val="28"/>
          <w:szCs w:val="28"/>
        </w:rPr>
        <w:t xml:space="preserve"> в 2,3 раза, органов пищеварения </w:t>
      </w:r>
      <w:r>
        <w:rPr>
          <w:rFonts w:ascii="Times New Roman" w:hAnsi="Times New Roman" w:cs="Times New Roman"/>
          <w:sz w:val="28"/>
          <w:szCs w:val="28"/>
        </w:rPr>
        <w:t>–</w:t>
      </w:r>
      <w:r w:rsidRPr="003F1699">
        <w:rPr>
          <w:rFonts w:ascii="Times New Roman" w:hAnsi="Times New Roman" w:cs="Times New Roman"/>
          <w:sz w:val="28"/>
          <w:szCs w:val="28"/>
        </w:rPr>
        <w:t xml:space="preserve"> в 2,2 раза, избыточная масса тела в 1,5 раза чаще, чем у детей с достаточной физической активностью</w:t>
      </w:r>
      <w:r>
        <w:rPr>
          <w:rFonts w:ascii="Times New Roman" w:hAnsi="Times New Roman" w:cs="Times New Roman"/>
          <w:sz w:val="28"/>
          <w:szCs w:val="28"/>
        </w:rPr>
        <w:t xml:space="preserve"> </w:t>
      </w:r>
      <w:r w:rsidRPr="00DD2720">
        <w:rPr>
          <w:rFonts w:ascii="Times New Roman" w:hAnsi="Times New Roman" w:cs="Times New Roman"/>
          <w:sz w:val="28"/>
          <w:szCs w:val="28"/>
        </w:rPr>
        <w:t>[39]</w:t>
      </w:r>
      <w:r w:rsidRPr="003F1699">
        <w:rPr>
          <w:rFonts w:ascii="Times New Roman" w:hAnsi="Times New Roman" w:cs="Times New Roman"/>
          <w:sz w:val="28"/>
          <w:szCs w:val="28"/>
        </w:rPr>
        <w:t>.</w:t>
      </w:r>
    </w:p>
    <w:p w:rsidR="00F212C1" w:rsidRPr="003F1699" w:rsidRDefault="00F212C1"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Ряд авторов указывает, что гиподинамия </w:t>
      </w:r>
      <w:r>
        <w:rPr>
          <w:rFonts w:ascii="Times New Roman" w:hAnsi="Times New Roman" w:cs="Times New Roman"/>
          <w:sz w:val="28"/>
          <w:szCs w:val="28"/>
        </w:rPr>
        <w:t>–</w:t>
      </w:r>
      <w:r w:rsidRPr="003F1699">
        <w:rPr>
          <w:rFonts w:ascii="Times New Roman" w:hAnsi="Times New Roman" w:cs="Times New Roman"/>
          <w:sz w:val="28"/>
          <w:szCs w:val="28"/>
        </w:rPr>
        <w:t xml:space="preserve"> основное звено патогенеза нейро</w:t>
      </w:r>
      <w:r>
        <w:rPr>
          <w:rFonts w:ascii="Times New Roman" w:hAnsi="Times New Roman" w:cs="Times New Roman"/>
          <w:sz w:val="28"/>
          <w:szCs w:val="28"/>
        </w:rPr>
        <w:t>–</w:t>
      </w:r>
      <w:r w:rsidRPr="003F1699">
        <w:rPr>
          <w:rFonts w:ascii="Times New Roman" w:hAnsi="Times New Roman" w:cs="Times New Roman"/>
          <w:sz w:val="28"/>
          <w:szCs w:val="28"/>
        </w:rPr>
        <w:t>циркуляторной дистонии кардиального типа у детей и подростков, предшествующей развитию гипертонической болезни.</w:t>
      </w:r>
    </w:p>
    <w:p w:rsidR="00F212C1" w:rsidRPr="003F1699" w:rsidRDefault="00F212C1"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Гипокинезия сопровождается существенным ограничением афферентной стимуляции структур головного мозга, что приводит к преобладанию в них тормозного процесса и понижению их работоспособности. Формируются явления астенизации ЦНС и снижения умственной деятельности, которое </w:t>
      </w:r>
      <w:r w:rsidRPr="003F1699">
        <w:rPr>
          <w:rFonts w:ascii="Times New Roman" w:hAnsi="Times New Roman" w:cs="Times New Roman"/>
          <w:sz w:val="28"/>
          <w:szCs w:val="28"/>
        </w:rPr>
        <w:lastRenderedPageBreak/>
        <w:t>проявляется повышением утомляемости, ослаблением памяти, затруднением логического мышления и др. При гипокинезии нарушается баланс вегетативной регуляции в сторону превалирования активности симпато</w:t>
      </w:r>
      <w:r>
        <w:rPr>
          <w:rFonts w:ascii="Times New Roman" w:hAnsi="Times New Roman" w:cs="Times New Roman"/>
          <w:sz w:val="28"/>
          <w:szCs w:val="28"/>
        </w:rPr>
        <w:t>–</w:t>
      </w:r>
      <w:r w:rsidRPr="003F1699">
        <w:rPr>
          <w:rFonts w:ascii="Times New Roman" w:hAnsi="Times New Roman" w:cs="Times New Roman"/>
          <w:sz w:val="28"/>
          <w:szCs w:val="28"/>
        </w:rPr>
        <w:t>адреналовон системы, возникают отчетливые изменения гормональной активности и функции гипофиза и надпочечников.</w:t>
      </w:r>
    </w:p>
    <w:p w:rsidR="00F212C1" w:rsidRPr="003F1699" w:rsidRDefault="00F212C1"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Снижение тонуса сосудов вследствие отсутствия прежнего объема мышечной деятельности может привести к уменьшению лабильности сосудистого тонуса, постоянно тренируемого при функционировании тех или иных мышечных групп. В свою очередь это вызывает нарушение регионарной циркуляции крови и ведет к уменьшению капилляризации тканей и нарушению структуры стенок капилляров. Происходят выраженные нарушения микроциркуляции и капиллярного кровотока.</w:t>
      </w:r>
    </w:p>
    <w:p w:rsidR="00F212C1" w:rsidRPr="00B26CAB" w:rsidRDefault="00F212C1"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Развивающееся при гипокинезии преобладание процессов катаболизма над синтетическими процессами в тканях и нарушение равновесия между этими фундаментальными процессами может привести к развитию дефицита массы тела. Гипокинезия приводит к явному изменению общей реактивности организма. Среди детей с низкой двигательной активностью больше длительно и часто болеющих, выявлено снижение уровня лизоцима</w:t>
      </w:r>
      <w:r w:rsidRPr="00B26CAB">
        <w:rPr>
          <w:rFonts w:ascii="Times New Roman" w:hAnsi="Times New Roman" w:cs="Times New Roman"/>
          <w:sz w:val="28"/>
          <w:szCs w:val="28"/>
        </w:rPr>
        <w:t>.</w:t>
      </w:r>
    </w:p>
    <w:p w:rsidR="00F212C1" w:rsidRDefault="00F212C1"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Итак, организм детей и подростков подвергается целому ряду неблагоприятных воздействий, важнейшие из которых </w:t>
      </w:r>
      <w:r>
        <w:rPr>
          <w:rFonts w:ascii="Times New Roman" w:hAnsi="Times New Roman" w:cs="Times New Roman"/>
          <w:sz w:val="28"/>
          <w:szCs w:val="28"/>
        </w:rPr>
        <w:t>–</w:t>
      </w:r>
      <w:r w:rsidRPr="003F1699">
        <w:rPr>
          <w:rFonts w:ascii="Times New Roman" w:hAnsi="Times New Roman" w:cs="Times New Roman"/>
          <w:sz w:val="28"/>
          <w:szCs w:val="28"/>
        </w:rPr>
        <w:t xml:space="preserve"> низкая двигательная активность, психоэмоциональное напряжение, экологический фактор. Все это определяет необходимость более детально рассмотреть возможности коррекции отклонений в состоянии здоровья учащихся.</w:t>
      </w:r>
    </w:p>
    <w:p w:rsid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Следовательно, снижение адаптационных возможностей учащихся связано как с возрастными перестройками, так и с влиянием внешних факторов, что требует более тщательного рассмотрения этого вопроса.</w:t>
      </w:r>
    </w:p>
    <w:p w:rsidR="003E49BE" w:rsidRDefault="003E49BE" w:rsidP="0088218E">
      <w:pPr>
        <w:spacing w:after="0" w:line="360" w:lineRule="auto"/>
        <w:ind w:firstLine="709"/>
        <w:contextualSpacing/>
        <w:jc w:val="both"/>
        <w:rPr>
          <w:rFonts w:ascii="Times New Roman" w:hAnsi="Times New Roman" w:cs="Times New Roman"/>
          <w:sz w:val="28"/>
          <w:szCs w:val="28"/>
        </w:rPr>
      </w:pPr>
    </w:p>
    <w:p w:rsidR="00210DD4" w:rsidRDefault="00210DD4" w:rsidP="0088218E">
      <w:pPr>
        <w:spacing w:after="0" w:line="360" w:lineRule="auto"/>
        <w:ind w:firstLine="709"/>
        <w:contextualSpacing/>
        <w:outlineLvl w:val="1"/>
        <w:rPr>
          <w:rFonts w:ascii="Times New Roman" w:hAnsi="Times New Roman" w:cs="Times New Roman"/>
          <w:b/>
          <w:bCs/>
          <w:sz w:val="28"/>
          <w:szCs w:val="28"/>
        </w:rPr>
      </w:pPr>
      <w:bookmarkStart w:id="4" w:name="_Toc104462448"/>
    </w:p>
    <w:p w:rsidR="0077069B" w:rsidRDefault="003F1699" w:rsidP="0088218E">
      <w:pPr>
        <w:spacing w:after="0" w:line="360" w:lineRule="auto"/>
        <w:ind w:firstLine="709"/>
        <w:contextualSpacing/>
        <w:outlineLvl w:val="1"/>
        <w:rPr>
          <w:rFonts w:ascii="Times New Roman" w:hAnsi="Times New Roman" w:cs="Times New Roman"/>
          <w:b/>
          <w:bCs/>
          <w:sz w:val="28"/>
          <w:szCs w:val="28"/>
        </w:rPr>
      </w:pPr>
      <w:r w:rsidRPr="0077069B">
        <w:rPr>
          <w:rFonts w:ascii="Times New Roman" w:hAnsi="Times New Roman" w:cs="Times New Roman"/>
          <w:b/>
          <w:bCs/>
          <w:sz w:val="28"/>
          <w:szCs w:val="28"/>
        </w:rPr>
        <w:lastRenderedPageBreak/>
        <w:t>1.2</w:t>
      </w:r>
      <w:r w:rsidR="00107E14" w:rsidRPr="00107E14">
        <w:rPr>
          <w:rFonts w:ascii="Times New Roman" w:hAnsi="Times New Roman" w:cs="Times New Roman"/>
          <w:b/>
          <w:bCs/>
          <w:sz w:val="28"/>
          <w:szCs w:val="28"/>
        </w:rPr>
        <w:tab/>
        <w:t>Возрастные особенности функционального состояния кардиореспираторной системы у детей</w:t>
      </w:r>
      <w:r w:rsidR="00107E14">
        <w:rPr>
          <w:rFonts w:ascii="Times New Roman" w:hAnsi="Times New Roman" w:cs="Times New Roman"/>
          <w:b/>
          <w:bCs/>
          <w:sz w:val="28"/>
          <w:szCs w:val="28"/>
        </w:rPr>
        <w:t xml:space="preserve"> </w:t>
      </w:r>
      <w:r w:rsidR="00107E14" w:rsidRPr="00107E14">
        <w:rPr>
          <w:rFonts w:ascii="Times New Roman" w:hAnsi="Times New Roman" w:cs="Times New Roman"/>
          <w:b/>
          <w:bCs/>
          <w:sz w:val="28"/>
          <w:szCs w:val="28"/>
        </w:rPr>
        <w:t>школьного возраста</w:t>
      </w:r>
      <w:r w:rsidR="00107E14">
        <w:rPr>
          <w:rFonts w:ascii="Times New Roman" w:hAnsi="Times New Roman" w:cs="Times New Roman"/>
          <w:b/>
          <w:bCs/>
          <w:sz w:val="28"/>
          <w:szCs w:val="28"/>
        </w:rPr>
        <w:t xml:space="preserve"> </w:t>
      </w:r>
      <w:bookmarkEnd w:id="4"/>
    </w:p>
    <w:p w:rsidR="00107E14" w:rsidRDefault="00107E14" w:rsidP="0088218E">
      <w:pPr>
        <w:spacing w:after="0" w:line="360" w:lineRule="auto"/>
        <w:ind w:firstLine="709"/>
        <w:contextualSpacing/>
        <w:outlineLvl w:val="1"/>
        <w:rPr>
          <w:rFonts w:ascii="Times New Roman" w:hAnsi="Times New Roman" w:cs="Times New Roman"/>
          <w:b/>
          <w:bCs/>
          <w:sz w:val="28"/>
          <w:szCs w:val="28"/>
        </w:rPr>
      </w:pPr>
    </w:p>
    <w:p w:rsidR="00107E14" w:rsidRPr="00107E14" w:rsidRDefault="00107E14" w:rsidP="0088218E">
      <w:pPr>
        <w:spacing w:after="0" w:line="360" w:lineRule="auto"/>
        <w:ind w:firstLine="709"/>
        <w:contextualSpacing/>
        <w:jc w:val="both"/>
        <w:outlineLvl w:val="1"/>
        <w:rPr>
          <w:rFonts w:ascii="Times New Roman" w:hAnsi="Times New Roman" w:cs="Times New Roman"/>
          <w:bCs/>
          <w:sz w:val="28"/>
          <w:szCs w:val="28"/>
        </w:rPr>
      </w:pPr>
      <w:r w:rsidRPr="00107E14">
        <w:rPr>
          <w:rFonts w:ascii="Times New Roman" w:hAnsi="Times New Roman" w:cs="Times New Roman"/>
          <w:bCs/>
          <w:sz w:val="28"/>
          <w:szCs w:val="28"/>
        </w:rPr>
        <w:t>Термин «кардиореспираторная с</w:t>
      </w:r>
      <w:r w:rsidR="00210DD4">
        <w:rPr>
          <w:rFonts w:ascii="Times New Roman" w:hAnsi="Times New Roman" w:cs="Times New Roman"/>
          <w:bCs/>
          <w:sz w:val="28"/>
          <w:szCs w:val="28"/>
        </w:rPr>
        <w:t>истема», как понятие о функцио</w:t>
      </w:r>
      <w:r w:rsidRPr="00107E14">
        <w:rPr>
          <w:rFonts w:ascii="Times New Roman" w:hAnsi="Times New Roman" w:cs="Times New Roman"/>
          <w:bCs/>
          <w:sz w:val="28"/>
          <w:szCs w:val="28"/>
        </w:rPr>
        <w:t>нально системном взаимодействии</w:t>
      </w:r>
      <w:r w:rsidR="0088218E">
        <w:rPr>
          <w:rFonts w:ascii="Times New Roman" w:hAnsi="Times New Roman" w:cs="Times New Roman"/>
          <w:bCs/>
          <w:sz w:val="28"/>
          <w:szCs w:val="28"/>
        </w:rPr>
        <w:t>, используется сравнительно не</w:t>
      </w:r>
      <w:r w:rsidRPr="00107E14">
        <w:rPr>
          <w:rFonts w:ascii="Times New Roman" w:hAnsi="Times New Roman" w:cs="Times New Roman"/>
          <w:bCs/>
          <w:sz w:val="28"/>
          <w:szCs w:val="28"/>
        </w:rPr>
        <w:t>давно. В настоящее время под кард</w:t>
      </w:r>
      <w:r w:rsidR="00210DD4">
        <w:rPr>
          <w:rFonts w:ascii="Times New Roman" w:hAnsi="Times New Roman" w:cs="Times New Roman"/>
          <w:bCs/>
          <w:sz w:val="28"/>
          <w:szCs w:val="28"/>
        </w:rPr>
        <w:t>иореспираторной системой приня</w:t>
      </w:r>
      <w:r w:rsidRPr="00107E14">
        <w:rPr>
          <w:rFonts w:ascii="Times New Roman" w:hAnsi="Times New Roman" w:cs="Times New Roman"/>
          <w:bCs/>
          <w:sz w:val="28"/>
          <w:szCs w:val="28"/>
        </w:rPr>
        <w:t>то понимать функциональное взаимодействие сердечно-сосудистой и дыхательной систем, являющееся од</w:t>
      </w:r>
      <w:r w:rsidR="0088218E">
        <w:rPr>
          <w:rFonts w:ascii="Times New Roman" w:hAnsi="Times New Roman" w:cs="Times New Roman"/>
          <w:bCs/>
          <w:sz w:val="28"/>
          <w:szCs w:val="28"/>
        </w:rPr>
        <w:t>ним из способов адаптации орга</w:t>
      </w:r>
      <w:r w:rsidRPr="00107E14">
        <w:rPr>
          <w:rFonts w:ascii="Times New Roman" w:hAnsi="Times New Roman" w:cs="Times New Roman"/>
          <w:bCs/>
          <w:sz w:val="28"/>
          <w:szCs w:val="28"/>
        </w:rPr>
        <w:t>низма к нагрузкам. Известно, что с</w:t>
      </w:r>
      <w:r w:rsidR="00210DD4">
        <w:rPr>
          <w:rFonts w:ascii="Times New Roman" w:hAnsi="Times New Roman" w:cs="Times New Roman"/>
          <w:bCs/>
          <w:sz w:val="28"/>
          <w:szCs w:val="28"/>
        </w:rPr>
        <w:t>мена циклов дыхания сопровожда</w:t>
      </w:r>
      <w:r w:rsidRPr="00107E14">
        <w:rPr>
          <w:rFonts w:ascii="Times New Roman" w:hAnsi="Times New Roman" w:cs="Times New Roman"/>
          <w:bCs/>
          <w:sz w:val="28"/>
          <w:szCs w:val="28"/>
        </w:rPr>
        <w:t>ется изменением кровообращения: наполнение периферических сос</w:t>
      </w:r>
      <w:r w:rsidR="0088218E">
        <w:rPr>
          <w:rFonts w:ascii="Times New Roman" w:hAnsi="Times New Roman" w:cs="Times New Roman"/>
          <w:bCs/>
          <w:sz w:val="28"/>
          <w:szCs w:val="28"/>
        </w:rPr>
        <w:t>у</w:t>
      </w:r>
      <w:r w:rsidRPr="00107E14">
        <w:rPr>
          <w:rFonts w:ascii="Times New Roman" w:hAnsi="Times New Roman" w:cs="Times New Roman"/>
          <w:bCs/>
          <w:sz w:val="28"/>
          <w:szCs w:val="28"/>
        </w:rPr>
        <w:t>дов кровью во время вдоха уменьшается, а во время выд</w:t>
      </w:r>
      <w:r w:rsidR="00210DD4">
        <w:rPr>
          <w:rFonts w:ascii="Times New Roman" w:hAnsi="Times New Roman" w:cs="Times New Roman"/>
          <w:bCs/>
          <w:sz w:val="28"/>
          <w:szCs w:val="28"/>
        </w:rPr>
        <w:t>оха становит</w:t>
      </w:r>
      <w:r w:rsidRPr="00107E14">
        <w:rPr>
          <w:rFonts w:ascii="Times New Roman" w:hAnsi="Times New Roman" w:cs="Times New Roman"/>
          <w:bCs/>
          <w:sz w:val="28"/>
          <w:szCs w:val="28"/>
        </w:rPr>
        <w:t>ся больше. Кроме того, дыхани</w:t>
      </w:r>
      <w:r w:rsidR="0088218E">
        <w:rPr>
          <w:rFonts w:ascii="Times New Roman" w:hAnsi="Times New Roman" w:cs="Times New Roman"/>
          <w:bCs/>
          <w:sz w:val="28"/>
          <w:szCs w:val="28"/>
        </w:rPr>
        <w:t xml:space="preserve">е способствует улучшению крови и </w:t>
      </w:r>
      <w:r w:rsidRPr="00107E14">
        <w:rPr>
          <w:rFonts w:ascii="Times New Roman" w:hAnsi="Times New Roman" w:cs="Times New Roman"/>
          <w:bCs/>
          <w:sz w:val="28"/>
          <w:szCs w:val="28"/>
        </w:rPr>
        <w:t>лимфодинамики, влияя на общее самочувствие и умственную работо- способность человека. Достаточная глубина вдоха способствует пол- ноценному диастолическому напол</w:t>
      </w:r>
      <w:r w:rsidR="0088218E">
        <w:rPr>
          <w:rFonts w:ascii="Times New Roman" w:hAnsi="Times New Roman" w:cs="Times New Roman"/>
          <w:bCs/>
          <w:sz w:val="28"/>
          <w:szCs w:val="28"/>
        </w:rPr>
        <w:t>нению сердца, поверхностное ды</w:t>
      </w:r>
      <w:r w:rsidRPr="00107E14">
        <w:rPr>
          <w:rFonts w:ascii="Times New Roman" w:hAnsi="Times New Roman" w:cs="Times New Roman"/>
          <w:bCs/>
          <w:sz w:val="28"/>
          <w:szCs w:val="28"/>
        </w:rPr>
        <w:t>хание сопровождается уменьшением сердечного выброса. Учащение дыхания не в состоянии компенсир</w:t>
      </w:r>
      <w:r w:rsidR="00210DD4">
        <w:rPr>
          <w:rFonts w:ascii="Times New Roman" w:hAnsi="Times New Roman" w:cs="Times New Roman"/>
          <w:bCs/>
          <w:sz w:val="28"/>
          <w:szCs w:val="28"/>
        </w:rPr>
        <w:t>овать возникшую при поверхност</w:t>
      </w:r>
      <w:r w:rsidRPr="00107E14">
        <w:rPr>
          <w:rFonts w:ascii="Times New Roman" w:hAnsi="Times New Roman" w:cs="Times New Roman"/>
          <w:bCs/>
          <w:sz w:val="28"/>
          <w:szCs w:val="28"/>
        </w:rPr>
        <w:t>ном дыхании альвеолярную гипов</w:t>
      </w:r>
      <w:r w:rsidR="0088218E">
        <w:rPr>
          <w:rFonts w:ascii="Times New Roman" w:hAnsi="Times New Roman" w:cs="Times New Roman"/>
          <w:bCs/>
          <w:sz w:val="28"/>
          <w:szCs w:val="28"/>
        </w:rPr>
        <w:t>ентиляцию</w:t>
      </w:r>
      <w:r w:rsidR="00210DD4">
        <w:rPr>
          <w:rFonts w:ascii="Times New Roman" w:hAnsi="Times New Roman" w:cs="Times New Roman"/>
          <w:bCs/>
          <w:sz w:val="28"/>
          <w:szCs w:val="28"/>
        </w:rPr>
        <w:t>. Так как все клет</w:t>
      </w:r>
      <w:r w:rsidRPr="00107E14">
        <w:rPr>
          <w:rFonts w:ascii="Times New Roman" w:hAnsi="Times New Roman" w:cs="Times New Roman"/>
          <w:bCs/>
          <w:sz w:val="28"/>
          <w:szCs w:val="28"/>
        </w:rPr>
        <w:t>ки и органы постоянно испытывают определенную степень нагрузки, кардиореспираторную систему сл</w:t>
      </w:r>
      <w:r w:rsidR="00210DD4">
        <w:rPr>
          <w:rFonts w:ascii="Times New Roman" w:hAnsi="Times New Roman" w:cs="Times New Roman"/>
          <w:bCs/>
          <w:sz w:val="28"/>
          <w:szCs w:val="28"/>
        </w:rPr>
        <w:t>едует отнести к постоянно суще</w:t>
      </w:r>
      <w:r w:rsidRPr="00107E14">
        <w:rPr>
          <w:rFonts w:ascii="Times New Roman" w:hAnsi="Times New Roman" w:cs="Times New Roman"/>
          <w:bCs/>
          <w:sz w:val="28"/>
          <w:szCs w:val="28"/>
        </w:rPr>
        <w:t>ствующим функциональным системам [10,</w:t>
      </w:r>
      <w:r w:rsidR="00B1680E">
        <w:rPr>
          <w:rFonts w:ascii="Times New Roman" w:hAnsi="Times New Roman" w:cs="Times New Roman"/>
          <w:bCs/>
          <w:sz w:val="28"/>
          <w:szCs w:val="28"/>
        </w:rPr>
        <w:t>2</w:t>
      </w:r>
      <w:r w:rsidRPr="00107E14">
        <w:rPr>
          <w:rFonts w:ascii="Times New Roman" w:hAnsi="Times New Roman" w:cs="Times New Roman"/>
          <w:bCs/>
          <w:sz w:val="28"/>
          <w:szCs w:val="28"/>
        </w:rPr>
        <w:t>8].</w:t>
      </w:r>
    </w:p>
    <w:p w:rsidR="00107E14" w:rsidRPr="00107E14" w:rsidRDefault="00107E14" w:rsidP="0088218E">
      <w:pPr>
        <w:spacing w:after="0" w:line="360" w:lineRule="auto"/>
        <w:ind w:firstLine="709"/>
        <w:contextualSpacing/>
        <w:jc w:val="both"/>
        <w:outlineLvl w:val="1"/>
        <w:rPr>
          <w:rFonts w:ascii="Times New Roman" w:hAnsi="Times New Roman" w:cs="Times New Roman"/>
          <w:bCs/>
          <w:sz w:val="28"/>
          <w:szCs w:val="28"/>
        </w:rPr>
      </w:pPr>
      <w:r w:rsidRPr="00107E14">
        <w:rPr>
          <w:rFonts w:ascii="Times New Roman" w:hAnsi="Times New Roman" w:cs="Times New Roman"/>
          <w:bCs/>
          <w:sz w:val="28"/>
          <w:szCs w:val="28"/>
        </w:rPr>
        <w:t>Кардиореспираторная система является одной из важнейших фи- зиологических систем, определяюще</w:t>
      </w:r>
      <w:r w:rsidR="00210DD4">
        <w:rPr>
          <w:rFonts w:ascii="Times New Roman" w:hAnsi="Times New Roman" w:cs="Times New Roman"/>
          <w:bCs/>
          <w:sz w:val="28"/>
          <w:szCs w:val="28"/>
        </w:rPr>
        <w:t>й как умственную, так и физиче</w:t>
      </w:r>
      <w:r w:rsidRPr="00107E14">
        <w:rPr>
          <w:rFonts w:ascii="Times New Roman" w:hAnsi="Times New Roman" w:cs="Times New Roman"/>
          <w:bCs/>
          <w:sz w:val="28"/>
          <w:szCs w:val="28"/>
        </w:rPr>
        <w:t>скую работоспособность детей в онтогенезе и при адаптации к учеб- ной деятельности [14,</w:t>
      </w:r>
      <w:r w:rsidR="00B1680E">
        <w:rPr>
          <w:rFonts w:ascii="Times New Roman" w:hAnsi="Times New Roman" w:cs="Times New Roman"/>
          <w:bCs/>
          <w:sz w:val="28"/>
          <w:szCs w:val="28"/>
        </w:rPr>
        <w:t>1</w:t>
      </w:r>
      <w:r w:rsidRPr="00107E14">
        <w:rPr>
          <w:rFonts w:ascii="Times New Roman" w:hAnsi="Times New Roman" w:cs="Times New Roman"/>
          <w:bCs/>
          <w:sz w:val="28"/>
          <w:szCs w:val="28"/>
        </w:rPr>
        <w:t>5].</w:t>
      </w:r>
    </w:p>
    <w:p w:rsidR="00107E14" w:rsidRPr="00107E14" w:rsidRDefault="007F24CA" w:rsidP="0088218E">
      <w:pPr>
        <w:spacing w:after="0" w:line="360" w:lineRule="auto"/>
        <w:ind w:firstLine="709"/>
        <w:contextualSpacing/>
        <w:jc w:val="both"/>
        <w:outlineLvl w:val="1"/>
        <w:rPr>
          <w:rFonts w:ascii="Times New Roman" w:hAnsi="Times New Roman" w:cs="Times New Roman"/>
          <w:bCs/>
          <w:sz w:val="28"/>
          <w:szCs w:val="28"/>
        </w:rPr>
      </w:pPr>
      <w:r>
        <w:rPr>
          <w:rFonts w:ascii="Times New Roman" w:hAnsi="Times New Roman" w:cs="Times New Roman"/>
          <w:bCs/>
          <w:sz w:val="28"/>
          <w:szCs w:val="28"/>
        </w:rPr>
        <w:t xml:space="preserve">Ряд исследователей </w:t>
      </w:r>
      <w:r w:rsidR="00210DD4">
        <w:rPr>
          <w:rFonts w:ascii="Times New Roman" w:hAnsi="Times New Roman" w:cs="Times New Roman"/>
          <w:bCs/>
          <w:sz w:val="28"/>
          <w:szCs w:val="28"/>
        </w:rPr>
        <w:t>считают, что кардиореспиратор</w:t>
      </w:r>
      <w:r w:rsidR="00107E14" w:rsidRPr="00107E14">
        <w:rPr>
          <w:rFonts w:ascii="Times New Roman" w:hAnsi="Times New Roman" w:cs="Times New Roman"/>
          <w:bCs/>
          <w:sz w:val="28"/>
          <w:szCs w:val="28"/>
        </w:rPr>
        <w:t>ное взаимодействие является одним из адекватных критериев оценки функционального состояния организма, которое может</w:t>
      </w:r>
      <w:r w:rsidR="00210DD4">
        <w:rPr>
          <w:rFonts w:ascii="Times New Roman" w:hAnsi="Times New Roman" w:cs="Times New Roman"/>
          <w:bCs/>
          <w:sz w:val="28"/>
          <w:szCs w:val="28"/>
        </w:rPr>
        <w:t xml:space="preserve"> служить пока</w:t>
      </w:r>
      <w:r w:rsidR="00107E14" w:rsidRPr="00107E14">
        <w:rPr>
          <w:rFonts w:ascii="Times New Roman" w:hAnsi="Times New Roman" w:cs="Times New Roman"/>
          <w:bCs/>
          <w:sz w:val="28"/>
          <w:szCs w:val="28"/>
        </w:rPr>
        <w:t xml:space="preserve">зателем взаимосвязи ритмов физиологических функций в организме, и может быть </w:t>
      </w:r>
      <w:r w:rsidR="0088218E">
        <w:rPr>
          <w:rFonts w:ascii="Times New Roman" w:hAnsi="Times New Roman" w:cs="Times New Roman"/>
          <w:bCs/>
          <w:sz w:val="28"/>
          <w:szCs w:val="28"/>
        </w:rPr>
        <w:lastRenderedPageBreak/>
        <w:t>использовано для </w:t>
      </w:r>
      <w:r w:rsidR="00107E14" w:rsidRPr="00107E14">
        <w:rPr>
          <w:rFonts w:ascii="Times New Roman" w:hAnsi="Times New Roman" w:cs="Times New Roman"/>
          <w:bCs/>
          <w:sz w:val="28"/>
          <w:szCs w:val="28"/>
        </w:rPr>
        <w:t>ди</w:t>
      </w:r>
      <w:r w:rsidR="00210DD4">
        <w:rPr>
          <w:rFonts w:ascii="Times New Roman" w:hAnsi="Times New Roman" w:cs="Times New Roman"/>
          <w:bCs/>
          <w:sz w:val="28"/>
          <w:szCs w:val="28"/>
        </w:rPr>
        <w:t>намической</w:t>
      </w:r>
      <w:r w:rsidR="0088218E">
        <w:rPr>
          <w:rFonts w:ascii="Times New Roman" w:hAnsi="Times New Roman" w:cs="Times New Roman"/>
          <w:bCs/>
          <w:sz w:val="28"/>
          <w:szCs w:val="28"/>
        </w:rPr>
        <w:t> оценки </w:t>
      </w:r>
      <w:r w:rsidR="00210DD4">
        <w:rPr>
          <w:rFonts w:ascii="Times New Roman" w:hAnsi="Times New Roman" w:cs="Times New Roman"/>
          <w:bCs/>
          <w:sz w:val="28"/>
          <w:szCs w:val="28"/>
        </w:rPr>
        <w:t>взаимоотноше</w:t>
      </w:r>
      <w:r w:rsidR="00B45633">
        <w:rPr>
          <w:rFonts w:ascii="Times New Roman" w:hAnsi="Times New Roman" w:cs="Times New Roman"/>
          <w:bCs/>
          <w:sz w:val="28"/>
          <w:szCs w:val="28"/>
        </w:rPr>
        <w:t>ния </w:t>
      </w:r>
      <w:r w:rsidR="00107E14" w:rsidRPr="00107E14">
        <w:rPr>
          <w:rFonts w:ascii="Times New Roman" w:hAnsi="Times New Roman" w:cs="Times New Roman"/>
          <w:bCs/>
          <w:sz w:val="28"/>
          <w:szCs w:val="28"/>
        </w:rPr>
        <w:t>кардиореспиратор</w:t>
      </w:r>
      <w:r w:rsidR="00B45633">
        <w:rPr>
          <w:rFonts w:ascii="Times New Roman" w:hAnsi="Times New Roman" w:cs="Times New Roman"/>
          <w:bCs/>
          <w:sz w:val="28"/>
          <w:szCs w:val="28"/>
        </w:rPr>
        <w:t>-</w:t>
      </w:r>
      <w:r w:rsidR="00107E14" w:rsidRPr="00107E14">
        <w:rPr>
          <w:rFonts w:ascii="Times New Roman" w:hAnsi="Times New Roman" w:cs="Times New Roman"/>
          <w:bCs/>
          <w:sz w:val="28"/>
          <w:szCs w:val="28"/>
        </w:rPr>
        <w:t>ных механизмов при различных нагрузках</w:t>
      </w:r>
      <w:r>
        <w:rPr>
          <w:rFonts w:ascii="Times New Roman" w:hAnsi="Times New Roman" w:cs="Times New Roman"/>
          <w:bCs/>
          <w:sz w:val="28"/>
          <w:szCs w:val="28"/>
        </w:rPr>
        <w:t xml:space="preserve"> </w:t>
      </w:r>
      <w:r w:rsidRPr="007F24CA">
        <w:rPr>
          <w:rFonts w:ascii="Times New Roman" w:hAnsi="Times New Roman" w:cs="Times New Roman"/>
          <w:bCs/>
          <w:sz w:val="28"/>
          <w:szCs w:val="28"/>
        </w:rPr>
        <w:t>[6</w:t>
      </w:r>
      <w:r>
        <w:rPr>
          <w:rFonts w:ascii="Times New Roman" w:hAnsi="Times New Roman" w:cs="Times New Roman"/>
          <w:bCs/>
          <w:sz w:val="28"/>
          <w:szCs w:val="28"/>
        </w:rPr>
        <w:t xml:space="preserve">, </w:t>
      </w:r>
      <w:r w:rsidRPr="007F24CA">
        <w:rPr>
          <w:rFonts w:ascii="Times New Roman" w:hAnsi="Times New Roman" w:cs="Times New Roman"/>
          <w:bCs/>
          <w:sz w:val="28"/>
          <w:szCs w:val="28"/>
        </w:rPr>
        <w:t>8]</w:t>
      </w:r>
      <w:r w:rsidR="00107E14" w:rsidRPr="00107E14">
        <w:rPr>
          <w:rFonts w:ascii="Times New Roman" w:hAnsi="Times New Roman" w:cs="Times New Roman"/>
          <w:bCs/>
          <w:sz w:val="28"/>
          <w:szCs w:val="28"/>
        </w:rPr>
        <w:t>.</w:t>
      </w:r>
    </w:p>
    <w:p w:rsidR="005406EB" w:rsidRPr="005406EB" w:rsidRDefault="0088218E" w:rsidP="0088218E">
      <w:pPr>
        <w:spacing w:after="0" w:line="360" w:lineRule="auto"/>
        <w:ind w:firstLine="709"/>
        <w:contextualSpacing/>
        <w:jc w:val="both"/>
        <w:outlineLvl w:val="1"/>
        <w:rPr>
          <w:rFonts w:ascii="Times New Roman" w:hAnsi="Times New Roman" w:cs="Times New Roman"/>
          <w:bCs/>
          <w:sz w:val="28"/>
          <w:szCs w:val="28"/>
        </w:rPr>
      </w:pPr>
      <w:r>
        <w:rPr>
          <w:rFonts w:ascii="Times New Roman" w:hAnsi="Times New Roman" w:cs="Times New Roman"/>
          <w:bCs/>
          <w:sz w:val="28"/>
          <w:szCs w:val="28"/>
          <w:u w:val="single"/>
        </w:rPr>
        <w:t>Возрастные </w:t>
      </w:r>
      <w:r w:rsidR="005406EB" w:rsidRPr="00B1680E">
        <w:rPr>
          <w:rFonts w:ascii="Times New Roman" w:hAnsi="Times New Roman" w:cs="Times New Roman"/>
          <w:bCs/>
          <w:sz w:val="28"/>
          <w:szCs w:val="28"/>
          <w:u w:val="single"/>
        </w:rPr>
        <w:t>ос</w:t>
      </w:r>
      <w:r>
        <w:rPr>
          <w:rFonts w:ascii="Times New Roman" w:hAnsi="Times New Roman" w:cs="Times New Roman"/>
          <w:bCs/>
          <w:sz w:val="28"/>
          <w:szCs w:val="28"/>
          <w:u w:val="single"/>
        </w:rPr>
        <w:t>обенности развития функции внешнего </w:t>
      </w:r>
      <w:r w:rsidR="005406EB" w:rsidRPr="00B1680E">
        <w:rPr>
          <w:rFonts w:ascii="Times New Roman" w:hAnsi="Times New Roman" w:cs="Times New Roman"/>
          <w:bCs/>
          <w:sz w:val="28"/>
          <w:szCs w:val="28"/>
          <w:u w:val="single"/>
        </w:rPr>
        <w:t>дыхания</w:t>
      </w:r>
      <w:r w:rsidR="005406EB">
        <w:rPr>
          <w:rFonts w:ascii="Times New Roman" w:hAnsi="Times New Roman" w:cs="Times New Roman"/>
          <w:bCs/>
          <w:sz w:val="28"/>
          <w:szCs w:val="28"/>
          <w:u w:val="single"/>
        </w:rPr>
        <w:t>.</w:t>
      </w:r>
      <w:r w:rsidR="005406EB" w:rsidRPr="005406EB">
        <w:rPr>
          <w:rFonts w:ascii="Times New Roman" w:hAnsi="Times New Roman" w:cs="Times New Roman"/>
          <w:bCs/>
          <w:sz w:val="28"/>
          <w:szCs w:val="28"/>
          <w:u w:val="single"/>
        </w:rPr>
        <w:t xml:space="preserve"> </w:t>
      </w:r>
      <w:r w:rsidR="005406EB" w:rsidRPr="005406EB">
        <w:rPr>
          <w:rFonts w:ascii="Times New Roman" w:hAnsi="Times New Roman" w:cs="Times New Roman"/>
          <w:bCs/>
          <w:sz w:val="28"/>
          <w:szCs w:val="28"/>
        </w:rPr>
        <w:t>Современные представления о развитии дыхательной системы в онтогенезе базируются на многочисленных исследованиях, выполненных в нашей стране и за рубежом. Во многих работах изучена их зависимость от антропометрических показателей. Динамика морфологических преобразований легких в онтогенезе человека рассмотрена в ряде исследований.</w:t>
      </w:r>
    </w:p>
    <w:p w:rsidR="005406EB" w:rsidRPr="005406EB" w:rsidRDefault="005406EB" w:rsidP="0088218E">
      <w:pPr>
        <w:spacing w:after="0" w:line="360" w:lineRule="auto"/>
        <w:ind w:firstLine="709"/>
        <w:contextualSpacing/>
        <w:jc w:val="both"/>
        <w:outlineLvl w:val="1"/>
        <w:rPr>
          <w:rFonts w:ascii="Times New Roman" w:hAnsi="Times New Roman" w:cs="Times New Roman"/>
          <w:bCs/>
          <w:sz w:val="28"/>
          <w:szCs w:val="28"/>
        </w:rPr>
      </w:pPr>
      <w:r w:rsidRPr="005406EB">
        <w:rPr>
          <w:rFonts w:ascii="Times New Roman" w:hAnsi="Times New Roman" w:cs="Times New Roman"/>
          <w:bCs/>
          <w:sz w:val="28"/>
          <w:szCs w:val="28"/>
        </w:rPr>
        <w:t>Дыхательная система является одной из ведущих и во многом определяющих как умственную, так и физическую работоспособность. Отмечена тесная связь формирования дыхательной системы с физическим развитием и созреванием других физиологических систем организма. Учитывая то, что процесс полового созревания влияет на возрастное развитие в целом, отмечено влияние его на характер возрастных преобразований дыхательной системы подростка.</w:t>
      </w:r>
    </w:p>
    <w:p w:rsidR="005406EB" w:rsidRPr="005406EB" w:rsidRDefault="005406EB" w:rsidP="0088218E">
      <w:pPr>
        <w:spacing w:after="0" w:line="360" w:lineRule="auto"/>
        <w:ind w:firstLine="709"/>
        <w:contextualSpacing/>
        <w:jc w:val="both"/>
        <w:outlineLvl w:val="1"/>
        <w:rPr>
          <w:rFonts w:ascii="Times New Roman" w:hAnsi="Times New Roman" w:cs="Times New Roman"/>
          <w:bCs/>
          <w:sz w:val="28"/>
          <w:szCs w:val="28"/>
        </w:rPr>
      </w:pPr>
      <w:r w:rsidRPr="005406EB">
        <w:rPr>
          <w:rFonts w:ascii="Times New Roman" w:hAnsi="Times New Roman" w:cs="Times New Roman"/>
          <w:bCs/>
          <w:sz w:val="28"/>
          <w:szCs w:val="28"/>
        </w:rPr>
        <w:t>Дыхательная система человека в различные возрастные периоды имеет не только количественные, но и качественные различия. В их основе лежат процессы непрерывного развития морфологических структур и функциональных процессов.</w:t>
      </w:r>
    </w:p>
    <w:p w:rsidR="005406EB" w:rsidRPr="005406EB" w:rsidRDefault="005406EB" w:rsidP="0088218E">
      <w:pPr>
        <w:spacing w:after="0" w:line="360" w:lineRule="auto"/>
        <w:ind w:firstLine="709"/>
        <w:contextualSpacing/>
        <w:jc w:val="both"/>
        <w:outlineLvl w:val="1"/>
        <w:rPr>
          <w:rFonts w:ascii="Times New Roman" w:hAnsi="Times New Roman" w:cs="Times New Roman"/>
          <w:bCs/>
          <w:sz w:val="28"/>
          <w:szCs w:val="28"/>
        </w:rPr>
      </w:pPr>
      <w:r w:rsidRPr="005406EB">
        <w:rPr>
          <w:rFonts w:ascii="Times New Roman" w:hAnsi="Times New Roman" w:cs="Times New Roman"/>
          <w:bCs/>
          <w:sz w:val="28"/>
          <w:szCs w:val="28"/>
        </w:rPr>
        <w:t>Большинство исследователей отводят значительную роль в развитии функции дыхания следующим периодам: новорожденности, до 1 года, от 5 до 7 лет и от 11 до 12 лет, когда отмечаются наибольшие количественные изменения показателей изучаемой функции.</w:t>
      </w:r>
    </w:p>
    <w:p w:rsidR="005406EB" w:rsidRPr="005406EB" w:rsidRDefault="005406EB" w:rsidP="0088218E">
      <w:pPr>
        <w:spacing w:after="0" w:line="360" w:lineRule="auto"/>
        <w:ind w:firstLine="709"/>
        <w:contextualSpacing/>
        <w:jc w:val="both"/>
        <w:outlineLvl w:val="1"/>
        <w:rPr>
          <w:rFonts w:ascii="Times New Roman" w:hAnsi="Times New Roman" w:cs="Times New Roman"/>
          <w:bCs/>
          <w:sz w:val="28"/>
          <w:szCs w:val="28"/>
        </w:rPr>
      </w:pPr>
      <w:r w:rsidRPr="005406EB">
        <w:rPr>
          <w:rFonts w:ascii="Times New Roman" w:hAnsi="Times New Roman" w:cs="Times New Roman"/>
          <w:bCs/>
          <w:sz w:val="28"/>
          <w:szCs w:val="28"/>
        </w:rPr>
        <w:t xml:space="preserve">Дыхание </w:t>
      </w:r>
      <w:r>
        <w:rPr>
          <w:rFonts w:ascii="Times New Roman" w:hAnsi="Times New Roman" w:cs="Times New Roman"/>
          <w:bCs/>
          <w:sz w:val="28"/>
          <w:szCs w:val="28"/>
        </w:rPr>
        <w:t>-</w:t>
      </w:r>
      <w:r w:rsidRPr="005406EB">
        <w:rPr>
          <w:rFonts w:ascii="Times New Roman" w:hAnsi="Times New Roman" w:cs="Times New Roman"/>
          <w:bCs/>
          <w:sz w:val="28"/>
          <w:szCs w:val="28"/>
        </w:rPr>
        <w:t xml:space="preserve"> необходимый для жизни процесс постоянного обмена газами между организмом и окружающей средой. Обмен газов между атмосферным воздухом и воздухом, находящимся в альвеолах, происходит благодаря ритмическому чередованию актов вдоха и выдоха. Постепенность созревания костно-мышечного аппарата дыхательной системы и особенности его развития у мальчиков и девочек определяет возрастные и половые различия типов </w:t>
      </w:r>
      <w:r w:rsidRPr="005406EB">
        <w:rPr>
          <w:rFonts w:ascii="Times New Roman" w:hAnsi="Times New Roman" w:cs="Times New Roman"/>
          <w:bCs/>
          <w:sz w:val="28"/>
          <w:szCs w:val="28"/>
        </w:rPr>
        <w:lastRenderedPageBreak/>
        <w:t xml:space="preserve">дыхания. У новорожденных детей преобладает диафрагмальное дыхание с незначительным участием межреберных мышц. Дыхание грудных детей является грудобрюшным, с преобладанием диафрагмального. В возрасте от 3 до 7 лет начинает преобладать грудной тип дыхания, и к 7 годам он становится выраженным. В 7-8 лет выявляются положительные отличия в типе дыхания: у мальчиков преобладает брюшной тип дыхания, у девочек </w:t>
      </w:r>
      <w:r>
        <w:rPr>
          <w:rFonts w:ascii="Times New Roman" w:hAnsi="Times New Roman" w:cs="Times New Roman"/>
          <w:bCs/>
          <w:sz w:val="28"/>
          <w:szCs w:val="28"/>
        </w:rPr>
        <w:t>-</w:t>
      </w:r>
      <w:r w:rsidRPr="005406EB">
        <w:rPr>
          <w:rFonts w:ascii="Times New Roman" w:hAnsi="Times New Roman" w:cs="Times New Roman"/>
          <w:bCs/>
          <w:sz w:val="28"/>
          <w:szCs w:val="28"/>
        </w:rPr>
        <w:t xml:space="preserve"> грудной. Заканчивается половая дифференцировка дыхания к 14-17 годам. Тип дыхания у юношей и девушек может меняться в зависимости от занятий спортом, трудовой деятельностью. </w:t>
      </w:r>
    </w:p>
    <w:p w:rsidR="005406EB" w:rsidRPr="005406EB" w:rsidRDefault="005406EB" w:rsidP="0088218E">
      <w:pPr>
        <w:spacing w:after="0" w:line="360" w:lineRule="auto"/>
        <w:ind w:firstLine="709"/>
        <w:contextualSpacing/>
        <w:jc w:val="both"/>
        <w:outlineLvl w:val="1"/>
        <w:rPr>
          <w:rFonts w:ascii="Times New Roman" w:hAnsi="Times New Roman" w:cs="Times New Roman"/>
          <w:bCs/>
          <w:sz w:val="28"/>
          <w:szCs w:val="28"/>
        </w:rPr>
      </w:pPr>
      <w:r w:rsidRPr="005406EB">
        <w:rPr>
          <w:rFonts w:ascii="Times New Roman" w:hAnsi="Times New Roman" w:cs="Times New Roman"/>
          <w:bCs/>
          <w:sz w:val="28"/>
          <w:szCs w:val="28"/>
        </w:rPr>
        <w:t>Возрастные особенности строения грудной клетки и мышц обусловливают особенности глубины и частоты дыхания в детском возрасте. Объем воздуха, поступающий в легкие за один вдох, характеризует глубину дыхания. Число дыханий у детей в минуту (по А.Ф. Туру): От</w:t>
      </w:r>
      <w:r w:rsidR="002A6DB4">
        <w:rPr>
          <w:rFonts w:ascii="Times New Roman" w:hAnsi="Times New Roman" w:cs="Times New Roman"/>
          <w:bCs/>
          <w:sz w:val="28"/>
          <w:szCs w:val="28"/>
        </w:rPr>
        <w:t xml:space="preserve"> 7 до 12 лет </w:t>
      </w:r>
      <w:r w:rsidRPr="005406EB">
        <w:rPr>
          <w:rFonts w:ascii="Times New Roman" w:hAnsi="Times New Roman" w:cs="Times New Roman"/>
          <w:bCs/>
          <w:sz w:val="28"/>
          <w:szCs w:val="28"/>
        </w:rPr>
        <w:t xml:space="preserve"> 30-35, от 2 до 3 лет </w:t>
      </w:r>
      <w:r>
        <w:rPr>
          <w:rFonts w:ascii="Times New Roman" w:hAnsi="Times New Roman" w:cs="Times New Roman"/>
          <w:bCs/>
          <w:sz w:val="28"/>
          <w:szCs w:val="28"/>
        </w:rPr>
        <w:t>-</w:t>
      </w:r>
      <w:r w:rsidRPr="005406EB">
        <w:rPr>
          <w:rFonts w:ascii="Times New Roman" w:hAnsi="Times New Roman" w:cs="Times New Roman"/>
          <w:bCs/>
          <w:sz w:val="28"/>
          <w:szCs w:val="28"/>
        </w:rPr>
        <w:t xml:space="preserve">25-30, от 5 до 6 лет </w:t>
      </w:r>
      <w:r>
        <w:rPr>
          <w:rFonts w:ascii="Times New Roman" w:hAnsi="Times New Roman" w:cs="Times New Roman"/>
          <w:bCs/>
          <w:sz w:val="28"/>
          <w:szCs w:val="28"/>
        </w:rPr>
        <w:t>-</w:t>
      </w:r>
      <w:r w:rsidR="002A6DB4">
        <w:rPr>
          <w:rFonts w:ascii="Times New Roman" w:hAnsi="Times New Roman" w:cs="Times New Roman"/>
          <w:bCs/>
          <w:sz w:val="28"/>
          <w:szCs w:val="28"/>
        </w:rPr>
        <w:t xml:space="preserve"> около 25, от 10 до 12 лет  20-22</w:t>
      </w:r>
      <w:r w:rsidRPr="005406EB">
        <w:rPr>
          <w:rFonts w:ascii="Times New Roman" w:hAnsi="Times New Roman" w:cs="Times New Roman"/>
          <w:bCs/>
          <w:sz w:val="28"/>
          <w:szCs w:val="28"/>
        </w:rPr>
        <w:t xml:space="preserve">, от 14 до 15 лет </w:t>
      </w:r>
      <w:r>
        <w:rPr>
          <w:rFonts w:ascii="Times New Roman" w:hAnsi="Times New Roman" w:cs="Times New Roman"/>
          <w:bCs/>
          <w:sz w:val="28"/>
          <w:szCs w:val="28"/>
        </w:rPr>
        <w:t>-</w:t>
      </w:r>
      <w:r w:rsidRPr="005406EB">
        <w:rPr>
          <w:rFonts w:ascii="Times New Roman" w:hAnsi="Times New Roman" w:cs="Times New Roman"/>
          <w:bCs/>
          <w:sz w:val="28"/>
          <w:szCs w:val="28"/>
        </w:rPr>
        <w:t>18-20</w:t>
      </w:r>
    </w:p>
    <w:p w:rsidR="005406EB" w:rsidRPr="005406EB" w:rsidRDefault="005406EB" w:rsidP="0088218E">
      <w:pPr>
        <w:spacing w:after="0" w:line="360" w:lineRule="auto"/>
        <w:ind w:firstLine="709"/>
        <w:contextualSpacing/>
        <w:jc w:val="both"/>
        <w:outlineLvl w:val="1"/>
        <w:rPr>
          <w:rFonts w:ascii="Times New Roman" w:hAnsi="Times New Roman" w:cs="Times New Roman"/>
          <w:bCs/>
          <w:sz w:val="28"/>
          <w:szCs w:val="28"/>
        </w:rPr>
      </w:pPr>
      <w:r w:rsidRPr="005406EB">
        <w:rPr>
          <w:rFonts w:ascii="Times New Roman" w:hAnsi="Times New Roman" w:cs="Times New Roman"/>
          <w:bCs/>
          <w:sz w:val="28"/>
          <w:szCs w:val="28"/>
        </w:rPr>
        <w:t>До 8 лет частота дыхания у мальчиков больше, чем у девочек. Перед периодом полового созревания частота дыхания у девочек больше, и в дальнейшем это отношение сохраняется в течение всей жизни. Дыхательный центр у детей легко возбудим. Дыхание у детей значительно учащается при психических возбуждениях, небольших физических упражнениях, незначительном повышении t0 тела и окружающей среды.</w:t>
      </w:r>
    </w:p>
    <w:p w:rsidR="005406EB" w:rsidRPr="005406EB" w:rsidRDefault="005406EB" w:rsidP="0088218E">
      <w:pPr>
        <w:spacing w:after="0" w:line="360" w:lineRule="auto"/>
        <w:ind w:firstLine="709"/>
        <w:contextualSpacing/>
        <w:jc w:val="both"/>
        <w:outlineLvl w:val="1"/>
        <w:rPr>
          <w:rFonts w:ascii="Times New Roman" w:hAnsi="Times New Roman" w:cs="Times New Roman"/>
          <w:bCs/>
          <w:sz w:val="28"/>
          <w:szCs w:val="28"/>
        </w:rPr>
      </w:pPr>
      <w:r w:rsidRPr="005406EB">
        <w:rPr>
          <w:rFonts w:ascii="Times New Roman" w:hAnsi="Times New Roman" w:cs="Times New Roman"/>
          <w:bCs/>
          <w:sz w:val="28"/>
          <w:szCs w:val="28"/>
        </w:rPr>
        <w:t xml:space="preserve">Большая частота дыхательных движений у ребенка обеспечивает высокую легочную вентиляцию. Объем вдыхаемого воздуха у детей в 10 лет </w:t>
      </w:r>
      <w:r>
        <w:rPr>
          <w:rFonts w:ascii="Times New Roman" w:hAnsi="Times New Roman" w:cs="Times New Roman"/>
          <w:bCs/>
          <w:sz w:val="28"/>
          <w:szCs w:val="28"/>
        </w:rPr>
        <w:t>-</w:t>
      </w:r>
      <w:r w:rsidRPr="005406EB">
        <w:rPr>
          <w:rFonts w:ascii="Times New Roman" w:hAnsi="Times New Roman" w:cs="Times New Roman"/>
          <w:bCs/>
          <w:sz w:val="28"/>
          <w:szCs w:val="28"/>
        </w:rPr>
        <w:t xml:space="preserve"> 239 мл, в 14 лет </w:t>
      </w:r>
      <w:r>
        <w:rPr>
          <w:rFonts w:ascii="Times New Roman" w:hAnsi="Times New Roman" w:cs="Times New Roman"/>
          <w:bCs/>
          <w:sz w:val="28"/>
          <w:szCs w:val="28"/>
        </w:rPr>
        <w:t>-</w:t>
      </w:r>
      <w:r w:rsidRPr="005406EB">
        <w:rPr>
          <w:rFonts w:ascii="Times New Roman" w:hAnsi="Times New Roman" w:cs="Times New Roman"/>
          <w:bCs/>
          <w:sz w:val="28"/>
          <w:szCs w:val="28"/>
        </w:rPr>
        <w:t xml:space="preserve"> 300 мл. За счет большой частоты дыхания у детей значительно выше, чем у взрослых, минутный объем дыхания (в пересчете на 1 кг массы). В 6 лет он равен 3500 мл, в 10 лет </w:t>
      </w:r>
      <w:r>
        <w:rPr>
          <w:rFonts w:ascii="Times New Roman" w:hAnsi="Times New Roman" w:cs="Times New Roman"/>
          <w:bCs/>
          <w:sz w:val="28"/>
          <w:szCs w:val="28"/>
        </w:rPr>
        <w:t>-</w:t>
      </w:r>
      <w:r w:rsidRPr="005406EB">
        <w:rPr>
          <w:rFonts w:ascii="Times New Roman" w:hAnsi="Times New Roman" w:cs="Times New Roman"/>
          <w:bCs/>
          <w:sz w:val="28"/>
          <w:szCs w:val="28"/>
        </w:rPr>
        <w:t xml:space="preserve"> 4300 мл, в 14 лет </w:t>
      </w:r>
      <w:r>
        <w:rPr>
          <w:rFonts w:ascii="Times New Roman" w:hAnsi="Times New Roman" w:cs="Times New Roman"/>
          <w:bCs/>
          <w:sz w:val="28"/>
          <w:szCs w:val="28"/>
        </w:rPr>
        <w:t>-</w:t>
      </w:r>
      <w:r w:rsidR="00210DD4">
        <w:rPr>
          <w:rFonts w:ascii="Times New Roman" w:hAnsi="Times New Roman" w:cs="Times New Roman"/>
          <w:bCs/>
          <w:sz w:val="28"/>
          <w:szCs w:val="28"/>
        </w:rPr>
        <w:t xml:space="preserve"> 4900 мл, у взрослого человека </w:t>
      </w:r>
      <w:r w:rsidRPr="005406EB">
        <w:rPr>
          <w:rFonts w:ascii="Times New Roman" w:hAnsi="Times New Roman" w:cs="Times New Roman"/>
          <w:bCs/>
          <w:sz w:val="28"/>
          <w:szCs w:val="28"/>
        </w:rPr>
        <w:t>5000-6000 мл.</w:t>
      </w:r>
    </w:p>
    <w:p w:rsidR="005406EB" w:rsidRPr="005406EB" w:rsidRDefault="005406EB" w:rsidP="0088218E">
      <w:pPr>
        <w:spacing w:after="0" w:line="360" w:lineRule="auto"/>
        <w:ind w:firstLine="709"/>
        <w:contextualSpacing/>
        <w:jc w:val="both"/>
        <w:outlineLvl w:val="1"/>
        <w:rPr>
          <w:rFonts w:ascii="Times New Roman" w:hAnsi="Times New Roman" w:cs="Times New Roman"/>
          <w:bCs/>
          <w:sz w:val="28"/>
          <w:szCs w:val="28"/>
        </w:rPr>
      </w:pPr>
      <w:r w:rsidRPr="005406EB">
        <w:rPr>
          <w:rFonts w:ascii="Times New Roman" w:hAnsi="Times New Roman" w:cs="Times New Roman"/>
          <w:bCs/>
          <w:sz w:val="28"/>
          <w:szCs w:val="28"/>
        </w:rPr>
        <w:t xml:space="preserve">Важной характеристикой функционирования дыхательной системы является жизненная емкость легких </w:t>
      </w:r>
      <w:r>
        <w:rPr>
          <w:rFonts w:ascii="Times New Roman" w:hAnsi="Times New Roman" w:cs="Times New Roman"/>
          <w:bCs/>
          <w:sz w:val="28"/>
          <w:szCs w:val="28"/>
        </w:rPr>
        <w:t>-</w:t>
      </w:r>
      <w:r w:rsidRPr="005406EB">
        <w:rPr>
          <w:rFonts w:ascii="Times New Roman" w:hAnsi="Times New Roman" w:cs="Times New Roman"/>
          <w:bCs/>
          <w:sz w:val="28"/>
          <w:szCs w:val="28"/>
        </w:rPr>
        <w:t xml:space="preserve"> наибольшее количество воздуха, который </w:t>
      </w:r>
      <w:r w:rsidRPr="005406EB">
        <w:rPr>
          <w:rFonts w:ascii="Times New Roman" w:hAnsi="Times New Roman" w:cs="Times New Roman"/>
          <w:bCs/>
          <w:sz w:val="28"/>
          <w:szCs w:val="28"/>
        </w:rPr>
        <w:lastRenderedPageBreak/>
        <w:t>человек может выдохнуть после глубокого в</w:t>
      </w:r>
      <w:r w:rsidR="0088218E">
        <w:rPr>
          <w:rFonts w:ascii="Times New Roman" w:hAnsi="Times New Roman" w:cs="Times New Roman"/>
          <w:bCs/>
          <w:sz w:val="28"/>
          <w:szCs w:val="28"/>
        </w:rPr>
        <w:t xml:space="preserve">доха. ЖЕЛ меняется с возрастом </w:t>
      </w:r>
      <w:r w:rsidRPr="005406EB">
        <w:rPr>
          <w:rFonts w:ascii="Times New Roman" w:hAnsi="Times New Roman" w:cs="Times New Roman"/>
          <w:bCs/>
          <w:sz w:val="28"/>
          <w:szCs w:val="28"/>
        </w:rPr>
        <w:t>зависит от длины тела, степени развития грудной клетки и дыхательных мышц, пола. ЖЕЛ является важным показателем физического развития. К 16-17 годам ЖЕЛ достигает величин, характерных для взрослых людей.</w:t>
      </w:r>
    </w:p>
    <w:p w:rsidR="00C04552" w:rsidRDefault="00B1680E" w:rsidP="0088218E">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u w:val="single"/>
        </w:rPr>
        <w:t>Возрастные особенности развития функции внешнего дыхания</w:t>
      </w:r>
      <w:r>
        <w:rPr>
          <w:rFonts w:ascii="Times New Roman" w:hAnsi="Times New Roman" w:cs="Times New Roman"/>
          <w:bCs/>
          <w:sz w:val="28"/>
          <w:szCs w:val="28"/>
        </w:rPr>
        <w:t xml:space="preserve">. </w:t>
      </w:r>
      <w:r w:rsidRPr="00B1680E">
        <w:rPr>
          <w:rFonts w:ascii="Times New Roman" w:hAnsi="Times New Roman" w:cs="Times New Roman"/>
          <w:bCs/>
          <w:sz w:val="28"/>
          <w:szCs w:val="28"/>
        </w:rPr>
        <w:t xml:space="preserve"> Функция внешнего дыхания привлекает особое внимание специалистов в области физической культуры и спорта, так как является практически единственной вегетативной функцией, поддающейся относительной произвольной регуляции. </w:t>
      </w:r>
    </w:p>
    <w:p w:rsidR="00B1680E" w:rsidRPr="00B1680E" w:rsidRDefault="00B1680E" w:rsidP="0088218E">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t>Это дает широкий спектр возможностей целенаправленного воздействия на саму функцию, а также на другие системы организма, потому что кислород и углекислый газ являются основными константами внутренней среды, регулирующими работу всего организма, в первую очередь, сердечно-сосудистой и нервной систем. К тому же из всех звеньев дыхательной функции она</w:t>
      </w:r>
      <w:r w:rsidR="00210DD4">
        <w:rPr>
          <w:rFonts w:ascii="Times New Roman" w:hAnsi="Times New Roman" w:cs="Times New Roman"/>
          <w:bCs/>
          <w:sz w:val="28"/>
          <w:szCs w:val="28"/>
        </w:rPr>
        <w:t xml:space="preserve"> </w:t>
      </w:r>
      <w:r w:rsidRPr="00B1680E">
        <w:rPr>
          <w:rFonts w:ascii="Times New Roman" w:hAnsi="Times New Roman" w:cs="Times New Roman"/>
          <w:bCs/>
          <w:sz w:val="28"/>
          <w:szCs w:val="28"/>
        </w:rPr>
        <w:t xml:space="preserve">– единственная, которую можно существенно развивать и совершенствовать не только в ходе возрастного развития организма, но и за счет срочных и кумулятивных адаптаций к физическим нагрузкам в зависимости от их содержания, направленности, объема и интенсивности. </w:t>
      </w:r>
    </w:p>
    <w:p w:rsidR="00B1680E" w:rsidRPr="00B1680E" w:rsidRDefault="00B1680E" w:rsidP="007F24CA">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t>Дыхательная система наиболее сильно подвержена влиянию отрицательных факторов среды, что лежит в основе высокого процента заболеваний верхних дыхательных путей, бронхов, легких детей и приводит к снижению резервных возможностей дыхания. Именно из</w:t>
      </w:r>
      <w:r w:rsidR="00210DD4">
        <w:rPr>
          <w:rFonts w:ascii="Times New Roman" w:hAnsi="Times New Roman" w:cs="Times New Roman"/>
          <w:bCs/>
          <w:sz w:val="28"/>
          <w:szCs w:val="28"/>
        </w:rPr>
        <w:t>-</w:t>
      </w:r>
      <w:r w:rsidRPr="00B1680E">
        <w:rPr>
          <w:rFonts w:ascii="Times New Roman" w:hAnsi="Times New Roman" w:cs="Times New Roman"/>
          <w:bCs/>
          <w:sz w:val="28"/>
          <w:szCs w:val="28"/>
        </w:rPr>
        <w:t>за этой группы заболеваний у детей насчитывается максимальное количество пропусков школьных занятий. При этом только школа, являясь единственной в стране организованной формой общественного воспитания, охватывающей в течение продолжительного периода</w:t>
      </w:r>
      <w:r w:rsidR="007F24CA">
        <w:rPr>
          <w:rFonts w:ascii="Times New Roman" w:hAnsi="Times New Roman" w:cs="Times New Roman"/>
          <w:bCs/>
          <w:sz w:val="28"/>
          <w:szCs w:val="28"/>
        </w:rPr>
        <w:t xml:space="preserve"> </w:t>
      </w:r>
      <w:r w:rsidRPr="00B1680E">
        <w:rPr>
          <w:rFonts w:ascii="Times New Roman" w:hAnsi="Times New Roman" w:cs="Times New Roman"/>
          <w:bCs/>
          <w:sz w:val="28"/>
          <w:szCs w:val="28"/>
        </w:rPr>
        <w:t>(с 7 до 17 лет) всю детскую популяцию страны, может стать базой для реализации самых современных и эффективных программ профилактики и оздоровления подрастающего поколения.</w:t>
      </w:r>
    </w:p>
    <w:p w:rsidR="00B1680E" w:rsidRPr="00B1680E" w:rsidRDefault="00B1680E" w:rsidP="0088218E">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lastRenderedPageBreak/>
        <w:t>Известно, что дыхательная система является одной из ведущих и во многом определяющих аэробную и анаэробную производительность организма [9,12,19].</w:t>
      </w:r>
    </w:p>
    <w:p w:rsidR="00B1680E" w:rsidRPr="00B1680E" w:rsidRDefault="00B1680E" w:rsidP="00C20516">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t>Так, аэробная производительность организма является одним из главных компонентов работоспособности, особенно при длительной напряженной мышечной работе разного характера. Отражением интенсивности аэробных процессов служит количество потребляемого кислорода во время работы. Макс</w:t>
      </w:r>
      <w:r w:rsidR="00210DD4">
        <w:rPr>
          <w:rFonts w:ascii="Times New Roman" w:hAnsi="Times New Roman" w:cs="Times New Roman"/>
          <w:bCs/>
          <w:sz w:val="28"/>
          <w:szCs w:val="28"/>
        </w:rPr>
        <w:t>имальный объем кислорода, кото</w:t>
      </w:r>
      <w:r w:rsidRPr="00B1680E">
        <w:rPr>
          <w:rFonts w:ascii="Times New Roman" w:hAnsi="Times New Roman" w:cs="Times New Roman"/>
          <w:bCs/>
          <w:sz w:val="28"/>
          <w:szCs w:val="28"/>
        </w:rPr>
        <w:t>рый может потребить человек в одну минуту, характеризует мощность его аэробной способности [18,</w:t>
      </w:r>
      <w:r>
        <w:rPr>
          <w:rFonts w:ascii="Times New Roman" w:hAnsi="Times New Roman" w:cs="Times New Roman"/>
          <w:bCs/>
          <w:sz w:val="28"/>
          <w:szCs w:val="28"/>
        </w:rPr>
        <w:t>2</w:t>
      </w:r>
      <w:r w:rsidRPr="00B1680E">
        <w:rPr>
          <w:rFonts w:ascii="Times New Roman" w:hAnsi="Times New Roman" w:cs="Times New Roman"/>
          <w:bCs/>
          <w:sz w:val="28"/>
          <w:szCs w:val="28"/>
        </w:rPr>
        <w:t>5]. Аэробные возможности определяются совокупностью свойств организма, обеспечивающих поступление кислорода, транспорт и его утилизацию в тканях. К таким свойствам относятся производительность внешнего дыхания, обеспечивающая необходимую вентиляцию легких (рабочий минутный объем дыхания, максимальная вентиляция легких, сила и выносливость дыхательных мышц, жизненная емкость легких, скорость диффузии газов в легких); производительность системы кровообращения, определяющей объем циркулирующей крови (минутный и ударный объемы, частота сердечных сокращений, скорость кровотока); производительность системы крови, несущей кислород от легких к тканям (содержание гемоглобина) и системы утилизации кислорода,</w:t>
      </w:r>
      <w:r w:rsidR="00C20516">
        <w:rPr>
          <w:rFonts w:ascii="Times New Roman" w:hAnsi="Times New Roman" w:cs="Times New Roman"/>
          <w:bCs/>
          <w:sz w:val="28"/>
          <w:szCs w:val="28"/>
        </w:rPr>
        <w:t xml:space="preserve"> </w:t>
      </w:r>
      <w:r w:rsidRPr="00B1680E">
        <w:rPr>
          <w:rFonts w:ascii="Times New Roman" w:hAnsi="Times New Roman" w:cs="Times New Roman"/>
          <w:bCs/>
          <w:sz w:val="28"/>
          <w:szCs w:val="28"/>
        </w:rPr>
        <w:t>отвечающей за уровень тканевого дыхания. Деятельность каждой системы в отдельности и их взаимодействие обеспечивается аппаратом нейро-гуморальной регуляции функций [10,</w:t>
      </w:r>
      <w:r>
        <w:rPr>
          <w:rFonts w:ascii="Times New Roman" w:hAnsi="Times New Roman" w:cs="Times New Roman"/>
          <w:bCs/>
          <w:sz w:val="28"/>
          <w:szCs w:val="28"/>
        </w:rPr>
        <w:t>1</w:t>
      </w:r>
      <w:r w:rsidRPr="00B1680E">
        <w:rPr>
          <w:rFonts w:ascii="Times New Roman" w:hAnsi="Times New Roman" w:cs="Times New Roman"/>
          <w:bCs/>
          <w:sz w:val="28"/>
          <w:szCs w:val="28"/>
        </w:rPr>
        <w:t>3</w:t>
      </w:r>
      <w:r>
        <w:rPr>
          <w:rFonts w:ascii="Times New Roman" w:hAnsi="Times New Roman" w:cs="Times New Roman"/>
          <w:bCs/>
          <w:sz w:val="28"/>
          <w:szCs w:val="28"/>
        </w:rPr>
        <w:t>,2</w:t>
      </w:r>
      <w:r w:rsidRPr="00B1680E">
        <w:rPr>
          <w:rFonts w:ascii="Times New Roman" w:hAnsi="Times New Roman" w:cs="Times New Roman"/>
          <w:bCs/>
          <w:sz w:val="28"/>
          <w:szCs w:val="28"/>
        </w:rPr>
        <w:t>0].</w:t>
      </w:r>
    </w:p>
    <w:p w:rsidR="00B1680E" w:rsidRPr="00B1680E" w:rsidRDefault="00B1680E" w:rsidP="0088218E">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t>Анаэробные возможности определяются способностью использовать энергию в бескислородных условиях, зависящей от мощности соответствующих ферментативных систем, запасов энергетических веществ в тканях, способности к компенсации сдвигов во внутренней среде организма и уровня тканевой адаптации к условиям гипоксии.</w:t>
      </w:r>
    </w:p>
    <w:p w:rsidR="00B1680E" w:rsidRPr="00B1680E" w:rsidRDefault="00B1680E" w:rsidP="0088218E">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t xml:space="preserve">Аэробные и анаэробные возможности полностью характеризуют функциональный «потолок» энергетического обмена человека – общие </w:t>
      </w:r>
      <w:r w:rsidRPr="00B1680E">
        <w:rPr>
          <w:rFonts w:ascii="Times New Roman" w:hAnsi="Times New Roman" w:cs="Times New Roman"/>
          <w:bCs/>
          <w:sz w:val="28"/>
          <w:szCs w:val="28"/>
        </w:rPr>
        <w:lastRenderedPageBreak/>
        <w:t>энергетические возможности. При этом следует иметь в виду, что все биоэнергетические реакции, обеспечивающие мышечную деятельность, тесно взаимосвязаны между собой, и, как правило, запускают одна другую [15,</w:t>
      </w:r>
      <w:r>
        <w:rPr>
          <w:rFonts w:ascii="Times New Roman" w:hAnsi="Times New Roman" w:cs="Times New Roman"/>
          <w:bCs/>
          <w:sz w:val="28"/>
          <w:szCs w:val="28"/>
        </w:rPr>
        <w:t xml:space="preserve"> </w:t>
      </w:r>
      <w:r w:rsidRPr="00B1680E">
        <w:rPr>
          <w:rFonts w:ascii="Times New Roman" w:hAnsi="Times New Roman" w:cs="Times New Roman"/>
          <w:bCs/>
          <w:sz w:val="28"/>
          <w:szCs w:val="28"/>
        </w:rPr>
        <w:t>28].</w:t>
      </w:r>
    </w:p>
    <w:p w:rsidR="00B1680E" w:rsidRPr="00B1680E" w:rsidRDefault="00B1680E" w:rsidP="002A6DB4">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t>Существует высокая взаимозависимость физического развития детей и развития дыхательной функции легких, механизмов ее регуляции [</w:t>
      </w:r>
      <w:r w:rsidR="007F24CA">
        <w:rPr>
          <w:rFonts w:ascii="Times New Roman" w:hAnsi="Times New Roman" w:cs="Times New Roman"/>
          <w:bCs/>
          <w:sz w:val="28"/>
          <w:szCs w:val="28"/>
        </w:rPr>
        <w:t>27</w:t>
      </w:r>
      <w:r w:rsidRPr="00B1680E">
        <w:rPr>
          <w:rFonts w:ascii="Times New Roman" w:hAnsi="Times New Roman" w:cs="Times New Roman"/>
          <w:bCs/>
          <w:sz w:val="28"/>
          <w:szCs w:val="28"/>
        </w:rPr>
        <w:t>]. При этом на темпы физического развития и уровень функционирования дыхательной системы, по мнению авторов, оказывает</w:t>
      </w:r>
      <w:r w:rsidR="002A6DB4">
        <w:rPr>
          <w:rFonts w:ascii="Times New Roman" w:hAnsi="Times New Roman" w:cs="Times New Roman"/>
          <w:bCs/>
          <w:sz w:val="28"/>
          <w:szCs w:val="28"/>
        </w:rPr>
        <w:t xml:space="preserve"> </w:t>
      </w:r>
      <w:r w:rsidRPr="00B1680E">
        <w:rPr>
          <w:rFonts w:ascii="Times New Roman" w:hAnsi="Times New Roman" w:cs="Times New Roman"/>
          <w:bCs/>
          <w:sz w:val="28"/>
          <w:szCs w:val="28"/>
        </w:rPr>
        <w:t>существенное влияние биологический возраст</w:t>
      </w:r>
      <w:r w:rsidR="007F24CA">
        <w:rPr>
          <w:rFonts w:ascii="Times New Roman" w:hAnsi="Times New Roman" w:cs="Times New Roman"/>
          <w:bCs/>
          <w:sz w:val="28"/>
          <w:szCs w:val="28"/>
        </w:rPr>
        <w:t>, особенности соматотипа</w:t>
      </w:r>
      <w:r w:rsidRPr="00B1680E">
        <w:rPr>
          <w:rFonts w:ascii="Times New Roman" w:hAnsi="Times New Roman" w:cs="Times New Roman"/>
          <w:bCs/>
          <w:sz w:val="28"/>
          <w:szCs w:val="28"/>
        </w:rPr>
        <w:t>, тип ад</w:t>
      </w:r>
      <w:r w:rsidR="007F24CA">
        <w:rPr>
          <w:rFonts w:ascii="Times New Roman" w:hAnsi="Times New Roman" w:cs="Times New Roman"/>
          <w:bCs/>
          <w:sz w:val="28"/>
          <w:szCs w:val="28"/>
        </w:rPr>
        <w:t>аптивного реагирования ребенка</w:t>
      </w:r>
      <w:r w:rsidRPr="00B1680E">
        <w:rPr>
          <w:rFonts w:ascii="Times New Roman" w:hAnsi="Times New Roman" w:cs="Times New Roman"/>
          <w:bCs/>
          <w:sz w:val="28"/>
          <w:szCs w:val="28"/>
        </w:rPr>
        <w:t>, харак</w:t>
      </w:r>
      <w:r w:rsidR="007F24CA">
        <w:rPr>
          <w:rFonts w:ascii="Times New Roman" w:hAnsi="Times New Roman" w:cs="Times New Roman"/>
          <w:bCs/>
          <w:sz w:val="28"/>
          <w:szCs w:val="28"/>
        </w:rPr>
        <w:t>тер двигательной активности</w:t>
      </w:r>
      <w:r w:rsidRPr="00B1680E">
        <w:rPr>
          <w:rFonts w:ascii="Times New Roman" w:hAnsi="Times New Roman" w:cs="Times New Roman"/>
          <w:bCs/>
          <w:sz w:val="28"/>
          <w:szCs w:val="28"/>
        </w:rPr>
        <w:t>, средовые и генетические факторы [</w:t>
      </w:r>
      <w:r w:rsidR="007F24CA">
        <w:rPr>
          <w:rFonts w:ascii="Times New Roman" w:hAnsi="Times New Roman" w:cs="Times New Roman"/>
          <w:bCs/>
          <w:sz w:val="28"/>
          <w:szCs w:val="28"/>
        </w:rPr>
        <w:t>6, 11, 24</w:t>
      </w:r>
      <w:r w:rsidRPr="00B1680E">
        <w:rPr>
          <w:rFonts w:ascii="Times New Roman" w:hAnsi="Times New Roman" w:cs="Times New Roman"/>
          <w:bCs/>
          <w:sz w:val="28"/>
          <w:szCs w:val="28"/>
        </w:rPr>
        <w:t>].</w:t>
      </w:r>
    </w:p>
    <w:p w:rsidR="00B1680E" w:rsidRPr="00B1680E" w:rsidRDefault="00B1680E" w:rsidP="0088218E">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t>Известно, что различные нарушения дыхательной системы отрицательно сказываются на функционировании организма ребенка, на состоянии его здоровья. Так, отсутствие или недостаточное носовое дыхание может явиться причиной многочисленных заболеваний, таких</w:t>
      </w:r>
    </w:p>
    <w:p w:rsidR="00B1680E" w:rsidRPr="00B1680E" w:rsidRDefault="00B1680E" w:rsidP="0088218E">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t>как заболевания глаз, среднего и внутреннего уха, нарушение обоняния, аппетита и секреторной деятельности желудочных желез, туберкулез, кариес зубов, нарушение тканевого обмена, изменения кислотно-щелочного статуса крови, снижение антитоксической функции печени, уменьшение диуреза и другое [12,8].</w:t>
      </w:r>
    </w:p>
    <w:p w:rsidR="00107E14" w:rsidRPr="00107E14" w:rsidRDefault="00B1680E" w:rsidP="0088218E">
      <w:pPr>
        <w:spacing w:after="0" w:line="360" w:lineRule="auto"/>
        <w:ind w:firstLine="709"/>
        <w:contextualSpacing/>
        <w:jc w:val="both"/>
        <w:outlineLvl w:val="1"/>
        <w:rPr>
          <w:rFonts w:ascii="Times New Roman" w:hAnsi="Times New Roman" w:cs="Times New Roman"/>
          <w:bCs/>
          <w:sz w:val="28"/>
          <w:szCs w:val="28"/>
        </w:rPr>
      </w:pPr>
      <w:r w:rsidRPr="00B1680E">
        <w:rPr>
          <w:rFonts w:ascii="Times New Roman" w:hAnsi="Times New Roman" w:cs="Times New Roman"/>
          <w:bCs/>
          <w:sz w:val="28"/>
          <w:szCs w:val="28"/>
        </w:rPr>
        <w:t xml:space="preserve">Внешнее (легочное) дыхание, осуществляющее газообмен между внешней средой и кровью легочных капилляров, в процессе возрастного развития претерпевает существенные изменения в связи </w:t>
      </w:r>
      <w:r w:rsidR="0088218E">
        <w:rPr>
          <w:rFonts w:ascii="Times New Roman" w:hAnsi="Times New Roman" w:cs="Times New Roman"/>
          <w:bCs/>
          <w:sz w:val="28"/>
          <w:szCs w:val="28"/>
        </w:rPr>
        <w:t>с ростом и формированием бронхо</w:t>
      </w:r>
      <w:r w:rsidR="007F24CA">
        <w:rPr>
          <w:rFonts w:ascii="Times New Roman" w:hAnsi="Times New Roman" w:cs="Times New Roman"/>
          <w:bCs/>
          <w:sz w:val="28"/>
          <w:szCs w:val="28"/>
        </w:rPr>
        <w:t>легочного аппарата</w:t>
      </w:r>
      <w:r w:rsidRPr="00B1680E">
        <w:rPr>
          <w:rFonts w:ascii="Times New Roman" w:hAnsi="Times New Roman" w:cs="Times New Roman"/>
          <w:bCs/>
          <w:sz w:val="28"/>
          <w:szCs w:val="28"/>
        </w:rPr>
        <w:t>. Общие закономерности развития функций внешнего дыхания, его резервных и адаптивных возможностей в онтогенезе детей и подростков многосторонне изучены</w:t>
      </w:r>
      <w:r w:rsidR="00210DD4">
        <w:rPr>
          <w:rFonts w:ascii="Times New Roman" w:hAnsi="Times New Roman" w:cs="Times New Roman"/>
          <w:bCs/>
          <w:sz w:val="28"/>
          <w:szCs w:val="28"/>
        </w:rPr>
        <w:t xml:space="preserve"> </w:t>
      </w:r>
      <w:r w:rsidRPr="00B1680E">
        <w:rPr>
          <w:rFonts w:ascii="Times New Roman" w:hAnsi="Times New Roman" w:cs="Times New Roman"/>
          <w:bCs/>
          <w:sz w:val="28"/>
          <w:szCs w:val="28"/>
        </w:rPr>
        <w:t>отечественными и зарубежными авторами. Установлены должные величины некоторых показателей внешнего ды</w:t>
      </w:r>
      <w:r w:rsidR="0088218E">
        <w:rPr>
          <w:rFonts w:ascii="Times New Roman" w:hAnsi="Times New Roman" w:cs="Times New Roman"/>
          <w:bCs/>
          <w:sz w:val="28"/>
          <w:szCs w:val="28"/>
        </w:rPr>
        <w:t xml:space="preserve">хания с учетом возраста, пола, </w:t>
      </w:r>
      <w:r w:rsidRPr="00B1680E">
        <w:rPr>
          <w:rFonts w:ascii="Times New Roman" w:hAnsi="Times New Roman" w:cs="Times New Roman"/>
          <w:bCs/>
          <w:sz w:val="28"/>
          <w:szCs w:val="28"/>
        </w:rPr>
        <w:t>уровня физического развития и ан</w:t>
      </w:r>
      <w:r w:rsidR="0088218E">
        <w:rPr>
          <w:rFonts w:ascii="Times New Roman" w:hAnsi="Times New Roman" w:cs="Times New Roman"/>
          <w:bCs/>
          <w:sz w:val="28"/>
          <w:szCs w:val="28"/>
        </w:rPr>
        <w:t>тропометрических данных детей</w:t>
      </w:r>
      <w:r w:rsidRPr="00B1680E">
        <w:rPr>
          <w:rFonts w:ascii="Times New Roman" w:hAnsi="Times New Roman" w:cs="Times New Roman"/>
          <w:bCs/>
          <w:sz w:val="28"/>
          <w:szCs w:val="28"/>
        </w:rPr>
        <w:t>.</w:t>
      </w:r>
    </w:p>
    <w:p w:rsid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lastRenderedPageBreak/>
        <w:t>Таким образом, возрастное развитие функций мышц, осуществляющих дыхание, четко прослеживается в динамике такого функционального показателя, как работа дыхания по преодолению сопротивления дыхательных путей и перемещению в акте дыхания органов</w:t>
      </w:r>
      <w:r>
        <w:rPr>
          <w:rFonts w:ascii="Times New Roman" w:hAnsi="Times New Roman" w:cs="Times New Roman"/>
          <w:sz w:val="28"/>
          <w:szCs w:val="28"/>
        </w:rPr>
        <w:t xml:space="preserve"> </w:t>
      </w:r>
      <w:r w:rsidRPr="00B1680E">
        <w:rPr>
          <w:rFonts w:ascii="Times New Roman" w:hAnsi="Times New Roman" w:cs="Times New Roman"/>
          <w:sz w:val="28"/>
          <w:szCs w:val="28"/>
        </w:rPr>
        <w:t>средостения, по преодолению эластического сопротивления легких и грудной клетки. С возрастом абсолютные значения всех вышеперечисленных видов работ увеличиваются вследствие роста вентиляционных объемов легких [15,26].</w:t>
      </w:r>
    </w:p>
    <w:p w:rsidR="00B1680E" w:rsidRPr="00B1680E" w:rsidRDefault="007F24CA"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Известно, что </w:t>
      </w:r>
      <w:r w:rsidR="00B1680E" w:rsidRPr="00B1680E">
        <w:rPr>
          <w:rFonts w:ascii="Times New Roman" w:hAnsi="Times New Roman" w:cs="Times New Roman"/>
          <w:sz w:val="28"/>
          <w:szCs w:val="28"/>
        </w:rPr>
        <w:t>системы управления дыхательными движениями принципиально не отличаются от систем управления движениями вообще. Здесь также взаимодействуют сознание, обеспечивающее произвольное изменение дыхания и две системы двигательных актов: прирожденные (автоматия дыхательного центра) и приобретенные (навыки дыхания). Вместе с тем, отмечает автор, у системы управления дыханием есть специфическая черта: ведущую роль играет дыхательная автоматия, на фоне которой происходит сознательное управление дыхательными движениями и действуют выработанные и доведенные до автоматизма навыки дыхания. Произвольное управление с</w:t>
      </w:r>
      <w:r w:rsidR="0088218E">
        <w:rPr>
          <w:rFonts w:ascii="Times New Roman" w:hAnsi="Times New Roman" w:cs="Times New Roman"/>
          <w:sz w:val="28"/>
          <w:szCs w:val="28"/>
        </w:rPr>
        <w:t xml:space="preserve">воими </w:t>
      </w:r>
      <w:r w:rsidR="00B1680E" w:rsidRPr="00B1680E">
        <w:rPr>
          <w:rFonts w:ascii="Times New Roman" w:hAnsi="Times New Roman" w:cs="Times New Roman"/>
          <w:sz w:val="28"/>
          <w:szCs w:val="28"/>
        </w:rPr>
        <w:t>дыхательными движениями способствует стимуляц</w:t>
      </w:r>
      <w:r>
        <w:rPr>
          <w:rFonts w:ascii="Times New Roman" w:hAnsi="Times New Roman" w:cs="Times New Roman"/>
          <w:sz w:val="28"/>
          <w:szCs w:val="28"/>
        </w:rPr>
        <w:t>ии функции дыхания [17, 34, 38</w:t>
      </w:r>
      <w:r w:rsidR="00B1680E" w:rsidRPr="00B1680E">
        <w:rPr>
          <w:rFonts w:ascii="Times New Roman" w:hAnsi="Times New Roman" w:cs="Times New Roman"/>
          <w:sz w:val="28"/>
          <w:szCs w:val="28"/>
        </w:rPr>
        <w:t>].</w:t>
      </w:r>
    </w:p>
    <w:p w:rsidR="00B1680E" w:rsidRP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Следует отметить, что ритмичная деятельность дыхательного центра влияет на состояние других центров продолговатого и спинного мозга. Особенно отчетливо выражена связь между дыхательным центром и центром регуляции сердечной деятельности, результатом чего</w:t>
      </w:r>
      <w:r w:rsidR="005406EB">
        <w:rPr>
          <w:rFonts w:ascii="Times New Roman" w:hAnsi="Times New Roman" w:cs="Times New Roman"/>
          <w:sz w:val="28"/>
          <w:szCs w:val="28"/>
        </w:rPr>
        <w:t xml:space="preserve"> </w:t>
      </w:r>
      <w:r w:rsidRPr="00B1680E">
        <w:rPr>
          <w:rFonts w:ascii="Times New Roman" w:hAnsi="Times New Roman" w:cs="Times New Roman"/>
          <w:sz w:val="28"/>
          <w:szCs w:val="28"/>
        </w:rPr>
        <w:t>являются дыхательно-сердечный рефлекс или дыхательная аритмия – правильное</w:t>
      </w:r>
      <w:r w:rsidR="00210DD4">
        <w:rPr>
          <w:rFonts w:ascii="Times New Roman" w:hAnsi="Times New Roman" w:cs="Times New Roman"/>
          <w:sz w:val="28"/>
          <w:szCs w:val="28"/>
        </w:rPr>
        <w:t xml:space="preserve"> периодическое в конце выдоха</w:t>
      </w:r>
      <w:r w:rsidR="0088218E">
        <w:rPr>
          <w:rFonts w:ascii="Times New Roman" w:hAnsi="Times New Roman" w:cs="Times New Roman"/>
          <w:sz w:val="28"/>
          <w:szCs w:val="28"/>
        </w:rPr>
        <w:t xml:space="preserve"> </w:t>
      </w:r>
      <w:r w:rsidRPr="00B1680E">
        <w:rPr>
          <w:rFonts w:ascii="Times New Roman" w:hAnsi="Times New Roman" w:cs="Times New Roman"/>
          <w:sz w:val="28"/>
          <w:szCs w:val="28"/>
        </w:rPr>
        <w:t>[1</w:t>
      </w:r>
      <w:r w:rsidR="007F24CA">
        <w:rPr>
          <w:rFonts w:ascii="Times New Roman" w:hAnsi="Times New Roman" w:cs="Times New Roman"/>
          <w:sz w:val="28"/>
          <w:szCs w:val="28"/>
        </w:rPr>
        <w:t>9</w:t>
      </w:r>
      <w:r w:rsidRPr="00B1680E">
        <w:rPr>
          <w:rFonts w:ascii="Times New Roman" w:hAnsi="Times New Roman" w:cs="Times New Roman"/>
          <w:sz w:val="28"/>
          <w:szCs w:val="28"/>
        </w:rPr>
        <w:t>,29].</w:t>
      </w:r>
    </w:p>
    <w:p w:rsidR="00B1680E" w:rsidRP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На основании ряда исследований [</w:t>
      </w:r>
      <w:r w:rsidR="007F24CA">
        <w:rPr>
          <w:rFonts w:ascii="Times New Roman" w:hAnsi="Times New Roman" w:cs="Times New Roman"/>
          <w:sz w:val="28"/>
          <w:szCs w:val="28"/>
        </w:rPr>
        <w:t>23</w:t>
      </w:r>
      <w:r w:rsidRPr="00B1680E">
        <w:rPr>
          <w:rFonts w:ascii="Times New Roman" w:hAnsi="Times New Roman" w:cs="Times New Roman"/>
          <w:sz w:val="28"/>
          <w:szCs w:val="28"/>
        </w:rPr>
        <w:t xml:space="preserve">] можно считать, что на дыхательные движения ведущую роль играет влияние коры головного мозга, что выражается в возможности произвольно задерживать дыхание, изменять его ритм и глубину. Известно, что кортикальные механизмы произвольного управления дыханием у человека обладают исключительной подвижностью, что </w:t>
      </w:r>
      <w:r w:rsidRPr="00B1680E">
        <w:rPr>
          <w:rFonts w:ascii="Times New Roman" w:hAnsi="Times New Roman" w:cs="Times New Roman"/>
          <w:sz w:val="28"/>
          <w:szCs w:val="28"/>
        </w:rPr>
        <w:lastRenderedPageBreak/>
        <w:t>обеспечивает не только речевую функцию, но и срочную перестройку функции дыхания в соответствии с потребностями организма, особенно при двигательной деятельности. Эти условнорефлекторные механизмы регуляции дыхания оказываются зачастую самым срочным механизмом, включающимся уже по предварительным</w:t>
      </w:r>
    </w:p>
    <w:p w:rsidR="00B1680E" w:rsidRP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Сигналам внешней среды [5,10], причем, регуляция осуществляется и через первую, и через вторую сигнальные системы.</w:t>
      </w:r>
    </w:p>
    <w:p w:rsidR="00B1680E" w:rsidRP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 xml:space="preserve">Кора головного мозга оказывает не только пусковое, но и корригирующее действие, поскольку она в течение всей работы обеспечивает соответствующую легочную вентиляцию, темп и ритм дыхания. При этом устанавливается условнорефлекторная связь между привычными видами мышечной деятельности и дыханием. Новые механизмы регуляции обеспечивают при мышечной работе адекватное дыхание и, вместе с тем, способствуют установлению нормальных соотношений между воздухообменом </w:t>
      </w:r>
      <w:r w:rsidR="005406EB">
        <w:rPr>
          <w:rFonts w:ascii="Times New Roman" w:hAnsi="Times New Roman" w:cs="Times New Roman"/>
          <w:sz w:val="28"/>
          <w:szCs w:val="28"/>
        </w:rPr>
        <w:t xml:space="preserve">и </w:t>
      </w:r>
      <w:r w:rsidRPr="00B1680E">
        <w:rPr>
          <w:rFonts w:ascii="Times New Roman" w:hAnsi="Times New Roman" w:cs="Times New Roman"/>
          <w:sz w:val="28"/>
          <w:szCs w:val="28"/>
        </w:rPr>
        <w:t>кровоснабжением</w:t>
      </w:r>
      <w:r>
        <w:rPr>
          <w:rFonts w:ascii="Times New Roman" w:hAnsi="Times New Roman" w:cs="Times New Roman"/>
          <w:sz w:val="28"/>
          <w:szCs w:val="28"/>
        </w:rPr>
        <w:t xml:space="preserve"> </w:t>
      </w:r>
      <w:r w:rsidRPr="00B1680E">
        <w:rPr>
          <w:rFonts w:ascii="Times New Roman" w:hAnsi="Times New Roman" w:cs="Times New Roman"/>
          <w:sz w:val="28"/>
          <w:szCs w:val="28"/>
        </w:rPr>
        <w:t>Легких [17,19,27].</w:t>
      </w:r>
    </w:p>
    <w:p w:rsid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 xml:space="preserve">Таким образом, благодаря сложной системе регуляции и тесной взаимосвязи с другими функциональными системами организма (ССС, нервной и другой), дыхательной системе принадлежит важная </w:t>
      </w:r>
      <w:r w:rsidR="00210DD4">
        <w:rPr>
          <w:rFonts w:ascii="Times New Roman" w:hAnsi="Times New Roman" w:cs="Times New Roman"/>
          <w:sz w:val="28"/>
          <w:szCs w:val="28"/>
        </w:rPr>
        <w:t>р</w:t>
      </w:r>
      <w:r w:rsidRPr="00B1680E">
        <w:rPr>
          <w:rFonts w:ascii="Times New Roman" w:hAnsi="Times New Roman" w:cs="Times New Roman"/>
          <w:sz w:val="28"/>
          <w:szCs w:val="28"/>
        </w:rPr>
        <w:t>оль в обеспечении жизнедеятельности и укреплении здоровья ч</w:t>
      </w:r>
      <w:r w:rsidR="0088218E">
        <w:rPr>
          <w:rFonts w:ascii="Times New Roman" w:hAnsi="Times New Roman" w:cs="Times New Roman"/>
          <w:sz w:val="28"/>
          <w:szCs w:val="28"/>
        </w:rPr>
        <w:t>еловека. По мнению ряда авторов </w:t>
      </w:r>
      <w:r w:rsidRPr="00B1680E">
        <w:rPr>
          <w:rFonts w:ascii="Times New Roman" w:hAnsi="Times New Roman" w:cs="Times New Roman"/>
          <w:sz w:val="28"/>
          <w:szCs w:val="28"/>
        </w:rPr>
        <w:t>[8,</w:t>
      </w:r>
      <w:r>
        <w:rPr>
          <w:rFonts w:ascii="Times New Roman" w:hAnsi="Times New Roman" w:cs="Times New Roman"/>
          <w:sz w:val="28"/>
          <w:szCs w:val="28"/>
        </w:rPr>
        <w:t>1</w:t>
      </w:r>
      <w:r w:rsidRPr="00B1680E">
        <w:rPr>
          <w:rFonts w:ascii="Times New Roman" w:hAnsi="Times New Roman" w:cs="Times New Roman"/>
          <w:sz w:val="28"/>
          <w:szCs w:val="28"/>
        </w:rPr>
        <w:t>6,28], наиболее благоприятным периодом в развитии дыхательной функции легких и совершенствовании регуляторных механизмов дыхания в онтогенезе детей является возраст 8–12 лет (т.е. младший школьный возраст), так как в этом возрасте идет бурный рост и формирование функциональных систем организма, и дети уже способны по словесной инструкции педагога сознательно выполнять достаточно сложные задания.</w:t>
      </w:r>
    </w:p>
    <w:p w:rsidR="00B1680E" w:rsidRP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u w:val="single"/>
        </w:rPr>
        <w:t>Возрастные изменения функционального состояния сердечно-сосудистой системы и показателей ее вегетативной регуляции</w:t>
      </w:r>
      <w:r>
        <w:rPr>
          <w:rFonts w:ascii="Times New Roman" w:hAnsi="Times New Roman" w:cs="Times New Roman"/>
          <w:sz w:val="28"/>
          <w:szCs w:val="28"/>
          <w:u w:val="single"/>
        </w:rPr>
        <w:t xml:space="preserve">. </w:t>
      </w:r>
      <w:r w:rsidRPr="00B1680E">
        <w:rPr>
          <w:rFonts w:ascii="Times New Roman" w:hAnsi="Times New Roman" w:cs="Times New Roman"/>
          <w:sz w:val="28"/>
          <w:szCs w:val="28"/>
        </w:rPr>
        <w:t xml:space="preserve"> В тесной связи с развитием легких и функцией дыхания у детей находится развитие сердечно-сосудистой системы и кровообращения. В ней происходят существенные морфологические </w:t>
      </w:r>
      <w:r w:rsidRPr="00B1680E">
        <w:rPr>
          <w:rFonts w:ascii="Times New Roman" w:hAnsi="Times New Roman" w:cs="Times New Roman"/>
          <w:sz w:val="28"/>
          <w:szCs w:val="28"/>
        </w:rPr>
        <w:lastRenderedPageBreak/>
        <w:t>и функциональные изменения и при этом приобретаются свои структурные и функциональные особенности [9].</w:t>
      </w:r>
    </w:p>
    <w:p w:rsidR="00B1680E" w:rsidRP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Возрастные преобразования ССС обладают ярко выраженной гетерохронностью и наличием периодов, когда кровообращение наиболее уязвимо к факторам внешней среды.</w:t>
      </w:r>
    </w:p>
    <w:p w:rsidR="00B1680E" w:rsidRP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Известно, что морфо-функциональные преобразования происходят на всех уровнях организации системы и сопровождаются существенными изменениями характеристик регуляторных процессов у детей разного возраста, что сопровождается изменением вегетативной регуляции, выраженности симпатических и парасимпатических влияний на периферические сосуды от микроциркуляторного уровня до крупных сосудов, что является результатом повышения чувствительности организма к различным воздействиям на разных этапах индивидуального развития. Появление таких сенситивных периодов в развитии системы кровообращения связано с гетерохронностью развития, морфологическими перестройками и созреванием вегетативных механизмов регуляции сердца и сосудов [25,</w:t>
      </w:r>
      <w:r>
        <w:rPr>
          <w:rFonts w:ascii="Times New Roman" w:hAnsi="Times New Roman" w:cs="Times New Roman"/>
          <w:sz w:val="28"/>
          <w:szCs w:val="28"/>
        </w:rPr>
        <w:t>2</w:t>
      </w:r>
      <w:r w:rsidRPr="00B1680E">
        <w:rPr>
          <w:rFonts w:ascii="Times New Roman" w:hAnsi="Times New Roman" w:cs="Times New Roman"/>
          <w:sz w:val="28"/>
          <w:szCs w:val="28"/>
        </w:rPr>
        <w:t>7].</w:t>
      </w:r>
    </w:p>
    <w:p w:rsidR="00B1680E" w:rsidRP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Каждому возрастному периоду соответствуют определенные особенности в строении и функциях отдельных органов и систем, в реактивности организма и эмоционально психическом развитии личности, причем периоды роста и дифференцировки совпада</w:t>
      </w:r>
      <w:r w:rsidR="007F24CA">
        <w:rPr>
          <w:rFonts w:ascii="Times New Roman" w:hAnsi="Times New Roman" w:cs="Times New Roman"/>
          <w:sz w:val="28"/>
          <w:szCs w:val="28"/>
        </w:rPr>
        <w:t>ют с таковым легкого</w:t>
      </w:r>
      <w:r w:rsidRPr="00B1680E">
        <w:rPr>
          <w:rFonts w:ascii="Times New Roman" w:hAnsi="Times New Roman" w:cs="Times New Roman"/>
          <w:sz w:val="28"/>
          <w:szCs w:val="28"/>
        </w:rPr>
        <w:t>. К 7–8 годам заканчивается структурная дифференцировка опорной ткани сердца и достигает полного развития его центральный и периферический нервный аппарат. Орган обильно снабжен кровеносными сосудами. Мышечный же аппарат сердца структурно еще не закончен. В течение всего детства происходит неравномерное развитие сердца и сосудов: увеличивается масса сердца и объемы его полостей, изменяется соотношение отделов сердца и положение его в грудной клетке, совершенствуются нервная регуляция и морфологическая структура сердца [15,</w:t>
      </w:r>
      <w:r>
        <w:rPr>
          <w:rFonts w:ascii="Times New Roman" w:hAnsi="Times New Roman" w:cs="Times New Roman"/>
          <w:sz w:val="28"/>
          <w:szCs w:val="28"/>
        </w:rPr>
        <w:t xml:space="preserve"> </w:t>
      </w:r>
      <w:r w:rsidRPr="00B1680E">
        <w:rPr>
          <w:rFonts w:ascii="Times New Roman" w:hAnsi="Times New Roman" w:cs="Times New Roman"/>
          <w:sz w:val="28"/>
          <w:szCs w:val="28"/>
        </w:rPr>
        <w:t>24].</w:t>
      </w:r>
    </w:p>
    <w:p w:rsidR="00B1680E" w:rsidRPr="00B1680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lastRenderedPageBreak/>
        <w:t>Сердце является центральным органом в системе кровообращения, а его развитие зависит от множества факторов. Основная функция сердечной мышцы состоит в формировании сердечного выброса, адекватного как уровню обмена, так и соматометрическим показателям детей [28].</w:t>
      </w:r>
    </w:p>
    <w:p w:rsidR="0088218E"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Деятельность сердечно-сосудистой системы определяет физическую и умственную работоспособность ребенка и является одним из важнейших органов, лимитирующим</w:t>
      </w:r>
      <w:r>
        <w:rPr>
          <w:rFonts w:ascii="Times New Roman" w:hAnsi="Times New Roman" w:cs="Times New Roman"/>
          <w:sz w:val="28"/>
          <w:szCs w:val="28"/>
        </w:rPr>
        <w:t xml:space="preserve"> р</w:t>
      </w:r>
      <w:r w:rsidRPr="00B1680E">
        <w:rPr>
          <w:rFonts w:ascii="Times New Roman" w:hAnsi="Times New Roman" w:cs="Times New Roman"/>
          <w:sz w:val="28"/>
          <w:szCs w:val="28"/>
        </w:rPr>
        <w:t>азвитие адаптационно-приспособительных реакций растущего организма к воздействиям</w:t>
      </w:r>
      <w:r>
        <w:rPr>
          <w:rFonts w:ascii="Times New Roman" w:hAnsi="Times New Roman" w:cs="Times New Roman"/>
          <w:sz w:val="28"/>
          <w:szCs w:val="28"/>
        </w:rPr>
        <w:t xml:space="preserve"> </w:t>
      </w:r>
      <w:r w:rsidRPr="00B1680E">
        <w:rPr>
          <w:rFonts w:ascii="Times New Roman" w:hAnsi="Times New Roman" w:cs="Times New Roman"/>
          <w:sz w:val="28"/>
          <w:szCs w:val="28"/>
        </w:rPr>
        <w:t>различных факторов [30]. Одним из основных показателей развития сердца является его объем и линейные размеры. Известно, что масса сердца ребенка к 1 году</w:t>
      </w:r>
      <w:r>
        <w:rPr>
          <w:rFonts w:ascii="Times New Roman" w:hAnsi="Times New Roman" w:cs="Times New Roman"/>
          <w:sz w:val="28"/>
          <w:szCs w:val="28"/>
        </w:rPr>
        <w:t xml:space="preserve"> </w:t>
      </w:r>
      <w:r w:rsidRPr="00B1680E">
        <w:rPr>
          <w:rFonts w:ascii="Times New Roman" w:hAnsi="Times New Roman" w:cs="Times New Roman"/>
          <w:sz w:val="28"/>
          <w:szCs w:val="28"/>
        </w:rPr>
        <w:t xml:space="preserve">удваивается, к 2–3 годам утраивается. </w:t>
      </w:r>
    </w:p>
    <w:p w:rsidR="005406EB" w:rsidRPr="005406EB" w:rsidRDefault="00B1680E" w:rsidP="0088218E">
      <w:pPr>
        <w:spacing w:after="0" w:line="360" w:lineRule="auto"/>
        <w:ind w:firstLine="709"/>
        <w:contextualSpacing/>
        <w:jc w:val="both"/>
        <w:rPr>
          <w:rFonts w:ascii="Times New Roman" w:hAnsi="Times New Roman" w:cs="Times New Roman"/>
          <w:sz w:val="28"/>
          <w:szCs w:val="28"/>
        </w:rPr>
      </w:pPr>
      <w:r w:rsidRPr="00B1680E">
        <w:rPr>
          <w:rFonts w:ascii="Times New Roman" w:hAnsi="Times New Roman" w:cs="Times New Roman"/>
          <w:sz w:val="28"/>
          <w:szCs w:val="28"/>
        </w:rPr>
        <w:t xml:space="preserve">От 7 до 14 лет сердце увеличивает свой объем на 30–35 %. К 10 годам масса сердца становится в шесть раз больше, чем при рождении, к 13–14 годам толщина стенок сердца удваивается. </w:t>
      </w:r>
      <w:r w:rsidR="005406EB" w:rsidRPr="005406EB">
        <w:rPr>
          <w:rFonts w:ascii="Times New Roman" w:hAnsi="Times New Roman" w:cs="Times New Roman"/>
          <w:sz w:val="28"/>
          <w:szCs w:val="28"/>
        </w:rPr>
        <w:t>У детей относительная масса сердца и общий просвет сосудов больше, чем у взрослых, что в значительной степени облег­чает процессы кровообращения. Рост сердца находится в тесной связи с об­щим ростом тела. Наиболее интенсивно сердце растет в первые годы жизни и в конце подросткового периода. С возрастом меняются также положение и форма сердца. У новорожденного сердце шаровидной формы и расположено значительно выше, чем у взрослого. Различия по этим показателям ликвиди­руются только к десяти годам. К 12-летнему возрасту исчезают и основные функциональные различия в сердечно-сосудистой системе</w:t>
      </w:r>
    </w:p>
    <w:p w:rsidR="005406EB" w:rsidRPr="005406EB" w:rsidRDefault="005406EB" w:rsidP="0088218E">
      <w:pPr>
        <w:spacing w:after="0" w:line="360" w:lineRule="auto"/>
        <w:ind w:firstLine="709"/>
        <w:contextualSpacing/>
        <w:jc w:val="both"/>
        <w:rPr>
          <w:rFonts w:ascii="Times New Roman" w:hAnsi="Times New Roman" w:cs="Times New Roman"/>
          <w:sz w:val="28"/>
          <w:szCs w:val="28"/>
        </w:rPr>
      </w:pPr>
      <w:r w:rsidRPr="005406EB">
        <w:rPr>
          <w:rFonts w:ascii="Times New Roman" w:hAnsi="Times New Roman" w:cs="Times New Roman"/>
          <w:sz w:val="28"/>
          <w:szCs w:val="28"/>
        </w:rPr>
        <w:t>Частота сердцебиений у детей до 12 - 14 лет больше, чем у взрослых, что связано с преобладанием у детей тонуса симпатических центров.</w:t>
      </w:r>
    </w:p>
    <w:p w:rsidR="005406EB" w:rsidRPr="005406EB" w:rsidRDefault="005406EB" w:rsidP="0088218E">
      <w:pPr>
        <w:spacing w:after="0" w:line="360" w:lineRule="auto"/>
        <w:ind w:firstLine="709"/>
        <w:contextualSpacing/>
        <w:jc w:val="both"/>
        <w:rPr>
          <w:rFonts w:ascii="Times New Roman" w:hAnsi="Times New Roman" w:cs="Times New Roman"/>
          <w:sz w:val="28"/>
          <w:szCs w:val="28"/>
        </w:rPr>
      </w:pPr>
      <w:r w:rsidRPr="005406EB">
        <w:rPr>
          <w:rFonts w:ascii="Times New Roman" w:hAnsi="Times New Roman" w:cs="Times New Roman"/>
          <w:sz w:val="28"/>
          <w:szCs w:val="28"/>
        </w:rPr>
        <w:t xml:space="preserve">В процессе постнатального развития тоническое влияние блуждающего </w:t>
      </w:r>
      <w:r w:rsidR="0088218E">
        <w:rPr>
          <w:rFonts w:ascii="Times New Roman" w:hAnsi="Times New Roman" w:cs="Times New Roman"/>
          <w:sz w:val="28"/>
          <w:szCs w:val="28"/>
        </w:rPr>
        <w:t>нерва постоянно усиливается</w:t>
      </w:r>
      <w:r w:rsidRPr="005406EB">
        <w:rPr>
          <w:rFonts w:ascii="Times New Roman" w:hAnsi="Times New Roman" w:cs="Times New Roman"/>
          <w:sz w:val="28"/>
          <w:szCs w:val="28"/>
        </w:rPr>
        <w:t>, а в подростковом периоде степень его влияния у большинства детей приближается к уровню взрослых. Задержка в созревании тонического влияния блуждающего нерва на сердечную деятельность ожег свидетельствовать о ретардации развития ребенка.</w:t>
      </w:r>
    </w:p>
    <w:p w:rsidR="005406EB" w:rsidRPr="005406EB" w:rsidRDefault="005406EB" w:rsidP="0088218E">
      <w:pPr>
        <w:spacing w:after="0" w:line="360" w:lineRule="auto"/>
        <w:ind w:firstLine="709"/>
        <w:contextualSpacing/>
        <w:jc w:val="both"/>
        <w:rPr>
          <w:rFonts w:ascii="Times New Roman" w:hAnsi="Times New Roman" w:cs="Times New Roman"/>
          <w:sz w:val="28"/>
          <w:szCs w:val="28"/>
        </w:rPr>
      </w:pPr>
      <w:r w:rsidRPr="005406EB">
        <w:rPr>
          <w:rFonts w:ascii="Times New Roman" w:hAnsi="Times New Roman" w:cs="Times New Roman"/>
          <w:sz w:val="28"/>
          <w:szCs w:val="28"/>
        </w:rPr>
        <w:lastRenderedPageBreak/>
        <w:t>Кровяное давление у детей ниже, чем у взрослых, а скорость кровообращения выше. Ударный объем крови у новорожденного составляет всего 2,5 см3, за первый год после рождения он увеличивается в четыре раза, затем темпы прироста снижаются. К уровню взрослого (70 - 75 см3) ударный объем приближается только к 15 - 16 годам. С возрастом увеличивается и минутный объем крови, что обеспечивает сердцу возрастающие возможности адаптации к физическим нагрузкам.</w:t>
      </w:r>
    </w:p>
    <w:p w:rsidR="005406EB" w:rsidRPr="005406EB" w:rsidRDefault="005406EB" w:rsidP="0088218E">
      <w:pPr>
        <w:spacing w:after="0" w:line="360" w:lineRule="auto"/>
        <w:ind w:firstLine="709"/>
        <w:contextualSpacing/>
        <w:jc w:val="both"/>
        <w:rPr>
          <w:rFonts w:ascii="Times New Roman" w:hAnsi="Times New Roman" w:cs="Times New Roman"/>
          <w:sz w:val="28"/>
          <w:szCs w:val="28"/>
        </w:rPr>
      </w:pPr>
      <w:r w:rsidRPr="005406EB">
        <w:rPr>
          <w:rFonts w:ascii="Times New Roman" w:hAnsi="Times New Roman" w:cs="Times New Roman"/>
          <w:sz w:val="28"/>
          <w:szCs w:val="28"/>
        </w:rPr>
        <w:t>Биоэлектрические процессы в сердце также имеют возрастные особен­ности, поэтому электрокардиограмма приближается к форме взрослого к 13- 16 годам.</w:t>
      </w:r>
    </w:p>
    <w:p w:rsidR="00B1680E" w:rsidRDefault="005406EB" w:rsidP="0088218E">
      <w:pPr>
        <w:spacing w:after="0" w:line="360" w:lineRule="auto"/>
        <w:ind w:firstLine="709"/>
        <w:contextualSpacing/>
        <w:jc w:val="both"/>
        <w:rPr>
          <w:rFonts w:ascii="Times New Roman" w:hAnsi="Times New Roman" w:cs="Times New Roman"/>
          <w:sz w:val="28"/>
          <w:szCs w:val="28"/>
        </w:rPr>
      </w:pPr>
      <w:r w:rsidRPr="005406EB">
        <w:rPr>
          <w:rFonts w:ascii="Times New Roman" w:hAnsi="Times New Roman" w:cs="Times New Roman"/>
          <w:sz w:val="28"/>
          <w:szCs w:val="28"/>
        </w:rPr>
        <w:t>Иногда в пубертатном периоде возникают обратимые нарушения в дея­тельности сердечно-сосудистой системы, связанные с перестройкой эндок­ринной системы. В 13 - 16 лет могут наблюдаться учащение сердечного рит­ма, одышка, спазмы сосудов, нарушения показателей электрокардиограммы и т.д. При наличии дисфункций кровообращения необходимо строго дозиро­вать и предупреждать чрезмерные физические и эмоциональные нагрузки подростка.</w:t>
      </w:r>
    </w:p>
    <w:p w:rsidR="00235449" w:rsidRDefault="00235449" w:rsidP="0077069B">
      <w:pPr>
        <w:spacing w:line="360" w:lineRule="auto"/>
        <w:contextualSpacing/>
        <w:rPr>
          <w:rFonts w:ascii="Times New Roman" w:hAnsi="Times New Roman" w:cs="Times New Roman"/>
          <w:sz w:val="28"/>
          <w:szCs w:val="28"/>
        </w:rPr>
      </w:pPr>
    </w:p>
    <w:p w:rsidR="00235449" w:rsidRPr="00235449" w:rsidRDefault="003F1699" w:rsidP="00235449">
      <w:pPr>
        <w:spacing w:line="360" w:lineRule="auto"/>
        <w:ind w:firstLine="708"/>
        <w:contextualSpacing/>
        <w:outlineLvl w:val="1"/>
        <w:rPr>
          <w:rFonts w:ascii="Times New Roman" w:hAnsi="Times New Roman" w:cs="Times New Roman"/>
          <w:b/>
          <w:bCs/>
          <w:sz w:val="28"/>
          <w:szCs w:val="28"/>
        </w:rPr>
      </w:pPr>
      <w:bookmarkStart w:id="5" w:name="_Toc104462449"/>
      <w:r w:rsidRPr="0077069B">
        <w:rPr>
          <w:rFonts w:ascii="Times New Roman" w:hAnsi="Times New Roman" w:cs="Times New Roman"/>
          <w:b/>
          <w:bCs/>
          <w:sz w:val="28"/>
          <w:szCs w:val="28"/>
        </w:rPr>
        <w:t>1.</w:t>
      </w:r>
      <w:r w:rsidR="0077069B" w:rsidRPr="0077069B">
        <w:rPr>
          <w:rFonts w:ascii="Times New Roman" w:hAnsi="Times New Roman" w:cs="Times New Roman"/>
          <w:b/>
          <w:bCs/>
          <w:sz w:val="28"/>
          <w:szCs w:val="28"/>
        </w:rPr>
        <w:t>3</w:t>
      </w:r>
      <w:r w:rsidRPr="0077069B">
        <w:rPr>
          <w:rFonts w:ascii="Times New Roman" w:hAnsi="Times New Roman" w:cs="Times New Roman"/>
          <w:b/>
          <w:bCs/>
          <w:sz w:val="28"/>
          <w:szCs w:val="28"/>
        </w:rPr>
        <w:t xml:space="preserve"> Методы оценки состояния здоровья и донозологической диагностики отклонений в деятельности кардиореспираторно</w:t>
      </w:r>
      <w:r w:rsidR="002B77D3">
        <w:rPr>
          <w:rFonts w:ascii="Times New Roman" w:hAnsi="Times New Roman" w:cs="Times New Roman"/>
          <w:b/>
          <w:bCs/>
          <w:sz w:val="28"/>
          <w:szCs w:val="28"/>
        </w:rPr>
        <w:t>й</w:t>
      </w:r>
      <w:r w:rsidRPr="0077069B">
        <w:rPr>
          <w:rFonts w:ascii="Times New Roman" w:hAnsi="Times New Roman" w:cs="Times New Roman"/>
          <w:b/>
          <w:bCs/>
          <w:sz w:val="28"/>
          <w:szCs w:val="28"/>
        </w:rPr>
        <w:t xml:space="preserve"> системы организма детей</w:t>
      </w:r>
      <w:r w:rsidR="0077069B" w:rsidRPr="0077069B">
        <w:rPr>
          <w:rFonts w:ascii="Times New Roman" w:hAnsi="Times New Roman" w:cs="Times New Roman"/>
          <w:b/>
          <w:bCs/>
          <w:sz w:val="28"/>
          <w:szCs w:val="28"/>
        </w:rPr>
        <w:t xml:space="preserve"> школьного возраста</w:t>
      </w:r>
      <w:bookmarkEnd w:id="5"/>
      <w:r w:rsidR="00B45FA0">
        <w:rPr>
          <w:rFonts w:ascii="Times New Roman" w:hAnsi="Times New Roman" w:cs="Times New Roman"/>
          <w:b/>
          <w:bCs/>
          <w:sz w:val="28"/>
          <w:szCs w:val="28"/>
        </w:rPr>
        <w:br/>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К основным показателям здоровья, которые могу</w:t>
      </w:r>
      <w:r w:rsidR="0088218E">
        <w:rPr>
          <w:rFonts w:ascii="Times New Roman" w:hAnsi="Times New Roman" w:cs="Times New Roman"/>
          <w:sz w:val="28"/>
          <w:szCs w:val="28"/>
        </w:rPr>
        <w:t xml:space="preserve">т иметь количественную оценку, </w:t>
      </w:r>
      <w:r w:rsidRPr="003F1699">
        <w:rPr>
          <w:rFonts w:ascii="Times New Roman" w:hAnsi="Times New Roman" w:cs="Times New Roman"/>
          <w:sz w:val="28"/>
          <w:szCs w:val="28"/>
        </w:rPr>
        <w:t>относят</w:t>
      </w:r>
      <w:r w:rsidR="00F212C1">
        <w:rPr>
          <w:rFonts w:ascii="Times New Roman" w:hAnsi="Times New Roman" w:cs="Times New Roman"/>
          <w:sz w:val="28"/>
          <w:szCs w:val="28"/>
        </w:rPr>
        <w:t>ся</w:t>
      </w:r>
      <w:r w:rsidRPr="003F1699">
        <w:rPr>
          <w:rFonts w:ascii="Times New Roman" w:hAnsi="Times New Roman" w:cs="Times New Roman"/>
          <w:sz w:val="28"/>
          <w:szCs w:val="28"/>
        </w:rPr>
        <w:t>: уровень и гармоничность физического развития, резервные возможности функциональных систем организма, уровень иммунной защиты и неспецифической резистентности, наличие или отсутствие заболеваний</w:t>
      </w:r>
      <w:r w:rsidR="00B26CAB">
        <w:rPr>
          <w:rFonts w:ascii="Times New Roman" w:hAnsi="Times New Roman" w:cs="Times New Roman"/>
          <w:sz w:val="28"/>
          <w:szCs w:val="28"/>
        </w:rPr>
        <w:t xml:space="preserve"> </w:t>
      </w:r>
      <w:r w:rsidR="00B26CAB" w:rsidRPr="00B26CAB">
        <w:rPr>
          <w:rFonts w:ascii="Times New Roman" w:hAnsi="Times New Roman" w:cs="Times New Roman"/>
          <w:sz w:val="28"/>
          <w:szCs w:val="28"/>
        </w:rPr>
        <w:t>[40]</w:t>
      </w:r>
      <w:r w:rsidRPr="003F1699">
        <w:rPr>
          <w:rFonts w:ascii="Times New Roman" w:hAnsi="Times New Roman" w:cs="Times New Roman"/>
          <w:sz w:val="28"/>
          <w:szCs w:val="28"/>
        </w:rPr>
        <w:t>.</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Поскольку каждая физиологическая система изменяется по</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своему, в силу особенностей своей деятельности и резистентности, нельзя определять состояние организма по данным исследования одной системы: необходим </w:t>
      </w:r>
      <w:r w:rsidRPr="003F1699">
        <w:rPr>
          <w:rFonts w:ascii="Times New Roman" w:hAnsi="Times New Roman" w:cs="Times New Roman"/>
          <w:sz w:val="28"/>
          <w:szCs w:val="28"/>
        </w:rPr>
        <w:lastRenderedPageBreak/>
        <w:t>полисистемный саногенетический мониторинг для интегративной оценки состояния организма. Наиболее важной проблемой, с этой точки зрения, представляется проблема оценки адаптационного ресурса детей, который обеспечивает эффективность их деятельности. При этом следует учитывать адаптационные ресурсы как нервной системы, так и вегетативных систем. Именно такой комплексный подход позволяет оценить функциональные возможности ребенка и сформировать индивидуальную программу действий, позволяющую предотвращать дисадаптацию.</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Исследования ученых института возрастной физиологии РАО</w:t>
      </w:r>
      <w:r w:rsidR="007E7C49" w:rsidRPr="007E7C49">
        <w:rPr>
          <w:rFonts w:ascii="Times New Roman" w:hAnsi="Times New Roman" w:cs="Times New Roman"/>
          <w:sz w:val="28"/>
          <w:szCs w:val="28"/>
        </w:rPr>
        <w:t xml:space="preserve"> </w:t>
      </w:r>
      <w:r w:rsidRPr="003F1699">
        <w:rPr>
          <w:rFonts w:ascii="Times New Roman" w:hAnsi="Times New Roman" w:cs="Times New Roman"/>
          <w:sz w:val="28"/>
          <w:szCs w:val="28"/>
        </w:rPr>
        <w:t>показали, что критериями комплексной оценки здоровьесберегающих технологий могут являться: организационно</w:t>
      </w:r>
      <w:r w:rsidR="006C7E2D">
        <w:rPr>
          <w:rFonts w:ascii="Times New Roman" w:hAnsi="Times New Roman" w:cs="Times New Roman"/>
          <w:sz w:val="28"/>
          <w:szCs w:val="28"/>
        </w:rPr>
        <w:t>–</w:t>
      </w:r>
      <w:r w:rsidRPr="003F1699">
        <w:rPr>
          <w:rFonts w:ascii="Times New Roman" w:hAnsi="Times New Roman" w:cs="Times New Roman"/>
          <w:sz w:val="28"/>
          <w:szCs w:val="28"/>
        </w:rPr>
        <w:t>методические, физиолога</w:t>
      </w:r>
      <w:r w:rsidR="006C7E2D">
        <w:rPr>
          <w:rFonts w:ascii="Times New Roman" w:hAnsi="Times New Roman" w:cs="Times New Roman"/>
          <w:sz w:val="28"/>
          <w:szCs w:val="28"/>
        </w:rPr>
        <w:t>–</w:t>
      </w:r>
      <w:r w:rsidRPr="003F1699">
        <w:rPr>
          <w:rFonts w:ascii="Times New Roman" w:hAnsi="Times New Roman" w:cs="Times New Roman"/>
          <w:sz w:val="28"/>
          <w:szCs w:val="28"/>
        </w:rPr>
        <w:t>гигиенические и психолого</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педагогические; наиболее информативны показатели учебной и внеучебной нагрузки, в том числе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 продолжительность прогулок и двигательной активности, сна, статического напряжения ребенка. Важность исследования измерения и оценки физиологической цены, которую платит организм учащегося за приобретение новых знаний, умений и навыков, а также проверки условий, ведущих к минимизации физиологической цены педагогического процесса, определила необходимость выделения такого научного направления, как «педагогическая физиология».</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Успешность адаптации детей к воздействиям окружающей среды в значительной мере зависит от уровня функционирования кардиореспираторной системы, комплексная оценка которой предусматривает учет возможно большего спектра гемодинамических показателей и особенно характера их изменения под влиянием разнообразных нагрузок. Так, показано, что в онтогенетическом аспекте наиболее интенсивное анатомическое развитие миокарда происходит от 5 к 7</w:t>
      </w:r>
      <w:r w:rsidR="0077069B">
        <w:rPr>
          <w:rFonts w:ascii="Times New Roman" w:hAnsi="Times New Roman" w:cs="Times New Roman"/>
          <w:sz w:val="28"/>
          <w:szCs w:val="28"/>
        </w:rPr>
        <w:t xml:space="preserve"> </w:t>
      </w:r>
      <w:r w:rsidRPr="003F1699">
        <w:rPr>
          <w:rFonts w:ascii="Times New Roman" w:hAnsi="Times New Roman" w:cs="Times New Roman"/>
          <w:sz w:val="28"/>
          <w:szCs w:val="28"/>
        </w:rPr>
        <w:t xml:space="preserve">годам у детей обоего пола; значительное увеличение сердечного выброса наблюдается от 8 к 9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 10 годам и как у мальчиков, так и у девочек определяется возрастанием объемов полости левого желудочка (ЛЖ), а также анатомическими изменениями миокарда. Наиболее </w:t>
      </w:r>
      <w:r w:rsidRPr="003F1699">
        <w:rPr>
          <w:rFonts w:ascii="Times New Roman" w:hAnsi="Times New Roman" w:cs="Times New Roman"/>
          <w:sz w:val="28"/>
          <w:szCs w:val="28"/>
        </w:rPr>
        <w:lastRenderedPageBreak/>
        <w:t>существенное изменение электрофизиологических процессов в миокарде наблюдается от 7 к 8 годам. Кровообращение головного мозга и предплечья детей в возрастном аспекте характеризуется снижением тонуса артерий малого калибра, повышением тонического напряжения крупных артерий и снижением кровенаполнения сосудов.</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Резервные адаптационные возможности респираторной системы играют важнейшую роль при воздействии физических нагрузок, гипоксии, температурных факторов. Негативные факторы окружающей среды достаточно быстро ухудшают вентиляционную функцию системы дыхания детей. Заболевания респираторной системы занимают лидирующие позиции у дошкольников и школьников, приводят к формированию хронических заболеваний у подростков и взрослых лиц, в том числе хроническим бронхитом, бронхиальной астмой и другими. Ряд авторов связывает ухудшение деятельности респираторной системы с загрязнением атмосферы выбросами промышленных предприятий, автомобильным транспортом, что характерно для городов, и в первую очередь отражается на организме детей и подростков. Необходимые уровни минутного объема дыхания и кровообращения обеспечиваются только в случае наличия соответствующего функционального резерва. Гибкость приспособления системы дыхания к непрерывно изменяющимся условиям окружающей среды обеспечивается чувствительными рецепторами (баро</w:t>
      </w:r>
      <w:r w:rsidR="006C7E2D">
        <w:rPr>
          <w:rFonts w:ascii="Times New Roman" w:hAnsi="Times New Roman" w:cs="Times New Roman"/>
          <w:sz w:val="28"/>
          <w:szCs w:val="28"/>
        </w:rPr>
        <w:t>–</w:t>
      </w:r>
      <w:r w:rsidR="00E50E4D">
        <w:rPr>
          <w:rFonts w:ascii="Times New Roman" w:hAnsi="Times New Roman" w:cs="Times New Roman"/>
          <w:sz w:val="28"/>
          <w:szCs w:val="28"/>
        </w:rPr>
        <w:t>и </w:t>
      </w:r>
      <w:r w:rsidRPr="003F1699">
        <w:rPr>
          <w:rFonts w:ascii="Times New Roman" w:hAnsi="Times New Roman" w:cs="Times New Roman"/>
          <w:sz w:val="28"/>
          <w:szCs w:val="28"/>
        </w:rPr>
        <w:t>хеморецепторы), которые контролируют различные параметры дыхания и постоянно информируют центральную нервную систему о происходящих изменениях. Авторами показано, что расширение воздухоносных путей в отдельные периоды преобладает над их удлинением, поэтому с возрастом детей бронхиальное сопротивление снижается. Наиболее заметно оно снижается в 6</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7 лет (с 9,4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9,8 до 6,2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 6,5 см Н20/л/с). За период от 8 до 12 лет снижение сопротивления происходит плавно. Объемные скорости спокойного дыхания с возрастом по мере развития дыхательной </w:t>
      </w:r>
      <w:r w:rsidRPr="003F1699">
        <w:rPr>
          <w:rFonts w:ascii="Times New Roman" w:hAnsi="Times New Roman" w:cs="Times New Roman"/>
          <w:sz w:val="28"/>
          <w:szCs w:val="28"/>
        </w:rPr>
        <w:lastRenderedPageBreak/>
        <w:t>мускулатуры увеличиваются: от 5 до 6 лет отмечается довольно резкий подъем, сменяющийся медленным нарастанием до 11</w:t>
      </w:r>
      <w:r w:rsidR="006C7E2D">
        <w:rPr>
          <w:rFonts w:ascii="Times New Roman" w:hAnsi="Times New Roman" w:cs="Times New Roman"/>
          <w:sz w:val="28"/>
          <w:szCs w:val="28"/>
        </w:rPr>
        <w:t>–</w:t>
      </w:r>
      <w:r w:rsidRPr="003F1699">
        <w:rPr>
          <w:rFonts w:ascii="Times New Roman" w:hAnsi="Times New Roman" w:cs="Times New Roman"/>
          <w:sz w:val="28"/>
          <w:szCs w:val="28"/>
        </w:rPr>
        <w:t>12 лет.</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Широкие перспективы донозологической диагностики, изучения возрастных аспектов изменений в деятельности ССС и ВНС открывает спектральный анализ, позволяющий оценить активность различных уровней регуляции системы кровообращения.</w:t>
      </w:r>
    </w:p>
    <w:p w:rsidR="0077069B"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В регуляции функций организма, в частности, дыхательной и сердечно</w:t>
      </w:r>
      <w:r w:rsidR="006C7E2D">
        <w:rPr>
          <w:rFonts w:ascii="Times New Roman" w:hAnsi="Times New Roman" w:cs="Times New Roman"/>
          <w:sz w:val="28"/>
          <w:szCs w:val="28"/>
        </w:rPr>
        <w:t>–</w:t>
      </w:r>
      <w:r w:rsidRPr="003F1699">
        <w:rPr>
          <w:rFonts w:ascii="Times New Roman" w:hAnsi="Times New Roman" w:cs="Times New Roman"/>
          <w:sz w:val="28"/>
          <w:szCs w:val="28"/>
        </w:rPr>
        <w:t>сосудистой систем, большая роль принадлежит вегетативной нервной системе. Назначение ее рассматривается в двух аспектах: поддержание постоянства внутренней среды организма (гомеостаза) и обеспечения различных форм психической и физической деятельности. У детей и подростков нейроэндокринные регуляции, осуществляемые высшими центрами (гипоталамус, гипофиз), обеспечивают контроль развития организма. При расстройстве вегетативного обеспечения деятельности оптимальная адаптация не обеспечивается. Современные подходы к изучению вегетативного гомеостаза в сочетании с исследованием вариабельности гемодинамических показателей на основе спектрального анализа открывают возможность донозологической оценки состояния здоровья и более высоких уровней регуляторного механизма, характеристики показателей вегетативной регуляции могут рассматриваться как индикатор функционального состояния детского организма</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 По </w:t>
      </w:r>
      <w:r w:rsidRPr="00B26CAB">
        <w:rPr>
          <w:rFonts w:ascii="Times New Roman" w:hAnsi="Times New Roman" w:cs="Times New Roman"/>
          <w:sz w:val="28"/>
          <w:szCs w:val="28"/>
        </w:rPr>
        <w:t xml:space="preserve">данным </w:t>
      </w:r>
      <w:r w:rsidR="00B26CAB" w:rsidRPr="00B26CAB">
        <w:rPr>
          <w:rFonts w:ascii="Times New Roman" w:hAnsi="Times New Roman" w:cs="Times New Roman"/>
          <w:sz w:val="28"/>
          <w:szCs w:val="28"/>
        </w:rPr>
        <w:t>Е.А.</w:t>
      </w:r>
      <w:r w:rsidR="0077069B" w:rsidRPr="0077069B">
        <w:rPr>
          <w:rFonts w:ascii="Times New Roman" w:hAnsi="Times New Roman" w:cs="Times New Roman"/>
          <w:b/>
          <w:bCs/>
          <w:sz w:val="28"/>
          <w:szCs w:val="28"/>
        </w:rPr>
        <w:t xml:space="preserve"> </w:t>
      </w:r>
      <w:r w:rsidR="00B26CAB" w:rsidRPr="004E5DEB">
        <w:rPr>
          <w:rFonts w:ascii="Times New Roman" w:hAnsi="Times New Roman" w:cs="Times New Roman"/>
          <w:sz w:val="28"/>
          <w:szCs w:val="28"/>
        </w:rPr>
        <w:t>Бабенкова</w:t>
      </w:r>
      <w:r w:rsidR="00E50E4D">
        <w:rPr>
          <w:rFonts w:ascii="Times New Roman" w:hAnsi="Times New Roman" w:cs="Times New Roman"/>
          <w:sz w:val="28"/>
          <w:szCs w:val="28"/>
        </w:rPr>
        <w:t xml:space="preserve"> (2004)</w:t>
      </w:r>
      <w:r w:rsidRPr="003F1699">
        <w:rPr>
          <w:rFonts w:ascii="Times New Roman" w:hAnsi="Times New Roman" w:cs="Times New Roman"/>
          <w:sz w:val="28"/>
          <w:szCs w:val="28"/>
        </w:rPr>
        <w:t xml:space="preserve"> стереотип недельной динамики статистических характеристик сердечного ритма детей 7</w:t>
      </w:r>
      <w:r w:rsidR="006C7E2D">
        <w:rPr>
          <w:rFonts w:ascii="Times New Roman" w:hAnsi="Times New Roman" w:cs="Times New Roman"/>
          <w:sz w:val="28"/>
          <w:szCs w:val="28"/>
        </w:rPr>
        <w:t>–</w:t>
      </w:r>
      <w:r w:rsidRPr="003F1699">
        <w:rPr>
          <w:rFonts w:ascii="Times New Roman" w:hAnsi="Times New Roman" w:cs="Times New Roman"/>
          <w:sz w:val="28"/>
          <w:szCs w:val="28"/>
        </w:rPr>
        <w:t>9 лет сохраняется на протяжении учебного года и может служить критерием при оценке коррекционных мероприятий</w:t>
      </w:r>
      <w:r w:rsidR="00B26CAB">
        <w:rPr>
          <w:rFonts w:ascii="Times New Roman" w:hAnsi="Times New Roman" w:cs="Times New Roman"/>
          <w:sz w:val="28"/>
          <w:szCs w:val="28"/>
        </w:rPr>
        <w:t xml:space="preserve"> </w:t>
      </w:r>
      <w:r w:rsidR="00B26CAB" w:rsidRPr="00B26CAB">
        <w:rPr>
          <w:rFonts w:ascii="Times New Roman" w:hAnsi="Times New Roman" w:cs="Times New Roman"/>
          <w:sz w:val="28"/>
          <w:szCs w:val="28"/>
        </w:rPr>
        <w:t>[16]</w:t>
      </w:r>
      <w:r w:rsidRPr="003F1699">
        <w:rPr>
          <w:rFonts w:ascii="Times New Roman" w:hAnsi="Times New Roman" w:cs="Times New Roman"/>
          <w:sz w:val="28"/>
          <w:szCs w:val="28"/>
        </w:rPr>
        <w:t>.</w:t>
      </w:r>
    </w:p>
    <w:p w:rsidR="003F1699" w:rsidRPr="003F1699" w:rsidRDefault="00B26CAB" w:rsidP="0088218E">
      <w:pPr>
        <w:spacing w:after="0" w:line="360" w:lineRule="auto"/>
        <w:ind w:firstLine="709"/>
        <w:contextualSpacing/>
        <w:jc w:val="both"/>
        <w:rPr>
          <w:rFonts w:ascii="Times New Roman" w:hAnsi="Times New Roman" w:cs="Times New Roman"/>
          <w:sz w:val="28"/>
          <w:szCs w:val="28"/>
        </w:rPr>
      </w:pPr>
      <w:r w:rsidRPr="00B26CAB">
        <w:rPr>
          <w:rFonts w:ascii="Times New Roman" w:hAnsi="Times New Roman" w:cs="Times New Roman"/>
          <w:sz w:val="28"/>
          <w:szCs w:val="28"/>
        </w:rPr>
        <w:t>Ф</w:t>
      </w:r>
      <w:r w:rsidR="003F1699" w:rsidRPr="00B26CAB">
        <w:rPr>
          <w:rFonts w:ascii="Times New Roman" w:hAnsi="Times New Roman" w:cs="Times New Roman"/>
          <w:sz w:val="28"/>
          <w:szCs w:val="28"/>
        </w:rPr>
        <w:t>унк</w:t>
      </w:r>
      <w:r w:rsidR="003F1699" w:rsidRPr="003F1699">
        <w:rPr>
          <w:rFonts w:ascii="Times New Roman" w:hAnsi="Times New Roman" w:cs="Times New Roman"/>
          <w:sz w:val="28"/>
          <w:szCs w:val="28"/>
        </w:rPr>
        <w:t>циональное состояние периферического кровообращения во многом определяется состоянием симпато</w:t>
      </w:r>
      <w:r w:rsidR="006C7E2D">
        <w:rPr>
          <w:rFonts w:ascii="Times New Roman" w:hAnsi="Times New Roman" w:cs="Times New Roman"/>
          <w:sz w:val="28"/>
          <w:szCs w:val="28"/>
        </w:rPr>
        <w:t>–</w:t>
      </w:r>
      <w:r w:rsidR="003F1699" w:rsidRPr="003F1699">
        <w:rPr>
          <w:rFonts w:ascii="Times New Roman" w:hAnsi="Times New Roman" w:cs="Times New Roman"/>
          <w:sz w:val="28"/>
          <w:szCs w:val="28"/>
        </w:rPr>
        <w:t>парасимпатического баланса. Ею выявлено, что функциональное состояние периферического кровообращения у детей 7</w:t>
      </w:r>
      <w:r w:rsidR="006C7E2D">
        <w:rPr>
          <w:rFonts w:ascii="Times New Roman" w:hAnsi="Times New Roman" w:cs="Times New Roman"/>
          <w:sz w:val="28"/>
          <w:szCs w:val="28"/>
        </w:rPr>
        <w:t>–</w:t>
      </w:r>
      <w:r w:rsidR="003F1699" w:rsidRPr="003F1699">
        <w:rPr>
          <w:rFonts w:ascii="Times New Roman" w:hAnsi="Times New Roman" w:cs="Times New Roman"/>
          <w:sz w:val="28"/>
          <w:szCs w:val="28"/>
        </w:rPr>
        <w:t xml:space="preserve">8 лет определяется показателями автономной нервной регуляции. Так, дети с </w:t>
      </w:r>
      <w:r w:rsidR="003F1699" w:rsidRPr="003F1699">
        <w:rPr>
          <w:rFonts w:ascii="Times New Roman" w:hAnsi="Times New Roman" w:cs="Times New Roman"/>
          <w:sz w:val="28"/>
          <w:szCs w:val="28"/>
        </w:rPr>
        <w:lastRenderedPageBreak/>
        <w:t>преобладанием симпатической активности в регуляции сердечного ритма характеризуются достоверно более низкой общей мощностью спектра за счет более низкой мощности всех трех волновых компонентов (VLF, LF и HF). В данной группе преобладает колебания низкочастотного спектра (в 2 раза большие по сравнению с детьми парасимпатической активностью ВСР). Периферическое кровообращение у детей с преобладанием симпатических влияний на сердечный ритм характеризуется высоким тонусом сосудов мелкого, среднего и крупного калибра и низкими значениями интенсивности кровотока и, наоборот, у детей с преобладание парасимпатических влияний отмечена высокая интенсивность кровоснабжения предплечья и низкий сосудистый тонус. У детей выявлена высокая реактивность автономной нервной системы и периферического кровообращения на предъявляемые функциональные пробы (ортопроба, гипервентиляция, статическая нагрузка), что связано с несовершенной автономной нервной регуляцией, плохими адаптационными возможностями организма. Вариабельность сердечного ритма коррелирует с уровнем адаптационного потенциала системы кровообращения.</w:t>
      </w:r>
    </w:p>
    <w:p w:rsidR="00B45633" w:rsidRDefault="00B26CAB"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3F1699" w:rsidRPr="003F1699">
        <w:rPr>
          <w:rFonts w:ascii="Times New Roman" w:hAnsi="Times New Roman" w:cs="Times New Roman"/>
          <w:sz w:val="28"/>
          <w:szCs w:val="28"/>
        </w:rPr>
        <w:t xml:space="preserve"> период с начала первого учебного года до окончания второго класса происходит некоторое увеличение парасимпатического тонуса, и снижение симпатического тонуса регуляции. </w:t>
      </w:r>
    </w:p>
    <w:p w:rsidR="003F1699" w:rsidRPr="003F1699" w:rsidRDefault="00B26CAB" w:rsidP="0088218E">
      <w:pPr>
        <w:spacing w:after="0" w:line="360" w:lineRule="auto"/>
        <w:ind w:firstLine="709"/>
        <w:contextualSpacing/>
        <w:jc w:val="both"/>
        <w:rPr>
          <w:rFonts w:ascii="Times New Roman" w:hAnsi="Times New Roman" w:cs="Times New Roman"/>
          <w:sz w:val="28"/>
          <w:szCs w:val="28"/>
        </w:rPr>
      </w:pPr>
      <w:r w:rsidRPr="00B26CAB">
        <w:rPr>
          <w:rFonts w:ascii="Times New Roman" w:hAnsi="Times New Roman" w:cs="Times New Roman"/>
          <w:sz w:val="28"/>
          <w:szCs w:val="28"/>
        </w:rPr>
        <w:t xml:space="preserve">Ученые </w:t>
      </w:r>
      <w:r w:rsidR="003F1699" w:rsidRPr="00B26CAB">
        <w:rPr>
          <w:rFonts w:ascii="Times New Roman" w:hAnsi="Times New Roman" w:cs="Times New Roman"/>
          <w:sz w:val="28"/>
          <w:szCs w:val="28"/>
        </w:rPr>
        <w:t>в</w:t>
      </w:r>
      <w:r w:rsidR="003F1699" w:rsidRPr="003F1699">
        <w:rPr>
          <w:rFonts w:ascii="Times New Roman" w:hAnsi="Times New Roman" w:cs="Times New Roman"/>
          <w:sz w:val="28"/>
          <w:szCs w:val="28"/>
        </w:rPr>
        <w:t>ыявили при оценке возрастной</w:t>
      </w:r>
      <w:r w:rsidR="0077069B">
        <w:rPr>
          <w:rFonts w:ascii="Times New Roman" w:hAnsi="Times New Roman" w:cs="Times New Roman"/>
          <w:sz w:val="28"/>
          <w:szCs w:val="28"/>
        </w:rPr>
        <w:t xml:space="preserve"> </w:t>
      </w:r>
      <w:r w:rsidR="003F1699" w:rsidRPr="003F1699">
        <w:rPr>
          <w:rFonts w:ascii="Times New Roman" w:hAnsi="Times New Roman" w:cs="Times New Roman"/>
          <w:sz w:val="28"/>
          <w:szCs w:val="28"/>
        </w:rPr>
        <w:t>динамики статистических показателей сердечного ритма у детей 5</w:t>
      </w:r>
      <w:r w:rsidR="006C7E2D">
        <w:rPr>
          <w:rFonts w:ascii="Times New Roman" w:hAnsi="Times New Roman" w:cs="Times New Roman"/>
          <w:sz w:val="28"/>
          <w:szCs w:val="28"/>
        </w:rPr>
        <w:t>–</w:t>
      </w:r>
      <w:r w:rsidR="003F1699" w:rsidRPr="003F1699">
        <w:rPr>
          <w:rFonts w:ascii="Times New Roman" w:hAnsi="Times New Roman" w:cs="Times New Roman"/>
          <w:sz w:val="28"/>
          <w:szCs w:val="28"/>
        </w:rPr>
        <w:t>7,5 лет волнообразную динамику становления вегетативной регуляции. Так, 5</w:t>
      </w:r>
      <w:r w:rsidR="006C7E2D">
        <w:rPr>
          <w:rFonts w:ascii="Times New Roman" w:hAnsi="Times New Roman" w:cs="Times New Roman"/>
          <w:sz w:val="28"/>
          <w:szCs w:val="28"/>
        </w:rPr>
        <w:t>–</w:t>
      </w:r>
      <w:r w:rsidR="003F1699" w:rsidRPr="003F1699">
        <w:rPr>
          <w:rFonts w:ascii="Times New Roman" w:hAnsi="Times New Roman" w:cs="Times New Roman"/>
          <w:sz w:val="28"/>
          <w:szCs w:val="28"/>
        </w:rPr>
        <w:t>летние мальчики отличаются активацией влияния симпато</w:t>
      </w:r>
      <w:r w:rsidR="006C7E2D">
        <w:rPr>
          <w:rFonts w:ascii="Times New Roman" w:hAnsi="Times New Roman" w:cs="Times New Roman"/>
          <w:sz w:val="28"/>
          <w:szCs w:val="28"/>
        </w:rPr>
        <w:t>–</w:t>
      </w:r>
      <w:r w:rsidR="003F1699" w:rsidRPr="003F1699">
        <w:rPr>
          <w:rFonts w:ascii="Times New Roman" w:hAnsi="Times New Roman" w:cs="Times New Roman"/>
          <w:sz w:val="28"/>
          <w:szCs w:val="28"/>
        </w:rPr>
        <w:t xml:space="preserve">адреналовой системы на хронотропную функцию сердца. К 5,5 годам у мальчиков обнаружено снижение показателей центральной регуляции сердечным ритмом, от 5,5 до 6,5 лет отмечается увеличение воздействий центральных механизмов управления, на возрастном этапе от 7 до 7,5 лет выявлена синхронная дезактивация симпатического отдела в пользу холинэргичёский проявлений. </w:t>
      </w:r>
      <w:r>
        <w:rPr>
          <w:rFonts w:ascii="Times New Roman" w:hAnsi="Times New Roman" w:cs="Times New Roman"/>
          <w:sz w:val="28"/>
          <w:szCs w:val="28"/>
        </w:rPr>
        <w:t xml:space="preserve">Ученые </w:t>
      </w:r>
      <w:r w:rsidR="003F1699" w:rsidRPr="003F1699">
        <w:rPr>
          <w:rFonts w:ascii="Times New Roman" w:hAnsi="Times New Roman" w:cs="Times New Roman"/>
          <w:sz w:val="28"/>
          <w:szCs w:val="28"/>
        </w:rPr>
        <w:t xml:space="preserve">указывают на физиологически важную роль преобладания симпатических влияний ВНС у детей в увеличении </w:t>
      </w:r>
      <w:r w:rsidR="003F1699" w:rsidRPr="003F1699">
        <w:rPr>
          <w:rFonts w:ascii="Times New Roman" w:hAnsi="Times New Roman" w:cs="Times New Roman"/>
          <w:sz w:val="28"/>
          <w:szCs w:val="28"/>
        </w:rPr>
        <w:lastRenderedPageBreak/>
        <w:t>силы сокращения сердца, повышении КДО и массы миокарда левого желудочка, в то время как проявления парасимпатикотонии в младшем школьном возрасте могут свидетельствовать о снижении адаптационных возможностей организма детей, сопряжены с более выраженным напряжением механизмов вегетативной регуляции, в связи с чем учащиеся с исходным ваготоническим тонусом ВНС нуждаются в индивидуальном подборе режима двигательной активности и контроле функционального состояния организма</w:t>
      </w:r>
      <w:r>
        <w:rPr>
          <w:rFonts w:ascii="Times New Roman" w:hAnsi="Times New Roman" w:cs="Times New Roman"/>
          <w:sz w:val="28"/>
          <w:szCs w:val="28"/>
        </w:rPr>
        <w:t xml:space="preserve"> </w:t>
      </w:r>
      <w:r w:rsidRPr="00B26CAB">
        <w:rPr>
          <w:rFonts w:ascii="Times New Roman" w:hAnsi="Times New Roman" w:cs="Times New Roman"/>
          <w:sz w:val="28"/>
          <w:szCs w:val="28"/>
        </w:rPr>
        <w:t>[36]</w:t>
      </w:r>
      <w:r w:rsidR="003F1699" w:rsidRPr="003F1699">
        <w:rPr>
          <w:rFonts w:ascii="Times New Roman" w:hAnsi="Times New Roman" w:cs="Times New Roman"/>
          <w:sz w:val="28"/>
          <w:szCs w:val="28"/>
        </w:rPr>
        <w:t>.</w:t>
      </w:r>
    </w:p>
    <w:p w:rsidR="003F1699" w:rsidRPr="003F1699" w:rsidRDefault="00B26CAB" w:rsidP="0088218E">
      <w:pPr>
        <w:spacing w:after="0" w:line="360" w:lineRule="auto"/>
        <w:ind w:firstLine="709"/>
        <w:contextualSpacing/>
        <w:jc w:val="both"/>
        <w:rPr>
          <w:rFonts w:ascii="Times New Roman" w:hAnsi="Times New Roman" w:cs="Times New Roman"/>
          <w:sz w:val="28"/>
          <w:szCs w:val="28"/>
        </w:rPr>
      </w:pPr>
      <w:r w:rsidRPr="00947463">
        <w:rPr>
          <w:rFonts w:ascii="Times New Roman" w:hAnsi="Times New Roman" w:cs="Times New Roman"/>
          <w:sz w:val="28"/>
          <w:szCs w:val="28"/>
        </w:rPr>
        <w:t>П</w:t>
      </w:r>
      <w:r w:rsidR="003F1699" w:rsidRPr="00947463">
        <w:rPr>
          <w:rFonts w:ascii="Times New Roman" w:hAnsi="Times New Roman" w:cs="Times New Roman"/>
          <w:sz w:val="28"/>
          <w:szCs w:val="28"/>
        </w:rPr>
        <w:t xml:space="preserve">ри </w:t>
      </w:r>
      <w:r w:rsidR="003F1699" w:rsidRPr="003F1699">
        <w:rPr>
          <w:rFonts w:ascii="Times New Roman" w:hAnsi="Times New Roman" w:cs="Times New Roman"/>
          <w:sz w:val="28"/>
          <w:szCs w:val="28"/>
        </w:rPr>
        <w:t>спектральном анализе ритма сердца, артериального давления и дыхания мальчиков и девочек 8</w:t>
      </w:r>
      <w:r w:rsidR="006C7E2D">
        <w:rPr>
          <w:rFonts w:ascii="Times New Roman" w:hAnsi="Times New Roman" w:cs="Times New Roman"/>
          <w:sz w:val="28"/>
          <w:szCs w:val="28"/>
        </w:rPr>
        <w:t>–</w:t>
      </w:r>
      <w:r w:rsidR="003F1699" w:rsidRPr="003F1699">
        <w:rPr>
          <w:rFonts w:ascii="Times New Roman" w:hAnsi="Times New Roman" w:cs="Times New Roman"/>
          <w:sz w:val="28"/>
          <w:szCs w:val="28"/>
        </w:rPr>
        <w:t>11 лет выявлено наличие хорошо выраженных волн в трех диапазонах частот (HF, LF, VLF). Анализ индивидуальных вариантов вегетативного обеспечения респираторно</w:t>
      </w:r>
      <w:r w:rsidR="006C7E2D">
        <w:rPr>
          <w:rFonts w:ascii="Times New Roman" w:hAnsi="Times New Roman" w:cs="Times New Roman"/>
          <w:sz w:val="28"/>
          <w:szCs w:val="28"/>
        </w:rPr>
        <w:t>–</w:t>
      </w:r>
      <w:r w:rsidR="003F1699" w:rsidRPr="003F1699">
        <w:rPr>
          <w:rFonts w:ascii="Times New Roman" w:hAnsi="Times New Roman" w:cs="Times New Roman"/>
          <w:sz w:val="28"/>
          <w:szCs w:val="28"/>
        </w:rPr>
        <w:t>гемо динамической системы здоровых детей 8</w:t>
      </w:r>
      <w:r w:rsidR="006C7E2D">
        <w:rPr>
          <w:rFonts w:ascii="Times New Roman" w:hAnsi="Times New Roman" w:cs="Times New Roman"/>
          <w:sz w:val="28"/>
          <w:szCs w:val="28"/>
        </w:rPr>
        <w:t>–</w:t>
      </w:r>
      <w:r w:rsidR="003F1699" w:rsidRPr="003F1699">
        <w:rPr>
          <w:rFonts w:ascii="Times New Roman" w:hAnsi="Times New Roman" w:cs="Times New Roman"/>
          <w:sz w:val="28"/>
          <w:szCs w:val="28"/>
        </w:rPr>
        <w:t>11 лет показал большое разнообразие вегетативного ответа на действие тестовых нагрузок, как по направленности изменений показателей, так и по их амплитуде. Наиболее чувствительными индикаторами воздействия умственных нагрузок на организм детей 8</w:t>
      </w:r>
      <w:r w:rsidR="006C7E2D">
        <w:rPr>
          <w:rFonts w:ascii="Times New Roman" w:hAnsi="Times New Roman" w:cs="Times New Roman"/>
          <w:sz w:val="28"/>
          <w:szCs w:val="28"/>
        </w:rPr>
        <w:t>–</w:t>
      </w:r>
      <w:r w:rsidR="003F1699" w:rsidRPr="003F1699">
        <w:rPr>
          <w:rFonts w:ascii="Times New Roman" w:hAnsi="Times New Roman" w:cs="Times New Roman"/>
          <w:sz w:val="28"/>
          <w:szCs w:val="28"/>
        </w:rPr>
        <w:t>11 лет являются спектральные характеристики ритма сердца, объема дыхания и общей мощности спектра исследуемых ритмов</w:t>
      </w:r>
      <w:r>
        <w:rPr>
          <w:rFonts w:ascii="Times New Roman" w:hAnsi="Times New Roman" w:cs="Times New Roman"/>
          <w:sz w:val="28"/>
          <w:szCs w:val="28"/>
        </w:rPr>
        <w:t xml:space="preserve"> </w:t>
      </w:r>
      <w:r w:rsidRPr="00B26CAB">
        <w:rPr>
          <w:rFonts w:ascii="Times New Roman" w:hAnsi="Times New Roman" w:cs="Times New Roman"/>
          <w:sz w:val="28"/>
          <w:szCs w:val="28"/>
        </w:rPr>
        <w:t>[11]</w:t>
      </w:r>
      <w:r w:rsidR="003F1699" w:rsidRPr="003F1699">
        <w:rPr>
          <w:rFonts w:ascii="Times New Roman" w:hAnsi="Times New Roman" w:cs="Times New Roman"/>
          <w:sz w:val="28"/>
          <w:szCs w:val="28"/>
        </w:rPr>
        <w:t>.</w:t>
      </w:r>
    </w:p>
    <w:p w:rsidR="003F1699" w:rsidRPr="003F169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Изучение особенностей вариабельности сердечного ритма у детей в возрасте от 7 до 12 лет различных групп вегетативной регуляции сердечного ритма позволило</w:t>
      </w:r>
      <w:r w:rsidR="00B26CAB" w:rsidRPr="00B26CAB">
        <w:rPr>
          <w:rFonts w:ascii="Times New Roman" w:hAnsi="Times New Roman" w:cs="Times New Roman"/>
          <w:sz w:val="28"/>
          <w:szCs w:val="28"/>
        </w:rPr>
        <w:t xml:space="preserve"> </w:t>
      </w:r>
      <w:r w:rsidRPr="003F1699">
        <w:rPr>
          <w:rFonts w:ascii="Times New Roman" w:hAnsi="Times New Roman" w:cs="Times New Roman"/>
          <w:sz w:val="28"/>
          <w:szCs w:val="28"/>
        </w:rPr>
        <w:t>определить 4 группы детей, имеющих различные статистически значимые количественно</w:t>
      </w:r>
      <w:r w:rsidR="006C7E2D">
        <w:rPr>
          <w:rFonts w:ascii="Times New Roman" w:hAnsi="Times New Roman" w:cs="Times New Roman"/>
          <w:sz w:val="28"/>
          <w:szCs w:val="28"/>
        </w:rPr>
        <w:t>–</w:t>
      </w:r>
      <w:r w:rsidRPr="003F1699">
        <w:rPr>
          <w:rFonts w:ascii="Times New Roman" w:hAnsi="Times New Roman" w:cs="Times New Roman"/>
          <w:sz w:val="28"/>
          <w:szCs w:val="28"/>
        </w:rPr>
        <w:t>качественные соотношения механизмов вегетативной регуляции сердечного ритма, указывающих на различную степень напряжения сегментарных (симпатического, парасимпатического отделов ВНС) и надсегментарных (центральных) механизмов регуляции сердечного ритма.</w:t>
      </w:r>
    </w:p>
    <w:p w:rsidR="00BE7F09" w:rsidRDefault="003F1699" w:rsidP="0088218E">
      <w:pPr>
        <w:spacing w:after="0" w:line="360" w:lineRule="auto"/>
        <w:ind w:firstLine="709"/>
        <w:contextualSpacing/>
        <w:jc w:val="both"/>
        <w:rPr>
          <w:rFonts w:ascii="Times New Roman" w:hAnsi="Times New Roman" w:cs="Times New Roman"/>
          <w:sz w:val="28"/>
          <w:szCs w:val="28"/>
        </w:rPr>
      </w:pPr>
      <w:r w:rsidRPr="003F1699">
        <w:rPr>
          <w:rFonts w:ascii="Times New Roman" w:hAnsi="Times New Roman" w:cs="Times New Roman"/>
          <w:sz w:val="28"/>
          <w:szCs w:val="28"/>
        </w:rPr>
        <w:t xml:space="preserve">Таким образом, </w:t>
      </w:r>
      <w:bookmarkStart w:id="6" w:name="_Hlk103720206"/>
      <w:r w:rsidRPr="003F1699">
        <w:rPr>
          <w:rFonts w:ascii="Times New Roman" w:hAnsi="Times New Roman" w:cs="Times New Roman"/>
          <w:sz w:val="28"/>
          <w:szCs w:val="28"/>
        </w:rPr>
        <w:t>медико</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биологические исследования показывают, что обучение в школе носит стрессовый характер, а в критические периоды возрастного развития сопровождается снижением функциональных резервов и </w:t>
      </w:r>
      <w:r w:rsidRPr="003F1699">
        <w:rPr>
          <w:rFonts w:ascii="Times New Roman" w:hAnsi="Times New Roman" w:cs="Times New Roman"/>
          <w:sz w:val="28"/>
          <w:szCs w:val="28"/>
        </w:rPr>
        <w:lastRenderedPageBreak/>
        <w:t xml:space="preserve">резистентности организма, приводит к развитию преморбидных состояний, а в дальнейшем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 к формированию целого ряда хронических болезней. В этой связи необходимо комплексное разрешение данной проблемы, подразумевающее прежде всего этиологический подход </w:t>
      </w:r>
      <w:r w:rsidR="006C7E2D">
        <w:rPr>
          <w:rFonts w:ascii="Times New Roman" w:hAnsi="Times New Roman" w:cs="Times New Roman"/>
          <w:sz w:val="28"/>
          <w:szCs w:val="28"/>
        </w:rPr>
        <w:t>–</w:t>
      </w:r>
      <w:r w:rsidRPr="003F1699">
        <w:rPr>
          <w:rFonts w:ascii="Times New Roman" w:hAnsi="Times New Roman" w:cs="Times New Roman"/>
          <w:sz w:val="28"/>
          <w:szCs w:val="28"/>
        </w:rPr>
        <w:t xml:space="preserve"> использование адекватного, физиологически обоснованного двигательного режима в сочетании с другими факторами оздоровления. Среди этих факторов следует выделить различные варианты рефлексотерапии в силу ее об эффективности и доступности. В то же время, анализ доступной литературы позволяет говорить о недостаточной изученности физиологических эффектов поверхностной рефлексотерапии, физиологического обоснования ее использования для профилактики и коррекции состояния здоровья детей. </w:t>
      </w:r>
    </w:p>
    <w:bookmarkEnd w:id="6"/>
    <w:p w:rsidR="00E16CA1" w:rsidRDefault="00E16CA1" w:rsidP="0088218E">
      <w:pPr>
        <w:spacing w:after="0" w:line="360" w:lineRule="auto"/>
        <w:ind w:firstLine="709"/>
        <w:contextualSpacing/>
        <w:jc w:val="both"/>
        <w:rPr>
          <w:rFonts w:ascii="Times New Roman" w:hAnsi="Times New Roman" w:cs="Times New Roman"/>
          <w:sz w:val="28"/>
          <w:szCs w:val="28"/>
        </w:rPr>
      </w:pPr>
    </w:p>
    <w:p w:rsidR="002743B0" w:rsidRPr="00CE16E2" w:rsidRDefault="002743B0" w:rsidP="0088218E">
      <w:pPr>
        <w:spacing w:after="0" w:line="360" w:lineRule="auto"/>
        <w:ind w:firstLine="709"/>
        <w:contextualSpacing/>
        <w:jc w:val="both"/>
        <w:rPr>
          <w:rFonts w:ascii="Times New Roman" w:hAnsi="Times New Roman" w:cs="Times New Roman"/>
          <w:b/>
          <w:sz w:val="28"/>
          <w:szCs w:val="28"/>
        </w:rPr>
      </w:pPr>
      <w:r w:rsidRPr="00CE16E2">
        <w:rPr>
          <w:rFonts w:ascii="Times New Roman" w:hAnsi="Times New Roman" w:cs="Times New Roman"/>
          <w:b/>
          <w:sz w:val="28"/>
          <w:szCs w:val="28"/>
        </w:rPr>
        <w:t>1.</w:t>
      </w:r>
      <w:r w:rsidR="00CE16E2" w:rsidRPr="00CE16E2">
        <w:rPr>
          <w:rFonts w:ascii="Times New Roman" w:hAnsi="Times New Roman" w:cs="Times New Roman"/>
          <w:b/>
          <w:sz w:val="28"/>
          <w:szCs w:val="28"/>
        </w:rPr>
        <w:t>4</w:t>
      </w:r>
      <w:r w:rsidRPr="00CE16E2">
        <w:rPr>
          <w:rFonts w:ascii="Times New Roman" w:hAnsi="Times New Roman" w:cs="Times New Roman"/>
          <w:b/>
          <w:sz w:val="28"/>
          <w:szCs w:val="28"/>
        </w:rPr>
        <w:tab/>
        <w:t>Основные подходы к классификации дыхательных упражнений</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 xml:space="preserve">Существует целый ряд комплексных систем дыхательных упражнений, которые применяются в физическом воспитании, лечебной физической культуре, спортивной практике. </w:t>
      </w:r>
      <w:r w:rsidR="007F24CA">
        <w:rPr>
          <w:rFonts w:ascii="Times New Roman" w:hAnsi="Times New Roman" w:cs="Times New Roman"/>
          <w:sz w:val="28"/>
          <w:szCs w:val="28"/>
        </w:rPr>
        <w:t>В</w:t>
      </w:r>
      <w:r w:rsidRPr="008643CC">
        <w:rPr>
          <w:rFonts w:ascii="Times New Roman" w:hAnsi="Times New Roman" w:cs="Times New Roman"/>
          <w:sz w:val="28"/>
          <w:szCs w:val="28"/>
        </w:rPr>
        <w:t>се дыхательные упражнения подраздел</w:t>
      </w:r>
      <w:r w:rsidR="007F24CA">
        <w:rPr>
          <w:rFonts w:ascii="Times New Roman" w:hAnsi="Times New Roman" w:cs="Times New Roman"/>
          <w:sz w:val="28"/>
          <w:szCs w:val="28"/>
        </w:rPr>
        <w:t>яютя</w:t>
      </w:r>
      <w:r w:rsidRPr="008643CC">
        <w:rPr>
          <w:rFonts w:ascii="Times New Roman" w:hAnsi="Times New Roman" w:cs="Times New Roman"/>
          <w:sz w:val="28"/>
          <w:szCs w:val="28"/>
        </w:rPr>
        <w:t xml:space="preserve"> на статические (при участии диафрагмы и межреберных мышц) и динамические (с произвольным видоизменением характера и продолжительности фаз дыхательного цикла в сочетании с движениями туловища).</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Разновидностью статических дыхательных упражнений, по мнению специалистов в области ЛФК, являются:</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 xml:space="preserve"> –</w:t>
      </w:r>
      <w:r w:rsidRPr="008643CC">
        <w:rPr>
          <w:rFonts w:ascii="Times New Roman" w:hAnsi="Times New Roman" w:cs="Times New Roman"/>
          <w:sz w:val="28"/>
          <w:szCs w:val="28"/>
        </w:rPr>
        <w:tab/>
        <w:t>резистивный тренинг – упражнения с сопротивлением на вдохе или выдохе (ин- и экспираторный тренинг), осуществляемые при помощи подручных средств и с помощью специальных тренажеров;</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звуковая гимнастика, выполн</w:t>
      </w:r>
      <w:r w:rsidR="00210DD4">
        <w:rPr>
          <w:rFonts w:ascii="Times New Roman" w:hAnsi="Times New Roman" w:cs="Times New Roman"/>
          <w:sz w:val="28"/>
          <w:szCs w:val="28"/>
        </w:rPr>
        <w:t>яемая по специальной методи</w:t>
      </w:r>
      <w:r w:rsidR="002743B0" w:rsidRPr="008643CC">
        <w:rPr>
          <w:rFonts w:ascii="Times New Roman" w:hAnsi="Times New Roman" w:cs="Times New Roman"/>
          <w:sz w:val="28"/>
          <w:szCs w:val="28"/>
        </w:rPr>
        <w:t>ке [130];</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статические дыхательные упражнения, входящие в число элементов йоги;</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w:t>
      </w:r>
      <w:r w:rsidR="002743B0" w:rsidRPr="008643CC">
        <w:rPr>
          <w:rFonts w:ascii="Times New Roman" w:hAnsi="Times New Roman" w:cs="Times New Roman"/>
          <w:sz w:val="28"/>
          <w:szCs w:val="28"/>
        </w:rPr>
        <w:t>упражнения, использующиеся в качестве методов устранения избыточного форсированного дыхания, характерного для гипервентиляционного синдрома;</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упражнения, применяющиеся в дыхании с биологически обратной связью.</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Динамические дыхательные упражнения включают движения, способствующие увеличению амплитуды дыхательных экскурсий с целью облегчения выполнения отдельных фаз или всего дыхательного цикла, обеспечения избирательного увеличения подвижности и вентиляции отдельных частей легких, восстановления или увеличения подвижности ребер и диафрагмы.</w:t>
      </w:r>
    </w:p>
    <w:p w:rsidR="00C04552"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 xml:space="preserve">В лечебной физической культуре выделяются также общие (общетонизирующие) и специальные дыхательные упражнения, задачей которых является улучшение функций всех органов и систем посредством активизации функций дыхательного аппарата – улучшение легочной вентиляции и укрепление основных дыхательных мышц. Для этого используются также физические упражнения умеренной и большой интенсивности. </w:t>
      </w:r>
    </w:p>
    <w:p w:rsidR="00C04552"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 xml:space="preserve">Специальные дыхательные упражнения направлены на профилактику и борьбу с легочными осложнениями; они улучшают механизм дыхания в покое и при мышечной деятельности, укрепляют дыхательную мускулатуру, увеличивают подвижность грудной клетки и диафрагмы, растягивают плевральные спайки, очищают дыхательные пути от патологического секрета. Выделяют также «локальные» дыхательные упражнения, обеспечивающие преимущественную вентиляцию какой-либо области легких. Большую роль в эффективности таких специальных упражнений играет выбор правильного исходного положения. </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lastRenderedPageBreak/>
        <w:t>Сочетание ОРУ с дыхательными способствует улучшению внешнего дыхания, формированию у больных навыка овладения произвольным дыханием [30].</w:t>
      </w:r>
    </w:p>
    <w:p w:rsidR="002743B0" w:rsidRPr="008643CC" w:rsidRDefault="006F44A5" w:rsidP="006F44A5">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Ученые выявили, что</w:t>
      </w:r>
      <w:r w:rsidR="00210DD4">
        <w:rPr>
          <w:rFonts w:ascii="Times New Roman" w:hAnsi="Times New Roman" w:cs="Times New Roman"/>
          <w:sz w:val="28"/>
          <w:szCs w:val="28"/>
        </w:rPr>
        <w:t xml:space="preserve"> дыхательные упражнения следу</w:t>
      </w:r>
      <w:r w:rsidR="002743B0" w:rsidRPr="008643CC">
        <w:rPr>
          <w:rFonts w:ascii="Times New Roman" w:hAnsi="Times New Roman" w:cs="Times New Roman"/>
          <w:sz w:val="28"/>
          <w:szCs w:val="28"/>
        </w:rPr>
        <w:t>ет подразделять на общие дыхательные упражнения, направленные на совершенствование морфофункциональных систем организма через целенаправленные воздействия на дыхательные возможности</w:t>
      </w:r>
      <w:r w:rsidR="002743B0">
        <w:rPr>
          <w:rFonts w:ascii="Times New Roman" w:hAnsi="Times New Roman" w:cs="Times New Roman"/>
          <w:sz w:val="28"/>
          <w:szCs w:val="28"/>
        </w:rPr>
        <w:t xml:space="preserve"> </w:t>
      </w:r>
      <w:r w:rsidR="002743B0" w:rsidRPr="008643CC">
        <w:rPr>
          <w:rFonts w:ascii="Times New Roman" w:hAnsi="Times New Roman" w:cs="Times New Roman"/>
          <w:sz w:val="28"/>
          <w:szCs w:val="28"/>
        </w:rPr>
        <w:t>человека, и специальные дыхательные упражнения, направленные на совершенствование собственно дыхательных возможностей человека. К общим относятся: лечебно-оздоровительные дыхательные упражнения из различных методик и оздоровительных систем (методики дыхательных гимнастик   Лобановой   О.Г., Стрельниковой А.Н.,); дыхательные упражнения, регулирующие психическое состояние. К специальным автор относит упражнения, способствующие формированию следующих навыков дыхания: управлению дыханием через нос или рот с различными вариантами их соотношения; произвольному изменению глубины, частоты и ритма дыхания: вдоха, выдоха и задержек дыхания после них; владению различными типами дыхания: нижним, средним, верхним, смешанным.</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В зависимости от влияния, оказываемого на организм, и для решения различных частных задач дыхательные упражнения делятся следующим образом. Одни из них способствуют преимущественному усилению дыхательных мышц (упражнения, связанные с преодолением намеренного сопротивления вдоху и выдоху, в том числе парадоксальная гимнастика), другие – увеличению экскурсии грудной клетки и ЖЕЛ (неторопливое глубокое дыхание с форсированным вдохом и выдохом, усиливаемыми двигательными действиями), третьи – помогают адаптировать организм к недостатку гипоксии и гиперкапнии (с дозированными задержками дыхания, в гипоксических масках [</w:t>
      </w:r>
      <w:r w:rsidR="006F44A5">
        <w:rPr>
          <w:rFonts w:ascii="Times New Roman" w:hAnsi="Times New Roman" w:cs="Times New Roman"/>
          <w:sz w:val="28"/>
          <w:szCs w:val="28"/>
        </w:rPr>
        <w:t>9,25</w:t>
      </w:r>
      <w:r w:rsidRPr="008643CC">
        <w:rPr>
          <w:rFonts w:ascii="Times New Roman" w:hAnsi="Times New Roman" w:cs="Times New Roman"/>
          <w:sz w:val="28"/>
          <w:szCs w:val="28"/>
        </w:rPr>
        <w:t>].</w:t>
      </w:r>
    </w:p>
    <w:p w:rsidR="002743B0" w:rsidRPr="00436BA8" w:rsidRDefault="006F44A5"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Существует </w:t>
      </w:r>
      <w:r w:rsidR="002743B0" w:rsidRPr="008643CC">
        <w:rPr>
          <w:rFonts w:ascii="Times New Roman" w:hAnsi="Times New Roman" w:cs="Times New Roman"/>
          <w:sz w:val="28"/>
          <w:szCs w:val="28"/>
        </w:rPr>
        <w:t xml:space="preserve"> классификаци</w:t>
      </w:r>
      <w:r>
        <w:rPr>
          <w:rFonts w:ascii="Times New Roman" w:hAnsi="Times New Roman" w:cs="Times New Roman"/>
          <w:sz w:val="28"/>
          <w:szCs w:val="28"/>
        </w:rPr>
        <w:t>я</w:t>
      </w:r>
      <w:r w:rsidR="002743B0" w:rsidRPr="008643CC">
        <w:rPr>
          <w:rFonts w:ascii="Times New Roman" w:hAnsi="Times New Roman" w:cs="Times New Roman"/>
          <w:sz w:val="28"/>
          <w:szCs w:val="28"/>
        </w:rPr>
        <w:t xml:space="preserve"> дыхательных упражнений относительно повышения эффективности мышечной деятельности: </w:t>
      </w:r>
      <w:r w:rsidR="00210DD4">
        <w:rPr>
          <w:rFonts w:ascii="Times New Roman" w:hAnsi="Times New Roman" w:cs="Times New Roman"/>
          <w:sz w:val="28"/>
          <w:szCs w:val="28"/>
        </w:rPr>
        <w:br/>
      </w:r>
      <w:r w:rsidR="00210DD4" w:rsidRPr="008643CC">
        <w:rPr>
          <w:rFonts w:ascii="Times New Roman" w:hAnsi="Times New Roman" w:cs="Times New Roman"/>
          <w:sz w:val="28"/>
          <w:szCs w:val="28"/>
        </w:rPr>
        <w:tab/>
      </w:r>
      <w:r w:rsidR="002743B0" w:rsidRPr="008643CC">
        <w:rPr>
          <w:rFonts w:ascii="Times New Roman" w:hAnsi="Times New Roman" w:cs="Times New Roman"/>
          <w:sz w:val="28"/>
          <w:szCs w:val="28"/>
        </w:rPr>
        <w:t xml:space="preserve">1) </w:t>
      </w:r>
      <w:r w:rsidR="00210DD4" w:rsidRPr="008643CC">
        <w:rPr>
          <w:rFonts w:ascii="Times New Roman" w:hAnsi="Times New Roman" w:cs="Times New Roman"/>
          <w:sz w:val="28"/>
          <w:szCs w:val="28"/>
        </w:rPr>
        <w:tab/>
      </w:r>
      <w:r w:rsidR="002743B0" w:rsidRPr="008643CC">
        <w:rPr>
          <w:rFonts w:ascii="Times New Roman" w:hAnsi="Times New Roman" w:cs="Times New Roman"/>
          <w:sz w:val="28"/>
          <w:szCs w:val="28"/>
        </w:rPr>
        <w:t>уменьшение нагрузки на респираторный аппарат, что предусматривает использование произвольного управления дыханием (обучение адекватному паттерну дыхания, биоуправление параметрами дыхан</w:t>
      </w:r>
      <w:r w:rsidR="00210DD4">
        <w:rPr>
          <w:rFonts w:ascii="Times New Roman" w:hAnsi="Times New Roman" w:cs="Times New Roman"/>
          <w:sz w:val="28"/>
          <w:szCs w:val="28"/>
        </w:rPr>
        <w:t>ия), а также изменение газового состава дыхательной </w:t>
      </w:r>
      <w:r w:rsidR="002743B0" w:rsidRPr="008643CC">
        <w:rPr>
          <w:rFonts w:ascii="Times New Roman" w:hAnsi="Times New Roman" w:cs="Times New Roman"/>
          <w:sz w:val="28"/>
          <w:szCs w:val="28"/>
        </w:rPr>
        <w:t xml:space="preserve">среды; </w:t>
      </w:r>
      <w:r w:rsidR="00210DD4">
        <w:rPr>
          <w:rFonts w:ascii="Times New Roman" w:hAnsi="Times New Roman" w:cs="Times New Roman"/>
          <w:sz w:val="28"/>
          <w:szCs w:val="28"/>
        </w:rPr>
        <w:br/>
      </w:r>
      <w:r w:rsidR="00210DD4" w:rsidRPr="008643CC">
        <w:rPr>
          <w:rFonts w:ascii="Times New Roman" w:hAnsi="Times New Roman" w:cs="Times New Roman"/>
          <w:sz w:val="28"/>
          <w:szCs w:val="28"/>
        </w:rPr>
        <w:tab/>
      </w:r>
      <w:r w:rsidR="002743B0" w:rsidRPr="008643CC">
        <w:rPr>
          <w:rFonts w:ascii="Times New Roman" w:hAnsi="Times New Roman" w:cs="Times New Roman"/>
          <w:sz w:val="28"/>
          <w:szCs w:val="28"/>
        </w:rPr>
        <w:t xml:space="preserve">2) </w:t>
      </w:r>
      <w:r w:rsidR="00210DD4" w:rsidRPr="008643CC">
        <w:rPr>
          <w:rFonts w:ascii="Times New Roman" w:hAnsi="Times New Roman" w:cs="Times New Roman"/>
          <w:sz w:val="28"/>
          <w:szCs w:val="28"/>
        </w:rPr>
        <w:tab/>
      </w:r>
      <w:r w:rsidR="002743B0" w:rsidRPr="008643CC">
        <w:rPr>
          <w:rFonts w:ascii="Times New Roman" w:hAnsi="Times New Roman" w:cs="Times New Roman"/>
          <w:sz w:val="28"/>
          <w:szCs w:val="28"/>
        </w:rPr>
        <w:t>повышение функциональных возможностей респираторного аппарата, что предполагает тренировку дыхательной мускулатуры (дыхательная гимнастика, добавочное сопротивление дыханию, произвольная гипервентиляция), активизация механизмов регуляции дыхания путем введения добавочного «мертвого» пространства, гипоксической или гиперкапнической среды, а также обычная физическая тренировка как средство повышения функциональных возможностей дыхательного аппарата.</w:t>
      </w:r>
      <w:r w:rsidRPr="006F44A5">
        <w:rPr>
          <w:rFonts w:ascii="Times New Roman" w:hAnsi="Times New Roman" w:cs="Times New Roman"/>
          <w:sz w:val="28"/>
          <w:szCs w:val="28"/>
        </w:rPr>
        <w:t xml:space="preserve"> </w:t>
      </w:r>
      <w:r w:rsidRPr="00436BA8">
        <w:rPr>
          <w:rFonts w:ascii="Times New Roman" w:hAnsi="Times New Roman" w:cs="Times New Roman"/>
          <w:sz w:val="28"/>
          <w:szCs w:val="28"/>
        </w:rPr>
        <w:t>[</w:t>
      </w:r>
      <w:r w:rsidRPr="006F44A5">
        <w:rPr>
          <w:rFonts w:ascii="Times New Roman" w:hAnsi="Times New Roman" w:cs="Times New Roman"/>
          <w:sz w:val="28"/>
          <w:szCs w:val="28"/>
        </w:rPr>
        <w:t>14</w:t>
      </w:r>
      <w:r w:rsidRPr="00436BA8">
        <w:rPr>
          <w:rFonts w:ascii="Times New Roman" w:hAnsi="Times New Roman" w:cs="Times New Roman"/>
          <w:sz w:val="28"/>
          <w:szCs w:val="28"/>
        </w:rPr>
        <w:t>]</w:t>
      </w:r>
      <w:r w:rsidRPr="006F44A5">
        <w:rPr>
          <w:rFonts w:ascii="Times New Roman" w:hAnsi="Times New Roman" w:cs="Times New Roman"/>
          <w:sz w:val="28"/>
          <w:szCs w:val="28"/>
        </w:rPr>
        <w:t xml:space="preserve"> </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Среди основных направлений в тренировке резервов дыхательной системы применит</w:t>
      </w:r>
      <w:r w:rsidR="006F44A5">
        <w:rPr>
          <w:rFonts w:ascii="Times New Roman" w:hAnsi="Times New Roman" w:cs="Times New Roman"/>
          <w:sz w:val="28"/>
          <w:szCs w:val="28"/>
        </w:rPr>
        <w:t xml:space="preserve">ельно к спортивной деятельности </w:t>
      </w:r>
      <w:r w:rsidRPr="008643CC">
        <w:rPr>
          <w:rFonts w:ascii="Times New Roman" w:hAnsi="Times New Roman" w:cs="Times New Roman"/>
          <w:sz w:val="28"/>
          <w:szCs w:val="28"/>
        </w:rPr>
        <w:t>выделя</w:t>
      </w:r>
      <w:r w:rsidR="006F44A5">
        <w:rPr>
          <w:rFonts w:ascii="Times New Roman" w:hAnsi="Times New Roman" w:cs="Times New Roman"/>
          <w:sz w:val="28"/>
          <w:szCs w:val="28"/>
        </w:rPr>
        <w:t>ю</w:t>
      </w:r>
      <w:r w:rsidRPr="008643CC">
        <w:rPr>
          <w:rFonts w:ascii="Times New Roman" w:hAnsi="Times New Roman" w:cs="Times New Roman"/>
          <w:sz w:val="28"/>
          <w:szCs w:val="28"/>
        </w:rPr>
        <w:t xml:space="preserve">т: </w:t>
      </w:r>
      <w:r w:rsidR="00210DD4">
        <w:rPr>
          <w:rFonts w:ascii="Times New Roman" w:hAnsi="Times New Roman" w:cs="Times New Roman"/>
          <w:sz w:val="28"/>
          <w:szCs w:val="28"/>
        </w:rPr>
        <w:br/>
      </w:r>
      <w:r w:rsidR="00210DD4" w:rsidRPr="008643CC">
        <w:rPr>
          <w:rFonts w:ascii="Times New Roman" w:hAnsi="Times New Roman" w:cs="Times New Roman"/>
          <w:sz w:val="28"/>
          <w:szCs w:val="28"/>
        </w:rPr>
        <w:tab/>
      </w:r>
      <w:r w:rsidRPr="008643CC">
        <w:rPr>
          <w:rFonts w:ascii="Times New Roman" w:hAnsi="Times New Roman" w:cs="Times New Roman"/>
          <w:sz w:val="28"/>
          <w:szCs w:val="28"/>
        </w:rPr>
        <w:t>1)</w:t>
      </w:r>
      <w:r w:rsidR="00210DD4" w:rsidRPr="00210DD4">
        <w:rPr>
          <w:rFonts w:ascii="Times New Roman" w:hAnsi="Times New Roman" w:cs="Times New Roman"/>
          <w:sz w:val="28"/>
          <w:szCs w:val="28"/>
        </w:rPr>
        <w:t xml:space="preserve"> </w:t>
      </w:r>
      <w:r w:rsidR="00210DD4" w:rsidRPr="008643CC">
        <w:rPr>
          <w:rFonts w:ascii="Times New Roman" w:hAnsi="Times New Roman" w:cs="Times New Roman"/>
          <w:sz w:val="28"/>
          <w:szCs w:val="28"/>
        </w:rPr>
        <w:tab/>
      </w:r>
      <w:r w:rsidRPr="008643CC">
        <w:rPr>
          <w:rFonts w:ascii="Times New Roman" w:hAnsi="Times New Roman" w:cs="Times New Roman"/>
          <w:sz w:val="28"/>
          <w:szCs w:val="28"/>
        </w:rPr>
        <w:t xml:space="preserve"> применение системы специальных дыхательных упражнений, направленных на повышение функциональной дееспособности дыхательного аппарата, повышение его производительности, т.е. улучшение вентиляторной функции легких;</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2)</w:t>
      </w:r>
      <w:r w:rsidRPr="008643CC">
        <w:rPr>
          <w:rFonts w:ascii="Times New Roman" w:hAnsi="Times New Roman" w:cs="Times New Roman"/>
          <w:sz w:val="28"/>
          <w:szCs w:val="28"/>
        </w:rPr>
        <w:tab/>
        <w:t>применение специальных произвольных изменений режима дыхания при мышечной деятельности, обеспечивающих повышение резервов мощности и мобилизации (произвольная гипервентиляция) или повышение использования кислорода воздуха и крови и повышение устойчивости организма к неблагоприятным изменениям во внутренней среде, в том числе к недостатку кислорода и избытку углекислоты, сдвигу кислотно-щелочного равновесия (произвольная гиповентиляция) и другое.</w:t>
      </w:r>
      <w:r w:rsidR="006F44A5">
        <w:rPr>
          <w:rFonts w:ascii="Times New Roman" w:hAnsi="Times New Roman" w:cs="Times New Roman"/>
          <w:sz w:val="28"/>
          <w:szCs w:val="28"/>
        </w:rPr>
        <w:t xml:space="preserve"> </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Шульпина В.П. [</w:t>
      </w:r>
      <w:r w:rsidR="006F44A5">
        <w:rPr>
          <w:rFonts w:ascii="Times New Roman" w:hAnsi="Times New Roman" w:cs="Times New Roman"/>
          <w:sz w:val="28"/>
          <w:szCs w:val="28"/>
        </w:rPr>
        <w:t>44</w:t>
      </w:r>
      <w:r w:rsidRPr="008643CC">
        <w:rPr>
          <w:rFonts w:ascii="Times New Roman" w:hAnsi="Times New Roman" w:cs="Times New Roman"/>
          <w:sz w:val="28"/>
          <w:szCs w:val="28"/>
        </w:rPr>
        <w:t>] предложила авторскую классификацию дыхательных упражнений с учетом основных путей оптимизации дыхательной функции детей с различным состоянием здоровья:</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lastRenderedPageBreak/>
        <w:t>1.</w:t>
      </w:r>
      <w:r w:rsidRPr="008643CC">
        <w:rPr>
          <w:rFonts w:ascii="Times New Roman" w:hAnsi="Times New Roman" w:cs="Times New Roman"/>
          <w:sz w:val="28"/>
          <w:szCs w:val="28"/>
        </w:rPr>
        <w:tab/>
        <w:t>Классификация дыхательных упражнений по биомеханической структуре. По этому признаку все дыхательные упражнения делятся на упражнения статического и динамического характера, а также в сочетании с выполнением определенных спортивных движений (циклические, ациклические, смешанные).</w:t>
      </w:r>
    </w:p>
    <w:p w:rsidR="002743B0" w:rsidRPr="008643CC" w:rsidRDefault="002743B0" w:rsidP="0088218E">
      <w:pPr>
        <w:spacing w:after="0" w:line="360" w:lineRule="auto"/>
        <w:ind w:firstLine="709"/>
        <w:contextualSpacing/>
        <w:jc w:val="both"/>
        <w:rPr>
          <w:rFonts w:ascii="Times New Roman" w:hAnsi="Times New Roman" w:cs="Times New Roman"/>
          <w:sz w:val="28"/>
          <w:szCs w:val="28"/>
        </w:rPr>
      </w:pPr>
      <w:r w:rsidRPr="008643CC">
        <w:rPr>
          <w:rFonts w:ascii="Times New Roman" w:hAnsi="Times New Roman" w:cs="Times New Roman"/>
          <w:sz w:val="28"/>
          <w:szCs w:val="28"/>
        </w:rPr>
        <w:t>2.</w:t>
      </w:r>
      <w:r w:rsidRPr="008643CC">
        <w:rPr>
          <w:rFonts w:ascii="Times New Roman" w:hAnsi="Times New Roman" w:cs="Times New Roman"/>
          <w:sz w:val="28"/>
          <w:szCs w:val="28"/>
        </w:rPr>
        <w:tab/>
        <w:t>Классификация дыхательных упражнений на основе их физиологического      влияния      на       организм       занимающихся: а) упражнения для повышения эластичности, подвижности грудной клетки, позвоночника; б) упражнения, способствующие повышению объемных параметров легких; в) упражнения, направленные на повышение силы дыхательных мышц; г) упражнения и режимы дыхания, направленные на повышение выносливости дыхательной мускулатуры; д) упражнения, направленные на улучшение бронхиальной проходимости; е) упражнения, направленные на улучшение способности переносить гипоксию; ж) упражнения, направленные на развитие способности к произвольному управлению различными параметрами дыхания (обучение различным типам дыхания, управление воздушным потоком, регуляция легочной вентиляции); з) упражнения и режимы дыхания, направленные на изменение газового состава крови и, следовательно, состояния человека (например, режимы гипервентиляции, способствующие измененному состоянию сознания в психотерапевтических практиках и тренингах – холотропное дыхание).</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2743B0" w:rsidRPr="008643CC">
        <w:rPr>
          <w:rFonts w:ascii="Times New Roman" w:hAnsi="Times New Roman" w:cs="Times New Roman"/>
          <w:sz w:val="28"/>
          <w:szCs w:val="28"/>
        </w:rPr>
        <w:t>Классификация дыхательных упражнений по признаку преимущественной направленности на развитие определенных способностей или физиологических резервов (на расширение</w:t>
      </w:r>
      <w:r w:rsidR="002743B0">
        <w:rPr>
          <w:rFonts w:ascii="Times New Roman" w:hAnsi="Times New Roman" w:cs="Times New Roman"/>
          <w:sz w:val="28"/>
          <w:szCs w:val="28"/>
        </w:rPr>
        <w:t xml:space="preserve"> </w:t>
      </w:r>
      <w:r w:rsidR="002743B0" w:rsidRPr="008643CC">
        <w:rPr>
          <w:rFonts w:ascii="Times New Roman" w:hAnsi="Times New Roman" w:cs="Times New Roman"/>
          <w:sz w:val="28"/>
          <w:szCs w:val="28"/>
        </w:rPr>
        <w:t>резервов мощности, экономичности, мобилизации, регуляции дыхания):</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в </w:t>
      </w:r>
      <w:r w:rsidR="002743B0" w:rsidRPr="008643CC">
        <w:rPr>
          <w:rFonts w:ascii="Times New Roman" w:hAnsi="Times New Roman" w:cs="Times New Roman"/>
          <w:sz w:val="28"/>
          <w:szCs w:val="28"/>
        </w:rPr>
        <w:t>целях расширения резервов мощности и мобилизационной способности дыхания используются:</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 xml:space="preserve">дыхательные упражнения, выполняемые с затруднением дыхания, с сопротивлением воздушному потоку на вдохе и выдохе – резистивный тренинг </w:t>
      </w:r>
      <w:r w:rsidR="002743B0" w:rsidRPr="008643CC">
        <w:rPr>
          <w:rFonts w:ascii="Times New Roman" w:hAnsi="Times New Roman" w:cs="Times New Roman"/>
          <w:sz w:val="28"/>
          <w:szCs w:val="28"/>
        </w:rPr>
        <w:lastRenderedPageBreak/>
        <w:t>(с использованием дополнительных средств, в неудобной позе, с использованием специальных тренажеров, в водной среде);</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специальные упражнения, выполняемые по ходу двигательной деятельности, способствующие повышению резервов мощности и мобилизационной способности дыхательной системы, повышению ее функциональной дееспособности (например, произвольное увеличение вентиляции по ходу мышечной деятельности с использованием глубокого и форсированного дыхания, а также различных загубников с ограниченным дыхательным пространством)</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гипервентиляционная тренировка;</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дыхание гипоксическими и гиперкапническими смесями, применение дополнительного «мертвого» пространства;</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гипоксическая тренировка;</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упражнения и дыхательные режимы для повышения ЖЕЛ и ДО.</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д</w:t>
      </w:r>
      <w:r w:rsidR="002743B0" w:rsidRPr="008643CC">
        <w:rPr>
          <w:rFonts w:ascii="Times New Roman" w:hAnsi="Times New Roman" w:cs="Times New Roman"/>
          <w:sz w:val="28"/>
          <w:szCs w:val="28"/>
        </w:rPr>
        <w:t>ля расширения резервов эффективности-экономичности и регуляции дыхания используются:</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различные способы произвольного изменения режима дыхания со снижением общего уровня вентиляции (режимы гиповентиляции), упражнения с задержками дыхания на различных этапах дыхательного цикла;</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упражнения, направленные на согласование элементов двигательного навыка с дыхательными движениями, с мышечным расслаблением (в том числе использование определенных типов и характера дыхания), способствующие более эффективному выполнению двигательных действий;</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2743B0" w:rsidRPr="008643CC">
        <w:rPr>
          <w:rFonts w:ascii="Times New Roman" w:hAnsi="Times New Roman" w:cs="Times New Roman"/>
          <w:sz w:val="28"/>
          <w:szCs w:val="28"/>
        </w:rPr>
        <w:t>упражнения, направленные на согласование соотношения темпа движений и числа дыханий: синхронные соотношения, где одному движению соответствует один дыхательный цикл (1:1); кратные соотношения, где на два или несколько движений приходится один или два дыхательных цикла (2:1; 3:1; 3:2); асинхронные сочетания, характеризующиеся отсутствием согласования дыхания и частоты движений;</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w:t>
      </w:r>
      <w:r w:rsidR="002743B0" w:rsidRPr="008643CC">
        <w:rPr>
          <w:rFonts w:ascii="Times New Roman" w:hAnsi="Times New Roman" w:cs="Times New Roman"/>
          <w:sz w:val="28"/>
          <w:szCs w:val="28"/>
        </w:rPr>
        <w:t>дыхательные упражнения с произнесением различного речевого материала – дыхательно-речевая гимнастика.</w:t>
      </w:r>
    </w:p>
    <w:p w:rsidR="002743B0" w:rsidRPr="008643CC"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4. </w:t>
      </w:r>
      <w:r w:rsidR="002743B0" w:rsidRPr="008643CC">
        <w:rPr>
          <w:rFonts w:ascii="Times New Roman" w:hAnsi="Times New Roman" w:cs="Times New Roman"/>
          <w:sz w:val="28"/>
          <w:szCs w:val="28"/>
        </w:rPr>
        <w:t>Классификация дыхательных упражнений по признаку сферы применения. Все упражнения объединяются в несколько групп: используемые в сфере физического воспитания и оздоровительной физической культуры, лечебной физической культуре, спортивной практике, психотерапии. В зависимости от их значимости в соответствующем виде физкультурно-оздоровительной или спортивной деятельности они могут иметь различные разновидности.</w:t>
      </w:r>
    </w:p>
    <w:p w:rsidR="002743B0" w:rsidRDefault="00D1163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002743B0" w:rsidRPr="008643CC">
        <w:rPr>
          <w:rFonts w:ascii="Times New Roman" w:hAnsi="Times New Roman" w:cs="Times New Roman"/>
          <w:sz w:val="28"/>
          <w:szCs w:val="28"/>
        </w:rPr>
        <w:t>Классификация дыхательных упражнений по признаку характера воздействия. В этой классификации автор выделяет специальные дыхательные упражнения и режимы дыхания, которые используются в целях воздействия преимущественно на различные параметры и резервы дыхательной системы, и общие дыхательные упражнения, которые воздействуют на другие физиологические системы организма посредством дыхательной функции. К последним относятся различные методики и системы д</w:t>
      </w:r>
      <w:r>
        <w:rPr>
          <w:rFonts w:ascii="Times New Roman" w:hAnsi="Times New Roman" w:cs="Times New Roman"/>
          <w:sz w:val="28"/>
          <w:szCs w:val="28"/>
        </w:rPr>
        <w:t>ыхательных упражнений (пранаяма в хатха-йоге, парадоксальная дыхательная </w:t>
      </w:r>
      <w:r w:rsidR="002743B0" w:rsidRPr="008643CC">
        <w:rPr>
          <w:rFonts w:ascii="Times New Roman" w:hAnsi="Times New Roman" w:cs="Times New Roman"/>
          <w:sz w:val="28"/>
          <w:szCs w:val="28"/>
        </w:rPr>
        <w:t>гимнастика Стрельниковой А.Н., метод волевой ликвидации глубокого дыхания Бутейко К.П., дыхание в китайской лечебно-оздоровительной системе Цигун, система трехфазного дыхания Лобановой О.Г., эндогенное дыхание Фролова,</w:t>
      </w:r>
      <w:r w:rsidR="002743B0">
        <w:rPr>
          <w:rFonts w:ascii="Times New Roman" w:hAnsi="Times New Roman" w:cs="Times New Roman"/>
          <w:sz w:val="28"/>
          <w:szCs w:val="28"/>
        </w:rPr>
        <w:t xml:space="preserve"> </w:t>
      </w:r>
      <w:r w:rsidR="002743B0" w:rsidRPr="008643CC">
        <w:rPr>
          <w:rFonts w:ascii="Times New Roman" w:hAnsi="Times New Roman" w:cs="Times New Roman"/>
          <w:sz w:val="28"/>
          <w:szCs w:val="28"/>
        </w:rPr>
        <w:t>«рыдающее дыхание» и другое).</w:t>
      </w:r>
    </w:p>
    <w:p w:rsidR="00C04552" w:rsidRDefault="00C04552" w:rsidP="0088218E">
      <w:pPr>
        <w:spacing w:after="0" w:line="360" w:lineRule="auto"/>
        <w:ind w:firstLine="709"/>
        <w:contextualSpacing/>
        <w:jc w:val="both"/>
        <w:rPr>
          <w:rFonts w:ascii="Times New Roman" w:hAnsi="Times New Roman" w:cs="Times New Roman"/>
          <w:sz w:val="28"/>
          <w:szCs w:val="28"/>
        </w:rPr>
      </w:pPr>
    </w:p>
    <w:p w:rsidR="006F44A5" w:rsidRDefault="006F44A5" w:rsidP="0088218E">
      <w:pPr>
        <w:spacing w:after="0" w:line="360" w:lineRule="auto"/>
        <w:ind w:firstLine="709"/>
        <w:contextualSpacing/>
        <w:jc w:val="both"/>
        <w:rPr>
          <w:rFonts w:ascii="Times New Roman" w:hAnsi="Times New Roman" w:cs="Times New Roman"/>
          <w:sz w:val="28"/>
          <w:szCs w:val="28"/>
        </w:rPr>
      </w:pPr>
    </w:p>
    <w:p w:rsidR="006F44A5" w:rsidRDefault="006F44A5" w:rsidP="0088218E">
      <w:pPr>
        <w:spacing w:after="0" w:line="360" w:lineRule="auto"/>
        <w:ind w:firstLine="709"/>
        <w:contextualSpacing/>
        <w:jc w:val="both"/>
        <w:rPr>
          <w:rFonts w:ascii="Times New Roman" w:hAnsi="Times New Roman" w:cs="Times New Roman"/>
          <w:sz w:val="28"/>
          <w:szCs w:val="28"/>
        </w:rPr>
      </w:pPr>
    </w:p>
    <w:p w:rsidR="006F44A5" w:rsidRDefault="006F44A5" w:rsidP="0088218E">
      <w:pPr>
        <w:spacing w:after="0" w:line="360" w:lineRule="auto"/>
        <w:ind w:firstLine="709"/>
        <w:contextualSpacing/>
        <w:jc w:val="both"/>
        <w:rPr>
          <w:rFonts w:ascii="Times New Roman" w:hAnsi="Times New Roman" w:cs="Times New Roman"/>
          <w:sz w:val="28"/>
          <w:szCs w:val="28"/>
        </w:rPr>
      </w:pPr>
    </w:p>
    <w:p w:rsidR="006F44A5" w:rsidRDefault="006F44A5" w:rsidP="0088218E">
      <w:pPr>
        <w:spacing w:after="0" w:line="360" w:lineRule="auto"/>
        <w:ind w:firstLine="709"/>
        <w:contextualSpacing/>
        <w:jc w:val="both"/>
        <w:rPr>
          <w:rFonts w:ascii="Times New Roman" w:hAnsi="Times New Roman" w:cs="Times New Roman"/>
          <w:sz w:val="28"/>
          <w:szCs w:val="28"/>
        </w:rPr>
      </w:pPr>
    </w:p>
    <w:p w:rsidR="006F44A5" w:rsidRDefault="006F44A5" w:rsidP="0088218E">
      <w:pPr>
        <w:spacing w:after="0" w:line="360" w:lineRule="auto"/>
        <w:ind w:firstLine="709"/>
        <w:contextualSpacing/>
        <w:jc w:val="both"/>
        <w:rPr>
          <w:rFonts w:ascii="Times New Roman" w:hAnsi="Times New Roman" w:cs="Times New Roman"/>
          <w:sz w:val="28"/>
          <w:szCs w:val="28"/>
        </w:rPr>
      </w:pPr>
    </w:p>
    <w:p w:rsidR="006F44A5" w:rsidRDefault="006F44A5" w:rsidP="0088218E">
      <w:pPr>
        <w:spacing w:after="0" w:line="360" w:lineRule="auto"/>
        <w:ind w:firstLine="709"/>
        <w:contextualSpacing/>
        <w:jc w:val="both"/>
        <w:rPr>
          <w:rFonts w:ascii="Times New Roman" w:hAnsi="Times New Roman" w:cs="Times New Roman"/>
          <w:sz w:val="28"/>
          <w:szCs w:val="28"/>
        </w:rPr>
      </w:pPr>
    </w:p>
    <w:p w:rsidR="004C0F46" w:rsidRDefault="008F704D" w:rsidP="00C04552">
      <w:pPr>
        <w:spacing w:after="0" w:line="360" w:lineRule="auto"/>
        <w:ind w:firstLine="709"/>
        <w:contextualSpacing/>
        <w:jc w:val="both"/>
        <w:outlineLvl w:val="0"/>
        <w:rPr>
          <w:rFonts w:ascii="Times New Roman" w:hAnsi="Times New Roman" w:cs="Times New Roman"/>
          <w:sz w:val="28"/>
          <w:szCs w:val="28"/>
        </w:rPr>
      </w:pPr>
      <w:bookmarkStart w:id="7" w:name="_Toc104462450"/>
      <w:r w:rsidRPr="00BE7F09">
        <w:rPr>
          <w:rFonts w:ascii="Times New Roman" w:hAnsi="Times New Roman" w:cs="Times New Roman"/>
          <w:b/>
          <w:bCs/>
          <w:sz w:val="28"/>
          <w:szCs w:val="28"/>
        </w:rPr>
        <w:lastRenderedPageBreak/>
        <w:t xml:space="preserve">ГЛАВА </w:t>
      </w:r>
      <w:r w:rsidR="00235449">
        <w:rPr>
          <w:rFonts w:ascii="Times New Roman" w:hAnsi="Times New Roman" w:cs="Times New Roman"/>
          <w:b/>
          <w:bCs/>
          <w:sz w:val="28"/>
          <w:szCs w:val="28"/>
        </w:rPr>
        <w:t xml:space="preserve">2. </w:t>
      </w:r>
      <w:r w:rsidRPr="00BE7F09">
        <w:rPr>
          <w:rFonts w:ascii="Times New Roman" w:hAnsi="Times New Roman" w:cs="Times New Roman"/>
          <w:b/>
          <w:bCs/>
          <w:sz w:val="28"/>
          <w:szCs w:val="28"/>
        </w:rPr>
        <w:t>МЕТОДЫ И ОРГАНИЗАЦИЯ ИССЛЕДОВАНИЯ</w:t>
      </w:r>
      <w:bookmarkStart w:id="8" w:name="_Toc103718664"/>
      <w:bookmarkEnd w:id="7"/>
      <w:r w:rsidR="00492510">
        <w:rPr>
          <w:rFonts w:ascii="Times New Roman" w:hAnsi="Times New Roman" w:cs="Times New Roman"/>
          <w:sz w:val="28"/>
          <w:szCs w:val="28"/>
        </w:rPr>
        <w:br/>
      </w:r>
    </w:p>
    <w:p w:rsidR="00B45FA0" w:rsidRDefault="00BE7F09" w:rsidP="0088218E">
      <w:pPr>
        <w:spacing w:after="0" w:line="360" w:lineRule="auto"/>
        <w:ind w:firstLine="709"/>
        <w:contextualSpacing/>
        <w:outlineLvl w:val="1"/>
        <w:rPr>
          <w:rFonts w:ascii="Times New Roman" w:hAnsi="Times New Roman" w:cs="Times New Roman"/>
          <w:b/>
          <w:bCs/>
          <w:sz w:val="28"/>
          <w:szCs w:val="28"/>
        </w:rPr>
      </w:pPr>
      <w:bookmarkStart w:id="9" w:name="_Toc104462451"/>
      <w:r w:rsidRPr="00BE7F09">
        <w:rPr>
          <w:rFonts w:ascii="Times New Roman" w:hAnsi="Times New Roman" w:cs="Times New Roman"/>
          <w:b/>
          <w:bCs/>
          <w:sz w:val="28"/>
          <w:szCs w:val="28"/>
        </w:rPr>
        <w:t>2.1</w:t>
      </w:r>
      <w:r>
        <w:rPr>
          <w:rFonts w:ascii="Times New Roman" w:hAnsi="Times New Roman" w:cs="Times New Roman"/>
          <w:b/>
          <w:bCs/>
          <w:sz w:val="28"/>
          <w:szCs w:val="28"/>
        </w:rPr>
        <w:t xml:space="preserve"> </w:t>
      </w:r>
      <w:r w:rsidR="00235449">
        <w:rPr>
          <w:rFonts w:ascii="Times New Roman" w:hAnsi="Times New Roman" w:cs="Times New Roman"/>
          <w:b/>
          <w:bCs/>
          <w:sz w:val="28"/>
          <w:szCs w:val="28"/>
        </w:rPr>
        <w:t>Методы</w:t>
      </w:r>
      <w:r w:rsidR="009E08F9">
        <w:rPr>
          <w:rFonts w:ascii="Times New Roman" w:hAnsi="Times New Roman" w:cs="Times New Roman"/>
          <w:b/>
          <w:bCs/>
          <w:sz w:val="28"/>
          <w:szCs w:val="28"/>
        </w:rPr>
        <w:t xml:space="preserve"> исследования</w:t>
      </w:r>
      <w:bookmarkEnd w:id="8"/>
      <w:bookmarkEnd w:id="9"/>
    </w:p>
    <w:p w:rsidR="00A64D5F" w:rsidRPr="00BE7F09" w:rsidRDefault="00A64D5F" w:rsidP="0088218E">
      <w:pPr>
        <w:spacing w:after="0" w:line="360" w:lineRule="auto"/>
        <w:ind w:firstLine="709"/>
        <w:contextualSpacing/>
        <w:outlineLvl w:val="1"/>
        <w:rPr>
          <w:rFonts w:ascii="Times New Roman" w:hAnsi="Times New Roman" w:cs="Times New Roman"/>
          <w:b/>
          <w:bCs/>
          <w:sz w:val="28"/>
          <w:szCs w:val="28"/>
        </w:rPr>
      </w:pPr>
    </w:p>
    <w:p w:rsidR="00B26CAB" w:rsidRDefault="009E08F9" w:rsidP="0088218E">
      <w:pPr>
        <w:spacing w:after="0" w:line="360" w:lineRule="auto"/>
        <w:ind w:firstLine="709"/>
        <w:contextualSpacing/>
        <w:jc w:val="both"/>
        <w:rPr>
          <w:rFonts w:ascii="Times New Roman" w:hAnsi="Times New Roman" w:cs="Times New Roman"/>
          <w:sz w:val="28"/>
          <w:szCs w:val="28"/>
        </w:rPr>
      </w:pPr>
      <w:r w:rsidRPr="009E08F9">
        <w:rPr>
          <w:rFonts w:ascii="Times New Roman" w:hAnsi="Times New Roman" w:cs="Times New Roman"/>
          <w:sz w:val="28"/>
          <w:szCs w:val="28"/>
        </w:rPr>
        <w:t>Для решения поставленных задач в исследовании были использованы</w:t>
      </w:r>
      <w:r w:rsidR="00A711BB">
        <w:rPr>
          <w:rFonts w:ascii="Times New Roman" w:hAnsi="Times New Roman" w:cs="Times New Roman"/>
          <w:sz w:val="28"/>
          <w:szCs w:val="28"/>
        </w:rPr>
        <w:t xml:space="preserve"> </w:t>
      </w:r>
      <w:r w:rsidRPr="009E08F9">
        <w:rPr>
          <w:rFonts w:ascii="Times New Roman" w:hAnsi="Times New Roman" w:cs="Times New Roman"/>
          <w:sz w:val="28"/>
          <w:szCs w:val="28"/>
        </w:rPr>
        <w:t>следующие методы:</w:t>
      </w:r>
    </w:p>
    <w:p w:rsidR="00B26CAB" w:rsidRDefault="006C7E2D"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B26CAB">
        <w:rPr>
          <w:rFonts w:ascii="Times New Roman" w:hAnsi="Times New Roman" w:cs="Times New Roman"/>
          <w:sz w:val="28"/>
          <w:szCs w:val="28"/>
        </w:rPr>
        <w:t> </w:t>
      </w:r>
      <w:r w:rsidR="009E08F9" w:rsidRPr="00B26CAB">
        <w:rPr>
          <w:rFonts w:ascii="Times New Roman" w:hAnsi="Times New Roman" w:cs="Times New Roman"/>
          <w:sz w:val="28"/>
          <w:szCs w:val="28"/>
        </w:rPr>
        <w:t>Анализ и обобщение данных научно</w:t>
      </w:r>
      <w:r>
        <w:rPr>
          <w:rFonts w:ascii="Times New Roman" w:hAnsi="Times New Roman" w:cs="Times New Roman"/>
          <w:sz w:val="28"/>
          <w:szCs w:val="28"/>
        </w:rPr>
        <w:t>–</w:t>
      </w:r>
      <w:r w:rsidR="009E08F9" w:rsidRPr="00B26CAB">
        <w:rPr>
          <w:rFonts w:ascii="Times New Roman" w:hAnsi="Times New Roman" w:cs="Times New Roman"/>
          <w:sz w:val="28"/>
          <w:szCs w:val="28"/>
        </w:rPr>
        <w:t>методической литературы.</w:t>
      </w:r>
    </w:p>
    <w:p w:rsidR="00B26CAB" w:rsidRDefault="006C7E2D"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B26CAB">
        <w:rPr>
          <w:rFonts w:ascii="Times New Roman" w:hAnsi="Times New Roman" w:cs="Times New Roman"/>
          <w:sz w:val="28"/>
          <w:szCs w:val="28"/>
        </w:rPr>
        <w:t> </w:t>
      </w:r>
      <w:r w:rsidR="009E08F9" w:rsidRPr="00B26CAB">
        <w:rPr>
          <w:rFonts w:ascii="Times New Roman" w:hAnsi="Times New Roman" w:cs="Times New Roman"/>
          <w:sz w:val="28"/>
          <w:szCs w:val="28"/>
        </w:rPr>
        <w:t xml:space="preserve">Педагогическое тестирование. </w:t>
      </w:r>
    </w:p>
    <w:p w:rsidR="00B26CAB" w:rsidRDefault="006C7E2D"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B26CAB">
        <w:rPr>
          <w:rFonts w:ascii="Times New Roman" w:hAnsi="Times New Roman" w:cs="Times New Roman"/>
          <w:sz w:val="28"/>
          <w:szCs w:val="28"/>
        </w:rPr>
        <w:t> </w:t>
      </w:r>
      <w:r w:rsidR="009E08F9" w:rsidRPr="00B26CAB">
        <w:rPr>
          <w:rFonts w:ascii="Times New Roman" w:hAnsi="Times New Roman" w:cs="Times New Roman"/>
          <w:sz w:val="28"/>
          <w:szCs w:val="28"/>
        </w:rPr>
        <w:t>Педагогическое наблюдение.</w:t>
      </w:r>
    </w:p>
    <w:p w:rsidR="00A711BB" w:rsidRPr="00B26CAB" w:rsidRDefault="006C7E2D"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B26CAB">
        <w:rPr>
          <w:rFonts w:ascii="Times New Roman" w:hAnsi="Times New Roman" w:cs="Times New Roman"/>
          <w:sz w:val="28"/>
          <w:szCs w:val="28"/>
        </w:rPr>
        <w:t> </w:t>
      </w:r>
      <w:r w:rsidR="009E08F9" w:rsidRPr="00B26CAB">
        <w:rPr>
          <w:rFonts w:ascii="Times New Roman" w:hAnsi="Times New Roman" w:cs="Times New Roman"/>
          <w:sz w:val="28"/>
          <w:szCs w:val="28"/>
        </w:rPr>
        <w:t>Педагогический эксперимент.</w:t>
      </w:r>
    </w:p>
    <w:p w:rsidR="00CE16E2" w:rsidRPr="00CE16E2" w:rsidRDefault="00CE16E2" w:rsidP="0088218E">
      <w:pPr>
        <w:spacing w:after="0" w:line="360" w:lineRule="auto"/>
        <w:ind w:firstLine="709"/>
        <w:contextualSpacing/>
        <w:jc w:val="both"/>
        <w:rPr>
          <w:rFonts w:ascii="Times New Roman" w:hAnsi="Times New Roman" w:cs="Times New Roman"/>
          <w:sz w:val="28"/>
          <w:szCs w:val="28"/>
        </w:rPr>
      </w:pPr>
      <w:r w:rsidRPr="00CE16E2">
        <w:rPr>
          <w:rFonts w:ascii="Times New Roman" w:hAnsi="Times New Roman" w:cs="Times New Roman"/>
          <w:sz w:val="28"/>
          <w:szCs w:val="28"/>
        </w:rPr>
        <w:t>Анализ</w:t>
      </w:r>
      <w:r w:rsidRPr="00CE16E2">
        <w:rPr>
          <w:rFonts w:ascii="Times New Roman" w:hAnsi="Times New Roman" w:cs="Times New Roman"/>
          <w:sz w:val="28"/>
          <w:szCs w:val="28"/>
        </w:rPr>
        <w:tab/>
        <w:t>специальной</w:t>
      </w:r>
      <w:r w:rsidRPr="00CE16E2">
        <w:rPr>
          <w:rFonts w:ascii="Times New Roman" w:hAnsi="Times New Roman" w:cs="Times New Roman"/>
          <w:sz w:val="28"/>
          <w:szCs w:val="28"/>
        </w:rPr>
        <w:tab/>
        <w:t>научно-методической</w:t>
      </w:r>
      <w:r w:rsidRPr="00CE16E2">
        <w:rPr>
          <w:rFonts w:ascii="Times New Roman" w:hAnsi="Times New Roman" w:cs="Times New Roman"/>
          <w:sz w:val="28"/>
          <w:szCs w:val="28"/>
        </w:rPr>
        <w:tab/>
        <w:t>литературы</w:t>
      </w:r>
      <w:r w:rsidRPr="00CE16E2">
        <w:rPr>
          <w:rFonts w:ascii="Times New Roman" w:hAnsi="Times New Roman" w:cs="Times New Roman"/>
          <w:sz w:val="28"/>
          <w:szCs w:val="28"/>
        </w:rPr>
        <w:tab/>
        <w:t>и нормативной правовой документации позволил выявить:</w:t>
      </w:r>
      <w:r w:rsidR="00054015">
        <w:rPr>
          <w:rFonts w:ascii="Times New Roman" w:hAnsi="Times New Roman" w:cs="Times New Roman"/>
          <w:sz w:val="28"/>
          <w:szCs w:val="28"/>
        </w:rPr>
        <w:t xml:space="preserve"> </w:t>
      </w:r>
      <w:r w:rsidRPr="00CE16E2">
        <w:rPr>
          <w:rFonts w:ascii="Times New Roman" w:hAnsi="Times New Roman" w:cs="Times New Roman"/>
          <w:sz w:val="28"/>
          <w:szCs w:val="28"/>
        </w:rPr>
        <w:tab/>
        <w:t>состояние здоровья школьников, проживающих в экологически неблагоприятных условиях;</w:t>
      </w:r>
      <w:r w:rsidR="00054015">
        <w:rPr>
          <w:rFonts w:ascii="Times New Roman" w:hAnsi="Times New Roman" w:cs="Times New Roman"/>
          <w:sz w:val="28"/>
          <w:szCs w:val="28"/>
        </w:rPr>
        <w:t xml:space="preserve"> </w:t>
      </w:r>
      <w:r w:rsidRPr="00CE16E2">
        <w:rPr>
          <w:rFonts w:ascii="Times New Roman" w:hAnsi="Times New Roman" w:cs="Times New Roman"/>
          <w:sz w:val="28"/>
          <w:szCs w:val="28"/>
        </w:rPr>
        <w:t>возрастные особенности кардиореспираторной системы у детей школьного возраста;</w:t>
      </w:r>
      <w:r w:rsidR="00054015">
        <w:rPr>
          <w:rFonts w:ascii="Times New Roman" w:hAnsi="Times New Roman" w:cs="Times New Roman"/>
          <w:sz w:val="28"/>
          <w:szCs w:val="28"/>
        </w:rPr>
        <w:t xml:space="preserve"> </w:t>
      </w:r>
      <w:r w:rsidRPr="00CE16E2">
        <w:rPr>
          <w:rFonts w:ascii="Times New Roman" w:hAnsi="Times New Roman" w:cs="Times New Roman"/>
          <w:sz w:val="28"/>
          <w:szCs w:val="28"/>
        </w:rPr>
        <w:tab/>
        <w:t>резервы дыхательной системы и пути их повышения;</w:t>
      </w:r>
      <w:r w:rsidR="00054015">
        <w:rPr>
          <w:rFonts w:ascii="Times New Roman" w:hAnsi="Times New Roman" w:cs="Times New Roman"/>
          <w:sz w:val="28"/>
          <w:szCs w:val="28"/>
        </w:rPr>
        <w:t xml:space="preserve"> </w:t>
      </w:r>
      <w:r w:rsidR="00896782">
        <w:rPr>
          <w:rFonts w:ascii="Times New Roman" w:hAnsi="Times New Roman" w:cs="Times New Roman"/>
          <w:sz w:val="28"/>
          <w:szCs w:val="28"/>
        </w:rPr>
        <w:t xml:space="preserve"> </w:t>
      </w:r>
      <w:r w:rsidRPr="00CE16E2">
        <w:rPr>
          <w:rFonts w:ascii="Times New Roman" w:hAnsi="Times New Roman" w:cs="Times New Roman"/>
          <w:sz w:val="28"/>
          <w:szCs w:val="28"/>
        </w:rPr>
        <w:t>дыхательные гимнастики и оздоровительные системы с использованием дыхательных упражнений, применяемые в практике физического воспитания школьников;</w:t>
      </w:r>
      <w:r w:rsidR="00054015">
        <w:rPr>
          <w:rFonts w:ascii="Times New Roman" w:hAnsi="Times New Roman" w:cs="Times New Roman"/>
          <w:sz w:val="28"/>
          <w:szCs w:val="28"/>
        </w:rPr>
        <w:t xml:space="preserve"> </w:t>
      </w:r>
      <w:r w:rsidRPr="00CE16E2">
        <w:rPr>
          <w:rFonts w:ascii="Times New Roman" w:hAnsi="Times New Roman" w:cs="Times New Roman"/>
          <w:sz w:val="28"/>
          <w:szCs w:val="28"/>
        </w:rPr>
        <w:t>влияние занятий физическими упражнениями на систему внешнего дыхания у детей и подростков.</w:t>
      </w:r>
    </w:p>
    <w:p w:rsidR="00A711BB" w:rsidRPr="00A711BB" w:rsidRDefault="00A711BB" w:rsidP="0088218E">
      <w:pPr>
        <w:spacing w:after="0" w:line="360" w:lineRule="auto"/>
        <w:ind w:firstLine="709"/>
        <w:contextualSpacing/>
        <w:jc w:val="both"/>
        <w:rPr>
          <w:rFonts w:ascii="Times New Roman" w:hAnsi="Times New Roman" w:cs="Times New Roman"/>
          <w:sz w:val="28"/>
          <w:szCs w:val="28"/>
        </w:rPr>
      </w:pPr>
      <w:r w:rsidRPr="00A711BB">
        <w:rPr>
          <w:rFonts w:ascii="Times New Roman" w:hAnsi="Times New Roman" w:cs="Times New Roman"/>
          <w:sz w:val="28"/>
          <w:szCs w:val="28"/>
        </w:rPr>
        <w:t>Педагогическое тестирование. Для определения уровня развития</w:t>
      </w:r>
      <w:r w:rsidR="00C04552">
        <w:rPr>
          <w:rFonts w:ascii="Times New Roman" w:hAnsi="Times New Roman" w:cs="Times New Roman"/>
          <w:sz w:val="28"/>
          <w:szCs w:val="28"/>
        </w:rPr>
        <w:t xml:space="preserve"> оценивали</w:t>
      </w:r>
      <w:r w:rsidR="00054015">
        <w:rPr>
          <w:rFonts w:ascii="Times New Roman" w:hAnsi="Times New Roman" w:cs="Times New Roman"/>
          <w:sz w:val="28"/>
          <w:szCs w:val="28"/>
        </w:rPr>
        <w:t xml:space="preserve"> частоту дыхания, задержку дыхания, ЖЕЛ, ЧСС</w:t>
      </w:r>
      <w:r w:rsidR="00B930F4">
        <w:rPr>
          <w:rFonts w:ascii="Times New Roman" w:hAnsi="Times New Roman" w:cs="Times New Roman"/>
          <w:sz w:val="28"/>
          <w:szCs w:val="28"/>
        </w:rPr>
        <w:t>.</w:t>
      </w:r>
      <w:r w:rsidR="00896782" w:rsidRPr="00896782">
        <w:rPr>
          <w:rFonts w:ascii="Times New Roman" w:hAnsi="Times New Roman" w:cs="Times New Roman"/>
          <w:bCs/>
          <w:color w:val="333333"/>
          <w:sz w:val="28"/>
          <w:szCs w:val="28"/>
          <w:shd w:val="clear" w:color="auto" w:fill="FFFFFF"/>
        </w:rPr>
        <w:t xml:space="preserve"> </w:t>
      </w:r>
      <w:r w:rsidR="00896782" w:rsidRPr="00E04A10">
        <w:rPr>
          <w:rFonts w:ascii="Times New Roman" w:hAnsi="Times New Roman" w:cs="Times New Roman"/>
          <w:bCs/>
          <w:color w:val="333333"/>
          <w:sz w:val="28"/>
          <w:szCs w:val="28"/>
          <w:shd w:val="clear" w:color="auto" w:fill="FFFFFF"/>
        </w:rPr>
        <w:t>При оценке функционального состояния организма учащихся выполняется анализ показателей артериального давления, частоты сердечных сокращений, проб Штанге и Генчи.</w:t>
      </w:r>
    </w:p>
    <w:p w:rsidR="00A711BB" w:rsidRPr="00210DD4" w:rsidRDefault="00A711BB"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Определение уровня физической подготовленности школьников осуществлялось с помощью общепринятых методик, используемых в практике физического воспитания. Изучались способности:</w:t>
      </w:r>
    </w:p>
    <w:p w:rsidR="00A711BB" w:rsidRPr="00210DD4" w:rsidRDefault="006C7E2D"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w:t>
      </w:r>
      <w:r w:rsidR="00A711BB" w:rsidRPr="00210DD4">
        <w:rPr>
          <w:rFonts w:ascii="Times New Roman" w:hAnsi="Times New Roman" w:cs="Times New Roman"/>
          <w:sz w:val="28"/>
          <w:szCs w:val="28"/>
        </w:rPr>
        <w:t> скоростные способности (бег на 15, 30 и 60 метров с высокого старта);</w:t>
      </w:r>
    </w:p>
    <w:p w:rsidR="00A711BB" w:rsidRPr="00210DD4" w:rsidRDefault="006C7E2D"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w:t>
      </w:r>
      <w:r w:rsidR="00A711BB" w:rsidRPr="00210DD4">
        <w:rPr>
          <w:rFonts w:ascii="Times New Roman" w:hAnsi="Times New Roman" w:cs="Times New Roman"/>
          <w:sz w:val="28"/>
          <w:szCs w:val="28"/>
        </w:rPr>
        <w:t> быстрота и координация (челночный бег Зх 10 метров);</w:t>
      </w:r>
    </w:p>
    <w:p w:rsidR="00A711BB" w:rsidRPr="00210DD4" w:rsidRDefault="006C7E2D"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lastRenderedPageBreak/>
        <w:t>–</w:t>
      </w:r>
      <w:r w:rsidR="00A711BB" w:rsidRPr="00210DD4">
        <w:rPr>
          <w:rFonts w:ascii="Times New Roman" w:hAnsi="Times New Roman" w:cs="Times New Roman"/>
          <w:sz w:val="28"/>
          <w:szCs w:val="28"/>
        </w:rPr>
        <w:t> скоростно</w:t>
      </w:r>
      <w:r w:rsidRPr="00210DD4">
        <w:rPr>
          <w:rFonts w:ascii="Times New Roman" w:hAnsi="Times New Roman" w:cs="Times New Roman"/>
          <w:sz w:val="28"/>
          <w:szCs w:val="28"/>
        </w:rPr>
        <w:t>–</w:t>
      </w:r>
      <w:r w:rsidR="00A711BB" w:rsidRPr="00210DD4">
        <w:rPr>
          <w:rFonts w:ascii="Times New Roman" w:hAnsi="Times New Roman" w:cs="Times New Roman"/>
          <w:sz w:val="28"/>
          <w:szCs w:val="28"/>
        </w:rPr>
        <w:t>силовые способности (прыжок в длину с места, метание мяча на дальность);</w:t>
      </w:r>
    </w:p>
    <w:p w:rsidR="00A711BB" w:rsidRPr="00210DD4" w:rsidRDefault="006C7E2D"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w:t>
      </w:r>
      <w:r w:rsidR="00A711BB" w:rsidRPr="00210DD4">
        <w:rPr>
          <w:rFonts w:ascii="Times New Roman" w:hAnsi="Times New Roman" w:cs="Times New Roman"/>
          <w:sz w:val="28"/>
          <w:szCs w:val="28"/>
        </w:rPr>
        <w:t> собственно</w:t>
      </w:r>
      <w:r w:rsidRPr="00210DD4">
        <w:rPr>
          <w:rFonts w:ascii="Times New Roman" w:hAnsi="Times New Roman" w:cs="Times New Roman"/>
          <w:sz w:val="28"/>
          <w:szCs w:val="28"/>
        </w:rPr>
        <w:t>–</w:t>
      </w:r>
      <w:r w:rsidR="00A711BB" w:rsidRPr="00210DD4">
        <w:rPr>
          <w:rFonts w:ascii="Times New Roman" w:hAnsi="Times New Roman" w:cs="Times New Roman"/>
          <w:sz w:val="28"/>
          <w:szCs w:val="28"/>
        </w:rPr>
        <w:t>силовые способности (динамометрия кисти и становая динамометрия);</w:t>
      </w:r>
    </w:p>
    <w:p w:rsidR="00A711BB" w:rsidRPr="00210DD4" w:rsidRDefault="006C7E2D"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w:t>
      </w:r>
      <w:r w:rsidR="00A711BB" w:rsidRPr="00210DD4">
        <w:rPr>
          <w:rFonts w:ascii="Times New Roman" w:hAnsi="Times New Roman" w:cs="Times New Roman"/>
          <w:sz w:val="28"/>
          <w:szCs w:val="28"/>
        </w:rPr>
        <w:t xml:space="preserve"> силовая выносливость мышц плечевого пояса (сгибание рук в упоре лежа, подтягивании на перекладине (мальчики </w:t>
      </w:r>
      <w:r w:rsidRPr="00210DD4">
        <w:rPr>
          <w:rFonts w:ascii="Times New Roman" w:hAnsi="Times New Roman" w:cs="Times New Roman"/>
          <w:sz w:val="28"/>
          <w:szCs w:val="28"/>
        </w:rPr>
        <w:t>–</w:t>
      </w:r>
      <w:r w:rsidR="00A711BB" w:rsidRPr="00210DD4">
        <w:rPr>
          <w:rFonts w:ascii="Times New Roman" w:hAnsi="Times New Roman" w:cs="Times New Roman"/>
          <w:sz w:val="28"/>
          <w:szCs w:val="28"/>
        </w:rPr>
        <w:t xml:space="preserve"> высокой, девочки </w:t>
      </w:r>
      <w:r w:rsidRPr="00210DD4">
        <w:rPr>
          <w:rFonts w:ascii="Times New Roman" w:hAnsi="Times New Roman" w:cs="Times New Roman"/>
          <w:sz w:val="28"/>
          <w:szCs w:val="28"/>
        </w:rPr>
        <w:t>–</w:t>
      </w:r>
      <w:r w:rsidR="00A711BB" w:rsidRPr="00210DD4">
        <w:rPr>
          <w:rFonts w:ascii="Times New Roman" w:hAnsi="Times New Roman" w:cs="Times New Roman"/>
          <w:sz w:val="28"/>
          <w:szCs w:val="28"/>
        </w:rPr>
        <w:t xml:space="preserve"> низкой);</w:t>
      </w:r>
    </w:p>
    <w:p w:rsidR="00A711BB" w:rsidRPr="00210DD4" w:rsidRDefault="006C7E2D"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w:t>
      </w:r>
      <w:r w:rsidR="00A711BB" w:rsidRPr="00210DD4">
        <w:rPr>
          <w:rFonts w:ascii="Times New Roman" w:hAnsi="Times New Roman" w:cs="Times New Roman"/>
          <w:sz w:val="28"/>
          <w:szCs w:val="28"/>
        </w:rPr>
        <w:t xml:space="preserve"> силовая выносливость мышц </w:t>
      </w:r>
      <w:r w:rsidRPr="00210DD4">
        <w:rPr>
          <w:rFonts w:ascii="Times New Roman" w:hAnsi="Times New Roman" w:cs="Times New Roman"/>
          <w:sz w:val="28"/>
          <w:szCs w:val="28"/>
        </w:rPr>
        <w:t>–</w:t>
      </w:r>
      <w:r w:rsidR="00A711BB" w:rsidRPr="00210DD4">
        <w:rPr>
          <w:rFonts w:ascii="Times New Roman" w:hAnsi="Times New Roman" w:cs="Times New Roman"/>
          <w:sz w:val="28"/>
          <w:szCs w:val="28"/>
        </w:rPr>
        <w:t xml:space="preserve"> сгибателей туловища (сгибание туловища из положения лежа на спине);</w:t>
      </w:r>
    </w:p>
    <w:p w:rsidR="00A711BB" w:rsidRPr="00210DD4" w:rsidRDefault="006C7E2D"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w:t>
      </w:r>
      <w:r w:rsidR="00A711BB" w:rsidRPr="00210DD4">
        <w:rPr>
          <w:rFonts w:ascii="Times New Roman" w:hAnsi="Times New Roman" w:cs="Times New Roman"/>
          <w:sz w:val="28"/>
          <w:szCs w:val="28"/>
        </w:rPr>
        <w:t> общая выносливость (бег на 300 метров, 500 метров, модифицированный тест Купера (6</w:t>
      </w:r>
      <w:r w:rsidRPr="00210DD4">
        <w:rPr>
          <w:rFonts w:ascii="Times New Roman" w:hAnsi="Times New Roman" w:cs="Times New Roman"/>
          <w:sz w:val="28"/>
          <w:szCs w:val="28"/>
        </w:rPr>
        <w:t>–</w:t>
      </w:r>
      <w:r w:rsidR="00A711BB" w:rsidRPr="00210DD4">
        <w:rPr>
          <w:rFonts w:ascii="Times New Roman" w:hAnsi="Times New Roman" w:cs="Times New Roman"/>
          <w:sz w:val="28"/>
          <w:szCs w:val="28"/>
        </w:rPr>
        <w:t>минутный бег));</w:t>
      </w:r>
    </w:p>
    <w:p w:rsidR="00A711BB" w:rsidRPr="00210DD4" w:rsidRDefault="006C7E2D"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w:t>
      </w:r>
      <w:r w:rsidR="00A711BB" w:rsidRPr="00210DD4">
        <w:rPr>
          <w:rFonts w:ascii="Times New Roman" w:hAnsi="Times New Roman" w:cs="Times New Roman"/>
          <w:sz w:val="28"/>
          <w:szCs w:val="28"/>
        </w:rPr>
        <w:t> гибкость (наклон вниз из положения стоя).</w:t>
      </w:r>
    </w:p>
    <w:p w:rsidR="00A711BB" w:rsidRPr="00210DD4" w:rsidRDefault="00A711BB"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Координационные способности оценивались по реагирующей, кинестетической, ориентировочной и способности к сохранению равновесия. Статическая координация оценивалась по результатам пробы Ромберга (Аист). Педагогические наблюдения проводились на уроках физической культуры, занятиях ЛФК, общеобразовательных уроках, а также в режиме дополнительных занятий с целью получения более полного представления об особенностях детей с ограниченными возможностями, реакции их на физическую нагрузку, а также для определения способности к произвольному выполнению двигательных действий, в частности дыхательных упражнений.</w:t>
      </w:r>
    </w:p>
    <w:p w:rsidR="00A711BB" w:rsidRPr="00210DD4" w:rsidRDefault="00A711BB" w:rsidP="0088218E">
      <w:pPr>
        <w:spacing w:after="0" w:line="360" w:lineRule="auto"/>
        <w:ind w:firstLine="709"/>
        <w:contextualSpacing/>
        <w:jc w:val="both"/>
        <w:rPr>
          <w:rFonts w:ascii="Times New Roman" w:hAnsi="Times New Roman" w:cs="Times New Roman"/>
          <w:sz w:val="28"/>
          <w:szCs w:val="28"/>
        </w:rPr>
      </w:pPr>
      <w:r w:rsidRPr="00210DD4">
        <w:rPr>
          <w:rFonts w:ascii="Times New Roman" w:hAnsi="Times New Roman" w:cs="Times New Roman"/>
          <w:sz w:val="28"/>
          <w:szCs w:val="28"/>
        </w:rPr>
        <w:t>Педагогический эксперимент. Для проверки выдвинутой гипотезы об эффективности разработанной модели технологии совершенствования дыхательной функции школьников с различным состоянием здоровья была проведена серия педагогических экспериментов на базе общеобразовательных специальных (коррекционных) и массовых школ.</w:t>
      </w:r>
    </w:p>
    <w:p w:rsidR="00235449" w:rsidRDefault="00235449" w:rsidP="0088218E">
      <w:pPr>
        <w:spacing w:after="0" w:line="360" w:lineRule="auto"/>
        <w:ind w:firstLine="709"/>
        <w:contextualSpacing/>
        <w:jc w:val="both"/>
        <w:rPr>
          <w:rFonts w:ascii="Times New Roman" w:hAnsi="Times New Roman" w:cs="Times New Roman"/>
          <w:sz w:val="28"/>
          <w:szCs w:val="28"/>
        </w:rPr>
      </w:pPr>
    </w:p>
    <w:p w:rsidR="00C04552" w:rsidRDefault="00C04552" w:rsidP="0088218E">
      <w:pPr>
        <w:spacing w:after="0" w:line="360" w:lineRule="auto"/>
        <w:ind w:firstLine="709"/>
        <w:contextualSpacing/>
        <w:jc w:val="both"/>
        <w:rPr>
          <w:rFonts w:ascii="Times New Roman" w:hAnsi="Times New Roman" w:cs="Times New Roman"/>
          <w:sz w:val="28"/>
          <w:szCs w:val="28"/>
        </w:rPr>
      </w:pPr>
    </w:p>
    <w:p w:rsidR="00C04552" w:rsidRDefault="00C04552" w:rsidP="0088218E">
      <w:pPr>
        <w:spacing w:after="0" w:line="360" w:lineRule="auto"/>
        <w:ind w:firstLine="709"/>
        <w:contextualSpacing/>
        <w:jc w:val="both"/>
        <w:rPr>
          <w:rFonts w:ascii="Times New Roman" w:hAnsi="Times New Roman" w:cs="Times New Roman"/>
          <w:sz w:val="28"/>
          <w:szCs w:val="28"/>
        </w:rPr>
      </w:pPr>
    </w:p>
    <w:p w:rsidR="00C04552" w:rsidRDefault="00C04552" w:rsidP="0088218E">
      <w:pPr>
        <w:spacing w:after="0" w:line="360" w:lineRule="auto"/>
        <w:ind w:firstLine="709"/>
        <w:contextualSpacing/>
        <w:jc w:val="both"/>
        <w:rPr>
          <w:rFonts w:ascii="Times New Roman" w:hAnsi="Times New Roman" w:cs="Times New Roman"/>
          <w:sz w:val="28"/>
          <w:szCs w:val="28"/>
        </w:rPr>
      </w:pPr>
    </w:p>
    <w:p w:rsidR="006350A3" w:rsidRDefault="00A711BB" w:rsidP="0088218E">
      <w:pPr>
        <w:spacing w:after="0" w:line="360" w:lineRule="auto"/>
        <w:ind w:firstLine="709"/>
        <w:contextualSpacing/>
        <w:outlineLvl w:val="1"/>
        <w:rPr>
          <w:rFonts w:ascii="Times New Roman" w:hAnsi="Times New Roman" w:cs="Times New Roman"/>
          <w:b/>
          <w:bCs/>
          <w:sz w:val="28"/>
          <w:szCs w:val="28"/>
        </w:rPr>
      </w:pPr>
      <w:bookmarkStart w:id="10" w:name="_Toc104462452"/>
      <w:r w:rsidRPr="00A711BB">
        <w:rPr>
          <w:rFonts w:ascii="Times New Roman" w:hAnsi="Times New Roman" w:cs="Times New Roman"/>
          <w:b/>
          <w:bCs/>
          <w:sz w:val="28"/>
          <w:szCs w:val="28"/>
        </w:rPr>
        <w:lastRenderedPageBreak/>
        <w:t>2.</w:t>
      </w:r>
      <w:r w:rsidR="00235449">
        <w:rPr>
          <w:rFonts w:ascii="Times New Roman" w:hAnsi="Times New Roman" w:cs="Times New Roman"/>
          <w:b/>
          <w:bCs/>
          <w:sz w:val="28"/>
          <w:szCs w:val="28"/>
        </w:rPr>
        <w:t xml:space="preserve">2 </w:t>
      </w:r>
      <w:r w:rsidRPr="00A711BB">
        <w:rPr>
          <w:rFonts w:ascii="Times New Roman" w:hAnsi="Times New Roman" w:cs="Times New Roman"/>
          <w:b/>
          <w:bCs/>
          <w:sz w:val="28"/>
          <w:szCs w:val="28"/>
        </w:rPr>
        <w:t>Организация исследования</w:t>
      </w:r>
      <w:bookmarkEnd w:id="10"/>
    </w:p>
    <w:p w:rsidR="00A64D5F" w:rsidRDefault="00A64D5F" w:rsidP="0088218E">
      <w:pPr>
        <w:spacing w:after="0" w:line="360" w:lineRule="auto"/>
        <w:ind w:firstLine="709"/>
        <w:contextualSpacing/>
        <w:outlineLvl w:val="1"/>
        <w:rPr>
          <w:rFonts w:ascii="Times New Roman" w:hAnsi="Times New Roman" w:cs="Times New Roman"/>
          <w:b/>
          <w:bCs/>
          <w:sz w:val="28"/>
          <w:szCs w:val="28"/>
        </w:rPr>
      </w:pPr>
    </w:p>
    <w:p w:rsidR="00CE16E2" w:rsidRPr="00CE16E2" w:rsidRDefault="00A711BB" w:rsidP="0088218E">
      <w:pPr>
        <w:spacing w:after="0" w:line="360" w:lineRule="auto"/>
        <w:ind w:firstLine="709"/>
        <w:contextualSpacing/>
        <w:outlineLvl w:val="1"/>
        <w:rPr>
          <w:rFonts w:ascii="Times New Roman" w:hAnsi="Times New Roman" w:cs="Times New Roman"/>
          <w:sz w:val="28"/>
          <w:szCs w:val="28"/>
        </w:rPr>
      </w:pPr>
      <w:bookmarkStart w:id="11" w:name="_Toc104462453"/>
      <w:bookmarkStart w:id="12" w:name="_Hlk103720414"/>
      <w:r w:rsidRPr="00B930F4">
        <w:rPr>
          <w:rFonts w:ascii="Times New Roman" w:hAnsi="Times New Roman" w:cs="Times New Roman"/>
          <w:sz w:val="28"/>
          <w:szCs w:val="28"/>
        </w:rPr>
        <w:t xml:space="preserve">Исследования проводились на базе </w:t>
      </w:r>
      <w:r w:rsidR="00B930F4">
        <w:rPr>
          <w:rFonts w:ascii="Times New Roman" w:hAnsi="Times New Roman" w:cs="Times New Roman"/>
          <w:sz w:val="28"/>
          <w:szCs w:val="28"/>
        </w:rPr>
        <w:t>МБОУ СОШ №66</w:t>
      </w:r>
      <w:r w:rsidR="00B930F4" w:rsidRPr="00B930F4">
        <w:rPr>
          <w:rFonts w:ascii="Times New Roman" w:hAnsi="Times New Roman" w:cs="Times New Roman"/>
          <w:sz w:val="28"/>
          <w:szCs w:val="28"/>
        </w:rPr>
        <w:t xml:space="preserve"> </w:t>
      </w:r>
      <w:r w:rsidR="00B930F4">
        <w:rPr>
          <w:rFonts w:ascii="Times New Roman" w:hAnsi="Times New Roman" w:cs="Times New Roman"/>
          <w:sz w:val="28"/>
          <w:szCs w:val="28"/>
        </w:rPr>
        <w:t>г. Пенза</w:t>
      </w:r>
      <w:r w:rsidRPr="00B930F4">
        <w:rPr>
          <w:rFonts w:ascii="Times New Roman" w:hAnsi="Times New Roman" w:cs="Times New Roman"/>
          <w:sz w:val="28"/>
          <w:szCs w:val="28"/>
        </w:rPr>
        <w:t>, а также на базе специальных (коррекционных) школ и школ</w:t>
      </w:r>
      <w:r w:rsidR="006C7E2D">
        <w:rPr>
          <w:rFonts w:ascii="Times New Roman" w:hAnsi="Times New Roman" w:cs="Times New Roman"/>
          <w:sz w:val="28"/>
          <w:szCs w:val="28"/>
        </w:rPr>
        <w:t>–</w:t>
      </w:r>
      <w:r w:rsidRPr="00B930F4">
        <w:rPr>
          <w:rFonts w:ascii="Times New Roman" w:hAnsi="Times New Roman" w:cs="Times New Roman"/>
          <w:sz w:val="28"/>
          <w:szCs w:val="28"/>
        </w:rPr>
        <w:t>интернатов.</w:t>
      </w:r>
      <w:bookmarkEnd w:id="11"/>
      <w:r w:rsidR="00054015">
        <w:rPr>
          <w:rFonts w:ascii="Times New Roman" w:hAnsi="Times New Roman" w:cs="Times New Roman"/>
          <w:sz w:val="28"/>
          <w:szCs w:val="28"/>
        </w:rPr>
        <w:t xml:space="preserve"> </w:t>
      </w:r>
      <w:bookmarkEnd w:id="12"/>
      <w:r w:rsidR="00CE16E2" w:rsidRPr="00CE16E2">
        <w:rPr>
          <w:rFonts w:ascii="Times New Roman" w:hAnsi="Times New Roman" w:cs="Times New Roman"/>
          <w:sz w:val="28"/>
          <w:szCs w:val="28"/>
        </w:rPr>
        <w:t xml:space="preserve"> </w:t>
      </w:r>
      <w:r w:rsidR="00054015">
        <w:rPr>
          <w:rFonts w:ascii="Times New Roman" w:hAnsi="Times New Roman" w:cs="Times New Roman"/>
          <w:sz w:val="28"/>
          <w:szCs w:val="28"/>
        </w:rPr>
        <w:t>Ш</w:t>
      </w:r>
      <w:r w:rsidR="00CE16E2" w:rsidRPr="00CE16E2">
        <w:rPr>
          <w:rFonts w:ascii="Times New Roman" w:hAnsi="Times New Roman" w:cs="Times New Roman"/>
          <w:sz w:val="28"/>
          <w:szCs w:val="28"/>
        </w:rPr>
        <w:t>колы были схожи по режиму учебной деятельности младших школьников: образовательный процесс строился из расчета пятидневной учебной недели, по 4–5 уроков ежедневно (длительность одного урока   – 45 минут).</w:t>
      </w:r>
    </w:p>
    <w:p w:rsidR="00B45633" w:rsidRDefault="00CE16E2" w:rsidP="0088218E">
      <w:pPr>
        <w:spacing w:after="0" w:line="360" w:lineRule="auto"/>
        <w:ind w:firstLine="709"/>
        <w:contextualSpacing/>
        <w:jc w:val="both"/>
        <w:rPr>
          <w:rFonts w:ascii="Times New Roman" w:hAnsi="Times New Roman" w:cs="Times New Roman"/>
          <w:sz w:val="28"/>
          <w:szCs w:val="28"/>
        </w:rPr>
      </w:pPr>
      <w:r w:rsidRPr="00CE16E2">
        <w:rPr>
          <w:rFonts w:ascii="Times New Roman" w:hAnsi="Times New Roman" w:cs="Times New Roman"/>
          <w:sz w:val="28"/>
          <w:szCs w:val="28"/>
        </w:rPr>
        <w:t xml:space="preserve"> Были сформированы экспериментальные (ЭГ, n=</w:t>
      </w:r>
      <w:r w:rsidR="00054015">
        <w:rPr>
          <w:rFonts w:ascii="Times New Roman" w:hAnsi="Times New Roman" w:cs="Times New Roman"/>
          <w:sz w:val="28"/>
          <w:szCs w:val="28"/>
        </w:rPr>
        <w:t>10</w:t>
      </w:r>
      <w:r w:rsidRPr="00CE16E2">
        <w:rPr>
          <w:rFonts w:ascii="Times New Roman" w:hAnsi="Times New Roman" w:cs="Times New Roman"/>
          <w:sz w:val="28"/>
          <w:szCs w:val="28"/>
        </w:rPr>
        <w:t>) и контрольные (КГ, n=</w:t>
      </w:r>
      <w:r w:rsidR="00054015">
        <w:rPr>
          <w:rFonts w:ascii="Times New Roman" w:hAnsi="Times New Roman" w:cs="Times New Roman"/>
          <w:sz w:val="28"/>
          <w:szCs w:val="28"/>
        </w:rPr>
        <w:t>10</w:t>
      </w:r>
      <w:r w:rsidRPr="00CE16E2">
        <w:rPr>
          <w:rFonts w:ascii="Times New Roman" w:hAnsi="Times New Roman" w:cs="Times New Roman"/>
          <w:sz w:val="28"/>
          <w:szCs w:val="28"/>
        </w:rPr>
        <w:t>) группы, которые являлись</w:t>
      </w:r>
      <w:r w:rsidR="00B45633">
        <w:rPr>
          <w:rFonts w:ascii="Times New Roman" w:hAnsi="Times New Roman" w:cs="Times New Roman"/>
          <w:sz w:val="28"/>
          <w:szCs w:val="28"/>
        </w:rPr>
        <w:t xml:space="preserve">. </w:t>
      </w:r>
    </w:p>
    <w:p w:rsidR="00CE16E2" w:rsidRPr="00CE16E2" w:rsidRDefault="00B45633"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Экспериментальная группа, </w:t>
      </w:r>
      <w:r w:rsidR="00054015">
        <w:rPr>
          <w:rFonts w:ascii="Times New Roman" w:hAnsi="Times New Roman" w:cs="Times New Roman"/>
          <w:sz w:val="28"/>
          <w:szCs w:val="28"/>
        </w:rPr>
        <w:t>дети обучающиеся в коррекционных школах. Контрольная группа- дети, обучающиеся в общеобразовательных школах.</w:t>
      </w:r>
    </w:p>
    <w:p w:rsidR="007B333E" w:rsidRDefault="00CE16E2" w:rsidP="0088218E">
      <w:pPr>
        <w:spacing w:after="0" w:line="360" w:lineRule="auto"/>
        <w:ind w:firstLine="709"/>
        <w:contextualSpacing/>
        <w:jc w:val="both"/>
        <w:rPr>
          <w:rFonts w:ascii="Times New Roman" w:hAnsi="Times New Roman" w:cs="Times New Roman"/>
          <w:sz w:val="28"/>
          <w:szCs w:val="28"/>
        </w:rPr>
      </w:pPr>
      <w:r w:rsidRPr="00CE16E2">
        <w:rPr>
          <w:rFonts w:ascii="Times New Roman" w:hAnsi="Times New Roman" w:cs="Times New Roman"/>
          <w:sz w:val="28"/>
          <w:szCs w:val="28"/>
        </w:rPr>
        <w:t xml:space="preserve"> </w:t>
      </w:r>
      <w:r w:rsidR="00054015">
        <w:rPr>
          <w:rFonts w:ascii="Times New Roman" w:hAnsi="Times New Roman" w:cs="Times New Roman"/>
          <w:sz w:val="28"/>
          <w:szCs w:val="28"/>
        </w:rPr>
        <w:t>Всем</w:t>
      </w:r>
      <w:r w:rsidRPr="00CE16E2">
        <w:rPr>
          <w:rFonts w:ascii="Times New Roman" w:hAnsi="Times New Roman" w:cs="Times New Roman"/>
          <w:sz w:val="28"/>
          <w:szCs w:val="28"/>
        </w:rPr>
        <w:t xml:space="preserve"> испытуемым были предложены разработанные экспериментальные занятия, оздоровительная эффективность которых оценивалась по результатам показателей, отражающих выраженность динамики респираторными заболеваниями младших школьников, уровня их физического развития, функционального состояния и физической работоспособности.</w:t>
      </w:r>
      <w:r w:rsidR="00054015" w:rsidRPr="00054015">
        <w:rPr>
          <w:rFonts w:ascii="Times New Roman" w:hAnsi="Times New Roman" w:cs="Times New Roman"/>
          <w:sz w:val="28"/>
          <w:szCs w:val="28"/>
        </w:rPr>
        <w:t xml:space="preserve"> </w:t>
      </w:r>
    </w:p>
    <w:p w:rsidR="00436BA8" w:rsidRDefault="007B333E"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Сочетанное использование разнообразных средств физической культуры в рамках разработанной модели педагогической технологии способствует</w:t>
      </w:r>
      <w:r>
        <w:rPr>
          <w:rFonts w:ascii="Times New Roman" w:hAnsi="Times New Roman" w:cs="Times New Roman"/>
          <w:sz w:val="28"/>
          <w:szCs w:val="28"/>
        </w:rPr>
        <w:t xml:space="preserve"> </w:t>
      </w:r>
      <w:r w:rsidRPr="00182053">
        <w:rPr>
          <w:rFonts w:ascii="Times New Roman" w:hAnsi="Times New Roman" w:cs="Times New Roman"/>
          <w:sz w:val="28"/>
          <w:szCs w:val="28"/>
        </w:rPr>
        <w:t xml:space="preserve">повышению уровня развития физических качеств </w:t>
      </w:r>
      <w:r>
        <w:rPr>
          <w:rFonts w:ascii="Times New Roman" w:hAnsi="Times New Roman" w:cs="Times New Roman"/>
          <w:sz w:val="28"/>
          <w:szCs w:val="28"/>
        </w:rPr>
        <w:t>–</w:t>
      </w:r>
      <w:r w:rsidRPr="00182053">
        <w:rPr>
          <w:rFonts w:ascii="Times New Roman" w:hAnsi="Times New Roman" w:cs="Times New Roman"/>
          <w:sz w:val="28"/>
          <w:szCs w:val="28"/>
        </w:rPr>
        <w:t xml:space="preserve"> общей аэробной выносливости, силы и силовой выносливости, скоростно</w:t>
      </w:r>
      <w:r>
        <w:rPr>
          <w:rFonts w:ascii="Times New Roman" w:hAnsi="Times New Roman" w:cs="Times New Roman"/>
          <w:sz w:val="28"/>
          <w:szCs w:val="28"/>
        </w:rPr>
        <w:t>–</w:t>
      </w:r>
      <w:r w:rsidRPr="00182053">
        <w:rPr>
          <w:rFonts w:ascii="Times New Roman" w:hAnsi="Times New Roman" w:cs="Times New Roman"/>
          <w:sz w:val="28"/>
          <w:szCs w:val="28"/>
        </w:rPr>
        <w:t>силовых проявлений, координационных способностей, а также снижению частоты простудных заболеваний у испытуемых экспериментальных групп</w:t>
      </w:r>
      <w:r w:rsidR="00C04552">
        <w:rPr>
          <w:rFonts w:ascii="Times New Roman" w:hAnsi="Times New Roman" w:cs="Times New Roman"/>
          <w:sz w:val="28"/>
          <w:szCs w:val="28"/>
        </w:rPr>
        <w:t>. (табл</w:t>
      </w:r>
      <w:r w:rsidR="00436BA8">
        <w:rPr>
          <w:rFonts w:ascii="Times New Roman" w:hAnsi="Times New Roman" w:cs="Times New Roman"/>
          <w:sz w:val="28"/>
          <w:szCs w:val="28"/>
        </w:rPr>
        <w:t>.</w:t>
      </w:r>
      <w:r w:rsidR="00C04552">
        <w:rPr>
          <w:rFonts w:ascii="Times New Roman" w:hAnsi="Times New Roman" w:cs="Times New Roman"/>
          <w:sz w:val="28"/>
          <w:szCs w:val="28"/>
        </w:rPr>
        <w:t> 1)</w:t>
      </w:r>
      <w:r w:rsidR="00210DD4">
        <w:rPr>
          <w:rFonts w:ascii="Times New Roman" w:hAnsi="Times New Roman" w:cs="Times New Roman"/>
          <w:sz w:val="28"/>
          <w:szCs w:val="28"/>
        </w:rPr>
        <w:t xml:space="preserve"> </w:t>
      </w:r>
    </w:p>
    <w:p w:rsidR="007B333E" w:rsidRDefault="00210DD4"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Использовали</w:t>
      </w:r>
      <w:r w:rsidR="007B333E">
        <w:rPr>
          <w:rFonts w:ascii="Times New Roman" w:hAnsi="Times New Roman" w:cs="Times New Roman"/>
          <w:sz w:val="28"/>
          <w:szCs w:val="28"/>
        </w:rPr>
        <w:t>:</w:t>
      </w:r>
    </w:p>
    <w:p w:rsidR="007B333E" w:rsidRDefault="007B333E"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Pr="00134B7B">
        <w:rPr>
          <w:rFonts w:ascii="Times New Roman" w:hAnsi="Times New Roman" w:cs="Times New Roman"/>
          <w:sz w:val="28"/>
          <w:szCs w:val="28"/>
        </w:rPr>
        <w:t>Методика развития общей выносливости для младших школьников</w:t>
      </w:r>
      <w:r w:rsidR="00210DD4">
        <w:rPr>
          <w:rFonts w:ascii="Times New Roman" w:hAnsi="Times New Roman" w:cs="Times New Roman"/>
          <w:sz w:val="28"/>
          <w:szCs w:val="28"/>
        </w:rPr>
        <w:t>, включала </w:t>
      </w:r>
      <w:r>
        <w:rPr>
          <w:rFonts w:ascii="Times New Roman" w:hAnsi="Times New Roman" w:cs="Times New Roman"/>
          <w:sz w:val="28"/>
          <w:szCs w:val="28"/>
        </w:rPr>
        <w:t>у</w:t>
      </w:r>
      <w:r w:rsidR="00210DD4">
        <w:rPr>
          <w:rFonts w:ascii="Times New Roman" w:eastAsia="Times New Roman" w:hAnsi="Times New Roman" w:cs="Times New Roman"/>
          <w:spacing w:val="-3"/>
          <w:sz w:val="28"/>
          <w:szCs w:val="28"/>
        </w:rPr>
        <w:t>рок физической культуры разделы «Легкая </w:t>
      </w:r>
      <w:r w:rsidRPr="005F5EB5">
        <w:rPr>
          <w:rFonts w:ascii="Times New Roman" w:eastAsia="Times New Roman" w:hAnsi="Times New Roman" w:cs="Times New Roman"/>
          <w:spacing w:val="-3"/>
          <w:sz w:val="28"/>
          <w:szCs w:val="28"/>
        </w:rPr>
        <w:t>атлетика»</w:t>
      </w:r>
      <w:r w:rsidR="00210DD4">
        <w:rPr>
          <w:rFonts w:ascii="Times New Roman" w:eastAsia="Times New Roman" w:hAnsi="Times New Roman" w:cs="Times New Roman"/>
          <w:spacing w:val="-3"/>
          <w:sz w:val="28"/>
          <w:szCs w:val="28"/>
        </w:rPr>
        <w:t>, и </w:t>
      </w:r>
      <w:r>
        <w:rPr>
          <w:rFonts w:ascii="Times New Roman" w:eastAsia="Times New Roman" w:hAnsi="Times New Roman" w:cs="Times New Roman"/>
          <w:spacing w:val="-3"/>
          <w:sz w:val="28"/>
          <w:szCs w:val="28"/>
        </w:rPr>
        <w:t>др.</w:t>
      </w:r>
      <w:r w:rsidR="00210DD4">
        <w:rPr>
          <w:rFonts w:ascii="Times New Roman" w:eastAsia="Times New Roman" w:hAnsi="Times New Roman" w:cs="Times New Roman"/>
          <w:spacing w:val="-3"/>
          <w:sz w:val="28"/>
          <w:szCs w:val="28"/>
        </w:rPr>
        <w:t xml:space="preserve"> </w:t>
      </w:r>
      <w:r w:rsidRPr="005F5EB5">
        <w:rPr>
          <w:rFonts w:ascii="Times New Roman" w:eastAsia="Times New Roman" w:hAnsi="Times New Roman" w:cs="Times New Roman"/>
          <w:spacing w:val="-3"/>
          <w:sz w:val="28"/>
          <w:szCs w:val="28"/>
        </w:rPr>
        <w:t>«Подвижные игры»</w:t>
      </w:r>
      <w:r>
        <w:rPr>
          <w:rFonts w:ascii="Times New Roman" w:eastAsia="Times New Roman" w:hAnsi="Times New Roman" w:cs="Times New Roman"/>
          <w:spacing w:val="-3"/>
          <w:sz w:val="28"/>
          <w:szCs w:val="28"/>
        </w:rPr>
        <w:t>.</w:t>
      </w:r>
    </w:p>
    <w:p w:rsidR="007B333E" w:rsidRDefault="007B333E" w:rsidP="0088218E">
      <w:pPr>
        <w:spacing w:after="0" w:line="360" w:lineRule="auto"/>
        <w:ind w:firstLine="709"/>
        <w:contextualSpacing/>
        <w:jc w:val="both"/>
        <w:rPr>
          <w:rFonts w:ascii="Times New Roman" w:eastAsia="Times New Roman" w:hAnsi="Times New Roman" w:cs="Times New Roman"/>
          <w:iCs/>
          <w:spacing w:val="-2"/>
          <w:sz w:val="28"/>
          <w:szCs w:val="28"/>
        </w:rPr>
      </w:pPr>
      <w:r>
        <w:rPr>
          <w:rFonts w:ascii="Times New Roman" w:eastAsia="Times New Roman" w:hAnsi="Times New Roman" w:cs="Times New Roman"/>
          <w:iCs/>
          <w:spacing w:val="-2"/>
          <w:sz w:val="28"/>
          <w:szCs w:val="28"/>
        </w:rPr>
        <w:t>2.О</w:t>
      </w:r>
      <w:r w:rsidRPr="00134B7B">
        <w:rPr>
          <w:rFonts w:ascii="Times New Roman" w:eastAsia="Times New Roman" w:hAnsi="Times New Roman" w:cs="Times New Roman"/>
          <w:iCs/>
          <w:spacing w:val="-2"/>
          <w:sz w:val="28"/>
          <w:szCs w:val="28"/>
        </w:rPr>
        <w:t>здоровительная методика для детей специальной медицинской группы</w:t>
      </w:r>
    </w:p>
    <w:p w:rsidR="007B333E" w:rsidRDefault="007B333E" w:rsidP="0088218E">
      <w:pPr>
        <w:spacing w:after="0" w:line="360" w:lineRule="auto"/>
        <w:ind w:firstLine="709"/>
        <w:contextualSpacing/>
        <w:jc w:val="both"/>
        <w:rPr>
          <w:rFonts w:ascii="Times New Roman" w:eastAsia="Times New Roman" w:hAnsi="Times New Roman" w:cs="Times New Roman"/>
          <w:iCs/>
          <w:spacing w:val="-2"/>
          <w:sz w:val="28"/>
          <w:szCs w:val="28"/>
        </w:rPr>
      </w:pPr>
      <w:r>
        <w:rPr>
          <w:rFonts w:ascii="Times New Roman" w:eastAsia="Times New Roman" w:hAnsi="Times New Roman" w:cs="Times New Roman"/>
          <w:iCs/>
          <w:spacing w:val="-2"/>
          <w:sz w:val="28"/>
          <w:szCs w:val="28"/>
        </w:rPr>
        <w:t>3.У</w:t>
      </w:r>
      <w:r w:rsidRPr="00696F9D">
        <w:rPr>
          <w:rFonts w:ascii="Times New Roman" w:eastAsia="Times New Roman" w:hAnsi="Times New Roman" w:cs="Times New Roman"/>
          <w:iCs/>
          <w:spacing w:val="-2"/>
          <w:sz w:val="28"/>
          <w:szCs w:val="28"/>
        </w:rPr>
        <w:t>чебно–оздоровительная методика в режиме продленного дня младших школьников</w:t>
      </w:r>
    </w:p>
    <w:p w:rsidR="007B333E" w:rsidRPr="00C04552" w:rsidRDefault="007B333E" w:rsidP="0088218E">
      <w:pPr>
        <w:spacing w:after="0" w:line="360" w:lineRule="auto"/>
        <w:ind w:firstLine="709"/>
        <w:contextualSpacing/>
        <w:jc w:val="both"/>
        <w:rPr>
          <w:rFonts w:ascii="Times New Roman" w:eastAsia="Times New Roman" w:hAnsi="Times New Roman" w:cs="Times New Roman"/>
          <w:iCs/>
          <w:spacing w:val="-2"/>
          <w:sz w:val="24"/>
          <w:szCs w:val="24"/>
        </w:rPr>
      </w:pPr>
      <w:r>
        <w:rPr>
          <w:rFonts w:ascii="Times New Roman" w:eastAsia="Times New Roman" w:hAnsi="Times New Roman" w:cs="Times New Roman"/>
          <w:iCs/>
          <w:spacing w:val="-2"/>
          <w:sz w:val="28"/>
          <w:szCs w:val="28"/>
        </w:rPr>
        <w:lastRenderedPageBreak/>
        <w:t>4.У</w:t>
      </w:r>
      <w:r w:rsidRPr="00696F9D">
        <w:rPr>
          <w:rFonts w:ascii="Times New Roman" w:eastAsia="Times New Roman" w:hAnsi="Times New Roman" w:cs="Times New Roman"/>
          <w:iCs/>
          <w:spacing w:val="-2"/>
          <w:sz w:val="28"/>
          <w:szCs w:val="28"/>
        </w:rPr>
        <w:t>чебно–оздоровительная методика дыхательной гимнастики для младших школьников</w:t>
      </w:r>
    </w:p>
    <w:p w:rsidR="00C04552" w:rsidRDefault="00C04552" w:rsidP="00C04552">
      <w:pPr>
        <w:spacing w:after="0" w:line="360" w:lineRule="auto"/>
        <w:ind w:firstLine="709"/>
        <w:contextualSpacing/>
        <w:jc w:val="both"/>
        <w:rPr>
          <w:rFonts w:ascii="Times New Roman" w:hAnsi="Times New Roman" w:cs="Times New Roman"/>
          <w:sz w:val="28"/>
          <w:szCs w:val="28"/>
        </w:rPr>
      </w:pPr>
      <w:r w:rsidRPr="00327D7D">
        <w:rPr>
          <w:rFonts w:ascii="Times New Roman" w:hAnsi="Times New Roman" w:cs="Times New Roman"/>
          <w:sz w:val="28"/>
          <w:szCs w:val="28"/>
        </w:rPr>
        <w:t>Все исследования проведены с согласия детей, родителей и администрации общеобразовательных школ.</w:t>
      </w:r>
    </w:p>
    <w:p w:rsidR="00C04552" w:rsidRDefault="00C04552" w:rsidP="0088218E">
      <w:pPr>
        <w:spacing w:after="0" w:line="360" w:lineRule="auto"/>
        <w:ind w:firstLine="709"/>
        <w:contextualSpacing/>
        <w:jc w:val="both"/>
        <w:rPr>
          <w:rFonts w:ascii="Times New Roman" w:hAnsi="Times New Roman" w:cs="Times New Roman"/>
          <w:sz w:val="28"/>
          <w:szCs w:val="28"/>
        </w:rPr>
      </w:pPr>
      <w:r w:rsidRPr="00A711BB">
        <w:rPr>
          <w:rFonts w:ascii="Times New Roman" w:hAnsi="Times New Roman" w:cs="Times New Roman"/>
          <w:sz w:val="28"/>
          <w:szCs w:val="28"/>
        </w:rPr>
        <w:t xml:space="preserve">Таблица </w:t>
      </w:r>
      <w:r>
        <w:rPr>
          <w:rFonts w:ascii="Times New Roman" w:hAnsi="Times New Roman" w:cs="Times New Roman"/>
          <w:sz w:val="28"/>
          <w:szCs w:val="28"/>
        </w:rPr>
        <w:t xml:space="preserve">1 – </w:t>
      </w:r>
      <w:r w:rsidRPr="00A711BB">
        <w:rPr>
          <w:rFonts w:ascii="Times New Roman" w:hAnsi="Times New Roman" w:cs="Times New Roman"/>
          <w:sz w:val="28"/>
          <w:szCs w:val="28"/>
        </w:rPr>
        <w:t>Данные об испытуемых, принявших участие в основных педагогических экспериментах, (человек)</w:t>
      </w:r>
    </w:p>
    <w:p w:rsidR="00C04552" w:rsidRDefault="00C04552" w:rsidP="00C04552">
      <w:pPr>
        <w:spacing w:after="0" w:line="360" w:lineRule="auto"/>
        <w:ind w:firstLine="709"/>
        <w:contextualSpacing/>
        <w:jc w:val="both"/>
        <w:rPr>
          <w:rFonts w:ascii="Times New Roman" w:hAnsi="Times New Roman" w:cs="Times New Roman"/>
          <w:sz w:val="28"/>
          <w:szCs w:val="28"/>
        </w:rPr>
      </w:pPr>
    </w:p>
    <w:tbl>
      <w:tblPr>
        <w:tblW w:w="9742" w:type="dxa"/>
        <w:tblLayout w:type="fixed"/>
        <w:tblCellMar>
          <w:left w:w="40" w:type="dxa"/>
          <w:right w:w="40" w:type="dxa"/>
        </w:tblCellMar>
        <w:tblLook w:val="0000" w:firstRow="0" w:lastRow="0" w:firstColumn="0" w:lastColumn="0" w:noHBand="0" w:noVBand="0"/>
      </w:tblPr>
      <w:tblGrid>
        <w:gridCol w:w="2047"/>
        <w:gridCol w:w="1093"/>
        <w:gridCol w:w="1098"/>
        <w:gridCol w:w="1093"/>
        <w:gridCol w:w="1098"/>
        <w:gridCol w:w="1093"/>
        <w:gridCol w:w="1101"/>
        <w:gridCol w:w="1119"/>
      </w:tblGrid>
      <w:tr w:rsidR="00C04552" w:rsidRPr="00327D7D" w:rsidTr="00C04552">
        <w:trPr>
          <w:trHeight w:hRule="exact" w:val="303"/>
        </w:trPr>
        <w:tc>
          <w:tcPr>
            <w:tcW w:w="2047" w:type="dxa"/>
            <w:vMerge w:val="restart"/>
            <w:tcBorders>
              <w:top w:val="single" w:sz="6" w:space="0" w:color="auto"/>
              <w:left w:val="single" w:sz="6" w:space="0" w:color="auto"/>
              <w:bottom w:val="nil"/>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eastAsia="Times New Roman" w:hAnsi="Times New Roman" w:cs="Times New Roman"/>
                <w:spacing w:val="-3"/>
                <w:sz w:val="26"/>
                <w:szCs w:val="26"/>
              </w:rPr>
              <w:t>Испытуемые</w:t>
            </w:r>
          </w:p>
        </w:tc>
        <w:tc>
          <w:tcPr>
            <w:tcW w:w="6576" w:type="dxa"/>
            <w:gridSpan w:val="6"/>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eastAsia="Times New Roman" w:hAnsi="Times New Roman" w:cs="Times New Roman"/>
                <w:sz w:val="26"/>
                <w:szCs w:val="26"/>
              </w:rPr>
              <w:t>Возраст, лет</w:t>
            </w:r>
          </w:p>
        </w:tc>
        <w:tc>
          <w:tcPr>
            <w:tcW w:w="1119" w:type="dxa"/>
            <w:vMerge w:val="restart"/>
            <w:tcBorders>
              <w:top w:val="single" w:sz="6" w:space="0" w:color="auto"/>
              <w:left w:val="single" w:sz="6" w:space="0" w:color="auto"/>
              <w:bottom w:val="nil"/>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eastAsia="Times New Roman" w:hAnsi="Times New Roman" w:cs="Times New Roman"/>
                <w:sz w:val="26"/>
                <w:szCs w:val="26"/>
              </w:rPr>
              <w:t>Всего</w:t>
            </w:r>
          </w:p>
        </w:tc>
      </w:tr>
      <w:tr w:rsidR="00C04552" w:rsidRPr="00327D7D" w:rsidTr="00C04552">
        <w:trPr>
          <w:trHeight w:hRule="exact" w:val="291"/>
        </w:trPr>
        <w:tc>
          <w:tcPr>
            <w:tcW w:w="2047" w:type="dxa"/>
            <w:vMerge/>
            <w:tcBorders>
              <w:top w:val="nil"/>
              <w:left w:val="single" w:sz="6" w:space="0" w:color="auto"/>
              <w:bottom w:val="single" w:sz="6" w:space="0" w:color="auto"/>
              <w:right w:val="single" w:sz="6" w:space="0" w:color="auto"/>
            </w:tcBorders>
            <w:shd w:val="clear" w:color="auto" w:fill="FFFFFF"/>
          </w:tcPr>
          <w:p w:rsidR="00C04552" w:rsidRPr="00327D7D" w:rsidRDefault="00C04552" w:rsidP="00C20516">
            <w:pPr>
              <w:rPr>
                <w:rFonts w:ascii="Times New Roman" w:hAnsi="Times New Roman" w:cs="Times New Roman"/>
                <w:sz w:val="26"/>
                <w:szCs w:val="26"/>
              </w:rPr>
            </w:pPr>
          </w:p>
          <w:p w:rsidR="00C04552" w:rsidRPr="00327D7D" w:rsidRDefault="00C04552" w:rsidP="00C20516">
            <w:pPr>
              <w:rPr>
                <w:rFonts w:ascii="Times New Roman" w:hAnsi="Times New Roman" w:cs="Times New Roman"/>
                <w:sz w:val="26"/>
                <w:szCs w:val="26"/>
              </w:rPr>
            </w:pP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ind w:left="10"/>
              <w:rPr>
                <w:rFonts w:ascii="Times New Roman" w:hAnsi="Times New Roman" w:cs="Times New Roman"/>
                <w:sz w:val="26"/>
                <w:szCs w:val="26"/>
              </w:rPr>
            </w:pPr>
            <w:r w:rsidRPr="00327D7D">
              <w:rPr>
                <w:rFonts w:ascii="Times New Roman" w:hAnsi="Times New Roman" w:cs="Times New Roman"/>
                <w:sz w:val="26"/>
                <w:szCs w:val="26"/>
              </w:rPr>
              <w:t>7</w:t>
            </w:r>
            <w:r>
              <w:rPr>
                <w:rFonts w:ascii="Times New Roman" w:hAnsi="Times New Roman" w:cs="Times New Roman"/>
                <w:sz w:val="26"/>
                <w:szCs w:val="26"/>
              </w:rPr>
              <w:t>–</w:t>
            </w:r>
            <w:r w:rsidRPr="00327D7D">
              <w:rPr>
                <w:rFonts w:ascii="Times New Roman" w:hAnsi="Times New Roman" w:cs="Times New Roman"/>
                <w:sz w:val="26"/>
                <w:szCs w:val="26"/>
              </w:rPr>
              <w:t>8</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ind w:left="14"/>
              <w:rPr>
                <w:rFonts w:ascii="Times New Roman" w:hAnsi="Times New Roman" w:cs="Times New Roman"/>
                <w:sz w:val="26"/>
                <w:szCs w:val="26"/>
              </w:rPr>
            </w:pPr>
            <w:r w:rsidRPr="00327D7D">
              <w:rPr>
                <w:rFonts w:ascii="Times New Roman" w:hAnsi="Times New Roman" w:cs="Times New Roman"/>
                <w:spacing w:val="40"/>
                <w:sz w:val="26"/>
                <w:szCs w:val="26"/>
              </w:rPr>
              <w:t>8</w:t>
            </w:r>
            <w:r>
              <w:rPr>
                <w:rFonts w:ascii="Times New Roman" w:hAnsi="Times New Roman" w:cs="Times New Roman"/>
                <w:spacing w:val="40"/>
                <w:sz w:val="26"/>
                <w:szCs w:val="26"/>
              </w:rPr>
              <w:t>–</w:t>
            </w:r>
            <w:r w:rsidRPr="00327D7D">
              <w:rPr>
                <w:rFonts w:ascii="Times New Roman" w:hAnsi="Times New Roman" w:cs="Times New Roman"/>
                <w:spacing w:val="40"/>
                <w:sz w:val="26"/>
                <w:szCs w:val="26"/>
              </w:rPr>
              <w:t>9</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pacing w:val="31"/>
                <w:sz w:val="26"/>
                <w:szCs w:val="26"/>
              </w:rPr>
              <w:t>9</w:t>
            </w:r>
            <w:r>
              <w:rPr>
                <w:rFonts w:ascii="Times New Roman" w:hAnsi="Times New Roman" w:cs="Times New Roman"/>
                <w:spacing w:val="31"/>
                <w:sz w:val="26"/>
                <w:szCs w:val="26"/>
              </w:rPr>
              <w:t>–</w:t>
            </w:r>
            <w:r>
              <w:rPr>
                <w:rFonts w:ascii="Times New Roman" w:eastAsia="Times New Roman" w:hAnsi="Times New Roman" w:cs="Times New Roman"/>
                <w:spacing w:val="31"/>
                <w:sz w:val="26"/>
                <w:szCs w:val="26"/>
              </w:rPr>
              <w:t>10</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pacing w:val="-1"/>
                <w:sz w:val="26"/>
                <w:szCs w:val="26"/>
              </w:rPr>
              <w:t>10</w:t>
            </w:r>
            <w:r>
              <w:rPr>
                <w:rFonts w:ascii="Times New Roman" w:hAnsi="Times New Roman" w:cs="Times New Roman"/>
                <w:spacing w:val="-1"/>
                <w:sz w:val="26"/>
                <w:szCs w:val="26"/>
              </w:rPr>
              <w:t>–</w:t>
            </w:r>
            <w:r w:rsidRPr="00327D7D">
              <w:rPr>
                <w:rFonts w:ascii="Times New Roman" w:hAnsi="Times New Roman" w:cs="Times New Roman"/>
                <w:spacing w:val="-1"/>
                <w:sz w:val="26"/>
                <w:szCs w:val="26"/>
              </w:rPr>
              <w:t xml:space="preserve"> 11</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ind w:left="24"/>
              <w:rPr>
                <w:rFonts w:ascii="Times New Roman" w:hAnsi="Times New Roman" w:cs="Times New Roman"/>
                <w:sz w:val="26"/>
                <w:szCs w:val="26"/>
              </w:rPr>
            </w:pPr>
            <w:r w:rsidRPr="00327D7D">
              <w:rPr>
                <w:rFonts w:ascii="Times New Roman" w:hAnsi="Times New Roman" w:cs="Times New Roman"/>
                <w:sz w:val="26"/>
                <w:szCs w:val="26"/>
              </w:rPr>
              <w:t>11</w:t>
            </w:r>
            <w:r>
              <w:rPr>
                <w:rFonts w:ascii="Times New Roman" w:hAnsi="Times New Roman" w:cs="Times New Roman"/>
                <w:sz w:val="26"/>
                <w:szCs w:val="26"/>
              </w:rPr>
              <w:t>–</w:t>
            </w:r>
            <w:r w:rsidRPr="00327D7D">
              <w:rPr>
                <w:rFonts w:ascii="Times New Roman" w:hAnsi="Times New Roman" w:cs="Times New Roman"/>
                <w:sz w:val="26"/>
                <w:szCs w:val="26"/>
              </w:rPr>
              <w:t>12</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13</w:t>
            </w:r>
            <w:r>
              <w:rPr>
                <w:rFonts w:ascii="Times New Roman" w:hAnsi="Times New Roman" w:cs="Times New Roman"/>
                <w:sz w:val="26"/>
                <w:szCs w:val="26"/>
              </w:rPr>
              <w:t>–</w:t>
            </w:r>
            <w:r w:rsidRPr="00327D7D">
              <w:rPr>
                <w:rFonts w:ascii="Times New Roman" w:hAnsi="Times New Roman" w:cs="Times New Roman"/>
                <w:sz w:val="26"/>
                <w:szCs w:val="26"/>
              </w:rPr>
              <w:t>14</w:t>
            </w:r>
          </w:p>
        </w:tc>
        <w:tc>
          <w:tcPr>
            <w:tcW w:w="1119" w:type="dxa"/>
            <w:vMerge/>
            <w:tcBorders>
              <w:top w:val="nil"/>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p>
          <w:p w:rsidR="00C04552" w:rsidRPr="00327D7D" w:rsidRDefault="00C04552" w:rsidP="00C20516">
            <w:pPr>
              <w:shd w:val="clear" w:color="auto" w:fill="FFFFFF"/>
              <w:jc w:val="center"/>
              <w:rPr>
                <w:rFonts w:ascii="Times New Roman" w:hAnsi="Times New Roman" w:cs="Times New Roman"/>
                <w:sz w:val="26"/>
                <w:szCs w:val="26"/>
              </w:rPr>
            </w:pPr>
          </w:p>
        </w:tc>
      </w:tr>
      <w:tr w:rsidR="00C04552" w:rsidRPr="00327D7D" w:rsidTr="00C04552">
        <w:trPr>
          <w:trHeight w:hRule="exact" w:val="671"/>
        </w:trPr>
        <w:tc>
          <w:tcPr>
            <w:tcW w:w="2047"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spacing w:line="307" w:lineRule="exact"/>
              <w:ind w:left="10" w:right="67"/>
              <w:rPr>
                <w:rFonts w:ascii="Times New Roman" w:hAnsi="Times New Roman" w:cs="Times New Roman"/>
                <w:sz w:val="26"/>
                <w:szCs w:val="26"/>
              </w:rPr>
            </w:pPr>
            <w:r w:rsidRPr="00327D7D">
              <w:rPr>
                <w:rFonts w:ascii="Times New Roman" w:eastAsia="Times New Roman" w:hAnsi="Times New Roman" w:cs="Times New Roman"/>
                <w:spacing w:val="-3"/>
                <w:sz w:val="26"/>
                <w:szCs w:val="26"/>
              </w:rPr>
              <w:t>Учащиеся мас</w:t>
            </w:r>
            <w:r w:rsidRPr="00327D7D">
              <w:rPr>
                <w:rFonts w:ascii="Times New Roman" w:eastAsia="Times New Roman" w:hAnsi="Times New Roman" w:cs="Times New Roman"/>
                <w:spacing w:val="-3"/>
                <w:sz w:val="26"/>
                <w:szCs w:val="26"/>
              </w:rPr>
              <w:softHyphen/>
            </w:r>
            <w:r w:rsidRPr="00327D7D">
              <w:rPr>
                <w:rFonts w:ascii="Times New Roman" w:eastAsia="Times New Roman" w:hAnsi="Times New Roman" w:cs="Times New Roman"/>
                <w:sz w:val="26"/>
                <w:szCs w:val="26"/>
              </w:rPr>
              <w:t>совых школ</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4</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7</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7</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6</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rPr>
                <w:rFonts w:ascii="Times New Roman" w:hAnsi="Times New Roman" w:cs="Times New Roman"/>
                <w:sz w:val="26"/>
                <w:szCs w:val="26"/>
              </w:rPr>
            </w:pP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rPr>
                <w:rFonts w:ascii="Times New Roman" w:hAnsi="Times New Roman" w:cs="Times New Roman"/>
                <w:sz w:val="26"/>
                <w:szCs w:val="26"/>
              </w:rPr>
            </w:pPr>
          </w:p>
        </w:tc>
        <w:tc>
          <w:tcPr>
            <w:tcW w:w="1119"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i/>
                <w:iCs/>
                <w:sz w:val="26"/>
                <w:szCs w:val="26"/>
              </w:rPr>
              <w:t>24</w:t>
            </w:r>
          </w:p>
        </w:tc>
      </w:tr>
      <w:tr w:rsidR="00C04552" w:rsidRPr="00327D7D" w:rsidTr="00C04552">
        <w:trPr>
          <w:trHeight w:hRule="exact" w:val="920"/>
        </w:trPr>
        <w:tc>
          <w:tcPr>
            <w:tcW w:w="2047"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spacing w:line="298" w:lineRule="exact"/>
              <w:ind w:left="11"/>
              <w:contextualSpacing/>
              <w:rPr>
                <w:rFonts w:ascii="Times New Roman" w:hAnsi="Times New Roman" w:cs="Times New Roman"/>
                <w:sz w:val="26"/>
                <w:szCs w:val="26"/>
              </w:rPr>
            </w:pPr>
            <w:r w:rsidRPr="00327D7D">
              <w:rPr>
                <w:rFonts w:ascii="Times New Roman" w:eastAsia="Times New Roman" w:hAnsi="Times New Roman" w:cs="Times New Roman"/>
                <w:sz w:val="26"/>
                <w:szCs w:val="26"/>
              </w:rPr>
              <w:t>Дети</w:t>
            </w:r>
          </w:p>
          <w:p w:rsidR="00C04552" w:rsidRPr="00327D7D" w:rsidRDefault="00C04552" w:rsidP="00C20516">
            <w:pPr>
              <w:shd w:val="clear" w:color="auto" w:fill="FFFFFF"/>
              <w:spacing w:line="298" w:lineRule="exact"/>
              <w:ind w:left="11"/>
              <w:contextualSpacing/>
              <w:rPr>
                <w:rFonts w:ascii="Times New Roman" w:hAnsi="Times New Roman" w:cs="Times New Roman"/>
                <w:sz w:val="26"/>
                <w:szCs w:val="26"/>
              </w:rPr>
            </w:pPr>
            <w:r w:rsidRPr="00327D7D">
              <w:rPr>
                <w:rFonts w:ascii="Times New Roman" w:eastAsia="Times New Roman" w:hAnsi="Times New Roman" w:cs="Times New Roman"/>
                <w:spacing w:val="-4"/>
                <w:sz w:val="26"/>
                <w:szCs w:val="26"/>
              </w:rPr>
              <w:t>с нарушением</w:t>
            </w:r>
            <w:r>
              <w:rPr>
                <w:rFonts w:ascii="Times New Roman" w:eastAsia="Times New Roman" w:hAnsi="Times New Roman" w:cs="Times New Roman"/>
                <w:spacing w:val="-4"/>
                <w:sz w:val="26"/>
                <w:szCs w:val="26"/>
              </w:rPr>
              <w:t xml:space="preserve"> интеллекта</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rPr>
                <w:rFonts w:ascii="Times New Roman" w:hAnsi="Times New Roman" w:cs="Times New Roman"/>
                <w:sz w:val="26"/>
                <w:szCs w:val="26"/>
              </w:rPr>
            </w:pP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2</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1</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2</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2</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rPr>
                <w:rFonts w:ascii="Times New Roman" w:hAnsi="Times New Roman" w:cs="Times New Roman"/>
                <w:sz w:val="26"/>
                <w:szCs w:val="26"/>
              </w:rPr>
            </w:pPr>
          </w:p>
        </w:tc>
        <w:tc>
          <w:tcPr>
            <w:tcW w:w="1119"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i/>
                <w:iCs/>
                <w:sz w:val="26"/>
                <w:szCs w:val="26"/>
              </w:rPr>
              <w:t>7</w:t>
            </w:r>
          </w:p>
        </w:tc>
      </w:tr>
      <w:tr w:rsidR="00C04552" w:rsidRPr="00327D7D" w:rsidTr="00C04552">
        <w:trPr>
          <w:trHeight w:hRule="exact" w:val="652"/>
        </w:trPr>
        <w:tc>
          <w:tcPr>
            <w:tcW w:w="2047"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spacing w:line="307" w:lineRule="exact"/>
              <w:ind w:left="5" w:right="182"/>
              <w:rPr>
                <w:rFonts w:ascii="Times New Roman" w:hAnsi="Times New Roman" w:cs="Times New Roman"/>
                <w:sz w:val="26"/>
                <w:szCs w:val="26"/>
              </w:rPr>
            </w:pPr>
            <w:r w:rsidRPr="00327D7D">
              <w:rPr>
                <w:rFonts w:ascii="Times New Roman" w:eastAsia="Times New Roman" w:hAnsi="Times New Roman" w:cs="Times New Roman"/>
                <w:sz w:val="26"/>
                <w:szCs w:val="26"/>
              </w:rPr>
              <w:t>Дети с нару</w:t>
            </w:r>
            <w:r w:rsidRPr="00327D7D">
              <w:rPr>
                <w:rFonts w:ascii="Times New Roman" w:eastAsia="Times New Roman" w:hAnsi="Times New Roman" w:cs="Times New Roman"/>
                <w:sz w:val="26"/>
                <w:szCs w:val="26"/>
              </w:rPr>
              <w:softHyphen/>
            </w:r>
            <w:r w:rsidRPr="00327D7D">
              <w:rPr>
                <w:rFonts w:ascii="Times New Roman" w:eastAsia="Times New Roman" w:hAnsi="Times New Roman" w:cs="Times New Roman"/>
                <w:spacing w:val="-4"/>
                <w:sz w:val="26"/>
                <w:szCs w:val="26"/>
              </w:rPr>
              <w:t>шением слуха</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rPr>
                <w:rFonts w:ascii="Times New Roman" w:hAnsi="Times New Roman" w:cs="Times New Roman"/>
                <w:sz w:val="26"/>
                <w:szCs w:val="26"/>
              </w:rPr>
            </w:pP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rPr>
                <w:rFonts w:ascii="Times New Roman" w:hAnsi="Times New Roman" w:cs="Times New Roman"/>
                <w:sz w:val="26"/>
                <w:szCs w:val="26"/>
              </w:rPr>
            </w:pP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rPr>
                <w:rFonts w:ascii="Times New Roman" w:hAnsi="Times New Roman" w:cs="Times New Roman"/>
                <w:sz w:val="26"/>
                <w:szCs w:val="26"/>
              </w:rPr>
            </w:pP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rPr>
                <w:rFonts w:ascii="Times New Roman" w:hAnsi="Times New Roman" w:cs="Times New Roman"/>
                <w:sz w:val="26"/>
                <w:szCs w:val="26"/>
              </w:rPr>
            </w:pP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5</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sidRPr="00327D7D">
              <w:rPr>
                <w:rFonts w:ascii="Times New Roman" w:hAnsi="Times New Roman" w:cs="Times New Roman"/>
                <w:sz w:val="26"/>
                <w:szCs w:val="26"/>
              </w:rPr>
              <w:t>7</w:t>
            </w:r>
          </w:p>
        </w:tc>
        <w:tc>
          <w:tcPr>
            <w:tcW w:w="1119"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i/>
                <w:iCs/>
                <w:sz w:val="26"/>
                <w:szCs w:val="26"/>
              </w:rPr>
              <w:t>12</w:t>
            </w:r>
          </w:p>
        </w:tc>
      </w:tr>
      <w:tr w:rsidR="00C04552" w:rsidRPr="00327D7D" w:rsidTr="00C04552">
        <w:trPr>
          <w:trHeight w:hRule="exact" w:val="649"/>
        </w:trPr>
        <w:tc>
          <w:tcPr>
            <w:tcW w:w="2047" w:type="dxa"/>
            <w:tcBorders>
              <w:top w:val="single" w:sz="6" w:space="0" w:color="auto"/>
              <w:left w:val="single" w:sz="6" w:space="0" w:color="auto"/>
              <w:bottom w:val="single" w:sz="6" w:space="0" w:color="auto"/>
              <w:right w:val="single" w:sz="6" w:space="0" w:color="auto"/>
            </w:tcBorders>
            <w:shd w:val="clear" w:color="auto" w:fill="FFFFFF"/>
            <w:vAlign w:val="center"/>
          </w:tcPr>
          <w:p w:rsidR="00C04552" w:rsidRPr="00327D7D" w:rsidRDefault="00C04552" w:rsidP="00C20516">
            <w:pPr>
              <w:shd w:val="clear" w:color="auto" w:fill="FFFFFF"/>
              <w:spacing w:line="298" w:lineRule="exact"/>
              <w:ind w:left="5" w:right="350"/>
              <w:rPr>
                <w:rFonts w:ascii="Times New Roman" w:hAnsi="Times New Roman" w:cs="Times New Roman"/>
                <w:sz w:val="26"/>
                <w:szCs w:val="26"/>
              </w:rPr>
            </w:pPr>
            <w:r w:rsidRPr="00327D7D">
              <w:rPr>
                <w:rFonts w:ascii="Times New Roman" w:eastAsia="Times New Roman" w:hAnsi="Times New Roman" w:cs="Times New Roman"/>
                <w:sz w:val="26"/>
                <w:szCs w:val="26"/>
              </w:rPr>
              <w:t>Всего испытуемых</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sz w:val="26"/>
                <w:szCs w:val="26"/>
              </w:rPr>
              <w:t>4</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sz w:val="26"/>
                <w:szCs w:val="26"/>
              </w:rPr>
              <w:t>9</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sz w:val="26"/>
                <w:szCs w:val="26"/>
              </w:rPr>
              <w:t>8</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sz w:val="26"/>
                <w:szCs w:val="26"/>
              </w:rPr>
              <w:t>8</w:t>
            </w:r>
          </w:p>
        </w:tc>
        <w:tc>
          <w:tcPr>
            <w:tcW w:w="1093"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sz w:val="26"/>
                <w:szCs w:val="26"/>
              </w:rPr>
              <w:t>7</w:t>
            </w:r>
          </w:p>
        </w:tc>
        <w:tc>
          <w:tcPr>
            <w:tcW w:w="1098"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sz w:val="26"/>
                <w:szCs w:val="26"/>
              </w:rPr>
              <w:t>7</w:t>
            </w:r>
          </w:p>
        </w:tc>
        <w:tc>
          <w:tcPr>
            <w:tcW w:w="1119" w:type="dxa"/>
            <w:tcBorders>
              <w:top w:val="single" w:sz="6" w:space="0" w:color="auto"/>
              <w:left w:val="single" w:sz="6" w:space="0" w:color="auto"/>
              <w:bottom w:val="single" w:sz="6" w:space="0" w:color="auto"/>
              <w:right w:val="single" w:sz="6" w:space="0" w:color="auto"/>
            </w:tcBorders>
            <w:shd w:val="clear" w:color="auto" w:fill="FFFFFF"/>
          </w:tcPr>
          <w:p w:rsidR="00C04552" w:rsidRPr="00327D7D" w:rsidRDefault="00C04552" w:rsidP="00C20516">
            <w:pPr>
              <w:shd w:val="clear" w:color="auto" w:fill="FFFFFF"/>
              <w:jc w:val="center"/>
              <w:rPr>
                <w:rFonts w:ascii="Times New Roman" w:hAnsi="Times New Roman" w:cs="Times New Roman"/>
                <w:sz w:val="26"/>
                <w:szCs w:val="26"/>
              </w:rPr>
            </w:pPr>
            <w:r>
              <w:rPr>
                <w:rFonts w:ascii="Times New Roman" w:hAnsi="Times New Roman" w:cs="Times New Roman"/>
                <w:i/>
                <w:iCs/>
                <w:sz w:val="26"/>
                <w:szCs w:val="26"/>
              </w:rPr>
              <w:t>43</w:t>
            </w:r>
          </w:p>
        </w:tc>
      </w:tr>
    </w:tbl>
    <w:p w:rsidR="00C04552" w:rsidRDefault="00C04552" w:rsidP="0088218E">
      <w:pPr>
        <w:spacing w:after="0" w:line="360" w:lineRule="auto"/>
        <w:ind w:firstLine="709"/>
        <w:contextualSpacing/>
        <w:jc w:val="both"/>
        <w:rPr>
          <w:rFonts w:ascii="Times New Roman" w:hAnsi="Times New Roman" w:cs="Times New Roman"/>
          <w:sz w:val="28"/>
          <w:szCs w:val="28"/>
        </w:rPr>
      </w:pPr>
    </w:p>
    <w:p w:rsidR="00C04552" w:rsidRDefault="00C04552"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Сочетанное использование разнообразных средств физической культуры в рамках разработанной модели педагогической технологии способствует</w:t>
      </w:r>
      <w:r>
        <w:rPr>
          <w:rFonts w:ascii="Times New Roman" w:hAnsi="Times New Roman" w:cs="Times New Roman"/>
          <w:sz w:val="28"/>
          <w:szCs w:val="28"/>
        </w:rPr>
        <w:t xml:space="preserve"> </w:t>
      </w:r>
      <w:r w:rsidRPr="00182053">
        <w:rPr>
          <w:rFonts w:ascii="Times New Roman" w:hAnsi="Times New Roman" w:cs="Times New Roman"/>
          <w:sz w:val="28"/>
          <w:szCs w:val="28"/>
        </w:rPr>
        <w:t xml:space="preserve">повышению уровня развития физических качеств </w:t>
      </w:r>
      <w:r>
        <w:rPr>
          <w:rFonts w:ascii="Times New Roman" w:hAnsi="Times New Roman" w:cs="Times New Roman"/>
          <w:sz w:val="28"/>
          <w:szCs w:val="28"/>
        </w:rPr>
        <w:t>–</w:t>
      </w:r>
      <w:r w:rsidRPr="00182053">
        <w:rPr>
          <w:rFonts w:ascii="Times New Roman" w:hAnsi="Times New Roman" w:cs="Times New Roman"/>
          <w:sz w:val="28"/>
          <w:szCs w:val="28"/>
        </w:rPr>
        <w:t xml:space="preserve"> общей аэробной выносливости, силы и силовой выносливости, скоростно</w:t>
      </w:r>
      <w:r>
        <w:rPr>
          <w:rFonts w:ascii="Times New Roman" w:hAnsi="Times New Roman" w:cs="Times New Roman"/>
          <w:sz w:val="28"/>
          <w:szCs w:val="28"/>
        </w:rPr>
        <w:t>–</w:t>
      </w:r>
      <w:r w:rsidRPr="00182053">
        <w:rPr>
          <w:rFonts w:ascii="Times New Roman" w:hAnsi="Times New Roman" w:cs="Times New Roman"/>
          <w:sz w:val="28"/>
          <w:szCs w:val="28"/>
        </w:rPr>
        <w:t>силовых проявлений, координационных способностей, а также снижению частоты простудных заболеваний у испытуемых экспериментальных групп.</w:t>
      </w:r>
      <w:r>
        <w:rPr>
          <w:rFonts w:ascii="Times New Roman" w:hAnsi="Times New Roman" w:cs="Times New Roman"/>
          <w:sz w:val="28"/>
          <w:szCs w:val="28"/>
        </w:rPr>
        <w:t xml:space="preserve"> </w:t>
      </w:r>
    </w:p>
    <w:p w:rsidR="00C04552" w:rsidRPr="00C04552" w:rsidRDefault="00C04552" w:rsidP="00C04552">
      <w:pPr>
        <w:spacing w:after="0" w:line="360" w:lineRule="auto"/>
        <w:ind w:firstLine="709"/>
        <w:contextualSpacing/>
        <w:jc w:val="both"/>
        <w:rPr>
          <w:rFonts w:ascii="Times New Roman" w:hAnsi="Times New Roman" w:cs="Times New Roman"/>
          <w:sz w:val="28"/>
          <w:szCs w:val="28"/>
        </w:rPr>
      </w:pPr>
      <w:r w:rsidRPr="00C04552">
        <w:rPr>
          <w:rFonts w:ascii="Times New Roman" w:hAnsi="Times New Roman" w:cs="Times New Roman"/>
          <w:sz w:val="28"/>
          <w:szCs w:val="28"/>
        </w:rPr>
        <w:t>Методика развития общей выносливости для младших школьников, включала урок физической культуры разделы «Легкая атлетика», и др. «Подвижные игры».</w:t>
      </w:r>
    </w:p>
    <w:p w:rsidR="00C04552" w:rsidRPr="00C04552" w:rsidRDefault="00C04552" w:rsidP="00C04552">
      <w:pPr>
        <w:spacing w:after="0" w:line="360" w:lineRule="auto"/>
        <w:ind w:firstLine="709"/>
        <w:contextualSpacing/>
        <w:jc w:val="both"/>
        <w:rPr>
          <w:rFonts w:ascii="Times New Roman" w:hAnsi="Times New Roman" w:cs="Times New Roman"/>
          <w:sz w:val="28"/>
          <w:szCs w:val="28"/>
        </w:rPr>
      </w:pPr>
      <w:r w:rsidRPr="00C04552">
        <w:rPr>
          <w:rFonts w:ascii="Times New Roman" w:hAnsi="Times New Roman" w:cs="Times New Roman"/>
          <w:sz w:val="28"/>
          <w:szCs w:val="28"/>
        </w:rPr>
        <w:t>Оздоровительная методика для детей специальной медицинской группы</w:t>
      </w:r>
    </w:p>
    <w:p w:rsidR="00C04552" w:rsidRPr="00C04552" w:rsidRDefault="00C04552" w:rsidP="00C04552">
      <w:pPr>
        <w:spacing w:after="0" w:line="360" w:lineRule="auto"/>
        <w:ind w:firstLine="709"/>
        <w:contextualSpacing/>
        <w:jc w:val="both"/>
        <w:rPr>
          <w:rFonts w:ascii="Times New Roman" w:hAnsi="Times New Roman" w:cs="Times New Roman"/>
          <w:sz w:val="28"/>
          <w:szCs w:val="28"/>
        </w:rPr>
      </w:pPr>
      <w:r w:rsidRPr="00C04552">
        <w:rPr>
          <w:rFonts w:ascii="Times New Roman" w:hAnsi="Times New Roman" w:cs="Times New Roman"/>
          <w:sz w:val="28"/>
          <w:szCs w:val="28"/>
        </w:rPr>
        <w:t>Учебно–оздоровительная методика в режиме продленного дня младших школьников.</w:t>
      </w:r>
    </w:p>
    <w:p w:rsidR="002A25D0" w:rsidRPr="00AC24F6" w:rsidRDefault="002A25D0" w:rsidP="0088218E">
      <w:pPr>
        <w:spacing w:after="0" w:line="360" w:lineRule="auto"/>
        <w:ind w:firstLine="709"/>
        <w:jc w:val="both"/>
        <w:rPr>
          <w:rFonts w:ascii="Times New Roman" w:hAnsi="Times New Roman" w:cs="Times New Roman"/>
          <w:bCs/>
          <w:color w:val="333333"/>
          <w:sz w:val="28"/>
          <w:szCs w:val="28"/>
          <w:shd w:val="clear" w:color="auto" w:fill="FFFFFF"/>
        </w:rPr>
      </w:pPr>
      <w:r w:rsidRPr="00AC24F6">
        <w:rPr>
          <w:rFonts w:ascii="Times New Roman" w:hAnsi="Times New Roman" w:cs="Times New Roman"/>
          <w:bCs/>
          <w:color w:val="333333"/>
          <w:sz w:val="28"/>
          <w:szCs w:val="28"/>
          <w:shd w:val="clear" w:color="auto" w:fill="FFFFFF"/>
        </w:rPr>
        <w:t>Средства комплексной дыхательной гимнастики были подобраны в зависимости от направленности воздействия того или иного упраж</w:t>
      </w:r>
      <w:r w:rsidR="00210DD4">
        <w:rPr>
          <w:rFonts w:ascii="Times New Roman" w:hAnsi="Times New Roman" w:cs="Times New Roman"/>
          <w:bCs/>
          <w:color w:val="333333"/>
          <w:sz w:val="28"/>
          <w:szCs w:val="28"/>
          <w:shd w:val="clear" w:color="auto" w:fill="FFFFFF"/>
        </w:rPr>
        <w:t>не</w:t>
      </w:r>
      <w:r w:rsidRPr="00AC24F6">
        <w:rPr>
          <w:rFonts w:ascii="Times New Roman" w:hAnsi="Times New Roman" w:cs="Times New Roman"/>
          <w:bCs/>
          <w:color w:val="333333"/>
          <w:sz w:val="28"/>
          <w:szCs w:val="28"/>
          <w:shd w:val="clear" w:color="auto" w:fill="FFFFFF"/>
        </w:rPr>
        <w:t xml:space="preserve">ния на </w:t>
      </w:r>
      <w:r w:rsidRPr="00AC24F6">
        <w:rPr>
          <w:rFonts w:ascii="Times New Roman" w:hAnsi="Times New Roman" w:cs="Times New Roman"/>
          <w:bCs/>
          <w:color w:val="333333"/>
          <w:sz w:val="28"/>
          <w:szCs w:val="28"/>
          <w:shd w:val="clear" w:color="auto" w:fill="FFFFFF"/>
        </w:rPr>
        <w:lastRenderedPageBreak/>
        <w:t>организм школьников, а также</w:t>
      </w:r>
      <w:r w:rsidR="00210DD4">
        <w:rPr>
          <w:rFonts w:ascii="Times New Roman" w:hAnsi="Times New Roman" w:cs="Times New Roman"/>
          <w:bCs/>
          <w:color w:val="333333"/>
          <w:sz w:val="28"/>
          <w:szCs w:val="28"/>
          <w:shd w:val="clear" w:color="auto" w:fill="FFFFFF"/>
        </w:rPr>
        <w:t xml:space="preserve"> с учетом конкретных задач, по</w:t>
      </w:r>
      <w:r w:rsidRPr="00AC24F6">
        <w:rPr>
          <w:rFonts w:ascii="Times New Roman" w:hAnsi="Times New Roman" w:cs="Times New Roman"/>
          <w:bCs/>
          <w:color w:val="333333"/>
          <w:sz w:val="28"/>
          <w:szCs w:val="28"/>
          <w:shd w:val="clear" w:color="auto" w:fill="FFFFFF"/>
        </w:rPr>
        <w:t>ставленных для каждого этапа занятий. Частные задачи разных этапов занятий по инновационной методи</w:t>
      </w:r>
      <w:r w:rsidR="00210DD4">
        <w:rPr>
          <w:rFonts w:ascii="Times New Roman" w:hAnsi="Times New Roman" w:cs="Times New Roman"/>
          <w:bCs/>
          <w:color w:val="333333"/>
          <w:sz w:val="28"/>
          <w:szCs w:val="28"/>
          <w:shd w:val="clear" w:color="auto" w:fill="FFFFFF"/>
        </w:rPr>
        <w:t>ке комплексной дыхательной гим</w:t>
      </w:r>
      <w:r w:rsidRPr="00AC24F6">
        <w:rPr>
          <w:rFonts w:ascii="Times New Roman" w:hAnsi="Times New Roman" w:cs="Times New Roman"/>
          <w:bCs/>
          <w:color w:val="333333"/>
          <w:sz w:val="28"/>
          <w:szCs w:val="28"/>
          <w:shd w:val="clear" w:color="auto" w:fill="FFFFFF"/>
        </w:rPr>
        <w:t>настики представлены в таблице 12.</w:t>
      </w:r>
    </w:p>
    <w:p w:rsidR="002A25D0" w:rsidRPr="00AC24F6" w:rsidRDefault="002A25D0" w:rsidP="0088218E">
      <w:pPr>
        <w:spacing w:after="0" w:line="360" w:lineRule="auto"/>
        <w:ind w:firstLine="709"/>
        <w:jc w:val="both"/>
        <w:rPr>
          <w:rFonts w:ascii="Times New Roman" w:hAnsi="Times New Roman" w:cs="Times New Roman"/>
          <w:bCs/>
          <w:color w:val="333333"/>
          <w:sz w:val="28"/>
          <w:szCs w:val="28"/>
          <w:shd w:val="clear" w:color="auto" w:fill="FFFFFF"/>
        </w:rPr>
      </w:pPr>
      <w:r w:rsidRPr="00AC24F6">
        <w:rPr>
          <w:rFonts w:ascii="Times New Roman" w:hAnsi="Times New Roman" w:cs="Times New Roman"/>
          <w:bCs/>
          <w:color w:val="333333"/>
          <w:sz w:val="28"/>
          <w:szCs w:val="28"/>
          <w:shd w:val="clear" w:color="auto" w:fill="FFFFFF"/>
        </w:rPr>
        <w:t>Основная задача – научить младших школьников навыкам произ- вольного управления дыханием – решалась в процессе разучивания и применения различных дыхательных упражнений с учетом того, ка- кой из навыков преимущественно</w:t>
      </w:r>
      <w:r w:rsidR="00210DD4">
        <w:rPr>
          <w:rFonts w:ascii="Times New Roman" w:hAnsi="Times New Roman" w:cs="Times New Roman"/>
          <w:bCs/>
          <w:color w:val="333333"/>
          <w:sz w:val="28"/>
          <w:szCs w:val="28"/>
          <w:shd w:val="clear" w:color="auto" w:fill="FFFFFF"/>
        </w:rPr>
        <w:t xml:space="preserve"> формирует то или иное упражне</w:t>
      </w:r>
      <w:r w:rsidRPr="00AC24F6">
        <w:rPr>
          <w:rFonts w:ascii="Times New Roman" w:hAnsi="Times New Roman" w:cs="Times New Roman"/>
          <w:bCs/>
          <w:color w:val="333333"/>
          <w:sz w:val="28"/>
          <w:szCs w:val="28"/>
          <w:shd w:val="clear" w:color="auto" w:fill="FFFFFF"/>
        </w:rPr>
        <w:t>ние: управление воздушным потоком (управление дыханием через нос или рот с различными вариантами их соотношения); регуляция легочной вентиляции (произвольное изменение глубины, частоты и ритма дыхания: вдоха, выдоха и зад</w:t>
      </w:r>
      <w:r w:rsidR="00210DD4">
        <w:rPr>
          <w:rFonts w:ascii="Times New Roman" w:hAnsi="Times New Roman" w:cs="Times New Roman"/>
          <w:bCs/>
          <w:color w:val="333333"/>
          <w:sz w:val="28"/>
          <w:szCs w:val="28"/>
          <w:shd w:val="clear" w:color="auto" w:fill="FFFFFF"/>
        </w:rPr>
        <w:t>ержек дыхания после них); овла</w:t>
      </w:r>
      <w:r w:rsidRPr="00AC24F6">
        <w:rPr>
          <w:rFonts w:ascii="Times New Roman" w:hAnsi="Times New Roman" w:cs="Times New Roman"/>
          <w:bCs/>
          <w:color w:val="333333"/>
          <w:sz w:val="28"/>
          <w:szCs w:val="28"/>
          <w:shd w:val="clear" w:color="auto" w:fill="FFFFFF"/>
        </w:rPr>
        <w:t>дение различными типами дыхания</w:t>
      </w:r>
      <w:r w:rsidR="00210DD4">
        <w:rPr>
          <w:rFonts w:ascii="Times New Roman" w:hAnsi="Times New Roman" w:cs="Times New Roman"/>
          <w:bCs/>
          <w:color w:val="333333"/>
          <w:sz w:val="28"/>
          <w:szCs w:val="28"/>
          <w:shd w:val="clear" w:color="auto" w:fill="FFFFFF"/>
        </w:rPr>
        <w:t xml:space="preserve"> (грудным, диафрагмальным, пол</w:t>
      </w:r>
      <w:r w:rsidRPr="00AC24F6">
        <w:rPr>
          <w:rFonts w:ascii="Times New Roman" w:hAnsi="Times New Roman" w:cs="Times New Roman"/>
          <w:bCs/>
          <w:color w:val="333333"/>
          <w:sz w:val="28"/>
          <w:szCs w:val="28"/>
          <w:shd w:val="clear" w:color="auto" w:fill="FFFFFF"/>
        </w:rPr>
        <w:t>ным); развитие координации дыхан</w:t>
      </w:r>
      <w:r w:rsidR="00210DD4">
        <w:rPr>
          <w:rFonts w:ascii="Times New Roman" w:hAnsi="Times New Roman" w:cs="Times New Roman"/>
          <w:bCs/>
          <w:color w:val="333333"/>
          <w:sz w:val="28"/>
          <w:szCs w:val="28"/>
          <w:shd w:val="clear" w:color="auto" w:fill="FFFFFF"/>
        </w:rPr>
        <w:t>ия и движения, дыхания и мышеч</w:t>
      </w:r>
      <w:r w:rsidRPr="00AC24F6">
        <w:rPr>
          <w:rFonts w:ascii="Times New Roman" w:hAnsi="Times New Roman" w:cs="Times New Roman"/>
          <w:bCs/>
          <w:color w:val="333333"/>
          <w:sz w:val="28"/>
          <w:szCs w:val="28"/>
          <w:shd w:val="clear" w:color="auto" w:fill="FFFFFF"/>
        </w:rPr>
        <w:t>ного расслабления дыхательных мышц.</w:t>
      </w:r>
    </w:p>
    <w:p w:rsidR="007B333E" w:rsidRPr="00C04552" w:rsidRDefault="002A25D0" w:rsidP="0088218E">
      <w:pPr>
        <w:spacing w:after="0" w:line="360" w:lineRule="auto"/>
        <w:ind w:firstLine="709"/>
        <w:jc w:val="both"/>
        <w:rPr>
          <w:rFonts w:ascii="Times New Roman" w:hAnsi="Times New Roman" w:cs="Times New Roman"/>
          <w:bCs/>
          <w:color w:val="333333"/>
          <w:sz w:val="28"/>
          <w:szCs w:val="28"/>
          <w:shd w:val="clear" w:color="auto" w:fill="FFFFFF"/>
        </w:rPr>
        <w:sectPr w:rsidR="007B333E" w:rsidRPr="00C04552" w:rsidSect="003E49BE">
          <w:footerReference w:type="default" r:id="rId8"/>
          <w:pgSz w:w="11906" w:h="16838"/>
          <w:pgMar w:top="1134" w:right="567" w:bottom="1134" w:left="1701" w:header="709" w:footer="709" w:gutter="0"/>
          <w:pgNumType w:start="1"/>
          <w:cols w:space="708"/>
          <w:titlePg/>
          <w:docGrid w:linePitch="360"/>
        </w:sectPr>
      </w:pPr>
      <w:r w:rsidRPr="00AC24F6">
        <w:rPr>
          <w:rFonts w:ascii="Times New Roman" w:hAnsi="Times New Roman" w:cs="Times New Roman"/>
          <w:bCs/>
          <w:color w:val="333333"/>
          <w:sz w:val="28"/>
          <w:szCs w:val="28"/>
          <w:shd w:val="clear" w:color="auto" w:fill="FFFFFF"/>
        </w:rPr>
        <w:t xml:space="preserve">Инновационная методика комплексной дыхательной гимнастики для младших школьников рассчитана на два учебных полугодия ежедневных занятий (15–35 минут) в режиме продленного дня и состоит из четырех этапов (учебная четверть – этап). Ее продолжительность на I этапе составляет 15–17 минут, на II этапе – 20–24 минуты, на III этапе – 25–30 минут, на IV этапе – 30–35 минут. От этапа к этапу происходит плавное с прогрессирующим эффектом к окончанию учебного года увеличение респираторной нагрузки, усложнение </w:t>
      </w:r>
      <w:r w:rsidR="007E4A61">
        <w:rPr>
          <w:rFonts w:ascii="Times New Roman" w:hAnsi="Times New Roman" w:cs="Times New Roman"/>
          <w:bCs/>
          <w:color w:val="333333"/>
          <w:sz w:val="28"/>
          <w:szCs w:val="28"/>
          <w:shd w:val="clear" w:color="auto" w:fill="FFFFFF"/>
        </w:rPr>
        <w:t>усло</w:t>
      </w:r>
      <w:r w:rsidRPr="00AC24F6">
        <w:rPr>
          <w:rFonts w:ascii="Times New Roman" w:hAnsi="Times New Roman" w:cs="Times New Roman"/>
          <w:bCs/>
          <w:color w:val="333333"/>
          <w:sz w:val="28"/>
          <w:szCs w:val="28"/>
          <w:shd w:val="clear" w:color="auto" w:fill="FFFFFF"/>
        </w:rPr>
        <w:t>вий выполнения упражнений, постепенное п</w:t>
      </w:r>
      <w:r w:rsidR="00C04552">
        <w:rPr>
          <w:rFonts w:ascii="Times New Roman" w:hAnsi="Times New Roman" w:cs="Times New Roman"/>
          <w:bCs/>
          <w:color w:val="333333"/>
          <w:sz w:val="28"/>
          <w:szCs w:val="28"/>
          <w:shd w:val="clear" w:color="auto" w:fill="FFFFFF"/>
        </w:rPr>
        <w:t>овышение интенсивности занятий.</w:t>
      </w:r>
    </w:p>
    <w:p w:rsidR="00327D7D" w:rsidRDefault="008F704D" w:rsidP="00B930F4">
      <w:pPr>
        <w:spacing w:line="360" w:lineRule="auto"/>
        <w:contextualSpacing/>
        <w:jc w:val="center"/>
        <w:outlineLvl w:val="0"/>
        <w:rPr>
          <w:rFonts w:ascii="Times New Roman" w:hAnsi="Times New Roman" w:cs="Times New Roman"/>
          <w:b/>
          <w:bCs/>
          <w:sz w:val="28"/>
          <w:szCs w:val="28"/>
        </w:rPr>
      </w:pPr>
      <w:bookmarkStart w:id="13" w:name="_Toc104462454"/>
      <w:r w:rsidRPr="0095155A">
        <w:rPr>
          <w:rFonts w:ascii="Times New Roman" w:hAnsi="Times New Roman" w:cs="Times New Roman"/>
          <w:b/>
          <w:bCs/>
          <w:sz w:val="28"/>
          <w:szCs w:val="28"/>
        </w:rPr>
        <w:lastRenderedPageBreak/>
        <w:t>ГЛАВА 3</w:t>
      </w:r>
      <w:r w:rsidR="00BC0E37">
        <w:rPr>
          <w:rFonts w:ascii="Times New Roman" w:hAnsi="Times New Roman" w:cs="Times New Roman"/>
          <w:b/>
          <w:bCs/>
          <w:sz w:val="28"/>
          <w:szCs w:val="28"/>
        </w:rPr>
        <w:t>.</w:t>
      </w:r>
      <w:r w:rsidRPr="0095155A">
        <w:rPr>
          <w:rFonts w:ascii="Times New Roman" w:hAnsi="Times New Roman" w:cs="Times New Roman"/>
          <w:b/>
          <w:bCs/>
          <w:sz w:val="28"/>
          <w:szCs w:val="28"/>
        </w:rPr>
        <w:t xml:space="preserve"> </w:t>
      </w:r>
      <w:bookmarkStart w:id="14" w:name="_Hlk103720287"/>
      <w:r>
        <w:rPr>
          <w:rFonts w:ascii="Times New Roman" w:hAnsi="Times New Roman" w:cs="Times New Roman"/>
          <w:b/>
          <w:bCs/>
          <w:sz w:val="28"/>
          <w:szCs w:val="28"/>
        </w:rPr>
        <w:t>Т</w:t>
      </w:r>
      <w:r w:rsidRPr="0095155A">
        <w:rPr>
          <w:rFonts w:ascii="Times New Roman" w:hAnsi="Times New Roman" w:cs="Times New Roman"/>
          <w:b/>
          <w:bCs/>
          <w:sz w:val="28"/>
          <w:szCs w:val="28"/>
        </w:rPr>
        <w:t>ЕХНОЛОГИ</w:t>
      </w:r>
      <w:r>
        <w:rPr>
          <w:rFonts w:ascii="Times New Roman" w:hAnsi="Times New Roman" w:cs="Times New Roman"/>
          <w:b/>
          <w:bCs/>
          <w:sz w:val="28"/>
          <w:szCs w:val="28"/>
        </w:rPr>
        <w:t>Я</w:t>
      </w:r>
      <w:r w:rsidRPr="0095155A">
        <w:rPr>
          <w:rFonts w:ascii="Times New Roman" w:hAnsi="Times New Roman" w:cs="Times New Roman"/>
          <w:b/>
          <w:bCs/>
          <w:sz w:val="28"/>
          <w:szCs w:val="28"/>
        </w:rPr>
        <w:t xml:space="preserve"> СОВЕРШЕНСТВОВАНИЯ КАРДИОРЕСПИРАТОРНОЙ СИСТЕМЫ ШКОЛЬНИКОВ В ПРОЦЕССЕ ФИЗИЧЕСКОГО ВОСПИТАНИЯ ШКОЛЬНИКОВ С РАЗЛИЧНЫМ СОСТОЯНИЕМ ЗДОРОВЬЯ</w:t>
      </w:r>
      <w:bookmarkEnd w:id="13"/>
    </w:p>
    <w:p w:rsidR="00B45633" w:rsidRDefault="00B45633" w:rsidP="0088218E">
      <w:pPr>
        <w:spacing w:after="0" w:line="360" w:lineRule="auto"/>
        <w:ind w:firstLine="709"/>
        <w:contextualSpacing/>
        <w:jc w:val="both"/>
        <w:outlineLvl w:val="1"/>
        <w:rPr>
          <w:rFonts w:ascii="Times New Roman" w:hAnsi="Times New Roman" w:cs="Times New Roman"/>
          <w:b/>
          <w:bCs/>
          <w:sz w:val="28"/>
          <w:szCs w:val="28"/>
        </w:rPr>
      </w:pPr>
      <w:bookmarkStart w:id="15" w:name="_Toc104462455"/>
      <w:bookmarkEnd w:id="14"/>
    </w:p>
    <w:p w:rsidR="007E4A61" w:rsidRPr="00C04552" w:rsidRDefault="0074551E" w:rsidP="0088218E">
      <w:pPr>
        <w:spacing w:after="0" w:line="360" w:lineRule="auto"/>
        <w:ind w:firstLine="709"/>
        <w:contextualSpacing/>
        <w:jc w:val="both"/>
        <w:outlineLvl w:val="1"/>
        <w:rPr>
          <w:rFonts w:ascii="Times New Roman" w:hAnsi="Times New Roman" w:cs="Times New Roman"/>
          <w:b/>
          <w:bCs/>
          <w:sz w:val="28"/>
          <w:szCs w:val="28"/>
        </w:rPr>
      </w:pPr>
      <w:r w:rsidRPr="00C04552">
        <w:rPr>
          <w:rFonts w:ascii="Times New Roman" w:hAnsi="Times New Roman" w:cs="Times New Roman"/>
          <w:b/>
          <w:bCs/>
          <w:sz w:val="28"/>
          <w:szCs w:val="28"/>
        </w:rPr>
        <w:t>3</w:t>
      </w:r>
      <w:r w:rsidR="00235449" w:rsidRPr="00C04552">
        <w:rPr>
          <w:rFonts w:ascii="Times New Roman" w:hAnsi="Times New Roman" w:cs="Times New Roman"/>
          <w:b/>
          <w:bCs/>
          <w:sz w:val="28"/>
          <w:szCs w:val="28"/>
        </w:rPr>
        <w:t>.1</w:t>
      </w:r>
      <w:r w:rsidR="00436BA8">
        <w:rPr>
          <w:rFonts w:ascii="Times New Roman" w:hAnsi="Times New Roman" w:cs="Times New Roman"/>
          <w:b/>
          <w:bCs/>
          <w:sz w:val="28"/>
          <w:szCs w:val="28"/>
        </w:rPr>
        <w:t xml:space="preserve"> </w:t>
      </w:r>
      <w:r w:rsidR="00C04552">
        <w:rPr>
          <w:rFonts w:ascii="Times New Roman" w:hAnsi="Times New Roman" w:cs="Times New Roman"/>
          <w:b/>
          <w:bCs/>
          <w:sz w:val="28"/>
          <w:szCs w:val="28"/>
        </w:rPr>
        <w:t> Структура </w:t>
      </w:r>
      <w:r w:rsidR="00FB53CF" w:rsidRPr="00C04552">
        <w:rPr>
          <w:rFonts w:ascii="Times New Roman" w:hAnsi="Times New Roman" w:cs="Times New Roman"/>
          <w:b/>
          <w:bCs/>
          <w:sz w:val="28"/>
          <w:szCs w:val="28"/>
        </w:rPr>
        <w:t>технологии</w:t>
      </w:r>
      <w:r w:rsidR="00C04552">
        <w:rPr>
          <w:rFonts w:ascii="Times New Roman" w:hAnsi="Times New Roman" w:cs="Times New Roman"/>
          <w:b/>
          <w:bCs/>
          <w:sz w:val="28"/>
          <w:szCs w:val="28"/>
        </w:rPr>
        <w:t> </w:t>
      </w:r>
      <w:r w:rsidR="00FB53CF" w:rsidRPr="00C04552">
        <w:rPr>
          <w:rFonts w:ascii="Times New Roman" w:hAnsi="Times New Roman" w:cs="Times New Roman"/>
          <w:b/>
          <w:bCs/>
          <w:sz w:val="28"/>
          <w:szCs w:val="28"/>
        </w:rPr>
        <w:t xml:space="preserve">совершенствования </w:t>
      </w:r>
      <w:r w:rsidRPr="00C04552">
        <w:rPr>
          <w:rFonts w:ascii="Times New Roman" w:hAnsi="Times New Roman" w:cs="Times New Roman"/>
          <w:b/>
          <w:bCs/>
          <w:sz w:val="28"/>
          <w:szCs w:val="28"/>
        </w:rPr>
        <w:t>кардиореспираторной системы школьников в процессе физического воспитания школьников с различным состоянием здоровья</w:t>
      </w:r>
      <w:bookmarkEnd w:id="15"/>
    </w:p>
    <w:p w:rsidR="002743B0" w:rsidRPr="00DA6235" w:rsidRDefault="00492510" w:rsidP="0088218E">
      <w:pPr>
        <w:spacing w:after="0" w:line="360" w:lineRule="auto"/>
        <w:ind w:firstLine="709"/>
        <w:contextualSpacing/>
        <w:jc w:val="both"/>
        <w:outlineLvl w:val="1"/>
        <w:rPr>
          <w:rFonts w:ascii="Times New Roman" w:hAnsi="Times New Roman" w:cs="Times New Roman"/>
          <w:sz w:val="28"/>
          <w:szCs w:val="28"/>
        </w:rPr>
      </w:pPr>
      <w:r w:rsidRPr="00C04552">
        <w:rPr>
          <w:rFonts w:ascii="Times New Roman" w:hAnsi="Times New Roman" w:cs="Times New Roman"/>
          <w:b/>
          <w:bCs/>
          <w:sz w:val="28"/>
          <w:szCs w:val="28"/>
        </w:rPr>
        <w:br/>
      </w:r>
      <w:r w:rsidR="00054015">
        <w:rPr>
          <w:rFonts w:ascii="Times New Roman" w:hAnsi="Times New Roman" w:cs="Times New Roman"/>
          <w:sz w:val="28"/>
          <w:szCs w:val="28"/>
        </w:rPr>
        <w:t xml:space="preserve">           </w:t>
      </w:r>
      <w:r w:rsidR="00C04552">
        <w:rPr>
          <w:rFonts w:ascii="Times New Roman" w:hAnsi="Times New Roman" w:cs="Times New Roman"/>
          <w:sz w:val="28"/>
          <w:szCs w:val="28"/>
        </w:rPr>
        <w:t>Разработанная нами технологии </w:t>
      </w:r>
      <w:r w:rsidR="002743B0" w:rsidRPr="00DA6235">
        <w:rPr>
          <w:rFonts w:ascii="Times New Roman" w:hAnsi="Times New Roman" w:cs="Times New Roman"/>
          <w:sz w:val="28"/>
          <w:szCs w:val="28"/>
        </w:rPr>
        <w:t xml:space="preserve">совершенствования кардиореспираторной системы включает в себя </w:t>
      </w:r>
      <w:r w:rsidR="00734CB8" w:rsidRPr="00DA6235">
        <w:rPr>
          <w:rFonts w:ascii="Times New Roman" w:hAnsi="Times New Roman" w:cs="Times New Roman"/>
          <w:sz w:val="28"/>
          <w:szCs w:val="28"/>
        </w:rPr>
        <w:t>два основных направления</w:t>
      </w:r>
    </w:p>
    <w:p w:rsidR="00734CB8" w:rsidRPr="00DA6235" w:rsidRDefault="00734CB8" w:rsidP="0088218E">
      <w:pPr>
        <w:spacing w:after="0" w:line="360" w:lineRule="auto"/>
        <w:ind w:firstLine="709"/>
        <w:contextualSpacing/>
        <w:jc w:val="both"/>
        <w:rPr>
          <w:rFonts w:ascii="Times New Roman" w:hAnsi="Times New Roman" w:cs="Times New Roman"/>
          <w:sz w:val="28"/>
          <w:szCs w:val="28"/>
        </w:rPr>
      </w:pPr>
      <w:r w:rsidRPr="00DA6235">
        <w:rPr>
          <w:rFonts w:ascii="Times New Roman" w:hAnsi="Times New Roman" w:cs="Times New Roman"/>
          <w:sz w:val="28"/>
          <w:szCs w:val="28"/>
        </w:rPr>
        <w:t>1) развитие резервных возможностей системы дыхания с использованием преимущественно специальных дыхательной упражнений;</w:t>
      </w:r>
    </w:p>
    <w:p w:rsidR="00734CB8" w:rsidRPr="00DA6235" w:rsidRDefault="00734CB8" w:rsidP="0088218E">
      <w:pPr>
        <w:spacing w:after="0" w:line="360" w:lineRule="auto"/>
        <w:ind w:firstLine="709"/>
        <w:contextualSpacing/>
        <w:jc w:val="both"/>
        <w:rPr>
          <w:rFonts w:ascii="Times New Roman" w:hAnsi="Times New Roman" w:cs="Times New Roman"/>
          <w:sz w:val="28"/>
          <w:szCs w:val="28"/>
        </w:rPr>
      </w:pPr>
      <w:r w:rsidRPr="00DA6235">
        <w:rPr>
          <w:rFonts w:ascii="Times New Roman" w:hAnsi="Times New Roman" w:cs="Times New Roman"/>
          <w:sz w:val="28"/>
          <w:szCs w:val="28"/>
        </w:rPr>
        <w:t xml:space="preserve"> 2) развитие физических способностей в сочетании с расширением резервов дыхания с использованием комплекса средств физической культуры. </w:t>
      </w:r>
    </w:p>
    <w:p w:rsidR="00734CB8" w:rsidRPr="00DA6235" w:rsidRDefault="00734CB8" w:rsidP="0088218E">
      <w:pPr>
        <w:spacing w:after="0" w:line="360" w:lineRule="auto"/>
        <w:ind w:firstLine="709"/>
        <w:contextualSpacing/>
        <w:jc w:val="both"/>
        <w:rPr>
          <w:rFonts w:ascii="Times New Roman" w:hAnsi="Times New Roman" w:cs="Times New Roman"/>
          <w:sz w:val="28"/>
          <w:szCs w:val="28"/>
        </w:rPr>
      </w:pPr>
      <w:r w:rsidRPr="00DA6235">
        <w:rPr>
          <w:rFonts w:ascii="Times New Roman" w:hAnsi="Times New Roman" w:cs="Times New Roman"/>
          <w:sz w:val="28"/>
          <w:szCs w:val="28"/>
        </w:rPr>
        <w:t xml:space="preserve">Указанные направления решают следующие задачи: </w:t>
      </w:r>
      <w:r w:rsidR="002743B0" w:rsidRPr="00DA6235">
        <w:rPr>
          <w:rFonts w:ascii="Times New Roman" w:hAnsi="Times New Roman" w:cs="Times New Roman"/>
          <w:sz w:val="28"/>
          <w:szCs w:val="28"/>
        </w:rPr>
        <w:t xml:space="preserve"> </w:t>
      </w:r>
    </w:p>
    <w:p w:rsidR="002743B0" w:rsidRPr="00DA6235" w:rsidRDefault="00054015"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C04552">
        <w:rPr>
          <w:rFonts w:ascii="Times New Roman" w:hAnsi="Times New Roman" w:cs="Times New Roman"/>
          <w:sz w:val="28"/>
          <w:szCs w:val="28"/>
        </w:rPr>
        <w:t xml:space="preserve"> Формирование способности детей </w:t>
      </w:r>
      <w:r w:rsidR="002743B0" w:rsidRPr="00DA6235">
        <w:rPr>
          <w:rFonts w:ascii="Times New Roman" w:hAnsi="Times New Roman" w:cs="Times New Roman"/>
          <w:sz w:val="28"/>
          <w:szCs w:val="28"/>
        </w:rPr>
        <w:t>к произвольной регуляции дыхания</w:t>
      </w:r>
      <w:r w:rsidR="00734CB8" w:rsidRPr="00DA6235">
        <w:rPr>
          <w:rFonts w:ascii="Times New Roman" w:hAnsi="Times New Roman" w:cs="Times New Roman"/>
          <w:sz w:val="28"/>
          <w:szCs w:val="28"/>
        </w:rPr>
        <w:t>;</w:t>
      </w:r>
    </w:p>
    <w:p w:rsidR="00BE2EF7" w:rsidRPr="00DA6235" w:rsidRDefault="00054015"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C04552">
        <w:rPr>
          <w:rFonts w:ascii="Times New Roman" w:hAnsi="Times New Roman" w:cs="Times New Roman"/>
          <w:sz w:val="28"/>
          <w:szCs w:val="28"/>
        </w:rPr>
        <w:t> </w:t>
      </w:r>
      <w:r w:rsidR="00BE2EF7" w:rsidRPr="00DA6235">
        <w:rPr>
          <w:rFonts w:ascii="Times New Roman" w:hAnsi="Times New Roman" w:cs="Times New Roman"/>
          <w:sz w:val="28"/>
          <w:szCs w:val="28"/>
        </w:rPr>
        <w:t>Коррекция отклонений в системе дыхания, расширение резервных возможностей дыхательной функции детей с различным состоянием здоровья</w:t>
      </w:r>
      <w:r w:rsidR="00734CB8" w:rsidRPr="00DA6235">
        <w:rPr>
          <w:rFonts w:ascii="Times New Roman" w:hAnsi="Times New Roman" w:cs="Times New Roman"/>
          <w:sz w:val="28"/>
          <w:szCs w:val="28"/>
        </w:rPr>
        <w:t>;</w:t>
      </w:r>
    </w:p>
    <w:p w:rsidR="00BE2EF7" w:rsidRPr="00DA6235" w:rsidRDefault="00C04552"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BE2EF7" w:rsidRPr="00DA6235">
        <w:rPr>
          <w:rFonts w:ascii="Times New Roman" w:hAnsi="Times New Roman" w:cs="Times New Roman"/>
          <w:sz w:val="28"/>
          <w:szCs w:val="28"/>
        </w:rPr>
        <w:t>Коррекции и развития основных движений и физических качеств (элементарных форм скоростных и скоростно–силовых качеств, ловкости, выносливости, подвижности в суставах); сенсорных систем (зрительной, слуховой памяти и дифференцировки, вестибулярной устойчивости, кожно–кинестетических восприятий); психических функций (речи, памяти, внимания, воображения, наглядно–образного и вербально–логического мышления, эмоционально–волевой сферы и др.); а также задачами коррекции и компенсации утраченных или нарушенных функций</w:t>
      </w:r>
      <w:r w:rsidR="00734CB8" w:rsidRPr="00DA6235">
        <w:rPr>
          <w:rFonts w:ascii="Times New Roman" w:hAnsi="Times New Roman" w:cs="Times New Roman"/>
          <w:sz w:val="28"/>
          <w:szCs w:val="28"/>
        </w:rPr>
        <w:t>;</w:t>
      </w:r>
    </w:p>
    <w:p w:rsidR="002743B0" w:rsidRPr="00DA6235" w:rsidRDefault="002743B0" w:rsidP="0088218E">
      <w:pPr>
        <w:spacing w:after="0" w:line="360" w:lineRule="auto"/>
        <w:ind w:firstLine="709"/>
        <w:contextualSpacing/>
        <w:jc w:val="both"/>
        <w:rPr>
          <w:rFonts w:ascii="Times New Roman" w:hAnsi="Times New Roman" w:cs="Times New Roman"/>
          <w:sz w:val="28"/>
          <w:szCs w:val="28"/>
        </w:rPr>
      </w:pPr>
      <w:r w:rsidRPr="00DA6235">
        <w:rPr>
          <w:rFonts w:ascii="Times New Roman" w:hAnsi="Times New Roman" w:cs="Times New Roman"/>
          <w:sz w:val="28"/>
          <w:szCs w:val="28"/>
        </w:rPr>
        <w:t xml:space="preserve">В нашей работе сделан акцент на систему дыхания в связи с тем, что она, входя в кислородотранспортную функциональную систему, обеспечивает потенциал здоровья человека, и, являясь единственной висцеральной системой, </w:t>
      </w:r>
      <w:r w:rsidRPr="00DA6235">
        <w:rPr>
          <w:rFonts w:ascii="Times New Roman" w:hAnsi="Times New Roman" w:cs="Times New Roman"/>
          <w:sz w:val="28"/>
          <w:szCs w:val="28"/>
        </w:rPr>
        <w:lastRenderedPageBreak/>
        <w:t>подверженной произвольному контролю, способствует психическому развитию детей, в том числе развитию речи, активному включению в деятельность психомоторных функций, улучшению интегративной деятельности мозга.</w:t>
      </w:r>
    </w:p>
    <w:p w:rsidR="002743B0" w:rsidRPr="00DA6235" w:rsidRDefault="002743B0" w:rsidP="0088218E">
      <w:pPr>
        <w:spacing w:after="0" w:line="360" w:lineRule="auto"/>
        <w:ind w:firstLine="709"/>
        <w:contextualSpacing/>
        <w:jc w:val="both"/>
        <w:rPr>
          <w:rFonts w:ascii="Times New Roman" w:hAnsi="Times New Roman" w:cs="Times New Roman"/>
          <w:sz w:val="28"/>
          <w:szCs w:val="28"/>
        </w:rPr>
      </w:pPr>
      <w:r w:rsidRPr="00DA6235">
        <w:rPr>
          <w:rFonts w:ascii="Times New Roman" w:hAnsi="Times New Roman" w:cs="Times New Roman"/>
          <w:sz w:val="28"/>
          <w:szCs w:val="28"/>
        </w:rPr>
        <w:t>Состояние кардиореспираторной системы у детей с ограниченными возможностями</w:t>
      </w:r>
      <w:r w:rsidR="00BF1FD6">
        <w:rPr>
          <w:rFonts w:ascii="Times New Roman" w:hAnsi="Times New Roman" w:cs="Times New Roman"/>
          <w:sz w:val="28"/>
          <w:szCs w:val="28"/>
        </w:rPr>
        <w:t xml:space="preserve"> и их сверстников</w:t>
      </w:r>
      <w:r w:rsidRPr="00DA6235">
        <w:rPr>
          <w:rFonts w:ascii="Times New Roman" w:hAnsi="Times New Roman" w:cs="Times New Roman"/>
          <w:sz w:val="28"/>
          <w:szCs w:val="28"/>
        </w:rPr>
        <w:t xml:space="preserve"> в значительной степени определяется состоянием центральных регуляторных механизмов деятельности дыхательной системы, зависящих от степени нарушения и сохранности ЦНС и анализаторных систем. Определяющая роль способности к произвольному управлению дыханием проявляется в период роста и развития ребенка и состоит в качестве овладения разнообразными дыхательными и другими произвольными движениями, умении реализовать имеющиеся функциональные резервы на практике.</w:t>
      </w:r>
    </w:p>
    <w:p w:rsidR="0017084E" w:rsidRPr="0017084E" w:rsidRDefault="00F212C1" w:rsidP="0088218E">
      <w:pPr>
        <w:spacing w:after="0" w:line="360" w:lineRule="auto"/>
        <w:ind w:firstLine="709"/>
        <w:contextualSpacing/>
        <w:jc w:val="both"/>
        <w:rPr>
          <w:rFonts w:ascii="Times New Roman" w:hAnsi="Times New Roman" w:cs="Times New Roman"/>
          <w:sz w:val="28"/>
          <w:szCs w:val="28"/>
        </w:rPr>
      </w:pPr>
      <w:r w:rsidRPr="00342F3B">
        <w:rPr>
          <w:rFonts w:ascii="Times New Roman" w:hAnsi="Times New Roman" w:cs="Times New Roman"/>
          <w:sz w:val="28"/>
          <w:szCs w:val="28"/>
          <w:u w:val="single"/>
        </w:rPr>
        <w:t>Резервы дыхательной системы и пути их повышения.</w:t>
      </w:r>
      <w:r>
        <w:rPr>
          <w:rFonts w:ascii="Times New Roman" w:hAnsi="Times New Roman" w:cs="Times New Roman"/>
          <w:sz w:val="28"/>
          <w:szCs w:val="28"/>
        </w:rPr>
        <w:t xml:space="preserve"> </w:t>
      </w:r>
      <w:r w:rsidR="0017084E" w:rsidRPr="0017084E">
        <w:rPr>
          <w:rFonts w:ascii="Times New Roman" w:hAnsi="Times New Roman" w:cs="Times New Roman"/>
          <w:sz w:val="28"/>
          <w:szCs w:val="28"/>
        </w:rPr>
        <w:t>Регулярная тренировка организма вызывает адаптационные изменения функциональных возможностей дыхательной системы. При этом показатели резервов мобилизации и эффективности</w:t>
      </w:r>
      <w:r w:rsidR="00342F3B">
        <w:rPr>
          <w:rFonts w:ascii="Times New Roman" w:hAnsi="Times New Roman" w:cs="Times New Roman"/>
          <w:sz w:val="28"/>
          <w:szCs w:val="28"/>
        </w:rPr>
        <w:t xml:space="preserve"> </w:t>
      </w:r>
      <w:r w:rsidR="0017084E" w:rsidRPr="0017084E">
        <w:rPr>
          <w:rFonts w:ascii="Times New Roman" w:hAnsi="Times New Roman" w:cs="Times New Roman"/>
          <w:sz w:val="28"/>
          <w:szCs w:val="28"/>
        </w:rPr>
        <w:t>- экономичности являются отражением совершенства регуляторных механизмов.</w:t>
      </w:r>
    </w:p>
    <w:p w:rsidR="0017084E" w:rsidRPr="0017084E" w:rsidRDefault="00342F3B"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w:t>
      </w:r>
      <w:r w:rsidR="0017084E" w:rsidRPr="0017084E">
        <w:rPr>
          <w:rFonts w:ascii="Times New Roman" w:hAnsi="Times New Roman" w:cs="Times New Roman"/>
          <w:sz w:val="28"/>
          <w:szCs w:val="28"/>
        </w:rPr>
        <w:t>етодический подход к классификации функциональных резервов дыхания учитывает последовательность и степень их значимости в повышении работоспособности спортсменов на различных этапах адаптации. На первых этапах тренировки доминирующее значение имеет повышение резервов мощности дыхательной системы, затем, при высоком уровне аэробной производительности организма, включаются резервы мобилизационной способности, и только при</w:t>
      </w:r>
      <w:r w:rsidR="0017084E">
        <w:rPr>
          <w:rFonts w:ascii="Times New Roman" w:hAnsi="Times New Roman" w:cs="Times New Roman"/>
          <w:sz w:val="28"/>
          <w:szCs w:val="28"/>
        </w:rPr>
        <w:t xml:space="preserve"> </w:t>
      </w:r>
      <w:r w:rsidR="0017084E" w:rsidRPr="0017084E">
        <w:rPr>
          <w:rFonts w:ascii="Times New Roman" w:hAnsi="Times New Roman" w:cs="Times New Roman"/>
          <w:sz w:val="28"/>
          <w:szCs w:val="28"/>
        </w:rPr>
        <w:t>достаточном уровне тренированности следует добиваться повышения резервов эффективности и экономичности.</w:t>
      </w:r>
    </w:p>
    <w:p w:rsidR="00F212C1" w:rsidRDefault="0034517A"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Существует</w:t>
      </w:r>
      <w:r w:rsidR="0017084E" w:rsidRPr="0017084E">
        <w:rPr>
          <w:rFonts w:ascii="Times New Roman" w:hAnsi="Times New Roman" w:cs="Times New Roman"/>
          <w:sz w:val="28"/>
          <w:szCs w:val="28"/>
        </w:rPr>
        <w:t xml:space="preserve"> положение о двух основных взаимосвязанных регуляторных механизмах: кортикального и субкортикального управления дыханием. На основании этих двух механизмов Данько Ю.И. [84] выделил типы адаптации дыхания к физической нагрузке (табл</w:t>
      </w:r>
      <w:r w:rsidR="00436BA8">
        <w:rPr>
          <w:rFonts w:ascii="Times New Roman" w:hAnsi="Times New Roman" w:cs="Times New Roman"/>
          <w:sz w:val="28"/>
          <w:szCs w:val="28"/>
        </w:rPr>
        <w:t>.</w:t>
      </w:r>
      <w:r w:rsidR="0017084E" w:rsidRPr="0017084E">
        <w:rPr>
          <w:rFonts w:ascii="Times New Roman" w:hAnsi="Times New Roman" w:cs="Times New Roman"/>
          <w:sz w:val="28"/>
          <w:szCs w:val="28"/>
        </w:rPr>
        <w:t xml:space="preserve"> </w:t>
      </w:r>
      <w:r w:rsidR="002743B0">
        <w:rPr>
          <w:rFonts w:ascii="Times New Roman" w:hAnsi="Times New Roman" w:cs="Times New Roman"/>
          <w:sz w:val="28"/>
          <w:szCs w:val="28"/>
        </w:rPr>
        <w:t>2</w:t>
      </w:r>
      <w:r w:rsidR="0017084E" w:rsidRPr="0017084E">
        <w:rPr>
          <w:rFonts w:ascii="Times New Roman" w:hAnsi="Times New Roman" w:cs="Times New Roman"/>
          <w:sz w:val="28"/>
          <w:szCs w:val="28"/>
        </w:rPr>
        <w:t>).</w:t>
      </w:r>
    </w:p>
    <w:p w:rsidR="007E4A61" w:rsidRDefault="007E4A61" w:rsidP="0088218E">
      <w:pPr>
        <w:spacing w:after="0" w:line="360" w:lineRule="auto"/>
        <w:ind w:firstLine="709"/>
        <w:contextualSpacing/>
        <w:jc w:val="both"/>
        <w:rPr>
          <w:rFonts w:ascii="Times New Roman" w:hAnsi="Times New Roman" w:cs="Times New Roman"/>
          <w:sz w:val="28"/>
          <w:szCs w:val="28"/>
        </w:rPr>
      </w:pPr>
    </w:p>
    <w:p w:rsidR="007E4A61" w:rsidRDefault="007E4A61" w:rsidP="0088218E">
      <w:pPr>
        <w:spacing w:after="0" w:line="360" w:lineRule="auto"/>
        <w:ind w:firstLine="709"/>
        <w:contextualSpacing/>
        <w:jc w:val="both"/>
        <w:rPr>
          <w:rFonts w:ascii="Times New Roman" w:hAnsi="Times New Roman" w:cs="Times New Roman"/>
          <w:sz w:val="28"/>
          <w:szCs w:val="28"/>
        </w:rPr>
      </w:pPr>
    </w:p>
    <w:p w:rsidR="0017084E" w:rsidRPr="0034517A" w:rsidRDefault="0017084E" w:rsidP="0088218E">
      <w:pPr>
        <w:spacing w:after="0" w:line="360" w:lineRule="auto"/>
        <w:ind w:left="272" w:right="1349" w:firstLine="709"/>
        <w:jc w:val="both"/>
        <w:rPr>
          <w:rFonts w:ascii="Times New Roman" w:hAnsi="Times New Roman" w:cs="Times New Roman"/>
          <w:sz w:val="28"/>
          <w:szCs w:val="28"/>
        </w:rPr>
      </w:pPr>
      <w:r w:rsidRPr="0034517A">
        <w:rPr>
          <w:rFonts w:ascii="Times New Roman" w:hAnsi="Times New Roman" w:cs="Times New Roman"/>
          <w:sz w:val="28"/>
          <w:szCs w:val="28"/>
        </w:rPr>
        <w:t>Таблица</w:t>
      </w:r>
      <w:r w:rsidRPr="0034517A">
        <w:rPr>
          <w:rFonts w:ascii="Times New Roman" w:hAnsi="Times New Roman" w:cs="Times New Roman"/>
          <w:spacing w:val="66"/>
          <w:sz w:val="28"/>
          <w:szCs w:val="28"/>
        </w:rPr>
        <w:t xml:space="preserve"> </w:t>
      </w:r>
      <w:r w:rsidR="002743B0">
        <w:rPr>
          <w:rFonts w:ascii="Times New Roman" w:hAnsi="Times New Roman" w:cs="Times New Roman"/>
          <w:spacing w:val="66"/>
          <w:sz w:val="28"/>
          <w:szCs w:val="28"/>
        </w:rPr>
        <w:t>2</w:t>
      </w:r>
      <w:r w:rsidRPr="0034517A">
        <w:rPr>
          <w:rFonts w:ascii="Times New Roman" w:hAnsi="Times New Roman" w:cs="Times New Roman"/>
          <w:spacing w:val="66"/>
          <w:sz w:val="28"/>
          <w:szCs w:val="28"/>
        </w:rPr>
        <w:t xml:space="preserve"> </w:t>
      </w:r>
      <w:r w:rsidRPr="0034517A">
        <w:rPr>
          <w:rFonts w:ascii="Times New Roman" w:hAnsi="Times New Roman" w:cs="Times New Roman"/>
          <w:sz w:val="28"/>
          <w:szCs w:val="28"/>
        </w:rPr>
        <w:t>–</w:t>
      </w:r>
      <w:r w:rsidRPr="0034517A">
        <w:rPr>
          <w:rFonts w:ascii="Times New Roman" w:hAnsi="Times New Roman" w:cs="Times New Roman"/>
          <w:spacing w:val="66"/>
          <w:sz w:val="28"/>
          <w:szCs w:val="28"/>
        </w:rPr>
        <w:t xml:space="preserve"> </w:t>
      </w:r>
      <w:r w:rsidRPr="0034517A">
        <w:rPr>
          <w:rFonts w:ascii="Times New Roman" w:hAnsi="Times New Roman" w:cs="Times New Roman"/>
          <w:sz w:val="28"/>
          <w:szCs w:val="28"/>
        </w:rPr>
        <w:t>Типы</w:t>
      </w:r>
      <w:r w:rsidRPr="0034517A">
        <w:rPr>
          <w:rFonts w:ascii="Times New Roman" w:hAnsi="Times New Roman" w:cs="Times New Roman"/>
          <w:spacing w:val="66"/>
          <w:sz w:val="28"/>
          <w:szCs w:val="28"/>
        </w:rPr>
        <w:t xml:space="preserve"> </w:t>
      </w:r>
      <w:r w:rsidRPr="0034517A">
        <w:rPr>
          <w:rFonts w:ascii="Times New Roman" w:hAnsi="Times New Roman" w:cs="Times New Roman"/>
          <w:sz w:val="28"/>
          <w:szCs w:val="28"/>
        </w:rPr>
        <w:t>адаптации</w:t>
      </w:r>
      <w:r w:rsidRPr="0034517A">
        <w:rPr>
          <w:rFonts w:ascii="Times New Roman" w:hAnsi="Times New Roman" w:cs="Times New Roman"/>
          <w:spacing w:val="66"/>
          <w:sz w:val="28"/>
          <w:szCs w:val="28"/>
        </w:rPr>
        <w:t xml:space="preserve"> </w:t>
      </w:r>
      <w:r w:rsidRPr="0034517A">
        <w:rPr>
          <w:rFonts w:ascii="Times New Roman" w:hAnsi="Times New Roman" w:cs="Times New Roman"/>
          <w:sz w:val="28"/>
          <w:szCs w:val="28"/>
        </w:rPr>
        <w:t>дыхания   человека   к   физической   нагрузке</w:t>
      </w:r>
    </w:p>
    <w:tbl>
      <w:tblPr>
        <w:tblStyle w:val="ae"/>
        <w:tblW w:w="9522" w:type="dxa"/>
        <w:tblInd w:w="272" w:type="dxa"/>
        <w:tblLook w:val="04A0" w:firstRow="1" w:lastRow="0" w:firstColumn="1" w:lastColumn="0" w:noHBand="0" w:noVBand="1"/>
      </w:tblPr>
      <w:tblGrid>
        <w:gridCol w:w="2716"/>
        <w:gridCol w:w="3385"/>
        <w:gridCol w:w="3421"/>
      </w:tblGrid>
      <w:tr w:rsidR="0017084E" w:rsidRPr="0034517A" w:rsidTr="007E4A61">
        <w:trPr>
          <w:trHeight w:val="833"/>
        </w:trPr>
        <w:tc>
          <w:tcPr>
            <w:tcW w:w="2718" w:type="dxa"/>
          </w:tcPr>
          <w:p w:rsidR="0017084E" w:rsidRPr="0034517A" w:rsidRDefault="007E4A61" w:rsidP="0034517A">
            <w:pPr>
              <w:ind w:right="1349"/>
              <w:jc w:val="both"/>
              <w:rPr>
                <w:rFonts w:ascii="Times New Roman" w:hAnsi="Times New Roman" w:cs="Times New Roman"/>
                <w:sz w:val="24"/>
                <w:szCs w:val="24"/>
              </w:rPr>
            </w:pPr>
            <w:r>
              <w:rPr>
                <w:rFonts w:ascii="Times New Roman" w:hAnsi="Times New Roman" w:cs="Times New Roman"/>
                <w:sz w:val="24"/>
                <w:szCs w:val="24"/>
              </w:rPr>
              <w:t>Параметры</w:t>
            </w:r>
          </w:p>
        </w:tc>
        <w:tc>
          <w:tcPr>
            <w:tcW w:w="3384" w:type="dxa"/>
          </w:tcPr>
          <w:p w:rsidR="0017084E" w:rsidRPr="0034517A" w:rsidRDefault="007E4A61" w:rsidP="0034517A">
            <w:pPr>
              <w:ind w:right="1349"/>
              <w:jc w:val="both"/>
              <w:rPr>
                <w:rFonts w:ascii="Times New Roman" w:hAnsi="Times New Roman" w:cs="Times New Roman"/>
                <w:sz w:val="24"/>
                <w:szCs w:val="24"/>
              </w:rPr>
            </w:pPr>
            <w:r>
              <w:rPr>
                <w:rFonts w:ascii="Times New Roman" w:hAnsi="Times New Roman" w:cs="Times New Roman"/>
                <w:sz w:val="24"/>
                <w:szCs w:val="24"/>
              </w:rPr>
              <w:t>Тип </w:t>
            </w:r>
            <w:r w:rsidR="0017084E" w:rsidRPr="0034517A">
              <w:rPr>
                <w:rFonts w:ascii="Times New Roman" w:hAnsi="Times New Roman" w:cs="Times New Roman"/>
                <w:sz w:val="24"/>
                <w:szCs w:val="24"/>
              </w:rPr>
              <w:t>адаптации</w:t>
            </w:r>
            <w:r w:rsidR="0034517A">
              <w:rPr>
                <w:rFonts w:ascii="Times New Roman" w:hAnsi="Times New Roman" w:cs="Times New Roman"/>
                <w:sz w:val="24"/>
                <w:szCs w:val="24"/>
              </w:rPr>
              <w:t xml:space="preserve"> </w:t>
            </w:r>
            <w:r w:rsidR="0017084E" w:rsidRPr="0034517A">
              <w:rPr>
                <w:rFonts w:ascii="Times New Roman" w:hAnsi="Times New Roman" w:cs="Times New Roman"/>
                <w:sz w:val="24"/>
                <w:szCs w:val="24"/>
              </w:rPr>
              <w:t>биомеханический</w:t>
            </w:r>
          </w:p>
        </w:tc>
        <w:tc>
          <w:tcPr>
            <w:tcW w:w="3420" w:type="dxa"/>
          </w:tcPr>
          <w:p w:rsidR="0017084E" w:rsidRPr="0034517A" w:rsidRDefault="007E4A61" w:rsidP="0034517A">
            <w:pPr>
              <w:ind w:right="1349"/>
              <w:jc w:val="both"/>
              <w:rPr>
                <w:rFonts w:ascii="Times New Roman" w:hAnsi="Times New Roman" w:cs="Times New Roman"/>
                <w:sz w:val="24"/>
                <w:szCs w:val="24"/>
              </w:rPr>
            </w:pPr>
            <w:r>
              <w:rPr>
                <w:rFonts w:ascii="Times New Roman" w:hAnsi="Times New Roman" w:cs="Times New Roman"/>
                <w:sz w:val="24"/>
                <w:szCs w:val="24"/>
              </w:rPr>
              <w:t>Тип адаптации</w:t>
            </w:r>
            <w:r>
              <w:rPr>
                <w:rFonts w:ascii="Times New Roman" w:hAnsi="Times New Roman" w:cs="Times New Roman"/>
                <w:sz w:val="24"/>
                <w:szCs w:val="24"/>
              </w:rPr>
              <w:br/>
            </w:r>
            <w:r w:rsidR="0017084E" w:rsidRPr="0034517A">
              <w:rPr>
                <w:rFonts w:ascii="Times New Roman" w:hAnsi="Times New Roman" w:cs="Times New Roman"/>
                <w:sz w:val="24"/>
                <w:szCs w:val="24"/>
              </w:rPr>
              <w:t>гомеостатический</w:t>
            </w:r>
          </w:p>
        </w:tc>
      </w:tr>
      <w:tr w:rsidR="0017084E" w:rsidRPr="0034517A" w:rsidTr="007E4A61">
        <w:trPr>
          <w:trHeight w:val="545"/>
        </w:trPr>
        <w:tc>
          <w:tcPr>
            <w:tcW w:w="2718" w:type="dxa"/>
          </w:tcPr>
          <w:p w:rsidR="0017084E" w:rsidRPr="0034517A" w:rsidRDefault="007E4A61" w:rsidP="0034517A">
            <w:pPr>
              <w:pStyle w:val="TableParagraph"/>
              <w:spacing w:line="240" w:lineRule="auto"/>
              <w:ind w:right="516"/>
              <w:jc w:val="left"/>
              <w:rPr>
                <w:sz w:val="24"/>
                <w:szCs w:val="24"/>
              </w:rPr>
            </w:pPr>
            <w:r>
              <w:rPr>
                <w:sz w:val="24"/>
                <w:szCs w:val="24"/>
              </w:rPr>
              <w:t>О</w:t>
            </w:r>
            <w:r w:rsidR="0017084E" w:rsidRPr="0034517A">
              <w:rPr>
                <w:sz w:val="24"/>
                <w:szCs w:val="24"/>
              </w:rPr>
              <w:t>пределяющие</w:t>
            </w:r>
            <w:r w:rsidR="0017084E" w:rsidRPr="0034517A">
              <w:rPr>
                <w:spacing w:val="-68"/>
                <w:sz w:val="24"/>
                <w:szCs w:val="24"/>
              </w:rPr>
              <w:t xml:space="preserve"> </w:t>
            </w:r>
            <w:r w:rsidR="0017084E" w:rsidRPr="0034517A">
              <w:rPr>
                <w:sz w:val="24"/>
                <w:szCs w:val="24"/>
              </w:rPr>
              <w:t>факторы</w:t>
            </w:r>
          </w:p>
        </w:tc>
        <w:tc>
          <w:tcPr>
            <w:tcW w:w="3384" w:type="dxa"/>
          </w:tcPr>
          <w:p w:rsidR="0017084E" w:rsidRPr="0034517A" w:rsidRDefault="007E4A61" w:rsidP="0034517A">
            <w:pPr>
              <w:pStyle w:val="TableParagraph"/>
              <w:spacing w:line="240" w:lineRule="auto"/>
              <w:ind w:right="352"/>
              <w:jc w:val="left"/>
              <w:rPr>
                <w:sz w:val="24"/>
                <w:szCs w:val="24"/>
              </w:rPr>
            </w:pPr>
            <w:r>
              <w:rPr>
                <w:sz w:val="24"/>
                <w:szCs w:val="24"/>
              </w:rPr>
              <w:t>Ф</w:t>
            </w:r>
            <w:r w:rsidR="0017084E" w:rsidRPr="0034517A">
              <w:rPr>
                <w:sz w:val="24"/>
                <w:szCs w:val="24"/>
              </w:rPr>
              <w:t>орма</w:t>
            </w:r>
            <w:r w:rsidR="0017084E" w:rsidRPr="0034517A">
              <w:rPr>
                <w:spacing w:val="-9"/>
                <w:sz w:val="24"/>
                <w:szCs w:val="24"/>
              </w:rPr>
              <w:t xml:space="preserve"> </w:t>
            </w:r>
            <w:r w:rsidR="0017084E" w:rsidRPr="0034517A">
              <w:rPr>
                <w:sz w:val="24"/>
                <w:szCs w:val="24"/>
              </w:rPr>
              <w:t>и</w:t>
            </w:r>
            <w:r w:rsidR="0017084E" w:rsidRPr="0034517A">
              <w:rPr>
                <w:spacing w:val="-11"/>
                <w:sz w:val="24"/>
                <w:szCs w:val="24"/>
              </w:rPr>
              <w:t xml:space="preserve"> </w:t>
            </w:r>
            <w:r w:rsidR="0017084E" w:rsidRPr="0034517A">
              <w:rPr>
                <w:sz w:val="24"/>
                <w:szCs w:val="24"/>
              </w:rPr>
              <w:t>характер</w:t>
            </w:r>
            <w:r w:rsidR="0017084E" w:rsidRPr="0034517A">
              <w:rPr>
                <w:spacing w:val="-67"/>
                <w:sz w:val="24"/>
                <w:szCs w:val="24"/>
              </w:rPr>
              <w:t xml:space="preserve"> </w:t>
            </w:r>
            <w:r w:rsidR="0017084E" w:rsidRPr="0034517A">
              <w:rPr>
                <w:sz w:val="24"/>
                <w:szCs w:val="24"/>
              </w:rPr>
              <w:t>движения</w:t>
            </w:r>
          </w:p>
        </w:tc>
        <w:tc>
          <w:tcPr>
            <w:tcW w:w="3420" w:type="dxa"/>
          </w:tcPr>
          <w:p w:rsidR="0017084E" w:rsidRPr="0034517A" w:rsidRDefault="007E4A61" w:rsidP="0034517A">
            <w:pPr>
              <w:pStyle w:val="TableParagraph"/>
              <w:spacing w:line="240" w:lineRule="auto"/>
              <w:ind w:right="343"/>
              <w:jc w:val="left"/>
              <w:rPr>
                <w:sz w:val="24"/>
                <w:szCs w:val="24"/>
              </w:rPr>
            </w:pPr>
            <w:r>
              <w:rPr>
                <w:sz w:val="24"/>
                <w:szCs w:val="24"/>
              </w:rPr>
              <w:t>М</w:t>
            </w:r>
            <w:r w:rsidR="0017084E" w:rsidRPr="0034517A">
              <w:rPr>
                <w:sz w:val="24"/>
                <w:szCs w:val="24"/>
              </w:rPr>
              <w:t>ощность</w:t>
            </w:r>
            <w:r w:rsidR="0017084E" w:rsidRPr="0034517A">
              <w:rPr>
                <w:spacing w:val="-6"/>
                <w:sz w:val="24"/>
                <w:szCs w:val="24"/>
              </w:rPr>
              <w:t xml:space="preserve"> </w:t>
            </w:r>
            <w:r w:rsidR="0017084E" w:rsidRPr="0034517A">
              <w:rPr>
                <w:sz w:val="24"/>
                <w:szCs w:val="24"/>
              </w:rPr>
              <w:t>и</w:t>
            </w:r>
            <w:r w:rsidR="0017084E" w:rsidRPr="0034517A">
              <w:rPr>
                <w:spacing w:val="-7"/>
                <w:sz w:val="24"/>
                <w:szCs w:val="24"/>
              </w:rPr>
              <w:t xml:space="preserve"> </w:t>
            </w:r>
            <w:r w:rsidR="0017084E" w:rsidRPr="0034517A">
              <w:rPr>
                <w:sz w:val="24"/>
                <w:szCs w:val="24"/>
              </w:rPr>
              <w:t>сумма</w:t>
            </w:r>
            <w:r w:rsidR="0017084E" w:rsidRPr="0034517A">
              <w:rPr>
                <w:spacing w:val="-67"/>
                <w:sz w:val="24"/>
                <w:szCs w:val="24"/>
              </w:rPr>
              <w:t xml:space="preserve"> </w:t>
            </w:r>
            <w:r w:rsidR="0017084E" w:rsidRPr="0034517A">
              <w:rPr>
                <w:sz w:val="24"/>
                <w:szCs w:val="24"/>
              </w:rPr>
              <w:t>мышечной</w:t>
            </w:r>
            <w:r w:rsidR="0017084E" w:rsidRPr="0034517A">
              <w:rPr>
                <w:spacing w:val="-6"/>
                <w:sz w:val="24"/>
                <w:szCs w:val="24"/>
              </w:rPr>
              <w:t xml:space="preserve"> </w:t>
            </w:r>
            <w:r w:rsidR="0017084E" w:rsidRPr="0034517A">
              <w:rPr>
                <w:sz w:val="24"/>
                <w:szCs w:val="24"/>
              </w:rPr>
              <w:t>работы</w:t>
            </w:r>
          </w:p>
        </w:tc>
      </w:tr>
      <w:tr w:rsidR="0017084E" w:rsidRPr="0034517A" w:rsidTr="007E4A61">
        <w:trPr>
          <w:trHeight w:val="833"/>
        </w:trPr>
        <w:tc>
          <w:tcPr>
            <w:tcW w:w="2718" w:type="dxa"/>
          </w:tcPr>
          <w:p w:rsidR="0017084E" w:rsidRPr="0034517A" w:rsidRDefault="007E4A61" w:rsidP="0034517A">
            <w:pPr>
              <w:pStyle w:val="TableParagraph"/>
              <w:spacing w:line="240" w:lineRule="auto"/>
              <w:jc w:val="left"/>
              <w:rPr>
                <w:sz w:val="24"/>
                <w:szCs w:val="24"/>
              </w:rPr>
            </w:pPr>
            <w:r>
              <w:rPr>
                <w:sz w:val="24"/>
                <w:szCs w:val="24"/>
              </w:rPr>
              <w:t>К</w:t>
            </w:r>
            <w:r w:rsidR="0017084E" w:rsidRPr="0034517A">
              <w:rPr>
                <w:sz w:val="24"/>
                <w:szCs w:val="24"/>
              </w:rPr>
              <w:t>онечный</w:t>
            </w:r>
            <w:r w:rsidR="0017084E" w:rsidRPr="0034517A">
              <w:rPr>
                <w:spacing w:val="-5"/>
                <w:sz w:val="24"/>
                <w:szCs w:val="24"/>
              </w:rPr>
              <w:t xml:space="preserve"> </w:t>
            </w:r>
            <w:r w:rsidR="0017084E" w:rsidRPr="0034517A">
              <w:rPr>
                <w:sz w:val="24"/>
                <w:szCs w:val="24"/>
              </w:rPr>
              <w:t>результат</w:t>
            </w:r>
          </w:p>
        </w:tc>
        <w:tc>
          <w:tcPr>
            <w:tcW w:w="3384" w:type="dxa"/>
          </w:tcPr>
          <w:p w:rsidR="0017084E" w:rsidRPr="0034517A" w:rsidRDefault="007E4A61" w:rsidP="0034517A">
            <w:pPr>
              <w:pStyle w:val="TableParagraph"/>
              <w:spacing w:line="240" w:lineRule="auto"/>
              <w:jc w:val="left"/>
              <w:rPr>
                <w:sz w:val="24"/>
                <w:szCs w:val="24"/>
              </w:rPr>
            </w:pPr>
            <w:r>
              <w:rPr>
                <w:sz w:val="24"/>
                <w:szCs w:val="24"/>
              </w:rPr>
              <w:t>Д</w:t>
            </w:r>
            <w:r w:rsidR="0017084E" w:rsidRPr="0034517A">
              <w:rPr>
                <w:sz w:val="24"/>
                <w:szCs w:val="24"/>
              </w:rPr>
              <w:t>инамический</w:t>
            </w:r>
            <w:r w:rsidR="0017084E" w:rsidRPr="0034517A">
              <w:rPr>
                <w:spacing w:val="-7"/>
                <w:sz w:val="24"/>
                <w:szCs w:val="24"/>
              </w:rPr>
              <w:t xml:space="preserve"> </w:t>
            </w:r>
            <w:r w:rsidR="0017084E" w:rsidRPr="0034517A">
              <w:rPr>
                <w:sz w:val="24"/>
                <w:szCs w:val="24"/>
              </w:rPr>
              <w:t>стереотип</w:t>
            </w:r>
            <w:r w:rsidR="0017084E" w:rsidRPr="0034517A">
              <w:rPr>
                <w:spacing w:val="-10"/>
                <w:sz w:val="24"/>
                <w:szCs w:val="24"/>
              </w:rPr>
              <w:t xml:space="preserve"> </w:t>
            </w:r>
            <w:r w:rsidR="0017084E" w:rsidRPr="0034517A">
              <w:rPr>
                <w:sz w:val="24"/>
                <w:szCs w:val="24"/>
              </w:rPr>
              <w:t>дыхания</w:t>
            </w:r>
            <w:r w:rsidR="0017084E" w:rsidRPr="0034517A">
              <w:rPr>
                <w:spacing w:val="-8"/>
                <w:sz w:val="24"/>
                <w:szCs w:val="24"/>
              </w:rPr>
              <w:t xml:space="preserve"> </w:t>
            </w:r>
            <w:r w:rsidR="0017084E" w:rsidRPr="0034517A">
              <w:rPr>
                <w:sz w:val="24"/>
                <w:szCs w:val="24"/>
              </w:rPr>
              <w:t>и</w:t>
            </w:r>
            <w:r w:rsidR="0034517A">
              <w:rPr>
                <w:sz w:val="24"/>
                <w:szCs w:val="24"/>
              </w:rPr>
              <w:t xml:space="preserve"> </w:t>
            </w:r>
            <w:r w:rsidR="0017084E" w:rsidRPr="0034517A">
              <w:rPr>
                <w:spacing w:val="-67"/>
                <w:sz w:val="24"/>
                <w:szCs w:val="24"/>
              </w:rPr>
              <w:t xml:space="preserve"> </w:t>
            </w:r>
            <w:r w:rsidR="0034517A">
              <w:rPr>
                <w:spacing w:val="-67"/>
                <w:sz w:val="24"/>
                <w:szCs w:val="24"/>
              </w:rPr>
              <w:t xml:space="preserve">    </w:t>
            </w:r>
            <w:r w:rsidR="0017084E" w:rsidRPr="0034517A">
              <w:rPr>
                <w:sz w:val="24"/>
                <w:szCs w:val="24"/>
              </w:rPr>
              <w:t>движения</w:t>
            </w:r>
          </w:p>
        </w:tc>
        <w:tc>
          <w:tcPr>
            <w:tcW w:w="3420" w:type="dxa"/>
          </w:tcPr>
          <w:p w:rsidR="0017084E" w:rsidRPr="0034517A" w:rsidRDefault="007E4A61" w:rsidP="007E4A61">
            <w:pPr>
              <w:pStyle w:val="TableParagraph"/>
              <w:spacing w:line="240" w:lineRule="auto"/>
              <w:jc w:val="left"/>
              <w:rPr>
                <w:sz w:val="24"/>
                <w:szCs w:val="24"/>
              </w:rPr>
            </w:pPr>
            <w:r>
              <w:rPr>
                <w:sz w:val="24"/>
                <w:szCs w:val="24"/>
              </w:rPr>
              <w:t>О</w:t>
            </w:r>
            <w:r w:rsidR="0017084E" w:rsidRPr="0034517A">
              <w:rPr>
                <w:sz w:val="24"/>
                <w:szCs w:val="24"/>
              </w:rPr>
              <w:t>беспечение</w:t>
            </w:r>
            <w:r w:rsidR="0017084E" w:rsidRPr="0034517A">
              <w:rPr>
                <w:spacing w:val="-3"/>
                <w:sz w:val="24"/>
                <w:szCs w:val="24"/>
              </w:rPr>
              <w:t xml:space="preserve"> </w:t>
            </w:r>
            <w:r w:rsidR="0017084E" w:rsidRPr="0034517A">
              <w:rPr>
                <w:sz w:val="24"/>
                <w:szCs w:val="24"/>
              </w:rPr>
              <w:t>или</w:t>
            </w:r>
            <w:r w:rsidR="0017084E" w:rsidRPr="0034517A">
              <w:rPr>
                <w:spacing w:val="-4"/>
                <w:sz w:val="24"/>
                <w:szCs w:val="24"/>
              </w:rPr>
              <w:t xml:space="preserve"> </w:t>
            </w:r>
            <w:r w:rsidR="0017084E" w:rsidRPr="0034517A">
              <w:rPr>
                <w:sz w:val="24"/>
                <w:szCs w:val="24"/>
              </w:rPr>
              <w:t>восстановление гомеоста</w:t>
            </w:r>
            <w:r w:rsidR="0017084E" w:rsidRPr="0034517A">
              <w:rPr>
                <w:spacing w:val="-68"/>
                <w:sz w:val="24"/>
                <w:szCs w:val="24"/>
              </w:rPr>
              <w:t xml:space="preserve"> </w:t>
            </w:r>
            <w:r w:rsidR="0017084E" w:rsidRPr="0034517A">
              <w:rPr>
                <w:sz w:val="24"/>
                <w:szCs w:val="24"/>
              </w:rPr>
              <w:t>зиса</w:t>
            </w:r>
          </w:p>
        </w:tc>
      </w:tr>
      <w:tr w:rsidR="0017084E" w:rsidRPr="0034517A" w:rsidTr="007E4A61">
        <w:trPr>
          <w:trHeight w:val="833"/>
        </w:trPr>
        <w:tc>
          <w:tcPr>
            <w:tcW w:w="2718" w:type="dxa"/>
          </w:tcPr>
          <w:p w:rsidR="0017084E" w:rsidRPr="0034517A" w:rsidRDefault="007E4A61" w:rsidP="007E4A61">
            <w:pPr>
              <w:pStyle w:val="TableParagraph"/>
              <w:spacing w:line="240" w:lineRule="auto"/>
              <w:ind w:right="137"/>
              <w:jc w:val="left"/>
              <w:rPr>
                <w:sz w:val="24"/>
                <w:szCs w:val="24"/>
              </w:rPr>
            </w:pPr>
            <w:r>
              <w:rPr>
                <w:sz w:val="24"/>
                <w:szCs w:val="24"/>
              </w:rPr>
              <w:t>О</w:t>
            </w:r>
            <w:r w:rsidR="0017084E" w:rsidRPr="0034517A">
              <w:rPr>
                <w:sz w:val="24"/>
                <w:szCs w:val="24"/>
              </w:rPr>
              <w:t>сновные</w:t>
            </w:r>
            <w:r w:rsidR="0017084E" w:rsidRPr="0034517A">
              <w:rPr>
                <w:spacing w:val="-7"/>
                <w:sz w:val="24"/>
                <w:szCs w:val="24"/>
              </w:rPr>
              <w:t xml:space="preserve"> </w:t>
            </w:r>
            <w:r w:rsidR="0017084E" w:rsidRPr="0034517A">
              <w:rPr>
                <w:sz w:val="24"/>
                <w:szCs w:val="24"/>
              </w:rPr>
              <w:t>мех</w:t>
            </w:r>
            <w:r>
              <w:rPr>
                <w:sz w:val="24"/>
                <w:szCs w:val="24"/>
              </w:rPr>
              <w:t>анизмы </w:t>
            </w:r>
            <w:r w:rsidR="0017084E" w:rsidRPr="0034517A">
              <w:rPr>
                <w:sz w:val="24"/>
                <w:szCs w:val="24"/>
              </w:rPr>
              <w:t>адаптации</w:t>
            </w:r>
          </w:p>
        </w:tc>
        <w:tc>
          <w:tcPr>
            <w:tcW w:w="3384" w:type="dxa"/>
          </w:tcPr>
          <w:p w:rsidR="0017084E" w:rsidRPr="0034517A" w:rsidRDefault="0034517A" w:rsidP="0034517A">
            <w:pPr>
              <w:pStyle w:val="TableParagraph"/>
              <w:spacing w:line="240" w:lineRule="auto"/>
              <w:jc w:val="left"/>
              <w:rPr>
                <w:sz w:val="24"/>
                <w:szCs w:val="24"/>
              </w:rPr>
            </w:pPr>
            <w:r w:rsidRPr="0034517A">
              <w:rPr>
                <w:sz w:val="24"/>
                <w:szCs w:val="24"/>
              </w:rPr>
              <w:t>К</w:t>
            </w:r>
            <w:r w:rsidR="0017084E" w:rsidRPr="0034517A">
              <w:rPr>
                <w:sz w:val="24"/>
                <w:szCs w:val="24"/>
              </w:rPr>
              <w:t>ортикальное</w:t>
            </w:r>
            <w:r>
              <w:rPr>
                <w:sz w:val="24"/>
                <w:szCs w:val="24"/>
              </w:rPr>
              <w:t xml:space="preserve"> </w:t>
            </w:r>
            <w:r w:rsidR="0017084E" w:rsidRPr="0034517A">
              <w:rPr>
                <w:sz w:val="24"/>
                <w:szCs w:val="24"/>
              </w:rPr>
              <w:t>управление</w:t>
            </w:r>
          </w:p>
        </w:tc>
        <w:tc>
          <w:tcPr>
            <w:tcW w:w="3420" w:type="dxa"/>
          </w:tcPr>
          <w:p w:rsidR="0017084E" w:rsidRPr="0034517A" w:rsidRDefault="0034517A" w:rsidP="0034517A">
            <w:pPr>
              <w:pStyle w:val="TableParagraph"/>
              <w:spacing w:line="240" w:lineRule="auto"/>
              <w:ind w:right="361"/>
              <w:jc w:val="left"/>
              <w:rPr>
                <w:sz w:val="24"/>
                <w:szCs w:val="24"/>
              </w:rPr>
            </w:pPr>
            <w:r w:rsidRPr="0034517A">
              <w:rPr>
                <w:sz w:val="24"/>
                <w:szCs w:val="24"/>
              </w:rPr>
              <w:t>С</w:t>
            </w:r>
            <w:r w:rsidR="0017084E" w:rsidRPr="0034517A">
              <w:rPr>
                <w:sz w:val="24"/>
                <w:szCs w:val="24"/>
              </w:rPr>
              <w:t>убкортикальная</w:t>
            </w:r>
            <w:r>
              <w:rPr>
                <w:sz w:val="24"/>
                <w:szCs w:val="24"/>
              </w:rPr>
              <w:t xml:space="preserve"> </w:t>
            </w:r>
            <w:r w:rsidR="0017084E" w:rsidRPr="0034517A">
              <w:rPr>
                <w:sz w:val="24"/>
                <w:szCs w:val="24"/>
              </w:rPr>
              <w:t>регуляция</w:t>
            </w:r>
          </w:p>
        </w:tc>
      </w:tr>
      <w:tr w:rsidR="0017084E" w:rsidRPr="0034517A" w:rsidTr="007E4A61">
        <w:trPr>
          <w:trHeight w:val="560"/>
        </w:trPr>
        <w:tc>
          <w:tcPr>
            <w:tcW w:w="2718" w:type="dxa"/>
          </w:tcPr>
          <w:p w:rsidR="0017084E" w:rsidRPr="0034517A" w:rsidRDefault="007E4A61" w:rsidP="007E4A61">
            <w:pPr>
              <w:pStyle w:val="TableParagraph"/>
              <w:spacing w:line="240" w:lineRule="auto"/>
              <w:jc w:val="left"/>
              <w:rPr>
                <w:sz w:val="24"/>
                <w:szCs w:val="24"/>
              </w:rPr>
            </w:pPr>
            <w:r>
              <w:rPr>
                <w:sz w:val="24"/>
                <w:szCs w:val="24"/>
              </w:rPr>
              <w:t>В</w:t>
            </w:r>
            <w:r w:rsidR="0017084E" w:rsidRPr="0034517A">
              <w:rPr>
                <w:sz w:val="24"/>
                <w:szCs w:val="24"/>
              </w:rPr>
              <w:t>едущая</w:t>
            </w:r>
            <w:r w:rsidR="0017084E" w:rsidRPr="0034517A">
              <w:rPr>
                <w:spacing w:val="-10"/>
                <w:sz w:val="24"/>
                <w:szCs w:val="24"/>
              </w:rPr>
              <w:t xml:space="preserve"> </w:t>
            </w:r>
            <w:r>
              <w:rPr>
                <w:sz w:val="24"/>
                <w:szCs w:val="24"/>
              </w:rPr>
              <w:t>афферента</w:t>
            </w:r>
            <w:r w:rsidR="0017084E" w:rsidRPr="0034517A">
              <w:rPr>
                <w:sz w:val="24"/>
                <w:szCs w:val="24"/>
              </w:rPr>
              <w:t>ция</w:t>
            </w:r>
            <w:r w:rsidR="0017084E" w:rsidRPr="0034517A">
              <w:rPr>
                <w:spacing w:val="-5"/>
                <w:sz w:val="24"/>
                <w:szCs w:val="24"/>
              </w:rPr>
              <w:t xml:space="preserve"> </w:t>
            </w:r>
            <w:r w:rsidR="0017084E" w:rsidRPr="0034517A">
              <w:rPr>
                <w:sz w:val="24"/>
                <w:szCs w:val="24"/>
              </w:rPr>
              <w:t>(обратная</w:t>
            </w:r>
            <w:r w:rsidR="0017084E" w:rsidRPr="0034517A">
              <w:rPr>
                <w:spacing w:val="-4"/>
                <w:sz w:val="24"/>
                <w:szCs w:val="24"/>
              </w:rPr>
              <w:t xml:space="preserve"> </w:t>
            </w:r>
            <w:r w:rsidR="0017084E" w:rsidRPr="0034517A">
              <w:rPr>
                <w:sz w:val="24"/>
                <w:szCs w:val="24"/>
              </w:rPr>
              <w:t>связь)</w:t>
            </w:r>
          </w:p>
        </w:tc>
        <w:tc>
          <w:tcPr>
            <w:tcW w:w="3384" w:type="dxa"/>
          </w:tcPr>
          <w:p w:rsidR="0017084E" w:rsidRPr="0034517A" w:rsidRDefault="007E4A61" w:rsidP="007E4A61">
            <w:pPr>
              <w:pStyle w:val="TableParagraph"/>
              <w:spacing w:line="240" w:lineRule="auto"/>
              <w:ind w:right="136"/>
              <w:jc w:val="left"/>
              <w:rPr>
                <w:sz w:val="24"/>
                <w:szCs w:val="24"/>
              </w:rPr>
            </w:pPr>
            <w:r>
              <w:rPr>
                <w:sz w:val="24"/>
                <w:szCs w:val="24"/>
              </w:rPr>
              <w:t>П</w:t>
            </w:r>
            <w:r w:rsidR="0017084E" w:rsidRPr="0034517A">
              <w:rPr>
                <w:sz w:val="24"/>
                <w:szCs w:val="24"/>
              </w:rPr>
              <w:t>роприорецептивная</w:t>
            </w:r>
          </w:p>
        </w:tc>
        <w:tc>
          <w:tcPr>
            <w:tcW w:w="3420" w:type="dxa"/>
          </w:tcPr>
          <w:p w:rsidR="0017084E" w:rsidRPr="0034517A" w:rsidRDefault="007E4A61" w:rsidP="007E4A61">
            <w:pPr>
              <w:pStyle w:val="TableParagraph"/>
              <w:spacing w:line="240" w:lineRule="auto"/>
              <w:ind w:right="364"/>
              <w:jc w:val="left"/>
              <w:rPr>
                <w:sz w:val="24"/>
                <w:szCs w:val="24"/>
              </w:rPr>
            </w:pPr>
            <w:r>
              <w:rPr>
                <w:sz w:val="24"/>
                <w:szCs w:val="24"/>
              </w:rPr>
              <w:t>И</w:t>
            </w:r>
            <w:r w:rsidR="0017084E" w:rsidRPr="0034517A">
              <w:rPr>
                <w:sz w:val="24"/>
                <w:szCs w:val="24"/>
              </w:rPr>
              <w:t>нтероцептивная</w:t>
            </w:r>
          </w:p>
        </w:tc>
      </w:tr>
      <w:tr w:rsidR="0017084E" w:rsidRPr="0034517A" w:rsidTr="007E4A61">
        <w:trPr>
          <w:trHeight w:val="545"/>
        </w:trPr>
        <w:tc>
          <w:tcPr>
            <w:tcW w:w="2718" w:type="dxa"/>
          </w:tcPr>
          <w:p w:rsidR="0017084E" w:rsidRPr="0034517A" w:rsidRDefault="007E4A61" w:rsidP="007E4A61">
            <w:pPr>
              <w:pStyle w:val="TableParagraph"/>
              <w:spacing w:line="240" w:lineRule="auto"/>
              <w:ind w:right="138"/>
              <w:jc w:val="left"/>
              <w:rPr>
                <w:sz w:val="24"/>
                <w:szCs w:val="24"/>
              </w:rPr>
            </w:pPr>
            <w:r>
              <w:rPr>
                <w:sz w:val="24"/>
                <w:szCs w:val="24"/>
              </w:rPr>
              <w:t>П</w:t>
            </w:r>
            <w:r w:rsidR="0034517A" w:rsidRPr="0034517A">
              <w:rPr>
                <w:sz w:val="24"/>
                <w:szCs w:val="24"/>
              </w:rPr>
              <w:t xml:space="preserve">римеры </w:t>
            </w:r>
            <w:r w:rsidR="0017084E" w:rsidRPr="0034517A">
              <w:rPr>
                <w:sz w:val="24"/>
                <w:szCs w:val="24"/>
              </w:rPr>
              <w:t>физической</w:t>
            </w:r>
            <w:r w:rsidR="0017084E" w:rsidRPr="0034517A">
              <w:rPr>
                <w:spacing w:val="-67"/>
                <w:sz w:val="24"/>
                <w:szCs w:val="24"/>
              </w:rPr>
              <w:t xml:space="preserve"> </w:t>
            </w:r>
            <w:r w:rsidR="0017084E" w:rsidRPr="0034517A">
              <w:rPr>
                <w:sz w:val="24"/>
                <w:szCs w:val="24"/>
              </w:rPr>
              <w:t>нагрузки</w:t>
            </w:r>
          </w:p>
        </w:tc>
        <w:tc>
          <w:tcPr>
            <w:tcW w:w="3384" w:type="dxa"/>
          </w:tcPr>
          <w:p w:rsidR="0017084E" w:rsidRPr="0034517A" w:rsidRDefault="007E4A61" w:rsidP="0034517A">
            <w:pPr>
              <w:pStyle w:val="TableParagraph"/>
              <w:spacing w:line="240" w:lineRule="auto"/>
              <w:jc w:val="left"/>
              <w:rPr>
                <w:sz w:val="24"/>
                <w:szCs w:val="24"/>
              </w:rPr>
            </w:pPr>
            <w:r>
              <w:rPr>
                <w:sz w:val="24"/>
                <w:szCs w:val="24"/>
              </w:rPr>
              <w:t>П</w:t>
            </w:r>
            <w:r w:rsidR="0017084E" w:rsidRPr="0034517A">
              <w:rPr>
                <w:sz w:val="24"/>
                <w:szCs w:val="24"/>
              </w:rPr>
              <w:t>лавание,</w:t>
            </w:r>
            <w:r w:rsidR="0017084E" w:rsidRPr="0034517A">
              <w:rPr>
                <w:spacing w:val="-3"/>
                <w:sz w:val="24"/>
                <w:szCs w:val="24"/>
              </w:rPr>
              <w:t xml:space="preserve"> </w:t>
            </w:r>
            <w:r w:rsidR="0017084E" w:rsidRPr="0034517A">
              <w:rPr>
                <w:sz w:val="24"/>
                <w:szCs w:val="24"/>
              </w:rPr>
              <w:t>тяжелая</w:t>
            </w:r>
            <w:r w:rsidR="0034517A">
              <w:rPr>
                <w:sz w:val="24"/>
                <w:szCs w:val="24"/>
              </w:rPr>
              <w:t xml:space="preserve"> </w:t>
            </w:r>
            <w:r w:rsidR="0017084E" w:rsidRPr="0034517A">
              <w:rPr>
                <w:sz w:val="24"/>
                <w:szCs w:val="24"/>
              </w:rPr>
              <w:t>атлетика,</w:t>
            </w:r>
            <w:r w:rsidR="0017084E" w:rsidRPr="0034517A">
              <w:rPr>
                <w:spacing w:val="-18"/>
                <w:sz w:val="24"/>
                <w:szCs w:val="24"/>
              </w:rPr>
              <w:t xml:space="preserve"> </w:t>
            </w:r>
            <w:r w:rsidR="0017084E" w:rsidRPr="0034517A">
              <w:rPr>
                <w:sz w:val="24"/>
                <w:szCs w:val="24"/>
              </w:rPr>
              <w:t>гимнасти</w:t>
            </w:r>
            <w:r w:rsidR="0017084E" w:rsidRPr="0034517A">
              <w:rPr>
                <w:spacing w:val="-67"/>
                <w:sz w:val="24"/>
                <w:szCs w:val="24"/>
              </w:rPr>
              <w:t xml:space="preserve"> </w:t>
            </w:r>
            <w:r w:rsidR="0017084E" w:rsidRPr="0034517A">
              <w:rPr>
                <w:sz w:val="24"/>
                <w:szCs w:val="24"/>
              </w:rPr>
              <w:t>ка,</w:t>
            </w:r>
            <w:r w:rsidR="0017084E" w:rsidRPr="0034517A">
              <w:rPr>
                <w:spacing w:val="2"/>
                <w:sz w:val="24"/>
                <w:szCs w:val="24"/>
              </w:rPr>
              <w:t xml:space="preserve"> </w:t>
            </w:r>
            <w:r w:rsidR="0017084E" w:rsidRPr="0034517A">
              <w:rPr>
                <w:sz w:val="24"/>
                <w:szCs w:val="24"/>
              </w:rPr>
              <w:t>лыжи</w:t>
            </w:r>
          </w:p>
        </w:tc>
        <w:tc>
          <w:tcPr>
            <w:tcW w:w="3420" w:type="dxa"/>
          </w:tcPr>
          <w:p w:rsidR="0017084E" w:rsidRPr="0034517A" w:rsidRDefault="007E4A61" w:rsidP="0034517A">
            <w:pPr>
              <w:pStyle w:val="TableParagraph"/>
              <w:spacing w:line="240" w:lineRule="auto"/>
              <w:ind w:right="275"/>
              <w:jc w:val="left"/>
              <w:rPr>
                <w:sz w:val="24"/>
                <w:szCs w:val="24"/>
              </w:rPr>
            </w:pPr>
            <w:r>
              <w:rPr>
                <w:sz w:val="24"/>
                <w:szCs w:val="24"/>
              </w:rPr>
              <w:t>Б</w:t>
            </w:r>
            <w:r w:rsidR="0017084E" w:rsidRPr="0034517A">
              <w:rPr>
                <w:sz w:val="24"/>
                <w:szCs w:val="24"/>
              </w:rPr>
              <w:t>ег на средние и</w:t>
            </w:r>
            <w:r w:rsidR="0017084E" w:rsidRPr="0034517A">
              <w:rPr>
                <w:spacing w:val="1"/>
                <w:sz w:val="24"/>
                <w:szCs w:val="24"/>
              </w:rPr>
              <w:t xml:space="preserve"> </w:t>
            </w:r>
            <w:r w:rsidR="0017084E" w:rsidRPr="0034517A">
              <w:rPr>
                <w:sz w:val="24"/>
                <w:szCs w:val="24"/>
              </w:rPr>
              <w:t>длинные</w:t>
            </w:r>
            <w:r w:rsidR="0017084E" w:rsidRPr="0034517A">
              <w:rPr>
                <w:spacing w:val="-17"/>
                <w:sz w:val="24"/>
                <w:szCs w:val="24"/>
              </w:rPr>
              <w:t xml:space="preserve"> </w:t>
            </w:r>
            <w:r w:rsidR="0017084E" w:rsidRPr="0034517A">
              <w:rPr>
                <w:sz w:val="24"/>
                <w:szCs w:val="24"/>
              </w:rPr>
              <w:t>дистанции</w:t>
            </w:r>
          </w:p>
        </w:tc>
      </w:tr>
    </w:tbl>
    <w:p w:rsidR="00436BA8" w:rsidRDefault="00436BA8" w:rsidP="0088218E">
      <w:pPr>
        <w:spacing w:after="0" w:line="360" w:lineRule="auto"/>
        <w:ind w:firstLine="709"/>
        <w:contextualSpacing/>
        <w:jc w:val="both"/>
        <w:rPr>
          <w:rFonts w:ascii="Times New Roman" w:hAnsi="Times New Roman" w:cs="Times New Roman"/>
          <w:sz w:val="28"/>
          <w:szCs w:val="28"/>
        </w:rPr>
      </w:pPr>
    </w:p>
    <w:p w:rsidR="00F212C1" w:rsidRDefault="0017084E" w:rsidP="0088218E">
      <w:pPr>
        <w:spacing w:after="0" w:line="360" w:lineRule="auto"/>
        <w:ind w:firstLine="709"/>
        <w:contextualSpacing/>
        <w:jc w:val="both"/>
        <w:rPr>
          <w:rFonts w:ascii="Times New Roman" w:hAnsi="Times New Roman" w:cs="Times New Roman"/>
          <w:sz w:val="28"/>
          <w:szCs w:val="28"/>
        </w:rPr>
      </w:pPr>
      <w:bookmarkStart w:id="16" w:name="_GoBack"/>
      <w:bookmarkEnd w:id="16"/>
      <w:r w:rsidRPr="0017084E">
        <w:rPr>
          <w:rFonts w:ascii="Times New Roman" w:hAnsi="Times New Roman" w:cs="Times New Roman"/>
          <w:sz w:val="28"/>
          <w:szCs w:val="28"/>
        </w:rPr>
        <w:t xml:space="preserve">Разграничение механизмов управления и регуляции дыхания, а также двух типов адаптации дыхания в </w:t>
      </w:r>
      <w:r w:rsidR="00B45633">
        <w:rPr>
          <w:rFonts w:ascii="Times New Roman" w:hAnsi="Times New Roman" w:cs="Times New Roman"/>
          <w:sz w:val="28"/>
          <w:szCs w:val="28"/>
        </w:rPr>
        <w:t>условиях мышечной деятельности,</w:t>
      </w:r>
      <w:r w:rsidRPr="0017084E">
        <w:rPr>
          <w:rFonts w:ascii="Times New Roman" w:hAnsi="Times New Roman" w:cs="Times New Roman"/>
          <w:sz w:val="28"/>
          <w:szCs w:val="28"/>
        </w:rPr>
        <w:t xml:space="preserve"> уточняет физиологические представления о реализации организмом приспособительных механизмов дыхания при различных видах мышечной работы и является научной основой для обучения детей различным физическим упражнениям, в том числе дыхательным.</w:t>
      </w:r>
    </w:p>
    <w:p w:rsidR="0017084E" w:rsidRPr="0017084E" w:rsidRDefault="00BF1FD6" w:rsidP="0088218E">
      <w:pPr>
        <w:pStyle w:val="af"/>
        <w:spacing w:line="360" w:lineRule="auto"/>
        <w:ind w:firstLine="709"/>
        <w:jc w:val="both"/>
        <w:rPr>
          <w:sz w:val="28"/>
          <w:szCs w:val="28"/>
        </w:rPr>
      </w:pPr>
      <w:r>
        <w:rPr>
          <w:sz w:val="28"/>
          <w:szCs w:val="28"/>
        </w:rPr>
        <w:t>У</w:t>
      </w:r>
      <w:r w:rsidR="0034517A">
        <w:rPr>
          <w:sz w:val="28"/>
          <w:szCs w:val="28"/>
        </w:rPr>
        <w:t xml:space="preserve"> спортсменов </w:t>
      </w:r>
      <w:r w:rsidR="0017084E" w:rsidRPr="0017084E">
        <w:rPr>
          <w:sz w:val="28"/>
          <w:szCs w:val="28"/>
        </w:rPr>
        <w:t>целенаправленная и последовательная тренировка дыхательной системы, ее резервных возможностей приводит к оптимизации работы всей системы кислородного обеспечения организма, повышению ее КПД.</w:t>
      </w:r>
    </w:p>
    <w:p w:rsidR="00B45633" w:rsidRDefault="00B45633" w:rsidP="0088218E">
      <w:pPr>
        <w:pStyle w:val="af"/>
        <w:spacing w:line="360" w:lineRule="auto"/>
        <w:ind w:firstLine="709"/>
        <w:jc w:val="both"/>
        <w:rPr>
          <w:sz w:val="28"/>
          <w:szCs w:val="28"/>
        </w:rPr>
      </w:pPr>
      <w:r>
        <w:rPr>
          <w:sz w:val="28"/>
          <w:szCs w:val="28"/>
        </w:rPr>
        <w:t xml:space="preserve">Вследствие этого, </w:t>
      </w:r>
      <w:r w:rsidR="0017084E" w:rsidRPr="0017084E">
        <w:rPr>
          <w:sz w:val="28"/>
          <w:szCs w:val="28"/>
        </w:rPr>
        <w:t>Шульпина В.П. [</w:t>
      </w:r>
      <w:r w:rsidR="006F44A5">
        <w:rPr>
          <w:sz w:val="28"/>
          <w:szCs w:val="28"/>
        </w:rPr>
        <w:t>44</w:t>
      </w:r>
      <w:r w:rsidR="0017084E" w:rsidRPr="0017084E">
        <w:rPr>
          <w:sz w:val="28"/>
          <w:szCs w:val="28"/>
        </w:rPr>
        <w:t>] отмечает, что для осуществления коррекционно-оздоровительной работы с детьми младшего школьного возраста, наибольшую значимость имеет процесс</w:t>
      </w:r>
      <w:r w:rsidR="0017084E">
        <w:rPr>
          <w:sz w:val="28"/>
          <w:szCs w:val="28"/>
        </w:rPr>
        <w:t xml:space="preserve"> </w:t>
      </w:r>
      <w:r w:rsidR="0017084E" w:rsidRPr="0017084E">
        <w:rPr>
          <w:sz w:val="28"/>
          <w:szCs w:val="28"/>
        </w:rPr>
        <w:t xml:space="preserve">обучения дыхательным упражнениям, формирование навыков рационального дыхания в покое и при мышечной деятельности, развитие способности сочетать дыхание с другими произвольными действиями, а также развитие и повышение функционального потенциала дыхательной системы. </w:t>
      </w:r>
    </w:p>
    <w:p w:rsidR="0017084E" w:rsidRPr="0017084E" w:rsidRDefault="0017084E" w:rsidP="0088218E">
      <w:pPr>
        <w:pStyle w:val="af"/>
        <w:spacing w:line="360" w:lineRule="auto"/>
        <w:ind w:firstLine="709"/>
        <w:jc w:val="both"/>
        <w:rPr>
          <w:sz w:val="28"/>
          <w:szCs w:val="28"/>
        </w:rPr>
      </w:pPr>
      <w:r w:rsidRPr="0017084E">
        <w:rPr>
          <w:sz w:val="28"/>
          <w:szCs w:val="28"/>
        </w:rPr>
        <w:lastRenderedPageBreak/>
        <w:t>В связи с этим, классификация резервов дыхательной системы, по мнению автора, должна включать два блока: резервы регуляции и резервы мощности.</w:t>
      </w:r>
    </w:p>
    <w:p w:rsidR="00B45633" w:rsidRDefault="0017084E" w:rsidP="0088218E">
      <w:pPr>
        <w:pStyle w:val="af"/>
        <w:spacing w:line="360" w:lineRule="auto"/>
        <w:ind w:firstLine="709"/>
        <w:jc w:val="both"/>
        <w:rPr>
          <w:sz w:val="28"/>
          <w:szCs w:val="28"/>
        </w:rPr>
      </w:pPr>
      <w:r w:rsidRPr="0017084E">
        <w:rPr>
          <w:sz w:val="28"/>
          <w:szCs w:val="28"/>
        </w:rPr>
        <w:t xml:space="preserve">Под резервами регуляции дыхания понимается способность детей к произвольному управлению параметрами дыхания, что может оцениваться по уровню овладению детьми новыми дыхательными движениями, в том числе упражнениями статического и динамического характера. </w:t>
      </w:r>
    </w:p>
    <w:p w:rsidR="0017084E" w:rsidRPr="0017084E" w:rsidRDefault="0017084E" w:rsidP="0088218E">
      <w:pPr>
        <w:pStyle w:val="af"/>
        <w:spacing w:line="360" w:lineRule="auto"/>
        <w:ind w:firstLine="709"/>
        <w:jc w:val="both"/>
        <w:rPr>
          <w:sz w:val="28"/>
          <w:szCs w:val="28"/>
        </w:rPr>
      </w:pPr>
      <w:r w:rsidRPr="0017084E">
        <w:rPr>
          <w:sz w:val="28"/>
          <w:szCs w:val="28"/>
        </w:rPr>
        <w:t>В резервы мощности входит уровень морфофункциональных характеристик аппарата внешнего дыхания, что представлено целым рядом показателей (экскурсией грудной клетки, частотой и глубиной дыхания, показателями ЖЕЛ), а также способностью переносить недостаток кислорода, что характеризует состояние кардиореспираторной системы в целом и способность к произвольной регуляции дыхания.</w:t>
      </w:r>
    </w:p>
    <w:p w:rsidR="0017084E" w:rsidRPr="0017084E" w:rsidRDefault="0017084E" w:rsidP="0088218E">
      <w:pPr>
        <w:pStyle w:val="af"/>
        <w:spacing w:line="360" w:lineRule="auto"/>
        <w:ind w:firstLine="709"/>
        <w:jc w:val="both"/>
        <w:rPr>
          <w:sz w:val="28"/>
          <w:szCs w:val="28"/>
        </w:rPr>
      </w:pPr>
      <w:r w:rsidRPr="0017084E">
        <w:rPr>
          <w:sz w:val="28"/>
          <w:szCs w:val="28"/>
        </w:rPr>
        <w:t>Известно, что на дыхательную систему можно влиять в двух направлениях: во-первых, при помощи специальной системы дыхательных упражнений повышать функциональные возможности дыхательного аппарата, его производительность (то есть улучшить вентиляторную функцию легких). Во-вторых, путем применения специальных произвольных (волевых) изменений режимов дыхания при мышечной деятельности, направленных как на мобилизацию резервов мощности, так и на улучшение использования O2 воздуха и крови (утилизация кислорода), повышение устойчивости организма к неблагоприятным изменениям во внутренней среде (к недостатку O2 и избытку CO2, сдвигу pH и другое).</w:t>
      </w:r>
    </w:p>
    <w:p w:rsidR="0017084E" w:rsidRPr="0017084E" w:rsidRDefault="00B45633" w:rsidP="0088218E">
      <w:pPr>
        <w:pStyle w:val="af"/>
        <w:spacing w:line="360" w:lineRule="auto"/>
        <w:ind w:firstLine="709"/>
        <w:jc w:val="both"/>
        <w:rPr>
          <w:sz w:val="28"/>
          <w:szCs w:val="28"/>
        </w:rPr>
      </w:pPr>
      <w:r>
        <w:rPr>
          <w:sz w:val="28"/>
          <w:szCs w:val="28"/>
        </w:rPr>
        <w:t>Посредством дыхательных </w:t>
      </w:r>
      <w:r w:rsidRPr="0017084E">
        <w:rPr>
          <w:sz w:val="28"/>
          <w:szCs w:val="28"/>
        </w:rPr>
        <w:t>упражнений</w:t>
      </w:r>
      <w:r w:rsidR="0017084E" w:rsidRPr="0017084E">
        <w:rPr>
          <w:sz w:val="28"/>
          <w:szCs w:val="28"/>
        </w:rPr>
        <w:t>, прежде всего, повышают резервы мощности дыхательной системы, так как увеличивается ЖЕЛ, развивается сила и выносливость дыхательных мышц, способность к МВЛ. Как показывают наблюдения Кузнецовой Т.Д. [</w:t>
      </w:r>
      <w:r w:rsidR="006F44A5">
        <w:rPr>
          <w:sz w:val="28"/>
          <w:szCs w:val="28"/>
        </w:rPr>
        <w:t>43</w:t>
      </w:r>
      <w:r w:rsidR="0017084E" w:rsidRPr="0017084E">
        <w:rPr>
          <w:sz w:val="28"/>
          <w:szCs w:val="28"/>
        </w:rPr>
        <w:t>], в результате специальных занятий эти показатели, по сравнению с исходными данными, возрастают на 25–40 %.</w:t>
      </w:r>
    </w:p>
    <w:p w:rsidR="0017084E" w:rsidRPr="0017084E" w:rsidRDefault="0017084E" w:rsidP="0088218E">
      <w:pPr>
        <w:pStyle w:val="af"/>
        <w:spacing w:line="360" w:lineRule="auto"/>
        <w:ind w:firstLine="709"/>
        <w:jc w:val="both"/>
        <w:rPr>
          <w:sz w:val="28"/>
          <w:szCs w:val="28"/>
        </w:rPr>
      </w:pPr>
      <w:r w:rsidRPr="0017084E">
        <w:rPr>
          <w:sz w:val="28"/>
          <w:szCs w:val="28"/>
        </w:rPr>
        <w:t xml:space="preserve">Известно, что возможности произвольного управления дыханием весьма </w:t>
      </w:r>
      <w:r w:rsidRPr="0017084E">
        <w:rPr>
          <w:sz w:val="28"/>
          <w:szCs w:val="28"/>
        </w:rPr>
        <w:lastRenderedPageBreak/>
        <w:t>разнообразны – это создание многочисленных дыхательных стереотипов, развитие основных и вспомогательных дыхательных мышц, постановка правильного дыхания, повышение работоспособности и резерва дыхательной системы, управление</w:t>
      </w:r>
      <w:r w:rsidR="00BF1FD6">
        <w:rPr>
          <w:sz w:val="28"/>
          <w:szCs w:val="28"/>
        </w:rPr>
        <w:t xml:space="preserve"> </w:t>
      </w:r>
      <w:r w:rsidRPr="0017084E">
        <w:rPr>
          <w:sz w:val="28"/>
          <w:szCs w:val="28"/>
        </w:rPr>
        <w:t>вегетативными функциями, которые связаны с газообменом в организме. К приемам произвольного изменения дыхательных режимов при мышечной деятельности относят:</w:t>
      </w:r>
    </w:p>
    <w:p w:rsidR="0017084E" w:rsidRPr="0017084E" w:rsidRDefault="00D1163F" w:rsidP="0088218E">
      <w:pPr>
        <w:pStyle w:val="af"/>
        <w:spacing w:line="360" w:lineRule="auto"/>
        <w:ind w:firstLine="709"/>
        <w:jc w:val="both"/>
        <w:rPr>
          <w:sz w:val="28"/>
          <w:szCs w:val="28"/>
        </w:rPr>
      </w:pPr>
      <w:r>
        <w:rPr>
          <w:sz w:val="28"/>
          <w:szCs w:val="28"/>
        </w:rPr>
        <w:t>1) </w:t>
      </w:r>
      <w:r w:rsidR="0017084E" w:rsidRPr="0017084E">
        <w:rPr>
          <w:sz w:val="28"/>
          <w:szCs w:val="28"/>
        </w:rPr>
        <w:t>специальные упражнения, повышающие резервные мощности и мобилизационные способности дыхательной системы (различные способы произвольной гипервентиляции);</w:t>
      </w:r>
    </w:p>
    <w:p w:rsidR="0017084E" w:rsidRPr="0017084E" w:rsidRDefault="00D1163F" w:rsidP="0088218E">
      <w:pPr>
        <w:pStyle w:val="af"/>
        <w:spacing w:line="360" w:lineRule="auto"/>
        <w:ind w:firstLine="709"/>
        <w:jc w:val="both"/>
        <w:rPr>
          <w:sz w:val="28"/>
          <w:szCs w:val="28"/>
        </w:rPr>
      </w:pPr>
      <w:r>
        <w:rPr>
          <w:sz w:val="28"/>
          <w:szCs w:val="28"/>
        </w:rPr>
        <w:t>2) </w:t>
      </w:r>
      <w:r w:rsidR="0017084E" w:rsidRPr="0017084E">
        <w:rPr>
          <w:sz w:val="28"/>
          <w:szCs w:val="28"/>
        </w:rPr>
        <w:t>способы произвольного снижения общего уровня вентиляции, повышающие устойчивость организма к гипоксии и резервы эффективности (экономичности) дыхания (упражнения в произвольной гиповентиляции);</w:t>
      </w:r>
    </w:p>
    <w:p w:rsidR="0017084E" w:rsidRPr="0017084E" w:rsidRDefault="00D1163F" w:rsidP="0088218E">
      <w:pPr>
        <w:pStyle w:val="af"/>
        <w:spacing w:line="360" w:lineRule="auto"/>
        <w:ind w:firstLine="709"/>
        <w:jc w:val="both"/>
        <w:rPr>
          <w:sz w:val="28"/>
          <w:szCs w:val="28"/>
        </w:rPr>
      </w:pPr>
      <w:r>
        <w:rPr>
          <w:sz w:val="28"/>
          <w:szCs w:val="28"/>
        </w:rPr>
        <w:t>3) </w:t>
      </w:r>
      <w:r w:rsidR="0017084E" w:rsidRPr="0017084E">
        <w:rPr>
          <w:sz w:val="28"/>
          <w:szCs w:val="28"/>
        </w:rPr>
        <w:t>упражнения на согласование элементов двигательного навыка с дыхательными движениями [19], повышающие эффективность двигательных действий на основании взаимного влияния дыхания и движения [29];</w:t>
      </w:r>
    </w:p>
    <w:p w:rsidR="0017084E" w:rsidRPr="0017084E" w:rsidRDefault="00D1163F" w:rsidP="0088218E">
      <w:pPr>
        <w:pStyle w:val="af"/>
        <w:spacing w:line="360" w:lineRule="auto"/>
        <w:ind w:firstLine="709"/>
        <w:jc w:val="both"/>
        <w:rPr>
          <w:sz w:val="28"/>
          <w:szCs w:val="28"/>
        </w:rPr>
      </w:pPr>
      <w:r>
        <w:rPr>
          <w:sz w:val="28"/>
          <w:szCs w:val="28"/>
        </w:rPr>
        <w:t>4) </w:t>
      </w:r>
      <w:r w:rsidR="0017084E" w:rsidRPr="0017084E">
        <w:rPr>
          <w:sz w:val="28"/>
          <w:szCs w:val="28"/>
        </w:rPr>
        <w:t>специальные упражнения, применяемые в различные моменты мышечной деятельности.</w:t>
      </w:r>
    </w:p>
    <w:p w:rsidR="0017084E" w:rsidRPr="0017084E" w:rsidRDefault="0017084E" w:rsidP="0088218E">
      <w:pPr>
        <w:pStyle w:val="af"/>
        <w:spacing w:line="360" w:lineRule="auto"/>
        <w:ind w:firstLine="709"/>
        <w:jc w:val="both"/>
        <w:rPr>
          <w:sz w:val="28"/>
          <w:szCs w:val="28"/>
        </w:rPr>
      </w:pPr>
      <w:r w:rsidRPr="0017084E">
        <w:rPr>
          <w:sz w:val="28"/>
          <w:szCs w:val="28"/>
        </w:rPr>
        <w:t>Кузнецова Т.Д. [</w:t>
      </w:r>
      <w:r w:rsidR="006F44A5">
        <w:rPr>
          <w:sz w:val="28"/>
          <w:szCs w:val="28"/>
        </w:rPr>
        <w:t>43</w:t>
      </w:r>
      <w:r w:rsidRPr="0017084E">
        <w:rPr>
          <w:sz w:val="28"/>
          <w:szCs w:val="28"/>
        </w:rPr>
        <w:t>] выделяет следующие основные направления тренировки дыхания:</w:t>
      </w:r>
    </w:p>
    <w:p w:rsidR="0017084E" w:rsidRPr="0017084E" w:rsidRDefault="00D1163F" w:rsidP="0088218E">
      <w:pPr>
        <w:pStyle w:val="af"/>
        <w:spacing w:line="360" w:lineRule="auto"/>
        <w:ind w:firstLine="709"/>
        <w:jc w:val="both"/>
        <w:rPr>
          <w:sz w:val="28"/>
          <w:szCs w:val="28"/>
        </w:rPr>
      </w:pPr>
      <w:r>
        <w:rPr>
          <w:sz w:val="28"/>
          <w:szCs w:val="28"/>
        </w:rPr>
        <w:t>1) </w:t>
      </w:r>
      <w:r w:rsidR="0017084E" w:rsidRPr="0017084E">
        <w:rPr>
          <w:sz w:val="28"/>
          <w:szCs w:val="28"/>
        </w:rPr>
        <w:t>управление воздушным потоком – дыхание через нос или рот с различными вариантами и использованием резонаторов (лобные пазухи, верхнечелюстная пазуха, грудной резонатор);</w:t>
      </w:r>
    </w:p>
    <w:p w:rsidR="0017084E" w:rsidRPr="0017084E" w:rsidRDefault="00D1163F" w:rsidP="0088218E">
      <w:pPr>
        <w:pStyle w:val="af"/>
        <w:spacing w:line="360" w:lineRule="auto"/>
        <w:ind w:firstLine="709"/>
        <w:jc w:val="both"/>
        <w:rPr>
          <w:sz w:val="28"/>
          <w:szCs w:val="28"/>
        </w:rPr>
      </w:pPr>
      <w:r>
        <w:rPr>
          <w:sz w:val="28"/>
          <w:szCs w:val="28"/>
        </w:rPr>
        <w:t>2) </w:t>
      </w:r>
      <w:r w:rsidR="0017084E" w:rsidRPr="0017084E">
        <w:rPr>
          <w:sz w:val="28"/>
          <w:szCs w:val="28"/>
        </w:rPr>
        <w:t>произвольные изменения легочной вентиляции – глубины, частоты и «рисунка» дыхания;</w:t>
      </w:r>
    </w:p>
    <w:p w:rsidR="0017084E" w:rsidRPr="0017084E" w:rsidRDefault="00D1163F" w:rsidP="0088218E">
      <w:pPr>
        <w:pStyle w:val="af"/>
        <w:spacing w:line="360" w:lineRule="auto"/>
        <w:ind w:firstLine="709"/>
        <w:jc w:val="both"/>
        <w:rPr>
          <w:sz w:val="28"/>
          <w:szCs w:val="28"/>
        </w:rPr>
      </w:pPr>
      <w:r>
        <w:rPr>
          <w:sz w:val="28"/>
          <w:szCs w:val="28"/>
        </w:rPr>
        <w:t>3) </w:t>
      </w:r>
      <w:r w:rsidR="0017084E" w:rsidRPr="0017084E">
        <w:rPr>
          <w:sz w:val="28"/>
          <w:szCs w:val="28"/>
        </w:rPr>
        <w:t>произвольное переключение типа дыхательных движений (верхнегрудное, нижнегрудное, брюшное (диафрагмальное)) с тренировкой участвующих в них мышц;</w:t>
      </w:r>
    </w:p>
    <w:p w:rsidR="0017084E" w:rsidRPr="0017084E" w:rsidRDefault="00D1163F" w:rsidP="0088218E">
      <w:pPr>
        <w:pStyle w:val="af"/>
        <w:spacing w:line="360" w:lineRule="auto"/>
        <w:ind w:firstLine="709"/>
        <w:jc w:val="both"/>
        <w:rPr>
          <w:sz w:val="28"/>
          <w:szCs w:val="28"/>
        </w:rPr>
      </w:pPr>
      <w:r>
        <w:rPr>
          <w:sz w:val="28"/>
          <w:szCs w:val="28"/>
        </w:rPr>
        <w:t>4) </w:t>
      </w:r>
      <w:r w:rsidR="0017084E" w:rsidRPr="0017084E">
        <w:rPr>
          <w:sz w:val="28"/>
          <w:szCs w:val="28"/>
        </w:rPr>
        <w:t>мобилизация и восстановление функций организма;</w:t>
      </w:r>
    </w:p>
    <w:p w:rsidR="0017084E" w:rsidRPr="0017084E" w:rsidRDefault="00D1163F" w:rsidP="0088218E">
      <w:pPr>
        <w:pStyle w:val="af"/>
        <w:spacing w:line="360" w:lineRule="auto"/>
        <w:ind w:firstLine="709"/>
        <w:jc w:val="both"/>
        <w:rPr>
          <w:sz w:val="28"/>
          <w:szCs w:val="28"/>
        </w:rPr>
      </w:pPr>
      <w:r>
        <w:rPr>
          <w:sz w:val="28"/>
          <w:szCs w:val="28"/>
        </w:rPr>
        <w:t>5) </w:t>
      </w:r>
      <w:r w:rsidR="0017084E" w:rsidRPr="0017084E">
        <w:rPr>
          <w:sz w:val="28"/>
          <w:szCs w:val="28"/>
        </w:rPr>
        <w:t>обучение дыхательным программам, соответствующим структуре и характеру предстоящих двигательных комбинаций;</w:t>
      </w:r>
    </w:p>
    <w:p w:rsidR="0017084E" w:rsidRPr="0017084E" w:rsidRDefault="00D1163F" w:rsidP="0088218E">
      <w:pPr>
        <w:pStyle w:val="af"/>
        <w:spacing w:line="360" w:lineRule="auto"/>
        <w:ind w:firstLine="709"/>
        <w:jc w:val="both"/>
        <w:rPr>
          <w:sz w:val="28"/>
          <w:szCs w:val="28"/>
        </w:rPr>
      </w:pPr>
      <w:r>
        <w:rPr>
          <w:sz w:val="28"/>
          <w:szCs w:val="28"/>
        </w:rPr>
        <w:lastRenderedPageBreak/>
        <w:t>6) </w:t>
      </w:r>
      <w:r w:rsidR="0017084E" w:rsidRPr="0017084E">
        <w:rPr>
          <w:sz w:val="28"/>
          <w:szCs w:val="28"/>
        </w:rPr>
        <w:t>дыхание при различных позах, анатомически не соответствующих вдоху или выдоху (дыхание через аппараты), при искусственном увеличении вредного пространства, при сопротивлении (выдох в воду);</w:t>
      </w:r>
    </w:p>
    <w:p w:rsidR="0017084E" w:rsidRPr="0017084E" w:rsidRDefault="00D1163F" w:rsidP="0088218E">
      <w:pPr>
        <w:pStyle w:val="af"/>
        <w:spacing w:line="360" w:lineRule="auto"/>
        <w:ind w:firstLine="709"/>
        <w:jc w:val="both"/>
        <w:rPr>
          <w:sz w:val="28"/>
          <w:szCs w:val="28"/>
        </w:rPr>
      </w:pPr>
      <w:r>
        <w:rPr>
          <w:sz w:val="28"/>
          <w:szCs w:val="28"/>
        </w:rPr>
        <w:t>7) </w:t>
      </w:r>
      <w:r w:rsidR="0017084E" w:rsidRPr="0017084E">
        <w:rPr>
          <w:sz w:val="28"/>
          <w:szCs w:val="28"/>
        </w:rPr>
        <w:t>перестройка дыхательных стереотипов в связи с совершенствованием условий движения или изменением двигательной программы;</w:t>
      </w:r>
    </w:p>
    <w:p w:rsidR="0017084E" w:rsidRPr="0017084E" w:rsidRDefault="00D1163F" w:rsidP="0088218E">
      <w:pPr>
        <w:pStyle w:val="af"/>
        <w:spacing w:line="360" w:lineRule="auto"/>
        <w:ind w:firstLine="709"/>
        <w:jc w:val="both"/>
        <w:rPr>
          <w:sz w:val="28"/>
          <w:szCs w:val="28"/>
        </w:rPr>
      </w:pPr>
      <w:r>
        <w:rPr>
          <w:sz w:val="28"/>
          <w:szCs w:val="28"/>
        </w:rPr>
        <w:t>8) </w:t>
      </w:r>
      <w:r w:rsidR="0017084E" w:rsidRPr="0017084E">
        <w:rPr>
          <w:sz w:val="28"/>
          <w:szCs w:val="28"/>
        </w:rPr>
        <w:t>волевое снижение или усиление легочной вентиляции;</w:t>
      </w:r>
    </w:p>
    <w:p w:rsidR="0017084E" w:rsidRPr="0017084E" w:rsidRDefault="00D1163F" w:rsidP="0088218E">
      <w:pPr>
        <w:pStyle w:val="af"/>
        <w:spacing w:line="360" w:lineRule="auto"/>
        <w:ind w:firstLine="709"/>
        <w:jc w:val="both"/>
        <w:rPr>
          <w:sz w:val="28"/>
          <w:szCs w:val="28"/>
        </w:rPr>
      </w:pPr>
      <w:r>
        <w:rPr>
          <w:sz w:val="28"/>
          <w:szCs w:val="28"/>
        </w:rPr>
        <w:t>9) </w:t>
      </w:r>
      <w:r w:rsidR="0017084E" w:rsidRPr="0017084E">
        <w:rPr>
          <w:sz w:val="28"/>
          <w:szCs w:val="28"/>
        </w:rPr>
        <w:t>произвольная задержка дыхательных движений на вдохе, выдохе, после гипервентиляции.</w:t>
      </w:r>
    </w:p>
    <w:p w:rsidR="0017084E" w:rsidRPr="0017084E" w:rsidRDefault="0017084E" w:rsidP="0088218E">
      <w:pPr>
        <w:pStyle w:val="af"/>
        <w:spacing w:line="360" w:lineRule="auto"/>
        <w:ind w:firstLine="709"/>
        <w:jc w:val="both"/>
        <w:rPr>
          <w:sz w:val="28"/>
          <w:szCs w:val="28"/>
        </w:rPr>
      </w:pPr>
      <w:r w:rsidRPr="0017084E">
        <w:rPr>
          <w:sz w:val="28"/>
          <w:szCs w:val="28"/>
        </w:rPr>
        <w:t>Кузнецова Т.Д. [</w:t>
      </w:r>
      <w:r w:rsidR="006F44A5">
        <w:rPr>
          <w:sz w:val="28"/>
          <w:szCs w:val="28"/>
        </w:rPr>
        <w:t>43</w:t>
      </w:r>
      <w:r w:rsidR="00436BA8" w:rsidRPr="00436BA8">
        <w:rPr>
          <w:sz w:val="28"/>
          <w:szCs w:val="28"/>
        </w:rPr>
        <w:t>]</w:t>
      </w:r>
      <w:r w:rsidRPr="0017084E">
        <w:rPr>
          <w:sz w:val="28"/>
          <w:szCs w:val="28"/>
        </w:rPr>
        <w:t xml:space="preserve"> рекомендует начинать тренировку со снижения вентиляции при выполнении отдельных физических упражнений, во время обычной ходьбы, разминки, осуществляя носовое дыхание. Известно, что при таком дыхании уровень МВЛ в два и более раза ниже, чем при дыхании через рот [19]. При носовом дыхании во время физических нагрузок снижается уровень вентиляции и дополнительно тренируются дыхательные мышцы. Так дышать следует до тех пор, пока есть возможность терпеть, после чего следует переходить на обычное дыхание, не прекращая работы. Можно применять такие упражнения, которые необходимо выполнять сериями, тренируя устойчивость и выносливость дыхательного центра.</w:t>
      </w:r>
    </w:p>
    <w:p w:rsidR="00B45633" w:rsidRDefault="0017084E" w:rsidP="0088218E">
      <w:pPr>
        <w:pStyle w:val="af"/>
        <w:spacing w:line="360" w:lineRule="auto"/>
        <w:ind w:firstLine="709"/>
        <w:jc w:val="both"/>
        <w:rPr>
          <w:sz w:val="28"/>
          <w:szCs w:val="28"/>
        </w:rPr>
      </w:pPr>
      <w:r w:rsidRPr="0017084E">
        <w:rPr>
          <w:sz w:val="28"/>
          <w:szCs w:val="28"/>
        </w:rPr>
        <w:t>Имеющиеся экспериментальные данные [14] свидетельствуют, что регламентированное дыхание повышает аэробную производительность на 10–15 %. Особенно эффективны дозированные задержки дыхания в покое и при выполнении физических упражнений на вдохе. Для контроля за повышением</w:t>
      </w:r>
      <w:r w:rsidR="002743B0">
        <w:rPr>
          <w:sz w:val="28"/>
          <w:szCs w:val="28"/>
        </w:rPr>
        <w:t xml:space="preserve"> </w:t>
      </w:r>
      <w:r w:rsidRPr="0017084E">
        <w:rPr>
          <w:sz w:val="28"/>
          <w:szCs w:val="28"/>
        </w:rPr>
        <w:t>устойчивости</w:t>
      </w:r>
      <w:r w:rsidRPr="0017084E">
        <w:rPr>
          <w:sz w:val="28"/>
          <w:szCs w:val="28"/>
        </w:rPr>
        <w:tab/>
        <w:t>к</w:t>
      </w:r>
      <w:r w:rsidRPr="0017084E">
        <w:rPr>
          <w:sz w:val="28"/>
          <w:szCs w:val="28"/>
        </w:rPr>
        <w:tab/>
        <w:t>гипоксии</w:t>
      </w:r>
      <w:r w:rsidRPr="0017084E">
        <w:rPr>
          <w:sz w:val="28"/>
          <w:szCs w:val="28"/>
        </w:rPr>
        <w:tab/>
        <w:t>и</w:t>
      </w:r>
      <w:r w:rsidRPr="0017084E">
        <w:rPr>
          <w:sz w:val="28"/>
          <w:szCs w:val="28"/>
        </w:rPr>
        <w:tab/>
        <w:t>гиперкапнии</w:t>
      </w:r>
      <w:r w:rsidR="002743B0">
        <w:rPr>
          <w:sz w:val="28"/>
          <w:szCs w:val="28"/>
        </w:rPr>
        <w:t xml:space="preserve"> </w:t>
      </w:r>
      <w:r w:rsidR="002A6DB4">
        <w:rPr>
          <w:sz w:val="28"/>
          <w:szCs w:val="28"/>
        </w:rPr>
        <w:t>применяются</w:t>
      </w:r>
      <w:r w:rsidR="002A6DB4">
        <w:rPr>
          <w:sz w:val="28"/>
          <w:szCs w:val="28"/>
        </w:rPr>
        <w:tab/>
        <w:t xml:space="preserve">проб </w:t>
      </w:r>
      <w:r w:rsidRPr="0017084E">
        <w:rPr>
          <w:sz w:val="28"/>
          <w:szCs w:val="28"/>
        </w:rPr>
        <w:t>с задержкой</w:t>
      </w:r>
      <w:r w:rsidRPr="0017084E">
        <w:rPr>
          <w:sz w:val="20"/>
        </w:rPr>
        <w:t xml:space="preserve"> </w:t>
      </w:r>
      <w:r w:rsidRPr="0017084E">
        <w:rPr>
          <w:sz w:val="28"/>
          <w:szCs w:val="28"/>
        </w:rPr>
        <w:t>дыхания</w:t>
      </w:r>
      <w:r w:rsidR="007E4A61">
        <w:rPr>
          <w:sz w:val="28"/>
          <w:szCs w:val="28"/>
        </w:rPr>
        <w:t xml:space="preserve"> (табл</w:t>
      </w:r>
      <w:r w:rsidRPr="0017084E">
        <w:rPr>
          <w:sz w:val="28"/>
          <w:szCs w:val="28"/>
        </w:rPr>
        <w:t>.</w:t>
      </w:r>
      <w:r w:rsidR="007E4A61">
        <w:rPr>
          <w:sz w:val="28"/>
          <w:szCs w:val="28"/>
        </w:rPr>
        <w:t>3).</w:t>
      </w:r>
    </w:p>
    <w:p w:rsidR="0017084E" w:rsidRPr="00BF1FD6" w:rsidRDefault="0017084E" w:rsidP="0088218E">
      <w:pPr>
        <w:pStyle w:val="af"/>
        <w:spacing w:line="360" w:lineRule="auto"/>
        <w:ind w:firstLine="709"/>
        <w:jc w:val="both"/>
        <w:rPr>
          <w:sz w:val="28"/>
          <w:szCs w:val="28"/>
        </w:rPr>
      </w:pPr>
      <w:r w:rsidRPr="00BF1FD6">
        <w:rPr>
          <w:sz w:val="28"/>
          <w:szCs w:val="28"/>
        </w:rPr>
        <w:t>Таблица</w:t>
      </w:r>
      <w:r w:rsidRPr="00BF1FD6">
        <w:rPr>
          <w:spacing w:val="20"/>
          <w:sz w:val="28"/>
          <w:szCs w:val="28"/>
        </w:rPr>
        <w:t xml:space="preserve"> </w:t>
      </w:r>
      <w:r w:rsidR="002743B0" w:rsidRPr="00BF1FD6">
        <w:rPr>
          <w:spacing w:val="20"/>
          <w:sz w:val="28"/>
          <w:szCs w:val="28"/>
        </w:rPr>
        <w:t>3</w:t>
      </w:r>
      <w:r w:rsidRPr="00BF1FD6">
        <w:rPr>
          <w:spacing w:val="22"/>
          <w:sz w:val="28"/>
          <w:szCs w:val="28"/>
        </w:rPr>
        <w:t xml:space="preserve"> </w:t>
      </w:r>
      <w:r w:rsidRPr="00BF1FD6">
        <w:rPr>
          <w:sz w:val="28"/>
          <w:szCs w:val="28"/>
        </w:rPr>
        <w:t>–</w:t>
      </w:r>
      <w:r w:rsidRPr="00BF1FD6">
        <w:rPr>
          <w:spacing w:val="22"/>
          <w:sz w:val="28"/>
          <w:szCs w:val="28"/>
        </w:rPr>
        <w:t xml:space="preserve"> </w:t>
      </w:r>
      <w:r w:rsidRPr="00BF1FD6">
        <w:rPr>
          <w:sz w:val="28"/>
          <w:szCs w:val="28"/>
        </w:rPr>
        <w:t>Дыхательные</w:t>
      </w:r>
      <w:r w:rsidRPr="00BF1FD6">
        <w:rPr>
          <w:spacing w:val="20"/>
          <w:sz w:val="28"/>
          <w:szCs w:val="28"/>
        </w:rPr>
        <w:t xml:space="preserve"> </w:t>
      </w:r>
      <w:r w:rsidRPr="00BF1FD6">
        <w:rPr>
          <w:sz w:val="28"/>
          <w:szCs w:val="28"/>
        </w:rPr>
        <w:t>упражнения,</w:t>
      </w:r>
      <w:r w:rsidRPr="00BF1FD6">
        <w:rPr>
          <w:spacing w:val="19"/>
          <w:sz w:val="28"/>
          <w:szCs w:val="28"/>
        </w:rPr>
        <w:t xml:space="preserve"> </w:t>
      </w:r>
      <w:r w:rsidRPr="00BF1FD6">
        <w:rPr>
          <w:sz w:val="28"/>
          <w:szCs w:val="28"/>
        </w:rPr>
        <w:t>применяемые</w:t>
      </w:r>
      <w:r w:rsidRPr="00BF1FD6">
        <w:rPr>
          <w:spacing w:val="20"/>
          <w:sz w:val="28"/>
          <w:szCs w:val="28"/>
        </w:rPr>
        <w:t xml:space="preserve"> </w:t>
      </w:r>
      <w:r w:rsidRPr="00BF1FD6">
        <w:rPr>
          <w:sz w:val="28"/>
          <w:szCs w:val="28"/>
        </w:rPr>
        <w:t>в</w:t>
      </w:r>
      <w:r w:rsidRPr="00BF1FD6">
        <w:rPr>
          <w:spacing w:val="28"/>
          <w:sz w:val="28"/>
          <w:szCs w:val="28"/>
        </w:rPr>
        <w:t xml:space="preserve"> </w:t>
      </w:r>
      <w:r w:rsidRPr="00BF1FD6">
        <w:rPr>
          <w:sz w:val="28"/>
          <w:szCs w:val="28"/>
        </w:rPr>
        <w:t>разные</w:t>
      </w:r>
      <w:r w:rsidRPr="00BF1FD6">
        <w:rPr>
          <w:spacing w:val="20"/>
          <w:sz w:val="28"/>
          <w:szCs w:val="28"/>
        </w:rPr>
        <w:t xml:space="preserve"> </w:t>
      </w:r>
      <w:r w:rsidRPr="00BF1FD6">
        <w:rPr>
          <w:sz w:val="28"/>
          <w:szCs w:val="28"/>
        </w:rPr>
        <w:t>фазы</w:t>
      </w:r>
      <w:r w:rsidRPr="00BF1FD6">
        <w:rPr>
          <w:spacing w:val="19"/>
          <w:sz w:val="28"/>
          <w:szCs w:val="28"/>
        </w:rPr>
        <w:t xml:space="preserve"> </w:t>
      </w:r>
      <w:r w:rsidRPr="00BF1FD6">
        <w:rPr>
          <w:sz w:val="28"/>
          <w:szCs w:val="28"/>
        </w:rPr>
        <w:t>мышечной</w:t>
      </w:r>
      <w:r w:rsidRPr="00BF1FD6">
        <w:rPr>
          <w:spacing w:val="-62"/>
          <w:sz w:val="28"/>
          <w:szCs w:val="28"/>
        </w:rPr>
        <w:t xml:space="preserve"> </w:t>
      </w:r>
      <w:r w:rsidRPr="00BF1FD6">
        <w:rPr>
          <w:sz w:val="28"/>
          <w:szCs w:val="28"/>
        </w:rPr>
        <w:t>деятельности</w:t>
      </w:r>
      <w:r w:rsidR="00E14DFD" w:rsidRPr="00BF1FD6">
        <w:rPr>
          <w:sz w:val="28"/>
          <w:szCs w:val="28"/>
        </w:rPr>
        <w:t xml:space="preserve"> в спорте </w:t>
      </w:r>
    </w:p>
    <w:p w:rsidR="0017084E" w:rsidRDefault="0017084E" w:rsidP="00BF1FD6">
      <w:pPr>
        <w:pStyle w:val="af"/>
        <w:spacing w:line="360" w:lineRule="auto"/>
        <w:ind w:firstLine="709"/>
        <w:rPr>
          <w:sz w:val="11"/>
        </w:rPr>
      </w:pPr>
    </w:p>
    <w:p w:rsidR="0017084E" w:rsidRDefault="0017084E" w:rsidP="00BF1FD6">
      <w:pPr>
        <w:pStyle w:val="af"/>
        <w:spacing w:line="360" w:lineRule="auto"/>
        <w:ind w:firstLine="709"/>
        <w:rPr>
          <w:sz w:val="11"/>
        </w:rPr>
      </w:pPr>
    </w:p>
    <w:tbl>
      <w:tblPr>
        <w:tblStyle w:val="ae"/>
        <w:tblW w:w="9889" w:type="dxa"/>
        <w:tblLook w:val="04A0" w:firstRow="1" w:lastRow="0" w:firstColumn="1" w:lastColumn="0" w:noHBand="0" w:noVBand="1"/>
      </w:tblPr>
      <w:tblGrid>
        <w:gridCol w:w="3227"/>
        <w:gridCol w:w="6662"/>
      </w:tblGrid>
      <w:tr w:rsidR="0017084E" w:rsidTr="00E14DFD">
        <w:trPr>
          <w:trHeight w:val="410"/>
        </w:trPr>
        <w:tc>
          <w:tcPr>
            <w:tcW w:w="3227" w:type="dxa"/>
          </w:tcPr>
          <w:p w:rsidR="0017084E" w:rsidRPr="00213167" w:rsidRDefault="0017084E" w:rsidP="00342F3B">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Фазы мышечной деятельности</w:t>
            </w:r>
          </w:p>
          <w:p w:rsidR="0017084E" w:rsidRDefault="0017084E" w:rsidP="00E14DFD">
            <w:pPr>
              <w:shd w:val="clear" w:color="auto" w:fill="FFFFFF"/>
              <w:rPr>
                <w:rFonts w:ascii="YS Text" w:eastAsia="Times New Roman" w:hAnsi="YS Text" w:cs="Times New Roman"/>
                <w:color w:val="000000"/>
                <w:sz w:val="23"/>
                <w:szCs w:val="23"/>
                <w:lang w:eastAsia="ru-RU"/>
              </w:rPr>
            </w:pPr>
          </w:p>
        </w:tc>
        <w:tc>
          <w:tcPr>
            <w:tcW w:w="6662" w:type="dxa"/>
          </w:tcPr>
          <w:p w:rsidR="0017084E" w:rsidRPr="00213167" w:rsidRDefault="0017084E" w:rsidP="00342F3B">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Дыхательные упражнения и режимы</w:t>
            </w:r>
          </w:p>
          <w:p w:rsidR="0017084E" w:rsidRPr="00213167" w:rsidRDefault="0017084E" w:rsidP="00342F3B">
            <w:pPr>
              <w:shd w:val="clear" w:color="auto" w:fill="FFFFFF"/>
              <w:rPr>
                <w:rFonts w:ascii="YS Text" w:eastAsia="Times New Roman" w:hAnsi="YS Text" w:cs="Times New Roman"/>
                <w:color w:val="000000"/>
                <w:sz w:val="23"/>
                <w:szCs w:val="23"/>
                <w:lang w:eastAsia="ru-RU"/>
              </w:rPr>
            </w:pPr>
          </w:p>
          <w:p w:rsidR="0017084E" w:rsidRDefault="0017084E" w:rsidP="00342F3B">
            <w:pPr>
              <w:rPr>
                <w:rFonts w:ascii="YS Text" w:eastAsia="Times New Roman" w:hAnsi="YS Text" w:cs="Times New Roman"/>
                <w:color w:val="000000"/>
                <w:sz w:val="23"/>
                <w:szCs w:val="23"/>
                <w:lang w:eastAsia="ru-RU"/>
              </w:rPr>
            </w:pPr>
          </w:p>
        </w:tc>
      </w:tr>
      <w:tr w:rsidR="0017084E" w:rsidTr="00E14DFD">
        <w:tc>
          <w:tcPr>
            <w:tcW w:w="3227" w:type="dxa"/>
          </w:tcPr>
          <w:p w:rsidR="0017084E" w:rsidRPr="00213167" w:rsidRDefault="0017084E" w:rsidP="00342F3B">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предстартовые</w:t>
            </w:r>
          </w:p>
          <w:p w:rsidR="0017084E" w:rsidRPr="00213167" w:rsidRDefault="0017084E" w:rsidP="00342F3B">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 xml:space="preserve">состояния </w:t>
            </w:r>
          </w:p>
          <w:p w:rsidR="0017084E" w:rsidRPr="00213167" w:rsidRDefault="0017084E" w:rsidP="00342F3B">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 стартовой апатии (1)</w:t>
            </w:r>
          </w:p>
          <w:p w:rsidR="0017084E" w:rsidRPr="00213167" w:rsidRDefault="0017084E" w:rsidP="00342F3B">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lastRenderedPageBreak/>
              <w:t>- стартовой лихорадки (2)</w:t>
            </w:r>
          </w:p>
          <w:p w:rsidR="0017084E" w:rsidRDefault="0017084E" w:rsidP="00342F3B">
            <w:pPr>
              <w:shd w:val="clear" w:color="auto" w:fill="FFFFFF"/>
              <w:rPr>
                <w:rFonts w:ascii="YS Text" w:eastAsia="Times New Roman" w:hAnsi="YS Text" w:cs="Times New Roman"/>
                <w:color w:val="000000"/>
                <w:sz w:val="23"/>
                <w:szCs w:val="23"/>
                <w:lang w:eastAsia="ru-RU"/>
              </w:rPr>
            </w:pPr>
          </w:p>
        </w:tc>
        <w:tc>
          <w:tcPr>
            <w:tcW w:w="6662" w:type="dxa"/>
          </w:tcPr>
          <w:p w:rsidR="0017084E" w:rsidRPr="00213167" w:rsidRDefault="0017084E" w:rsidP="00342F3B">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lastRenderedPageBreak/>
              <w:t>(1) – мобилизующее дыхание, направленные на повышение возбудимости дыхательного центра</w:t>
            </w:r>
          </w:p>
          <w:p w:rsidR="0017084E" w:rsidRDefault="0017084E" w:rsidP="00E14DFD">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(2) – успокаивающее дыхание в сочетании</w:t>
            </w:r>
            <w:r w:rsidR="00E14DFD">
              <w:rPr>
                <w:rFonts w:ascii="YS Text" w:eastAsia="Times New Roman" w:hAnsi="YS Text" w:cs="Times New Roman"/>
                <w:color w:val="000000"/>
                <w:sz w:val="23"/>
                <w:szCs w:val="23"/>
                <w:lang w:eastAsia="ru-RU"/>
              </w:rPr>
              <w:t xml:space="preserve"> с</w:t>
            </w:r>
            <w:r>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произвольным</w:t>
            </w:r>
            <w:r>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lastRenderedPageBreak/>
              <w:t>расслаблением</w:t>
            </w:r>
            <w:r>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мышц</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(переключение, психорегулирующее влияние на дыхание)</w:t>
            </w:r>
          </w:p>
        </w:tc>
      </w:tr>
      <w:tr w:rsidR="0017084E" w:rsidTr="00E14DFD">
        <w:tc>
          <w:tcPr>
            <w:tcW w:w="3227" w:type="dxa"/>
          </w:tcPr>
          <w:p w:rsidR="0017084E" w:rsidRPr="00213167" w:rsidRDefault="0017084E" w:rsidP="00342F3B">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lastRenderedPageBreak/>
              <w:t>разминка (общая и специальная)</w:t>
            </w:r>
          </w:p>
          <w:p w:rsidR="0017084E" w:rsidRDefault="0017084E" w:rsidP="00342F3B">
            <w:pPr>
              <w:rPr>
                <w:rFonts w:ascii="YS Text" w:eastAsia="Times New Roman" w:hAnsi="YS Text" w:cs="Times New Roman"/>
                <w:color w:val="000000"/>
                <w:sz w:val="23"/>
                <w:szCs w:val="23"/>
                <w:lang w:eastAsia="ru-RU"/>
              </w:rPr>
            </w:pPr>
          </w:p>
        </w:tc>
        <w:tc>
          <w:tcPr>
            <w:tcW w:w="6662" w:type="dxa"/>
          </w:tcPr>
          <w:p w:rsidR="0017084E" w:rsidRDefault="0017084E" w:rsidP="00E14DFD">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мобилизующие дыхание, формирование</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двигательной доминанты; использование</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 xml:space="preserve">выработанных </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условнорефлекторных дыхательных стереотипов</w:t>
            </w:r>
          </w:p>
        </w:tc>
      </w:tr>
      <w:tr w:rsidR="0017084E" w:rsidTr="00E14DFD">
        <w:tc>
          <w:tcPr>
            <w:tcW w:w="3227" w:type="dxa"/>
          </w:tcPr>
          <w:p w:rsidR="0017084E" w:rsidRDefault="0017084E" w:rsidP="00342F3B">
            <w:pPr>
              <w:rPr>
                <w:rFonts w:ascii="YS Text" w:eastAsia="Times New Roman" w:hAnsi="YS Text" w:cs="Times New Roman"/>
                <w:color w:val="000000"/>
                <w:sz w:val="23"/>
                <w:szCs w:val="23"/>
                <w:lang w:eastAsia="ru-RU"/>
              </w:rPr>
            </w:pPr>
            <w:r>
              <w:rPr>
                <w:rFonts w:ascii="YS Text" w:hAnsi="YS Text"/>
                <w:color w:val="000000"/>
                <w:sz w:val="23"/>
                <w:szCs w:val="23"/>
                <w:shd w:val="clear" w:color="auto" w:fill="FFFFFF"/>
              </w:rPr>
              <w:t>врабатывание</w:t>
            </w:r>
          </w:p>
        </w:tc>
        <w:tc>
          <w:tcPr>
            <w:tcW w:w="6662" w:type="dxa"/>
          </w:tcPr>
          <w:p w:rsidR="0017084E" w:rsidRDefault="0017084E" w:rsidP="00E14DFD">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оптимальное сочетание дыхания с движениями; совершенствование дыхательных</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стереотипов и режимов</w:t>
            </w:r>
          </w:p>
        </w:tc>
      </w:tr>
      <w:tr w:rsidR="0017084E" w:rsidTr="00E14DFD">
        <w:tc>
          <w:tcPr>
            <w:tcW w:w="3227" w:type="dxa"/>
          </w:tcPr>
          <w:p w:rsidR="0017084E" w:rsidRDefault="0017084E" w:rsidP="00342F3B">
            <w:pPr>
              <w:rPr>
                <w:rFonts w:ascii="YS Text" w:eastAsia="Times New Roman" w:hAnsi="YS Text" w:cs="Times New Roman"/>
                <w:color w:val="000000"/>
                <w:sz w:val="23"/>
                <w:szCs w:val="23"/>
                <w:lang w:eastAsia="ru-RU"/>
              </w:rPr>
            </w:pPr>
            <w:r>
              <w:rPr>
                <w:rFonts w:ascii="YS Text" w:hAnsi="YS Text"/>
                <w:color w:val="000000"/>
                <w:sz w:val="23"/>
                <w:szCs w:val="23"/>
                <w:shd w:val="clear" w:color="auto" w:fill="FFFFFF"/>
              </w:rPr>
              <w:t>«мертвая точка» и «второе дыхание»</w:t>
            </w:r>
          </w:p>
        </w:tc>
        <w:tc>
          <w:tcPr>
            <w:tcW w:w="6662" w:type="dxa"/>
          </w:tcPr>
          <w:p w:rsidR="0017084E" w:rsidRDefault="0017084E" w:rsidP="00E14DFD">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снятие временного торможения и дискоординации между двигательными и вегетативными функциями с помощью гипервентиляции с акцентом на выдохе, попыхивания</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(прерывистого</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выдоха</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через</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плотно сжатые губы), переключение с</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брюшного на грудной тип дыхания и</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наоборот</w:t>
            </w:r>
            <w:r w:rsidR="00E14DFD">
              <w:rPr>
                <w:rFonts w:ascii="YS Text" w:eastAsia="Times New Roman" w:hAnsi="YS Text" w:cs="Times New Roman"/>
                <w:color w:val="000000"/>
                <w:sz w:val="23"/>
                <w:szCs w:val="23"/>
                <w:lang w:eastAsia="ru-RU"/>
              </w:rPr>
              <w:t xml:space="preserve"> </w:t>
            </w:r>
          </w:p>
        </w:tc>
      </w:tr>
      <w:tr w:rsidR="0017084E" w:rsidTr="00E14DFD">
        <w:tc>
          <w:tcPr>
            <w:tcW w:w="3227" w:type="dxa"/>
          </w:tcPr>
          <w:p w:rsidR="0017084E" w:rsidRDefault="0017084E" w:rsidP="00342F3B">
            <w:pPr>
              <w:rPr>
                <w:rFonts w:ascii="YS Text" w:eastAsia="Times New Roman" w:hAnsi="YS Text" w:cs="Times New Roman"/>
                <w:color w:val="000000"/>
                <w:sz w:val="23"/>
                <w:szCs w:val="23"/>
                <w:lang w:eastAsia="ru-RU"/>
              </w:rPr>
            </w:pPr>
            <w:r>
              <w:rPr>
                <w:rFonts w:ascii="YS Text" w:hAnsi="YS Text"/>
                <w:color w:val="000000"/>
                <w:sz w:val="23"/>
                <w:szCs w:val="23"/>
                <w:shd w:val="clear" w:color="auto" w:fill="FFFFFF"/>
              </w:rPr>
              <w:t>устойчивое состояние</w:t>
            </w:r>
          </w:p>
        </w:tc>
        <w:tc>
          <w:tcPr>
            <w:tcW w:w="6662" w:type="dxa"/>
          </w:tcPr>
          <w:p w:rsidR="0017084E" w:rsidRDefault="0017084E" w:rsidP="00E14DFD">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оптимальный режим дыхания в сочетании</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с движениями</w:t>
            </w:r>
          </w:p>
        </w:tc>
      </w:tr>
      <w:tr w:rsidR="0017084E" w:rsidTr="00E14DFD">
        <w:tc>
          <w:tcPr>
            <w:tcW w:w="3227" w:type="dxa"/>
          </w:tcPr>
          <w:p w:rsidR="0017084E" w:rsidRDefault="0017084E" w:rsidP="00342F3B">
            <w:pPr>
              <w:rPr>
                <w:rFonts w:ascii="YS Text" w:eastAsia="Times New Roman" w:hAnsi="YS Text" w:cs="Times New Roman"/>
                <w:color w:val="000000"/>
                <w:sz w:val="23"/>
                <w:szCs w:val="23"/>
                <w:lang w:eastAsia="ru-RU"/>
              </w:rPr>
            </w:pPr>
            <w:r>
              <w:rPr>
                <w:rFonts w:ascii="YS Text" w:hAnsi="YS Text"/>
                <w:color w:val="000000"/>
                <w:sz w:val="23"/>
                <w:szCs w:val="23"/>
                <w:shd w:val="clear" w:color="auto" w:fill="FFFFFF"/>
              </w:rPr>
              <w:t>утомление</w:t>
            </w:r>
          </w:p>
        </w:tc>
        <w:tc>
          <w:tcPr>
            <w:tcW w:w="6662" w:type="dxa"/>
          </w:tcPr>
          <w:p w:rsidR="0017084E" w:rsidRDefault="0017084E" w:rsidP="00E14DFD">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color w:val="000000"/>
                <w:sz w:val="23"/>
                <w:szCs w:val="23"/>
                <w:lang w:eastAsia="ru-RU"/>
              </w:rPr>
              <w:t>переключение с одного типа и режима дыхания на другой; гипервентиляция с последующим</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расслаблением</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мышц,</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направленная на ликвидацию кислородной</w:t>
            </w:r>
            <w:r w:rsidR="00E14DFD">
              <w:rPr>
                <w:rFonts w:ascii="YS Text" w:eastAsia="Times New Roman" w:hAnsi="YS Text" w:cs="Times New Roman"/>
                <w:color w:val="000000"/>
                <w:sz w:val="23"/>
                <w:szCs w:val="23"/>
                <w:lang w:eastAsia="ru-RU"/>
              </w:rPr>
              <w:t xml:space="preserve"> </w:t>
            </w:r>
            <w:r w:rsidRPr="00213167">
              <w:rPr>
                <w:rFonts w:ascii="YS Text" w:eastAsia="Times New Roman" w:hAnsi="YS Text" w:cs="Times New Roman"/>
                <w:color w:val="000000"/>
                <w:sz w:val="23"/>
                <w:szCs w:val="23"/>
                <w:lang w:eastAsia="ru-RU"/>
              </w:rPr>
              <w:t>задолженности</w:t>
            </w:r>
          </w:p>
        </w:tc>
      </w:tr>
      <w:tr w:rsidR="0017084E" w:rsidTr="00E14DFD">
        <w:tc>
          <w:tcPr>
            <w:tcW w:w="3227" w:type="dxa"/>
          </w:tcPr>
          <w:p w:rsidR="0017084E" w:rsidRDefault="0017084E" w:rsidP="00342F3B">
            <w:pPr>
              <w:rPr>
                <w:rFonts w:ascii="YS Text" w:eastAsia="Times New Roman" w:hAnsi="YS Text" w:cs="Times New Roman"/>
                <w:color w:val="000000"/>
                <w:sz w:val="23"/>
                <w:szCs w:val="23"/>
                <w:lang w:eastAsia="ru-RU"/>
              </w:rPr>
            </w:pPr>
            <w:r>
              <w:rPr>
                <w:rFonts w:ascii="YS Text" w:hAnsi="YS Text"/>
                <w:color w:val="000000"/>
                <w:sz w:val="23"/>
                <w:szCs w:val="23"/>
                <w:shd w:val="clear" w:color="auto" w:fill="FFFFFF"/>
              </w:rPr>
              <w:t>восстановление</w:t>
            </w:r>
          </w:p>
        </w:tc>
        <w:tc>
          <w:tcPr>
            <w:tcW w:w="6662" w:type="dxa"/>
          </w:tcPr>
          <w:p w:rsidR="0017084E" w:rsidRDefault="00E14DFD" w:rsidP="00E14DFD">
            <w:pPr>
              <w:shd w:val="clear" w:color="auto" w:fill="FFFFFF"/>
              <w:rPr>
                <w:rFonts w:ascii="YS Text" w:eastAsia="Times New Roman" w:hAnsi="YS Text" w:cs="Times New Roman"/>
                <w:color w:val="000000"/>
                <w:sz w:val="23"/>
                <w:szCs w:val="23"/>
                <w:lang w:eastAsia="ru-RU"/>
              </w:rPr>
            </w:pPr>
            <w:r w:rsidRPr="00213167">
              <w:rPr>
                <w:rFonts w:ascii="YS Text" w:eastAsia="Times New Roman" w:hAnsi="YS Text" w:cs="Times New Roman" w:hint="eastAsia"/>
                <w:color w:val="000000"/>
                <w:sz w:val="23"/>
                <w:szCs w:val="23"/>
                <w:lang w:eastAsia="ru-RU"/>
              </w:rPr>
              <w:t>У</w:t>
            </w:r>
            <w:r w:rsidR="0017084E" w:rsidRPr="00213167">
              <w:rPr>
                <w:rFonts w:ascii="YS Text" w:eastAsia="Times New Roman" w:hAnsi="YS Text" w:cs="Times New Roman"/>
                <w:color w:val="000000"/>
                <w:sz w:val="23"/>
                <w:szCs w:val="23"/>
                <w:lang w:eastAsia="ru-RU"/>
              </w:rPr>
              <w:t>спокаивающее</w:t>
            </w:r>
            <w:r>
              <w:rPr>
                <w:rFonts w:ascii="YS Text" w:eastAsia="Times New Roman" w:hAnsi="YS Text" w:cs="Times New Roman"/>
                <w:color w:val="000000"/>
                <w:sz w:val="23"/>
                <w:szCs w:val="23"/>
                <w:lang w:eastAsia="ru-RU"/>
              </w:rPr>
              <w:t xml:space="preserve"> </w:t>
            </w:r>
            <w:r w:rsidR="0017084E" w:rsidRPr="00213167">
              <w:rPr>
                <w:rFonts w:ascii="YS Text" w:eastAsia="Times New Roman" w:hAnsi="YS Text" w:cs="Times New Roman"/>
                <w:color w:val="000000"/>
                <w:sz w:val="23"/>
                <w:szCs w:val="23"/>
                <w:lang w:eastAsia="ru-RU"/>
              </w:rPr>
              <w:t>дыхание;</w:t>
            </w:r>
            <w:r>
              <w:rPr>
                <w:rFonts w:ascii="YS Text" w:eastAsia="Times New Roman" w:hAnsi="YS Text" w:cs="Times New Roman"/>
                <w:color w:val="000000"/>
                <w:sz w:val="23"/>
                <w:szCs w:val="23"/>
                <w:lang w:eastAsia="ru-RU"/>
              </w:rPr>
              <w:t xml:space="preserve"> </w:t>
            </w:r>
            <w:r w:rsidR="0017084E" w:rsidRPr="00213167">
              <w:rPr>
                <w:rFonts w:ascii="YS Text" w:eastAsia="Times New Roman" w:hAnsi="YS Text" w:cs="Times New Roman"/>
                <w:color w:val="000000"/>
                <w:sz w:val="23"/>
                <w:szCs w:val="23"/>
                <w:lang w:eastAsia="ru-RU"/>
              </w:rPr>
              <w:t>произвольное</w:t>
            </w:r>
            <w:r>
              <w:rPr>
                <w:rFonts w:ascii="YS Text" w:eastAsia="Times New Roman" w:hAnsi="YS Text" w:cs="Times New Roman"/>
                <w:color w:val="000000"/>
                <w:sz w:val="23"/>
                <w:szCs w:val="23"/>
                <w:lang w:eastAsia="ru-RU"/>
              </w:rPr>
              <w:t xml:space="preserve"> </w:t>
            </w:r>
            <w:r w:rsidR="0017084E" w:rsidRPr="00213167">
              <w:rPr>
                <w:rFonts w:ascii="YS Text" w:eastAsia="Times New Roman" w:hAnsi="YS Text" w:cs="Times New Roman"/>
                <w:color w:val="000000"/>
                <w:sz w:val="23"/>
                <w:szCs w:val="23"/>
                <w:lang w:eastAsia="ru-RU"/>
              </w:rPr>
              <w:t>расслабление мышц; аутогенная тренировка</w:t>
            </w:r>
          </w:p>
        </w:tc>
      </w:tr>
    </w:tbl>
    <w:p w:rsidR="0017084E" w:rsidRDefault="0017084E" w:rsidP="0095155A">
      <w:pPr>
        <w:spacing w:line="360" w:lineRule="auto"/>
        <w:ind w:firstLine="709"/>
        <w:contextualSpacing/>
        <w:jc w:val="both"/>
        <w:rPr>
          <w:rFonts w:ascii="Times New Roman" w:hAnsi="Times New Roman" w:cs="Times New Roman"/>
          <w:sz w:val="28"/>
          <w:szCs w:val="28"/>
        </w:rPr>
      </w:pPr>
    </w:p>
    <w:p w:rsidR="0017084E" w:rsidRPr="00BF1FD6" w:rsidRDefault="0017084E" w:rsidP="0088218E">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F1FD6">
        <w:rPr>
          <w:rFonts w:ascii="Times New Roman" w:eastAsia="Times New Roman" w:hAnsi="Times New Roman" w:cs="Times New Roman"/>
          <w:color w:val="000000"/>
          <w:sz w:val="28"/>
          <w:szCs w:val="28"/>
          <w:lang w:eastAsia="ru-RU"/>
        </w:rPr>
        <w:t>Необходимо также научить учащихся при выполнении циклических упражнений осуществлять контроль за вентиляцией</w:t>
      </w:r>
      <w:r w:rsidRPr="00BF1FD6">
        <w:rPr>
          <w:rFonts w:ascii="Times New Roman" w:hAnsi="Times New Roman" w:cs="Times New Roman"/>
          <w:sz w:val="28"/>
          <w:szCs w:val="28"/>
        </w:rPr>
        <w:t xml:space="preserve"> </w:t>
      </w:r>
      <w:r w:rsidRPr="00BF1FD6">
        <w:rPr>
          <w:rFonts w:ascii="Times New Roman" w:eastAsia="Times New Roman" w:hAnsi="Times New Roman" w:cs="Times New Roman"/>
          <w:color w:val="000000"/>
          <w:sz w:val="28"/>
          <w:szCs w:val="28"/>
          <w:lang w:eastAsia="ru-RU"/>
        </w:rPr>
        <w:t>путем изменения дыхательных и двигательных циклов (переходить на более частое или более редкое дыхание при плавании, ходьбе, беге, гребле), соблюдая определенную кратность. В дальнейшем необходимо научиться использовать дыхательные упражнения на фоне различных физиологических состояний (табл</w:t>
      </w:r>
      <w:r w:rsidR="00436BA8">
        <w:rPr>
          <w:rFonts w:ascii="Times New Roman" w:eastAsia="Times New Roman" w:hAnsi="Times New Roman" w:cs="Times New Roman"/>
          <w:color w:val="000000"/>
          <w:sz w:val="28"/>
          <w:szCs w:val="28"/>
          <w:lang w:eastAsia="ru-RU"/>
        </w:rPr>
        <w:t>.</w:t>
      </w:r>
      <w:r w:rsidRPr="00BF1FD6">
        <w:rPr>
          <w:rFonts w:ascii="Times New Roman" w:eastAsia="Times New Roman" w:hAnsi="Times New Roman" w:cs="Times New Roman"/>
          <w:color w:val="000000"/>
          <w:sz w:val="28"/>
          <w:szCs w:val="28"/>
          <w:lang w:eastAsia="ru-RU"/>
        </w:rPr>
        <w:t xml:space="preserve"> </w:t>
      </w:r>
      <w:r w:rsidR="007E4A61">
        <w:rPr>
          <w:rFonts w:ascii="Times New Roman" w:eastAsia="Times New Roman" w:hAnsi="Times New Roman" w:cs="Times New Roman"/>
          <w:color w:val="000000"/>
          <w:sz w:val="28"/>
          <w:szCs w:val="28"/>
          <w:lang w:eastAsia="ru-RU"/>
        </w:rPr>
        <w:t>4</w:t>
      </w:r>
      <w:r w:rsidRPr="00BF1FD6">
        <w:rPr>
          <w:rFonts w:ascii="Times New Roman" w:eastAsia="Times New Roman" w:hAnsi="Times New Roman" w:cs="Times New Roman"/>
          <w:color w:val="000000"/>
          <w:sz w:val="28"/>
          <w:szCs w:val="28"/>
          <w:lang w:eastAsia="ru-RU"/>
        </w:rPr>
        <w:t>).</w:t>
      </w:r>
    </w:p>
    <w:p w:rsidR="0017084E" w:rsidRPr="00BF1FD6" w:rsidRDefault="0017084E" w:rsidP="0088218E">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F1FD6">
        <w:rPr>
          <w:rFonts w:ascii="Times New Roman" w:eastAsia="Times New Roman" w:hAnsi="Times New Roman" w:cs="Times New Roman"/>
          <w:color w:val="000000"/>
          <w:sz w:val="28"/>
          <w:szCs w:val="28"/>
          <w:lang w:eastAsia="ru-RU"/>
        </w:rPr>
        <w:t>В последнее время в массовой оздоровительной и лечебной физической культуре, спортивной деятельности широко внедряются различные системы дыхательных упражнений,</w:t>
      </w:r>
    </w:p>
    <w:p w:rsidR="007E4A61" w:rsidRDefault="0017084E" w:rsidP="0088218E">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BF1FD6">
        <w:rPr>
          <w:rFonts w:ascii="Times New Roman" w:eastAsia="Times New Roman" w:hAnsi="Times New Roman" w:cs="Times New Roman"/>
          <w:color w:val="000000"/>
          <w:sz w:val="28"/>
          <w:szCs w:val="28"/>
          <w:lang w:eastAsia="ru-RU"/>
        </w:rPr>
        <w:t>Основанные на произвольном управлении легочной вентиляцией, что является эффективным средством совершенствования механизмов адаптации к мышечным нагрузкам, управления параметрами внутренней среды организма, повышения эффективности кислородного обеспечения, экономичности внешнего дыхания и системы кровообращения, контроля за состоянием ЦНС, общего оздоровления орга</w:t>
      </w:r>
      <w:r w:rsidR="007E4A61">
        <w:rPr>
          <w:rFonts w:ascii="Times New Roman" w:eastAsia="Times New Roman" w:hAnsi="Times New Roman" w:cs="Times New Roman"/>
          <w:color w:val="000000"/>
          <w:sz w:val="28"/>
          <w:szCs w:val="28"/>
          <w:lang w:eastAsia="ru-RU"/>
        </w:rPr>
        <w:t>низма и преодоления целого ряда патологических </w:t>
      </w:r>
      <w:r w:rsidRPr="00BF1FD6">
        <w:rPr>
          <w:rFonts w:ascii="Times New Roman" w:eastAsia="Times New Roman" w:hAnsi="Times New Roman" w:cs="Times New Roman"/>
          <w:color w:val="000000"/>
          <w:sz w:val="28"/>
          <w:szCs w:val="28"/>
          <w:lang w:eastAsia="ru-RU"/>
        </w:rPr>
        <w:t>состояний.</w:t>
      </w:r>
      <w:r w:rsidR="007E4A61">
        <w:rPr>
          <w:rFonts w:ascii="Times New Roman" w:eastAsia="Times New Roman" w:hAnsi="Times New Roman" w:cs="Times New Roman"/>
          <w:color w:val="000000"/>
          <w:sz w:val="28"/>
          <w:szCs w:val="28"/>
          <w:lang w:eastAsia="ru-RU"/>
        </w:rPr>
        <w:br/>
      </w:r>
    </w:p>
    <w:p w:rsidR="00436BA8" w:rsidRPr="00BF1FD6" w:rsidRDefault="00436BA8" w:rsidP="0088218E">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p>
    <w:p w:rsidR="002228D8" w:rsidRDefault="002228D8" w:rsidP="0088218E">
      <w:pPr>
        <w:spacing w:after="0" w:line="360" w:lineRule="auto"/>
        <w:ind w:firstLine="709"/>
        <w:rPr>
          <w:rFonts w:ascii="Times New Roman" w:hAnsi="Times New Roman" w:cs="Times New Roman"/>
          <w:sz w:val="28"/>
          <w:szCs w:val="28"/>
        </w:rPr>
      </w:pPr>
      <w:r w:rsidRPr="002A25D0">
        <w:rPr>
          <w:rFonts w:ascii="Times New Roman" w:hAnsi="Times New Roman" w:cs="Times New Roman"/>
          <w:sz w:val="28"/>
          <w:szCs w:val="28"/>
        </w:rPr>
        <w:lastRenderedPageBreak/>
        <w:t>Таблица 4 – Направленность воздействия инновационной методики комплексной дыхательной гимнастики по этапам занятий в течение педагогического</w:t>
      </w:r>
      <w:r w:rsidRPr="002A25D0">
        <w:rPr>
          <w:rFonts w:ascii="Times New Roman" w:hAnsi="Times New Roman" w:cs="Times New Roman"/>
          <w:spacing w:val="-5"/>
          <w:sz w:val="28"/>
          <w:szCs w:val="28"/>
        </w:rPr>
        <w:t xml:space="preserve"> </w:t>
      </w:r>
      <w:r w:rsidRPr="002A25D0">
        <w:rPr>
          <w:rFonts w:ascii="Times New Roman" w:hAnsi="Times New Roman" w:cs="Times New Roman"/>
          <w:sz w:val="28"/>
          <w:szCs w:val="28"/>
        </w:rPr>
        <w:t>эксперимент</w:t>
      </w:r>
    </w:p>
    <w:p w:rsidR="002A25D0" w:rsidRPr="002A25D0" w:rsidRDefault="002A25D0" w:rsidP="002A25D0">
      <w:pPr>
        <w:spacing w:after="0" w:line="240" w:lineRule="auto"/>
        <w:rPr>
          <w:rFonts w:ascii="Times New Roman" w:hAnsi="Times New Roman" w:cs="Times New Roman"/>
          <w:bCs/>
          <w:color w:val="333333"/>
          <w:sz w:val="28"/>
          <w:szCs w:val="28"/>
          <w:shd w:val="clear" w:color="auto" w:fill="FFFFFF"/>
        </w:rPr>
      </w:pPr>
    </w:p>
    <w:tbl>
      <w:tblPr>
        <w:tblStyle w:val="ae"/>
        <w:tblW w:w="9747" w:type="dxa"/>
        <w:tblLook w:val="04A0" w:firstRow="1" w:lastRow="0" w:firstColumn="1" w:lastColumn="0" w:noHBand="0" w:noVBand="1"/>
      </w:tblPr>
      <w:tblGrid>
        <w:gridCol w:w="1242"/>
        <w:gridCol w:w="8505"/>
      </w:tblGrid>
      <w:tr w:rsidR="002228D8" w:rsidTr="002A25D0">
        <w:tc>
          <w:tcPr>
            <w:tcW w:w="1242" w:type="dxa"/>
          </w:tcPr>
          <w:p w:rsidR="002228D8" w:rsidRPr="002A25D0" w:rsidRDefault="002228D8" w:rsidP="002A25D0">
            <w:pPr>
              <w:pStyle w:val="TableParagraph"/>
              <w:spacing w:line="240" w:lineRule="auto"/>
              <w:ind w:left="89" w:right="72"/>
              <w:jc w:val="left"/>
              <w:rPr>
                <w:sz w:val="24"/>
                <w:szCs w:val="24"/>
              </w:rPr>
            </w:pPr>
            <w:r w:rsidRPr="002A25D0">
              <w:rPr>
                <w:sz w:val="24"/>
                <w:szCs w:val="24"/>
              </w:rPr>
              <w:t>Этап</w:t>
            </w:r>
          </w:p>
          <w:p w:rsidR="002228D8" w:rsidRPr="002A25D0" w:rsidRDefault="002228D8" w:rsidP="002A25D0">
            <w:pPr>
              <w:pStyle w:val="TableParagraph"/>
              <w:spacing w:line="240" w:lineRule="auto"/>
              <w:ind w:left="89" w:right="80"/>
              <w:jc w:val="left"/>
              <w:rPr>
                <w:sz w:val="24"/>
                <w:szCs w:val="24"/>
              </w:rPr>
            </w:pPr>
            <w:r w:rsidRPr="002A25D0">
              <w:rPr>
                <w:sz w:val="24"/>
                <w:szCs w:val="24"/>
              </w:rPr>
              <w:t>занятий</w:t>
            </w:r>
          </w:p>
        </w:tc>
        <w:tc>
          <w:tcPr>
            <w:tcW w:w="8505" w:type="dxa"/>
          </w:tcPr>
          <w:p w:rsidR="002228D8" w:rsidRPr="002A25D0" w:rsidRDefault="002228D8" w:rsidP="002A25D0">
            <w:pPr>
              <w:pStyle w:val="TableParagraph"/>
              <w:spacing w:line="240" w:lineRule="auto"/>
              <w:ind w:left="2597" w:right="2588"/>
              <w:jc w:val="left"/>
              <w:rPr>
                <w:sz w:val="24"/>
                <w:szCs w:val="24"/>
              </w:rPr>
            </w:pPr>
            <w:r w:rsidRPr="002A25D0">
              <w:rPr>
                <w:sz w:val="24"/>
                <w:szCs w:val="24"/>
              </w:rPr>
              <w:t>Частные</w:t>
            </w:r>
            <w:r w:rsidRPr="002A25D0">
              <w:rPr>
                <w:spacing w:val="-6"/>
                <w:sz w:val="24"/>
                <w:szCs w:val="24"/>
              </w:rPr>
              <w:t xml:space="preserve"> </w:t>
            </w:r>
            <w:r w:rsidRPr="002A25D0">
              <w:rPr>
                <w:sz w:val="24"/>
                <w:szCs w:val="24"/>
              </w:rPr>
              <w:t>задачи</w:t>
            </w:r>
            <w:r w:rsidRPr="002A25D0">
              <w:rPr>
                <w:spacing w:val="-4"/>
                <w:sz w:val="24"/>
                <w:szCs w:val="24"/>
              </w:rPr>
              <w:t xml:space="preserve"> </w:t>
            </w:r>
            <w:r w:rsidRPr="002A25D0">
              <w:rPr>
                <w:sz w:val="24"/>
                <w:szCs w:val="24"/>
              </w:rPr>
              <w:t>этапов</w:t>
            </w:r>
          </w:p>
        </w:tc>
      </w:tr>
      <w:tr w:rsidR="002228D8" w:rsidTr="002A25D0">
        <w:tc>
          <w:tcPr>
            <w:tcW w:w="1242" w:type="dxa"/>
          </w:tcPr>
          <w:p w:rsidR="002228D8" w:rsidRPr="002A25D0" w:rsidRDefault="002228D8" w:rsidP="002A25D0">
            <w:pPr>
              <w:pStyle w:val="TableParagraph"/>
              <w:spacing w:line="240" w:lineRule="auto"/>
              <w:ind w:left="111"/>
              <w:jc w:val="left"/>
              <w:rPr>
                <w:sz w:val="24"/>
                <w:szCs w:val="24"/>
              </w:rPr>
            </w:pPr>
            <w:r w:rsidRPr="002A25D0">
              <w:rPr>
                <w:sz w:val="24"/>
                <w:szCs w:val="24"/>
              </w:rPr>
              <w:t>1</w:t>
            </w:r>
            <w:r w:rsidRPr="002A25D0">
              <w:rPr>
                <w:spacing w:val="1"/>
                <w:sz w:val="24"/>
                <w:szCs w:val="24"/>
              </w:rPr>
              <w:t xml:space="preserve"> </w:t>
            </w:r>
            <w:r w:rsidRPr="002A25D0">
              <w:rPr>
                <w:sz w:val="24"/>
                <w:szCs w:val="24"/>
              </w:rPr>
              <w:t>этап</w:t>
            </w:r>
          </w:p>
        </w:tc>
        <w:tc>
          <w:tcPr>
            <w:tcW w:w="8505" w:type="dxa"/>
          </w:tcPr>
          <w:p w:rsidR="002228D8" w:rsidRPr="002A25D0" w:rsidRDefault="002228D8" w:rsidP="002A25D0">
            <w:pPr>
              <w:pStyle w:val="TableParagraph"/>
              <w:numPr>
                <w:ilvl w:val="0"/>
                <w:numId w:val="7"/>
              </w:numPr>
              <w:tabs>
                <w:tab w:val="left" w:pos="396"/>
              </w:tabs>
              <w:spacing w:line="240" w:lineRule="auto"/>
              <w:ind w:hanging="286"/>
              <w:jc w:val="left"/>
              <w:rPr>
                <w:sz w:val="24"/>
                <w:szCs w:val="24"/>
              </w:rPr>
            </w:pPr>
            <w:r w:rsidRPr="002A25D0">
              <w:rPr>
                <w:sz w:val="24"/>
                <w:szCs w:val="24"/>
              </w:rPr>
              <w:t>Формировать</w:t>
            </w:r>
            <w:r w:rsidRPr="002A25D0">
              <w:rPr>
                <w:spacing w:val="-5"/>
                <w:sz w:val="24"/>
                <w:szCs w:val="24"/>
              </w:rPr>
              <w:t xml:space="preserve"> </w:t>
            </w:r>
            <w:r w:rsidRPr="002A25D0">
              <w:rPr>
                <w:sz w:val="24"/>
                <w:szCs w:val="24"/>
              </w:rPr>
              <w:t>навыки</w:t>
            </w:r>
            <w:r w:rsidRPr="002A25D0">
              <w:rPr>
                <w:spacing w:val="-6"/>
                <w:sz w:val="24"/>
                <w:szCs w:val="24"/>
              </w:rPr>
              <w:t xml:space="preserve"> </w:t>
            </w:r>
            <w:r w:rsidRPr="002A25D0">
              <w:rPr>
                <w:sz w:val="24"/>
                <w:szCs w:val="24"/>
              </w:rPr>
              <w:t>произвольной</w:t>
            </w:r>
            <w:r w:rsidRPr="002A25D0">
              <w:rPr>
                <w:spacing w:val="-5"/>
                <w:sz w:val="24"/>
                <w:szCs w:val="24"/>
              </w:rPr>
              <w:t xml:space="preserve"> </w:t>
            </w:r>
            <w:r w:rsidRPr="002A25D0">
              <w:rPr>
                <w:sz w:val="24"/>
                <w:szCs w:val="24"/>
              </w:rPr>
              <w:t>регуляции</w:t>
            </w:r>
            <w:r w:rsidRPr="002A25D0">
              <w:rPr>
                <w:spacing w:val="-6"/>
                <w:sz w:val="24"/>
                <w:szCs w:val="24"/>
              </w:rPr>
              <w:t xml:space="preserve"> </w:t>
            </w:r>
            <w:r w:rsidRPr="002A25D0">
              <w:rPr>
                <w:sz w:val="24"/>
                <w:szCs w:val="24"/>
              </w:rPr>
              <w:t>дыхания.</w:t>
            </w:r>
          </w:p>
          <w:p w:rsidR="002228D8" w:rsidRPr="002A25D0" w:rsidRDefault="002228D8" w:rsidP="002A25D0">
            <w:pPr>
              <w:pStyle w:val="TableParagraph"/>
              <w:numPr>
                <w:ilvl w:val="0"/>
                <w:numId w:val="7"/>
              </w:numPr>
              <w:tabs>
                <w:tab w:val="left" w:pos="396"/>
              </w:tabs>
              <w:spacing w:line="240" w:lineRule="auto"/>
              <w:ind w:hanging="286"/>
              <w:jc w:val="left"/>
              <w:rPr>
                <w:sz w:val="24"/>
                <w:szCs w:val="24"/>
              </w:rPr>
            </w:pPr>
            <w:r w:rsidRPr="002A25D0">
              <w:rPr>
                <w:sz w:val="24"/>
                <w:szCs w:val="24"/>
              </w:rPr>
              <w:t>Формировать</w:t>
            </w:r>
            <w:r w:rsidRPr="002A25D0">
              <w:rPr>
                <w:spacing w:val="-4"/>
                <w:sz w:val="24"/>
                <w:szCs w:val="24"/>
              </w:rPr>
              <w:t xml:space="preserve"> </w:t>
            </w:r>
            <w:r w:rsidRPr="002A25D0">
              <w:rPr>
                <w:sz w:val="24"/>
                <w:szCs w:val="24"/>
              </w:rPr>
              <w:t>навыки</w:t>
            </w:r>
            <w:r w:rsidRPr="002A25D0">
              <w:rPr>
                <w:spacing w:val="-4"/>
                <w:sz w:val="24"/>
                <w:szCs w:val="24"/>
              </w:rPr>
              <w:t xml:space="preserve"> </w:t>
            </w:r>
            <w:r w:rsidRPr="002A25D0">
              <w:rPr>
                <w:sz w:val="24"/>
                <w:szCs w:val="24"/>
              </w:rPr>
              <w:t>правильного</w:t>
            </w:r>
            <w:r w:rsidRPr="002A25D0">
              <w:rPr>
                <w:spacing w:val="-7"/>
                <w:sz w:val="24"/>
                <w:szCs w:val="24"/>
              </w:rPr>
              <w:t xml:space="preserve"> </w:t>
            </w:r>
            <w:r w:rsidRPr="002A25D0">
              <w:rPr>
                <w:sz w:val="24"/>
                <w:szCs w:val="24"/>
              </w:rPr>
              <w:t>дыхания.</w:t>
            </w:r>
          </w:p>
          <w:p w:rsidR="002228D8" w:rsidRPr="002A25D0" w:rsidRDefault="002228D8" w:rsidP="002A25D0">
            <w:pPr>
              <w:pStyle w:val="TableParagraph"/>
              <w:numPr>
                <w:ilvl w:val="0"/>
                <w:numId w:val="7"/>
              </w:numPr>
              <w:tabs>
                <w:tab w:val="left" w:pos="416"/>
              </w:tabs>
              <w:spacing w:line="240" w:lineRule="auto"/>
              <w:ind w:left="110" w:right="95" w:firstLine="0"/>
              <w:jc w:val="left"/>
              <w:rPr>
                <w:sz w:val="24"/>
                <w:szCs w:val="24"/>
              </w:rPr>
            </w:pPr>
            <w:r w:rsidRPr="002A25D0">
              <w:rPr>
                <w:sz w:val="24"/>
                <w:szCs w:val="24"/>
              </w:rPr>
              <w:t>Развивать</w:t>
            </w:r>
            <w:r w:rsidRPr="002A25D0">
              <w:rPr>
                <w:spacing w:val="20"/>
                <w:sz w:val="24"/>
                <w:szCs w:val="24"/>
              </w:rPr>
              <w:t xml:space="preserve"> </w:t>
            </w:r>
            <w:r w:rsidRPr="002A25D0">
              <w:rPr>
                <w:sz w:val="24"/>
                <w:szCs w:val="24"/>
              </w:rPr>
              <w:t>речевое</w:t>
            </w:r>
            <w:r w:rsidRPr="002A25D0">
              <w:rPr>
                <w:spacing w:val="15"/>
                <w:sz w:val="24"/>
                <w:szCs w:val="24"/>
              </w:rPr>
              <w:t xml:space="preserve"> </w:t>
            </w:r>
            <w:r w:rsidRPr="002A25D0">
              <w:rPr>
                <w:sz w:val="24"/>
                <w:szCs w:val="24"/>
              </w:rPr>
              <w:t>дыхание</w:t>
            </w:r>
            <w:r w:rsidRPr="002A25D0">
              <w:rPr>
                <w:spacing w:val="15"/>
                <w:sz w:val="24"/>
                <w:szCs w:val="24"/>
              </w:rPr>
              <w:t xml:space="preserve"> </w:t>
            </w:r>
            <w:r w:rsidRPr="002A25D0">
              <w:rPr>
                <w:sz w:val="24"/>
                <w:szCs w:val="24"/>
              </w:rPr>
              <w:t>(произнесение</w:t>
            </w:r>
            <w:r w:rsidRPr="002A25D0">
              <w:rPr>
                <w:spacing w:val="16"/>
                <w:sz w:val="24"/>
                <w:szCs w:val="24"/>
              </w:rPr>
              <w:t xml:space="preserve"> </w:t>
            </w:r>
            <w:r w:rsidRPr="002A25D0">
              <w:rPr>
                <w:sz w:val="24"/>
                <w:szCs w:val="24"/>
              </w:rPr>
              <w:t>на</w:t>
            </w:r>
            <w:r w:rsidRPr="002A25D0">
              <w:rPr>
                <w:spacing w:val="23"/>
                <w:sz w:val="24"/>
                <w:szCs w:val="24"/>
              </w:rPr>
              <w:t xml:space="preserve"> </w:t>
            </w:r>
            <w:r w:rsidRPr="002A25D0">
              <w:rPr>
                <w:sz w:val="24"/>
                <w:szCs w:val="24"/>
              </w:rPr>
              <w:t>выдохе</w:t>
            </w:r>
            <w:r w:rsidRPr="002A25D0">
              <w:rPr>
                <w:spacing w:val="19"/>
                <w:sz w:val="24"/>
                <w:szCs w:val="24"/>
              </w:rPr>
              <w:t xml:space="preserve"> </w:t>
            </w:r>
            <w:r w:rsidRPr="002A25D0">
              <w:rPr>
                <w:sz w:val="24"/>
                <w:szCs w:val="24"/>
              </w:rPr>
              <w:t>отдель</w:t>
            </w:r>
            <w:r w:rsidRPr="002A25D0">
              <w:rPr>
                <w:spacing w:val="-67"/>
                <w:sz w:val="24"/>
                <w:szCs w:val="24"/>
              </w:rPr>
              <w:t xml:space="preserve"> </w:t>
            </w:r>
            <w:r w:rsidRPr="002A25D0">
              <w:rPr>
                <w:sz w:val="24"/>
                <w:szCs w:val="24"/>
              </w:rPr>
              <w:t>ных звуков</w:t>
            </w:r>
            <w:r w:rsidRPr="002A25D0">
              <w:rPr>
                <w:spacing w:val="1"/>
                <w:sz w:val="24"/>
                <w:szCs w:val="24"/>
              </w:rPr>
              <w:t xml:space="preserve"> </w:t>
            </w:r>
            <w:r w:rsidRPr="002A25D0">
              <w:rPr>
                <w:sz w:val="24"/>
                <w:szCs w:val="24"/>
              </w:rPr>
              <w:t>и</w:t>
            </w:r>
            <w:r w:rsidRPr="002A25D0">
              <w:rPr>
                <w:spacing w:val="-1"/>
                <w:sz w:val="24"/>
                <w:szCs w:val="24"/>
              </w:rPr>
              <w:t xml:space="preserve"> </w:t>
            </w:r>
            <w:r w:rsidRPr="002A25D0">
              <w:rPr>
                <w:sz w:val="24"/>
                <w:szCs w:val="24"/>
              </w:rPr>
              <w:t>звукосочетаний).</w:t>
            </w:r>
          </w:p>
          <w:p w:rsidR="002228D8" w:rsidRPr="002A25D0" w:rsidRDefault="002228D8" w:rsidP="002A25D0">
            <w:pPr>
              <w:pStyle w:val="TableParagraph"/>
              <w:numPr>
                <w:ilvl w:val="0"/>
                <w:numId w:val="7"/>
              </w:numPr>
              <w:tabs>
                <w:tab w:val="left" w:pos="400"/>
              </w:tabs>
              <w:spacing w:line="240" w:lineRule="auto"/>
              <w:ind w:left="399" w:hanging="290"/>
              <w:jc w:val="left"/>
              <w:rPr>
                <w:sz w:val="24"/>
                <w:szCs w:val="24"/>
              </w:rPr>
            </w:pPr>
            <w:r w:rsidRPr="002A25D0">
              <w:rPr>
                <w:sz w:val="24"/>
                <w:szCs w:val="24"/>
              </w:rPr>
              <w:t>Учить</w:t>
            </w:r>
            <w:r w:rsidRPr="002A25D0">
              <w:rPr>
                <w:spacing w:val="4"/>
                <w:sz w:val="24"/>
                <w:szCs w:val="24"/>
              </w:rPr>
              <w:t xml:space="preserve"> </w:t>
            </w:r>
            <w:r w:rsidRPr="002A25D0">
              <w:rPr>
                <w:sz w:val="24"/>
                <w:szCs w:val="24"/>
              </w:rPr>
              <w:t>координации</w:t>
            </w:r>
            <w:r w:rsidRPr="002A25D0">
              <w:rPr>
                <w:spacing w:val="1"/>
                <w:sz w:val="24"/>
                <w:szCs w:val="24"/>
              </w:rPr>
              <w:t xml:space="preserve"> </w:t>
            </w:r>
            <w:r w:rsidRPr="002A25D0">
              <w:rPr>
                <w:sz w:val="24"/>
                <w:szCs w:val="24"/>
              </w:rPr>
              <w:t>дыхания</w:t>
            </w:r>
            <w:r w:rsidRPr="002A25D0">
              <w:rPr>
                <w:spacing w:val="3"/>
                <w:sz w:val="24"/>
                <w:szCs w:val="24"/>
              </w:rPr>
              <w:t xml:space="preserve"> </w:t>
            </w:r>
            <w:r w:rsidRPr="002A25D0">
              <w:rPr>
                <w:sz w:val="24"/>
                <w:szCs w:val="24"/>
              </w:rPr>
              <w:t>с</w:t>
            </w:r>
            <w:r w:rsidRPr="002A25D0">
              <w:rPr>
                <w:spacing w:val="7"/>
                <w:sz w:val="24"/>
                <w:szCs w:val="24"/>
              </w:rPr>
              <w:t xml:space="preserve"> </w:t>
            </w:r>
            <w:r w:rsidRPr="002A25D0">
              <w:rPr>
                <w:sz w:val="24"/>
                <w:szCs w:val="24"/>
              </w:rPr>
              <w:t>простыми</w:t>
            </w:r>
            <w:r w:rsidRPr="002A25D0">
              <w:rPr>
                <w:spacing w:val="1"/>
                <w:sz w:val="24"/>
                <w:szCs w:val="24"/>
              </w:rPr>
              <w:t xml:space="preserve"> </w:t>
            </w:r>
            <w:r w:rsidRPr="002A25D0">
              <w:rPr>
                <w:sz w:val="24"/>
                <w:szCs w:val="24"/>
              </w:rPr>
              <w:t>двигательными</w:t>
            </w:r>
            <w:r w:rsidRPr="002A25D0">
              <w:rPr>
                <w:spacing w:val="2"/>
                <w:sz w:val="24"/>
                <w:szCs w:val="24"/>
              </w:rPr>
              <w:t xml:space="preserve"> </w:t>
            </w:r>
            <w:r w:rsidRPr="002A25D0">
              <w:rPr>
                <w:sz w:val="24"/>
                <w:szCs w:val="24"/>
              </w:rPr>
              <w:t>действиями.</w:t>
            </w:r>
          </w:p>
        </w:tc>
      </w:tr>
      <w:tr w:rsidR="002228D8" w:rsidTr="002A25D0">
        <w:tc>
          <w:tcPr>
            <w:tcW w:w="1242" w:type="dxa"/>
          </w:tcPr>
          <w:p w:rsidR="002228D8" w:rsidRPr="002A25D0" w:rsidRDefault="002228D8" w:rsidP="002A25D0">
            <w:pPr>
              <w:pStyle w:val="TableParagraph"/>
              <w:spacing w:line="240" w:lineRule="auto"/>
              <w:ind w:left="111"/>
              <w:jc w:val="left"/>
              <w:rPr>
                <w:sz w:val="24"/>
                <w:szCs w:val="24"/>
              </w:rPr>
            </w:pPr>
            <w:r w:rsidRPr="002A25D0">
              <w:rPr>
                <w:sz w:val="24"/>
                <w:szCs w:val="24"/>
              </w:rPr>
              <w:t>2</w:t>
            </w:r>
            <w:r w:rsidRPr="002A25D0">
              <w:rPr>
                <w:spacing w:val="1"/>
                <w:sz w:val="24"/>
                <w:szCs w:val="24"/>
              </w:rPr>
              <w:t xml:space="preserve"> </w:t>
            </w:r>
            <w:r w:rsidRPr="002A25D0">
              <w:rPr>
                <w:sz w:val="24"/>
                <w:szCs w:val="24"/>
              </w:rPr>
              <w:t>этап</w:t>
            </w:r>
          </w:p>
        </w:tc>
        <w:tc>
          <w:tcPr>
            <w:tcW w:w="8505" w:type="dxa"/>
          </w:tcPr>
          <w:p w:rsidR="002228D8" w:rsidRPr="002A25D0" w:rsidRDefault="002228D8" w:rsidP="002A25D0">
            <w:pPr>
              <w:pStyle w:val="TableParagraph"/>
              <w:numPr>
                <w:ilvl w:val="0"/>
                <w:numId w:val="8"/>
              </w:numPr>
              <w:tabs>
                <w:tab w:val="left" w:pos="396"/>
              </w:tabs>
              <w:spacing w:line="240" w:lineRule="auto"/>
              <w:ind w:hanging="286"/>
              <w:jc w:val="left"/>
              <w:rPr>
                <w:sz w:val="24"/>
                <w:szCs w:val="24"/>
              </w:rPr>
            </w:pPr>
            <w:r w:rsidRPr="002A25D0">
              <w:rPr>
                <w:sz w:val="24"/>
                <w:szCs w:val="24"/>
              </w:rPr>
              <w:t>Формировать</w:t>
            </w:r>
            <w:r w:rsidRPr="002A25D0">
              <w:rPr>
                <w:spacing w:val="-3"/>
                <w:sz w:val="24"/>
                <w:szCs w:val="24"/>
              </w:rPr>
              <w:t xml:space="preserve"> </w:t>
            </w:r>
            <w:r w:rsidRPr="002A25D0">
              <w:rPr>
                <w:sz w:val="24"/>
                <w:szCs w:val="24"/>
              </w:rPr>
              <w:t>умения</w:t>
            </w:r>
            <w:r w:rsidRPr="002A25D0">
              <w:rPr>
                <w:spacing w:val="-4"/>
                <w:sz w:val="24"/>
                <w:szCs w:val="24"/>
              </w:rPr>
              <w:t xml:space="preserve"> </w:t>
            </w:r>
            <w:r w:rsidRPr="002A25D0">
              <w:rPr>
                <w:sz w:val="24"/>
                <w:szCs w:val="24"/>
              </w:rPr>
              <w:t>управлять</w:t>
            </w:r>
            <w:r w:rsidRPr="002A25D0">
              <w:rPr>
                <w:spacing w:val="-7"/>
                <w:sz w:val="24"/>
                <w:szCs w:val="24"/>
              </w:rPr>
              <w:t xml:space="preserve"> </w:t>
            </w:r>
            <w:r w:rsidRPr="002A25D0">
              <w:rPr>
                <w:sz w:val="24"/>
                <w:szCs w:val="24"/>
              </w:rPr>
              <w:t>воздушным</w:t>
            </w:r>
            <w:r w:rsidRPr="002A25D0">
              <w:rPr>
                <w:spacing w:val="-9"/>
                <w:sz w:val="24"/>
                <w:szCs w:val="24"/>
              </w:rPr>
              <w:t xml:space="preserve"> </w:t>
            </w:r>
            <w:r w:rsidRPr="002A25D0">
              <w:rPr>
                <w:sz w:val="24"/>
                <w:szCs w:val="24"/>
              </w:rPr>
              <w:t>потоком.</w:t>
            </w:r>
          </w:p>
          <w:p w:rsidR="002228D8" w:rsidRPr="002A25D0" w:rsidRDefault="002228D8" w:rsidP="002A25D0">
            <w:pPr>
              <w:pStyle w:val="TableParagraph"/>
              <w:numPr>
                <w:ilvl w:val="0"/>
                <w:numId w:val="8"/>
              </w:numPr>
              <w:tabs>
                <w:tab w:val="left" w:pos="396"/>
              </w:tabs>
              <w:spacing w:line="240" w:lineRule="auto"/>
              <w:ind w:hanging="286"/>
              <w:jc w:val="left"/>
              <w:rPr>
                <w:sz w:val="24"/>
                <w:szCs w:val="24"/>
              </w:rPr>
            </w:pPr>
            <w:r w:rsidRPr="002A25D0">
              <w:rPr>
                <w:sz w:val="24"/>
                <w:szCs w:val="24"/>
              </w:rPr>
              <w:t>Развивать</w:t>
            </w:r>
            <w:r w:rsidRPr="002A25D0">
              <w:rPr>
                <w:spacing w:val="-7"/>
                <w:sz w:val="24"/>
                <w:szCs w:val="24"/>
              </w:rPr>
              <w:t xml:space="preserve"> </w:t>
            </w:r>
            <w:r w:rsidRPr="002A25D0">
              <w:rPr>
                <w:sz w:val="24"/>
                <w:szCs w:val="24"/>
              </w:rPr>
              <w:t>мышцы</w:t>
            </w:r>
            <w:r w:rsidRPr="002A25D0">
              <w:rPr>
                <w:spacing w:val="-4"/>
                <w:sz w:val="24"/>
                <w:szCs w:val="24"/>
              </w:rPr>
              <w:t xml:space="preserve"> </w:t>
            </w:r>
            <w:r w:rsidRPr="002A25D0">
              <w:rPr>
                <w:sz w:val="24"/>
                <w:szCs w:val="24"/>
              </w:rPr>
              <w:t>выдоха.</w:t>
            </w:r>
          </w:p>
          <w:p w:rsidR="002228D8" w:rsidRPr="002A25D0" w:rsidRDefault="002228D8" w:rsidP="002A25D0">
            <w:pPr>
              <w:pStyle w:val="TableParagraph"/>
              <w:numPr>
                <w:ilvl w:val="0"/>
                <w:numId w:val="8"/>
              </w:numPr>
              <w:tabs>
                <w:tab w:val="left" w:pos="396"/>
              </w:tabs>
              <w:spacing w:line="240" w:lineRule="auto"/>
              <w:ind w:hanging="286"/>
              <w:jc w:val="left"/>
              <w:rPr>
                <w:sz w:val="24"/>
                <w:szCs w:val="24"/>
              </w:rPr>
            </w:pPr>
            <w:r w:rsidRPr="002A25D0">
              <w:rPr>
                <w:sz w:val="24"/>
                <w:szCs w:val="24"/>
              </w:rPr>
              <w:t>Учить</w:t>
            </w:r>
            <w:r w:rsidRPr="002A25D0">
              <w:rPr>
                <w:spacing w:val="-5"/>
                <w:sz w:val="24"/>
                <w:szCs w:val="24"/>
              </w:rPr>
              <w:t xml:space="preserve"> </w:t>
            </w:r>
            <w:r w:rsidRPr="002A25D0">
              <w:rPr>
                <w:sz w:val="24"/>
                <w:szCs w:val="24"/>
              </w:rPr>
              <w:t>различным</w:t>
            </w:r>
            <w:r w:rsidRPr="002A25D0">
              <w:rPr>
                <w:spacing w:val="-3"/>
                <w:sz w:val="24"/>
                <w:szCs w:val="24"/>
              </w:rPr>
              <w:t xml:space="preserve"> </w:t>
            </w:r>
            <w:r w:rsidRPr="002A25D0">
              <w:rPr>
                <w:sz w:val="24"/>
                <w:szCs w:val="24"/>
              </w:rPr>
              <w:t>типам</w:t>
            </w:r>
            <w:r w:rsidRPr="002A25D0">
              <w:rPr>
                <w:spacing w:val="-3"/>
                <w:sz w:val="24"/>
                <w:szCs w:val="24"/>
              </w:rPr>
              <w:t xml:space="preserve"> </w:t>
            </w:r>
            <w:r w:rsidRPr="002A25D0">
              <w:rPr>
                <w:sz w:val="24"/>
                <w:szCs w:val="24"/>
              </w:rPr>
              <w:t>дыхания.</w:t>
            </w:r>
          </w:p>
          <w:p w:rsidR="002228D8" w:rsidRPr="002A25D0" w:rsidRDefault="002228D8" w:rsidP="002A25D0">
            <w:pPr>
              <w:pStyle w:val="TableParagraph"/>
              <w:numPr>
                <w:ilvl w:val="0"/>
                <w:numId w:val="8"/>
              </w:numPr>
              <w:tabs>
                <w:tab w:val="left" w:pos="396"/>
              </w:tabs>
              <w:spacing w:line="240" w:lineRule="auto"/>
              <w:ind w:hanging="286"/>
              <w:jc w:val="left"/>
              <w:rPr>
                <w:sz w:val="24"/>
                <w:szCs w:val="24"/>
              </w:rPr>
            </w:pPr>
            <w:r w:rsidRPr="002A25D0">
              <w:rPr>
                <w:sz w:val="24"/>
                <w:szCs w:val="24"/>
              </w:rPr>
              <w:t>Развивать</w:t>
            </w:r>
            <w:r w:rsidRPr="002A25D0">
              <w:rPr>
                <w:spacing w:val="-6"/>
                <w:sz w:val="24"/>
                <w:szCs w:val="24"/>
              </w:rPr>
              <w:t xml:space="preserve"> </w:t>
            </w:r>
            <w:r w:rsidRPr="002A25D0">
              <w:rPr>
                <w:sz w:val="24"/>
                <w:szCs w:val="24"/>
              </w:rPr>
              <w:t>силу</w:t>
            </w:r>
            <w:r w:rsidRPr="002A25D0">
              <w:rPr>
                <w:spacing w:val="-9"/>
                <w:sz w:val="24"/>
                <w:szCs w:val="24"/>
              </w:rPr>
              <w:t xml:space="preserve"> </w:t>
            </w:r>
            <w:r w:rsidRPr="002A25D0">
              <w:rPr>
                <w:sz w:val="24"/>
                <w:szCs w:val="24"/>
              </w:rPr>
              <w:t>и</w:t>
            </w:r>
            <w:r w:rsidRPr="002A25D0">
              <w:rPr>
                <w:spacing w:val="-5"/>
                <w:sz w:val="24"/>
                <w:szCs w:val="24"/>
              </w:rPr>
              <w:t xml:space="preserve"> </w:t>
            </w:r>
            <w:r w:rsidRPr="002A25D0">
              <w:rPr>
                <w:sz w:val="24"/>
                <w:szCs w:val="24"/>
              </w:rPr>
              <w:t>выносливость</w:t>
            </w:r>
            <w:r w:rsidRPr="002A25D0">
              <w:rPr>
                <w:spacing w:val="2"/>
                <w:sz w:val="24"/>
                <w:szCs w:val="24"/>
              </w:rPr>
              <w:t xml:space="preserve"> </w:t>
            </w:r>
            <w:r w:rsidRPr="002A25D0">
              <w:rPr>
                <w:sz w:val="24"/>
                <w:szCs w:val="24"/>
              </w:rPr>
              <w:t>дыхательной</w:t>
            </w:r>
            <w:r w:rsidRPr="002A25D0">
              <w:rPr>
                <w:spacing w:val="-3"/>
                <w:sz w:val="24"/>
                <w:szCs w:val="24"/>
              </w:rPr>
              <w:t xml:space="preserve"> </w:t>
            </w:r>
            <w:r w:rsidRPr="002A25D0">
              <w:rPr>
                <w:sz w:val="24"/>
                <w:szCs w:val="24"/>
              </w:rPr>
              <w:t>мускулатуры.</w:t>
            </w:r>
          </w:p>
          <w:p w:rsidR="002228D8" w:rsidRPr="002A25D0" w:rsidRDefault="002228D8" w:rsidP="002A25D0">
            <w:pPr>
              <w:pStyle w:val="TableParagraph"/>
              <w:numPr>
                <w:ilvl w:val="0"/>
                <w:numId w:val="8"/>
              </w:numPr>
              <w:tabs>
                <w:tab w:val="left" w:pos="460"/>
              </w:tabs>
              <w:spacing w:line="240" w:lineRule="auto"/>
              <w:ind w:left="110" w:right="95" w:firstLine="0"/>
              <w:jc w:val="left"/>
              <w:rPr>
                <w:sz w:val="24"/>
                <w:szCs w:val="24"/>
              </w:rPr>
            </w:pPr>
            <w:r w:rsidRPr="002A25D0">
              <w:rPr>
                <w:sz w:val="24"/>
                <w:szCs w:val="24"/>
              </w:rPr>
              <w:t>Продолжать</w:t>
            </w:r>
            <w:r w:rsidRPr="002A25D0">
              <w:rPr>
                <w:spacing w:val="66"/>
                <w:sz w:val="24"/>
                <w:szCs w:val="24"/>
              </w:rPr>
              <w:t xml:space="preserve"> </w:t>
            </w:r>
            <w:r w:rsidRPr="002A25D0">
              <w:rPr>
                <w:sz w:val="24"/>
                <w:szCs w:val="24"/>
              </w:rPr>
              <w:t>учить</w:t>
            </w:r>
            <w:r w:rsidRPr="002A25D0">
              <w:rPr>
                <w:spacing w:val="64"/>
                <w:sz w:val="24"/>
                <w:szCs w:val="24"/>
              </w:rPr>
              <w:t xml:space="preserve"> </w:t>
            </w:r>
            <w:r w:rsidRPr="002A25D0">
              <w:rPr>
                <w:sz w:val="24"/>
                <w:szCs w:val="24"/>
              </w:rPr>
              <w:t>координации</w:t>
            </w:r>
            <w:r w:rsidRPr="002A25D0">
              <w:rPr>
                <w:spacing w:val="61"/>
                <w:sz w:val="24"/>
                <w:szCs w:val="24"/>
              </w:rPr>
              <w:t xml:space="preserve"> </w:t>
            </w:r>
            <w:r w:rsidRPr="002A25D0">
              <w:rPr>
                <w:sz w:val="24"/>
                <w:szCs w:val="24"/>
              </w:rPr>
              <w:t>дыхания</w:t>
            </w:r>
            <w:r w:rsidRPr="002A25D0">
              <w:rPr>
                <w:spacing w:val="62"/>
                <w:sz w:val="24"/>
                <w:szCs w:val="24"/>
              </w:rPr>
              <w:t xml:space="preserve"> </w:t>
            </w:r>
            <w:r w:rsidRPr="002A25D0">
              <w:rPr>
                <w:sz w:val="24"/>
                <w:szCs w:val="24"/>
              </w:rPr>
              <w:t>с</w:t>
            </w:r>
            <w:r w:rsidRPr="002A25D0">
              <w:rPr>
                <w:spacing w:val="63"/>
                <w:sz w:val="24"/>
                <w:szCs w:val="24"/>
              </w:rPr>
              <w:t xml:space="preserve"> </w:t>
            </w:r>
            <w:r w:rsidRPr="002A25D0">
              <w:rPr>
                <w:sz w:val="24"/>
                <w:szCs w:val="24"/>
              </w:rPr>
              <w:t>двигательными</w:t>
            </w:r>
            <w:r w:rsidRPr="002A25D0">
              <w:rPr>
                <w:spacing w:val="-67"/>
                <w:sz w:val="24"/>
                <w:szCs w:val="24"/>
              </w:rPr>
              <w:t xml:space="preserve"> </w:t>
            </w:r>
            <w:r w:rsidRPr="002A25D0">
              <w:rPr>
                <w:sz w:val="24"/>
                <w:szCs w:val="24"/>
              </w:rPr>
              <w:t>действиями</w:t>
            </w:r>
            <w:r w:rsidRPr="002A25D0">
              <w:rPr>
                <w:spacing w:val="-2"/>
                <w:sz w:val="24"/>
                <w:szCs w:val="24"/>
              </w:rPr>
              <w:t xml:space="preserve"> </w:t>
            </w:r>
            <w:r w:rsidRPr="002A25D0">
              <w:rPr>
                <w:sz w:val="24"/>
                <w:szCs w:val="24"/>
              </w:rPr>
              <w:t>и</w:t>
            </w:r>
            <w:r w:rsidRPr="002A25D0">
              <w:rPr>
                <w:spacing w:val="-1"/>
                <w:sz w:val="24"/>
                <w:szCs w:val="24"/>
              </w:rPr>
              <w:t xml:space="preserve"> </w:t>
            </w:r>
            <w:r w:rsidRPr="002A25D0">
              <w:rPr>
                <w:sz w:val="24"/>
                <w:szCs w:val="24"/>
              </w:rPr>
              <w:t>речью.</w:t>
            </w:r>
          </w:p>
        </w:tc>
      </w:tr>
      <w:tr w:rsidR="002228D8" w:rsidTr="002A25D0">
        <w:tc>
          <w:tcPr>
            <w:tcW w:w="1242" w:type="dxa"/>
          </w:tcPr>
          <w:p w:rsidR="002228D8" w:rsidRPr="002A25D0" w:rsidRDefault="002228D8" w:rsidP="002A25D0">
            <w:pPr>
              <w:pStyle w:val="TableParagraph"/>
              <w:spacing w:line="240" w:lineRule="auto"/>
              <w:ind w:left="111"/>
              <w:jc w:val="left"/>
              <w:rPr>
                <w:sz w:val="24"/>
                <w:szCs w:val="24"/>
              </w:rPr>
            </w:pPr>
            <w:r w:rsidRPr="002A25D0">
              <w:rPr>
                <w:sz w:val="24"/>
                <w:szCs w:val="24"/>
              </w:rPr>
              <w:t>3</w:t>
            </w:r>
            <w:r w:rsidRPr="002A25D0">
              <w:rPr>
                <w:spacing w:val="1"/>
                <w:sz w:val="24"/>
                <w:szCs w:val="24"/>
              </w:rPr>
              <w:t xml:space="preserve"> </w:t>
            </w:r>
            <w:r w:rsidRPr="002A25D0">
              <w:rPr>
                <w:sz w:val="24"/>
                <w:szCs w:val="24"/>
              </w:rPr>
              <w:t>этап</w:t>
            </w:r>
          </w:p>
        </w:tc>
        <w:tc>
          <w:tcPr>
            <w:tcW w:w="8505" w:type="dxa"/>
          </w:tcPr>
          <w:p w:rsidR="002228D8" w:rsidRPr="002A25D0" w:rsidRDefault="002228D8" w:rsidP="002A25D0">
            <w:pPr>
              <w:pStyle w:val="TableParagraph"/>
              <w:numPr>
                <w:ilvl w:val="0"/>
                <w:numId w:val="9"/>
              </w:numPr>
              <w:tabs>
                <w:tab w:val="left" w:pos="504"/>
              </w:tabs>
              <w:spacing w:line="240" w:lineRule="auto"/>
              <w:ind w:right="100" w:firstLine="0"/>
              <w:jc w:val="left"/>
              <w:rPr>
                <w:sz w:val="24"/>
                <w:szCs w:val="24"/>
              </w:rPr>
            </w:pPr>
            <w:r w:rsidRPr="002A25D0">
              <w:rPr>
                <w:sz w:val="24"/>
                <w:szCs w:val="24"/>
              </w:rPr>
              <w:t>Формировать</w:t>
            </w:r>
            <w:r w:rsidRPr="002A25D0">
              <w:rPr>
                <w:spacing w:val="35"/>
                <w:sz w:val="24"/>
                <w:szCs w:val="24"/>
              </w:rPr>
              <w:t xml:space="preserve"> </w:t>
            </w:r>
            <w:r w:rsidRPr="002A25D0">
              <w:rPr>
                <w:sz w:val="24"/>
                <w:szCs w:val="24"/>
              </w:rPr>
              <w:t>навыки</w:t>
            </w:r>
            <w:r w:rsidRPr="002A25D0">
              <w:rPr>
                <w:spacing w:val="33"/>
                <w:sz w:val="24"/>
                <w:szCs w:val="24"/>
              </w:rPr>
              <w:t xml:space="preserve"> </w:t>
            </w:r>
            <w:r w:rsidRPr="002A25D0">
              <w:rPr>
                <w:sz w:val="24"/>
                <w:szCs w:val="24"/>
              </w:rPr>
              <w:t>мышечной</w:t>
            </w:r>
            <w:r w:rsidRPr="002A25D0">
              <w:rPr>
                <w:spacing w:val="33"/>
                <w:sz w:val="24"/>
                <w:szCs w:val="24"/>
              </w:rPr>
              <w:t xml:space="preserve"> </w:t>
            </w:r>
            <w:r w:rsidRPr="002A25D0">
              <w:rPr>
                <w:sz w:val="24"/>
                <w:szCs w:val="24"/>
              </w:rPr>
              <w:t>релаксации</w:t>
            </w:r>
            <w:r w:rsidRPr="002A25D0">
              <w:rPr>
                <w:spacing w:val="36"/>
                <w:sz w:val="24"/>
                <w:szCs w:val="24"/>
              </w:rPr>
              <w:t xml:space="preserve"> </w:t>
            </w:r>
            <w:r w:rsidRPr="002A25D0">
              <w:rPr>
                <w:sz w:val="24"/>
                <w:szCs w:val="24"/>
              </w:rPr>
              <w:t>основных</w:t>
            </w:r>
            <w:r w:rsidRPr="002A25D0">
              <w:rPr>
                <w:spacing w:val="38"/>
                <w:sz w:val="24"/>
                <w:szCs w:val="24"/>
              </w:rPr>
              <w:t xml:space="preserve"> </w:t>
            </w:r>
            <w:r w:rsidRPr="002A25D0">
              <w:rPr>
                <w:sz w:val="24"/>
                <w:szCs w:val="24"/>
              </w:rPr>
              <w:t>и</w:t>
            </w:r>
            <w:r w:rsidRPr="002A25D0">
              <w:rPr>
                <w:spacing w:val="-67"/>
                <w:sz w:val="24"/>
                <w:szCs w:val="24"/>
              </w:rPr>
              <w:t xml:space="preserve"> </w:t>
            </w:r>
            <w:r w:rsidRPr="002A25D0">
              <w:rPr>
                <w:sz w:val="24"/>
                <w:szCs w:val="24"/>
              </w:rPr>
              <w:t>вспомогательных дыхательных</w:t>
            </w:r>
            <w:r w:rsidRPr="002A25D0">
              <w:rPr>
                <w:spacing w:val="1"/>
                <w:sz w:val="24"/>
                <w:szCs w:val="24"/>
              </w:rPr>
              <w:t xml:space="preserve"> </w:t>
            </w:r>
            <w:r w:rsidRPr="002A25D0">
              <w:rPr>
                <w:sz w:val="24"/>
                <w:szCs w:val="24"/>
              </w:rPr>
              <w:t>мышц.</w:t>
            </w:r>
          </w:p>
          <w:p w:rsidR="002228D8" w:rsidRPr="002A25D0" w:rsidRDefault="002228D8" w:rsidP="002A25D0">
            <w:pPr>
              <w:pStyle w:val="TableParagraph"/>
              <w:numPr>
                <w:ilvl w:val="0"/>
                <w:numId w:val="9"/>
              </w:numPr>
              <w:tabs>
                <w:tab w:val="left" w:pos="396"/>
              </w:tabs>
              <w:spacing w:line="240" w:lineRule="auto"/>
              <w:ind w:left="395" w:hanging="286"/>
              <w:jc w:val="left"/>
              <w:rPr>
                <w:sz w:val="24"/>
                <w:szCs w:val="24"/>
              </w:rPr>
            </w:pPr>
            <w:r w:rsidRPr="002A25D0">
              <w:rPr>
                <w:sz w:val="24"/>
                <w:szCs w:val="24"/>
              </w:rPr>
              <w:t>Формировать</w:t>
            </w:r>
            <w:r w:rsidRPr="002A25D0">
              <w:rPr>
                <w:spacing w:val="-5"/>
                <w:sz w:val="24"/>
                <w:szCs w:val="24"/>
              </w:rPr>
              <w:t xml:space="preserve"> </w:t>
            </w:r>
            <w:r w:rsidRPr="002A25D0">
              <w:rPr>
                <w:sz w:val="24"/>
                <w:szCs w:val="24"/>
              </w:rPr>
              <w:t>навыки</w:t>
            </w:r>
            <w:r w:rsidRPr="002A25D0">
              <w:rPr>
                <w:spacing w:val="-6"/>
                <w:sz w:val="24"/>
                <w:szCs w:val="24"/>
              </w:rPr>
              <w:t xml:space="preserve"> </w:t>
            </w:r>
            <w:r w:rsidRPr="002A25D0">
              <w:rPr>
                <w:sz w:val="24"/>
                <w:szCs w:val="24"/>
              </w:rPr>
              <w:t>регуляции</w:t>
            </w:r>
            <w:r w:rsidRPr="002A25D0">
              <w:rPr>
                <w:spacing w:val="-6"/>
                <w:sz w:val="24"/>
                <w:szCs w:val="24"/>
              </w:rPr>
              <w:t xml:space="preserve"> </w:t>
            </w:r>
            <w:r w:rsidRPr="002A25D0">
              <w:rPr>
                <w:sz w:val="24"/>
                <w:szCs w:val="24"/>
              </w:rPr>
              <w:t>легочной</w:t>
            </w:r>
            <w:r w:rsidRPr="002A25D0">
              <w:rPr>
                <w:spacing w:val="-5"/>
                <w:sz w:val="24"/>
                <w:szCs w:val="24"/>
              </w:rPr>
              <w:t xml:space="preserve"> </w:t>
            </w:r>
            <w:r w:rsidRPr="002A25D0">
              <w:rPr>
                <w:sz w:val="24"/>
                <w:szCs w:val="24"/>
              </w:rPr>
              <w:t>вентиляции.</w:t>
            </w:r>
          </w:p>
          <w:p w:rsidR="002228D8" w:rsidRPr="002A25D0" w:rsidRDefault="002228D8" w:rsidP="002A25D0">
            <w:pPr>
              <w:pStyle w:val="TableParagraph"/>
              <w:numPr>
                <w:ilvl w:val="0"/>
                <w:numId w:val="9"/>
              </w:numPr>
              <w:tabs>
                <w:tab w:val="left" w:pos="404"/>
              </w:tabs>
              <w:spacing w:line="240" w:lineRule="auto"/>
              <w:ind w:right="93" w:firstLine="0"/>
              <w:jc w:val="left"/>
              <w:rPr>
                <w:sz w:val="24"/>
                <w:szCs w:val="24"/>
              </w:rPr>
            </w:pPr>
            <w:r w:rsidRPr="002A25D0">
              <w:rPr>
                <w:sz w:val="24"/>
                <w:szCs w:val="24"/>
              </w:rPr>
              <w:t>Совершенствовать</w:t>
            </w:r>
            <w:r w:rsidRPr="002A25D0">
              <w:rPr>
                <w:spacing w:val="7"/>
                <w:sz w:val="24"/>
                <w:szCs w:val="24"/>
              </w:rPr>
              <w:t xml:space="preserve"> </w:t>
            </w:r>
            <w:r w:rsidRPr="002A25D0">
              <w:rPr>
                <w:sz w:val="24"/>
                <w:szCs w:val="24"/>
              </w:rPr>
              <w:t>речевое</w:t>
            </w:r>
            <w:r w:rsidRPr="002A25D0">
              <w:rPr>
                <w:spacing w:val="3"/>
                <w:sz w:val="24"/>
                <w:szCs w:val="24"/>
              </w:rPr>
              <w:t xml:space="preserve"> </w:t>
            </w:r>
            <w:r w:rsidRPr="002A25D0">
              <w:rPr>
                <w:sz w:val="24"/>
                <w:szCs w:val="24"/>
              </w:rPr>
              <w:t>дыхание</w:t>
            </w:r>
            <w:r w:rsidRPr="002A25D0">
              <w:rPr>
                <w:spacing w:val="3"/>
                <w:sz w:val="24"/>
                <w:szCs w:val="24"/>
              </w:rPr>
              <w:t xml:space="preserve"> </w:t>
            </w:r>
            <w:r w:rsidRPr="002A25D0">
              <w:rPr>
                <w:sz w:val="24"/>
                <w:szCs w:val="24"/>
              </w:rPr>
              <w:t>(произнесение</w:t>
            </w:r>
            <w:r w:rsidRPr="002A25D0">
              <w:rPr>
                <w:spacing w:val="7"/>
                <w:sz w:val="24"/>
                <w:szCs w:val="24"/>
              </w:rPr>
              <w:t xml:space="preserve"> </w:t>
            </w:r>
            <w:r w:rsidRPr="002A25D0">
              <w:rPr>
                <w:sz w:val="24"/>
                <w:szCs w:val="24"/>
              </w:rPr>
              <w:t>на</w:t>
            </w:r>
            <w:r w:rsidRPr="002A25D0">
              <w:rPr>
                <w:spacing w:val="6"/>
                <w:sz w:val="24"/>
                <w:szCs w:val="24"/>
              </w:rPr>
              <w:t xml:space="preserve"> </w:t>
            </w:r>
            <w:r w:rsidRPr="002A25D0">
              <w:rPr>
                <w:sz w:val="24"/>
                <w:szCs w:val="24"/>
              </w:rPr>
              <w:t>выдохе</w:t>
            </w:r>
            <w:r w:rsidRPr="002A25D0">
              <w:rPr>
                <w:spacing w:val="-67"/>
                <w:sz w:val="24"/>
                <w:szCs w:val="24"/>
              </w:rPr>
              <w:t xml:space="preserve"> </w:t>
            </w:r>
            <w:r w:rsidRPr="002A25D0">
              <w:rPr>
                <w:sz w:val="24"/>
                <w:szCs w:val="24"/>
              </w:rPr>
              <w:t>звукосочетаний</w:t>
            </w:r>
            <w:r w:rsidRPr="002A25D0">
              <w:rPr>
                <w:spacing w:val="2"/>
                <w:sz w:val="24"/>
                <w:szCs w:val="24"/>
              </w:rPr>
              <w:t xml:space="preserve"> </w:t>
            </w:r>
            <w:r w:rsidRPr="002A25D0">
              <w:rPr>
                <w:sz w:val="24"/>
                <w:szCs w:val="24"/>
              </w:rPr>
              <w:t>и</w:t>
            </w:r>
            <w:r w:rsidRPr="002A25D0">
              <w:rPr>
                <w:spacing w:val="-2"/>
                <w:sz w:val="24"/>
                <w:szCs w:val="24"/>
              </w:rPr>
              <w:t xml:space="preserve"> </w:t>
            </w:r>
            <w:r w:rsidRPr="002A25D0">
              <w:rPr>
                <w:sz w:val="24"/>
                <w:szCs w:val="24"/>
              </w:rPr>
              <w:t>слов).</w:t>
            </w:r>
          </w:p>
          <w:p w:rsidR="002228D8" w:rsidRPr="002A25D0" w:rsidRDefault="002228D8" w:rsidP="002A25D0">
            <w:pPr>
              <w:pStyle w:val="TableParagraph"/>
              <w:numPr>
                <w:ilvl w:val="0"/>
                <w:numId w:val="9"/>
              </w:numPr>
              <w:tabs>
                <w:tab w:val="left" w:pos="468"/>
              </w:tabs>
              <w:spacing w:line="240" w:lineRule="auto"/>
              <w:ind w:right="102" w:firstLine="0"/>
              <w:jc w:val="left"/>
              <w:rPr>
                <w:sz w:val="24"/>
                <w:szCs w:val="24"/>
              </w:rPr>
            </w:pPr>
            <w:r w:rsidRPr="002A25D0">
              <w:rPr>
                <w:sz w:val="24"/>
                <w:szCs w:val="24"/>
              </w:rPr>
              <w:t>Совершенствовать</w:t>
            </w:r>
            <w:r w:rsidRPr="002A25D0">
              <w:rPr>
                <w:spacing w:val="1"/>
                <w:sz w:val="24"/>
                <w:szCs w:val="24"/>
              </w:rPr>
              <w:t xml:space="preserve"> </w:t>
            </w:r>
            <w:r w:rsidRPr="002A25D0">
              <w:rPr>
                <w:sz w:val="24"/>
                <w:szCs w:val="24"/>
              </w:rPr>
              <w:t>координацию</w:t>
            </w:r>
            <w:r w:rsidRPr="002A25D0">
              <w:rPr>
                <w:spacing w:val="1"/>
                <w:sz w:val="24"/>
                <w:szCs w:val="24"/>
              </w:rPr>
              <w:t xml:space="preserve"> </w:t>
            </w:r>
            <w:r w:rsidRPr="002A25D0">
              <w:rPr>
                <w:sz w:val="24"/>
                <w:szCs w:val="24"/>
              </w:rPr>
              <w:t>дыхания</w:t>
            </w:r>
            <w:r w:rsidRPr="002A25D0">
              <w:rPr>
                <w:spacing w:val="1"/>
                <w:sz w:val="24"/>
                <w:szCs w:val="24"/>
              </w:rPr>
              <w:t xml:space="preserve"> </w:t>
            </w:r>
            <w:r w:rsidRPr="002A25D0">
              <w:rPr>
                <w:sz w:val="24"/>
                <w:szCs w:val="24"/>
              </w:rPr>
              <w:t>с</w:t>
            </w:r>
            <w:r w:rsidRPr="002A25D0">
              <w:rPr>
                <w:spacing w:val="1"/>
                <w:sz w:val="24"/>
                <w:szCs w:val="24"/>
              </w:rPr>
              <w:t xml:space="preserve"> </w:t>
            </w:r>
            <w:r w:rsidRPr="002A25D0">
              <w:rPr>
                <w:sz w:val="24"/>
                <w:szCs w:val="24"/>
              </w:rPr>
              <w:t>движениями</w:t>
            </w:r>
            <w:r w:rsidRPr="002A25D0">
              <w:rPr>
                <w:spacing w:val="1"/>
                <w:sz w:val="24"/>
                <w:szCs w:val="24"/>
              </w:rPr>
              <w:t xml:space="preserve"> </w:t>
            </w:r>
            <w:r w:rsidRPr="002A25D0">
              <w:rPr>
                <w:sz w:val="24"/>
                <w:szCs w:val="24"/>
              </w:rPr>
              <w:t>и</w:t>
            </w:r>
            <w:r w:rsidRPr="002A25D0">
              <w:rPr>
                <w:spacing w:val="-67"/>
                <w:sz w:val="24"/>
                <w:szCs w:val="24"/>
              </w:rPr>
              <w:t xml:space="preserve"> </w:t>
            </w:r>
            <w:r w:rsidRPr="002A25D0">
              <w:rPr>
                <w:sz w:val="24"/>
                <w:szCs w:val="24"/>
              </w:rPr>
              <w:t>мышечным</w:t>
            </w:r>
            <w:r w:rsidRPr="002A25D0">
              <w:rPr>
                <w:spacing w:val="-1"/>
                <w:sz w:val="24"/>
                <w:szCs w:val="24"/>
              </w:rPr>
              <w:t xml:space="preserve"> </w:t>
            </w:r>
            <w:r w:rsidRPr="002A25D0">
              <w:rPr>
                <w:sz w:val="24"/>
                <w:szCs w:val="24"/>
              </w:rPr>
              <w:t>расслаблением дыхательных мышц.</w:t>
            </w:r>
          </w:p>
          <w:p w:rsidR="002228D8" w:rsidRPr="002A25D0" w:rsidRDefault="002228D8" w:rsidP="002A25D0">
            <w:pPr>
              <w:pStyle w:val="TableParagraph"/>
              <w:numPr>
                <w:ilvl w:val="0"/>
                <w:numId w:val="9"/>
              </w:numPr>
              <w:tabs>
                <w:tab w:val="left" w:pos="428"/>
              </w:tabs>
              <w:spacing w:line="240" w:lineRule="auto"/>
              <w:ind w:right="93" w:firstLine="0"/>
              <w:jc w:val="left"/>
              <w:rPr>
                <w:sz w:val="24"/>
                <w:szCs w:val="24"/>
              </w:rPr>
            </w:pPr>
            <w:r w:rsidRPr="002A25D0">
              <w:rPr>
                <w:sz w:val="24"/>
                <w:szCs w:val="24"/>
              </w:rPr>
              <w:t>Развивать</w:t>
            </w:r>
            <w:r w:rsidRPr="002A25D0">
              <w:rPr>
                <w:spacing w:val="28"/>
                <w:sz w:val="24"/>
                <w:szCs w:val="24"/>
              </w:rPr>
              <w:t xml:space="preserve"> </w:t>
            </w:r>
            <w:r w:rsidRPr="002A25D0">
              <w:rPr>
                <w:sz w:val="24"/>
                <w:szCs w:val="24"/>
              </w:rPr>
              <w:t>способность</w:t>
            </w:r>
            <w:r w:rsidRPr="002A25D0">
              <w:rPr>
                <w:spacing w:val="33"/>
                <w:sz w:val="24"/>
                <w:szCs w:val="24"/>
              </w:rPr>
              <w:t xml:space="preserve"> </w:t>
            </w:r>
            <w:r w:rsidRPr="002A25D0">
              <w:rPr>
                <w:sz w:val="24"/>
                <w:szCs w:val="24"/>
              </w:rPr>
              <w:t>организма</w:t>
            </w:r>
            <w:r w:rsidRPr="002A25D0">
              <w:rPr>
                <w:spacing w:val="27"/>
                <w:sz w:val="24"/>
                <w:szCs w:val="24"/>
              </w:rPr>
              <w:t xml:space="preserve"> </w:t>
            </w:r>
            <w:r w:rsidRPr="002A25D0">
              <w:rPr>
                <w:sz w:val="24"/>
                <w:szCs w:val="24"/>
              </w:rPr>
              <w:t>переносить</w:t>
            </w:r>
            <w:r w:rsidRPr="002A25D0">
              <w:rPr>
                <w:spacing w:val="29"/>
                <w:sz w:val="24"/>
                <w:szCs w:val="24"/>
              </w:rPr>
              <w:t xml:space="preserve"> </w:t>
            </w:r>
            <w:r w:rsidRPr="002A25D0">
              <w:rPr>
                <w:sz w:val="24"/>
                <w:szCs w:val="24"/>
              </w:rPr>
              <w:t>гипоксические</w:t>
            </w:r>
            <w:r w:rsidRPr="002A25D0">
              <w:rPr>
                <w:spacing w:val="-67"/>
                <w:sz w:val="24"/>
                <w:szCs w:val="24"/>
              </w:rPr>
              <w:t xml:space="preserve"> </w:t>
            </w:r>
            <w:r w:rsidRPr="002A25D0">
              <w:rPr>
                <w:sz w:val="24"/>
                <w:szCs w:val="24"/>
              </w:rPr>
              <w:t>состояния.</w:t>
            </w:r>
          </w:p>
        </w:tc>
      </w:tr>
      <w:tr w:rsidR="002228D8" w:rsidTr="002A25D0">
        <w:tc>
          <w:tcPr>
            <w:tcW w:w="1242" w:type="dxa"/>
          </w:tcPr>
          <w:p w:rsidR="002228D8" w:rsidRPr="002A25D0" w:rsidRDefault="002228D8" w:rsidP="002A25D0">
            <w:pPr>
              <w:pStyle w:val="TableParagraph"/>
              <w:spacing w:line="240" w:lineRule="auto"/>
              <w:ind w:left="110"/>
              <w:jc w:val="left"/>
              <w:rPr>
                <w:sz w:val="24"/>
                <w:szCs w:val="24"/>
              </w:rPr>
            </w:pPr>
            <w:r w:rsidRPr="002A25D0">
              <w:rPr>
                <w:sz w:val="24"/>
                <w:szCs w:val="24"/>
              </w:rPr>
              <w:t>4</w:t>
            </w:r>
            <w:r w:rsidRPr="002A25D0">
              <w:rPr>
                <w:spacing w:val="1"/>
                <w:sz w:val="24"/>
                <w:szCs w:val="24"/>
              </w:rPr>
              <w:t xml:space="preserve"> </w:t>
            </w:r>
            <w:r w:rsidRPr="002A25D0">
              <w:rPr>
                <w:sz w:val="24"/>
                <w:szCs w:val="24"/>
              </w:rPr>
              <w:t>этап</w:t>
            </w:r>
          </w:p>
        </w:tc>
        <w:tc>
          <w:tcPr>
            <w:tcW w:w="8505" w:type="dxa"/>
          </w:tcPr>
          <w:p w:rsidR="002228D8" w:rsidRPr="002A25D0" w:rsidRDefault="002228D8" w:rsidP="002A25D0">
            <w:pPr>
              <w:pStyle w:val="TableParagraph"/>
              <w:numPr>
                <w:ilvl w:val="0"/>
                <w:numId w:val="10"/>
              </w:numPr>
              <w:tabs>
                <w:tab w:val="left" w:pos="391"/>
              </w:tabs>
              <w:spacing w:line="240" w:lineRule="auto"/>
              <w:ind w:hanging="285"/>
              <w:jc w:val="left"/>
              <w:rPr>
                <w:sz w:val="24"/>
                <w:szCs w:val="24"/>
              </w:rPr>
            </w:pPr>
            <w:r w:rsidRPr="002A25D0">
              <w:rPr>
                <w:sz w:val="24"/>
                <w:szCs w:val="24"/>
              </w:rPr>
              <w:t>Развивать</w:t>
            </w:r>
            <w:r w:rsidRPr="002A25D0">
              <w:rPr>
                <w:spacing w:val="-8"/>
                <w:sz w:val="24"/>
                <w:szCs w:val="24"/>
              </w:rPr>
              <w:t xml:space="preserve"> </w:t>
            </w:r>
            <w:r w:rsidRPr="002A25D0">
              <w:rPr>
                <w:sz w:val="24"/>
                <w:szCs w:val="24"/>
              </w:rPr>
              <w:t>подвижность</w:t>
            </w:r>
            <w:r w:rsidRPr="002A25D0">
              <w:rPr>
                <w:spacing w:val="-5"/>
                <w:sz w:val="24"/>
                <w:szCs w:val="24"/>
              </w:rPr>
              <w:t xml:space="preserve"> </w:t>
            </w:r>
            <w:r w:rsidRPr="002A25D0">
              <w:rPr>
                <w:sz w:val="24"/>
                <w:szCs w:val="24"/>
              </w:rPr>
              <w:t>грудной</w:t>
            </w:r>
            <w:r w:rsidRPr="002A25D0">
              <w:rPr>
                <w:spacing w:val="-5"/>
                <w:sz w:val="24"/>
                <w:szCs w:val="24"/>
              </w:rPr>
              <w:t xml:space="preserve"> </w:t>
            </w:r>
            <w:r w:rsidRPr="002A25D0">
              <w:rPr>
                <w:sz w:val="24"/>
                <w:szCs w:val="24"/>
              </w:rPr>
              <w:t>клетки.</w:t>
            </w:r>
          </w:p>
          <w:p w:rsidR="002228D8" w:rsidRPr="002A25D0" w:rsidRDefault="002228D8" w:rsidP="002A25D0">
            <w:pPr>
              <w:pStyle w:val="TableParagraph"/>
              <w:numPr>
                <w:ilvl w:val="0"/>
                <w:numId w:val="10"/>
              </w:numPr>
              <w:tabs>
                <w:tab w:val="left" w:pos="391"/>
              </w:tabs>
              <w:spacing w:line="240" w:lineRule="auto"/>
              <w:ind w:hanging="285"/>
              <w:jc w:val="left"/>
              <w:rPr>
                <w:sz w:val="24"/>
                <w:szCs w:val="24"/>
              </w:rPr>
            </w:pPr>
            <w:r w:rsidRPr="002A25D0">
              <w:rPr>
                <w:sz w:val="24"/>
                <w:szCs w:val="24"/>
              </w:rPr>
              <w:t>Содействовать</w:t>
            </w:r>
            <w:r w:rsidRPr="002A25D0">
              <w:rPr>
                <w:spacing w:val="-3"/>
                <w:sz w:val="24"/>
                <w:szCs w:val="24"/>
              </w:rPr>
              <w:t xml:space="preserve"> </w:t>
            </w:r>
            <w:r w:rsidRPr="002A25D0">
              <w:rPr>
                <w:sz w:val="24"/>
                <w:szCs w:val="24"/>
              </w:rPr>
              <w:t>улучшению</w:t>
            </w:r>
            <w:r w:rsidRPr="002A25D0">
              <w:rPr>
                <w:spacing w:val="-8"/>
                <w:sz w:val="24"/>
                <w:szCs w:val="24"/>
              </w:rPr>
              <w:t xml:space="preserve"> </w:t>
            </w:r>
            <w:r w:rsidRPr="002A25D0">
              <w:rPr>
                <w:sz w:val="24"/>
                <w:szCs w:val="24"/>
              </w:rPr>
              <w:t>бронхиальной</w:t>
            </w:r>
            <w:r w:rsidRPr="002A25D0">
              <w:rPr>
                <w:spacing w:val="-7"/>
                <w:sz w:val="24"/>
                <w:szCs w:val="24"/>
              </w:rPr>
              <w:t xml:space="preserve"> </w:t>
            </w:r>
            <w:r w:rsidRPr="002A25D0">
              <w:rPr>
                <w:sz w:val="24"/>
                <w:szCs w:val="24"/>
              </w:rPr>
              <w:t>проходимости.</w:t>
            </w:r>
          </w:p>
          <w:p w:rsidR="002228D8" w:rsidRPr="002A25D0" w:rsidRDefault="002228D8" w:rsidP="002A25D0">
            <w:pPr>
              <w:pStyle w:val="TableParagraph"/>
              <w:numPr>
                <w:ilvl w:val="0"/>
                <w:numId w:val="10"/>
              </w:numPr>
              <w:tabs>
                <w:tab w:val="left" w:pos="447"/>
              </w:tabs>
              <w:spacing w:line="240" w:lineRule="auto"/>
              <w:ind w:left="106" w:right="100" w:firstLine="0"/>
              <w:jc w:val="left"/>
              <w:rPr>
                <w:sz w:val="24"/>
                <w:szCs w:val="24"/>
              </w:rPr>
            </w:pPr>
            <w:r w:rsidRPr="002A25D0">
              <w:rPr>
                <w:sz w:val="24"/>
                <w:szCs w:val="24"/>
              </w:rPr>
              <w:t>Совершенствовать</w:t>
            </w:r>
            <w:r w:rsidRPr="002A25D0">
              <w:rPr>
                <w:spacing w:val="1"/>
                <w:sz w:val="24"/>
                <w:szCs w:val="24"/>
              </w:rPr>
              <w:t xml:space="preserve"> </w:t>
            </w:r>
            <w:r w:rsidRPr="002A25D0">
              <w:rPr>
                <w:sz w:val="24"/>
                <w:szCs w:val="24"/>
              </w:rPr>
              <w:t>навыки регуляторных</w:t>
            </w:r>
            <w:r w:rsidRPr="002A25D0">
              <w:rPr>
                <w:spacing w:val="1"/>
                <w:sz w:val="24"/>
                <w:szCs w:val="24"/>
              </w:rPr>
              <w:t xml:space="preserve"> </w:t>
            </w:r>
            <w:r w:rsidRPr="002A25D0">
              <w:rPr>
                <w:sz w:val="24"/>
                <w:szCs w:val="24"/>
              </w:rPr>
              <w:t>механизмов</w:t>
            </w:r>
            <w:r w:rsidRPr="002A25D0">
              <w:rPr>
                <w:spacing w:val="1"/>
                <w:sz w:val="24"/>
                <w:szCs w:val="24"/>
              </w:rPr>
              <w:t xml:space="preserve"> </w:t>
            </w:r>
            <w:r w:rsidRPr="002A25D0">
              <w:rPr>
                <w:sz w:val="24"/>
                <w:szCs w:val="24"/>
              </w:rPr>
              <w:t>дыха</w:t>
            </w:r>
            <w:r w:rsidRPr="002A25D0">
              <w:rPr>
                <w:spacing w:val="-67"/>
                <w:sz w:val="24"/>
                <w:szCs w:val="24"/>
              </w:rPr>
              <w:t xml:space="preserve"> </w:t>
            </w:r>
            <w:r w:rsidRPr="002A25D0">
              <w:rPr>
                <w:sz w:val="24"/>
                <w:szCs w:val="24"/>
              </w:rPr>
              <w:t>ния.</w:t>
            </w:r>
          </w:p>
          <w:p w:rsidR="002228D8" w:rsidRPr="002A25D0" w:rsidRDefault="002228D8" w:rsidP="002A25D0">
            <w:pPr>
              <w:pStyle w:val="TableParagraph"/>
              <w:numPr>
                <w:ilvl w:val="0"/>
                <w:numId w:val="10"/>
              </w:numPr>
              <w:tabs>
                <w:tab w:val="left" w:pos="391"/>
              </w:tabs>
              <w:spacing w:line="240" w:lineRule="auto"/>
              <w:ind w:hanging="285"/>
              <w:jc w:val="left"/>
              <w:rPr>
                <w:sz w:val="24"/>
                <w:szCs w:val="24"/>
              </w:rPr>
            </w:pPr>
            <w:r w:rsidRPr="002A25D0">
              <w:rPr>
                <w:sz w:val="24"/>
                <w:szCs w:val="24"/>
              </w:rPr>
              <w:t>Содействовать</w:t>
            </w:r>
            <w:r w:rsidRPr="002A25D0">
              <w:rPr>
                <w:spacing w:val="-5"/>
                <w:sz w:val="24"/>
                <w:szCs w:val="24"/>
              </w:rPr>
              <w:t xml:space="preserve"> </w:t>
            </w:r>
            <w:r w:rsidRPr="002A25D0">
              <w:rPr>
                <w:sz w:val="24"/>
                <w:szCs w:val="24"/>
              </w:rPr>
              <w:t>повышению</w:t>
            </w:r>
            <w:r w:rsidRPr="002A25D0">
              <w:rPr>
                <w:spacing w:val="-6"/>
                <w:sz w:val="24"/>
                <w:szCs w:val="24"/>
              </w:rPr>
              <w:t xml:space="preserve"> </w:t>
            </w:r>
            <w:r w:rsidRPr="002A25D0">
              <w:rPr>
                <w:sz w:val="24"/>
                <w:szCs w:val="24"/>
              </w:rPr>
              <w:t>мощности</w:t>
            </w:r>
            <w:r w:rsidRPr="002A25D0">
              <w:rPr>
                <w:spacing w:val="-7"/>
                <w:sz w:val="24"/>
                <w:szCs w:val="24"/>
              </w:rPr>
              <w:t xml:space="preserve"> </w:t>
            </w:r>
            <w:r w:rsidRPr="002A25D0">
              <w:rPr>
                <w:sz w:val="24"/>
                <w:szCs w:val="24"/>
              </w:rPr>
              <w:t>дыхательных</w:t>
            </w:r>
            <w:r w:rsidRPr="002A25D0">
              <w:rPr>
                <w:spacing w:val="-5"/>
                <w:sz w:val="24"/>
                <w:szCs w:val="24"/>
              </w:rPr>
              <w:t xml:space="preserve"> </w:t>
            </w:r>
            <w:r w:rsidRPr="002A25D0">
              <w:rPr>
                <w:sz w:val="24"/>
                <w:szCs w:val="24"/>
              </w:rPr>
              <w:t>мышц.</w:t>
            </w:r>
          </w:p>
          <w:p w:rsidR="002228D8" w:rsidRPr="002A25D0" w:rsidRDefault="002228D8" w:rsidP="002A25D0">
            <w:pPr>
              <w:pStyle w:val="TableParagraph"/>
              <w:numPr>
                <w:ilvl w:val="0"/>
                <w:numId w:val="10"/>
              </w:numPr>
              <w:tabs>
                <w:tab w:val="left" w:pos="391"/>
              </w:tabs>
              <w:spacing w:line="240" w:lineRule="auto"/>
              <w:ind w:hanging="285"/>
              <w:jc w:val="left"/>
              <w:rPr>
                <w:sz w:val="24"/>
                <w:szCs w:val="24"/>
              </w:rPr>
            </w:pPr>
            <w:r w:rsidRPr="002A25D0">
              <w:rPr>
                <w:sz w:val="24"/>
                <w:szCs w:val="24"/>
              </w:rPr>
              <w:t>Продолжить</w:t>
            </w:r>
            <w:r w:rsidRPr="002A25D0">
              <w:rPr>
                <w:spacing w:val="-5"/>
                <w:sz w:val="24"/>
                <w:szCs w:val="24"/>
              </w:rPr>
              <w:t xml:space="preserve"> </w:t>
            </w:r>
            <w:r w:rsidRPr="002A25D0">
              <w:rPr>
                <w:sz w:val="24"/>
                <w:szCs w:val="24"/>
              </w:rPr>
              <w:t>развивать</w:t>
            </w:r>
            <w:r w:rsidRPr="002A25D0">
              <w:rPr>
                <w:spacing w:val="-5"/>
                <w:sz w:val="24"/>
                <w:szCs w:val="24"/>
              </w:rPr>
              <w:t xml:space="preserve"> </w:t>
            </w:r>
            <w:r w:rsidRPr="002A25D0">
              <w:rPr>
                <w:sz w:val="24"/>
                <w:szCs w:val="24"/>
              </w:rPr>
              <w:t>устойчивость</w:t>
            </w:r>
            <w:r w:rsidRPr="002A25D0">
              <w:rPr>
                <w:spacing w:val="-5"/>
                <w:sz w:val="24"/>
                <w:szCs w:val="24"/>
              </w:rPr>
              <w:t xml:space="preserve"> </w:t>
            </w:r>
            <w:r w:rsidRPr="002A25D0">
              <w:rPr>
                <w:sz w:val="24"/>
                <w:szCs w:val="24"/>
              </w:rPr>
              <w:t>организма</w:t>
            </w:r>
            <w:r w:rsidRPr="002A25D0">
              <w:rPr>
                <w:spacing w:val="-4"/>
                <w:sz w:val="24"/>
                <w:szCs w:val="24"/>
              </w:rPr>
              <w:t xml:space="preserve"> </w:t>
            </w:r>
            <w:r w:rsidRPr="002A25D0">
              <w:rPr>
                <w:sz w:val="24"/>
                <w:szCs w:val="24"/>
              </w:rPr>
              <w:t>к</w:t>
            </w:r>
            <w:r w:rsidRPr="002A25D0">
              <w:rPr>
                <w:spacing w:val="-5"/>
                <w:sz w:val="24"/>
                <w:szCs w:val="24"/>
              </w:rPr>
              <w:t xml:space="preserve"> </w:t>
            </w:r>
            <w:r w:rsidRPr="002A25D0">
              <w:rPr>
                <w:sz w:val="24"/>
                <w:szCs w:val="24"/>
              </w:rPr>
              <w:t>гипоксии.</w:t>
            </w:r>
          </w:p>
        </w:tc>
      </w:tr>
    </w:tbl>
    <w:p w:rsidR="002228D8" w:rsidRDefault="002228D8" w:rsidP="002228D8">
      <w:pPr>
        <w:jc w:val="both"/>
        <w:rPr>
          <w:rFonts w:ascii="Times New Roman" w:hAnsi="Times New Roman" w:cs="Times New Roman"/>
          <w:b/>
          <w:bCs/>
          <w:color w:val="333333"/>
          <w:sz w:val="28"/>
          <w:szCs w:val="28"/>
          <w:shd w:val="clear" w:color="auto" w:fill="FFFFFF"/>
        </w:rPr>
      </w:pPr>
    </w:p>
    <w:p w:rsidR="00FB53CF" w:rsidRDefault="00492510" w:rsidP="007C2D15">
      <w:pPr>
        <w:contextualSpacing/>
        <w:rPr>
          <w:rFonts w:ascii="Times New Roman" w:hAnsi="Times New Roman" w:cs="Times New Roman"/>
          <w:sz w:val="28"/>
          <w:szCs w:val="28"/>
        </w:rPr>
      </w:pPr>
      <w:r w:rsidRPr="0017084E">
        <w:rPr>
          <w:rFonts w:ascii="Times New Roman" w:hAnsi="Times New Roman" w:cs="Times New Roman"/>
          <w:b/>
          <w:sz w:val="28"/>
          <w:szCs w:val="28"/>
        </w:rPr>
        <w:br/>
      </w:r>
    </w:p>
    <w:p w:rsidR="00341066" w:rsidRPr="007C2D15" w:rsidRDefault="00B45FA0" w:rsidP="00B45FA0">
      <w:pPr>
        <w:spacing w:line="360" w:lineRule="auto"/>
        <w:contextualSpacing/>
        <w:outlineLvl w:val="1"/>
        <w:rPr>
          <w:rFonts w:ascii="Times New Roman" w:hAnsi="Times New Roman" w:cs="Times New Roman"/>
          <w:b/>
          <w:bCs/>
          <w:sz w:val="28"/>
          <w:szCs w:val="28"/>
        </w:rPr>
      </w:pPr>
      <w:r>
        <w:rPr>
          <w:rFonts w:ascii="Times New Roman" w:hAnsi="Times New Roman" w:cs="Times New Roman"/>
          <w:b/>
          <w:bCs/>
          <w:sz w:val="28"/>
          <w:szCs w:val="28"/>
        </w:rPr>
        <w:t xml:space="preserve">          </w:t>
      </w:r>
      <w:bookmarkStart w:id="17" w:name="_Toc104462456"/>
      <w:r w:rsidR="00235449">
        <w:rPr>
          <w:rFonts w:ascii="Times New Roman" w:hAnsi="Times New Roman" w:cs="Times New Roman"/>
          <w:b/>
          <w:bCs/>
          <w:sz w:val="28"/>
          <w:szCs w:val="28"/>
        </w:rPr>
        <w:t>3.2</w:t>
      </w:r>
      <w:r w:rsidR="00341066" w:rsidRPr="00341066">
        <w:rPr>
          <w:rFonts w:ascii="Times New Roman" w:hAnsi="Times New Roman" w:cs="Times New Roman"/>
          <w:b/>
          <w:bCs/>
          <w:sz w:val="28"/>
          <w:szCs w:val="28"/>
        </w:rPr>
        <w:t xml:space="preserve"> Характеристика основных направлений, средств, форм занятий</w:t>
      </w:r>
      <w:r w:rsidR="007C2D15">
        <w:rPr>
          <w:rFonts w:ascii="Times New Roman" w:hAnsi="Times New Roman" w:cs="Times New Roman"/>
          <w:b/>
          <w:bCs/>
          <w:sz w:val="28"/>
          <w:szCs w:val="28"/>
        </w:rPr>
        <w:t xml:space="preserve"> </w:t>
      </w:r>
      <w:r w:rsidR="00235449">
        <w:rPr>
          <w:rFonts w:ascii="Times New Roman" w:hAnsi="Times New Roman" w:cs="Times New Roman"/>
          <w:b/>
          <w:bCs/>
          <w:sz w:val="28"/>
          <w:szCs w:val="28"/>
        </w:rPr>
        <w:t>с детьми с различным состоянием здоровья</w:t>
      </w:r>
      <w:bookmarkEnd w:id="17"/>
    </w:p>
    <w:p w:rsidR="00341066" w:rsidRDefault="00341066" w:rsidP="007C2D15">
      <w:pPr>
        <w:contextualSpacing/>
        <w:rPr>
          <w:rFonts w:ascii="Times New Roman" w:hAnsi="Times New Roman" w:cs="Times New Roman"/>
          <w:sz w:val="28"/>
          <w:szCs w:val="28"/>
        </w:rPr>
      </w:pP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Результаты комплексных исследований, отражающих особенности развития дыхательной функции и других показателей физического состояния школьников с различными нарушениями в</w:t>
      </w:r>
      <w:r w:rsidR="00B930F4" w:rsidRPr="00B930F4">
        <w:rPr>
          <w:rFonts w:ascii="Times New Roman" w:hAnsi="Times New Roman" w:cs="Times New Roman"/>
          <w:sz w:val="28"/>
          <w:szCs w:val="28"/>
        </w:rPr>
        <w:t xml:space="preserve"> </w:t>
      </w:r>
      <w:r w:rsidRPr="00341066">
        <w:rPr>
          <w:rFonts w:ascii="Times New Roman" w:hAnsi="Times New Roman" w:cs="Times New Roman"/>
          <w:sz w:val="28"/>
          <w:szCs w:val="28"/>
        </w:rPr>
        <w:t>развитии</w:t>
      </w:r>
      <w:r w:rsidR="00B930F4">
        <w:rPr>
          <w:rFonts w:ascii="Times New Roman" w:hAnsi="Times New Roman" w:cs="Times New Roman"/>
          <w:sz w:val="28"/>
          <w:szCs w:val="28"/>
        </w:rPr>
        <w:t>,</w:t>
      </w:r>
      <w:r w:rsidRPr="00341066">
        <w:rPr>
          <w:rFonts w:ascii="Times New Roman" w:hAnsi="Times New Roman" w:cs="Times New Roman"/>
          <w:sz w:val="28"/>
          <w:szCs w:val="28"/>
        </w:rPr>
        <w:t xml:space="preserve"> позволил нам выделить 3 основных направления работы в педагогической технологии.</w:t>
      </w:r>
    </w:p>
    <w:p w:rsidR="00BE2EF7"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lastRenderedPageBreak/>
        <w:t xml:space="preserve">В первую очередь, это развитие способности к произвольной регуляции дыхания: постановка рационального паттерна дыхания в условиях относительного покоя, при выполнении двигательных действий, координация дыхания с движениями, с мышечным расслаблением. </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Вторым направлением является коррекция нарушений и формирование</w:t>
      </w:r>
      <w:r w:rsidR="00883E8B">
        <w:rPr>
          <w:rFonts w:ascii="Times New Roman" w:hAnsi="Times New Roman" w:cs="Times New Roman"/>
          <w:sz w:val="28"/>
          <w:szCs w:val="28"/>
        </w:rPr>
        <w:t xml:space="preserve"> </w:t>
      </w:r>
      <w:r w:rsidRPr="00341066">
        <w:rPr>
          <w:rFonts w:ascii="Times New Roman" w:hAnsi="Times New Roman" w:cs="Times New Roman"/>
          <w:sz w:val="28"/>
          <w:szCs w:val="28"/>
        </w:rPr>
        <w:t>моторной стороны речи посредством использования специальной методики на основе дыхательных упражнений. Воздействие на речевую функцию необходимо в</w:t>
      </w:r>
      <w:r w:rsidR="00BE2EF7">
        <w:rPr>
          <w:rFonts w:ascii="Times New Roman" w:hAnsi="Times New Roman" w:cs="Times New Roman"/>
          <w:sz w:val="28"/>
          <w:szCs w:val="28"/>
        </w:rPr>
        <w:t>о всех</w:t>
      </w:r>
      <w:r w:rsidRPr="00341066">
        <w:rPr>
          <w:rFonts w:ascii="Times New Roman" w:hAnsi="Times New Roman" w:cs="Times New Roman"/>
          <w:sz w:val="28"/>
          <w:szCs w:val="28"/>
        </w:rPr>
        <w:t xml:space="preserve"> специальных (коррекционных) школах. Кроме того, более 60% детей младшего школьного возраста массовых школ также имеют различные нарушения произносительной стороны речи</w:t>
      </w:r>
      <w:r w:rsidR="00B930F4">
        <w:rPr>
          <w:rFonts w:ascii="Times New Roman" w:hAnsi="Times New Roman" w:cs="Times New Roman"/>
          <w:sz w:val="28"/>
          <w:szCs w:val="28"/>
        </w:rPr>
        <w:t xml:space="preserve"> </w:t>
      </w:r>
      <w:r w:rsidR="00B930F4" w:rsidRPr="00B930F4">
        <w:rPr>
          <w:rFonts w:ascii="Times New Roman" w:hAnsi="Times New Roman" w:cs="Times New Roman"/>
          <w:sz w:val="28"/>
          <w:szCs w:val="28"/>
        </w:rPr>
        <w:t>[13]</w:t>
      </w:r>
      <w:r w:rsidRPr="00341066">
        <w:rPr>
          <w:rFonts w:ascii="Times New Roman" w:hAnsi="Times New Roman" w:cs="Times New Roman"/>
          <w:sz w:val="28"/>
          <w:szCs w:val="28"/>
        </w:rPr>
        <w:t>.</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Третье направление технологии достаточно условно можно разделить на два. Во</w:t>
      </w:r>
      <w:r w:rsidR="006C7E2D">
        <w:rPr>
          <w:rFonts w:ascii="Times New Roman" w:hAnsi="Times New Roman" w:cs="Times New Roman"/>
          <w:sz w:val="28"/>
          <w:szCs w:val="28"/>
        </w:rPr>
        <w:t>–</w:t>
      </w:r>
      <w:r w:rsidRPr="00341066">
        <w:rPr>
          <w:rFonts w:ascii="Times New Roman" w:hAnsi="Times New Roman" w:cs="Times New Roman"/>
          <w:sz w:val="28"/>
          <w:szCs w:val="28"/>
        </w:rPr>
        <w:t>первых, это расширение резервов мощности дыхательной системы, в частности, повышение эффективности легочной вентиляции за счет развития легочных объемов, улучшения функционального состояния дыхательной мускулатуры, развития устойчивости к гипоксии. Во</w:t>
      </w:r>
      <w:r w:rsidR="006C7E2D">
        <w:rPr>
          <w:rFonts w:ascii="Times New Roman" w:hAnsi="Times New Roman" w:cs="Times New Roman"/>
          <w:sz w:val="28"/>
          <w:szCs w:val="28"/>
        </w:rPr>
        <w:t>–</w:t>
      </w:r>
      <w:r w:rsidRPr="00341066">
        <w:rPr>
          <w:rFonts w:ascii="Times New Roman" w:hAnsi="Times New Roman" w:cs="Times New Roman"/>
          <w:sz w:val="28"/>
          <w:szCs w:val="28"/>
        </w:rPr>
        <w:t xml:space="preserve">вторых, </w:t>
      </w:r>
      <w:r w:rsidR="006C7E2D">
        <w:rPr>
          <w:rFonts w:ascii="Times New Roman" w:hAnsi="Times New Roman" w:cs="Times New Roman"/>
          <w:sz w:val="28"/>
          <w:szCs w:val="28"/>
        </w:rPr>
        <w:t>–</w:t>
      </w:r>
      <w:r w:rsidRPr="00341066">
        <w:rPr>
          <w:rFonts w:ascii="Times New Roman" w:hAnsi="Times New Roman" w:cs="Times New Roman"/>
          <w:sz w:val="28"/>
          <w:szCs w:val="28"/>
        </w:rPr>
        <w:t xml:space="preserve"> развитие двигательных способностей, повышение уровня общей физической работоспособности, аэробных и анаэробных возможностей, укрепление здоровья детей. Развитие двигательной сферы, в свою очередь, параллельно совершенствует функцию внешнего дыхания.</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В качестве средств в разработанной технологии используются различные дыхательные упражнения, методики дыхательной гимнастики (парадоксальная гимнастика А.Н. Стрельниковой, трехфазное дыхание О. Лобановой, пранаяма), а также другие традиционные и нетрадиционные средства.</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 xml:space="preserve">Учитывая основные пути оптимизации дыхания детей и подростков, нами предложена схема, отражающая совокупность специальных средств с позиции их использования в разработанной технологии. Для развития резервов регуляции дыхания используются специальные дыхательные упражнения статического и динамического характера способствующие формированию следующих навыков дыхания: управлению воздушным потоком (управление дыханием через нос или рот с различными вариантами их соотношения); </w:t>
      </w:r>
      <w:r w:rsidRPr="00341066">
        <w:rPr>
          <w:rFonts w:ascii="Times New Roman" w:hAnsi="Times New Roman" w:cs="Times New Roman"/>
          <w:sz w:val="28"/>
          <w:szCs w:val="28"/>
        </w:rPr>
        <w:lastRenderedPageBreak/>
        <w:t>регуляции легочной вентиляции (произвольное изменение глубины, частоты и ритма дыхания: вдоха, выдоха и задержек дыхания после них); овладению различными типами дыхания (грудным, диафрагмальным, смешанным, полным); развитию координации дыхания и мышечного расслабления.</w:t>
      </w:r>
    </w:p>
    <w:p w:rsidR="00883E8B"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Вместе с тем, думается, что именно овладение навыками произвольного контроля дыхания, развитие центральных регуляторных механизмов дыхания, позволит</w:t>
      </w:r>
      <w:r w:rsidR="00883E8B">
        <w:rPr>
          <w:rFonts w:ascii="Times New Roman" w:hAnsi="Times New Roman" w:cs="Times New Roman"/>
          <w:sz w:val="28"/>
          <w:szCs w:val="28"/>
        </w:rPr>
        <w:t xml:space="preserve"> </w:t>
      </w:r>
      <w:r w:rsidRPr="00341066">
        <w:rPr>
          <w:rFonts w:ascii="Times New Roman" w:hAnsi="Times New Roman" w:cs="Times New Roman"/>
          <w:sz w:val="28"/>
          <w:szCs w:val="28"/>
        </w:rPr>
        <w:t>повысить эффективность процесса адаптации детей</w:t>
      </w:r>
      <w:r w:rsidR="00BE2EF7">
        <w:rPr>
          <w:rFonts w:ascii="Times New Roman" w:hAnsi="Times New Roman" w:cs="Times New Roman"/>
          <w:sz w:val="28"/>
          <w:szCs w:val="28"/>
        </w:rPr>
        <w:t xml:space="preserve"> с нарушением интеллекта</w:t>
      </w:r>
      <w:r w:rsidRPr="00341066">
        <w:rPr>
          <w:rFonts w:ascii="Times New Roman" w:hAnsi="Times New Roman" w:cs="Times New Roman"/>
          <w:sz w:val="28"/>
          <w:szCs w:val="28"/>
        </w:rPr>
        <w:t>.</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Детям с нарушениями анализаторных систем свойственны негрубые поражения ЦНС, вегето</w:t>
      </w:r>
      <w:r w:rsidR="006C7E2D">
        <w:rPr>
          <w:rFonts w:ascii="Times New Roman" w:hAnsi="Times New Roman" w:cs="Times New Roman"/>
          <w:sz w:val="28"/>
          <w:szCs w:val="28"/>
        </w:rPr>
        <w:t>–</w:t>
      </w:r>
      <w:r w:rsidRPr="00341066">
        <w:rPr>
          <w:rFonts w:ascii="Times New Roman" w:hAnsi="Times New Roman" w:cs="Times New Roman"/>
          <w:sz w:val="28"/>
          <w:szCs w:val="28"/>
        </w:rPr>
        <w:t>соматические расстройства, в связи с чем, им также необходимы упражнения, напр</w:t>
      </w:r>
      <w:r w:rsidR="00B45633">
        <w:rPr>
          <w:rFonts w:ascii="Times New Roman" w:hAnsi="Times New Roman" w:cs="Times New Roman"/>
          <w:sz w:val="28"/>
          <w:szCs w:val="28"/>
        </w:rPr>
        <w:t>авленные на расширение корковых</w:t>
      </w:r>
      <w:r w:rsidR="00BF1FD6">
        <w:rPr>
          <w:rFonts w:ascii="Times New Roman" w:hAnsi="Times New Roman" w:cs="Times New Roman"/>
          <w:sz w:val="28"/>
          <w:szCs w:val="28"/>
        </w:rPr>
        <w:t xml:space="preserve"> </w:t>
      </w:r>
      <w:r w:rsidRPr="00341066">
        <w:rPr>
          <w:rFonts w:ascii="Times New Roman" w:hAnsi="Times New Roman" w:cs="Times New Roman"/>
          <w:sz w:val="28"/>
          <w:szCs w:val="28"/>
        </w:rPr>
        <w:t xml:space="preserve">механизмов регуляции дыхания. </w:t>
      </w:r>
      <w:r w:rsidR="00BE2EF7">
        <w:rPr>
          <w:rFonts w:ascii="Times New Roman" w:hAnsi="Times New Roman" w:cs="Times New Roman"/>
          <w:sz w:val="28"/>
          <w:szCs w:val="28"/>
        </w:rPr>
        <w:t>М</w:t>
      </w:r>
      <w:r w:rsidRPr="00341066">
        <w:rPr>
          <w:rFonts w:ascii="Times New Roman" w:hAnsi="Times New Roman" w:cs="Times New Roman"/>
          <w:sz w:val="28"/>
          <w:szCs w:val="28"/>
        </w:rPr>
        <w:t>ногочисленные вторичные и сопутствующие нарушения требуют расширения резервов мощности кардиореспираторной системы. Для решения этой задачи в технологии широко используются дыхательные упражнения в сочетании с общеразвивающими и силовыми упражнениями, а также ряд дополнительных средств физической культуры: подвижные и спортивные игры, эстафеты, ходьба, бег с координацией дыхания, массаж, закаливание</w:t>
      </w:r>
      <w:r w:rsidR="00B930F4" w:rsidRPr="00B930F4">
        <w:rPr>
          <w:rFonts w:ascii="Times New Roman" w:hAnsi="Times New Roman" w:cs="Times New Roman"/>
          <w:sz w:val="28"/>
          <w:szCs w:val="28"/>
        </w:rPr>
        <w:t xml:space="preserve"> [13]</w:t>
      </w:r>
      <w:r w:rsidRPr="00341066">
        <w:rPr>
          <w:rFonts w:ascii="Times New Roman" w:hAnsi="Times New Roman" w:cs="Times New Roman"/>
          <w:sz w:val="28"/>
          <w:szCs w:val="28"/>
        </w:rPr>
        <w:t>.</w:t>
      </w:r>
    </w:p>
    <w:p w:rsidR="00B45633"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 xml:space="preserve">Общим для всех школьников является использование корригирующих упражнений, направленных на коррекцию нарушений и формирование правильной осанки и заданий на релаксацию в сочетании с дыханием. </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Для формирования навыков правильной осанки, укрепления мышц верхнего плечевого пояса, спины, брюшного пресса, а также повышения мощности дыхательной мускулатуры используются различные гимнастические упражнения, в том числе силового характера (с отягощением, с сопротивлением собственного тела, на тренажерах) в сочетании с дыханием, а также игры корригирующей направленности с элементами дыхательной гимнастики. Таким образом, происходит сочетанное расширение функциональных резервов дыхательной системы, развитие силовых способностей и формирование правильной осанки.</w:t>
      </w:r>
    </w:p>
    <w:p w:rsidR="00B45633"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lastRenderedPageBreak/>
        <w:t>У детей с нарушениями в развитии отмечается задержанное срочное восстановление, частые случаи неудовлетворительной и атипичной реакции сердечно</w:t>
      </w:r>
      <w:r w:rsidR="006C7E2D">
        <w:rPr>
          <w:rFonts w:ascii="Times New Roman" w:hAnsi="Times New Roman" w:cs="Times New Roman"/>
          <w:sz w:val="28"/>
          <w:szCs w:val="28"/>
        </w:rPr>
        <w:t>–</w:t>
      </w:r>
      <w:r w:rsidRPr="00341066">
        <w:rPr>
          <w:rFonts w:ascii="Times New Roman" w:hAnsi="Times New Roman" w:cs="Times New Roman"/>
          <w:sz w:val="28"/>
          <w:szCs w:val="28"/>
        </w:rPr>
        <w:t xml:space="preserve">сосудистой системы на стандартную мышечную нагрузку, а также снижение внимания и эффективности волевого контроля за качеством выполнения упражнений. </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Это является предпосылкой для широкого использования упражнений на расслабление в сочетании с дыханием (с удлиненным выдохом) с элементами релаксации. Обучение расслаблению с опорой на естественные ритмы напряжения и релаксации в процессе дыхания дает хорошие результаты в связи с тем, что свободное дыхание сопряжено с сокращением дыхательной мускулатуры на вдохе и ее расслаблением на выдохе. Упражнения на расслабление чередуются с силовыми и специальными дыхательными упражнениями, а также завершают комплекс, занятие.</w:t>
      </w:r>
    </w:p>
    <w:p w:rsidR="00B45633"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 xml:space="preserve">Помимо специальных дыхательных упражнений используются игровые упражнения и игры с элементами дыхательной гимнастики. </w:t>
      </w:r>
      <w:r w:rsidR="00734CB8">
        <w:rPr>
          <w:rFonts w:ascii="Times New Roman" w:hAnsi="Times New Roman" w:cs="Times New Roman"/>
          <w:sz w:val="28"/>
          <w:szCs w:val="28"/>
        </w:rPr>
        <w:t xml:space="preserve">Происходит </w:t>
      </w:r>
      <w:r w:rsidRPr="00341066">
        <w:rPr>
          <w:rFonts w:ascii="Times New Roman" w:hAnsi="Times New Roman" w:cs="Times New Roman"/>
          <w:sz w:val="28"/>
          <w:szCs w:val="28"/>
        </w:rPr>
        <w:t xml:space="preserve">постепенная тренировка нейрорегуляторных механизмов кардиореспираторной системы; повышение функционального уровня системы дыхания; понижение реактивности нервной системы; дозированная тренировка вестибулярного аппарата, развитие координационных способностей, закрепление навыков правильной осанки. </w:t>
      </w:r>
    </w:p>
    <w:p w:rsidR="00B45633"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Большинство упражнений и игр имеют сюжетно</w:t>
      </w:r>
      <w:r w:rsidR="006C7E2D">
        <w:rPr>
          <w:rFonts w:ascii="Times New Roman" w:hAnsi="Times New Roman" w:cs="Times New Roman"/>
          <w:sz w:val="28"/>
          <w:szCs w:val="28"/>
        </w:rPr>
        <w:t>–</w:t>
      </w:r>
      <w:r w:rsidRPr="00341066">
        <w:rPr>
          <w:rFonts w:ascii="Times New Roman" w:hAnsi="Times New Roman" w:cs="Times New Roman"/>
          <w:sz w:val="28"/>
          <w:szCs w:val="28"/>
        </w:rPr>
        <w:t>ролевое и образное содержание, что облегчает понимание и лучшее запоминание заданий, стимулирует их интеллектуальную сферу, развивает умение вызывать различные эмоциональные состояния, а также</w:t>
      </w:r>
      <w:r w:rsidR="00883E8B">
        <w:rPr>
          <w:rFonts w:ascii="Times New Roman" w:hAnsi="Times New Roman" w:cs="Times New Roman"/>
          <w:sz w:val="28"/>
          <w:szCs w:val="28"/>
        </w:rPr>
        <w:t xml:space="preserve"> </w:t>
      </w:r>
      <w:r w:rsidRPr="00341066">
        <w:rPr>
          <w:rFonts w:ascii="Times New Roman" w:hAnsi="Times New Roman" w:cs="Times New Roman"/>
          <w:sz w:val="28"/>
          <w:szCs w:val="28"/>
        </w:rPr>
        <w:t>возможность воспринимать разные физические ощущения (сенсорное развитие). В результате педагогического наблюдения отмечено, что дыхательные упражнения в виде игры выполняются детьми с удовольствие</w:t>
      </w:r>
      <w:r w:rsidR="00B45633">
        <w:rPr>
          <w:rFonts w:ascii="Times New Roman" w:hAnsi="Times New Roman" w:cs="Times New Roman"/>
          <w:sz w:val="28"/>
          <w:szCs w:val="28"/>
        </w:rPr>
        <w:t>м и более качественно.</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 xml:space="preserve">Положительные эмоции, связанные с мышечной деятельностью, имеют важное значение для улучшения функционального состояния ЦНС, в результате чего происходит активация коры головного мозга и регуляций </w:t>
      </w:r>
      <w:r w:rsidRPr="00341066">
        <w:rPr>
          <w:rFonts w:ascii="Times New Roman" w:hAnsi="Times New Roman" w:cs="Times New Roman"/>
          <w:sz w:val="28"/>
          <w:szCs w:val="28"/>
        </w:rPr>
        <w:lastRenderedPageBreak/>
        <w:t xml:space="preserve">функций вегетативных органов, повышается сопротивляемость организма и мобилизация адекватных механизмов </w:t>
      </w:r>
      <w:r w:rsidR="00B930F4" w:rsidRPr="00B930F4">
        <w:rPr>
          <w:rFonts w:ascii="Times New Roman" w:hAnsi="Times New Roman" w:cs="Times New Roman"/>
          <w:sz w:val="28"/>
          <w:szCs w:val="28"/>
        </w:rPr>
        <w:t>[19]</w:t>
      </w:r>
      <w:r w:rsidRPr="00341066">
        <w:rPr>
          <w:rFonts w:ascii="Times New Roman" w:hAnsi="Times New Roman" w:cs="Times New Roman"/>
          <w:sz w:val="28"/>
          <w:szCs w:val="28"/>
        </w:rPr>
        <w:t>.</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При проведении игр и игровых упражнений применяются следующие методические приемы: предварительное ознакомление детей с образом, используемом в задании; максимально простое и доходчивое объяснение правил игры, одновременно с показом; проговаривание выполняемых движений; достаточное количество повторений игры или упражнения для закрепления двигательного действия, выработки моторной памяти; использование предметных действий.</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 xml:space="preserve">В разработанной технологии предполагается целое направление с использованием дыхательных упражнений </w:t>
      </w:r>
      <w:r w:rsidR="006C7E2D">
        <w:rPr>
          <w:rFonts w:ascii="Times New Roman" w:hAnsi="Times New Roman" w:cs="Times New Roman"/>
          <w:sz w:val="28"/>
          <w:szCs w:val="28"/>
        </w:rPr>
        <w:t>–</w:t>
      </w:r>
      <w:r w:rsidRPr="00341066">
        <w:rPr>
          <w:rFonts w:ascii="Times New Roman" w:hAnsi="Times New Roman" w:cs="Times New Roman"/>
          <w:sz w:val="28"/>
          <w:szCs w:val="28"/>
        </w:rPr>
        <w:t xml:space="preserve"> дыхательно</w:t>
      </w:r>
      <w:r w:rsidR="006C7E2D">
        <w:rPr>
          <w:rFonts w:ascii="Times New Roman" w:hAnsi="Times New Roman" w:cs="Times New Roman"/>
          <w:sz w:val="28"/>
          <w:szCs w:val="28"/>
        </w:rPr>
        <w:t>–</w:t>
      </w:r>
      <w:r w:rsidRPr="00341066">
        <w:rPr>
          <w:rFonts w:ascii="Times New Roman" w:hAnsi="Times New Roman" w:cs="Times New Roman"/>
          <w:sz w:val="28"/>
          <w:szCs w:val="28"/>
        </w:rPr>
        <w:t>речевая гимнастика (на основе трехфазного дыхания О. Лобановой), направленная на коррекцию, развитие и совершенствование речевого дыхания и моторной функции речи (артикуляционной моторики, произношения звуков, темпово</w:t>
      </w:r>
      <w:r w:rsidR="006C7E2D">
        <w:rPr>
          <w:rFonts w:ascii="Times New Roman" w:hAnsi="Times New Roman" w:cs="Times New Roman"/>
          <w:sz w:val="28"/>
          <w:szCs w:val="28"/>
        </w:rPr>
        <w:t>–</w:t>
      </w:r>
      <w:r w:rsidRPr="00341066">
        <w:rPr>
          <w:rFonts w:ascii="Times New Roman" w:hAnsi="Times New Roman" w:cs="Times New Roman"/>
          <w:sz w:val="28"/>
          <w:szCs w:val="28"/>
        </w:rPr>
        <w:t>ритмической структуры речи, интонации, голоса) младших школьников.</w:t>
      </w:r>
    </w:p>
    <w:p w:rsidR="00B45633"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Сочетание дыхательной гимнастики с другими оздоровительными средствами используется для решения ряда поставленных задач с учетом индивидуальных особенностей детей. При этом целью является не только расширение функциональных резервов системы дыхания, но и параллельное развитие</w:t>
      </w:r>
      <w:r w:rsidR="00883E8B">
        <w:rPr>
          <w:rFonts w:ascii="Times New Roman" w:hAnsi="Times New Roman" w:cs="Times New Roman"/>
          <w:sz w:val="28"/>
          <w:szCs w:val="28"/>
        </w:rPr>
        <w:t xml:space="preserve"> </w:t>
      </w:r>
      <w:r w:rsidRPr="00341066">
        <w:rPr>
          <w:rFonts w:ascii="Times New Roman" w:hAnsi="Times New Roman" w:cs="Times New Roman"/>
          <w:sz w:val="28"/>
          <w:szCs w:val="28"/>
        </w:rPr>
        <w:t>двигательных способностей: выносливости (бег, задания с гипоксическими экспозициями, плавание), скоростно</w:t>
      </w:r>
      <w:r w:rsidR="006C7E2D">
        <w:rPr>
          <w:rFonts w:ascii="Times New Roman" w:hAnsi="Times New Roman" w:cs="Times New Roman"/>
          <w:sz w:val="28"/>
          <w:szCs w:val="28"/>
        </w:rPr>
        <w:t>–</w:t>
      </w:r>
      <w:r w:rsidRPr="00341066">
        <w:rPr>
          <w:rFonts w:ascii="Times New Roman" w:hAnsi="Times New Roman" w:cs="Times New Roman"/>
          <w:sz w:val="28"/>
          <w:szCs w:val="28"/>
        </w:rPr>
        <w:t xml:space="preserve">силовых (гимнастические упражнения силового характера, на тренажерах, эстафеты, прыжки и др.), координационных (игры, эстафеты, упражнения с предметами, мануальная гимнастика и др.). </w:t>
      </w:r>
    </w:p>
    <w:p w:rsidR="00341066" w:rsidRPr="00341066"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Использование закаливающих процедур в сочетании с точечным самомассажем и дыхательной гимнастикой А.Н. Стрельниковой направлено на повышение устойчивости к простудным заболеваниям, укрепление иммунитета детей.</w:t>
      </w:r>
    </w:p>
    <w:p w:rsidR="00B45633"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Коррекционно</w:t>
      </w:r>
      <w:r w:rsidR="006C7E2D">
        <w:rPr>
          <w:rFonts w:ascii="Times New Roman" w:hAnsi="Times New Roman" w:cs="Times New Roman"/>
          <w:sz w:val="28"/>
          <w:szCs w:val="28"/>
        </w:rPr>
        <w:t>–</w:t>
      </w:r>
      <w:r w:rsidRPr="00341066">
        <w:rPr>
          <w:rFonts w:ascii="Times New Roman" w:hAnsi="Times New Roman" w:cs="Times New Roman"/>
          <w:sz w:val="28"/>
          <w:szCs w:val="28"/>
        </w:rPr>
        <w:t xml:space="preserve">развивающая работа в рамках технологии может осуществляться практически на всех формах занятий по физическому </w:t>
      </w:r>
      <w:r w:rsidRPr="00341066">
        <w:rPr>
          <w:rFonts w:ascii="Times New Roman" w:hAnsi="Times New Roman" w:cs="Times New Roman"/>
          <w:sz w:val="28"/>
          <w:szCs w:val="28"/>
        </w:rPr>
        <w:lastRenderedPageBreak/>
        <w:t xml:space="preserve">воспитанию в общеобразовательных школах для детей с различным состоянием здоровья. </w:t>
      </w:r>
    </w:p>
    <w:p w:rsidR="00B45633"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 xml:space="preserve">В первую очередь, это урочная форма занятий, представленная уроками физической культуры и ЛФК. Из неурочных форм в рамках адаптивного физического воспитания работа осуществляется на физкультминутках общеобразовательных уроков, а также в рамках рекреативных занятий в режиме дня (гимнастика до занятий, организованные игры на переменах, спортивный час после уроков) и на внеклассных формах работы </w:t>
      </w:r>
      <w:r w:rsidR="006C7E2D">
        <w:rPr>
          <w:rFonts w:ascii="Times New Roman" w:hAnsi="Times New Roman" w:cs="Times New Roman"/>
          <w:sz w:val="28"/>
          <w:szCs w:val="28"/>
        </w:rPr>
        <w:t>–</w:t>
      </w:r>
      <w:r w:rsidRPr="00341066">
        <w:rPr>
          <w:rFonts w:ascii="Times New Roman" w:hAnsi="Times New Roman" w:cs="Times New Roman"/>
          <w:sz w:val="28"/>
          <w:szCs w:val="28"/>
        </w:rPr>
        <w:t xml:space="preserve"> в режиме дополнительных рекреативно</w:t>
      </w:r>
      <w:r w:rsidR="006C7E2D">
        <w:rPr>
          <w:rFonts w:ascii="Times New Roman" w:hAnsi="Times New Roman" w:cs="Times New Roman"/>
          <w:sz w:val="28"/>
          <w:szCs w:val="28"/>
        </w:rPr>
        <w:t>–</w:t>
      </w:r>
      <w:r w:rsidRPr="00341066">
        <w:rPr>
          <w:rFonts w:ascii="Times New Roman" w:hAnsi="Times New Roman" w:cs="Times New Roman"/>
          <w:sz w:val="28"/>
          <w:szCs w:val="28"/>
        </w:rPr>
        <w:t xml:space="preserve">оздоровительных занятий, а также во внешкольное время </w:t>
      </w:r>
      <w:r w:rsidR="006C7E2D">
        <w:rPr>
          <w:rFonts w:ascii="Times New Roman" w:hAnsi="Times New Roman" w:cs="Times New Roman"/>
          <w:sz w:val="28"/>
          <w:szCs w:val="28"/>
        </w:rPr>
        <w:t>–</w:t>
      </w:r>
      <w:r w:rsidRPr="00341066">
        <w:rPr>
          <w:rFonts w:ascii="Times New Roman" w:hAnsi="Times New Roman" w:cs="Times New Roman"/>
          <w:sz w:val="28"/>
          <w:szCs w:val="28"/>
        </w:rPr>
        <w:t xml:space="preserve"> в системе домашних заданий. </w:t>
      </w:r>
    </w:p>
    <w:p w:rsidR="00B45633" w:rsidRDefault="00341066" w:rsidP="0088218E">
      <w:pPr>
        <w:spacing w:after="0" w:line="360" w:lineRule="auto"/>
        <w:ind w:firstLine="709"/>
        <w:contextualSpacing/>
        <w:jc w:val="both"/>
        <w:rPr>
          <w:rFonts w:ascii="Times New Roman" w:hAnsi="Times New Roman" w:cs="Times New Roman"/>
          <w:sz w:val="28"/>
          <w:szCs w:val="28"/>
        </w:rPr>
      </w:pPr>
      <w:r w:rsidRPr="00341066">
        <w:rPr>
          <w:rFonts w:ascii="Times New Roman" w:hAnsi="Times New Roman" w:cs="Times New Roman"/>
          <w:sz w:val="28"/>
          <w:szCs w:val="28"/>
        </w:rPr>
        <w:t>При организации работы в массовых школах используются уроки физической культуры с детьми основной и специальной медицинской групп, общеобразовательные уроки (дыхательно</w:t>
      </w:r>
      <w:r w:rsidR="006C7E2D">
        <w:rPr>
          <w:rFonts w:ascii="Times New Roman" w:hAnsi="Times New Roman" w:cs="Times New Roman"/>
          <w:sz w:val="28"/>
          <w:szCs w:val="28"/>
        </w:rPr>
        <w:t>–</w:t>
      </w:r>
      <w:r w:rsidRPr="00341066">
        <w:rPr>
          <w:rFonts w:ascii="Times New Roman" w:hAnsi="Times New Roman" w:cs="Times New Roman"/>
          <w:sz w:val="28"/>
          <w:szCs w:val="28"/>
        </w:rPr>
        <w:t>речевая гимнастика), физкультурные занятия в режиме продленного дня, а также малые формы физкультурно</w:t>
      </w:r>
      <w:r w:rsidR="006C7E2D">
        <w:rPr>
          <w:rFonts w:ascii="Times New Roman" w:hAnsi="Times New Roman" w:cs="Times New Roman"/>
          <w:sz w:val="28"/>
          <w:szCs w:val="28"/>
        </w:rPr>
        <w:t>–</w:t>
      </w:r>
      <w:r w:rsidRPr="00341066">
        <w:rPr>
          <w:rFonts w:ascii="Times New Roman" w:hAnsi="Times New Roman" w:cs="Times New Roman"/>
          <w:sz w:val="28"/>
          <w:szCs w:val="28"/>
        </w:rPr>
        <w:t>оздоровительной работы. Такая организация систематических ежедневных занятия в рамках разработанной технологии способствуют решению общих и частных коррекционно</w:t>
      </w:r>
      <w:r w:rsidR="006C7E2D">
        <w:rPr>
          <w:rFonts w:ascii="Times New Roman" w:hAnsi="Times New Roman" w:cs="Times New Roman"/>
          <w:sz w:val="28"/>
          <w:szCs w:val="28"/>
        </w:rPr>
        <w:t>–</w:t>
      </w:r>
      <w:r w:rsidRPr="00341066">
        <w:rPr>
          <w:rFonts w:ascii="Times New Roman" w:hAnsi="Times New Roman" w:cs="Times New Roman"/>
          <w:sz w:val="28"/>
          <w:szCs w:val="28"/>
        </w:rPr>
        <w:t>оздоровительных и развивающих задач.</w:t>
      </w:r>
      <w:r w:rsidR="00B45FA0">
        <w:rPr>
          <w:rFonts w:ascii="Times New Roman" w:hAnsi="Times New Roman" w:cs="Times New Roman"/>
          <w:sz w:val="28"/>
          <w:szCs w:val="28"/>
        </w:rPr>
        <w:br/>
      </w:r>
      <w:r w:rsidR="00B45FA0">
        <w:rPr>
          <w:rFonts w:ascii="Times New Roman" w:hAnsi="Times New Roman" w:cs="Times New Roman"/>
          <w:b/>
          <w:bCs/>
          <w:sz w:val="28"/>
          <w:szCs w:val="28"/>
        </w:rPr>
        <w:t xml:space="preserve">         </w:t>
      </w:r>
      <w:r w:rsidR="00BF1FD6">
        <w:rPr>
          <w:rFonts w:ascii="Times New Roman" w:hAnsi="Times New Roman" w:cs="Times New Roman"/>
          <w:b/>
          <w:bCs/>
          <w:sz w:val="28"/>
          <w:szCs w:val="28"/>
        </w:rPr>
        <w:t xml:space="preserve"> </w:t>
      </w:r>
      <w:r w:rsidR="00713E6F" w:rsidRPr="000A1C3C">
        <w:rPr>
          <w:rFonts w:ascii="Times New Roman" w:hAnsi="Times New Roman" w:cs="Times New Roman"/>
          <w:sz w:val="28"/>
          <w:szCs w:val="28"/>
        </w:rPr>
        <w:t xml:space="preserve">Методики реализованы на различных формах занятий по физическому воспитанию с детьми основной, подготовительной и специальной медицинской групп. </w:t>
      </w:r>
    </w:p>
    <w:p w:rsidR="00713E6F" w:rsidRDefault="00713E6F"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Не останавливаясь подробно на всех методологических характеристиках, следует отметить определенные особенности в использования дыхательной гимнастики для детей, не имеющих серьезных отклонений в состоянии здоровья. К ним можно отнести:</w:t>
      </w:r>
    </w:p>
    <w:p w:rsidR="00713E6F" w:rsidRDefault="00713E6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0A1C3C">
        <w:rPr>
          <w:rFonts w:ascii="Times New Roman" w:hAnsi="Times New Roman" w:cs="Times New Roman"/>
          <w:sz w:val="28"/>
          <w:szCs w:val="28"/>
        </w:rPr>
        <w:t>меньшая продолжительность работы на 1 этапе технологии, направленном на формирование навыков произвольной регуляции дыхания, а также общего времени, необходимого для достоверного повышения основных показателей функции дыхания;</w:t>
      </w:r>
    </w:p>
    <w:p w:rsidR="00713E6F" w:rsidRDefault="00713E6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0A1C3C">
        <w:rPr>
          <w:rFonts w:ascii="Times New Roman" w:hAnsi="Times New Roman" w:cs="Times New Roman"/>
          <w:sz w:val="28"/>
          <w:szCs w:val="28"/>
        </w:rPr>
        <w:t xml:space="preserve">большая плотность занятий и величина нагрузки (повышенная интенсивность, большее количество упражнений, меньшие интервалы отдыха, </w:t>
      </w:r>
      <w:r w:rsidRPr="000A1C3C">
        <w:rPr>
          <w:rFonts w:ascii="Times New Roman" w:hAnsi="Times New Roman" w:cs="Times New Roman"/>
          <w:sz w:val="28"/>
          <w:szCs w:val="28"/>
        </w:rPr>
        <w:lastRenderedPageBreak/>
        <w:t>более высокий пульсовой режим нагрузок, высокая координационная и физиологическая сложность заданий, например, большая продолжительность произвольной задержки дыхания, и т.д.);</w:t>
      </w:r>
    </w:p>
    <w:p w:rsidR="00713E6F" w:rsidRDefault="00713E6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0A1C3C">
        <w:rPr>
          <w:rFonts w:ascii="Times New Roman" w:hAnsi="Times New Roman" w:cs="Times New Roman"/>
          <w:sz w:val="28"/>
          <w:szCs w:val="28"/>
        </w:rPr>
        <w:t>несколько иное соотношение методов обучения, развития и организации занятий (большее использование словесного метода бучения, широкое</w:t>
      </w:r>
      <w:r>
        <w:rPr>
          <w:rFonts w:ascii="Times New Roman" w:hAnsi="Times New Roman" w:cs="Times New Roman"/>
          <w:sz w:val="28"/>
          <w:szCs w:val="28"/>
        </w:rPr>
        <w:t xml:space="preserve"> </w:t>
      </w:r>
      <w:r w:rsidRPr="000A1C3C">
        <w:rPr>
          <w:rFonts w:ascii="Times New Roman" w:hAnsi="Times New Roman" w:cs="Times New Roman"/>
          <w:sz w:val="28"/>
          <w:szCs w:val="28"/>
        </w:rPr>
        <w:t>использование метода круговой тренировки, в связи с самостоятельностью и навыками самоконтроля за выполнением упражнений, использование равномерного метода при развитии выносливости);</w:t>
      </w:r>
    </w:p>
    <w:p w:rsidR="00713E6F" w:rsidRPr="000A1C3C" w:rsidRDefault="00713E6F"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0A1C3C">
        <w:rPr>
          <w:rFonts w:ascii="Times New Roman" w:hAnsi="Times New Roman" w:cs="Times New Roman"/>
          <w:sz w:val="28"/>
          <w:szCs w:val="28"/>
        </w:rPr>
        <w:t>более широкое использование системы домашних заданий и элементов самоконтроля за состоянием.</w:t>
      </w:r>
    </w:p>
    <w:p w:rsidR="00713E6F" w:rsidRPr="000A1C3C" w:rsidRDefault="00713E6F"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При организации серии педагогических экспериментов школьники экспериментальных и контрольных групп занимались на одних и тех же формах физкультурных занятий при одинаковой кратности занятий и общей величине нагрузки. Дыхательные упражнения в контрольных группах использовались в объеме, предусмотренном стандартными программами по физическому воспитанию в общеобразовательной школе, в том числе для детей, отнесенных по состоянию здоровья к специальной медицинской группе.</w:t>
      </w:r>
    </w:p>
    <w:p w:rsidR="00713E6F" w:rsidRPr="000A1C3C" w:rsidRDefault="00713E6F"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Краткая характеристика основных структурных элементов и эффективность разработанных методик в экспериментальных группах представлена в таблице.</w:t>
      </w:r>
    </w:p>
    <w:p w:rsidR="00713E6F" w:rsidRPr="000A1C3C" w:rsidRDefault="00713E6F"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 xml:space="preserve">Анализ полученных в серии экспериментов результатов показал, что при целенаправленном педагогическом воздействии отмечаются однонаправленные функциональные сдвиги в состоянии системы дыхания у детей массовых школ. В большей степени улучшаются показатели, отражающие способность переносить гипоксические состояния и, косвенно, способность к произвольному управлению дыханием </w:t>
      </w:r>
      <w:r>
        <w:rPr>
          <w:rFonts w:ascii="Times New Roman" w:hAnsi="Times New Roman" w:cs="Times New Roman"/>
          <w:sz w:val="28"/>
          <w:szCs w:val="28"/>
        </w:rPr>
        <w:t>–</w:t>
      </w:r>
      <w:r w:rsidRPr="000A1C3C">
        <w:rPr>
          <w:rFonts w:ascii="Times New Roman" w:hAnsi="Times New Roman" w:cs="Times New Roman"/>
          <w:sz w:val="28"/>
          <w:szCs w:val="28"/>
        </w:rPr>
        <w:t xml:space="preserve"> результаты гипоксических проб, а также значения экскурсии грудной клетки. На втором месте по величине прироста находятся показатели, отражающие функциональное состояние дыхательной мускулатуры и бронхиальную проходимость. В меньшей степени </w:t>
      </w:r>
      <w:r w:rsidRPr="000A1C3C">
        <w:rPr>
          <w:rFonts w:ascii="Times New Roman" w:hAnsi="Times New Roman" w:cs="Times New Roman"/>
          <w:sz w:val="28"/>
          <w:szCs w:val="28"/>
        </w:rPr>
        <w:lastRenderedPageBreak/>
        <w:t xml:space="preserve">изменяются показатели достаточно жестко генетически детерминированные </w:t>
      </w:r>
      <w:r>
        <w:rPr>
          <w:rFonts w:ascii="Times New Roman" w:hAnsi="Times New Roman" w:cs="Times New Roman"/>
          <w:sz w:val="28"/>
          <w:szCs w:val="28"/>
        </w:rPr>
        <w:t>–</w:t>
      </w:r>
      <w:r w:rsidRPr="000A1C3C">
        <w:rPr>
          <w:rFonts w:ascii="Times New Roman" w:hAnsi="Times New Roman" w:cs="Times New Roman"/>
          <w:sz w:val="28"/>
          <w:szCs w:val="28"/>
        </w:rPr>
        <w:t xml:space="preserve"> частота дыхания и объемные параметры легких.</w:t>
      </w:r>
    </w:p>
    <w:p w:rsidR="00713E6F" w:rsidRDefault="00713E6F" w:rsidP="0088218E">
      <w:pPr>
        <w:spacing w:after="0" w:line="360" w:lineRule="auto"/>
        <w:ind w:firstLine="709"/>
        <w:contextualSpacing/>
        <w:jc w:val="both"/>
      </w:pPr>
      <w:r>
        <w:rPr>
          <w:rFonts w:ascii="Times New Roman" w:hAnsi="Times New Roman" w:cs="Times New Roman"/>
          <w:sz w:val="28"/>
          <w:szCs w:val="28"/>
        </w:rPr>
        <w:t>Нами разработана методика развития общей выносливости для детей младшего школьного возраста с разным состоянием здоровья (табл. 6).</w:t>
      </w:r>
      <w:r w:rsidRPr="00C66740">
        <w:t xml:space="preserve"> </w:t>
      </w:r>
    </w:p>
    <w:p w:rsidR="00713E6F" w:rsidRDefault="00713E6F" w:rsidP="0088218E">
      <w:pPr>
        <w:spacing w:after="0" w:line="360" w:lineRule="auto"/>
        <w:ind w:firstLine="709"/>
        <w:contextualSpacing/>
        <w:jc w:val="both"/>
        <w:rPr>
          <w:rFonts w:ascii="Times New Roman" w:hAnsi="Times New Roman" w:cs="Times New Roman"/>
          <w:sz w:val="28"/>
          <w:szCs w:val="28"/>
        </w:rPr>
      </w:pPr>
      <w:r w:rsidRPr="006737D6">
        <w:rPr>
          <w:rFonts w:ascii="Times New Roman" w:hAnsi="Times New Roman" w:cs="Times New Roman"/>
          <w:sz w:val="28"/>
          <w:szCs w:val="28"/>
        </w:rPr>
        <w:t>Мы разработали оздоровительную методику для детей специальной медицинской</w:t>
      </w:r>
      <w:r>
        <w:rPr>
          <w:rFonts w:ascii="Times New Roman" w:hAnsi="Times New Roman" w:cs="Times New Roman"/>
          <w:sz w:val="28"/>
          <w:szCs w:val="28"/>
        </w:rPr>
        <w:t> </w:t>
      </w:r>
      <w:r w:rsidRPr="006737D6">
        <w:rPr>
          <w:rFonts w:ascii="Times New Roman" w:hAnsi="Times New Roman" w:cs="Times New Roman"/>
          <w:sz w:val="28"/>
          <w:szCs w:val="28"/>
        </w:rPr>
        <w:t>группы</w:t>
      </w:r>
      <w:r>
        <w:rPr>
          <w:rFonts w:ascii="Times New Roman" w:hAnsi="Times New Roman" w:cs="Times New Roman"/>
          <w:sz w:val="28"/>
          <w:szCs w:val="28"/>
        </w:rPr>
        <w:t> </w:t>
      </w:r>
      <w:r w:rsidRPr="006737D6">
        <w:rPr>
          <w:rFonts w:ascii="Times New Roman" w:hAnsi="Times New Roman" w:cs="Times New Roman"/>
          <w:sz w:val="28"/>
          <w:szCs w:val="28"/>
        </w:rPr>
        <w:t>(</w:t>
      </w:r>
      <w:r w:rsidR="007B333E">
        <w:rPr>
          <w:rFonts w:ascii="Times New Roman" w:hAnsi="Times New Roman" w:cs="Times New Roman"/>
          <w:sz w:val="28"/>
          <w:szCs w:val="28"/>
        </w:rPr>
        <w:t>приложение</w:t>
      </w:r>
      <w:r w:rsidRPr="006737D6">
        <w:rPr>
          <w:rFonts w:ascii="Times New Roman" w:hAnsi="Times New Roman" w:cs="Times New Roman"/>
          <w:sz w:val="28"/>
          <w:szCs w:val="28"/>
        </w:rPr>
        <w:t>)</w:t>
      </w:r>
      <w:r>
        <w:rPr>
          <w:rFonts w:ascii="Times New Roman" w:hAnsi="Times New Roman" w:cs="Times New Roman"/>
          <w:sz w:val="28"/>
          <w:szCs w:val="28"/>
        </w:rPr>
        <w:t>.</w:t>
      </w:r>
    </w:p>
    <w:p w:rsidR="00713E6F" w:rsidRDefault="00713E6F" w:rsidP="0088218E">
      <w:pPr>
        <w:spacing w:after="0" w:line="360" w:lineRule="auto"/>
        <w:ind w:firstLine="709"/>
        <w:contextualSpacing/>
        <w:jc w:val="both"/>
        <w:rPr>
          <w:rFonts w:ascii="Times New Roman" w:hAnsi="Times New Roman" w:cs="Times New Roman"/>
          <w:sz w:val="28"/>
          <w:szCs w:val="28"/>
        </w:rPr>
      </w:pPr>
      <w:r w:rsidRPr="006737D6">
        <w:rPr>
          <w:rFonts w:ascii="Times New Roman" w:hAnsi="Times New Roman" w:cs="Times New Roman"/>
          <w:sz w:val="28"/>
          <w:szCs w:val="28"/>
        </w:rPr>
        <w:t>Также нами разработана учебно–оздоровительная методика в режиме продленного дня младших школьников (</w:t>
      </w:r>
      <w:r w:rsidR="007B333E">
        <w:rPr>
          <w:rFonts w:ascii="Times New Roman" w:hAnsi="Times New Roman" w:cs="Times New Roman"/>
          <w:sz w:val="28"/>
          <w:szCs w:val="28"/>
        </w:rPr>
        <w:t>приложение</w:t>
      </w:r>
      <w:r w:rsidRPr="006737D6">
        <w:rPr>
          <w:rFonts w:ascii="Times New Roman" w:hAnsi="Times New Roman" w:cs="Times New Roman"/>
          <w:sz w:val="28"/>
          <w:szCs w:val="28"/>
        </w:rPr>
        <w:t>).</w:t>
      </w:r>
    </w:p>
    <w:p w:rsidR="00713E6F" w:rsidRDefault="00713E6F" w:rsidP="0088218E">
      <w:pPr>
        <w:spacing w:after="0" w:line="360" w:lineRule="auto"/>
        <w:ind w:firstLine="709"/>
        <w:contextualSpacing/>
        <w:jc w:val="both"/>
        <w:rPr>
          <w:rFonts w:ascii="Times New Roman" w:hAnsi="Times New Roman" w:cs="Times New Roman"/>
          <w:sz w:val="28"/>
          <w:szCs w:val="28"/>
        </w:rPr>
      </w:pPr>
      <w:r w:rsidRPr="006737D6">
        <w:rPr>
          <w:rFonts w:ascii="Times New Roman" w:hAnsi="Times New Roman" w:cs="Times New Roman"/>
          <w:sz w:val="28"/>
          <w:szCs w:val="28"/>
        </w:rPr>
        <w:t>Мы разработали учебно–оздоровительная методика дыхательной гимнастики для младших школьников (</w:t>
      </w:r>
      <w:r w:rsidR="007B333E">
        <w:rPr>
          <w:rFonts w:ascii="Times New Roman" w:hAnsi="Times New Roman" w:cs="Times New Roman"/>
          <w:sz w:val="28"/>
          <w:szCs w:val="28"/>
        </w:rPr>
        <w:t>приложение</w:t>
      </w:r>
      <w:r w:rsidRPr="006737D6">
        <w:rPr>
          <w:rFonts w:ascii="Times New Roman" w:hAnsi="Times New Roman" w:cs="Times New Roman"/>
          <w:sz w:val="28"/>
          <w:szCs w:val="28"/>
        </w:rPr>
        <w:t>).</w:t>
      </w:r>
    </w:p>
    <w:p w:rsidR="00B45633" w:rsidRDefault="00713E6F" w:rsidP="00B45633">
      <w:pPr>
        <w:spacing w:after="0" w:line="360" w:lineRule="auto"/>
        <w:ind w:firstLine="709"/>
        <w:contextualSpacing/>
        <w:jc w:val="both"/>
        <w:rPr>
          <w:rFonts w:ascii="Times New Roman" w:hAnsi="Times New Roman" w:cs="Times New Roman"/>
          <w:sz w:val="28"/>
          <w:szCs w:val="28"/>
        </w:rPr>
      </w:pPr>
      <w:r w:rsidRPr="006737D6">
        <w:rPr>
          <w:rFonts w:ascii="Times New Roman" w:hAnsi="Times New Roman" w:cs="Times New Roman"/>
          <w:sz w:val="28"/>
          <w:szCs w:val="28"/>
        </w:rPr>
        <w:t>Мы провели работу над развивающей методикой для младших школьников</w:t>
      </w:r>
      <w:r>
        <w:rPr>
          <w:rFonts w:ascii="Times New Roman" w:hAnsi="Times New Roman" w:cs="Times New Roman"/>
          <w:sz w:val="28"/>
          <w:szCs w:val="28"/>
        </w:rPr>
        <w:t> </w:t>
      </w:r>
      <w:r w:rsidRPr="006737D6">
        <w:rPr>
          <w:rFonts w:ascii="Times New Roman" w:hAnsi="Times New Roman" w:cs="Times New Roman"/>
          <w:sz w:val="28"/>
          <w:szCs w:val="28"/>
        </w:rPr>
        <w:t>на</w:t>
      </w:r>
      <w:r>
        <w:rPr>
          <w:rFonts w:ascii="Times New Roman" w:hAnsi="Times New Roman" w:cs="Times New Roman"/>
          <w:sz w:val="28"/>
          <w:szCs w:val="28"/>
        </w:rPr>
        <w:t> </w:t>
      </w:r>
      <w:r w:rsidRPr="006737D6">
        <w:rPr>
          <w:rFonts w:ascii="Times New Roman" w:hAnsi="Times New Roman" w:cs="Times New Roman"/>
          <w:sz w:val="28"/>
          <w:szCs w:val="28"/>
        </w:rPr>
        <w:t>основе</w:t>
      </w:r>
      <w:r>
        <w:rPr>
          <w:rFonts w:ascii="Times New Roman" w:hAnsi="Times New Roman" w:cs="Times New Roman"/>
          <w:sz w:val="28"/>
          <w:szCs w:val="28"/>
        </w:rPr>
        <w:t> </w:t>
      </w:r>
      <w:r w:rsidRPr="006737D6">
        <w:rPr>
          <w:rFonts w:ascii="Times New Roman" w:hAnsi="Times New Roman" w:cs="Times New Roman"/>
          <w:sz w:val="28"/>
          <w:szCs w:val="28"/>
        </w:rPr>
        <w:t>подвижных</w:t>
      </w:r>
      <w:r>
        <w:rPr>
          <w:rFonts w:ascii="Times New Roman" w:hAnsi="Times New Roman" w:cs="Times New Roman"/>
          <w:sz w:val="28"/>
          <w:szCs w:val="28"/>
        </w:rPr>
        <w:t> </w:t>
      </w:r>
      <w:r w:rsidRPr="006737D6">
        <w:rPr>
          <w:rFonts w:ascii="Times New Roman" w:hAnsi="Times New Roman" w:cs="Times New Roman"/>
          <w:sz w:val="28"/>
          <w:szCs w:val="28"/>
        </w:rPr>
        <w:t>игр</w:t>
      </w:r>
      <w:r>
        <w:rPr>
          <w:rFonts w:ascii="Times New Roman" w:hAnsi="Times New Roman" w:cs="Times New Roman"/>
          <w:sz w:val="28"/>
          <w:szCs w:val="28"/>
        </w:rPr>
        <w:t> </w:t>
      </w:r>
      <w:r w:rsidRPr="006737D6">
        <w:rPr>
          <w:rFonts w:ascii="Times New Roman" w:hAnsi="Times New Roman" w:cs="Times New Roman"/>
          <w:sz w:val="28"/>
          <w:szCs w:val="28"/>
        </w:rPr>
        <w:t>(</w:t>
      </w:r>
      <w:r w:rsidR="007B333E">
        <w:rPr>
          <w:rFonts w:ascii="Times New Roman" w:hAnsi="Times New Roman" w:cs="Times New Roman"/>
          <w:sz w:val="28"/>
          <w:szCs w:val="28"/>
        </w:rPr>
        <w:t>приложение</w:t>
      </w:r>
      <w:r w:rsidRPr="006737D6">
        <w:rPr>
          <w:rFonts w:ascii="Times New Roman" w:hAnsi="Times New Roman" w:cs="Times New Roman"/>
          <w:sz w:val="28"/>
          <w:szCs w:val="28"/>
        </w:rPr>
        <w:t>).</w:t>
      </w:r>
    </w:p>
    <w:p w:rsidR="00B45633" w:rsidRDefault="00B45633" w:rsidP="00B45633">
      <w:pPr>
        <w:spacing w:after="0" w:line="360" w:lineRule="auto"/>
        <w:ind w:firstLine="709"/>
        <w:contextualSpacing/>
        <w:jc w:val="both"/>
        <w:rPr>
          <w:rFonts w:ascii="Times New Roman" w:hAnsi="Times New Roman" w:cs="Times New Roman"/>
          <w:b/>
          <w:bCs/>
          <w:sz w:val="28"/>
          <w:szCs w:val="28"/>
        </w:rPr>
      </w:pPr>
    </w:p>
    <w:p w:rsidR="007E6B3A" w:rsidRDefault="00B45633" w:rsidP="00B45633">
      <w:pPr>
        <w:spacing w:after="0" w:line="360" w:lineRule="auto"/>
        <w:ind w:firstLine="709"/>
        <w:contextualSpacing/>
        <w:jc w:val="both"/>
        <w:rPr>
          <w:rFonts w:ascii="Times New Roman" w:hAnsi="Times New Roman" w:cs="Times New Roman"/>
          <w:b/>
          <w:bCs/>
          <w:sz w:val="28"/>
          <w:szCs w:val="28"/>
        </w:rPr>
      </w:pPr>
      <w:r>
        <w:rPr>
          <w:rFonts w:ascii="Times New Roman" w:hAnsi="Times New Roman" w:cs="Times New Roman"/>
          <w:b/>
          <w:bCs/>
          <w:sz w:val="28"/>
          <w:szCs w:val="28"/>
        </w:rPr>
        <w:t>3.3 Эффективность технологии </w:t>
      </w:r>
      <w:r w:rsidR="007E6B3A" w:rsidRPr="00B45633">
        <w:rPr>
          <w:rFonts w:ascii="Times New Roman" w:hAnsi="Times New Roman" w:cs="Times New Roman"/>
          <w:b/>
          <w:bCs/>
          <w:sz w:val="28"/>
          <w:szCs w:val="28"/>
        </w:rPr>
        <w:t xml:space="preserve">совершенствования кардиореспираторной системы школьников </w:t>
      </w:r>
    </w:p>
    <w:p w:rsidR="00B45633" w:rsidRPr="00B45633" w:rsidRDefault="00B45633" w:rsidP="00B45633">
      <w:pPr>
        <w:spacing w:after="0" w:line="360" w:lineRule="auto"/>
        <w:ind w:firstLine="709"/>
        <w:contextualSpacing/>
        <w:jc w:val="both"/>
        <w:rPr>
          <w:rFonts w:ascii="Times New Roman" w:hAnsi="Times New Roman" w:cs="Times New Roman"/>
          <w:b/>
          <w:bCs/>
          <w:sz w:val="28"/>
          <w:szCs w:val="28"/>
        </w:rPr>
      </w:pPr>
    </w:p>
    <w:p w:rsidR="006D2F32" w:rsidRPr="007E6B3A" w:rsidRDefault="00130578" w:rsidP="0088218E">
      <w:pPr>
        <w:spacing w:after="0" w:line="360" w:lineRule="auto"/>
        <w:ind w:firstLine="709"/>
        <w:jc w:val="both"/>
        <w:rPr>
          <w:rFonts w:ascii="Times New Roman" w:eastAsia="Times New Roman" w:hAnsi="Times New Roman" w:cs="Times New Roman"/>
          <w:spacing w:val="-1"/>
          <w:sz w:val="28"/>
          <w:szCs w:val="28"/>
        </w:rPr>
      </w:pPr>
      <w:r w:rsidRPr="007E6B3A">
        <w:rPr>
          <w:rFonts w:ascii="Times New Roman" w:hAnsi="Times New Roman" w:cs="Times New Roman"/>
          <w:sz w:val="28"/>
          <w:szCs w:val="28"/>
        </w:rPr>
        <w:t>Анализ экспериментальных данных показал, что за период педагогического воздействия у испытуемых ЭГ и КГ произошли различные изменения показателей, отражающих уровень развития дыхательной функции (на</w:t>
      </w:r>
      <w:r w:rsidR="00274C48">
        <w:rPr>
          <w:rFonts w:ascii="Times New Roman" w:hAnsi="Times New Roman" w:cs="Times New Roman"/>
          <w:sz w:val="28"/>
          <w:szCs w:val="28"/>
        </w:rPr>
        <w:t xml:space="preserve"> примере детей 9-11 лет) (табл.</w:t>
      </w:r>
      <w:r w:rsidR="00DA6235" w:rsidRPr="007E6B3A">
        <w:rPr>
          <w:rFonts w:ascii="Times New Roman" w:hAnsi="Times New Roman" w:cs="Times New Roman"/>
          <w:sz w:val="28"/>
          <w:szCs w:val="28"/>
        </w:rPr>
        <w:t>5</w:t>
      </w:r>
      <w:r w:rsidR="00274C48">
        <w:rPr>
          <w:rFonts w:ascii="Times New Roman" w:hAnsi="Times New Roman" w:cs="Times New Roman"/>
          <w:sz w:val="28"/>
          <w:szCs w:val="28"/>
        </w:rPr>
        <w:t>,6</w:t>
      </w:r>
      <w:r w:rsidRPr="007E6B3A">
        <w:rPr>
          <w:rFonts w:ascii="Times New Roman" w:hAnsi="Times New Roman" w:cs="Times New Roman"/>
          <w:sz w:val="28"/>
          <w:szCs w:val="28"/>
        </w:rPr>
        <w:t>).</w:t>
      </w:r>
      <w:r w:rsidR="006D2F32" w:rsidRPr="007E6B3A">
        <w:rPr>
          <w:rFonts w:ascii="Times New Roman" w:eastAsia="Times New Roman" w:hAnsi="Times New Roman" w:cs="Times New Roman"/>
          <w:spacing w:val="-1"/>
          <w:sz w:val="28"/>
          <w:szCs w:val="28"/>
        </w:rPr>
        <w:t xml:space="preserve"> </w:t>
      </w:r>
    </w:p>
    <w:p w:rsidR="00130578" w:rsidRDefault="006D2F32" w:rsidP="0088218E">
      <w:pPr>
        <w:spacing w:after="0" w:line="360" w:lineRule="auto"/>
        <w:ind w:firstLine="709"/>
        <w:contextualSpacing/>
        <w:jc w:val="both"/>
        <w:rPr>
          <w:rFonts w:ascii="Times New Roman" w:hAnsi="Times New Roman" w:cs="Times New Roman"/>
          <w:sz w:val="28"/>
          <w:szCs w:val="28"/>
        </w:rPr>
      </w:pPr>
      <w:r w:rsidRPr="008F704D">
        <w:rPr>
          <w:rFonts w:ascii="Times New Roman" w:eastAsia="Times New Roman" w:hAnsi="Times New Roman" w:cs="Times New Roman"/>
          <w:spacing w:val="-1"/>
          <w:sz w:val="28"/>
          <w:szCs w:val="28"/>
        </w:rPr>
        <w:t xml:space="preserve">Таблица </w:t>
      </w:r>
      <w:r w:rsidR="00274C48">
        <w:rPr>
          <w:rFonts w:ascii="Times New Roman" w:eastAsia="Times New Roman" w:hAnsi="Times New Roman" w:cs="Times New Roman"/>
          <w:spacing w:val="-1"/>
          <w:sz w:val="28"/>
          <w:szCs w:val="28"/>
        </w:rPr>
        <w:t>5</w:t>
      </w:r>
      <w:r>
        <w:rPr>
          <w:rFonts w:ascii="Times New Roman" w:eastAsia="Times New Roman" w:hAnsi="Times New Roman" w:cs="Times New Roman"/>
          <w:spacing w:val="-1"/>
          <w:sz w:val="28"/>
          <w:szCs w:val="28"/>
        </w:rPr>
        <w:t xml:space="preserve"> </w:t>
      </w:r>
      <w:r w:rsidR="007E5557">
        <w:rPr>
          <w:rFonts w:ascii="Times New Roman" w:eastAsia="Times New Roman" w:hAnsi="Times New Roman" w:cs="Times New Roman"/>
          <w:spacing w:val="-1"/>
          <w:sz w:val="28"/>
          <w:szCs w:val="28"/>
        </w:rPr>
        <w:t>–</w:t>
      </w:r>
      <w:r>
        <w:rPr>
          <w:rFonts w:ascii="Times New Roman" w:eastAsia="Times New Roman" w:hAnsi="Times New Roman" w:cs="Times New Roman"/>
          <w:spacing w:val="-1"/>
          <w:sz w:val="28"/>
          <w:szCs w:val="28"/>
        </w:rPr>
        <w:t xml:space="preserve"> </w:t>
      </w:r>
      <w:r w:rsidR="007E5557">
        <w:rPr>
          <w:rFonts w:ascii="Times New Roman" w:eastAsia="Times New Roman" w:hAnsi="Times New Roman" w:cs="Times New Roman"/>
          <w:spacing w:val="-1"/>
          <w:sz w:val="28"/>
          <w:szCs w:val="28"/>
        </w:rPr>
        <w:t>Сравнительные п</w:t>
      </w:r>
      <w:r w:rsidRPr="008F704D">
        <w:rPr>
          <w:rFonts w:ascii="Times New Roman" w:eastAsia="Times New Roman" w:hAnsi="Times New Roman" w:cs="Times New Roman"/>
          <w:spacing w:val="-1"/>
          <w:sz w:val="28"/>
          <w:szCs w:val="28"/>
        </w:rPr>
        <w:t xml:space="preserve">оказатели функции дыхания мальчиков </w:t>
      </w:r>
      <w:r w:rsidRPr="008F704D">
        <w:rPr>
          <w:rFonts w:ascii="Times New Roman" w:eastAsia="Times New Roman" w:hAnsi="Times New Roman" w:cs="Times New Roman"/>
          <w:sz w:val="28"/>
          <w:szCs w:val="28"/>
        </w:rPr>
        <w:t>9-11</w:t>
      </w:r>
      <w:r w:rsidRPr="008F704D">
        <w:rPr>
          <w:rFonts w:ascii="Times New Roman" w:eastAsia="Times New Roman" w:hAnsi="Times New Roman" w:cs="Times New Roman"/>
          <w:spacing w:val="-1"/>
          <w:sz w:val="28"/>
          <w:szCs w:val="28"/>
        </w:rPr>
        <w:t xml:space="preserve"> лет </w:t>
      </w:r>
      <w:r w:rsidRPr="008F704D">
        <w:rPr>
          <w:rFonts w:ascii="Times New Roman" w:eastAsia="Times New Roman" w:hAnsi="Times New Roman" w:cs="Times New Roman"/>
          <w:spacing w:val="-2"/>
          <w:sz w:val="28"/>
          <w:szCs w:val="28"/>
        </w:rPr>
        <w:t>с нарушением интеллекта</w:t>
      </w:r>
      <w:r w:rsidR="007E5557">
        <w:rPr>
          <w:rFonts w:ascii="Times New Roman" w:eastAsia="Times New Roman" w:hAnsi="Times New Roman" w:cs="Times New Roman"/>
          <w:spacing w:val="-2"/>
          <w:sz w:val="28"/>
          <w:szCs w:val="28"/>
        </w:rPr>
        <w:t>(ЭГ)</w:t>
      </w:r>
      <w:r w:rsidRPr="008F704D">
        <w:rPr>
          <w:rFonts w:ascii="Times New Roman" w:eastAsia="Times New Roman" w:hAnsi="Times New Roman" w:cs="Times New Roman"/>
          <w:spacing w:val="-2"/>
          <w:sz w:val="28"/>
          <w:szCs w:val="28"/>
        </w:rPr>
        <w:t xml:space="preserve"> за период педагогического эксперимента</w:t>
      </w:r>
      <w:r w:rsidR="007E5557">
        <w:rPr>
          <w:rFonts w:ascii="Times New Roman" w:eastAsia="Times New Roman" w:hAnsi="Times New Roman" w:cs="Times New Roman"/>
          <w:spacing w:val="-2"/>
          <w:sz w:val="28"/>
          <w:szCs w:val="28"/>
        </w:rPr>
        <w:t xml:space="preserve"> и х здоровых сверстников – КГ (1- до зксперимента, 2 –после эксперимента)</w:t>
      </w:r>
    </w:p>
    <w:p w:rsidR="008F704D" w:rsidRPr="008F704D" w:rsidRDefault="008F704D" w:rsidP="006D2F32">
      <w:pPr>
        <w:shd w:val="clear" w:color="auto" w:fill="FFFFFF"/>
        <w:spacing w:after="0" w:line="240" w:lineRule="auto"/>
        <w:ind w:firstLine="708"/>
        <w:jc w:val="both"/>
        <w:rPr>
          <w:rFonts w:ascii="Times New Roman" w:hAnsi="Times New Roman" w:cs="Times New Roman"/>
        </w:rPr>
      </w:pPr>
    </w:p>
    <w:tbl>
      <w:tblPr>
        <w:tblpPr w:leftFromText="180" w:rightFromText="180" w:vertAnchor="text" w:horzAnchor="page" w:tblpX="2730" w:tblpY="-72"/>
        <w:tblW w:w="7230" w:type="dxa"/>
        <w:tblLayout w:type="fixed"/>
        <w:tblCellMar>
          <w:left w:w="40" w:type="dxa"/>
          <w:right w:w="40" w:type="dxa"/>
        </w:tblCellMar>
        <w:tblLook w:val="0000" w:firstRow="0" w:lastRow="0" w:firstColumn="0" w:lastColumn="0" w:noHBand="0" w:noVBand="0"/>
      </w:tblPr>
      <w:tblGrid>
        <w:gridCol w:w="3301"/>
        <w:gridCol w:w="1134"/>
        <w:gridCol w:w="1559"/>
        <w:gridCol w:w="1236"/>
      </w:tblGrid>
      <w:tr w:rsidR="00FD596C" w:rsidRPr="008F704D" w:rsidTr="006D2F32">
        <w:trPr>
          <w:trHeight w:hRule="exact" w:val="505"/>
        </w:trPr>
        <w:tc>
          <w:tcPr>
            <w:tcW w:w="3301" w:type="dxa"/>
            <w:tcBorders>
              <w:top w:val="single" w:sz="6" w:space="0" w:color="auto"/>
              <w:left w:val="single" w:sz="6" w:space="0" w:color="auto"/>
              <w:bottom w:val="nil"/>
              <w:right w:val="single" w:sz="6" w:space="0" w:color="auto"/>
            </w:tcBorders>
            <w:shd w:val="clear" w:color="auto" w:fill="FFFFFF"/>
          </w:tcPr>
          <w:p w:rsidR="00FD596C" w:rsidRPr="006D2F32" w:rsidRDefault="00FD596C" w:rsidP="006D2F32">
            <w:pPr>
              <w:shd w:val="clear" w:color="auto" w:fill="FFFFFF"/>
              <w:spacing w:after="0" w:line="240" w:lineRule="auto"/>
              <w:jc w:val="center"/>
              <w:rPr>
                <w:rFonts w:ascii="Times New Roman" w:hAnsi="Times New Roman" w:cs="Times New Roman"/>
                <w:sz w:val="24"/>
                <w:szCs w:val="24"/>
              </w:rPr>
            </w:pPr>
            <w:r w:rsidRPr="006D2F32">
              <w:rPr>
                <w:rFonts w:ascii="Times New Roman" w:eastAsia="Times New Roman" w:hAnsi="Times New Roman" w:cs="Times New Roman"/>
                <w:sz w:val="24"/>
                <w:szCs w:val="24"/>
              </w:rPr>
              <w:t>Показатели</w:t>
            </w:r>
          </w:p>
        </w:tc>
        <w:tc>
          <w:tcPr>
            <w:tcW w:w="1134" w:type="dxa"/>
            <w:tcBorders>
              <w:top w:val="single" w:sz="6" w:space="0" w:color="auto"/>
              <w:left w:val="single" w:sz="6" w:space="0" w:color="auto"/>
              <w:bottom w:val="nil"/>
              <w:right w:val="single" w:sz="6" w:space="0" w:color="auto"/>
            </w:tcBorders>
            <w:shd w:val="clear" w:color="auto" w:fill="FFFFFF"/>
          </w:tcPr>
          <w:p w:rsidR="00FD596C" w:rsidRPr="006D2F32" w:rsidRDefault="00FD596C" w:rsidP="006D2F32">
            <w:pPr>
              <w:shd w:val="clear" w:color="auto" w:fill="FFFFFF"/>
              <w:spacing w:after="0" w:line="240" w:lineRule="auto"/>
              <w:ind w:left="43" w:right="14" w:firstLine="14"/>
              <w:rPr>
                <w:rFonts w:ascii="Times New Roman" w:hAnsi="Times New Roman" w:cs="Times New Roman"/>
                <w:sz w:val="24"/>
                <w:szCs w:val="24"/>
              </w:rPr>
            </w:pPr>
            <w:r w:rsidRPr="006D2F32">
              <w:rPr>
                <w:rFonts w:ascii="Times New Roman" w:eastAsia="Times New Roman" w:hAnsi="Times New Roman" w:cs="Times New Roman"/>
                <w:spacing w:val="-2"/>
                <w:sz w:val="24"/>
                <w:szCs w:val="24"/>
                <w:lang w:val="uk-UA"/>
              </w:rPr>
              <w:t>Группы</w:t>
            </w:r>
          </w:p>
        </w:tc>
        <w:tc>
          <w:tcPr>
            <w:tcW w:w="1559" w:type="dxa"/>
            <w:tcBorders>
              <w:top w:val="single" w:sz="6" w:space="0" w:color="auto"/>
              <w:left w:val="single" w:sz="6" w:space="0" w:color="auto"/>
              <w:bottom w:val="nil"/>
              <w:right w:val="single" w:sz="6" w:space="0" w:color="auto"/>
            </w:tcBorders>
            <w:shd w:val="clear" w:color="auto" w:fill="FFFFFF"/>
          </w:tcPr>
          <w:p w:rsidR="00FD596C" w:rsidRPr="006D2F32" w:rsidRDefault="007E5557" w:rsidP="007E5557">
            <w:pPr>
              <w:shd w:val="clear" w:color="auto" w:fill="FFFFFF"/>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К</w:t>
            </w:r>
            <w:r w:rsidR="00FD596C" w:rsidRPr="006D2F32">
              <w:rPr>
                <w:rFonts w:ascii="Times New Roman" w:eastAsia="Times New Roman" w:hAnsi="Times New Roman" w:cs="Times New Roman"/>
                <w:sz w:val="24"/>
                <w:szCs w:val="24"/>
              </w:rPr>
              <w:t>Г</w:t>
            </w:r>
          </w:p>
        </w:tc>
        <w:tc>
          <w:tcPr>
            <w:tcW w:w="1236" w:type="dxa"/>
            <w:tcBorders>
              <w:top w:val="single" w:sz="6" w:space="0" w:color="auto"/>
              <w:left w:val="single" w:sz="6" w:space="0" w:color="auto"/>
              <w:bottom w:val="nil"/>
              <w:right w:val="single" w:sz="6" w:space="0" w:color="auto"/>
            </w:tcBorders>
            <w:shd w:val="clear" w:color="auto" w:fill="FFFFFF"/>
          </w:tcPr>
          <w:p w:rsidR="00FD596C" w:rsidRPr="006D2F32" w:rsidRDefault="007E5557" w:rsidP="007E5557">
            <w:pPr>
              <w:shd w:val="clear" w:color="auto" w:fill="FFFFFF"/>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Э</w:t>
            </w:r>
            <w:r w:rsidR="00FD596C" w:rsidRPr="006D2F32">
              <w:rPr>
                <w:rFonts w:ascii="Times New Roman" w:eastAsia="Times New Roman" w:hAnsi="Times New Roman" w:cs="Times New Roman"/>
                <w:sz w:val="24"/>
                <w:szCs w:val="24"/>
              </w:rPr>
              <w:t>Г</w:t>
            </w:r>
          </w:p>
        </w:tc>
      </w:tr>
      <w:tr w:rsidR="00FD596C" w:rsidRPr="008F704D" w:rsidTr="006D2F32">
        <w:trPr>
          <w:trHeight w:hRule="exact" w:val="80"/>
        </w:trPr>
        <w:tc>
          <w:tcPr>
            <w:tcW w:w="3301" w:type="dxa"/>
            <w:tcBorders>
              <w:top w:val="nil"/>
              <w:left w:val="single" w:sz="6" w:space="0" w:color="auto"/>
              <w:bottom w:val="single" w:sz="6" w:space="0" w:color="auto"/>
              <w:right w:val="single" w:sz="6" w:space="0" w:color="auto"/>
            </w:tcBorders>
            <w:shd w:val="clear" w:color="auto" w:fill="FFFFFF"/>
          </w:tcPr>
          <w:p w:rsidR="00FD596C" w:rsidRPr="006D2F32" w:rsidRDefault="00FD596C" w:rsidP="006D2F32">
            <w:pPr>
              <w:spacing w:after="0" w:line="240" w:lineRule="auto"/>
              <w:rPr>
                <w:rFonts w:ascii="Times New Roman" w:hAnsi="Times New Roman" w:cs="Times New Roman"/>
                <w:sz w:val="24"/>
                <w:szCs w:val="24"/>
              </w:rPr>
            </w:pPr>
          </w:p>
          <w:p w:rsidR="00FD596C" w:rsidRPr="006D2F32" w:rsidRDefault="00FD596C" w:rsidP="006D2F32">
            <w:pPr>
              <w:spacing w:after="0" w:line="240" w:lineRule="auto"/>
              <w:rPr>
                <w:rFonts w:ascii="Times New Roman" w:hAnsi="Times New Roman" w:cs="Times New Roman"/>
                <w:sz w:val="24"/>
                <w:szCs w:val="24"/>
              </w:rPr>
            </w:pPr>
          </w:p>
        </w:tc>
        <w:tc>
          <w:tcPr>
            <w:tcW w:w="1134" w:type="dxa"/>
            <w:tcBorders>
              <w:top w:val="nil"/>
              <w:left w:val="single" w:sz="6" w:space="0" w:color="auto"/>
              <w:bottom w:val="single" w:sz="6" w:space="0" w:color="auto"/>
              <w:right w:val="single" w:sz="6" w:space="0" w:color="auto"/>
            </w:tcBorders>
            <w:shd w:val="clear" w:color="auto" w:fill="FFFFFF"/>
          </w:tcPr>
          <w:p w:rsidR="00FD596C" w:rsidRPr="006D2F32" w:rsidRDefault="00FD596C" w:rsidP="006D2F32">
            <w:pPr>
              <w:spacing w:after="0" w:line="240" w:lineRule="auto"/>
              <w:rPr>
                <w:rFonts w:ascii="Times New Roman" w:hAnsi="Times New Roman" w:cs="Times New Roman"/>
                <w:sz w:val="24"/>
                <w:szCs w:val="24"/>
              </w:rPr>
            </w:pPr>
          </w:p>
          <w:p w:rsidR="00FD596C" w:rsidRPr="006D2F32" w:rsidRDefault="00FD596C" w:rsidP="006D2F32">
            <w:pPr>
              <w:spacing w:after="0" w:line="240" w:lineRule="auto"/>
              <w:rPr>
                <w:rFonts w:ascii="Times New Roman" w:hAnsi="Times New Roman" w:cs="Times New Roman"/>
                <w:sz w:val="24"/>
                <w:szCs w:val="24"/>
              </w:rPr>
            </w:pPr>
          </w:p>
        </w:tc>
        <w:tc>
          <w:tcPr>
            <w:tcW w:w="1559" w:type="dxa"/>
            <w:tcBorders>
              <w:top w:val="nil"/>
              <w:left w:val="single" w:sz="6" w:space="0" w:color="auto"/>
              <w:bottom w:val="single" w:sz="6" w:space="0" w:color="auto"/>
              <w:right w:val="single" w:sz="6" w:space="0" w:color="auto"/>
            </w:tcBorders>
            <w:shd w:val="clear" w:color="auto" w:fill="FFFFFF"/>
          </w:tcPr>
          <w:p w:rsidR="00FD596C" w:rsidRPr="006D2F32" w:rsidRDefault="00FD596C" w:rsidP="006D2F32">
            <w:pPr>
              <w:spacing w:after="0" w:line="240" w:lineRule="auto"/>
              <w:rPr>
                <w:rFonts w:ascii="Times New Roman" w:hAnsi="Times New Roman" w:cs="Times New Roman"/>
                <w:sz w:val="24"/>
                <w:szCs w:val="24"/>
              </w:rPr>
            </w:pPr>
          </w:p>
          <w:p w:rsidR="00FD596C" w:rsidRPr="006D2F32" w:rsidRDefault="00FD596C" w:rsidP="006D2F32">
            <w:pPr>
              <w:spacing w:after="0" w:line="240" w:lineRule="auto"/>
              <w:rPr>
                <w:rFonts w:ascii="Times New Roman" w:hAnsi="Times New Roman" w:cs="Times New Roman"/>
                <w:sz w:val="24"/>
                <w:szCs w:val="24"/>
              </w:rPr>
            </w:pPr>
          </w:p>
        </w:tc>
        <w:tc>
          <w:tcPr>
            <w:tcW w:w="1236" w:type="dxa"/>
            <w:tcBorders>
              <w:top w:val="nil"/>
              <w:left w:val="single" w:sz="6" w:space="0" w:color="auto"/>
              <w:bottom w:val="single" w:sz="6" w:space="0" w:color="auto"/>
              <w:right w:val="single" w:sz="6" w:space="0" w:color="auto"/>
            </w:tcBorders>
            <w:shd w:val="clear" w:color="auto" w:fill="FFFFFF"/>
          </w:tcPr>
          <w:p w:rsidR="00FD596C" w:rsidRPr="006D2F32" w:rsidRDefault="00FD596C" w:rsidP="006D2F32">
            <w:pPr>
              <w:spacing w:after="0" w:line="240" w:lineRule="auto"/>
              <w:rPr>
                <w:rFonts w:ascii="Times New Roman" w:hAnsi="Times New Roman" w:cs="Times New Roman"/>
                <w:sz w:val="24"/>
                <w:szCs w:val="24"/>
              </w:rPr>
            </w:pPr>
          </w:p>
          <w:p w:rsidR="00FD596C" w:rsidRPr="006D2F32" w:rsidRDefault="00FD596C" w:rsidP="006D2F32">
            <w:pPr>
              <w:spacing w:after="0" w:line="240" w:lineRule="auto"/>
              <w:rPr>
                <w:rFonts w:ascii="Times New Roman" w:hAnsi="Times New Roman" w:cs="Times New Roman"/>
                <w:sz w:val="24"/>
                <w:szCs w:val="24"/>
              </w:rPr>
            </w:pPr>
          </w:p>
        </w:tc>
      </w:tr>
      <w:tr w:rsidR="00FD596C" w:rsidRPr="008F704D" w:rsidTr="006D2F32">
        <w:trPr>
          <w:trHeight w:hRule="exact" w:val="918"/>
        </w:trPr>
        <w:tc>
          <w:tcPr>
            <w:tcW w:w="3301"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34" w:right="101" w:firstLine="5"/>
              <w:rPr>
                <w:rFonts w:ascii="Times New Roman" w:hAnsi="Times New Roman" w:cs="Times New Roman"/>
                <w:sz w:val="24"/>
                <w:szCs w:val="24"/>
              </w:rPr>
            </w:pPr>
            <w:r w:rsidRPr="006D2F32">
              <w:rPr>
                <w:rFonts w:ascii="Times New Roman" w:eastAsia="Times New Roman" w:hAnsi="Times New Roman" w:cs="Times New Roman"/>
                <w:spacing w:val="-2"/>
                <w:sz w:val="24"/>
                <w:szCs w:val="24"/>
              </w:rPr>
              <w:t>Количество дыха</w:t>
            </w:r>
            <w:r w:rsidRPr="006D2F32">
              <w:rPr>
                <w:rFonts w:ascii="Times New Roman" w:eastAsia="Times New Roman" w:hAnsi="Times New Roman" w:cs="Times New Roman"/>
                <w:spacing w:val="-2"/>
                <w:sz w:val="24"/>
                <w:szCs w:val="24"/>
              </w:rPr>
              <w:softHyphen/>
            </w:r>
            <w:r w:rsidRPr="006D2F32">
              <w:rPr>
                <w:rFonts w:ascii="Times New Roman" w:eastAsia="Times New Roman" w:hAnsi="Times New Roman" w:cs="Times New Roman"/>
                <w:spacing w:val="-3"/>
                <w:sz w:val="24"/>
                <w:szCs w:val="24"/>
              </w:rPr>
              <w:t>тельных актов за ми</w:t>
            </w:r>
            <w:r w:rsidRPr="006D2F32">
              <w:rPr>
                <w:rFonts w:ascii="Times New Roman" w:eastAsia="Times New Roman" w:hAnsi="Times New Roman" w:cs="Times New Roman"/>
                <w:spacing w:val="-3"/>
                <w:sz w:val="24"/>
                <w:szCs w:val="24"/>
              </w:rPr>
              <w:softHyphen/>
            </w:r>
            <w:r w:rsidRPr="006D2F32">
              <w:rPr>
                <w:rFonts w:ascii="Times New Roman" w:eastAsia="Times New Roman" w:hAnsi="Times New Roman" w:cs="Times New Roman"/>
                <w:sz w:val="24"/>
                <w:szCs w:val="24"/>
              </w:rPr>
              <w:t>нуту в покое</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187"/>
              <w:rPr>
                <w:rFonts w:ascii="Times New Roman" w:hAnsi="Times New Roman" w:cs="Times New Roman"/>
                <w:sz w:val="24"/>
                <w:szCs w:val="24"/>
              </w:rPr>
            </w:pPr>
            <w:r w:rsidRPr="006D2F32">
              <w:rPr>
                <w:rFonts w:ascii="Times New Roman" w:hAnsi="Times New Roman" w:cs="Times New Roman"/>
                <w:sz w:val="24"/>
                <w:szCs w:val="24"/>
              </w:rPr>
              <w:t>1</w:t>
            </w:r>
          </w:p>
          <w:p w:rsidR="00FD596C" w:rsidRPr="006D2F32" w:rsidRDefault="00FD596C" w:rsidP="006D2F32">
            <w:pPr>
              <w:shd w:val="clear" w:color="auto" w:fill="FFFFFF"/>
              <w:spacing w:after="0" w:line="240" w:lineRule="auto"/>
              <w:ind w:left="187"/>
              <w:rPr>
                <w:rFonts w:ascii="Times New Roman" w:hAnsi="Times New Roman" w:cs="Times New Roman"/>
                <w:sz w:val="24"/>
                <w:szCs w:val="24"/>
              </w:rPr>
            </w:pPr>
            <w:r w:rsidRPr="006D2F32">
              <w:rPr>
                <w:rFonts w:ascii="Times New Roman" w:hAnsi="Times New Roman" w:cs="Times New Roman"/>
                <w:sz w:val="24"/>
                <w:szCs w:val="24"/>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360" w:right="360"/>
              <w:rPr>
                <w:rFonts w:ascii="Times New Roman" w:eastAsia="Times New Roman" w:hAnsi="Times New Roman" w:cs="Times New Roman"/>
                <w:spacing w:val="17"/>
                <w:sz w:val="24"/>
                <w:szCs w:val="24"/>
              </w:rPr>
            </w:pPr>
            <w:r w:rsidRPr="006D2F32">
              <w:rPr>
                <w:rFonts w:ascii="Times New Roman" w:hAnsi="Times New Roman" w:cs="Times New Roman"/>
                <w:sz w:val="24"/>
                <w:szCs w:val="24"/>
              </w:rPr>
              <w:t xml:space="preserve">24  </w:t>
            </w:r>
          </w:p>
          <w:p w:rsidR="00FD596C" w:rsidRPr="006D2F32" w:rsidRDefault="00FD596C" w:rsidP="006D2F32">
            <w:pPr>
              <w:shd w:val="clear" w:color="auto" w:fill="FFFFFF"/>
              <w:spacing w:after="0" w:line="240" w:lineRule="auto"/>
              <w:ind w:left="360" w:right="360"/>
              <w:rPr>
                <w:rFonts w:ascii="Times New Roman" w:hAnsi="Times New Roman" w:cs="Times New Roman"/>
                <w:sz w:val="24"/>
                <w:szCs w:val="24"/>
              </w:rPr>
            </w:pPr>
            <w:r w:rsidRPr="006D2F32">
              <w:rPr>
                <w:rFonts w:ascii="Times New Roman" w:eastAsia="Times New Roman" w:hAnsi="Times New Roman" w:cs="Times New Roman"/>
                <w:sz w:val="24"/>
                <w:szCs w:val="24"/>
              </w:rPr>
              <w:t xml:space="preserve">22 </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7E5557">
            <w:pPr>
              <w:shd w:val="clear" w:color="auto" w:fill="FFFFFF"/>
              <w:spacing w:after="0" w:line="240" w:lineRule="auto"/>
              <w:ind w:left="355" w:right="365"/>
              <w:rPr>
                <w:rFonts w:ascii="Times New Roman" w:hAnsi="Times New Roman" w:cs="Times New Roman"/>
                <w:sz w:val="24"/>
                <w:szCs w:val="24"/>
              </w:rPr>
            </w:pPr>
            <w:r w:rsidRPr="006D2F32">
              <w:rPr>
                <w:rFonts w:ascii="Times New Roman" w:hAnsi="Times New Roman" w:cs="Times New Roman"/>
                <w:sz w:val="24"/>
                <w:szCs w:val="24"/>
              </w:rPr>
              <w:t xml:space="preserve">23   </w:t>
            </w:r>
            <w:r w:rsidRPr="006D2F32">
              <w:rPr>
                <w:rFonts w:ascii="Times New Roman" w:eastAsia="Times New Roman" w:hAnsi="Times New Roman" w:cs="Times New Roman"/>
                <w:sz w:val="24"/>
                <w:szCs w:val="24"/>
              </w:rPr>
              <w:br/>
              <w:t>2</w:t>
            </w:r>
            <w:r w:rsidR="007E5557">
              <w:rPr>
                <w:rFonts w:ascii="Times New Roman" w:eastAsia="Times New Roman" w:hAnsi="Times New Roman" w:cs="Times New Roman"/>
                <w:sz w:val="24"/>
                <w:szCs w:val="24"/>
              </w:rPr>
              <w:t>2</w:t>
            </w:r>
            <w:r w:rsidRPr="006D2F32">
              <w:rPr>
                <w:rFonts w:ascii="Times New Roman" w:eastAsia="Times New Roman" w:hAnsi="Times New Roman" w:cs="Times New Roman"/>
                <w:sz w:val="24"/>
                <w:szCs w:val="24"/>
              </w:rPr>
              <w:t xml:space="preserve"> </w:t>
            </w:r>
          </w:p>
        </w:tc>
      </w:tr>
      <w:tr w:rsidR="00FD596C" w:rsidRPr="008F704D" w:rsidTr="006D2F32">
        <w:trPr>
          <w:trHeight w:hRule="exact" w:val="831"/>
        </w:trPr>
        <w:tc>
          <w:tcPr>
            <w:tcW w:w="3301"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29" w:right="240"/>
              <w:rPr>
                <w:rFonts w:ascii="Times New Roman" w:hAnsi="Times New Roman" w:cs="Times New Roman"/>
                <w:sz w:val="24"/>
                <w:szCs w:val="24"/>
              </w:rPr>
            </w:pPr>
            <w:r w:rsidRPr="006D2F32">
              <w:rPr>
                <w:rFonts w:ascii="Times New Roman" w:eastAsia="Times New Roman" w:hAnsi="Times New Roman" w:cs="Times New Roman"/>
                <w:spacing w:val="-3"/>
                <w:sz w:val="24"/>
                <w:szCs w:val="24"/>
              </w:rPr>
              <w:t xml:space="preserve">Жизненная емкость </w:t>
            </w:r>
            <w:r w:rsidRPr="006D2F32">
              <w:rPr>
                <w:rFonts w:ascii="Times New Roman" w:eastAsia="Times New Roman" w:hAnsi="Times New Roman" w:cs="Times New Roman"/>
                <w:sz w:val="24"/>
                <w:szCs w:val="24"/>
              </w:rPr>
              <w:t>легких, мл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187"/>
              <w:rPr>
                <w:rFonts w:ascii="Times New Roman" w:hAnsi="Times New Roman" w:cs="Times New Roman"/>
                <w:sz w:val="24"/>
                <w:szCs w:val="24"/>
              </w:rPr>
            </w:pPr>
            <w:r w:rsidRPr="006D2F32">
              <w:rPr>
                <w:rFonts w:ascii="Times New Roman" w:hAnsi="Times New Roman" w:cs="Times New Roman"/>
                <w:sz w:val="24"/>
                <w:szCs w:val="24"/>
              </w:rPr>
              <w:t>1</w:t>
            </w:r>
          </w:p>
          <w:p w:rsidR="00FD596C" w:rsidRPr="006D2F32" w:rsidRDefault="00FD596C" w:rsidP="006D2F32">
            <w:pPr>
              <w:shd w:val="clear" w:color="auto" w:fill="FFFFFF"/>
              <w:spacing w:after="0" w:line="240" w:lineRule="auto"/>
              <w:ind w:left="187"/>
              <w:rPr>
                <w:rFonts w:ascii="Times New Roman" w:hAnsi="Times New Roman" w:cs="Times New Roman"/>
                <w:sz w:val="24"/>
                <w:szCs w:val="24"/>
              </w:rPr>
            </w:pPr>
            <w:r w:rsidRPr="006D2F32">
              <w:rPr>
                <w:rFonts w:ascii="Times New Roman" w:hAnsi="Times New Roman" w:cs="Times New Roman"/>
                <w:sz w:val="24"/>
                <w:szCs w:val="24"/>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7E5557">
            <w:pPr>
              <w:shd w:val="clear" w:color="auto" w:fill="FFFFFF"/>
              <w:spacing w:after="0" w:line="240" w:lineRule="auto"/>
              <w:ind w:left="178" w:right="158"/>
              <w:rPr>
                <w:rFonts w:ascii="Times New Roman" w:hAnsi="Times New Roman" w:cs="Times New Roman"/>
                <w:sz w:val="24"/>
                <w:szCs w:val="24"/>
              </w:rPr>
            </w:pPr>
            <w:r w:rsidRPr="006D2F32">
              <w:rPr>
                <w:rFonts w:ascii="Times New Roman" w:hAnsi="Times New Roman" w:cs="Times New Roman"/>
                <w:spacing w:val="-1"/>
                <w:sz w:val="24"/>
                <w:szCs w:val="24"/>
              </w:rPr>
              <w:t>15</w:t>
            </w:r>
            <w:r w:rsidR="007E5557">
              <w:rPr>
                <w:rFonts w:ascii="Times New Roman" w:hAnsi="Times New Roman" w:cs="Times New Roman"/>
                <w:spacing w:val="-1"/>
                <w:sz w:val="24"/>
                <w:szCs w:val="24"/>
              </w:rPr>
              <w:t>50</w:t>
            </w:r>
            <w:r w:rsidRPr="006D2F32">
              <w:rPr>
                <w:rFonts w:ascii="Times New Roman" w:hAnsi="Times New Roman" w:cs="Times New Roman"/>
                <w:spacing w:val="-1"/>
                <w:sz w:val="24"/>
                <w:szCs w:val="24"/>
              </w:rPr>
              <w:t xml:space="preserve">   </w:t>
            </w:r>
            <w:r w:rsidRPr="006D2F32">
              <w:rPr>
                <w:rFonts w:ascii="Times New Roman" w:eastAsia="Times New Roman" w:hAnsi="Times New Roman" w:cs="Times New Roman"/>
                <w:spacing w:val="-1"/>
                <w:sz w:val="24"/>
                <w:szCs w:val="24"/>
              </w:rPr>
              <w:t xml:space="preserve"> </w:t>
            </w:r>
            <w:r w:rsidRPr="006D2F32">
              <w:rPr>
                <w:rFonts w:ascii="Times New Roman" w:eastAsia="Times New Roman" w:hAnsi="Times New Roman" w:cs="Times New Roman"/>
                <w:sz w:val="24"/>
                <w:szCs w:val="24"/>
              </w:rPr>
              <w:t xml:space="preserve">1931 </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7E5557">
            <w:pPr>
              <w:shd w:val="clear" w:color="auto" w:fill="FFFFFF"/>
              <w:spacing w:after="0" w:line="240" w:lineRule="auto"/>
              <w:ind w:left="192" w:right="168"/>
              <w:rPr>
                <w:rFonts w:ascii="Times New Roman" w:hAnsi="Times New Roman" w:cs="Times New Roman"/>
                <w:sz w:val="24"/>
                <w:szCs w:val="24"/>
              </w:rPr>
            </w:pPr>
            <w:r w:rsidRPr="006D2F32">
              <w:rPr>
                <w:rFonts w:ascii="Times New Roman" w:hAnsi="Times New Roman" w:cs="Times New Roman"/>
                <w:sz w:val="24"/>
                <w:szCs w:val="24"/>
              </w:rPr>
              <w:t>15</w:t>
            </w:r>
            <w:r w:rsidR="007E5557">
              <w:rPr>
                <w:rFonts w:ascii="Times New Roman" w:hAnsi="Times New Roman" w:cs="Times New Roman"/>
                <w:sz w:val="24"/>
                <w:szCs w:val="24"/>
              </w:rPr>
              <w:t>4</w:t>
            </w:r>
            <w:r w:rsidRPr="006D2F32">
              <w:rPr>
                <w:rFonts w:ascii="Times New Roman" w:hAnsi="Times New Roman" w:cs="Times New Roman"/>
                <w:sz w:val="24"/>
                <w:szCs w:val="24"/>
              </w:rPr>
              <w:t xml:space="preserve">0   </w:t>
            </w:r>
            <w:r w:rsidRPr="006D2F32">
              <w:rPr>
                <w:rFonts w:ascii="Times New Roman" w:hAnsi="Times New Roman" w:cs="Times New Roman"/>
                <w:sz w:val="24"/>
                <w:szCs w:val="24"/>
              </w:rPr>
              <w:br/>
            </w:r>
            <w:r w:rsidRPr="006D2F32">
              <w:rPr>
                <w:rFonts w:ascii="Times New Roman" w:eastAsia="Times New Roman" w:hAnsi="Times New Roman" w:cs="Times New Roman"/>
                <w:spacing w:val="-3"/>
                <w:sz w:val="24"/>
                <w:szCs w:val="24"/>
              </w:rPr>
              <w:t>1</w:t>
            </w:r>
            <w:r w:rsidR="007E5557">
              <w:rPr>
                <w:rFonts w:ascii="Times New Roman" w:eastAsia="Times New Roman" w:hAnsi="Times New Roman" w:cs="Times New Roman"/>
                <w:spacing w:val="-3"/>
                <w:sz w:val="24"/>
                <w:szCs w:val="24"/>
              </w:rPr>
              <w:t>7</w:t>
            </w:r>
            <w:r w:rsidRPr="006D2F32">
              <w:rPr>
                <w:rFonts w:ascii="Times New Roman" w:eastAsia="Times New Roman" w:hAnsi="Times New Roman" w:cs="Times New Roman"/>
                <w:spacing w:val="-3"/>
                <w:sz w:val="24"/>
                <w:szCs w:val="24"/>
              </w:rPr>
              <w:t xml:space="preserve">00 </w:t>
            </w:r>
          </w:p>
        </w:tc>
      </w:tr>
      <w:tr w:rsidR="00FD596C" w:rsidRPr="008F704D" w:rsidTr="006D2F32">
        <w:trPr>
          <w:trHeight w:hRule="exact" w:val="858"/>
        </w:trPr>
        <w:tc>
          <w:tcPr>
            <w:tcW w:w="3301"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29"/>
              <w:rPr>
                <w:rFonts w:ascii="Times New Roman" w:hAnsi="Times New Roman" w:cs="Times New Roman"/>
                <w:sz w:val="24"/>
                <w:szCs w:val="24"/>
              </w:rPr>
            </w:pPr>
            <w:r w:rsidRPr="006D2F32">
              <w:rPr>
                <w:rFonts w:ascii="Times New Roman" w:eastAsia="Times New Roman" w:hAnsi="Times New Roman" w:cs="Times New Roman"/>
                <w:spacing w:val="-4"/>
                <w:sz w:val="24"/>
                <w:szCs w:val="24"/>
              </w:rPr>
              <w:t>Жизненный индекс,</w:t>
            </w:r>
          </w:p>
          <w:p w:rsidR="00FD596C" w:rsidRPr="006D2F32" w:rsidRDefault="00FD596C" w:rsidP="006D2F32">
            <w:pPr>
              <w:shd w:val="clear" w:color="auto" w:fill="FFFFFF"/>
              <w:spacing w:after="0" w:line="240" w:lineRule="auto"/>
              <w:ind w:left="29"/>
              <w:rPr>
                <w:rFonts w:ascii="Times New Roman" w:hAnsi="Times New Roman" w:cs="Times New Roman"/>
                <w:sz w:val="24"/>
                <w:szCs w:val="24"/>
              </w:rPr>
            </w:pPr>
            <w:r w:rsidRPr="006D2F32">
              <w:rPr>
                <w:rFonts w:ascii="Times New Roman" w:eastAsia="Times New Roman" w:hAnsi="Times New Roman" w:cs="Times New Roman"/>
                <w:sz w:val="24"/>
                <w:szCs w:val="24"/>
              </w:rPr>
              <w:t>мл/кг</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187" w:right="182"/>
              <w:rPr>
                <w:rFonts w:ascii="Times New Roman" w:hAnsi="Times New Roman" w:cs="Times New Roman"/>
                <w:sz w:val="24"/>
                <w:szCs w:val="24"/>
              </w:rPr>
            </w:pPr>
            <w:r w:rsidRPr="006D2F32">
              <w:rPr>
                <w:rFonts w:ascii="Times New Roman" w:hAnsi="Times New Roman" w:cs="Times New Roman"/>
                <w:sz w:val="24"/>
                <w:szCs w:val="24"/>
              </w:rPr>
              <w:t xml:space="preserve">1 </w:t>
            </w:r>
            <w:r w:rsidRPr="006D2F32">
              <w:rPr>
                <w:rFonts w:ascii="Times New Roman" w:hAnsi="Times New Roman" w:cs="Times New Roman"/>
                <w:sz w:val="24"/>
                <w:szCs w:val="24"/>
              </w:rPr>
              <w:b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6D2F32" w:rsidRDefault="00FD596C" w:rsidP="006D2F32">
            <w:pPr>
              <w:shd w:val="clear" w:color="auto" w:fill="FFFFFF"/>
              <w:spacing w:after="0" w:line="240" w:lineRule="auto"/>
              <w:ind w:left="259" w:right="254"/>
              <w:rPr>
                <w:rFonts w:ascii="Times New Roman" w:hAnsi="Times New Roman" w:cs="Times New Roman"/>
                <w:sz w:val="24"/>
                <w:szCs w:val="24"/>
              </w:rPr>
            </w:pPr>
            <w:r w:rsidRPr="006D2F32">
              <w:rPr>
                <w:rFonts w:ascii="Times New Roman" w:hAnsi="Times New Roman" w:cs="Times New Roman"/>
                <w:sz w:val="24"/>
                <w:szCs w:val="24"/>
              </w:rPr>
              <w:t xml:space="preserve">53,8 </w:t>
            </w:r>
          </w:p>
          <w:p w:rsidR="00FD596C" w:rsidRPr="006D2F32" w:rsidRDefault="00FD596C" w:rsidP="006D2F32">
            <w:pPr>
              <w:shd w:val="clear" w:color="auto" w:fill="FFFFFF"/>
              <w:spacing w:after="0" w:line="240" w:lineRule="auto"/>
              <w:ind w:left="259" w:right="254"/>
              <w:rPr>
                <w:rFonts w:ascii="Times New Roman" w:hAnsi="Times New Roman" w:cs="Times New Roman"/>
                <w:sz w:val="24"/>
                <w:szCs w:val="24"/>
              </w:rPr>
            </w:pPr>
            <w:r w:rsidRPr="006D2F32">
              <w:rPr>
                <w:rFonts w:ascii="Times New Roman" w:eastAsia="Times New Roman" w:hAnsi="Times New Roman" w:cs="Times New Roman"/>
                <w:sz w:val="24"/>
                <w:szCs w:val="24"/>
              </w:rPr>
              <w:t xml:space="preserve"> 66,6 </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7E5557">
            <w:pPr>
              <w:shd w:val="clear" w:color="auto" w:fill="FFFFFF"/>
              <w:spacing w:after="0" w:line="240" w:lineRule="auto"/>
              <w:ind w:left="274" w:right="269" w:firstLine="77"/>
              <w:rPr>
                <w:rFonts w:ascii="Times New Roman" w:hAnsi="Times New Roman" w:cs="Times New Roman"/>
                <w:sz w:val="24"/>
                <w:szCs w:val="24"/>
              </w:rPr>
            </w:pPr>
            <w:r w:rsidRPr="006D2F32">
              <w:rPr>
                <w:rFonts w:ascii="Times New Roman" w:hAnsi="Times New Roman" w:cs="Times New Roman"/>
                <w:sz w:val="24"/>
                <w:szCs w:val="24"/>
              </w:rPr>
              <w:t xml:space="preserve">49 </w:t>
            </w:r>
            <w:r w:rsidRPr="006D2F32">
              <w:rPr>
                <w:rFonts w:ascii="Times New Roman" w:hAnsi="Times New Roman" w:cs="Times New Roman"/>
                <w:sz w:val="24"/>
                <w:szCs w:val="24"/>
              </w:rPr>
              <w:br/>
              <w:t xml:space="preserve"> </w:t>
            </w:r>
            <w:r w:rsidRPr="006D2F32">
              <w:rPr>
                <w:rFonts w:ascii="Times New Roman" w:eastAsia="Times New Roman" w:hAnsi="Times New Roman" w:cs="Times New Roman"/>
                <w:sz w:val="24"/>
                <w:szCs w:val="24"/>
              </w:rPr>
              <w:t>5</w:t>
            </w:r>
            <w:r w:rsidR="007E5557">
              <w:rPr>
                <w:rFonts w:ascii="Times New Roman" w:eastAsia="Times New Roman" w:hAnsi="Times New Roman" w:cs="Times New Roman"/>
                <w:sz w:val="24"/>
                <w:szCs w:val="24"/>
              </w:rPr>
              <w:t>4</w:t>
            </w:r>
            <w:r w:rsidRPr="006D2F32">
              <w:rPr>
                <w:rFonts w:ascii="Times New Roman" w:eastAsia="Times New Roman" w:hAnsi="Times New Roman" w:cs="Times New Roman"/>
                <w:sz w:val="24"/>
                <w:szCs w:val="24"/>
              </w:rPr>
              <w:t xml:space="preserve">,4 </w:t>
            </w:r>
          </w:p>
        </w:tc>
      </w:tr>
      <w:tr w:rsidR="00FD596C" w:rsidTr="006D2F32">
        <w:trPr>
          <w:trHeight w:hRule="exact" w:val="944"/>
        </w:trPr>
        <w:tc>
          <w:tcPr>
            <w:tcW w:w="3301"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right="298"/>
              <w:rPr>
                <w:rFonts w:ascii="Times New Roman" w:hAnsi="Times New Roman" w:cs="Times New Roman"/>
                <w:sz w:val="24"/>
                <w:szCs w:val="24"/>
              </w:rPr>
            </w:pPr>
            <w:r w:rsidRPr="006D2F32">
              <w:rPr>
                <w:rFonts w:ascii="Times New Roman" w:eastAsia="Times New Roman" w:hAnsi="Times New Roman" w:cs="Times New Roman"/>
                <w:sz w:val="24"/>
                <w:szCs w:val="24"/>
              </w:rPr>
              <w:lastRenderedPageBreak/>
              <w:t>Произвольная за</w:t>
            </w:r>
            <w:r w:rsidRPr="006D2F32">
              <w:rPr>
                <w:rFonts w:ascii="Times New Roman" w:eastAsia="Times New Roman" w:hAnsi="Times New Roman" w:cs="Times New Roman"/>
                <w:sz w:val="24"/>
                <w:szCs w:val="24"/>
              </w:rPr>
              <w:softHyphen/>
            </w:r>
            <w:r w:rsidRPr="006D2F32">
              <w:rPr>
                <w:rFonts w:ascii="Times New Roman" w:eastAsia="Times New Roman" w:hAnsi="Times New Roman" w:cs="Times New Roman"/>
                <w:spacing w:val="-2"/>
                <w:sz w:val="24"/>
                <w:szCs w:val="24"/>
              </w:rPr>
              <w:t xml:space="preserve">держка дыхания на </w:t>
            </w:r>
            <w:r w:rsidRPr="006D2F32">
              <w:rPr>
                <w:rFonts w:ascii="Times New Roman" w:eastAsia="Times New Roman" w:hAnsi="Times New Roman" w:cs="Times New Roman"/>
                <w:sz w:val="24"/>
                <w:szCs w:val="24"/>
              </w:rPr>
              <w:t>вдохе, 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1</w:t>
            </w:r>
          </w:p>
          <w:p w:rsidR="00FD596C" w:rsidRPr="006D2F32" w:rsidRDefault="00FD596C" w:rsidP="006D2F32">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7E5557">
            <w:pPr>
              <w:shd w:val="clear" w:color="auto" w:fill="FFFFFF"/>
              <w:spacing w:after="0" w:line="240" w:lineRule="auto"/>
              <w:ind w:right="370"/>
              <w:rPr>
                <w:rFonts w:ascii="Times New Roman" w:hAnsi="Times New Roman" w:cs="Times New Roman"/>
                <w:sz w:val="24"/>
                <w:szCs w:val="24"/>
              </w:rPr>
            </w:pPr>
            <w:r w:rsidRPr="006D2F32">
              <w:rPr>
                <w:rFonts w:ascii="Times New Roman" w:hAnsi="Times New Roman" w:cs="Times New Roman"/>
                <w:sz w:val="24"/>
                <w:szCs w:val="24"/>
              </w:rPr>
              <w:t>    2</w:t>
            </w:r>
            <w:r w:rsidR="007E5557">
              <w:rPr>
                <w:rFonts w:ascii="Times New Roman" w:hAnsi="Times New Roman" w:cs="Times New Roman"/>
                <w:sz w:val="24"/>
                <w:szCs w:val="24"/>
              </w:rPr>
              <w:t>8</w:t>
            </w:r>
            <w:r w:rsidRPr="006D2F32">
              <w:rPr>
                <w:rFonts w:ascii="Times New Roman" w:hAnsi="Times New Roman" w:cs="Times New Roman"/>
                <w:sz w:val="24"/>
                <w:szCs w:val="24"/>
              </w:rPr>
              <w:t xml:space="preserve"> </w:t>
            </w:r>
            <w:r w:rsidRPr="006D2F32">
              <w:rPr>
                <w:rFonts w:ascii="Times New Roman" w:hAnsi="Times New Roman" w:cs="Times New Roman"/>
                <w:sz w:val="24"/>
                <w:szCs w:val="24"/>
              </w:rPr>
              <w:br/>
              <w:t>    </w:t>
            </w:r>
            <w:r w:rsidRPr="006D2F32">
              <w:rPr>
                <w:rFonts w:ascii="Times New Roman" w:eastAsia="Times New Roman" w:hAnsi="Times New Roman" w:cs="Times New Roman"/>
                <w:sz w:val="24"/>
                <w:szCs w:val="24"/>
              </w:rPr>
              <w:t xml:space="preserve">42 </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7E5557">
            <w:pPr>
              <w:shd w:val="clear" w:color="auto" w:fill="FFFFFF"/>
              <w:spacing w:after="0" w:line="240" w:lineRule="auto"/>
              <w:ind w:right="374"/>
              <w:rPr>
                <w:rFonts w:ascii="Times New Roman" w:hAnsi="Times New Roman" w:cs="Times New Roman"/>
                <w:sz w:val="24"/>
                <w:szCs w:val="24"/>
              </w:rPr>
            </w:pPr>
            <w:r w:rsidRPr="006D2F32">
              <w:rPr>
                <w:rFonts w:ascii="Times New Roman" w:hAnsi="Times New Roman" w:cs="Times New Roman"/>
                <w:sz w:val="24"/>
                <w:szCs w:val="24"/>
              </w:rPr>
              <w:t>      2</w:t>
            </w:r>
            <w:r w:rsidR="007E5557">
              <w:rPr>
                <w:rFonts w:ascii="Times New Roman" w:hAnsi="Times New Roman" w:cs="Times New Roman"/>
                <w:sz w:val="24"/>
                <w:szCs w:val="24"/>
              </w:rPr>
              <w:t>5</w:t>
            </w:r>
            <w:r w:rsidRPr="006D2F32">
              <w:rPr>
                <w:rFonts w:ascii="Times New Roman" w:hAnsi="Times New Roman" w:cs="Times New Roman"/>
                <w:sz w:val="24"/>
                <w:szCs w:val="24"/>
              </w:rPr>
              <w:t xml:space="preserve">  </w:t>
            </w:r>
            <w:r w:rsidRPr="006D2F32">
              <w:rPr>
                <w:rFonts w:ascii="Times New Roman" w:hAnsi="Times New Roman" w:cs="Times New Roman"/>
                <w:sz w:val="24"/>
                <w:szCs w:val="24"/>
              </w:rPr>
              <w:br/>
              <w:t xml:space="preserve">      </w:t>
            </w:r>
            <w:r w:rsidRPr="006D2F32">
              <w:rPr>
                <w:rFonts w:ascii="Times New Roman" w:eastAsia="Times New Roman" w:hAnsi="Times New Roman" w:cs="Times New Roman"/>
                <w:sz w:val="24"/>
                <w:szCs w:val="24"/>
              </w:rPr>
              <w:t>3</w:t>
            </w:r>
            <w:r w:rsidR="007E5557">
              <w:rPr>
                <w:rFonts w:ascii="Times New Roman" w:eastAsia="Times New Roman" w:hAnsi="Times New Roman" w:cs="Times New Roman"/>
                <w:sz w:val="24"/>
                <w:szCs w:val="24"/>
              </w:rPr>
              <w:t>6</w:t>
            </w:r>
            <w:r w:rsidRPr="006D2F32">
              <w:rPr>
                <w:rFonts w:ascii="Times New Roman" w:eastAsia="Times New Roman" w:hAnsi="Times New Roman" w:cs="Times New Roman"/>
                <w:sz w:val="24"/>
                <w:szCs w:val="24"/>
              </w:rPr>
              <w:t xml:space="preserve"> </w:t>
            </w:r>
          </w:p>
        </w:tc>
      </w:tr>
      <w:tr w:rsidR="00FD596C" w:rsidTr="006D2F32">
        <w:trPr>
          <w:trHeight w:hRule="exact" w:val="682"/>
        </w:trPr>
        <w:tc>
          <w:tcPr>
            <w:tcW w:w="3301"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right="293"/>
              <w:rPr>
                <w:rFonts w:ascii="Times New Roman" w:hAnsi="Times New Roman" w:cs="Times New Roman"/>
                <w:sz w:val="24"/>
                <w:szCs w:val="24"/>
              </w:rPr>
            </w:pPr>
            <w:r w:rsidRPr="006D2F32">
              <w:rPr>
                <w:rFonts w:ascii="Times New Roman" w:eastAsia="Times New Roman" w:hAnsi="Times New Roman" w:cs="Times New Roman"/>
                <w:sz w:val="24"/>
                <w:szCs w:val="24"/>
              </w:rPr>
              <w:t>Произвольная за</w:t>
            </w:r>
            <w:r w:rsidRPr="006D2F32">
              <w:rPr>
                <w:rFonts w:ascii="Times New Roman" w:eastAsia="Times New Roman" w:hAnsi="Times New Roman" w:cs="Times New Roman"/>
                <w:sz w:val="24"/>
                <w:szCs w:val="24"/>
              </w:rPr>
              <w:softHyphen/>
            </w:r>
            <w:r w:rsidRPr="006D2F32">
              <w:rPr>
                <w:rFonts w:ascii="Times New Roman" w:eastAsia="Times New Roman" w:hAnsi="Times New Roman" w:cs="Times New Roman"/>
                <w:spacing w:val="-2"/>
                <w:sz w:val="24"/>
                <w:szCs w:val="24"/>
              </w:rPr>
              <w:t xml:space="preserve">держка дыхания на </w:t>
            </w:r>
            <w:r w:rsidRPr="006D2F32">
              <w:rPr>
                <w:rFonts w:ascii="Times New Roman" w:eastAsia="Times New Roman" w:hAnsi="Times New Roman" w:cs="Times New Roman"/>
                <w:sz w:val="24"/>
                <w:szCs w:val="24"/>
              </w:rPr>
              <w:t>выдохе, с</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1</w:t>
            </w:r>
          </w:p>
          <w:p w:rsidR="00FD596C" w:rsidRPr="006D2F32" w:rsidRDefault="00FD596C" w:rsidP="006D2F32">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6D2F32">
            <w:pPr>
              <w:shd w:val="clear" w:color="auto" w:fill="FFFFFF"/>
              <w:spacing w:after="0" w:line="240" w:lineRule="auto"/>
              <w:ind w:left="398" w:right="403"/>
              <w:rPr>
                <w:rFonts w:ascii="Times New Roman" w:hAnsi="Times New Roman" w:cs="Times New Roman"/>
                <w:sz w:val="24"/>
                <w:szCs w:val="24"/>
              </w:rPr>
            </w:pPr>
            <w:r w:rsidRPr="006D2F32">
              <w:rPr>
                <w:rFonts w:ascii="Times New Roman" w:hAnsi="Times New Roman" w:cs="Times New Roman"/>
                <w:sz w:val="24"/>
                <w:szCs w:val="24"/>
              </w:rPr>
              <w:t xml:space="preserve">14,8 </w:t>
            </w:r>
            <w:r w:rsidRPr="006D2F32">
              <w:rPr>
                <w:rFonts w:ascii="Times New Roman" w:eastAsia="Times New Roman" w:hAnsi="Times New Roman" w:cs="Times New Roman"/>
                <w:sz w:val="24"/>
                <w:szCs w:val="24"/>
              </w:rPr>
              <w:t xml:space="preserve">26 </w:t>
            </w:r>
          </w:p>
        </w:tc>
        <w:tc>
          <w:tcPr>
            <w:tcW w:w="1236" w:type="dxa"/>
            <w:tcBorders>
              <w:top w:val="single" w:sz="6" w:space="0" w:color="auto"/>
              <w:left w:val="single" w:sz="6" w:space="0" w:color="auto"/>
              <w:bottom w:val="single" w:sz="6" w:space="0" w:color="auto"/>
              <w:right w:val="single" w:sz="6" w:space="0" w:color="auto"/>
            </w:tcBorders>
            <w:shd w:val="clear" w:color="auto" w:fill="FFFFFF"/>
          </w:tcPr>
          <w:p w:rsidR="00FD596C" w:rsidRPr="006D2F32" w:rsidRDefault="00FD596C" w:rsidP="007E5557">
            <w:pPr>
              <w:shd w:val="clear" w:color="auto" w:fill="FFFFFF"/>
              <w:spacing w:after="0" w:line="240" w:lineRule="auto"/>
              <w:ind w:left="374" w:right="293" w:hanging="62"/>
              <w:rPr>
                <w:rFonts w:ascii="Times New Roman" w:hAnsi="Times New Roman" w:cs="Times New Roman"/>
                <w:sz w:val="24"/>
                <w:szCs w:val="24"/>
              </w:rPr>
            </w:pPr>
            <w:r w:rsidRPr="006D2F32">
              <w:rPr>
                <w:rFonts w:ascii="Times New Roman" w:hAnsi="Times New Roman" w:cs="Times New Roman"/>
                <w:sz w:val="24"/>
                <w:szCs w:val="24"/>
              </w:rPr>
              <w:t xml:space="preserve">13,3 </w:t>
            </w:r>
            <w:r w:rsidRPr="006D2F32">
              <w:rPr>
                <w:rFonts w:ascii="Times New Roman" w:hAnsi="Times New Roman" w:cs="Times New Roman"/>
                <w:sz w:val="24"/>
                <w:szCs w:val="24"/>
              </w:rPr>
              <w:br/>
            </w:r>
            <w:r w:rsidRPr="006D2F32">
              <w:rPr>
                <w:rFonts w:ascii="Times New Roman" w:eastAsia="Times New Roman" w:hAnsi="Times New Roman" w:cs="Times New Roman"/>
                <w:sz w:val="24"/>
                <w:szCs w:val="24"/>
              </w:rPr>
              <w:t>1</w:t>
            </w:r>
            <w:r w:rsidR="007E5557">
              <w:rPr>
                <w:rFonts w:ascii="Times New Roman" w:eastAsia="Times New Roman" w:hAnsi="Times New Roman" w:cs="Times New Roman"/>
                <w:sz w:val="24"/>
                <w:szCs w:val="24"/>
              </w:rPr>
              <w:t>7</w:t>
            </w:r>
            <w:r w:rsidRPr="006D2F32">
              <w:rPr>
                <w:rFonts w:ascii="Times New Roman" w:eastAsia="Times New Roman" w:hAnsi="Times New Roman" w:cs="Times New Roman"/>
                <w:sz w:val="24"/>
                <w:szCs w:val="24"/>
              </w:rPr>
              <w:t xml:space="preserve"> </w:t>
            </w:r>
          </w:p>
        </w:tc>
      </w:tr>
    </w:tbl>
    <w:p w:rsidR="008F704D" w:rsidRDefault="008F704D" w:rsidP="006D2F32">
      <w:pPr>
        <w:spacing w:after="0" w:line="240" w:lineRule="auto"/>
        <w:rPr>
          <w:sz w:val="2"/>
          <w:szCs w:val="2"/>
        </w:rPr>
      </w:pPr>
    </w:p>
    <w:p w:rsidR="008F704D" w:rsidRDefault="008F704D" w:rsidP="006D2F32">
      <w:pPr>
        <w:spacing w:after="0" w:line="240" w:lineRule="auto"/>
        <w:contextualSpacing/>
        <w:jc w:val="both"/>
        <w:rPr>
          <w:rFonts w:ascii="Times New Roman" w:hAnsi="Times New Roman" w:cs="Times New Roman"/>
          <w:sz w:val="28"/>
          <w:szCs w:val="28"/>
        </w:rPr>
      </w:pPr>
    </w:p>
    <w:p w:rsidR="006D2F32" w:rsidRDefault="00FD596C" w:rsidP="006D2F32">
      <w:pPr>
        <w:spacing w:after="0" w:line="240" w:lineRule="auto"/>
        <w:ind w:firstLine="708"/>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r>
    </w:p>
    <w:p w:rsidR="006D2F32" w:rsidRDefault="006D2F32" w:rsidP="006D2F32">
      <w:pPr>
        <w:spacing w:after="0" w:line="240" w:lineRule="auto"/>
        <w:ind w:firstLine="708"/>
        <w:contextualSpacing/>
        <w:jc w:val="both"/>
        <w:rPr>
          <w:rFonts w:ascii="Times New Roman" w:hAnsi="Times New Roman" w:cs="Times New Roman"/>
          <w:color w:val="000000" w:themeColor="text1"/>
          <w:sz w:val="28"/>
          <w:szCs w:val="28"/>
        </w:rPr>
      </w:pPr>
    </w:p>
    <w:p w:rsidR="006D2F32" w:rsidRDefault="006D2F32" w:rsidP="006D2F32">
      <w:pPr>
        <w:spacing w:after="0" w:line="240" w:lineRule="auto"/>
        <w:ind w:firstLine="708"/>
        <w:contextualSpacing/>
        <w:jc w:val="both"/>
        <w:rPr>
          <w:rFonts w:ascii="Times New Roman" w:hAnsi="Times New Roman" w:cs="Times New Roman"/>
          <w:color w:val="000000" w:themeColor="text1"/>
          <w:sz w:val="28"/>
          <w:szCs w:val="28"/>
        </w:rPr>
      </w:pPr>
    </w:p>
    <w:p w:rsidR="007E5557" w:rsidRDefault="007E5557" w:rsidP="00C66740">
      <w:pPr>
        <w:spacing w:after="0" w:line="360" w:lineRule="auto"/>
        <w:ind w:firstLine="709"/>
        <w:contextualSpacing/>
        <w:jc w:val="both"/>
        <w:rPr>
          <w:rFonts w:ascii="Times New Roman" w:eastAsia="Times New Roman" w:hAnsi="Times New Roman" w:cs="Times New Roman"/>
          <w:spacing w:val="-1"/>
          <w:sz w:val="28"/>
          <w:szCs w:val="28"/>
        </w:rPr>
      </w:pPr>
    </w:p>
    <w:p w:rsidR="007E5557" w:rsidRDefault="007E5557" w:rsidP="0088218E">
      <w:pPr>
        <w:spacing w:after="0" w:line="360" w:lineRule="auto"/>
        <w:ind w:firstLine="709"/>
        <w:contextualSpacing/>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1"/>
          <w:sz w:val="28"/>
          <w:szCs w:val="28"/>
        </w:rPr>
        <w:t>При сравнении п</w:t>
      </w:r>
      <w:r w:rsidRPr="008F704D">
        <w:rPr>
          <w:rFonts w:ascii="Times New Roman" w:eastAsia="Times New Roman" w:hAnsi="Times New Roman" w:cs="Times New Roman"/>
          <w:spacing w:val="-1"/>
          <w:sz w:val="28"/>
          <w:szCs w:val="28"/>
        </w:rPr>
        <w:t xml:space="preserve">оказатели функции дыхания мальчиков </w:t>
      </w:r>
      <w:r w:rsidRPr="008F704D">
        <w:rPr>
          <w:rFonts w:ascii="Times New Roman" w:eastAsia="Times New Roman" w:hAnsi="Times New Roman" w:cs="Times New Roman"/>
          <w:sz w:val="28"/>
          <w:szCs w:val="28"/>
        </w:rPr>
        <w:t>9-11</w:t>
      </w:r>
      <w:r w:rsidRPr="008F704D">
        <w:rPr>
          <w:rFonts w:ascii="Times New Roman" w:eastAsia="Times New Roman" w:hAnsi="Times New Roman" w:cs="Times New Roman"/>
          <w:spacing w:val="-1"/>
          <w:sz w:val="28"/>
          <w:szCs w:val="28"/>
        </w:rPr>
        <w:t xml:space="preserve"> лет </w:t>
      </w:r>
      <w:r w:rsidRPr="008F704D">
        <w:rPr>
          <w:rFonts w:ascii="Times New Roman" w:eastAsia="Times New Roman" w:hAnsi="Times New Roman" w:cs="Times New Roman"/>
          <w:spacing w:val="-2"/>
          <w:sz w:val="28"/>
          <w:szCs w:val="28"/>
        </w:rPr>
        <w:t>с нарушением интеллекта</w:t>
      </w:r>
      <w:r>
        <w:rPr>
          <w:rFonts w:ascii="Times New Roman" w:eastAsia="Times New Roman" w:hAnsi="Times New Roman" w:cs="Times New Roman"/>
          <w:spacing w:val="-2"/>
          <w:sz w:val="28"/>
          <w:szCs w:val="28"/>
        </w:rPr>
        <w:t xml:space="preserve"> (ЭГ)</w:t>
      </w:r>
      <w:r w:rsidRPr="008F704D">
        <w:rPr>
          <w:rFonts w:ascii="Times New Roman" w:eastAsia="Times New Roman" w:hAnsi="Times New Roman" w:cs="Times New Roman"/>
          <w:spacing w:val="-2"/>
          <w:sz w:val="28"/>
          <w:szCs w:val="28"/>
        </w:rPr>
        <w:t xml:space="preserve"> за период педагогического эксперимента</w:t>
      </w:r>
      <w:r>
        <w:rPr>
          <w:rFonts w:ascii="Times New Roman" w:eastAsia="Times New Roman" w:hAnsi="Times New Roman" w:cs="Times New Roman"/>
          <w:spacing w:val="-2"/>
          <w:sz w:val="28"/>
          <w:szCs w:val="28"/>
        </w:rPr>
        <w:t xml:space="preserve"> и их здоровых сверстников – КГ (1- до зксперимента, 2 –после эксперимента) выявлено, что все показатели внешнего дыхания у детей в общеобразовательной школе выше, чем у детей в коррекционной школе.  Однако, после эксперимента показатели внешнего дыхания существенно выросли в обеих группах.</w:t>
      </w:r>
    </w:p>
    <w:p w:rsidR="00130578" w:rsidRPr="00C66740" w:rsidRDefault="00130578" w:rsidP="0088218E">
      <w:pPr>
        <w:spacing w:after="0" w:line="360" w:lineRule="auto"/>
        <w:ind w:firstLine="709"/>
        <w:contextualSpacing/>
        <w:jc w:val="both"/>
        <w:rPr>
          <w:rFonts w:ascii="Times New Roman" w:hAnsi="Times New Roman" w:cs="Times New Roman"/>
          <w:color w:val="000000" w:themeColor="text1"/>
          <w:sz w:val="28"/>
          <w:szCs w:val="28"/>
        </w:rPr>
      </w:pPr>
      <w:r w:rsidRPr="00C66740">
        <w:rPr>
          <w:rFonts w:ascii="Times New Roman" w:hAnsi="Times New Roman" w:cs="Times New Roman"/>
          <w:color w:val="000000" w:themeColor="text1"/>
          <w:sz w:val="28"/>
          <w:szCs w:val="28"/>
        </w:rPr>
        <w:t xml:space="preserve">Таблица </w:t>
      </w:r>
      <w:r w:rsidR="00274C48">
        <w:rPr>
          <w:rFonts w:ascii="Times New Roman" w:hAnsi="Times New Roman" w:cs="Times New Roman"/>
          <w:color w:val="000000" w:themeColor="text1"/>
          <w:sz w:val="28"/>
          <w:szCs w:val="28"/>
        </w:rPr>
        <w:t>6</w:t>
      </w:r>
      <w:r w:rsidR="004C0F46" w:rsidRPr="00C66740">
        <w:rPr>
          <w:rFonts w:ascii="Times New Roman" w:hAnsi="Times New Roman" w:cs="Times New Roman"/>
          <w:color w:val="000000" w:themeColor="text1"/>
          <w:sz w:val="28"/>
          <w:szCs w:val="28"/>
        </w:rPr>
        <w:t xml:space="preserve"> </w:t>
      </w:r>
      <w:r w:rsidR="00FD596C" w:rsidRPr="00C66740">
        <w:rPr>
          <w:rFonts w:ascii="Times New Roman" w:eastAsia="Times New Roman" w:hAnsi="Times New Roman" w:cs="Times New Roman"/>
          <w:color w:val="000000" w:themeColor="text1"/>
          <w:spacing w:val="-1"/>
          <w:sz w:val="28"/>
          <w:szCs w:val="28"/>
        </w:rPr>
        <w:t>−</w:t>
      </w:r>
      <w:r w:rsidRPr="00C66740">
        <w:rPr>
          <w:rFonts w:ascii="Times New Roman" w:hAnsi="Times New Roman" w:cs="Times New Roman"/>
          <w:color w:val="000000" w:themeColor="text1"/>
          <w:sz w:val="28"/>
          <w:szCs w:val="28"/>
        </w:rPr>
        <w:t xml:space="preserve"> Показатели внешнего дыхания девочек 9-11 лет с нарушением интеллекта за период педагогического эксперимента </w:t>
      </w:r>
    </w:p>
    <w:tbl>
      <w:tblPr>
        <w:tblpPr w:leftFromText="180" w:rightFromText="180" w:vertAnchor="text" w:horzAnchor="page" w:tblpX="2991" w:tblpY="184"/>
        <w:tblW w:w="7599" w:type="dxa"/>
        <w:tblLayout w:type="fixed"/>
        <w:tblCellMar>
          <w:left w:w="40" w:type="dxa"/>
          <w:right w:w="40" w:type="dxa"/>
        </w:tblCellMar>
        <w:tblLook w:val="0000" w:firstRow="0" w:lastRow="0" w:firstColumn="0" w:lastColumn="0" w:noHBand="0" w:noVBand="0"/>
      </w:tblPr>
      <w:tblGrid>
        <w:gridCol w:w="2654"/>
        <w:gridCol w:w="1115"/>
        <w:gridCol w:w="1915"/>
        <w:gridCol w:w="1915"/>
      </w:tblGrid>
      <w:tr w:rsidR="00C20516" w:rsidRPr="006D2F32" w:rsidTr="00C20516">
        <w:trPr>
          <w:trHeight w:hRule="exact" w:val="614"/>
        </w:trPr>
        <w:tc>
          <w:tcPr>
            <w:tcW w:w="2654" w:type="dxa"/>
            <w:tcBorders>
              <w:top w:val="single" w:sz="6" w:space="0" w:color="auto"/>
              <w:left w:val="single" w:sz="6" w:space="0" w:color="auto"/>
              <w:bottom w:val="nil"/>
              <w:right w:val="single" w:sz="6" w:space="0" w:color="auto"/>
            </w:tcBorders>
            <w:shd w:val="clear" w:color="auto" w:fill="FFFFFF"/>
          </w:tcPr>
          <w:p w:rsidR="00C20516" w:rsidRPr="006D2F32" w:rsidRDefault="00C20516" w:rsidP="00C20516">
            <w:pPr>
              <w:shd w:val="clear" w:color="auto" w:fill="FFFFFF"/>
              <w:spacing w:after="0" w:line="240" w:lineRule="auto"/>
              <w:jc w:val="center"/>
              <w:rPr>
                <w:rFonts w:ascii="Times New Roman" w:hAnsi="Times New Roman" w:cs="Times New Roman"/>
                <w:sz w:val="24"/>
                <w:szCs w:val="24"/>
              </w:rPr>
            </w:pPr>
            <w:r w:rsidRPr="006D2F32">
              <w:rPr>
                <w:rFonts w:ascii="Times New Roman" w:eastAsia="Times New Roman" w:hAnsi="Times New Roman" w:cs="Times New Roman"/>
                <w:sz w:val="24"/>
                <w:szCs w:val="24"/>
              </w:rPr>
              <w:t>Показатели</w:t>
            </w:r>
          </w:p>
        </w:tc>
        <w:tc>
          <w:tcPr>
            <w:tcW w:w="1115" w:type="dxa"/>
            <w:tcBorders>
              <w:top w:val="single" w:sz="6" w:space="0" w:color="auto"/>
              <w:left w:val="single" w:sz="6" w:space="0" w:color="auto"/>
              <w:bottom w:val="nil"/>
              <w:right w:val="single" w:sz="6" w:space="0" w:color="auto"/>
            </w:tcBorders>
            <w:shd w:val="clear" w:color="auto" w:fill="FFFFFF"/>
          </w:tcPr>
          <w:p w:rsidR="00C20516" w:rsidRPr="006D2F32" w:rsidRDefault="00C20516" w:rsidP="00C20516">
            <w:pPr>
              <w:shd w:val="clear" w:color="auto" w:fill="FFFFFF"/>
              <w:spacing w:after="0" w:line="240" w:lineRule="auto"/>
              <w:rPr>
                <w:rFonts w:ascii="Times New Roman" w:hAnsi="Times New Roman" w:cs="Times New Roman"/>
                <w:sz w:val="24"/>
                <w:szCs w:val="24"/>
              </w:rPr>
            </w:pPr>
            <w:r w:rsidRPr="006D2F32">
              <w:rPr>
                <w:rFonts w:ascii="Times New Roman" w:hAnsi="Times New Roman" w:cs="Times New Roman"/>
                <w:sz w:val="24"/>
                <w:szCs w:val="24"/>
              </w:rPr>
              <w:t>Группы</w:t>
            </w:r>
          </w:p>
        </w:tc>
        <w:tc>
          <w:tcPr>
            <w:tcW w:w="1915" w:type="dxa"/>
            <w:tcBorders>
              <w:top w:val="single" w:sz="6" w:space="0" w:color="auto"/>
              <w:left w:val="single" w:sz="6" w:space="0" w:color="auto"/>
              <w:bottom w:val="nil"/>
              <w:right w:val="single" w:sz="6" w:space="0" w:color="auto"/>
            </w:tcBorders>
            <w:shd w:val="clear" w:color="auto" w:fill="FFFFFF"/>
          </w:tcPr>
          <w:p w:rsidR="00C20516" w:rsidRPr="006D2F32" w:rsidRDefault="00C20516" w:rsidP="00C20516">
            <w:pPr>
              <w:shd w:val="clear" w:color="auto" w:fill="FFFFFF"/>
              <w:spacing w:after="0" w:line="240" w:lineRule="auto"/>
              <w:jc w:val="center"/>
              <w:rPr>
                <w:rFonts w:ascii="Times New Roman" w:hAnsi="Times New Roman" w:cs="Times New Roman"/>
                <w:sz w:val="24"/>
                <w:szCs w:val="24"/>
              </w:rPr>
            </w:pPr>
            <w:r w:rsidRPr="006D2F32">
              <w:rPr>
                <w:rFonts w:ascii="Times New Roman" w:eastAsia="Times New Roman" w:hAnsi="Times New Roman" w:cs="Times New Roman"/>
                <w:sz w:val="24"/>
                <w:szCs w:val="24"/>
              </w:rPr>
              <w:t>КГ</w:t>
            </w:r>
          </w:p>
        </w:tc>
        <w:tc>
          <w:tcPr>
            <w:tcW w:w="1915" w:type="dxa"/>
            <w:tcBorders>
              <w:top w:val="single" w:sz="6" w:space="0" w:color="auto"/>
              <w:left w:val="single" w:sz="6" w:space="0" w:color="auto"/>
              <w:bottom w:val="nil"/>
              <w:right w:val="single" w:sz="6" w:space="0" w:color="auto"/>
            </w:tcBorders>
            <w:shd w:val="clear" w:color="auto" w:fill="FFFFFF"/>
          </w:tcPr>
          <w:p w:rsidR="00C20516" w:rsidRPr="006D2F32" w:rsidRDefault="00C20516" w:rsidP="00C20516">
            <w:pPr>
              <w:shd w:val="clear" w:color="auto" w:fill="FFFFFF"/>
              <w:spacing w:after="0" w:line="240" w:lineRule="auto"/>
              <w:jc w:val="center"/>
              <w:rPr>
                <w:rFonts w:ascii="Times New Roman" w:hAnsi="Times New Roman" w:cs="Times New Roman"/>
                <w:sz w:val="24"/>
                <w:szCs w:val="24"/>
              </w:rPr>
            </w:pPr>
            <w:r w:rsidRPr="006D2F32">
              <w:rPr>
                <w:rFonts w:ascii="Times New Roman" w:eastAsia="Times New Roman" w:hAnsi="Times New Roman" w:cs="Times New Roman"/>
                <w:sz w:val="24"/>
                <w:szCs w:val="24"/>
              </w:rPr>
              <w:t>ЭГ</w:t>
            </w:r>
          </w:p>
        </w:tc>
      </w:tr>
      <w:tr w:rsidR="00C20516" w:rsidRPr="006D2F32" w:rsidTr="00C20516">
        <w:trPr>
          <w:trHeight w:hRule="exact" w:val="80"/>
        </w:trPr>
        <w:tc>
          <w:tcPr>
            <w:tcW w:w="2654" w:type="dxa"/>
            <w:tcBorders>
              <w:top w:val="nil"/>
              <w:left w:val="single" w:sz="6" w:space="0" w:color="auto"/>
              <w:bottom w:val="single" w:sz="6" w:space="0" w:color="auto"/>
              <w:right w:val="single" w:sz="6" w:space="0" w:color="auto"/>
            </w:tcBorders>
            <w:shd w:val="clear" w:color="auto" w:fill="FFFFFF"/>
          </w:tcPr>
          <w:p w:rsidR="00C20516" w:rsidRPr="006D2F32" w:rsidRDefault="00C20516" w:rsidP="00C20516">
            <w:pPr>
              <w:spacing w:after="0" w:line="240" w:lineRule="auto"/>
              <w:rPr>
                <w:rFonts w:ascii="Times New Roman" w:hAnsi="Times New Roman" w:cs="Times New Roman"/>
                <w:sz w:val="24"/>
                <w:szCs w:val="24"/>
              </w:rPr>
            </w:pPr>
          </w:p>
          <w:p w:rsidR="00C20516" w:rsidRPr="006D2F32" w:rsidRDefault="00C20516" w:rsidP="00C20516">
            <w:pPr>
              <w:spacing w:after="0" w:line="240" w:lineRule="auto"/>
              <w:rPr>
                <w:rFonts w:ascii="Times New Roman" w:hAnsi="Times New Roman" w:cs="Times New Roman"/>
                <w:sz w:val="24"/>
                <w:szCs w:val="24"/>
              </w:rPr>
            </w:pPr>
          </w:p>
        </w:tc>
        <w:tc>
          <w:tcPr>
            <w:tcW w:w="1115" w:type="dxa"/>
            <w:tcBorders>
              <w:top w:val="nil"/>
              <w:left w:val="single" w:sz="6" w:space="0" w:color="auto"/>
              <w:bottom w:val="single" w:sz="6" w:space="0" w:color="auto"/>
              <w:right w:val="single" w:sz="6" w:space="0" w:color="auto"/>
            </w:tcBorders>
            <w:shd w:val="clear" w:color="auto" w:fill="FFFFFF"/>
          </w:tcPr>
          <w:p w:rsidR="00C20516" w:rsidRPr="006D2F32" w:rsidRDefault="00C20516" w:rsidP="00C20516">
            <w:pPr>
              <w:spacing w:after="0" w:line="240" w:lineRule="auto"/>
              <w:rPr>
                <w:rFonts w:ascii="Times New Roman" w:hAnsi="Times New Roman" w:cs="Times New Roman"/>
                <w:sz w:val="24"/>
                <w:szCs w:val="24"/>
              </w:rPr>
            </w:pPr>
          </w:p>
          <w:p w:rsidR="00C20516" w:rsidRPr="006D2F32" w:rsidRDefault="00C20516" w:rsidP="00C20516">
            <w:pPr>
              <w:spacing w:after="0" w:line="240" w:lineRule="auto"/>
              <w:rPr>
                <w:rFonts w:ascii="Times New Roman" w:hAnsi="Times New Roman" w:cs="Times New Roman"/>
                <w:sz w:val="24"/>
                <w:szCs w:val="24"/>
              </w:rPr>
            </w:pPr>
          </w:p>
        </w:tc>
        <w:tc>
          <w:tcPr>
            <w:tcW w:w="1915" w:type="dxa"/>
            <w:tcBorders>
              <w:top w:val="nil"/>
              <w:left w:val="single" w:sz="6" w:space="0" w:color="auto"/>
              <w:bottom w:val="single" w:sz="6" w:space="0" w:color="auto"/>
              <w:right w:val="single" w:sz="6" w:space="0" w:color="auto"/>
            </w:tcBorders>
            <w:shd w:val="clear" w:color="auto" w:fill="FFFFFF"/>
          </w:tcPr>
          <w:p w:rsidR="00C20516" w:rsidRPr="006D2F32" w:rsidRDefault="00C20516" w:rsidP="00C20516">
            <w:pPr>
              <w:spacing w:after="0" w:line="240" w:lineRule="auto"/>
              <w:rPr>
                <w:rFonts w:ascii="Times New Roman" w:hAnsi="Times New Roman" w:cs="Times New Roman"/>
                <w:sz w:val="24"/>
                <w:szCs w:val="24"/>
              </w:rPr>
            </w:pPr>
          </w:p>
          <w:p w:rsidR="00C20516" w:rsidRPr="006D2F32" w:rsidRDefault="00C20516" w:rsidP="00C20516">
            <w:pPr>
              <w:spacing w:after="0" w:line="240" w:lineRule="auto"/>
              <w:rPr>
                <w:rFonts w:ascii="Times New Roman" w:hAnsi="Times New Roman" w:cs="Times New Roman"/>
                <w:sz w:val="24"/>
                <w:szCs w:val="24"/>
              </w:rPr>
            </w:pPr>
          </w:p>
        </w:tc>
        <w:tc>
          <w:tcPr>
            <w:tcW w:w="1915" w:type="dxa"/>
            <w:tcBorders>
              <w:top w:val="nil"/>
              <w:left w:val="single" w:sz="6" w:space="0" w:color="auto"/>
              <w:bottom w:val="single" w:sz="6" w:space="0" w:color="auto"/>
              <w:right w:val="single" w:sz="6" w:space="0" w:color="auto"/>
            </w:tcBorders>
            <w:shd w:val="clear" w:color="auto" w:fill="FFFFFF"/>
          </w:tcPr>
          <w:p w:rsidR="00C20516" w:rsidRPr="006D2F32" w:rsidRDefault="00C20516" w:rsidP="00C20516">
            <w:pPr>
              <w:spacing w:after="0" w:line="240" w:lineRule="auto"/>
              <w:rPr>
                <w:rFonts w:ascii="Times New Roman" w:hAnsi="Times New Roman" w:cs="Times New Roman"/>
                <w:sz w:val="24"/>
                <w:szCs w:val="24"/>
              </w:rPr>
            </w:pPr>
          </w:p>
          <w:p w:rsidR="00C20516" w:rsidRPr="006D2F32" w:rsidRDefault="00C20516" w:rsidP="00C20516">
            <w:pPr>
              <w:spacing w:after="0" w:line="240" w:lineRule="auto"/>
              <w:rPr>
                <w:rFonts w:ascii="Times New Roman" w:hAnsi="Times New Roman" w:cs="Times New Roman"/>
                <w:sz w:val="24"/>
                <w:szCs w:val="24"/>
              </w:rPr>
            </w:pPr>
          </w:p>
        </w:tc>
      </w:tr>
      <w:tr w:rsidR="00C20516" w:rsidRPr="006D2F32" w:rsidTr="00C20516">
        <w:trPr>
          <w:trHeight w:hRule="exact" w:val="898"/>
        </w:trPr>
        <w:tc>
          <w:tcPr>
            <w:tcW w:w="2654" w:type="dxa"/>
            <w:tcBorders>
              <w:top w:val="single" w:sz="6" w:space="0" w:color="auto"/>
              <w:left w:val="single" w:sz="6" w:space="0" w:color="auto"/>
              <w:bottom w:val="single" w:sz="6" w:space="0" w:color="auto"/>
              <w:right w:val="single" w:sz="6" w:space="0" w:color="auto"/>
            </w:tcBorders>
            <w:shd w:val="clear" w:color="auto" w:fill="FFFFFF"/>
            <w:vAlign w:val="center"/>
          </w:tcPr>
          <w:p w:rsidR="00C20516" w:rsidRPr="006D2F32" w:rsidRDefault="00C20516" w:rsidP="00C20516">
            <w:pPr>
              <w:shd w:val="clear" w:color="auto" w:fill="FFFFFF"/>
              <w:spacing w:after="0" w:line="240" w:lineRule="auto"/>
              <w:ind w:right="115" w:firstLine="10"/>
              <w:rPr>
                <w:rFonts w:ascii="Times New Roman" w:hAnsi="Times New Roman" w:cs="Times New Roman"/>
                <w:sz w:val="24"/>
                <w:szCs w:val="24"/>
              </w:rPr>
            </w:pPr>
            <w:r w:rsidRPr="006D2F32">
              <w:rPr>
                <w:rFonts w:ascii="Times New Roman" w:eastAsia="Times New Roman" w:hAnsi="Times New Roman" w:cs="Times New Roman"/>
                <w:spacing w:val="-2"/>
                <w:sz w:val="24"/>
                <w:szCs w:val="24"/>
              </w:rPr>
              <w:t>Количество дыха</w:t>
            </w:r>
            <w:r w:rsidRPr="006D2F32">
              <w:rPr>
                <w:rFonts w:ascii="Times New Roman" w:eastAsia="Times New Roman" w:hAnsi="Times New Roman" w:cs="Times New Roman"/>
                <w:spacing w:val="-2"/>
                <w:sz w:val="24"/>
                <w:szCs w:val="24"/>
              </w:rPr>
              <w:softHyphen/>
            </w:r>
            <w:r w:rsidRPr="006D2F32">
              <w:rPr>
                <w:rFonts w:ascii="Times New Roman" w:eastAsia="Times New Roman" w:hAnsi="Times New Roman" w:cs="Times New Roman"/>
                <w:spacing w:val="-3"/>
                <w:sz w:val="24"/>
                <w:szCs w:val="24"/>
              </w:rPr>
              <w:t>тельных актов за ми</w:t>
            </w:r>
            <w:r w:rsidRPr="006D2F32">
              <w:rPr>
                <w:rFonts w:ascii="Times New Roman" w:eastAsia="Times New Roman" w:hAnsi="Times New Roman" w:cs="Times New Roman"/>
                <w:spacing w:val="-3"/>
                <w:sz w:val="24"/>
                <w:szCs w:val="24"/>
              </w:rPr>
              <w:softHyphen/>
            </w:r>
            <w:r w:rsidRPr="006D2F32">
              <w:rPr>
                <w:rFonts w:ascii="Times New Roman" w:eastAsia="Times New Roman" w:hAnsi="Times New Roman" w:cs="Times New Roman"/>
                <w:sz w:val="24"/>
                <w:szCs w:val="24"/>
              </w:rPr>
              <w:t>нуту в покое</w:t>
            </w:r>
          </w:p>
        </w:tc>
        <w:tc>
          <w:tcPr>
            <w:tcW w:w="11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178"/>
              <w:rPr>
                <w:rFonts w:ascii="Times New Roman" w:hAnsi="Times New Roman" w:cs="Times New Roman"/>
                <w:sz w:val="24"/>
                <w:szCs w:val="24"/>
              </w:rPr>
            </w:pPr>
            <w:r w:rsidRPr="006D2F32">
              <w:rPr>
                <w:rFonts w:ascii="Times New Roman" w:hAnsi="Times New Roman" w:cs="Times New Roman"/>
                <w:sz w:val="24"/>
                <w:szCs w:val="24"/>
              </w:rPr>
              <w:t>1</w:t>
            </w:r>
          </w:p>
          <w:p w:rsidR="00C20516" w:rsidRPr="006D2F32" w:rsidRDefault="00C20516" w:rsidP="00C20516">
            <w:pPr>
              <w:shd w:val="clear" w:color="auto" w:fill="FFFFFF"/>
              <w:spacing w:after="0" w:line="240" w:lineRule="auto"/>
              <w:ind w:left="178"/>
              <w:rPr>
                <w:rFonts w:ascii="Times New Roman" w:hAnsi="Times New Roman" w:cs="Times New Roman"/>
                <w:sz w:val="24"/>
                <w:szCs w:val="24"/>
              </w:rPr>
            </w:pPr>
            <w:r w:rsidRPr="006D2F32">
              <w:rPr>
                <w:rFonts w:ascii="Times New Roman" w:hAnsi="Times New Roman" w:cs="Times New Roman"/>
                <w:sz w:val="24"/>
                <w:szCs w:val="24"/>
              </w:rPr>
              <w:t>2</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right="302"/>
              <w:rPr>
                <w:rFonts w:ascii="Times New Roman" w:hAnsi="Times New Roman" w:cs="Times New Roman"/>
                <w:sz w:val="24"/>
                <w:szCs w:val="24"/>
              </w:rPr>
            </w:pPr>
            <w:r w:rsidRPr="006D2F32">
              <w:rPr>
                <w:rFonts w:ascii="Times New Roman" w:hAnsi="Times New Roman" w:cs="Times New Roman"/>
                <w:sz w:val="24"/>
                <w:szCs w:val="24"/>
              </w:rPr>
              <w:t xml:space="preserve">    24,4 </w:t>
            </w:r>
            <w:r w:rsidRPr="006D2F32">
              <w:rPr>
                <w:rFonts w:ascii="Times New Roman" w:hAnsi="Times New Roman" w:cs="Times New Roman"/>
                <w:sz w:val="24"/>
                <w:szCs w:val="24"/>
              </w:rPr>
              <w:br/>
              <w:t>    </w:t>
            </w:r>
            <w:r w:rsidRPr="006D2F32">
              <w:rPr>
                <w:rFonts w:ascii="Times New Roman" w:eastAsia="Times New Roman" w:hAnsi="Times New Roman" w:cs="Times New Roman"/>
                <w:sz w:val="24"/>
                <w:szCs w:val="24"/>
              </w:rPr>
              <w:t xml:space="preserve">24 </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Default="00C20516" w:rsidP="00C20516">
            <w:pPr>
              <w:shd w:val="clear" w:color="auto" w:fill="FFFFFF"/>
              <w:spacing w:after="0" w:line="240" w:lineRule="auto"/>
              <w:ind w:left="322" w:right="331"/>
              <w:rPr>
                <w:rFonts w:ascii="Times New Roman" w:hAnsi="Times New Roman" w:cs="Times New Roman"/>
                <w:sz w:val="24"/>
                <w:szCs w:val="24"/>
              </w:rPr>
            </w:pPr>
            <w:r w:rsidRPr="006D2F32">
              <w:rPr>
                <w:rFonts w:ascii="Times New Roman" w:hAnsi="Times New Roman" w:cs="Times New Roman"/>
                <w:sz w:val="24"/>
                <w:szCs w:val="24"/>
              </w:rPr>
              <w:t xml:space="preserve">24,3 </w:t>
            </w:r>
          </w:p>
          <w:p w:rsidR="00C20516" w:rsidRPr="006D2F32" w:rsidRDefault="00C20516" w:rsidP="00C20516">
            <w:pPr>
              <w:shd w:val="clear" w:color="auto" w:fill="FFFFFF"/>
              <w:spacing w:after="0" w:line="240" w:lineRule="auto"/>
              <w:ind w:left="322" w:right="331"/>
              <w:rPr>
                <w:rFonts w:ascii="Times New Roman" w:hAnsi="Times New Roman" w:cs="Times New Roman"/>
                <w:sz w:val="24"/>
                <w:szCs w:val="24"/>
              </w:rPr>
            </w:pPr>
            <w:r w:rsidRPr="006D2F32">
              <w:rPr>
                <w:rFonts w:ascii="Times New Roman" w:eastAsia="Times New Roman" w:hAnsi="Times New Roman" w:cs="Times New Roman"/>
                <w:sz w:val="24"/>
                <w:szCs w:val="24"/>
              </w:rPr>
              <w:t xml:space="preserve"> 22 </w:t>
            </w:r>
          </w:p>
        </w:tc>
      </w:tr>
      <w:tr w:rsidR="00C20516" w:rsidRPr="006D2F32" w:rsidTr="00C20516">
        <w:trPr>
          <w:trHeight w:hRule="exact" w:val="546"/>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5" w:right="254" w:firstLine="5"/>
              <w:rPr>
                <w:rFonts w:ascii="Times New Roman" w:hAnsi="Times New Roman" w:cs="Times New Roman"/>
                <w:sz w:val="24"/>
                <w:szCs w:val="24"/>
              </w:rPr>
            </w:pPr>
            <w:r w:rsidRPr="006D2F32">
              <w:rPr>
                <w:rFonts w:ascii="Times New Roman" w:eastAsia="Times New Roman" w:hAnsi="Times New Roman" w:cs="Times New Roman"/>
                <w:spacing w:val="-4"/>
                <w:sz w:val="24"/>
                <w:szCs w:val="24"/>
              </w:rPr>
              <w:t xml:space="preserve">Жизненная емкость </w:t>
            </w:r>
            <w:r w:rsidRPr="006D2F32">
              <w:rPr>
                <w:rFonts w:ascii="Times New Roman" w:eastAsia="Times New Roman" w:hAnsi="Times New Roman" w:cs="Times New Roman"/>
                <w:sz w:val="24"/>
                <w:szCs w:val="24"/>
              </w:rPr>
              <w:t>легких, мл</w:t>
            </w:r>
          </w:p>
        </w:tc>
        <w:tc>
          <w:tcPr>
            <w:tcW w:w="11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178"/>
              <w:rPr>
                <w:rFonts w:ascii="Times New Roman" w:hAnsi="Times New Roman" w:cs="Times New Roman"/>
                <w:sz w:val="24"/>
                <w:szCs w:val="24"/>
              </w:rPr>
            </w:pPr>
            <w:r w:rsidRPr="006D2F32">
              <w:rPr>
                <w:rFonts w:ascii="Times New Roman" w:hAnsi="Times New Roman" w:cs="Times New Roman"/>
                <w:sz w:val="24"/>
                <w:szCs w:val="24"/>
              </w:rPr>
              <w:t>1</w:t>
            </w:r>
          </w:p>
          <w:p w:rsidR="00C20516" w:rsidRPr="006D2F32" w:rsidRDefault="00C20516" w:rsidP="00C20516">
            <w:pPr>
              <w:shd w:val="clear" w:color="auto" w:fill="FFFFFF"/>
              <w:spacing w:after="0" w:line="240" w:lineRule="auto"/>
              <w:ind w:left="178"/>
              <w:rPr>
                <w:rFonts w:ascii="Times New Roman" w:hAnsi="Times New Roman" w:cs="Times New Roman"/>
                <w:sz w:val="24"/>
                <w:szCs w:val="24"/>
              </w:rPr>
            </w:pPr>
            <w:r w:rsidRPr="006D2F32">
              <w:rPr>
                <w:rFonts w:ascii="Times New Roman" w:hAnsi="Times New Roman" w:cs="Times New Roman"/>
                <w:sz w:val="24"/>
                <w:szCs w:val="24"/>
              </w:rPr>
              <w:t>2</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Default="00C20516" w:rsidP="00C20516">
            <w:pPr>
              <w:shd w:val="clear" w:color="auto" w:fill="FFFFFF"/>
              <w:spacing w:after="0" w:line="240" w:lineRule="auto"/>
              <w:ind w:left="216" w:right="197"/>
              <w:rPr>
                <w:rFonts w:ascii="Times New Roman" w:hAnsi="Times New Roman" w:cs="Times New Roman"/>
                <w:sz w:val="24"/>
                <w:szCs w:val="24"/>
              </w:rPr>
            </w:pPr>
            <w:r w:rsidRPr="006D2F32">
              <w:rPr>
                <w:rFonts w:ascii="Times New Roman" w:hAnsi="Times New Roman" w:cs="Times New Roman"/>
                <w:sz w:val="24"/>
                <w:szCs w:val="24"/>
              </w:rPr>
              <w:t xml:space="preserve">1500 </w:t>
            </w:r>
          </w:p>
          <w:p w:rsidR="00C20516" w:rsidRPr="006D2F32" w:rsidRDefault="00C20516" w:rsidP="00C20516">
            <w:pPr>
              <w:shd w:val="clear" w:color="auto" w:fill="FFFFFF"/>
              <w:spacing w:after="0" w:line="240" w:lineRule="auto"/>
              <w:ind w:left="216" w:right="197"/>
              <w:rPr>
                <w:rFonts w:ascii="Times New Roman" w:hAnsi="Times New Roman" w:cs="Times New Roman"/>
                <w:sz w:val="24"/>
                <w:szCs w:val="24"/>
              </w:rPr>
            </w:pPr>
            <w:r w:rsidRPr="006D2F32">
              <w:rPr>
                <w:rFonts w:ascii="Times New Roman" w:eastAsia="Times New Roman" w:hAnsi="Times New Roman" w:cs="Times New Roman"/>
                <w:sz w:val="24"/>
                <w:szCs w:val="24"/>
              </w:rPr>
              <w:t>19</w:t>
            </w:r>
            <w:r>
              <w:rPr>
                <w:rFonts w:ascii="Times New Roman" w:eastAsia="Times New Roman" w:hAnsi="Times New Roman" w:cs="Times New Roman"/>
                <w:sz w:val="24"/>
                <w:szCs w:val="24"/>
              </w:rPr>
              <w:t>00</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250" w:right="230" w:firstLine="24"/>
              <w:rPr>
                <w:rFonts w:ascii="Times New Roman" w:hAnsi="Times New Roman" w:cs="Times New Roman"/>
                <w:sz w:val="24"/>
                <w:szCs w:val="24"/>
              </w:rPr>
            </w:pPr>
            <w:r w:rsidRPr="006D2F32">
              <w:rPr>
                <w:rFonts w:ascii="Times New Roman" w:hAnsi="Times New Roman" w:cs="Times New Roman"/>
                <w:spacing w:val="-4"/>
                <w:sz w:val="24"/>
                <w:szCs w:val="24"/>
              </w:rPr>
              <w:t xml:space="preserve">1450   </w:t>
            </w:r>
            <w:r w:rsidRPr="006D2F32">
              <w:rPr>
                <w:rFonts w:ascii="Times New Roman" w:hAnsi="Times New Roman" w:cs="Times New Roman"/>
                <w:spacing w:val="-4"/>
                <w:sz w:val="24"/>
                <w:szCs w:val="24"/>
              </w:rPr>
              <w:br/>
            </w:r>
            <w:r w:rsidRPr="006D2F32">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6D2F32">
              <w:rPr>
                <w:rFonts w:ascii="Times New Roman" w:eastAsia="Times New Roman" w:hAnsi="Times New Roman" w:cs="Times New Roman"/>
                <w:sz w:val="24"/>
                <w:szCs w:val="24"/>
              </w:rPr>
              <w:t>50</w:t>
            </w:r>
          </w:p>
        </w:tc>
      </w:tr>
      <w:tr w:rsidR="00C20516" w:rsidRPr="006D2F32" w:rsidTr="00C20516">
        <w:trPr>
          <w:trHeight w:hRule="exact" w:val="568"/>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10" w:right="230"/>
              <w:rPr>
                <w:rFonts w:ascii="Times New Roman" w:hAnsi="Times New Roman" w:cs="Times New Roman"/>
                <w:sz w:val="24"/>
                <w:szCs w:val="24"/>
              </w:rPr>
            </w:pPr>
            <w:r w:rsidRPr="006D2F32">
              <w:rPr>
                <w:rFonts w:ascii="Times New Roman" w:eastAsia="Times New Roman" w:hAnsi="Times New Roman" w:cs="Times New Roman"/>
                <w:spacing w:val="-4"/>
                <w:sz w:val="24"/>
                <w:szCs w:val="24"/>
              </w:rPr>
              <w:t xml:space="preserve">Жизненный индекс, </w:t>
            </w:r>
            <w:r w:rsidRPr="006D2F32">
              <w:rPr>
                <w:rFonts w:ascii="Times New Roman" w:eastAsia="Times New Roman" w:hAnsi="Times New Roman" w:cs="Times New Roman"/>
                <w:sz w:val="24"/>
                <w:szCs w:val="24"/>
              </w:rPr>
              <w:t>мл/кг</w:t>
            </w:r>
          </w:p>
        </w:tc>
        <w:tc>
          <w:tcPr>
            <w:tcW w:w="11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1</w:t>
            </w:r>
          </w:p>
          <w:p w:rsidR="00C20516" w:rsidRPr="006D2F32" w:rsidRDefault="00C20516" w:rsidP="00C20516">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2</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307"/>
              <w:rPr>
                <w:rFonts w:ascii="Times New Roman" w:hAnsi="Times New Roman" w:cs="Times New Roman"/>
                <w:sz w:val="24"/>
                <w:szCs w:val="24"/>
              </w:rPr>
            </w:pPr>
            <w:r w:rsidRPr="006D2F32">
              <w:rPr>
                <w:rFonts w:ascii="Times New Roman" w:hAnsi="Times New Roman" w:cs="Times New Roman"/>
                <w:sz w:val="24"/>
                <w:szCs w:val="24"/>
              </w:rPr>
              <w:t xml:space="preserve">50,2 </w:t>
            </w:r>
          </w:p>
          <w:p w:rsidR="00C20516" w:rsidRPr="006D2F32" w:rsidRDefault="00C20516" w:rsidP="00C20516">
            <w:pPr>
              <w:shd w:val="clear" w:color="auto" w:fill="FFFFFF"/>
              <w:spacing w:after="0" w:line="240" w:lineRule="auto"/>
              <w:ind w:left="307"/>
              <w:rPr>
                <w:rFonts w:ascii="Times New Roman" w:hAnsi="Times New Roman" w:cs="Times New Roman"/>
                <w:sz w:val="24"/>
                <w:szCs w:val="24"/>
              </w:rPr>
            </w:pPr>
            <w:r w:rsidRPr="006D2F32">
              <w:rPr>
                <w:rFonts w:ascii="Times New Roman" w:hAnsi="Times New Roman" w:cs="Times New Roman"/>
                <w:sz w:val="24"/>
                <w:szCs w:val="24"/>
              </w:rPr>
              <w:t>5</w:t>
            </w:r>
            <w:r>
              <w:rPr>
                <w:rFonts w:ascii="Times New Roman" w:hAnsi="Times New Roman" w:cs="Times New Roman"/>
                <w:sz w:val="24"/>
                <w:szCs w:val="24"/>
              </w:rPr>
              <w:t>9</w:t>
            </w:r>
            <w:r w:rsidRPr="006D2F32">
              <w:rPr>
                <w:rFonts w:ascii="Times New Roman" w:hAnsi="Times New Roman" w:cs="Times New Roman"/>
                <w:sz w:val="24"/>
                <w:szCs w:val="24"/>
              </w:rPr>
              <w:t xml:space="preserve"> </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Default="00C20516" w:rsidP="00C20516">
            <w:pPr>
              <w:shd w:val="clear" w:color="auto" w:fill="FFFFFF"/>
              <w:spacing w:after="0" w:line="240" w:lineRule="auto"/>
              <w:ind w:right="355"/>
              <w:rPr>
                <w:rFonts w:ascii="Times New Roman" w:eastAsia="Times New Roman" w:hAnsi="Times New Roman" w:cs="Times New Roman"/>
                <w:sz w:val="24"/>
                <w:szCs w:val="24"/>
              </w:rPr>
            </w:pPr>
            <w:r w:rsidRPr="006D2F32">
              <w:rPr>
                <w:rFonts w:ascii="Times New Roman" w:hAnsi="Times New Roman" w:cs="Times New Roman"/>
                <w:sz w:val="24"/>
                <w:szCs w:val="24"/>
              </w:rPr>
              <w:t>   </w:t>
            </w:r>
            <w:r w:rsidR="00274C48">
              <w:rPr>
                <w:rFonts w:ascii="Times New Roman" w:hAnsi="Times New Roman" w:cs="Times New Roman"/>
                <w:sz w:val="24"/>
                <w:szCs w:val="24"/>
              </w:rPr>
              <w:t xml:space="preserve">  </w:t>
            </w:r>
            <w:r w:rsidRPr="006D2F32">
              <w:rPr>
                <w:rFonts w:ascii="Times New Roman" w:hAnsi="Times New Roman" w:cs="Times New Roman"/>
                <w:sz w:val="24"/>
                <w:szCs w:val="24"/>
              </w:rPr>
              <w:t xml:space="preserve"> 43,1 </w:t>
            </w:r>
            <w:r w:rsidRPr="006D2F32">
              <w:rPr>
                <w:rFonts w:ascii="Times New Roman" w:eastAsia="Times New Roman" w:hAnsi="Times New Roman" w:cs="Times New Roman"/>
                <w:sz w:val="24"/>
                <w:szCs w:val="24"/>
              </w:rPr>
              <w:t xml:space="preserve">  </w:t>
            </w:r>
          </w:p>
          <w:p w:rsidR="00C20516" w:rsidRPr="006D2F32" w:rsidRDefault="00C20516" w:rsidP="00C20516">
            <w:pPr>
              <w:shd w:val="clear" w:color="auto" w:fill="FFFFFF"/>
              <w:spacing w:after="0" w:line="240" w:lineRule="auto"/>
              <w:ind w:right="355"/>
              <w:rPr>
                <w:rFonts w:ascii="Times New Roman" w:hAnsi="Times New Roman" w:cs="Times New Roman"/>
                <w:sz w:val="24"/>
                <w:szCs w:val="24"/>
              </w:rPr>
            </w:pPr>
            <w:r w:rsidRPr="006D2F32">
              <w:rPr>
                <w:rFonts w:ascii="Times New Roman" w:eastAsia="Times New Roman" w:hAnsi="Times New Roman" w:cs="Times New Roman"/>
                <w:sz w:val="24"/>
                <w:szCs w:val="24"/>
              </w:rPr>
              <w:t>  </w:t>
            </w:r>
            <w:r w:rsidR="00274C48">
              <w:rPr>
                <w:rFonts w:ascii="Times New Roman" w:eastAsia="Times New Roman" w:hAnsi="Times New Roman" w:cs="Times New Roman"/>
                <w:sz w:val="24"/>
                <w:szCs w:val="24"/>
              </w:rPr>
              <w:t xml:space="preserve">   </w:t>
            </w:r>
            <w:r w:rsidRPr="006D2F32">
              <w:rPr>
                <w:rFonts w:ascii="Times New Roman" w:eastAsia="Times New Roman" w:hAnsi="Times New Roman" w:cs="Times New Roman"/>
                <w:sz w:val="24"/>
                <w:szCs w:val="24"/>
              </w:rPr>
              <w:t> 5</w:t>
            </w:r>
            <w:r>
              <w:rPr>
                <w:rFonts w:ascii="Times New Roman" w:eastAsia="Times New Roman" w:hAnsi="Times New Roman" w:cs="Times New Roman"/>
                <w:sz w:val="24"/>
                <w:szCs w:val="24"/>
              </w:rPr>
              <w:t>4</w:t>
            </w:r>
            <w:r w:rsidRPr="006D2F32">
              <w:rPr>
                <w:rFonts w:ascii="Times New Roman" w:eastAsia="Times New Roman" w:hAnsi="Times New Roman" w:cs="Times New Roman"/>
                <w:sz w:val="24"/>
                <w:szCs w:val="24"/>
              </w:rPr>
              <w:t xml:space="preserve"> </w:t>
            </w:r>
          </w:p>
        </w:tc>
      </w:tr>
      <w:tr w:rsidR="00C20516" w:rsidRPr="006D2F32" w:rsidTr="00C20516">
        <w:trPr>
          <w:trHeight w:hRule="exact" w:val="859"/>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10" w:right="230"/>
              <w:rPr>
                <w:rFonts w:ascii="Times New Roman" w:eastAsia="Times New Roman" w:hAnsi="Times New Roman" w:cs="Times New Roman"/>
                <w:spacing w:val="-4"/>
                <w:sz w:val="24"/>
                <w:szCs w:val="24"/>
              </w:rPr>
            </w:pPr>
            <w:r w:rsidRPr="006D2F32">
              <w:rPr>
                <w:rFonts w:ascii="Times New Roman" w:eastAsia="Times New Roman" w:hAnsi="Times New Roman" w:cs="Times New Roman"/>
                <w:spacing w:val="-4"/>
                <w:sz w:val="24"/>
                <w:szCs w:val="24"/>
              </w:rPr>
              <w:t>Произвольная за</w:t>
            </w:r>
            <w:r w:rsidRPr="006D2F32">
              <w:rPr>
                <w:rFonts w:ascii="Times New Roman" w:eastAsia="Times New Roman" w:hAnsi="Times New Roman" w:cs="Times New Roman"/>
                <w:spacing w:val="-4"/>
                <w:sz w:val="24"/>
                <w:szCs w:val="24"/>
              </w:rPr>
              <w:softHyphen/>
              <w:t>держка дыхания на вдохе, с</w:t>
            </w:r>
          </w:p>
        </w:tc>
        <w:tc>
          <w:tcPr>
            <w:tcW w:w="11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1</w:t>
            </w:r>
          </w:p>
          <w:p w:rsidR="00C20516" w:rsidRPr="006D2F32" w:rsidRDefault="00C20516" w:rsidP="00C20516">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2</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307"/>
              <w:rPr>
                <w:rFonts w:ascii="Times New Roman" w:hAnsi="Times New Roman" w:cs="Times New Roman"/>
                <w:sz w:val="24"/>
                <w:szCs w:val="24"/>
              </w:rPr>
            </w:pPr>
            <w:r w:rsidRPr="006D2F32">
              <w:rPr>
                <w:rFonts w:ascii="Times New Roman" w:hAnsi="Times New Roman" w:cs="Times New Roman"/>
                <w:sz w:val="24"/>
                <w:szCs w:val="24"/>
              </w:rPr>
              <w:t xml:space="preserve">26  </w:t>
            </w:r>
          </w:p>
          <w:p w:rsidR="00C20516" w:rsidRPr="006D2F32" w:rsidRDefault="00C20516" w:rsidP="00C20516">
            <w:pPr>
              <w:shd w:val="clear" w:color="auto" w:fill="FFFFFF"/>
              <w:spacing w:after="0" w:line="240" w:lineRule="auto"/>
              <w:ind w:left="307"/>
              <w:rPr>
                <w:rFonts w:ascii="Times New Roman" w:hAnsi="Times New Roman" w:cs="Times New Roman"/>
                <w:sz w:val="24"/>
                <w:szCs w:val="24"/>
              </w:rPr>
            </w:pPr>
            <w:r w:rsidRPr="006D2F32">
              <w:rPr>
                <w:rFonts w:ascii="Times New Roman" w:hAnsi="Times New Roman" w:cs="Times New Roman"/>
                <w:sz w:val="24"/>
                <w:szCs w:val="24"/>
              </w:rPr>
              <w:t>35</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Default="00274C48" w:rsidP="00274C48">
            <w:pPr>
              <w:shd w:val="clear" w:color="auto" w:fill="FFFFFF"/>
              <w:spacing w:after="0" w:line="240" w:lineRule="auto"/>
              <w:ind w:right="355"/>
              <w:jc w:val="both"/>
              <w:rPr>
                <w:rFonts w:ascii="Times New Roman" w:hAnsi="Times New Roman" w:cs="Times New Roman"/>
                <w:sz w:val="24"/>
                <w:szCs w:val="24"/>
              </w:rPr>
            </w:pPr>
            <w:r>
              <w:rPr>
                <w:rFonts w:ascii="Times New Roman" w:hAnsi="Times New Roman" w:cs="Times New Roman"/>
                <w:sz w:val="24"/>
                <w:szCs w:val="24"/>
              </w:rPr>
              <w:t xml:space="preserve">      </w:t>
            </w:r>
            <w:r w:rsidR="00C20516" w:rsidRPr="006D2F32">
              <w:rPr>
                <w:rFonts w:ascii="Times New Roman" w:hAnsi="Times New Roman" w:cs="Times New Roman"/>
                <w:sz w:val="24"/>
                <w:szCs w:val="24"/>
              </w:rPr>
              <w:t>20</w:t>
            </w:r>
          </w:p>
          <w:p w:rsidR="00C20516" w:rsidRDefault="00274C48" w:rsidP="00274C48">
            <w:pPr>
              <w:shd w:val="clear" w:color="auto" w:fill="FFFFFF"/>
              <w:spacing w:after="0" w:line="240" w:lineRule="auto"/>
              <w:ind w:right="355"/>
              <w:jc w:val="both"/>
              <w:rPr>
                <w:rFonts w:ascii="Times New Roman" w:hAnsi="Times New Roman" w:cs="Times New Roman"/>
                <w:sz w:val="24"/>
                <w:szCs w:val="24"/>
              </w:rPr>
            </w:pPr>
            <w:r>
              <w:rPr>
                <w:rFonts w:ascii="Times New Roman" w:hAnsi="Times New Roman" w:cs="Times New Roman"/>
                <w:sz w:val="24"/>
                <w:szCs w:val="24"/>
              </w:rPr>
              <w:t xml:space="preserve">      </w:t>
            </w:r>
            <w:r w:rsidR="00C20516" w:rsidRPr="006D2F32">
              <w:rPr>
                <w:rFonts w:ascii="Times New Roman" w:hAnsi="Times New Roman" w:cs="Times New Roman"/>
                <w:sz w:val="24"/>
                <w:szCs w:val="24"/>
              </w:rPr>
              <w:t>27,2</w:t>
            </w:r>
          </w:p>
          <w:p w:rsidR="00C20516" w:rsidRPr="006D2F32" w:rsidRDefault="00C20516" w:rsidP="00C20516">
            <w:pPr>
              <w:shd w:val="clear" w:color="auto" w:fill="FFFFFF"/>
              <w:spacing w:after="0" w:line="240" w:lineRule="auto"/>
              <w:ind w:left="346" w:right="355"/>
              <w:rPr>
                <w:rFonts w:ascii="Times New Roman" w:hAnsi="Times New Roman" w:cs="Times New Roman"/>
                <w:sz w:val="24"/>
                <w:szCs w:val="24"/>
              </w:rPr>
            </w:pPr>
          </w:p>
        </w:tc>
      </w:tr>
      <w:tr w:rsidR="00C20516" w:rsidRPr="006D2F32" w:rsidTr="00C20516">
        <w:trPr>
          <w:trHeight w:hRule="exact" w:val="844"/>
        </w:trPr>
        <w:tc>
          <w:tcPr>
            <w:tcW w:w="2654"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10" w:right="230"/>
              <w:rPr>
                <w:rFonts w:ascii="Times New Roman" w:eastAsia="Times New Roman" w:hAnsi="Times New Roman" w:cs="Times New Roman"/>
                <w:spacing w:val="-4"/>
                <w:sz w:val="24"/>
                <w:szCs w:val="24"/>
              </w:rPr>
            </w:pPr>
            <w:r w:rsidRPr="006D2F32">
              <w:rPr>
                <w:rFonts w:ascii="Times New Roman" w:eastAsia="Times New Roman" w:hAnsi="Times New Roman" w:cs="Times New Roman"/>
                <w:spacing w:val="-4"/>
                <w:sz w:val="24"/>
                <w:szCs w:val="24"/>
              </w:rPr>
              <w:t>Произвольная за</w:t>
            </w:r>
            <w:r w:rsidRPr="006D2F32">
              <w:rPr>
                <w:rFonts w:ascii="Times New Roman" w:eastAsia="Times New Roman" w:hAnsi="Times New Roman" w:cs="Times New Roman"/>
                <w:spacing w:val="-4"/>
                <w:sz w:val="24"/>
                <w:szCs w:val="24"/>
              </w:rPr>
              <w:softHyphen/>
              <w:t>держка дыхания на выдохе, с</w:t>
            </w:r>
          </w:p>
        </w:tc>
        <w:tc>
          <w:tcPr>
            <w:tcW w:w="11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1</w:t>
            </w:r>
          </w:p>
          <w:p w:rsidR="00C20516" w:rsidRPr="006D2F32" w:rsidRDefault="00C20516" w:rsidP="00C20516">
            <w:pPr>
              <w:shd w:val="clear" w:color="auto" w:fill="FFFFFF"/>
              <w:spacing w:after="0" w:line="240" w:lineRule="auto"/>
              <w:ind w:left="173"/>
              <w:rPr>
                <w:rFonts w:ascii="Times New Roman" w:hAnsi="Times New Roman" w:cs="Times New Roman"/>
                <w:sz w:val="24"/>
                <w:szCs w:val="24"/>
              </w:rPr>
            </w:pPr>
            <w:r w:rsidRPr="006D2F32">
              <w:rPr>
                <w:rFonts w:ascii="Times New Roman" w:hAnsi="Times New Roman" w:cs="Times New Roman"/>
                <w:sz w:val="24"/>
                <w:szCs w:val="24"/>
              </w:rPr>
              <w:t>2</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Default="00C20516" w:rsidP="00C20516">
            <w:pPr>
              <w:shd w:val="clear" w:color="auto" w:fill="FFFFFF"/>
              <w:spacing w:after="0" w:line="240" w:lineRule="auto"/>
              <w:ind w:left="346" w:right="355"/>
              <w:rPr>
                <w:rFonts w:ascii="Times New Roman" w:hAnsi="Times New Roman" w:cs="Times New Roman"/>
                <w:sz w:val="24"/>
                <w:szCs w:val="24"/>
              </w:rPr>
            </w:pPr>
            <w:r w:rsidRPr="006D2F32">
              <w:rPr>
                <w:rFonts w:ascii="Times New Roman" w:hAnsi="Times New Roman" w:cs="Times New Roman"/>
                <w:sz w:val="24"/>
                <w:szCs w:val="24"/>
              </w:rPr>
              <w:t>13,2</w:t>
            </w:r>
          </w:p>
          <w:p w:rsidR="00C20516" w:rsidRPr="006D2F32" w:rsidRDefault="00C20516" w:rsidP="00C20516">
            <w:pPr>
              <w:shd w:val="clear" w:color="auto" w:fill="FFFFFF"/>
              <w:spacing w:after="0" w:line="240" w:lineRule="auto"/>
              <w:ind w:left="307"/>
              <w:rPr>
                <w:rFonts w:ascii="Times New Roman" w:hAnsi="Times New Roman" w:cs="Times New Roman"/>
                <w:sz w:val="24"/>
                <w:szCs w:val="24"/>
              </w:rPr>
            </w:pPr>
            <w:r w:rsidRPr="006D2F32">
              <w:rPr>
                <w:rFonts w:ascii="Times New Roman" w:hAnsi="Times New Roman" w:cs="Times New Roman"/>
                <w:sz w:val="24"/>
                <w:szCs w:val="24"/>
              </w:rPr>
              <w:t xml:space="preserve"> 19</w:t>
            </w:r>
          </w:p>
        </w:tc>
        <w:tc>
          <w:tcPr>
            <w:tcW w:w="1915" w:type="dxa"/>
            <w:tcBorders>
              <w:top w:val="single" w:sz="6" w:space="0" w:color="auto"/>
              <w:left w:val="single" w:sz="6" w:space="0" w:color="auto"/>
              <w:bottom w:val="single" w:sz="6" w:space="0" w:color="auto"/>
              <w:right w:val="single" w:sz="6" w:space="0" w:color="auto"/>
            </w:tcBorders>
            <w:shd w:val="clear" w:color="auto" w:fill="FFFFFF"/>
          </w:tcPr>
          <w:p w:rsidR="00C20516" w:rsidRPr="006D2F32" w:rsidRDefault="00C20516" w:rsidP="00C20516">
            <w:pPr>
              <w:shd w:val="clear" w:color="auto" w:fill="FFFFFF"/>
              <w:spacing w:after="0" w:line="240" w:lineRule="auto"/>
              <w:ind w:left="346" w:right="355"/>
              <w:rPr>
                <w:rFonts w:ascii="Times New Roman" w:hAnsi="Times New Roman" w:cs="Times New Roman"/>
                <w:sz w:val="24"/>
                <w:szCs w:val="24"/>
              </w:rPr>
            </w:pPr>
            <w:r w:rsidRPr="006D2F32">
              <w:rPr>
                <w:rFonts w:ascii="Times New Roman" w:hAnsi="Times New Roman" w:cs="Times New Roman"/>
                <w:sz w:val="24"/>
                <w:szCs w:val="24"/>
              </w:rPr>
              <w:t xml:space="preserve">14,6 </w:t>
            </w:r>
            <w:r w:rsidRPr="006D2F32">
              <w:rPr>
                <w:rFonts w:ascii="Times New Roman" w:hAnsi="Times New Roman" w:cs="Times New Roman"/>
                <w:sz w:val="24"/>
                <w:szCs w:val="24"/>
              </w:rPr>
              <w:br/>
              <w:t>1</w:t>
            </w:r>
            <w:r>
              <w:rPr>
                <w:rFonts w:ascii="Times New Roman" w:hAnsi="Times New Roman" w:cs="Times New Roman"/>
                <w:sz w:val="24"/>
                <w:szCs w:val="24"/>
              </w:rPr>
              <w:t>6</w:t>
            </w:r>
            <w:r w:rsidRPr="006D2F32">
              <w:rPr>
                <w:rFonts w:ascii="Times New Roman" w:hAnsi="Times New Roman" w:cs="Times New Roman"/>
                <w:sz w:val="24"/>
                <w:szCs w:val="24"/>
              </w:rPr>
              <w:t>,2</w:t>
            </w:r>
          </w:p>
        </w:tc>
      </w:tr>
    </w:tbl>
    <w:p w:rsidR="00130578" w:rsidRDefault="00130578" w:rsidP="00130578">
      <w:pPr>
        <w:spacing w:line="360" w:lineRule="auto"/>
        <w:contextualSpacing/>
        <w:jc w:val="both"/>
        <w:rPr>
          <w:rFonts w:ascii="Times New Roman" w:hAnsi="Times New Roman" w:cs="Times New Roman"/>
          <w:sz w:val="28"/>
          <w:szCs w:val="28"/>
        </w:rPr>
      </w:pPr>
    </w:p>
    <w:p w:rsidR="00C20516" w:rsidRDefault="00C20516" w:rsidP="0088218E">
      <w:pPr>
        <w:spacing w:after="0" w:line="360" w:lineRule="auto"/>
        <w:ind w:firstLine="709"/>
        <w:contextualSpacing/>
        <w:jc w:val="both"/>
        <w:rPr>
          <w:rFonts w:ascii="Times New Roman" w:hAnsi="Times New Roman" w:cs="Times New Roman"/>
          <w:sz w:val="28"/>
          <w:szCs w:val="28"/>
        </w:rPr>
      </w:pPr>
    </w:p>
    <w:p w:rsidR="00C20516" w:rsidRDefault="00C20516" w:rsidP="0088218E">
      <w:pPr>
        <w:spacing w:after="0" w:line="360" w:lineRule="auto"/>
        <w:ind w:firstLine="709"/>
        <w:contextualSpacing/>
        <w:jc w:val="both"/>
        <w:rPr>
          <w:rFonts w:ascii="Times New Roman" w:hAnsi="Times New Roman" w:cs="Times New Roman"/>
          <w:sz w:val="28"/>
          <w:szCs w:val="28"/>
        </w:rPr>
      </w:pPr>
    </w:p>
    <w:p w:rsidR="00C20516" w:rsidRDefault="00C20516" w:rsidP="0088218E">
      <w:pPr>
        <w:spacing w:after="0" w:line="360" w:lineRule="auto"/>
        <w:ind w:firstLine="709"/>
        <w:contextualSpacing/>
        <w:jc w:val="both"/>
        <w:rPr>
          <w:rFonts w:ascii="Times New Roman" w:hAnsi="Times New Roman" w:cs="Times New Roman"/>
          <w:sz w:val="28"/>
          <w:szCs w:val="28"/>
        </w:rPr>
      </w:pPr>
    </w:p>
    <w:p w:rsidR="00C20516" w:rsidRDefault="00C20516" w:rsidP="0088218E">
      <w:pPr>
        <w:spacing w:after="0" w:line="360" w:lineRule="auto"/>
        <w:ind w:firstLine="709"/>
        <w:contextualSpacing/>
        <w:jc w:val="both"/>
        <w:rPr>
          <w:rFonts w:ascii="Times New Roman" w:hAnsi="Times New Roman" w:cs="Times New Roman"/>
          <w:sz w:val="28"/>
          <w:szCs w:val="28"/>
        </w:rPr>
      </w:pPr>
    </w:p>
    <w:p w:rsidR="00C20516" w:rsidRDefault="00C20516" w:rsidP="0088218E">
      <w:pPr>
        <w:spacing w:after="0" w:line="360" w:lineRule="auto"/>
        <w:ind w:firstLine="709"/>
        <w:contextualSpacing/>
        <w:jc w:val="both"/>
        <w:rPr>
          <w:rFonts w:ascii="Times New Roman" w:hAnsi="Times New Roman" w:cs="Times New Roman"/>
          <w:sz w:val="28"/>
          <w:szCs w:val="28"/>
        </w:rPr>
      </w:pPr>
    </w:p>
    <w:p w:rsidR="00C20516" w:rsidRDefault="00C20516" w:rsidP="0088218E">
      <w:pPr>
        <w:spacing w:after="0" w:line="360" w:lineRule="auto"/>
        <w:ind w:firstLine="709"/>
        <w:contextualSpacing/>
        <w:jc w:val="both"/>
        <w:rPr>
          <w:rFonts w:ascii="Times New Roman" w:hAnsi="Times New Roman" w:cs="Times New Roman"/>
          <w:sz w:val="28"/>
          <w:szCs w:val="28"/>
        </w:rPr>
      </w:pPr>
    </w:p>
    <w:p w:rsidR="00C20516" w:rsidRDefault="00C20516" w:rsidP="0088218E">
      <w:pPr>
        <w:spacing w:after="0" w:line="360" w:lineRule="auto"/>
        <w:ind w:firstLine="709"/>
        <w:contextualSpacing/>
        <w:jc w:val="both"/>
        <w:rPr>
          <w:rFonts w:ascii="Times New Roman" w:hAnsi="Times New Roman" w:cs="Times New Roman"/>
          <w:sz w:val="28"/>
          <w:szCs w:val="28"/>
        </w:rPr>
      </w:pPr>
    </w:p>
    <w:p w:rsidR="00C20516" w:rsidRDefault="00C20516" w:rsidP="0088218E">
      <w:pPr>
        <w:spacing w:after="0" w:line="360" w:lineRule="auto"/>
        <w:ind w:firstLine="709"/>
        <w:contextualSpacing/>
        <w:jc w:val="both"/>
        <w:rPr>
          <w:rFonts w:ascii="Times New Roman" w:hAnsi="Times New Roman" w:cs="Times New Roman"/>
          <w:sz w:val="28"/>
          <w:szCs w:val="28"/>
        </w:rPr>
      </w:pPr>
    </w:p>
    <w:p w:rsidR="00C20516" w:rsidRDefault="00C20516" w:rsidP="0088218E">
      <w:pPr>
        <w:spacing w:after="0" w:line="360" w:lineRule="auto"/>
        <w:ind w:firstLine="709"/>
        <w:contextualSpacing/>
        <w:jc w:val="both"/>
        <w:rPr>
          <w:rFonts w:ascii="Times New Roman" w:hAnsi="Times New Roman" w:cs="Times New Roman"/>
          <w:sz w:val="28"/>
          <w:szCs w:val="28"/>
        </w:rPr>
      </w:pPr>
    </w:p>
    <w:p w:rsidR="00130578" w:rsidRDefault="00130578" w:rsidP="0088218E">
      <w:pPr>
        <w:spacing w:after="0" w:line="360" w:lineRule="auto"/>
        <w:ind w:firstLine="709"/>
        <w:contextualSpacing/>
        <w:jc w:val="both"/>
        <w:rPr>
          <w:rFonts w:ascii="Times New Roman" w:hAnsi="Times New Roman" w:cs="Times New Roman"/>
          <w:sz w:val="28"/>
          <w:szCs w:val="28"/>
        </w:rPr>
      </w:pPr>
      <w:r w:rsidRPr="00130578">
        <w:rPr>
          <w:rFonts w:ascii="Times New Roman" w:hAnsi="Times New Roman" w:cs="Times New Roman"/>
          <w:sz w:val="28"/>
          <w:szCs w:val="28"/>
        </w:rPr>
        <w:t>У</w:t>
      </w:r>
      <w:r w:rsidR="007E4A61">
        <w:rPr>
          <w:rFonts w:ascii="Times New Roman" w:hAnsi="Times New Roman" w:cs="Times New Roman"/>
          <w:sz w:val="28"/>
          <w:szCs w:val="28"/>
        </w:rPr>
        <w:t xml:space="preserve"> девочек и мал</w:t>
      </w:r>
      <w:r w:rsidR="002228D8">
        <w:rPr>
          <w:rFonts w:ascii="Times New Roman" w:hAnsi="Times New Roman" w:cs="Times New Roman"/>
          <w:sz w:val="28"/>
          <w:szCs w:val="28"/>
        </w:rPr>
        <w:t>ьчиков</w:t>
      </w:r>
      <w:r w:rsidRPr="00130578">
        <w:rPr>
          <w:rFonts w:ascii="Times New Roman" w:hAnsi="Times New Roman" w:cs="Times New Roman"/>
          <w:sz w:val="28"/>
          <w:szCs w:val="28"/>
        </w:rPr>
        <w:t xml:space="preserve"> школьников </w:t>
      </w:r>
      <w:r w:rsidR="002228D8">
        <w:rPr>
          <w:rFonts w:ascii="Times New Roman" w:hAnsi="Times New Roman" w:cs="Times New Roman"/>
          <w:sz w:val="28"/>
          <w:szCs w:val="28"/>
        </w:rPr>
        <w:t xml:space="preserve">обеих групп </w:t>
      </w:r>
      <w:r w:rsidRPr="00130578">
        <w:rPr>
          <w:rFonts w:ascii="Times New Roman" w:hAnsi="Times New Roman" w:cs="Times New Roman"/>
          <w:sz w:val="28"/>
          <w:szCs w:val="28"/>
        </w:rPr>
        <w:t>прослеживается некоторая тенденция к улучшению параметров дыхания, однако различия в результатах тестирования до и п</w:t>
      </w:r>
      <w:r w:rsidR="00274C48">
        <w:rPr>
          <w:rFonts w:ascii="Times New Roman" w:hAnsi="Times New Roman" w:cs="Times New Roman"/>
          <w:sz w:val="28"/>
          <w:szCs w:val="28"/>
        </w:rPr>
        <w:t>осле эксперимента незначительны.</w:t>
      </w:r>
    </w:p>
    <w:p w:rsidR="002228D8" w:rsidRDefault="002228D8" w:rsidP="0088218E">
      <w:pPr>
        <w:spacing w:after="0" w:line="360" w:lineRule="auto"/>
        <w:ind w:firstLine="709"/>
        <w:contextualSpacing/>
        <w:jc w:val="both"/>
        <w:rPr>
          <w:rFonts w:ascii="Times New Roman" w:hAnsi="Times New Roman" w:cs="Times New Roman"/>
          <w:sz w:val="28"/>
          <w:szCs w:val="28"/>
        </w:rPr>
      </w:pPr>
      <w:r w:rsidRPr="00130578">
        <w:rPr>
          <w:rFonts w:ascii="Times New Roman" w:hAnsi="Times New Roman" w:cs="Times New Roman"/>
          <w:sz w:val="28"/>
          <w:szCs w:val="28"/>
        </w:rPr>
        <w:t xml:space="preserve">Выявлено, что величины прироста изучаемых параметров функции дыхания у детей </w:t>
      </w:r>
      <w:r>
        <w:rPr>
          <w:rFonts w:ascii="Times New Roman" w:hAnsi="Times New Roman" w:cs="Times New Roman"/>
          <w:sz w:val="28"/>
          <w:szCs w:val="28"/>
        </w:rPr>
        <w:t xml:space="preserve">обеих групп </w:t>
      </w:r>
      <w:r w:rsidRPr="00130578">
        <w:rPr>
          <w:rFonts w:ascii="Times New Roman" w:hAnsi="Times New Roman" w:cs="Times New Roman"/>
          <w:sz w:val="28"/>
          <w:szCs w:val="28"/>
        </w:rPr>
        <w:t>неодинаковы. Наибольший прирост отмечен по показателям, отражающим устойчивость к гипоксии, на 2 месте показатели функционального состояния дыхательной мускулату</w:t>
      </w:r>
      <w:r w:rsidR="00274C48">
        <w:rPr>
          <w:rFonts w:ascii="Times New Roman" w:hAnsi="Times New Roman" w:cs="Times New Roman"/>
          <w:sz w:val="28"/>
          <w:szCs w:val="28"/>
        </w:rPr>
        <w:t>ры и бронхиальной проходимости.</w:t>
      </w:r>
    </w:p>
    <w:p w:rsidR="00B45633" w:rsidRDefault="002228D8" w:rsidP="0088218E">
      <w:pPr>
        <w:spacing w:after="0" w:line="360" w:lineRule="auto"/>
        <w:ind w:firstLine="709"/>
        <w:contextualSpacing/>
        <w:jc w:val="both"/>
        <w:rPr>
          <w:rFonts w:ascii="Times New Roman" w:hAnsi="Times New Roman" w:cs="Times New Roman"/>
          <w:sz w:val="28"/>
          <w:szCs w:val="28"/>
        </w:rPr>
      </w:pPr>
      <w:r w:rsidRPr="00E16CA1">
        <w:rPr>
          <w:rFonts w:ascii="Times New Roman" w:hAnsi="Times New Roman" w:cs="Times New Roman"/>
          <w:sz w:val="28"/>
          <w:szCs w:val="28"/>
        </w:rPr>
        <w:lastRenderedPageBreak/>
        <w:t xml:space="preserve">Следует отметить, что практически у всех детей, принимающих участие в эксперименте, к концу </w:t>
      </w:r>
      <w:r w:rsidR="00B45633">
        <w:rPr>
          <w:rFonts w:ascii="Times New Roman" w:hAnsi="Times New Roman" w:cs="Times New Roman"/>
          <w:sz w:val="28"/>
          <w:szCs w:val="28"/>
        </w:rPr>
        <w:t>эксперимента </w:t>
      </w:r>
      <w:r w:rsidRPr="00E16CA1">
        <w:rPr>
          <w:rFonts w:ascii="Times New Roman" w:hAnsi="Times New Roman" w:cs="Times New Roman"/>
          <w:sz w:val="28"/>
          <w:szCs w:val="28"/>
        </w:rPr>
        <w:t>наблюдалось восстановление нарушенного носового дыхания.</w:t>
      </w:r>
    </w:p>
    <w:p w:rsidR="00B45633" w:rsidRDefault="007E6B3A" w:rsidP="00B45633">
      <w:pPr>
        <w:spacing w:after="0" w:line="360" w:lineRule="auto"/>
        <w:ind w:firstLine="709"/>
        <w:contextualSpacing/>
        <w:jc w:val="both"/>
        <w:rPr>
          <w:rFonts w:ascii="Times New Roman" w:hAnsi="Times New Roman" w:cs="Times New Roman"/>
          <w:bCs/>
          <w:color w:val="333333"/>
          <w:sz w:val="28"/>
          <w:szCs w:val="28"/>
          <w:shd w:val="clear" w:color="auto" w:fill="FFFFFF"/>
        </w:rPr>
      </w:pPr>
      <w:r w:rsidRPr="007E6B3A">
        <w:rPr>
          <w:rFonts w:ascii="Times New Roman" w:hAnsi="Times New Roman" w:cs="Times New Roman"/>
          <w:bCs/>
          <w:color w:val="333333"/>
          <w:sz w:val="28"/>
          <w:szCs w:val="28"/>
          <w:shd w:val="clear" w:color="auto" w:fill="FFFFFF"/>
        </w:rPr>
        <w:t>О состоянии системы органов кровообращения младших школьников в нашем исследовании мы судили по показателям ЧСС и в</w:t>
      </w:r>
      <w:r w:rsidR="004F75F8">
        <w:rPr>
          <w:rFonts w:ascii="Times New Roman" w:hAnsi="Times New Roman" w:cs="Times New Roman"/>
          <w:bCs/>
          <w:color w:val="333333"/>
          <w:sz w:val="28"/>
          <w:szCs w:val="28"/>
          <w:shd w:val="clear" w:color="auto" w:fill="FFFFFF"/>
        </w:rPr>
        <w:t xml:space="preserve">еличинам АД. </w:t>
      </w:r>
      <w:r w:rsidRPr="007E6B3A">
        <w:rPr>
          <w:rFonts w:ascii="Times New Roman" w:hAnsi="Times New Roman" w:cs="Times New Roman"/>
          <w:bCs/>
          <w:color w:val="333333"/>
          <w:sz w:val="28"/>
          <w:szCs w:val="28"/>
          <w:shd w:val="clear" w:color="auto" w:fill="FFFFFF"/>
        </w:rPr>
        <w:t>Наиболее лабильный показатель кардиогемодинамики – частота сердечных сокращений (ЧСС), изменяющаяся в процессе роста и зависящая как от внешне средовых, так и от внутренних (поражения сердца, эндокринные расстройства, анемия и другое) факторов. ЧСС является одним из наиболее информативных показателей воздействия нагрузки на организм индивида</w:t>
      </w:r>
      <w:r w:rsidR="00436BA8">
        <w:rPr>
          <w:rFonts w:ascii="Times New Roman" w:hAnsi="Times New Roman" w:cs="Times New Roman"/>
          <w:bCs/>
          <w:color w:val="333333"/>
          <w:sz w:val="28"/>
          <w:szCs w:val="28"/>
          <w:shd w:val="clear" w:color="auto" w:fill="FFFFFF"/>
        </w:rPr>
        <w:t>.</w:t>
      </w:r>
    </w:p>
    <w:p w:rsidR="00436BA8" w:rsidRDefault="00436BA8" w:rsidP="00436BA8">
      <w:pPr>
        <w:spacing w:after="0" w:line="360" w:lineRule="auto"/>
        <w:ind w:firstLine="709"/>
        <w:jc w:val="both"/>
        <w:rPr>
          <w:rFonts w:ascii="Times New Roman" w:hAnsi="Times New Roman" w:cs="Times New Roman"/>
          <w:sz w:val="28"/>
          <w:szCs w:val="28"/>
        </w:rPr>
      </w:pPr>
      <w:r w:rsidRPr="004F75F8">
        <w:rPr>
          <w:rFonts w:ascii="Times New Roman" w:hAnsi="Times New Roman" w:cs="Times New Roman"/>
          <w:sz w:val="28"/>
          <w:szCs w:val="28"/>
        </w:rPr>
        <w:t xml:space="preserve">Из таблицы </w:t>
      </w:r>
      <w:r>
        <w:rPr>
          <w:rFonts w:ascii="Times New Roman" w:hAnsi="Times New Roman" w:cs="Times New Roman"/>
          <w:sz w:val="28"/>
          <w:szCs w:val="28"/>
        </w:rPr>
        <w:t>7</w:t>
      </w:r>
      <w:r w:rsidRPr="004F75F8">
        <w:rPr>
          <w:rFonts w:ascii="Times New Roman" w:hAnsi="Times New Roman" w:cs="Times New Roman"/>
          <w:sz w:val="28"/>
          <w:szCs w:val="28"/>
        </w:rPr>
        <w:t xml:space="preserve"> следует, что у мальчиков 9 лет КГ к концу педагогического эксперимента достоверный прирост выявлен в показателях окружности грудной клетки (ОГК): в покое – 7,2 %, на вдохе – 11,1 %, на выдохе – 6,7 %. При этом у мальчиков 9 лет ЭГ в данных показателях также отмечен прирост, однако недосто</w:t>
      </w:r>
      <w:r>
        <w:rPr>
          <w:rFonts w:ascii="Times New Roman" w:hAnsi="Times New Roman" w:cs="Times New Roman"/>
          <w:sz w:val="28"/>
          <w:szCs w:val="28"/>
        </w:rPr>
        <w:t>верный (табл.7).</w:t>
      </w:r>
    </w:p>
    <w:p w:rsidR="00436BA8" w:rsidRDefault="00436BA8" w:rsidP="00B45633">
      <w:pPr>
        <w:spacing w:after="0" w:line="360" w:lineRule="auto"/>
        <w:ind w:firstLine="709"/>
        <w:contextualSpacing/>
        <w:jc w:val="both"/>
        <w:rPr>
          <w:rFonts w:ascii="Times New Roman" w:hAnsi="Times New Roman" w:cs="Times New Roman"/>
          <w:sz w:val="28"/>
          <w:szCs w:val="28"/>
        </w:rPr>
      </w:pPr>
    </w:p>
    <w:p w:rsidR="00896782" w:rsidRPr="00896782" w:rsidRDefault="00896782" w:rsidP="00B45633">
      <w:pPr>
        <w:spacing w:after="0" w:line="360" w:lineRule="auto"/>
        <w:ind w:firstLine="709"/>
        <w:contextualSpacing/>
        <w:jc w:val="both"/>
        <w:rPr>
          <w:rFonts w:ascii="Times New Roman" w:hAnsi="Times New Roman" w:cs="Times New Roman"/>
          <w:sz w:val="28"/>
          <w:szCs w:val="28"/>
        </w:rPr>
      </w:pPr>
      <w:r w:rsidRPr="00896782">
        <w:rPr>
          <w:rFonts w:ascii="Times New Roman" w:hAnsi="Times New Roman" w:cs="Times New Roman"/>
          <w:sz w:val="28"/>
          <w:szCs w:val="28"/>
        </w:rPr>
        <w:t>Таблица</w:t>
      </w:r>
      <w:r w:rsidRPr="00896782">
        <w:rPr>
          <w:rFonts w:ascii="Times New Roman" w:hAnsi="Times New Roman" w:cs="Times New Roman"/>
          <w:spacing w:val="13"/>
          <w:sz w:val="28"/>
          <w:szCs w:val="28"/>
        </w:rPr>
        <w:t xml:space="preserve"> </w:t>
      </w:r>
      <w:r w:rsidR="00274C48">
        <w:rPr>
          <w:rFonts w:ascii="Times New Roman" w:hAnsi="Times New Roman" w:cs="Times New Roman"/>
          <w:spacing w:val="13"/>
          <w:sz w:val="28"/>
          <w:szCs w:val="28"/>
        </w:rPr>
        <w:t>7</w:t>
      </w:r>
      <w:r w:rsidRPr="00896782">
        <w:rPr>
          <w:rFonts w:ascii="Times New Roman" w:hAnsi="Times New Roman" w:cs="Times New Roman"/>
          <w:spacing w:val="16"/>
          <w:sz w:val="28"/>
          <w:szCs w:val="28"/>
        </w:rPr>
        <w:t xml:space="preserve"> </w:t>
      </w:r>
      <w:r w:rsidRPr="00896782">
        <w:rPr>
          <w:rFonts w:ascii="Times New Roman" w:hAnsi="Times New Roman" w:cs="Times New Roman"/>
          <w:sz w:val="28"/>
          <w:szCs w:val="28"/>
        </w:rPr>
        <w:t>–</w:t>
      </w:r>
      <w:r w:rsidRPr="00896782">
        <w:rPr>
          <w:rFonts w:ascii="Times New Roman" w:hAnsi="Times New Roman" w:cs="Times New Roman"/>
          <w:spacing w:val="15"/>
          <w:sz w:val="28"/>
          <w:szCs w:val="28"/>
        </w:rPr>
        <w:t xml:space="preserve"> </w:t>
      </w:r>
      <w:r w:rsidRPr="00896782">
        <w:rPr>
          <w:rFonts w:ascii="Times New Roman" w:hAnsi="Times New Roman" w:cs="Times New Roman"/>
          <w:sz w:val="28"/>
          <w:szCs w:val="28"/>
        </w:rPr>
        <w:t>Прирост</w:t>
      </w:r>
      <w:r w:rsidRPr="00896782">
        <w:rPr>
          <w:rFonts w:ascii="Times New Roman" w:hAnsi="Times New Roman" w:cs="Times New Roman"/>
          <w:spacing w:val="11"/>
          <w:sz w:val="28"/>
          <w:szCs w:val="28"/>
        </w:rPr>
        <w:t xml:space="preserve"> </w:t>
      </w:r>
      <w:r w:rsidRPr="00896782">
        <w:rPr>
          <w:rFonts w:ascii="Times New Roman" w:hAnsi="Times New Roman" w:cs="Times New Roman"/>
          <w:sz w:val="28"/>
          <w:szCs w:val="28"/>
        </w:rPr>
        <w:t>показателей</w:t>
      </w:r>
      <w:r w:rsidRPr="00896782">
        <w:rPr>
          <w:rFonts w:ascii="Times New Roman" w:hAnsi="Times New Roman" w:cs="Times New Roman"/>
          <w:spacing w:val="18"/>
          <w:sz w:val="28"/>
          <w:szCs w:val="28"/>
        </w:rPr>
        <w:t xml:space="preserve"> </w:t>
      </w:r>
      <w:r w:rsidRPr="00896782">
        <w:rPr>
          <w:rFonts w:ascii="Times New Roman" w:hAnsi="Times New Roman" w:cs="Times New Roman"/>
          <w:sz w:val="28"/>
          <w:szCs w:val="28"/>
        </w:rPr>
        <w:t>физического</w:t>
      </w:r>
      <w:r w:rsidRPr="00896782">
        <w:rPr>
          <w:rFonts w:ascii="Times New Roman" w:hAnsi="Times New Roman" w:cs="Times New Roman"/>
          <w:spacing w:val="10"/>
          <w:sz w:val="28"/>
          <w:szCs w:val="28"/>
        </w:rPr>
        <w:t xml:space="preserve"> </w:t>
      </w:r>
      <w:r w:rsidRPr="00896782">
        <w:rPr>
          <w:rFonts w:ascii="Times New Roman" w:hAnsi="Times New Roman" w:cs="Times New Roman"/>
          <w:sz w:val="28"/>
          <w:szCs w:val="28"/>
        </w:rPr>
        <w:t>развития</w:t>
      </w:r>
      <w:r w:rsidRPr="00896782">
        <w:rPr>
          <w:rFonts w:ascii="Times New Roman" w:hAnsi="Times New Roman" w:cs="Times New Roman"/>
          <w:spacing w:val="17"/>
          <w:sz w:val="28"/>
          <w:szCs w:val="28"/>
        </w:rPr>
        <w:t xml:space="preserve"> </w:t>
      </w:r>
      <w:r w:rsidRPr="00896782">
        <w:rPr>
          <w:rFonts w:ascii="Times New Roman" w:hAnsi="Times New Roman" w:cs="Times New Roman"/>
          <w:sz w:val="28"/>
          <w:szCs w:val="28"/>
        </w:rPr>
        <w:t>у</w:t>
      </w:r>
      <w:r w:rsidRPr="00896782">
        <w:rPr>
          <w:rFonts w:ascii="Times New Roman" w:hAnsi="Times New Roman" w:cs="Times New Roman"/>
          <w:spacing w:val="6"/>
          <w:sz w:val="28"/>
          <w:szCs w:val="28"/>
        </w:rPr>
        <w:t xml:space="preserve"> </w:t>
      </w:r>
      <w:r w:rsidRPr="00896782">
        <w:rPr>
          <w:rFonts w:ascii="Times New Roman" w:hAnsi="Times New Roman" w:cs="Times New Roman"/>
          <w:sz w:val="28"/>
          <w:szCs w:val="28"/>
        </w:rPr>
        <w:t>детей</w:t>
      </w:r>
      <w:r w:rsidRPr="00896782">
        <w:rPr>
          <w:rFonts w:ascii="Times New Roman" w:hAnsi="Times New Roman" w:cs="Times New Roman"/>
          <w:spacing w:val="14"/>
          <w:sz w:val="28"/>
          <w:szCs w:val="28"/>
        </w:rPr>
        <w:t xml:space="preserve"> </w:t>
      </w:r>
      <w:r w:rsidRPr="00896782">
        <w:rPr>
          <w:rFonts w:ascii="Times New Roman" w:hAnsi="Times New Roman" w:cs="Times New Roman"/>
          <w:sz w:val="28"/>
          <w:szCs w:val="28"/>
        </w:rPr>
        <w:t>9</w:t>
      </w:r>
      <w:r w:rsidRPr="00896782">
        <w:rPr>
          <w:rFonts w:ascii="Times New Roman" w:hAnsi="Times New Roman" w:cs="Times New Roman"/>
          <w:spacing w:val="18"/>
          <w:sz w:val="28"/>
          <w:szCs w:val="28"/>
        </w:rPr>
        <w:t xml:space="preserve"> </w:t>
      </w:r>
      <w:r w:rsidRPr="00896782">
        <w:rPr>
          <w:rFonts w:ascii="Times New Roman" w:hAnsi="Times New Roman" w:cs="Times New Roman"/>
          <w:sz w:val="28"/>
          <w:szCs w:val="28"/>
        </w:rPr>
        <w:t>лет</w:t>
      </w:r>
      <w:r w:rsidRPr="00896782">
        <w:rPr>
          <w:rFonts w:ascii="Times New Roman" w:hAnsi="Times New Roman" w:cs="Times New Roman"/>
          <w:spacing w:val="15"/>
          <w:sz w:val="28"/>
          <w:szCs w:val="28"/>
        </w:rPr>
        <w:t xml:space="preserve"> </w:t>
      </w:r>
      <w:r w:rsidRPr="00896782">
        <w:rPr>
          <w:rFonts w:ascii="Times New Roman" w:hAnsi="Times New Roman" w:cs="Times New Roman"/>
          <w:sz w:val="28"/>
          <w:szCs w:val="28"/>
        </w:rPr>
        <w:t>ЭГ</w:t>
      </w:r>
      <w:r w:rsidRPr="00896782">
        <w:rPr>
          <w:rFonts w:ascii="Times New Roman" w:hAnsi="Times New Roman" w:cs="Times New Roman"/>
          <w:spacing w:val="14"/>
          <w:sz w:val="28"/>
          <w:szCs w:val="28"/>
        </w:rPr>
        <w:t xml:space="preserve"> </w:t>
      </w:r>
      <w:r w:rsidRPr="00896782">
        <w:rPr>
          <w:rFonts w:ascii="Times New Roman" w:hAnsi="Times New Roman" w:cs="Times New Roman"/>
          <w:sz w:val="28"/>
          <w:szCs w:val="28"/>
        </w:rPr>
        <w:t>и</w:t>
      </w:r>
      <w:r w:rsidRPr="00896782">
        <w:rPr>
          <w:rFonts w:ascii="Times New Roman" w:hAnsi="Times New Roman" w:cs="Times New Roman"/>
          <w:spacing w:val="13"/>
          <w:sz w:val="28"/>
          <w:szCs w:val="28"/>
        </w:rPr>
        <w:t xml:space="preserve"> </w:t>
      </w:r>
      <w:r w:rsidRPr="00896782">
        <w:rPr>
          <w:rFonts w:ascii="Times New Roman" w:hAnsi="Times New Roman" w:cs="Times New Roman"/>
          <w:sz w:val="28"/>
          <w:szCs w:val="28"/>
        </w:rPr>
        <w:t>КГ</w:t>
      </w:r>
      <w:r w:rsidRPr="00896782">
        <w:rPr>
          <w:rFonts w:ascii="Times New Roman" w:hAnsi="Times New Roman" w:cs="Times New Roman"/>
          <w:spacing w:val="-62"/>
          <w:sz w:val="28"/>
          <w:szCs w:val="28"/>
        </w:rPr>
        <w:t xml:space="preserve"> </w:t>
      </w:r>
      <w:r w:rsidRPr="00896782">
        <w:rPr>
          <w:rFonts w:ascii="Times New Roman" w:hAnsi="Times New Roman" w:cs="Times New Roman"/>
          <w:sz w:val="28"/>
          <w:szCs w:val="28"/>
        </w:rPr>
        <w:t>за</w:t>
      </w:r>
      <w:r w:rsidRPr="00896782">
        <w:rPr>
          <w:rFonts w:ascii="Times New Roman" w:hAnsi="Times New Roman" w:cs="Times New Roman"/>
          <w:spacing w:val="-1"/>
          <w:sz w:val="28"/>
          <w:szCs w:val="28"/>
        </w:rPr>
        <w:t xml:space="preserve"> </w:t>
      </w:r>
      <w:r w:rsidRPr="00896782">
        <w:rPr>
          <w:rFonts w:ascii="Times New Roman" w:hAnsi="Times New Roman" w:cs="Times New Roman"/>
          <w:sz w:val="28"/>
          <w:szCs w:val="28"/>
        </w:rPr>
        <w:t>период</w:t>
      </w:r>
      <w:r w:rsidRPr="00896782">
        <w:rPr>
          <w:rFonts w:ascii="Times New Roman" w:hAnsi="Times New Roman" w:cs="Times New Roman"/>
          <w:spacing w:val="-2"/>
          <w:sz w:val="28"/>
          <w:szCs w:val="28"/>
        </w:rPr>
        <w:t xml:space="preserve"> </w:t>
      </w:r>
      <w:r w:rsidRPr="00896782">
        <w:rPr>
          <w:rFonts w:ascii="Times New Roman" w:hAnsi="Times New Roman" w:cs="Times New Roman"/>
          <w:sz w:val="28"/>
          <w:szCs w:val="28"/>
        </w:rPr>
        <w:t>формирующего</w:t>
      </w:r>
      <w:r w:rsidRPr="00896782">
        <w:rPr>
          <w:rFonts w:ascii="Times New Roman" w:hAnsi="Times New Roman" w:cs="Times New Roman"/>
          <w:spacing w:val="-4"/>
          <w:sz w:val="28"/>
          <w:szCs w:val="28"/>
        </w:rPr>
        <w:t xml:space="preserve"> </w:t>
      </w:r>
      <w:r w:rsidRPr="00896782">
        <w:rPr>
          <w:rFonts w:ascii="Times New Roman" w:hAnsi="Times New Roman" w:cs="Times New Roman"/>
          <w:sz w:val="28"/>
          <w:szCs w:val="28"/>
        </w:rPr>
        <w:t>педагогического</w:t>
      </w:r>
      <w:r w:rsidRPr="00896782">
        <w:rPr>
          <w:rFonts w:ascii="Times New Roman" w:hAnsi="Times New Roman" w:cs="Times New Roman"/>
          <w:spacing w:val="-5"/>
          <w:sz w:val="28"/>
          <w:szCs w:val="28"/>
        </w:rPr>
        <w:t xml:space="preserve"> </w:t>
      </w:r>
      <w:r w:rsidRPr="00896782">
        <w:rPr>
          <w:rFonts w:ascii="Times New Roman" w:hAnsi="Times New Roman" w:cs="Times New Roman"/>
          <w:sz w:val="28"/>
          <w:szCs w:val="28"/>
        </w:rPr>
        <w:t>эксперимента (%)</w:t>
      </w:r>
    </w:p>
    <w:p w:rsidR="00896782" w:rsidRPr="00896782" w:rsidRDefault="00896782" w:rsidP="00896782">
      <w:pPr>
        <w:pStyle w:val="af"/>
        <w:rPr>
          <w:sz w:val="24"/>
          <w:szCs w:val="24"/>
        </w:rPr>
      </w:pPr>
    </w:p>
    <w:tbl>
      <w:tblPr>
        <w:tblStyle w:val="TableNormal"/>
        <w:tblW w:w="0" w:type="auto"/>
        <w:tblInd w:w="7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0"/>
        <w:gridCol w:w="1456"/>
        <w:gridCol w:w="1184"/>
        <w:gridCol w:w="1056"/>
        <w:gridCol w:w="1164"/>
        <w:gridCol w:w="1024"/>
      </w:tblGrid>
      <w:tr w:rsidR="00896782" w:rsidRPr="004F75F8" w:rsidTr="00910FBA">
        <w:trPr>
          <w:trHeight w:val="311"/>
        </w:trPr>
        <w:tc>
          <w:tcPr>
            <w:tcW w:w="3676" w:type="dxa"/>
            <w:gridSpan w:val="2"/>
            <w:vMerge w:val="restart"/>
            <w:tcBorders>
              <w:bottom w:val="double" w:sz="1" w:space="0" w:color="000000"/>
            </w:tcBorders>
          </w:tcPr>
          <w:p w:rsidR="00896782" w:rsidRPr="004F75F8" w:rsidRDefault="00896782" w:rsidP="00910FBA">
            <w:pPr>
              <w:pStyle w:val="TableParagraph"/>
              <w:spacing w:line="312" w:lineRule="exact"/>
              <w:ind w:left="1151"/>
              <w:jc w:val="left"/>
              <w:rPr>
                <w:sz w:val="26"/>
                <w:szCs w:val="26"/>
              </w:rPr>
            </w:pPr>
            <w:r w:rsidRPr="004F75F8">
              <w:rPr>
                <w:sz w:val="26"/>
                <w:szCs w:val="26"/>
              </w:rPr>
              <w:t>Показатели</w:t>
            </w:r>
          </w:p>
        </w:tc>
        <w:tc>
          <w:tcPr>
            <w:tcW w:w="2240" w:type="dxa"/>
            <w:gridSpan w:val="2"/>
          </w:tcPr>
          <w:p w:rsidR="00896782" w:rsidRPr="004F75F8" w:rsidRDefault="00896782" w:rsidP="00910FBA">
            <w:pPr>
              <w:pStyle w:val="TableParagraph"/>
              <w:spacing w:line="292" w:lineRule="exact"/>
              <w:ind w:left="516"/>
              <w:jc w:val="left"/>
              <w:rPr>
                <w:sz w:val="26"/>
                <w:szCs w:val="26"/>
              </w:rPr>
            </w:pPr>
            <w:r w:rsidRPr="004F75F8">
              <w:rPr>
                <w:sz w:val="26"/>
                <w:szCs w:val="26"/>
              </w:rPr>
              <w:t>Мальчики</w:t>
            </w:r>
          </w:p>
        </w:tc>
        <w:tc>
          <w:tcPr>
            <w:tcW w:w="2188" w:type="dxa"/>
            <w:gridSpan w:val="2"/>
          </w:tcPr>
          <w:p w:rsidR="00896782" w:rsidRPr="004F75F8" w:rsidRDefault="00896782" w:rsidP="00910FBA">
            <w:pPr>
              <w:pStyle w:val="TableParagraph"/>
              <w:spacing w:line="292" w:lineRule="exact"/>
              <w:ind w:left="584"/>
              <w:jc w:val="left"/>
              <w:rPr>
                <w:sz w:val="26"/>
                <w:szCs w:val="26"/>
              </w:rPr>
            </w:pPr>
            <w:r w:rsidRPr="004F75F8">
              <w:rPr>
                <w:sz w:val="26"/>
                <w:szCs w:val="26"/>
              </w:rPr>
              <w:t>Девочки</w:t>
            </w:r>
          </w:p>
        </w:tc>
      </w:tr>
      <w:tr w:rsidR="00896782" w:rsidRPr="004F75F8" w:rsidTr="004F75F8">
        <w:trPr>
          <w:trHeight w:val="358"/>
        </w:trPr>
        <w:tc>
          <w:tcPr>
            <w:tcW w:w="3676" w:type="dxa"/>
            <w:gridSpan w:val="2"/>
            <w:vMerge/>
            <w:tcBorders>
              <w:top w:val="nil"/>
              <w:bottom w:val="double" w:sz="1" w:space="0" w:color="000000"/>
            </w:tcBorders>
          </w:tcPr>
          <w:p w:rsidR="00896782" w:rsidRPr="004F75F8" w:rsidRDefault="00896782" w:rsidP="00910FBA">
            <w:pPr>
              <w:rPr>
                <w:rFonts w:ascii="Times New Roman" w:hAnsi="Times New Roman" w:cs="Times New Roman"/>
                <w:sz w:val="26"/>
                <w:szCs w:val="26"/>
              </w:rPr>
            </w:pPr>
          </w:p>
        </w:tc>
        <w:tc>
          <w:tcPr>
            <w:tcW w:w="1184" w:type="dxa"/>
            <w:tcBorders>
              <w:bottom w:val="double" w:sz="1" w:space="0" w:color="000000"/>
            </w:tcBorders>
          </w:tcPr>
          <w:p w:rsidR="00896782" w:rsidRPr="004F75F8" w:rsidRDefault="00896782" w:rsidP="00910FBA">
            <w:pPr>
              <w:pStyle w:val="TableParagraph"/>
              <w:spacing w:line="299" w:lineRule="exact"/>
              <w:ind w:left="120" w:right="99"/>
              <w:rPr>
                <w:sz w:val="26"/>
                <w:szCs w:val="26"/>
              </w:rPr>
            </w:pPr>
            <w:r w:rsidRPr="004F75F8">
              <w:rPr>
                <w:sz w:val="26"/>
                <w:szCs w:val="26"/>
                <w:lang w:val="ru-RU"/>
              </w:rPr>
              <w:t>К</w:t>
            </w:r>
            <w:r w:rsidRPr="004F75F8">
              <w:rPr>
                <w:sz w:val="26"/>
                <w:szCs w:val="26"/>
              </w:rPr>
              <w:t>Г</w:t>
            </w:r>
          </w:p>
        </w:tc>
        <w:tc>
          <w:tcPr>
            <w:tcW w:w="1056" w:type="dxa"/>
            <w:tcBorders>
              <w:bottom w:val="double" w:sz="1" w:space="0" w:color="000000"/>
            </w:tcBorders>
          </w:tcPr>
          <w:p w:rsidR="00896782" w:rsidRPr="004F75F8" w:rsidRDefault="00896782" w:rsidP="00910FBA">
            <w:pPr>
              <w:pStyle w:val="TableParagraph"/>
              <w:spacing w:line="299" w:lineRule="exact"/>
              <w:ind w:left="356"/>
              <w:jc w:val="left"/>
              <w:rPr>
                <w:sz w:val="26"/>
                <w:szCs w:val="26"/>
              </w:rPr>
            </w:pPr>
            <w:r w:rsidRPr="004F75F8">
              <w:rPr>
                <w:sz w:val="26"/>
                <w:szCs w:val="26"/>
                <w:lang w:val="ru-RU"/>
              </w:rPr>
              <w:t>Э</w:t>
            </w:r>
            <w:r w:rsidRPr="004F75F8">
              <w:rPr>
                <w:sz w:val="26"/>
                <w:szCs w:val="26"/>
              </w:rPr>
              <w:t>Г</w:t>
            </w:r>
          </w:p>
        </w:tc>
        <w:tc>
          <w:tcPr>
            <w:tcW w:w="1164" w:type="dxa"/>
            <w:tcBorders>
              <w:bottom w:val="double" w:sz="1" w:space="0" w:color="000000"/>
            </w:tcBorders>
          </w:tcPr>
          <w:p w:rsidR="00896782" w:rsidRPr="004F75F8" w:rsidRDefault="00896782" w:rsidP="00910FBA">
            <w:pPr>
              <w:pStyle w:val="TableParagraph"/>
              <w:spacing w:line="299" w:lineRule="exact"/>
              <w:ind w:left="176" w:right="166"/>
              <w:rPr>
                <w:sz w:val="26"/>
                <w:szCs w:val="26"/>
              </w:rPr>
            </w:pPr>
            <w:r w:rsidRPr="004F75F8">
              <w:rPr>
                <w:sz w:val="26"/>
                <w:szCs w:val="26"/>
                <w:lang w:val="ru-RU"/>
              </w:rPr>
              <w:t>К</w:t>
            </w:r>
            <w:r w:rsidRPr="004F75F8">
              <w:rPr>
                <w:sz w:val="26"/>
                <w:szCs w:val="26"/>
              </w:rPr>
              <w:t>Г</w:t>
            </w:r>
          </w:p>
        </w:tc>
        <w:tc>
          <w:tcPr>
            <w:tcW w:w="1024" w:type="dxa"/>
            <w:tcBorders>
              <w:bottom w:val="double" w:sz="1" w:space="0" w:color="000000"/>
            </w:tcBorders>
          </w:tcPr>
          <w:p w:rsidR="00896782" w:rsidRPr="004F75F8" w:rsidRDefault="00896782" w:rsidP="00910FBA">
            <w:pPr>
              <w:pStyle w:val="TableParagraph"/>
              <w:spacing w:line="299" w:lineRule="exact"/>
              <w:ind w:left="210" w:right="198"/>
              <w:rPr>
                <w:sz w:val="26"/>
                <w:szCs w:val="26"/>
              </w:rPr>
            </w:pPr>
            <w:r w:rsidRPr="004F75F8">
              <w:rPr>
                <w:sz w:val="26"/>
                <w:szCs w:val="26"/>
                <w:lang w:val="ru-RU"/>
              </w:rPr>
              <w:t>Э</w:t>
            </w:r>
            <w:r w:rsidRPr="004F75F8">
              <w:rPr>
                <w:sz w:val="26"/>
                <w:szCs w:val="26"/>
              </w:rPr>
              <w:t>Г</w:t>
            </w:r>
          </w:p>
        </w:tc>
      </w:tr>
      <w:tr w:rsidR="00896782" w:rsidRPr="004F75F8" w:rsidTr="00910FBA">
        <w:trPr>
          <w:trHeight w:val="395"/>
        </w:trPr>
        <w:tc>
          <w:tcPr>
            <w:tcW w:w="3676" w:type="dxa"/>
            <w:gridSpan w:val="2"/>
            <w:tcBorders>
              <w:top w:val="double" w:sz="1" w:space="0" w:color="000000"/>
            </w:tcBorders>
          </w:tcPr>
          <w:p w:rsidR="00896782" w:rsidRPr="004F75F8" w:rsidRDefault="00896782" w:rsidP="00910FBA">
            <w:pPr>
              <w:pStyle w:val="TableParagraph"/>
              <w:spacing w:line="306" w:lineRule="exact"/>
              <w:ind w:left="106"/>
              <w:jc w:val="left"/>
              <w:rPr>
                <w:sz w:val="26"/>
                <w:szCs w:val="26"/>
              </w:rPr>
            </w:pPr>
            <w:r w:rsidRPr="004F75F8">
              <w:rPr>
                <w:sz w:val="26"/>
                <w:szCs w:val="26"/>
              </w:rPr>
              <w:t>Длина</w:t>
            </w:r>
            <w:r w:rsidRPr="004F75F8">
              <w:rPr>
                <w:spacing w:val="-3"/>
                <w:sz w:val="26"/>
                <w:szCs w:val="26"/>
              </w:rPr>
              <w:t xml:space="preserve"> </w:t>
            </w:r>
            <w:r w:rsidRPr="004F75F8">
              <w:rPr>
                <w:sz w:val="26"/>
                <w:szCs w:val="26"/>
              </w:rPr>
              <w:t>тела</w:t>
            </w:r>
          </w:p>
        </w:tc>
        <w:tc>
          <w:tcPr>
            <w:tcW w:w="1184" w:type="dxa"/>
            <w:tcBorders>
              <w:top w:val="double" w:sz="1" w:space="0" w:color="000000"/>
            </w:tcBorders>
          </w:tcPr>
          <w:p w:rsidR="00896782" w:rsidRPr="004F75F8" w:rsidRDefault="00896782" w:rsidP="00910FBA">
            <w:pPr>
              <w:pStyle w:val="TableParagraph"/>
              <w:spacing w:line="306" w:lineRule="exact"/>
              <w:ind w:left="117" w:right="103"/>
              <w:rPr>
                <w:sz w:val="26"/>
                <w:szCs w:val="26"/>
              </w:rPr>
            </w:pPr>
            <w:r w:rsidRPr="004F75F8">
              <w:rPr>
                <w:sz w:val="26"/>
                <w:szCs w:val="26"/>
              </w:rPr>
              <w:t>0,43</w:t>
            </w:r>
          </w:p>
        </w:tc>
        <w:tc>
          <w:tcPr>
            <w:tcW w:w="1056" w:type="dxa"/>
            <w:tcBorders>
              <w:top w:val="double" w:sz="1" w:space="0" w:color="000000"/>
            </w:tcBorders>
          </w:tcPr>
          <w:p w:rsidR="00896782" w:rsidRPr="004F75F8" w:rsidRDefault="00896782" w:rsidP="00910FBA">
            <w:pPr>
              <w:pStyle w:val="TableParagraph"/>
              <w:spacing w:line="306" w:lineRule="exact"/>
              <w:ind w:left="356"/>
              <w:jc w:val="left"/>
              <w:rPr>
                <w:sz w:val="26"/>
                <w:szCs w:val="26"/>
              </w:rPr>
            </w:pPr>
            <w:r w:rsidRPr="004F75F8">
              <w:rPr>
                <w:sz w:val="26"/>
                <w:szCs w:val="26"/>
              </w:rPr>
              <w:t>0,6</w:t>
            </w:r>
          </w:p>
        </w:tc>
        <w:tc>
          <w:tcPr>
            <w:tcW w:w="1164" w:type="dxa"/>
            <w:tcBorders>
              <w:top w:val="double" w:sz="1" w:space="0" w:color="000000"/>
            </w:tcBorders>
          </w:tcPr>
          <w:p w:rsidR="00896782" w:rsidRPr="004F75F8" w:rsidRDefault="00896782" w:rsidP="00910FBA">
            <w:pPr>
              <w:pStyle w:val="TableParagraph"/>
              <w:spacing w:line="306" w:lineRule="exact"/>
              <w:ind w:left="173" w:right="166"/>
              <w:rPr>
                <w:sz w:val="26"/>
                <w:szCs w:val="26"/>
              </w:rPr>
            </w:pPr>
            <w:r w:rsidRPr="004F75F8">
              <w:rPr>
                <w:sz w:val="26"/>
                <w:szCs w:val="26"/>
              </w:rPr>
              <w:t>0,5</w:t>
            </w:r>
          </w:p>
        </w:tc>
        <w:tc>
          <w:tcPr>
            <w:tcW w:w="1024" w:type="dxa"/>
            <w:tcBorders>
              <w:top w:val="double" w:sz="1" w:space="0" w:color="000000"/>
            </w:tcBorders>
          </w:tcPr>
          <w:p w:rsidR="00896782" w:rsidRPr="004F75F8" w:rsidRDefault="00896782" w:rsidP="00910FBA">
            <w:pPr>
              <w:pStyle w:val="TableParagraph"/>
              <w:spacing w:line="306" w:lineRule="exact"/>
              <w:ind w:left="210" w:right="198"/>
              <w:rPr>
                <w:sz w:val="26"/>
                <w:szCs w:val="26"/>
              </w:rPr>
            </w:pPr>
            <w:r w:rsidRPr="004F75F8">
              <w:rPr>
                <w:sz w:val="26"/>
                <w:szCs w:val="26"/>
              </w:rPr>
              <w:t>2,1</w:t>
            </w:r>
          </w:p>
        </w:tc>
      </w:tr>
      <w:tr w:rsidR="00896782" w:rsidRPr="004F75F8" w:rsidTr="00910FBA">
        <w:trPr>
          <w:trHeight w:val="354"/>
        </w:trPr>
        <w:tc>
          <w:tcPr>
            <w:tcW w:w="3676" w:type="dxa"/>
            <w:gridSpan w:val="2"/>
          </w:tcPr>
          <w:p w:rsidR="00896782" w:rsidRPr="004F75F8" w:rsidRDefault="00896782" w:rsidP="00910FBA">
            <w:pPr>
              <w:pStyle w:val="TableParagraph"/>
              <w:spacing w:line="316" w:lineRule="exact"/>
              <w:ind w:left="106"/>
              <w:jc w:val="left"/>
              <w:rPr>
                <w:sz w:val="26"/>
                <w:szCs w:val="26"/>
              </w:rPr>
            </w:pPr>
            <w:r w:rsidRPr="004F75F8">
              <w:rPr>
                <w:sz w:val="26"/>
                <w:szCs w:val="26"/>
              </w:rPr>
              <w:t>Масса</w:t>
            </w:r>
            <w:r w:rsidRPr="004F75F8">
              <w:rPr>
                <w:spacing w:val="-2"/>
                <w:sz w:val="26"/>
                <w:szCs w:val="26"/>
              </w:rPr>
              <w:t xml:space="preserve"> </w:t>
            </w:r>
            <w:r w:rsidRPr="004F75F8">
              <w:rPr>
                <w:sz w:val="26"/>
                <w:szCs w:val="26"/>
              </w:rPr>
              <w:t>тела</w:t>
            </w:r>
          </w:p>
        </w:tc>
        <w:tc>
          <w:tcPr>
            <w:tcW w:w="1184" w:type="dxa"/>
          </w:tcPr>
          <w:p w:rsidR="00896782" w:rsidRPr="004F75F8" w:rsidRDefault="00896782" w:rsidP="00910FBA">
            <w:pPr>
              <w:pStyle w:val="TableParagraph"/>
              <w:spacing w:line="316" w:lineRule="exact"/>
              <w:ind w:left="120" w:right="102"/>
              <w:rPr>
                <w:sz w:val="26"/>
                <w:szCs w:val="26"/>
              </w:rPr>
            </w:pPr>
            <w:r w:rsidRPr="004F75F8">
              <w:rPr>
                <w:sz w:val="26"/>
                <w:szCs w:val="26"/>
              </w:rPr>
              <w:t>5,8</w:t>
            </w:r>
          </w:p>
        </w:tc>
        <w:tc>
          <w:tcPr>
            <w:tcW w:w="1056" w:type="dxa"/>
          </w:tcPr>
          <w:p w:rsidR="00896782" w:rsidRPr="004F75F8" w:rsidRDefault="00896782" w:rsidP="00910FBA">
            <w:pPr>
              <w:pStyle w:val="TableParagraph"/>
              <w:spacing w:line="316" w:lineRule="exact"/>
              <w:ind w:left="284"/>
              <w:jc w:val="left"/>
              <w:rPr>
                <w:sz w:val="26"/>
                <w:szCs w:val="26"/>
              </w:rPr>
            </w:pPr>
            <w:r w:rsidRPr="004F75F8">
              <w:rPr>
                <w:sz w:val="26"/>
                <w:szCs w:val="26"/>
              </w:rPr>
              <w:t>12,9</w:t>
            </w:r>
          </w:p>
        </w:tc>
        <w:tc>
          <w:tcPr>
            <w:tcW w:w="1164" w:type="dxa"/>
          </w:tcPr>
          <w:p w:rsidR="00896782" w:rsidRPr="004F75F8" w:rsidRDefault="00896782" w:rsidP="00910FBA">
            <w:pPr>
              <w:pStyle w:val="TableParagraph"/>
              <w:spacing w:line="316" w:lineRule="exact"/>
              <w:ind w:left="173" w:right="166"/>
              <w:rPr>
                <w:sz w:val="26"/>
                <w:szCs w:val="26"/>
              </w:rPr>
            </w:pPr>
            <w:r w:rsidRPr="004F75F8">
              <w:rPr>
                <w:sz w:val="26"/>
                <w:szCs w:val="26"/>
              </w:rPr>
              <w:t>4,2</w:t>
            </w:r>
          </w:p>
        </w:tc>
        <w:tc>
          <w:tcPr>
            <w:tcW w:w="1024" w:type="dxa"/>
          </w:tcPr>
          <w:p w:rsidR="00896782" w:rsidRPr="004F75F8" w:rsidRDefault="00896782" w:rsidP="00910FBA">
            <w:pPr>
              <w:pStyle w:val="TableParagraph"/>
              <w:spacing w:line="316" w:lineRule="exact"/>
              <w:ind w:left="210" w:right="198"/>
              <w:rPr>
                <w:sz w:val="26"/>
                <w:szCs w:val="26"/>
              </w:rPr>
            </w:pPr>
            <w:r w:rsidRPr="004F75F8">
              <w:rPr>
                <w:sz w:val="26"/>
                <w:szCs w:val="26"/>
              </w:rPr>
              <w:t>5,2</w:t>
            </w:r>
          </w:p>
        </w:tc>
      </w:tr>
      <w:tr w:rsidR="00896782" w:rsidRPr="004F75F8" w:rsidTr="00910FBA">
        <w:trPr>
          <w:trHeight w:val="418"/>
        </w:trPr>
        <w:tc>
          <w:tcPr>
            <w:tcW w:w="2220" w:type="dxa"/>
            <w:vMerge w:val="restart"/>
          </w:tcPr>
          <w:p w:rsidR="00896782" w:rsidRPr="004F75F8" w:rsidRDefault="00896782" w:rsidP="00910FBA">
            <w:pPr>
              <w:pStyle w:val="TableParagraph"/>
              <w:spacing w:line="242" w:lineRule="auto"/>
              <w:ind w:left="106" w:right="261"/>
              <w:jc w:val="left"/>
              <w:rPr>
                <w:sz w:val="26"/>
                <w:szCs w:val="26"/>
              </w:rPr>
            </w:pPr>
            <w:r w:rsidRPr="004F75F8">
              <w:rPr>
                <w:sz w:val="26"/>
                <w:szCs w:val="26"/>
              </w:rPr>
              <w:t>Кистевая дина-</w:t>
            </w:r>
            <w:r w:rsidRPr="004F75F8">
              <w:rPr>
                <w:spacing w:val="-67"/>
                <w:sz w:val="26"/>
                <w:szCs w:val="26"/>
              </w:rPr>
              <w:t xml:space="preserve"> </w:t>
            </w:r>
            <w:r w:rsidRPr="004F75F8">
              <w:rPr>
                <w:sz w:val="26"/>
                <w:szCs w:val="26"/>
              </w:rPr>
              <w:t>мометрия</w:t>
            </w:r>
          </w:p>
        </w:tc>
        <w:tc>
          <w:tcPr>
            <w:tcW w:w="1456" w:type="dxa"/>
          </w:tcPr>
          <w:p w:rsidR="00896782" w:rsidRPr="004F75F8" w:rsidRDefault="00896782" w:rsidP="00910FBA">
            <w:pPr>
              <w:pStyle w:val="TableParagraph"/>
              <w:spacing w:line="312" w:lineRule="exact"/>
              <w:ind w:left="111"/>
              <w:jc w:val="left"/>
              <w:rPr>
                <w:sz w:val="26"/>
                <w:szCs w:val="26"/>
              </w:rPr>
            </w:pPr>
            <w:r w:rsidRPr="004F75F8">
              <w:rPr>
                <w:sz w:val="26"/>
                <w:szCs w:val="26"/>
              </w:rPr>
              <w:t>правая</w:t>
            </w:r>
          </w:p>
        </w:tc>
        <w:tc>
          <w:tcPr>
            <w:tcW w:w="1184" w:type="dxa"/>
          </w:tcPr>
          <w:p w:rsidR="00896782" w:rsidRPr="004F75F8" w:rsidRDefault="00896782" w:rsidP="00910FBA">
            <w:pPr>
              <w:pStyle w:val="TableParagraph"/>
              <w:spacing w:line="312" w:lineRule="exact"/>
              <w:ind w:left="120" w:right="98"/>
              <w:rPr>
                <w:sz w:val="26"/>
                <w:szCs w:val="26"/>
              </w:rPr>
            </w:pPr>
            <w:r w:rsidRPr="004F75F8">
              <w:rPr>
                <w:sz w:val="26"/>
                <w:szCs w:val="26"/>
              </w:rPr>
              <w:t>–</w:t>
            </w:r>
            <w:r w:rsidRPr="004F75F8">
              <w:rPr>
                <w:spacing w:val="2"/>
                <w:sz w:val="26"/>
                <w:szCs w:val="26"/>
              </w:rPr>
              <w:t xml:space="preserve"> </w:t>
            </w:r>
            <w:r w:rsidRPr="004F75F8">
              <w:rPr>
                <w:sz w:val="26"/>
                <w:szCs w:val="26"/>
              </w:rPr>
              <w:t>4,6</w:t>
            </w:r>
          </w:p>
        </w:tc>
        <w:tc>
          <w:tcPr>
            <w:tcW w:w="1056" w:type="dxa"/>
          </w:tcPr>
          <w:p w:rsidR="00896782" w:rsidRPr="004F75F8" w:rsidRDefault="00896782" w:rsidP="00910FBA">
            <w:pPr>
              <w:pStyle w:val="TableParagraph"/>
              <w:spacing w:line="312" w:lineRule="exact"/>
              <w:ind w:left="284"/>
              <w:jc w:val="left"/>
              <w:rPr>
                <w:sz w:val="26"/>
                <w:szCs w:val="26"/>
              </w:rPr>
            </w:pPr>
            <w:r w:rsidRPr="004F75F8">
              <w:rPr>
                <w:sz w:val="26"/>
                <w:szCs w:val="26"/>
              </w:rPr>
              <w:t>11,4</w:t>
            </w:r>
          </w:p>
        </w:tc>
        <w:tc>
          <w:tcPr>
            <w:tcW w:w="1164" w:type="dxa"/>
          </w:tcPr>
          <w:p w:rsidR="00896782" w:rsidRPr="004F75F8" w:rsidRDefault="00896782" w:rsidP="00910FBA">
            <w:pPr>
              <w:pStyle w:val="TableParagraph"/>
              <w:spacing w:line="312" w:lineRule="exact"/>
              <w:ind w:left="177" w:right="166"/>
              <w:rPr>
                <w:sz w:val="26"/>
                <w:szCs w:val="26"/>
              </w:rPr>
            </w:pPr>
            <w:r w:rsidRPr="004F75F8">
              <w:rPr>
                <w:sz w:val="26"/>
                <w:szCs w:val="26"/>
              </w:rPr>
              <w:t>10,6</w:t>
            </w:r>
          </w:p>
        </w:tc>
        <w:tc>
          <w:tcPr>
            <w:tcW w:w="1024" w:type="dxa"/>
          </w:tcPr>
          <w:p w:rsidR="00896782" w:rsidRPr="004F75F8" w:rsidRDefault="00896782" w:rsidP="00910FBA">
            <w:pPr>
              <w:pStyle w:val="TableParagraph"/>
              <w:spacing w:line="312" w:lineRule="exact"/>
              <w:ind w:left="214" w:right="198"/>
              <w:rPr>
                <w:sz w:val="26"/>
                <w:szCs w:val="26"/>
              </w:rPr>
            </w:pPr>
            <w:r w:rsidRPr="004F75F8">
              <w:rPr>
                <w:sz w:val="26"/>
                <w:szCs w:val="26"/>
              </w:rPr>
              <w:t>–</w:t>
            </w:r>
            <w:r w:rsidRPr="004F75F8">
              <w:rPr>
                <w:spacing w:val="2"/>
                <w:sz w:val="26"/>
                <w:szCs w:val="26"/>
              </w:rPr>
              <w:t xml:space="preserve"> </w:t>
            </w:r>
            <w:r w:rsidRPr="004F75F8">
              <w:rPr>
                <w:sz w:val="26"/>
                <w:szCs w:val="26"/>
              </w:rPr>
              <w:t>1,0</w:t>
            </w:r>
          </w:p>
        </w:tc>
      </w:tr>
      <w:tr w:rsidR="00896782" w:rsidRPr="004F75F8" w:rsidTr="00910FBA">
        <w:trPr>
          <w:trHeight w:val="350"/>
        </w:trPr>
        <w:tc>
          <w:tcPr>
            <w:tcW w:w="2220" w:type="dxa"/>
            <w:vMerge/>
            <w:tcBorders>
              <w:top w:val="nil"/>
            </w:tcBorders>
          </w:tcPr>
          <w:p w:rsidR="00896782" w:rsidRPr="004F75F8" w:rsidRDefault="00896782" w:rsidP="00910FBA">
            <w:pPr>
              <w:rPr>
                <w:rFonts w:ascii="Times New Roman" w:hAnsi="Times New Roman" w:cs="Times New Roman"/>
                <w:sz w:val="26"/>
                <w:szCs w:val="26"/>
              </w:rPr>
            </w:pPr>
          </w:p>
        </w:tc>
        <w:tc>
          <w:tcPr>
            <w:tcW w:w="1456" w:type="dxa"/>
          </w:tcPr>
          <w:p w:rsidR="00896782" w:rsidRPr="004F75F8" w:rsidRDefault="00896782" w:rsidP="00910FBA">
            <w:pPr>
              <w:pStyle w:val="TableParagraph"/>
              <w:spacing w:line="311" w:lineRule="exact"/>
              <w:ind w:left="111"/>
              <w:jc w:val="left"/>
              <w:rPr>
                <w:sz w:val="26"/>
                <w:szCs w:val="26"/>
              </w:rPr>
            </w:pPr>
            <w:r w:rsidRPr="004F75F8">
              <w:rPr>
                <w:sz w:val="26"/>
                <w:szCs w:val="26"/>
              </w:rPr>
              <w:t>левая</w:t>
            </w:r>
          </w:p>
        </w:tc>
        <w:tc>
          <w:tcPr>
            <w:tcW w:w="1184" w:type="dxa"/>
          </w:tcPr>
          <w:p w:rsidR="00896782" w:rsidRPr="004F75F8" w:rsidRDefault="00896782" w:rsidP="00910FBA">
            <w:pPr>
              <w:pStyle w:val="TableParagraph"/>
              <w:spacing w:line="311" w:lineRule="exact"/>
              <w:ind w:left="120" w:right="102"/>
              <w:rPr>
                <w:sz w:val="26"/>
                <w:szCs w:val="26"/>
              </w:rPr>
            </w:pPr>
            <w:r w:rsidRPr="004F75F8">
              <w:rPr>
                <w:sz w:val="26"/>
                <w:szCs w:val="26"/>
              </w:rPr>
              <w:t>1,3</w:t>
            </w:r>
          </w:p>
        </w:tc>
        <w:tc>
          <w:tcPr>
            <w:tcW w:w="1056" w:type="dxa"/>
          </w:tcPr>
          <w:p w:rsidR="00896782" w:rsidRPr="004F75F8" w:rsidRDefault="00896782" w:rsidP="00910FBA">
            <w:pPr>
              <w:pStyle w:val="TableParagraph"/>
              <w:spacing w:line="311" w:lineRule="exact"/>
              <w:ind w:left="356"/>
              <w:jc w:val="left"/>
              <w:rPr>
                <w:sz w:val="26"/>
                <w:szCs w:val="26"/>
              </w:rPr>
            </w:pPr>
            <w:r w:rsidRPr="004F75F8">
              <w:rPr>
                <w:sz w:val="26"/>
                <w:szCs w:val="26"/>
              </w:rPr>
              <w:t>6,7</w:t>
            </w:r>
          </w:p>
        </w:tc>
        <w:tc>
          <w:tcPr>
            <w:tcW w:w="1164" w:type="dxa"/>
          </w:tcPr>
          <w:p w:rsidR="00896782" w:rsidRPr="004F75F8" w:rsidRDefault="00896782" w:rsidP="00910FBA">
            <w:pPr>
              <w:pStyle w:val="TableParagraph"/>
              <w:spacing w:line="311" w:lineRule="exact"/>
              <w:ind w:left="177" w:right="166"/>
              <w:rPr>
                <w:sz w:val="26"/>
                <w:szCs w:val="26"/>
              </w:rPr>
            </w:pPr>
            <w:r w:rsidRPr="004F75F8">
              <w:rPr>
                <w:sz w:val="26"/>
                <w:szCs w:val="26"/>
              </w:rPr>
              <w:t>15,0</w:t>
            </w:r>
          </w:p>
        </w:tc>
        <w:tc>
          <w:tcPr>
            <w:tcW w:w="1024" w:type="dxa"/>
          </w:tcPr>
          <w:p w:rsidR="00896782" w:rsidRPr="004F75F8" w:rsidRDefault="00896782" w:rsidP="00910FBA">
            <w:pPr>
              <w:pStyle w:val="TableParagraph"/>
              <w:spacing w:line="311" w:lineRule="exact"/>
              <w:ind w:left="210" w:right="198"/>
              <w:rPr>
                <w:sz w:val="26"/>
                <w:szCs w:val="26"/>
              </w:rPr>
            </w:pPr>
            <w:r w:rsidRPr="004F75F8">
              <w:rPr>
                <w:sz w:val="26"/>
                <w:szCs w:val="26"/>
              </w:rPr>
              <w:t>2,1</w:t>
            </w:r>
          </w:p>
        </w:tc>
      </w:tr>
      <w:tr w:rsidR="00896782" w:rsidRPr="004F75F8" w:rsidTr="00910FBA">
        <w:trPr>
          <w:trHeight w:val="321"/>
        </w:trPr>
        <w:tc>
          <w:tcPr>
            <w:tcW w:w="2220" w:type="dxa"/>
            <w:vMerge w:val="restart"/>
          </w:tcPr>
          <w:p w:rsidR="00896782" w:rsidRPr="004F75F8" w:rsidRDefault="00896782" w:rsidP="00910FBA">
            <w:pPr>
              <w:pStyle w:val="TableParagraph"/>
              <w:spacing w:before="3" w:line="240" w:lineRule="auto"/>
              <w:jc w:val="left"/>
              <w:rPr>
                <w:sz w:val="26"/>
                <w:szCs w:val="26"/>
              </w:rPr>
            </w:pPr>
          </w:p>
          <w:p w:rsidR="00896782" w:rsidRPr="004F75F8" w:rsidRDefault="00896782" w:rsidP="00910FBA">
            <w:pPr>
              <w:pStyle w:val="TableParagraph"/>
              <w:spacing w:line="240" w:lineRule="auto"/>
              <w:ind w:left="106"/>
              <w:jc w:val="left"/>
              <w:rPr>
                <w:sz w:val="26"/>
                <w:szCs w:val="26"/>
              </w:rPr>
            </w:pPr>
            <w:r w:rsidRPr="004F75F8">
              <w:rPr>
                <w:sz w:val="26"/>
                <w:szCs w:val="26"/>
              </w:rPr>
              <w:t>ОГК</w:t>
            </w:r>
          </w:p>
        </w:tc>
        <w:tc>
          <w:tcPr>
            <w:tcW w:w="1456" w:type="dxa"/>
          </w:tcPr>
          <w:p w:rsidR="00896782" w:rsidRPr="004F75F8" w:rsidRDefault="00896782" w:rsidP="00910FBA">
            <w:pPr>
              <w:pStyle w:val="TableParagraph"/>
              <w:ind w:left="111"/>
              <w:jc w:val="left"/>
              <w:rPr>
                <w:sz w:val="26"/>
                <w:szCs w:val="26"/>
              </w:rPr>
            </w:pPr>
            <w:r w:rsidRPr="004F75F8">
              <w:rPr>
                <w:sz w:val="26"/>
                <w:szCs w:val="26"/>
              </w:rPr>
              <w:t>в</w:t>
            </w:r>
            <w:r w:rsidRPr="004F75F8">
              <w:rPr>
                <w:spacing w:val="-1"/>
                <w:sz w:val="26"/>
                <w:szCs w:val="26"/>
              </w:rPr>
              <w:t xml:space="preserve"> </w:t>
            </w:r>
            <w:r w:rsidRPr="004F75F8">
              <w:rPr>
                <w:sz w:val="26"/>
                <w:szCs w:val="26"/>
              </w:rPr>
              <w:t>покое</w:t>
            </w:r>
          </w:p>
        </w:tc>
        <w:tc>
          <w:tcPr>
            <w:tcW w:w="1184" w:type="dxa"/>
          </w:tcPr>
          <w:p w:rsidR="00896782" w:rsidRPr="004F75F8" w:rsidRDefault="00896782" w:rsidP="00910FBA">
            <w:pPr>
              <w:pStyle w:val="TableParagraph"/>
              <w:ind w:left="116" w:right="103"/>
              <w:rPr>
                <w:sz w:val="26"/>
                <w:szCs w:val="26"/>
              </w:rPr>
            </w:pPr>
            <w:r w:rsidRPr="004F75F8">
              <w:rPr>
                <w:sz w:val="26"/>
                <w:szCs w:val="26"/>
              </w:rPr>
              <w:t>7,2</w:t>
            </w:r>
          </w:p>
        </w:tc>
        <w:tc>
          <w:tcPr>
            <w:tcW w:w="1056" w:type="dxa"/>
          </w:tcPr>
          <w:p w:rsidR="00896782" w:rsidRPr="004F75F8" w:rsidRDefault="00896782" w:rsidP="00910FBA">
            <w:pPr>
              <w:pStyle w:val="TableParagraph"/>
              <w:ind w:left="356"/>
              <w:jc w:val="left"/>
              <w:rPr>
                <w:sz w:val="26"/>
                <w:szCs w:val="26"/>
              </w:rPr>
            </w:pPr>
            <w:r w:rsidRPr="004F75F8">
              <w:rPr>
                <w:sz w:val="26"/>
                <w:szCs w:val="26"/>
              </w:rPr>
              <w:t>5,6</w:t>
            </w:r>
          </w:p>
        </w:tc>
        <w:tc>
          <w:tcPr>
            <w:tcW w:w="1164" w:type="dxa"/>
          </w:tcPr>
          <w:p w:rsidR="00896782" w:rsidRPr="004F75F8" w:rsidRDefault="00896782" w:rsidP="00910FBA">
            <w:pPr>
              <w:pStyle w:val="TableParagraph"/>
              <w:ind w:left="177" w:right="162"/>
              <w:rPr>
                <w:sz w:val="26"/>
                <w:szCs w:val="26"/>
              </w:rPr>
            </w:pPr>
            <w:r w:rsidRPr="004F75F8">
              <w:rPr>
                <w:sz w:val="26"/>
                <w:szCs w:val="26"/>
              </w:rPr>
              <w:t>6,2</w:t>
            </w:r>
          </w:p>
        </w:tc>
        <w:tc>
          <w:tcPr>
            <w:tcW w:w="1024" w:type="dxa"/>
          </w:tcPr>
          <w:p w:rsidR="00896782" w:rsidRPr="004F75F8" w:rsidRDefault="00896782" w:rsidP="00910FBA">
            <w:pPr>
              <w:pStyle w:val="TableParagraph"/>
              <w:ind w:left="210" w:right="198"/>
              <w:rPr>
                <w:sz w:val="26"/>
                <w:szCs w:val="26"/>
              </w:rPr>
            </w:pPr>
            <w:r w:rsidRPr="004F75F8">
              <w:rPr>
                <w:sz w:val="26"/>
                <w:szCs w:val="26"/>
              </w:rPr>
              <w:t>3,6</w:t>
            </w:r>
          </w:p>
        </w:tc>
      </w:tr>
      <w:tr w:rsidR="00896782" w:rsidRPr="004F75F8" w:rsidTr="00910FBA">
        <w:trPr>
          <w:trHeight w:val="354"/>
        </w:trPr>
        <w:tc>
          <w:tcPr>
            <w:tcW w:w="2220" w:type="dxa"/>
            <w:vMerge/>
            <w:tcBorders>
              <w:top w:val="nil"/>
            </w:tcBorders>
          </w:tcPr>
          <w:p w:rsidR="00896782" w:rsidRPr="004F75F8" w:rsidRDefault="00896782" w:rsidP="00910FBA">
            <w:pPr>
              <w:rPr>
                <w:rFonts w:ascii="Times New Roman" w:hAnsi="Times New Roman" w:cs="Times New Roman"/>
                <w:sz w:val="26"/>
                <w:szCs w:val="26"/>
              </w:rPr>
            </w:pPr>
          </w:p>
        </w:tc>
        <w:tc>
          <w:tcPr>
            <w:tcW w:w="1456" w:type="dxa"/>
          </w:tcPr>
          <w:p w:rsidR="00896782" w:rsidRPr="004F75F8" w:rsidRDefault="00896782" w:rsidP="00910FBA">
            <w:pPr>
              <w:pStyle w:val="TableParagraph"/>
              <w:spacing w:line="316" w:lineRule="exact"/>
              <w:ind w:left="111"/>
              <w:jc w:val="left"/>
              <w:rPr>
                <w:sz w:val="26"/>
                <w:szCs w:val="26"/>
              </w:rPr>
            </w:pPr>
            <w:r w:rsidRPr="004F75F8">
              <w:rPr>
                <w:sz w:val="26"/>
                <w:szCs w:val="26"/>
              </w:rPr>
              <w:t>на</w:t>
            </w:r>
            <w:r w:rsidRPr="004F75F8">
              <w:rPr>
                <w:spacing w:val="-1"/>
                <w:sz w:val="26"/>
                <w:szCs w:val="26"/>
              </w:rPr>
              <w:t xml:space="preserve"> </w:t>
            </w:r>
            <w:r w:rsidRPr="004F75F8">
              <w:rPr>
                <w:sz w:val="26"/>
                <w:szCs w:val="26"/>
              </w:rPr>
              <w:t>вдохе</w:t>
            </w:r>
          </w:p>
        </w:tc>
        <w:tc>
          <w:tcPr>
            <w:tcW w:w="1184" w:type="dxa"/>
          </w:tcPr>
          <w:p w:rsidR="00896782" w:rsidRPr="004F75F8" w:rsidRDefault="00896782" w:rsidP="00910FBA">
            <w:pPr>
              <w:pStyle w:val="TableParagraph"/>
              <w:spacing w:line="316" w:lineRule="exact"/>
              <w:ind w:left="120" w:right="103"/>
              <w:rPr>
                <w:sz w:val="26"/>
                <w:szCs w:val="26"/>
              </w:rPr>
            </w:pPr>
            <w:r w:rsidRPr="004F75F8">
              <w:rPr>
                <w:sz w:val="26"/>
                <w:szCs w:val="26"/>
              </w:rPr>
              <w:t>11,1</w:t>
            </w:r>
          </w:p>
        </w:tc>
        <w:tc>
          <w:tcPr>
            <w:tcW w:w="1056" w:type="dxa"/>
          </w:tcPr>
          <w:p w:rsidR="00896782" w:rsidRPr="004F75F8" w:rsidRDefault="00896782" w:rsidP="00910FBA">
            <w:pPr>
              <w:pStyle w:val="TableParagraph"/>
              <w:spacing w:line="316" w:lineRule="exact"/>
              <w:ind w:left="356"/>
              <w:jc w:val="left"/>
              <w:rPr>
                <w:sz w:val="26"/>
                <w:szCs w:val="26"/>
              </w:rPr>
            </w:pPr>
            <w:r w:rsidRPr="004F75F8">
              <w:rPr>
                <w:sz w:val="26"/>
                <w:szCs w:val="26"/>
              </w:rPr>
              <w:t>7,3</w:t>
            </w:r>
          </w:p>
        </w:tc>
        <w:tc>
          <w:tcPr>
            <w:tcW w:w="1164" w:type="dxa"/>
          </w:tcPr>
          <w:p w:rsidR="00896782" w:rsidRPr="004F75F8" w:rsidRDefault="00896782" w:rsidP="00910FBA">
            <w:pPr>
              <w:pStyle w:val="TableParagraph"/>
              <w:spacing w:line="316" w:lineRule="exact"/>
              <w:ind w:left="177" w:right="166"/>
              <w:rPr>
                <w:sz w:val="26"/>
                <w:szCs w:val="26"/>
              </w:rPr>
            </w:pPr>
            <w:r w:rsidRPr="004F75F8">
              <w:rPr>
                <w:sz w:val="26"/>
                <w:szCs w:val="26"/>
              </w:rPr>
              <w:t>8,7</w:t>
            </w:r>
          </w:p>
        </w:tc>
        <w:tc>
          <w:tcPr>
            <w:tcW w:w="1024" w:type="dxa"/>
          </w:tcPr>
          <w:p w:rsidR="00896782" w:rsidRPr="004F75F8" w:rsidRDefault="00896782" w:rsidP="00910FBA">
            <w:pPr>
              <w:pStyle w:val="TableParagraph"/>
              <w:spacing w:line="316" w:lineRule="exact"/>
              <w:ind w:left="210" w:right="198"/>
              <w:rPr>
                <w:sz w:val="26"/>
                <w:szCs w:val="26"/>
              </w:rPr>
            </w:pPr>
            <w:r w:rsidRPr="004F75F8">
              <w:rPr>
                <w:sz w:val="26"/>
                <w:szCs w:val="26"/>
              </w:rPr>
              <w:t>6,3</w:t>
            </w:r>
          </w:p>
        </w:tc>
      </w:tr>
      <w:tr w:rsidR="00896782" w:rsidRPr="004F75F8" w:rsidTr="00910FBA">
        <w:trPr>
          <w:trHeight w:val="322"/>
        </w:trPr>
        <w:tc>
          <w:tcPr>
            <w:tcW w:w="2220" w:type="dxa"/>
            <w:vMerge/>
            <w:tcBorders>
              <w:top w:val="nil"/>
            </w:tcBorders>
          </w:tcPr>
          <w:p w:rsidR="00896782" w:rsidRPr="004F75F8" w:rsidRDefault="00896782" w:rsidP="00910FBA">
            <w:pPr>
              <w:rPr>
                <w:rFonts w:ascii="Times New Roman" w:hAnsi="Times New Roman" w:cs="Times New Roman"/>
                <w:sz w:val="26"/>
                <w:szCs w:val="26"/>
              </w:rPr>
            </w:pPr>
          </w:p>
        </w:tc>
        <w:tc>
          <w:tcPr>
            <w:tcW w:w="1456" w:type="dxa"/>
          </w:tcPr>
          <w:p w:rsidR="00896782" w:rsidRPr="004F75F8" w:rsidRDefault="00896782" w:rsidP="00910FBA">
            <w:pPr>
              <w:pStyle w:val="TableParagraph"/>
              <w:ind w:left="111"/>
              <w:jc w:val="left"/>
              <w:rPr>
                <w:sz w:val="26"/>
                <w:szCs w:val="26"/>
              </w:rPr>
            </w:pPr>
            <w:r w:rsidRPr="004F75F8">
              <w:rPr>
                <w:sz w:val="26"/>
                <w:szCs w:val="26"/>
              </w:rPr>
              <w:t>на</w:t>
            </w:r>
            <w:r w:rsidRPr="004F75F8">
              <w:rPr>
                <w:spacing w:val="1"/>
                <w:sz w:val="26"/>
                <w:szCs w:val="26"/>
              </w:rPr>
              <w:t xml:space="preserve"> </w:t>
            </w:r>
            <w:r w:rsidRPr="004F75F8">
              <w:rPr>
                <w:sz w:val="26"/>
                <w:szCs w:val="26"/>
              </w:rPr>
              <w:t>выдохе</w:t>
            </w:r>
          </w:p>
        </w:tc>
        <w:tc>
          <w:tcPr>
            <w:tcW w:w="1184" w:type="dxa"/>
          </w:tcPr>
          <w:p w:rsidR="00896782" w:rsidRPr="004F75F8" w:rsidRDefault="00896782" w:rsidP="00910FBA">
            <w:pPr>
              <w:pStyle w:val="TableParagraph"/>
              <w:ind w:left="116" w:right="103"/>
              <w:rPr>
                <w:sz w:val="26"/>
                <w:szCs w:val="26"/>
              </w:rPr>
            </w:pPr>
            <w:r w:rsidRPr="004F75F8">
              <w:rPr>
                <w:sz w:val="26"/>
                <w:szCs w:val="26"/>
              </w:rPr>
              <w:t>6,7</w:t>
            </w:r>
          </w:p>
        </w:tc>
        <w:tc>
          <w:tcPr>
            <w:tcW w:w="1056" w:type="dxa"/>
          </w:tcPr>
          <w:p w:rsidR="00896782" w:rsidRPr="004F75F8" w:rsidRDefault="00896782" w:rsidP="00910FBA">
            <w:pPr>
              <w:pStyle w:val="TableParagraph"/>
              <w:ind w:left="356"/>
              <w:jc w:val="left"/>
              <w:rPr>
                <w:sz w:val="26"/>
                <w:szCs w:val="26"/>
              </w:rPr>
            </w:pPr>
            <w:r w:rsidRPr="004F75F8">
              <w:rPr>
                <w:sz w:val="26"/>
                <w:szCs w:val="26"/>
              </w:rPr>
              <w:t>5,6</w:t>
            </w:r>
          </w:p>
        </w:tc>
        <w:tc>
          <w:tcPr>
            <w:tcW w:w="1164" w:type="dxa"/>
          </w:tcPr>
          <w:p w:rsidR="00896782" w:rsidRPr="004F75F8" w:rsidRDefault="00896782" w:rsidP="00910FBA">
            <w:pPr>
              <w:pStyle w:val="TableParagraph"/>
              <w:ind w:left="177" w:right="162"/>
              <w:rPr>
                <w:sz w:val="26"/>
                <w:szCs w:val="26"/>
              </w:rPr>
            </w:pPr>
            <w:r w:rsidRPr="004F75F8">
              <w:rPr>
                <w:sz w:val="26"/>
                <w:szCs w:val="26"/>
              </w:rPr>
              <w:t>4,9</w:t>
            </w:r>
          </w:p>
        </w:tc>
        <w:tc>
          <w:tcPr>
            <w:tcW w:w="1024" w:type="dxa"/>
          </w:tcPr>
          <w:p w:rsidR="00896782" w:rsidRPr="004F75F8" w:rsidRDefault="00896782" w:rsidP="00910FBA">
            <w:pPr>
              <w:pStyle w:val="TableParagraph"/>
              <w:ind w:left="210" w:right="198"/>
              <w:rPr>
                <w:sz w:val="26"/>
                <w:szCs w:val="26"/>
              </w:rPr>
            </w:pPr>
            <w:r w:rsidRPr="004F75F8">
              <w:rPr>
                <w:sz w:val="26"/>
                <w:szCs w:val="26"/>
              </w:rPr>
              <w:t>3,6</w:t>
            </w:r>
          </w:p>
        </w:tc>
      </w:tr>
    </w:tbl>
    <w:p w:rsidR="00B45633" w:rsidRDefault="00B45633" w:rsidP="0088218E">
      <w:pPr>
        <w:spacing w:after="0" w:line="360" w:lineRule="auto"/>
        <w:ind w:firstLine="709"/>
        <w:jc w:val="both"/>
        <w:rPr>
          <w:rFonts w:ascii="Times New Roman" w:hAnsi="Times New Roman" w:cs="Times New Roman"/>
          <w:sz w:val="28"/>
          <w:szCs w:val="28"/>
        </w:rPr>
      </w:pPr>
    </w:p>
    <w:p w:rsidR="00AA6F87" w:rsidRDefault="00AA6F87" w:rsidP="0088218E">
      <w:pPr>
        <w:spacing w:after="0" w:line="360" w:lineRule="auto"/>
        <w:ind w:firstLine="709"/>
        <w:jc w:val="both"/>
        <w:rPr>
          <w:rFonts w:ascii="Times New Roman" w:hAnsi="Times New Roman" w:cs="Times New Roman"/>
          <w:sz w:val="28"/>
          <w:szCs w:val="28"/>
        </w:rPr>
      </w:pPr>
    </w:p>
    <w:p w:rsidR="00AA6F87" w:rsidRDefault="00AA6F87" w:rsidP="0088218E">
      <w:pPr>
        <w:spacing w:after="0" w:line="360" w:lineRule="auto"/>
        <w:ind w:firstLine="709"/>
        <w:jc w:val="both"/>
        <w:rPr>
          <w:rFonts w:ascii="Times New Roman" w:hAnsi="Times New Roman" w:cs="Times New Roman"/>
          <w:sz w:val="28"/>
          <w:szCs w:val="28"/>
        </w:rPr>
      </w:pPr>
    </w:p>
    <w:p w:rsidR="00AA6F87" w:rsidRDefault="00AA6F87" w:rsidP="0088218E">
      <w:pPr>
        <w:spacing w:after="0" w:line="360" w:lineRule="auto"/>
        <w:ind w:firstLine="709"/>
        <w:jc w:val="both"/>
        <w:rPr>
          <w:rFonts w:ascii="Times New Roman" w:hAnsi="Times New Roman" w:cs="Times New Roman"/>
          <w:sz w:val="28"/>
          <w:szCs w:val="28"/>
        </w:rPr>
      </w:pPr>
    </w:p>
    <w:p w:rsidR="00AA6F87" w:rsidRPr="004F75F8" w:rsidRDefault="00AA6F87" w:rsidP="0088218E">
      <w:pPr>
        <w:spacing w:after="0" w:line="360" w:lineRule="auto"/>
        <w:ind w:firstLine="709"/>
        <w:jc w:val="both"/>
        <w:rPr>
          <w:rFonts w:ascii="Times New Roman" w:hAnsi="Times New Roman" w:cs="Times New Roman"/>
          <w:sz w:val="28"/>
          <w:szCs w:val="28"/>
        </w:rPr>
      </w:pPr>
    </w:p>
    <w:p w:rsidR="00436BA8" w:rsidRPr="004F75F8" w:rsidRDefault="00436BA8" w:rsidP="00436BA8">
      <w:pPr>
        <w:spacing w:after="0" w:line="360" w:lineRule="auto"/>
        <w:ind w:firstLine="709"/>
        <w:jc w:val="both"/>
        <w:rPr>
          <w:rFonts w:ascii="Times New Roman" w:hAnsi="Times New Roman" w:cs="Times New Roman"/>
          <w:sz w:val="28"/>
          <w:szCs w:val="28"/>
        </w:rPr>
      </w:pPr>
      <w:r w:rsidRPr="004F75F8">
        <w:rPr>
          <w:rFonts w:ascii="Times New Roman" w:hAnsi="Times New Roman" w:cs="Times New Roman"/>
          <w:sz w:val="28"/>
          <w:szCs w:val="28"/>
        </w:rPr>
        <w:lastRenderedPageBreak/>
        <w:t>У девочек 9 лет КГ к концу формирующего педагогического эксперимента по всем исследуемым показателям функционального состояния (САД, ДАД, ЧССп, пробах Штанге и Генчи, жизненной емкости легких, фонации) существенных изменений не выявлено (табл</w:t>
      </w:r>
      <w:r>
        <w:rPr>
          <w:rFonts w:ascii="Times New Roman" w:hAnsi="Times New Roman" w:cs="Times New Roman"/>
          <w:sz w:val="28"/>
          <w:szCs w:val="28"/>
        </w:rPr>
        <w:t>.</w:t>
      </w:r>
      <w:r w:rsidRPr="004F75F8">
        <w:rPr>
          <w:rFonts w:ascii="Times New Roman" w:hAnsi="Times New Roman" w:cs="Times New Roman"/>
          <w:sz w:val="28"/>
          <w:szCs w:val="28"/>
        </w:rPr>
        <w:t xml:space="preserve"> </w:t>
      </w:r>
      <w:r>
        <w:rPr>
          <w:rFonts w:ascii="Times New Roman" w:hAnsi="Times New Roman" w:cs="Times New Roman"/>
          <w:sz w:val="28"/>
          <w:szCs w:val="28"/>
        </w:rPr>
        <w:t>8</w:t>
      </w:r>
      <w:r w:rsidRPr="004F75F8">
        <w:rPr>
          <w:rFonts w:ascii="Times New Roman" w:hAnsi="Times New Roman" w:cs="Times New Roman"/>
          <w:sz w:val="28"/>
          <w:szCs w:val="28"/>
        </w:rPr>
        <w:t>).</w:t>
      </w:r>
    </w:p>
    <w:p w:rsidR="00436BA8" w:rsidRDefault="00436BA8" w:rsidP="00AA6F87">
      <w:pPr>
        <w:spacing w:after="0" w:line="360" w:lineRule="auto"/>
        <w:ind w:firstLine="709"/>
        <w:jc w:val="both"/>
        <w:rPr>
          <w:rFonts w:ascii="Times New Roman" w:hAnsi="Times New Roman" w:cs="Times New Roman"/>
          <w:sz w:val="28"/>
          <w:szCs w:val="28"/>
        </w:rPr>
      </w:pPr>
    </w:p>
    <w:p w:rsidR="00274C48" w:rsidRPr="00AA6F87" w:rsidRDefault="00910FBA" w:rsidP="00AA6F87">
      <w:pPr>
        <w:spacing w:after="0" w:line="360" w:lineRule="auto"/>
        <w:ind w:firstLine="709"/>
        <w:jc w:val="both"/>
        <w:rPr>
          <w:rFonts w:ascii="Times New Roman" w:hAnsi="Times New Roman" w:cs="Times New Roman"/>
          <w:sz w:val="28"/>
          <w:szCs w:val="28"/>
        </w:rPr>
      </w:pPr>
      <w:r w:rsidRPr="004F75F8">
        <w:rPr>
          <w:rFonts w:ascii="Times New Roman" w:hAnsi="Times New Roman" w:cs="Times New Roman"/>
          <w:sz w:val="28"/>
          <w:szCs w:val="28"/>
        </w:rPr>
        <w:t xml:space="preserve">Таблица </w:t>
      </w:r>
      <w:r w:rsidR="00274C48">
        <w:rPr>
          <w:rFonts w:ascii="Times New Roman" w:hAnsi="Times New Roman" w:cs="Times New Roman"/>
          <w:sz w:val="28"/>
          <w:szCs w:val="28"/>
        </w:rPr>
        <w:t>8</w:t>
      </w:r>
      <w:r w:rsidRPr="004F75F8">
        <w:rPr>
          <w:rFonts w:ascii="Times New Roman" w:hAnsi="Times New Roman" w:cs="Times New Roman"/>
          <w:sz w:val="28"/>
          <w:szCs w:val="28"/>
        </w:rPr>
        <w:t xml:space="preserve"> – Прирост показателей функционального состояния у детей 9 лет ЭГ</w:t>
      </w:r>
      <w:r w:rsidRPr="004F75F8">
        <w:rPr>
          <w:rFonts w:ascii="Times New Roman" w:hAnsi="Times New Roman" w:cs="Times New Roman"/>
          <w:spacing w:val="1"/>
          <w:sz w:val="28"/>
          <w:szCs w:val="28"/>
        </w:rPr>
        <w:t xml:space="preserve"> </w:t>
      </w:r>
      <w:r w:rsidRPr="004F75F8">
        <w:rPr>
          <w:rFonts w:ascii="Times New Roman" w:hAnsi="Times New Roman" w:cs="Times New Roman"/>
          <w:sz w:val="28"/>
          <w:szCs w:val="28"/>
        </w:rPr>
        <w:t>и</w:t>
      </w:r>
      <w:r w:rsidRPr="004F75F8">
        <w:rPr>
          <w:rFonts w:ascii="Times New Roman" w:hAnsi="Times New Roman" w:cs="Times New Roman"/>
          <w:spacing w:val="-2"/>
          <w:sz w:val="28"/>
          <w:szCs w:val="28"/>
        </w:rPr>
        <w:t xml:space="preserve"> </w:t>
      </w:r>
      <w:r w:rsidRPr="004F75F8">
        <w:rPr>
          <w:rFonts w:ascii="Times New Roman" w:hAnsi="Times New Roman" w:cs="Times New Roman"/>
          <w:sz w:val="28"/>
          <w:szCs w:val="28"/>
        </w:rPr>
        <w:t>КГ за</w:t>
      </w:r>
      <w:r w:rsidRPr="004F75F8">
        <w:rPr>
          <w:rFonts w:ascii="Times New Roman" w:hAnsi="Times New Roman" w:cs="Times New Roman"/>
          <w:spacing w:val="-1"/>
          <w:sz w:val="28"/>
          <w:szCs w:val="28"/>
        </w:rPr>
        <w:t xml:space="preserve"> </w:t>
      </w:r>
      <w:r w:rsidRPr="004F75F8">
        <w:rPr>
          <w:rFonts w:ascii="Times New Roman" w:hAnsi="Times New Roman" w:cs="Times New Roman"/>
          <w:sz w:val="28"/>
          <w:szCs w:val="28"/>
        </w:rPr>
        <w:t>период</w:t>
      </w:r>
      <w:r w:rsidRPr="004F75F8">
        <w:rPr>
          <w:rFonts w:ascii="Times New Roman" w:hAnsi="Times New Roman" w:cs="Times New Roman"/>
          <w:spacing w:val="-2"/>
          <w:sz w:val="28"/>
          <w:szCs w:val="28"/>
        </w:rPr>
        <w:t xml:space="preserve"> </w:t>
      </w:r>
      <w:r w:rsidRPr="004F75F8">
        <w:rPr>
          <w:rFonts w:ascii="Times New Roman" w:hAnsi="Times New Roman" w:cs="Times New Roman"/>
          <w:sz w:val="28"/>
          <w:szCs w:val="28"/>
        </w:rPr>
        <w:t>формирующего педагогического</w:t>
      </w:r>
      <w:r w:rsidRPr="004F75F8">
        <w:rPr>
          <w:rFonts w:ascii="Times New Roman" w:hAnsi="Times New Roman" w:cs="Times New Roman"/>
          <w:spacing w:val="-5"/>
          <w:sz w:val="28"/>
          <w:szCs w:val="28"/>
        </w:rPr>
        <w:t xml:space="preserve"> </w:t>
      </w:r>
      <w:r w:rsidRPr="004F75F8">
        <w:rPr>
          <w:rFonts w:ascii="Times New Roman" w:hAnsi="Times New Roman" w:cs="Times New Roman"/>
          <w:sz w:val="28"/>
          <w:szCs w:val="28"/>
        </w:rPr>
        <w:t>эксперимента (%)</w:t>
      </w:r>
    </w:p>
    <w:p w:rsidR="00274C48" w:rsidRPr="00910FBA" w:rsidRDefault="00274C48" w:rsidP="00910FBA">
      <w:pPr>
        <w:spacing w:after="0" w:line="240" w:lineRule="auto"/>
        <w:rPr>
          <w:rFonts w:ascii="Times New Roman" w:hAnsi="Times New Roman" w:cs="Times New Roman"/>
          <w:sz w:val="24"/>
          <w:szCs w:val="24"/>
        </w:rPr>
      </w:pPr>
    </w:p>
    <w:tbl>
      <w:tblPr>
        <w:tblStyle w:val="TableNormal"/>
        <w:tblW w:w="87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1248"/>
        <w:gridCol w:w="1281"/>
        <w:gridCol w:w="1149"/>
        <w:gridCol w:w="1141"/>
      </w:tblGrid>
      <w:tr w:rsidR="00910FBA" w:rsidRPr="00910FBA" w:rsidTr="007E4A61">
        <w:trPr>
          <w:trHeight w:val="311"/>
        </w:trPr>
        <w:tc>
          <w:tcPr>
            <w:tcW w:w="3965" w:type="dxa"/>
            <w:vMerge w:val="restart"/>
            <w:tcBorders>
              <w:bottom w:val="double" w:sz="1" w:space="0" w:color="000000"/>
            </w:tcBorders>
          </w:tcPr>
          <w:p w:rsidR="00910FBA" w:rsidRPr="004F75F8" w:rsidRDefault="00910FBA" w:rsidP="00910FBA">
            <w:pPr>
              <w:pStyle w:val="TableParagraph"/>
              <w:spacing w:line="240" w:lineRule="auto"/>
              <w:ind w:left="1291"/>
              <w:jc w:val="left"/>
              <w:rPr>
                <w:sz w:val="26"/>
                <w:szCs w:val="26"/>
              </w:rPr>
            </w:pPr>
            <w:r w:rsidRPr="004F75F8">
              <w:rPr>
                <w:sz w:val="26"/>
                <w:szCs w:val="26"/>
              </w:rPr>
              <w:t>Показатели</w:t>
            </w:r>
          </w:p>
        </w:tc>
        <w:tc>
          <w:tcPr>
            <w:tcW w:w="2529" w:type="dxa"/>
            <w:gridSpan w:val="2"/>
          </w:tcPr>
          <w:p w:rsidR="00910FBA" w:rsidRPr="004F75F8" w:rsidRDefault="00910FBA" w:rsidP="00910FBA">
            <w:pPr>
              <w:pStyle w:val="TableParagraph"/>
              <w:spacing w:line="240" w:lineRule="auto"/>
              <w:ind w:left="655"/>
              <w:jc w:val="left"/>
              <w:rPr>
                <w:sz w:val="26"/>
                <w:szCs w:val="26"/>
              </w:rPr>
            </w:pPr>
            <w:r w:rsidRPr="004F75F8">
              <w:rPr>
                <w:sz w:val="26"/>
                <w:szCs w:val="26"/>
              </w:rPr>
              <w:t>Мальчики</w:t>
            </w:r>
          </w:p>
        </w:tc>
        <w:tc>
          <w:tcPr>
            <w:tcW w:w="2290" w:type="dxa"/>
            <w:gridSpan w:val="2"/>
          </w:tcPr>
          <w:p w:rsidR="00910FBA" w:rsidRPr="004F75F8" w:rsidRDefault="00910FBA" w:rsidP="00910FBA">
            <w:pPr>
              <w:pStyle w:val="TableParagraph"/>
              <w:spacing w:line="240" w:lineRule="auto"/>
              <w:ind w:left="635"/>
              <w:jc w:val="left"/>
              <w:rPr>
                <w:sz w:val="26"/>
                <w:szCs w:val="26"/>
              </w:rPr>
            </w:pPr>
            <w:r w:rsidRPr="004F75F8">
              <w:rPr>
                <w:sz w:val="26"/>
                <w:szCs w:val="26"/>
              </w:rPr>
              <w:t>Девочки</w:t>
            </w:r>
          </w:p>
        </w:tc>
      </w:tr>
      <w:tr w:rsidR="00910FBA" w:rsidRPr="00910FBA" w:rsidTr="007E4A61">
        <w:trPr>
          <w:trHeight w:val="317"/>
        </w:trPr>
        <w:tc>
          <w:tcPr>
            <w:tcW w:w="3965" w:type="dxa"/>
            <w:vMerge/>
            <w:tcBorders>
              <w:top w:val="nil"/>
              <w:bottom w:val="double" w:sz="1" w:space="0" w:color="000000"/>
            </w:tcBorders>
          </w:tcPr>
          <w:p w:rsidR="00910FBA" w:rsidRPr="004F75F8" w:rsidRDefault="00910FBA" w:rsidP="00910FBA">
            <w:pPr>
              <w:rPr>
                <w:rFonts w:ascii="Times New Roman" w:hAnsi="Times New Roman" w:cs="Times New Roman"/>
                <w:sz w:val="26"/>
                <w:szCs w:val="26"/>
              </w:rPr>
            </w:pPr>
          </w:p>
        </w:tc>
        <w:tc>
          <w:tcPr>
            <w:tcW w:w="1248" w:type="dxa"/>
            <w:tcBorders>
              <w:bottom w:val="double" w:sz="1" w:space="0" w:color="000000"/>
            </w:tcBorders>
          </w:tcPr>
          <w:p w:rsidR="00910FBA" w:rsidRPr="004F75F8" w:rsidRDefault="00910FBA" w:rsidP="00910FBA">
            <w:pPr>
              <w:pStyle w:val="TableParagraph"/>
              <w:spacing w:line="240" w:lineRule="auto"/>
              <w:ind w:left="428" w:right="418"/>
              <w:rPr>
                <w:sz w:val="26"/>
                <w:szCs w:val="26"/>
              </w:rPr>
            </w:pPr>
            <w:r w:rsidRPr="004F75F8">
              <w:rPr>
                <w:sz w:val="26"/>
                <w:szCs w:val="26"/>
                <w:lang w:val="ru-RU"/>
              </w:rPr>
              <w:t>К</w:t>
            </w:r>
            <w:r w:rsidRPr="004F75F8">
              <w:rPr>
                <w:sz w:val="26"/>
                <w:szCs w:val="26"/>
              </w:rPr>
              <w:t>Г</w:t>
            </w:r>
          </w:p>
        </w:tc>
        <w:tc>
          <w:tcPr>
            <w:tcW w:w="1281" w:type="dxa"/>
            <w:tcBorders>
              <w:bottom w:val="double" w:sz="1" w:space="0" w:color="000000"/>
            </w:tcBorders>
          </w:tcPr>
          <w:p w:rsidR="00910FBA" w:rsidRPr="004F75F8" w:rsidRDefault="00910FBA" w:rsidP="00910FBA">
            <w:pPr>
              <w:pStyle w:val="TableParagraph"/>
              <w:spacing w:line="240" w:lineRule="auto"/>
              <w:ind w:left="164" w:right="156"/>
              <w:rPr>
                <w:sz w:val="26"/>
                <w:szCs w:val="26"/>
              </w:rPr>
            </w:pPr>
            <w:r w:rsidRPr="004F75F8">
              <w:rPr>
                <w:sz w:val="26"/>
                <w:szCs w:val="26"/>
                <w:lang w:val="ru-RU"/>
              </w:rPr>
              <w:t>Э</w:t>
            </w:r>
            <w:r w:rsidRPr="004F75F8">
              <w:rPr>
                <w:sz w:val="26"/>
                <w:szCs w:val="26"/>
              </w:rPr>
              <w:t>Г</w:t>
            </w:r>
          </w:p>
        </w:tc>
        <w:tc>
          <w:tcPr>
            <w:tcW w:w="1149" w:type="dxa"/>
            <w:tcBorders>
              <w:bottom w:val="double" w:sz="1" w:space="0" w:color="000000"/>
            </w:tcBorders>
          </w:tcPr>
          <w:p w:rsidR="00910FBA" w:rsidRPr="004F75F8" w:rsidRDefault="00910FBA" w:rsidP="00910FBA">
            <w:pPr>
              <w:pStyle w:val="TableParagraph"/>
              <w:spacing w:line="240" w:lineRule="auto"/>
              <w:ind w:left="128" w:right="125"/>
              <w:rPr>
                <w:sz w:val="26"/>
                <w:szCs w:val="26"/>
              </w:rPr>
            </w:pPr>
            <w:r w:rsidRPr="004F75F8">
              <w:rPr>
                <w:sz w:val="26"/>
                <w:szCs w:val="26"/>
                <w:lang w:val="ru-RU"/>
              </w:rPr>
              <w:t>К</w:t>
            </w:r>
            <w:r w:rsidRPr="004F75F8">
              <w:rPr>
                <w:sz w:val="26"/>
                <w:szCs w:val="26"/>
              </w:rPr>
              <w:t>Г</w:t>
            </w:r>
          </w:p>
        </w:tc>
        <w:tc>
          <w:tcPr>
            <w:tcW w:w="1141" w:type="dxa"/>
            <w:tcBorders>
              <w:bottom w:val="double" w:sz="1" w:space="0" w:color="000000"/>
            </w:tcBorders>
          </w:tcPr>
          <w:p w:rsidR="00910FBA" w:rsidRPr="004F75F8" w:rsidRDefault="00910FBA" w:rsidP="00910FBA">
            <w:pPr>
              <w:pStyle w:val="TableParagraph"/>
              <w:spacing w:line="240" w:lineRule="auto"/>
              <w:ind w:left="267" w:right="258"/>
              <w:rPr>
                <w:sz w:val="26"/>
                <w:szCs w:val="26"/>
              </w:rPr>
            </w:pPr>
            <w:r w:rsidRPr="004F75F8">
              <w:rPr>
                <w:sz w:val="26"/>
                <w:szCs w:val="26"/>
                <w:lang w:val="ru-RU"/>
              </w:rPr>
              <w:t>Э</w:t>
            </w:r>
            <w:r w:rsidRPr="004F75F8">
              <w:rPr>
                <w:sz w:val="26"/>
                <w:szCs w:val="26"/>
              </w:rPr>
              <w:t>Г</w:t>
            </w:r>
          </w:p>
        </w:tc>
      </w:tr>
      <w:tr w:rsidR="00910FBA" w:rsidRPr="00910FBA" w:rsidTr="007E4A61">
        <w:trPr>
          <w:trHeight w:val="684"/>
        </w:trPr>
        <w:tc>
          <w:tcPr>
            <w:tcW w:w="3965" w:type="dxa"/>
            <w:tcBorders>
              <w:top w:val="double" w:sz="1" w:space="0" w:color="000000"/>
            </w:tcBorders>
          </w:tcPr>
          <w:p w:rsidR="00910FBA" w:rsidRPr="004F75F8" w:rsidRDefault="00910FBA" w:rsidP="00910FBA">
            <w:pPr>
              <w:pStyle w:val="TableParagraph"/>
              <w:spacing w:line="240" w:lineRule="auto"/>
              <w:ind w:left="106" w:right="349"/>
              <w:jc w:val="left"/>
              <w:rPr>
                <w:sz w:val="26"/>
                <w:szCs w:val="26"/>
              </w:rPr>
            </w:pPr>
            <w:r w:rsidRPr="004F75F8">
              <w:rPr>
                <w:sz w:val="26"/>
                <w:szCs w:val="26"/>
              </w:rPr>
              <w:t>Систолическое артериальное</w:t>
            </w:r>
            <w:r w:rsidRPr="004F75F8">
              <w:rPr>
                <w:spacing w:val="-68"/>
                <w:sz w:val="26"/>
                <w:szCs w:val="26"/>
              </w:rPr>
              <w:t xml:space="preserve"> </w:t>
            </w:r>
            <w:r w:rsidRPr="004F75F8">
              <w:rPr>
                <w:sz w:val="26"/>
                <w:szCs w:val="26"/>
              </w:rPr>
              <w:t>давление</w:t>
            </w:r>
          </w:p>
        </w:tc>
        <w:tc>
          <w:tcPr>
            <w:tcW w:w="1248" w:type="dxa"/>
            <w:tcBorders>
              <w:top w:val="double" w:sz="1" w:space="0" w:color="000000"/>
            </w:tcBorders>
          </w:tcPr>
          <w:p w:rsidR="00910FBA" w:rsidRPr="004F75F8" w:rsidRDefault="00910FBA" w:rsidP="00910FBA">
            <w:pPr>
              <w:pStyle w:val="TableParagraph"/>
              <w:spacing w:line="240" w:lineRule="auto"/>
              <w:ind w:left="428" w:right="420"/>
              <w:rPr>
                <w:sz w:val="26"/>
                <w:szCs w:val="26"/>
              </w:rPr>
            </w:pPr>
            <w:r w:rsidRPr="004F75F8">
              <w:rPr>
                <w:sz w:val="26"/>
                <w:szCs w:val="26"/>
              </w:rPr>
              <w:t>1,0</w:t>
            </w:r>
          </w:p>
        </w:tc>
        <w:tc>
          <w:tcPr>
            <w:tcW w:w="1281" w:type="dxa"/>
            <w:tcBorders>
              <w:top w:val="double" w:sz="1" w:space="0" w:color="000000"/>
            </w:tcBorders>
          </w:tcPr>
          <w:p w:rsidR="00910FBA" w:rsidRPr="004F75F8" w:rsidRDefault="00910FBA" w:rsidP="00910FBA">
            <w:pPr>
              <w:pStyle w:val="TableParagraph"/>
              <w:spacing w:line="240" w:lineRule="auto"/>
              <w:ind w:left="164" w:right="156"/>
              <w:rPr>
                <w:sz w:val="26"/>
                <w:szCs w:val="26"/>
              </w:rPr>
            </w:pPr>
            <w:r w:rsidRPr="004F75F8">
              <w:rPr>
                <w:sz w:val="26"/>
                <w:szCs w:val="26"/>
              </w:rPr>
              <w:t>11,5</w:t>
            </w:r>
          </w:p>
        </w:tc>
        <w:tc>
          <w:tcPr>
            <w:tcW w:w="1149" w:type="dxa"/>
            <w:tcBorders>
              <w:top w:val="double" w:sz="1" w:space="0" w:color="000000"/>
            </w:tcBorders>
          </w:tcPr>
          <w:p w:rsidR="00910FBA" w:rsidRPr="004F75F8" w:rsidRDefault="00910FBA" w:rsidP="00910FBA">
            <w:pPr>
              <w:pStyle w:val="TableParagraph"/>
              <w:spacing w:line="240" w:lineRule="auto"/>
              <w:ind w:left="131" w:right="124"/>
              <w:rPr>
                <w:sz w:val="26"/>
                <w:szCs w:val="26"/>
              </w:rPr>
            </w:pPr>
            <w:r w:rsidRPr="004F75F8">
              <w:rPr>
                <w:sz w:val="26"/>
                <w:szCs w:val="26"/>
              </w:rPr>
              <w:t>–</w:t>
            </w:r>
            <w:r w:rsidRPr="004F75F8">
              <w:rPr>
                <w:spacing w:val="2"/>
                <w:sz w:val="26"/>
                <w:szCs w:val="26"/>
              </w:rPr>
              <w:t xml:space="preserve"> </w:t>
            </w:r>
            <w:r w:rsidRPr="004F75F8">
              <w:rPr>
                <w:sz w:val="26"/>
                <w:szCs w:val="26"/>
              </w:rPr>
              <w:t>3,0</w:t>
            </w:r>
          </w:p>
        </w:tc>
        <w:tc>
          <w:tcPr>
            <w:tcW w:w="1141" w:type="dxa"/>
            <w:tcBorders>
              <w:top w:val="double" w:sz="1" w:space="0" w:color="000000"/>
            </w:tcBorders>
          </w:tcPr>
          <w:p w:rsidR="00910FBA" w:rsidRPr="004F75F8" w:rsidRDefault="00910FBA" w:rsidP="00910FBA">
            <w:pPr>
              <w:pStyle w:val="TableParagraph"/>
              <w:spacing w:line="240" w:lineRule="auto"/>
              <w:ind w:left="271" w:right="258"/>
              <w:rPr>
                <w:sz w:val="26"/>
                <w:szCs w:val="26"/>
              </w:rPr>
            </w:pPr>
            <w:r w:rsidRPr="004F75F8">
              <w:rPr>
                <w:sz w:val="26"/>
                <w:szCs w:val="26"/>
              </w:rPr>
              <w:t>–</w:t>
            </w:r>
            <w:r w:rsidRPr="004F75F8">
              <w:rPr>
                <w:spacing w:val="2"/>
                <w:sz w:val="26"/>
                <w:szCs w:val="26"/>
              </w:rPr>
              <w:t xml:space="preserve"> </w:t>
            </w:r>
            <w:r w:rsidRPr="004F75F8">
              <w:rPr>
                <w:sz w:val="26"/>
                <w:szCs w:val="26"/>
              </w:rPr>
              <w:t>0,6</w:t>
            </w:r>
          </w:p>
        </w:tc>
      </w:tr>
      <w:tr w:rsidR="00910FBA" w:rsidRPr="00910FBA" w:rsidTr="007E4A61">
        <w:trPr>
          <w:trHeight w:val="690"/>
        </w:trPr>
        <w:tc>
          <w:tcPr>
            <w:tcW w:w="3965" w:type="dxa"/>
          </w:tcPr>
          <w:p w:rsidR="00910FBA" w:rsidRPr="004F75F8" w:rsidRDefault="00910FBA" w:rsidP="00910FBA">
            <w:pPr>
              <w:pStyle w:val="TableParagraph"/>
              <w:spacing w:line="240" w:lineRule="auto"/>
              <w:ind w:left="106" w:right="221"/>
              <w:jc w:val="left"/>
              <w:rPr>
                <w:sz w:val="26"/>
                <w:szCs w:val="26"/>
              </w:rPr>
            </w:pPr>
            <w:r w:rsidRPr="004F75F8">
              <w:rPr>
                <w:sz w:val="26"/>
                <w:szCs w:val="26"/>
              </w:rPr>
              <w:t>Диастолическое артериальное</w:t>
            </w:r>
            <w:r w:rsidRPr="004F75F8">
              <w:rPr>
                <w:spacing w:val="-67"/>
                <w:sz w:val="26"/>
                <w:szCs w:val="26"/>
              </w:rPr>
              <w:t xml:space="preserve"> </w:t>
            </w:r>
            <w:r w:rsidRPr="004F75F8">
              <w:rPr>
                <w:sz w:val="26"/>
                <w:szCs w:val="26"/>
              </w:rPr>
              <w:t>давление</w:t>
            </w:r>
          </w:p>
        </w:tc>
        <w:tc>
          <w:tcPr>
            <w:tcW w:w="1248" w:type="dxa"/>
          </w:tcPr>
          <w:p w:rsidR="00910FBA" w:rsidRPr="004F75F8" w:rsidRDefault="00910FBA" w:rsidP="00910FBA">
            <w:pPr>
              <w:pStyle w:val="TableParagraph"/>
              <w:spacing w:line="240" w:lineRule="auto"/>
              <w:ind w:left="343"/>
              <w:jc w:val="left"/>
              <w:rPr>
                <w:sz w:val="26"/>
                <w:szCs w:val="26"/>
              </w:rPr>
            </w:pPr>
            <w:r w:rsidRPr="004F75F8">
              <w:rPr>
                <w:sz w:val="26"/>
                <w:szCs w:val="26"/>
              </w:rPr>
              <w:t>–</w:t>
            </w:r>
            <w:r w:rsidRPr="004F75F8">
              <w:rPr>
                <w:spacing w:val="2"/>
                <w:sz w:val="26"/>
                <w:szCs w:val="26"/>
              </w:rPr>
              <w:t xml:space="preserve"> </w:t>
            </w:r>
            <w:r w:rsidRPr="004F75F8">
              <w:rPr>
                <w:sz w:val="26"/>
                <w:szCs w:val="26"/>
              </w:rPr>
              <w:t>2,0</w:t>
            </w:r>
          </w:p>
        </w:tc>
        <w:tc>
          <w:tcPr>
            <w:tcW w:w="1281" w:type="dxa"/>
          </w:tcPr>
          <w:p w:rsidR="00910FBA" w:rsidRPr="004F75F8" w:rsidRDefault="00910FBA" w:rsidP="00910FBA">
            <w:pPr>
              <w:pStyle w:val="TableParagraph"/>
              <w:spacing w:line="240" w:lineRule="auto"/>
              <w:ind w:left="164" w:right="156"/>
              <w:rPr>
                <w:sz w:val="26"/>
                <w:szCs w:val="26"/>
              </w:rPr>
            </w:pPr>
            <w:r w:rsidRPr="004F75F8">
              <w:rPr>
                <w:sz w:val="26"/>
                <w:szCs w:val="26"/>
              </w:rPr>
              <w:t>3,5</w:t>
            </w:r>
          </w:p>
        </w:tc>
        <w:tc>
          <w:tcPr>
            <w:tcW w:w="1149" w:type="dxa"/>
          </w:tcPr>
          <w:p w:rsidR="00910FBA" w:rsidRPr="004F75F8" w:rsidRDefault="00910FBA" w:rsidP="00910FBA">
            <w:pPr>
              <w:pStyle w:val="TableParagraph"/>
              <w:spacing w:line="240" w:lineRule="auto"/>
              <w:ind w:left="131" w:right="124"/>
              <w:rPr>
                <w:sz w:val="26"/>
                <w:szCs w:val="26"/>
              </w:rPr>
            </w:pPr>
            <w:r w:rsidRPr="004F75F8">
              <w:rPr>
                <w:sz w:val="26"/>
                <w:szCs w:val="26"/>
              </w:rPr>
              <w:t>–</w:t>
            </w:r>
            <w:r w:rsidRPr="004F75F8">
              <w:rPr>
                <w:spacing w:val="2"/>
                <w:sz w:val="26"/>
                <w:szCs w:val="26"/>
              </w:rPr>
              <w:t xml:space="preserve"> </w:t>
            </w:r>
            <w:r w:rsidRPr="004F75F8">
              <w:rPr>
                <w:sz w:val="26"/>
                <w:szCs w:val="26"/>
              </w:rPr>
              <w:t>4,2</w:t>
            </w:r>
          </w:p>
        </w:tc>
        <w:tc>
          <w:tcPr>
            <w:tcW w:w="1141" w:type="dxa"/>
          </w:tcPr>
          <w:p w:rsidR="00910FBA" w:rsidRPr="004F75F8" w:rsidRDefault="00910FBA" w:rsidP="00910FBA">
            <w:pPr>
              <w:pStyle w:val="TableParagraph"/>
              <w:spacing w:line="240" w:lineRule="auto"/>
              <w:ind w:left="271" w:right="258"/>
              <w:rPr>
                <w:sz w:val="26"/>
                <w:szCs w:val="26"/>
              </w:rPr>
            </w:pPr>
            <w:r w:rsidRPr="004F75F8">
              <w:rPr>
                <w:sz w:val="26"/>
                <w:szCs w:val="26"/>
              </w:rPr>
              <w:t>–</w:t>
            </w:r>
            <w:r w:rsidRPr="004F75F8">
              <w:rPr>
                <w:spacing w:val="2"/>
                <w:sz w:val="26"/>
                <w:szCs w:val="26"/>
              </w:rPr>
              <w:t xml:space="preserve"> </w:t>
            </w:r>
            <w:r w:rsidRPr="004F75F8">
              <w:rPr>
                <w:sz w:val="26"/>
                <w:szCs w:val="26"/>
              </w:rPr>
              <w:t>6,5</w:t>
            </w:r>
          </w:p>
        </w:tc>
      </w:tr>
      <w:tr w:rsidR="00910FBA" w:rsidRPr="00910FBA" w:rsidTr="007E4A61">
        <w:trPr>
          <w:trHeight w:val="430"/>
        </w:trPr>
        <w:tc>
          <w:tcPr>
            <w:tcW w:w="3965" w:type="dxa"/>
          </w:tcPr>
          <w:p w:rsidR="00910FBA" w:rsidRPr="004F75F8" w:rsidRDefault="00910FBA" w:rsidP="00910FBA">
            <w:pPr>
              <w:pStyle w:val="TableParagraph"/>
              <w:spacing w:line="240" w:lineRule="auto"/>
              <w:ind w:left="106"/>
              <w:jc w:val="left"/>
              <w:rPr>
                <w:sz w:val="26"/>
                <w:szCs w:val="26"/>
              </w:rPr>
            </w:pPr>
            <w:r w:rsidRPr="004F75F8">
              <w:rPr>
                <w:sz w:val="26"/>
                <w:szCs w:val="26"/>
              </w:rPr>
              <w:t>ЧСС</w:t>
            </w:r>
            <w:r w:rsidRPr="004F75F8">
              <w:rPr>
                <w:sz w:val="26"/>
                <w:szCs w:val="26"/>
                <w:vertAlign w:val="subscript"/>
              </w:rPr>
              <w:t>п</w:t>
            </w:r>
          </w:p>
        </w:tc>
        <w:tc>
          <w:tcPr>
            <w:tcW w:w="1248" w:type="dxa"/>
          </w:tcPr>
          <w:p w:rsidR="00910FBA" w:rsidRPr="004F75F8" w:rsidRDefault="00910FBA" w:rsidP="00910FBA">
            <w:pPr>
              <w:pStyle w:val="TableParagraph"/>
              <w:spacing w:line="240" w:lineRule="auto"/>
              <w:ind w:right="188"/>
              <w:jc w:val="right"/>
              <w:rPr>
                <w:sz w:val="26"/>
                <w:szCs w:val="26"/>
              </w:rPr>
            </w:pPr>
            <w:r w:rsidRPr="004F75F8">
              <w:rPr>
                <w:sz w:val="26"/>
                <w:szCs w:val="26"/>
              </w:rPr>
              <w:t>–</w:t>
            </w:r>
            <w:r w:rsidRPr="004F75F8">
              <w:rPr>
                <w:spacing w:val="2"/>
                <w:sz w:val="26"/>
                <w:szCs w:val="26"/>
              </w:rPr>
              <w:t xml:space="preserve"> </w:t>
            </w:r>
            <w:r w:rsidRPr="004F75F8">
              <w:rPr>
                <w:sz w:val="26"/>
                <w:szCs w:val="26"/>
              </w:rPr>
              <w:t>13,8</w:t>
            </w:r>
          </w:p>
        </w:tc>
        <w:tc>
          <w:tcPr>
            <w:tcW w:w="1281" w:type="dxa"/>
          </w:tcPr>
          <w:p w:rsidR="00910FBA" w:rsidRPr="004F75F8" w:rsidRDefault="00910FBA" w:rsidP="00910FBA">
            <w:pPr>
              <w:pStyle w:val="TableParagraph"/>
              <w:spacing w:line="240" w:lineRule="auto"/>
              <w:ind w:left="164" w:right="152"/>
              <w:rPr>
                <w:sz w:val="26"/>
                <w:szCs w:val="26"/>
              </w:rPr>
            </w:pPr>
            <w:r w:rsidRPr="004F75F8">
              <w:rPr>
                <w:sz w:val="26"/>
                <w:szCs w:val="26"/>
              </w:rPr>
              <w:t>–</w:t>
            </w:r>
            <w:r w:rsidRPr="004F75F8">
              <w:rPr>
                <w:spacing w:val="2"/>
                <w:sz w:val="26"/>
                <w:szCs w:val="26"/>
              </w:rPr>
              <w:t xml:space="preserve"> </w:t>
            </w:r>
            <w:r w:rsidRPr="004F75F8">
              <w:rPr>
                <w:sz w:val="26"/>
                <w:szCs w:val="26"/>
              </w:rPr>
              <w:t>2,8</w:t>
            </w:r>
          </w:p>
        </w:tc>
        <w:tc>
          <w:tcPr>
            <w:tcW w:w="1149" w:type="dxa"/>
          </w:tcPr>
          <w:p w:rsidR="00910FBA" w:rsidRPr="004F75F8" w:rsidRDefault="00910FBA" w:rsidP="00910FBA">
            <w:pPr>
              <w:pStyle w:val="TableParagraph"/>
              <w:spacing w:line="240" w:lineRule="auto"/>
              <w:ind w:left="131" w:right="125"/>
              <w:rPr>
                <w:sz w:val="26"/>
                <w:szCs w:val="26"/>
              </w:rPr>
            </w:pPr>
            <w:r w:rsidRPr="004F75F8">
              <w:rPr>
                <w:sz w:val="26"/>
                <w:szCs w:val="26"/>
              </w:rPr>
              <w:t>–</w:t>
            </w:r>
            <w:r w:rsidRPr="004F75F8">
              <w:rPr>
                <w:spacing w:val="2"/>
                <w:sz w:val="26"/>
                <w:szCs w:val="26"/>
              </w:rPr>
              <w:t xml:space="preserve"> </w:t>
            </w:r>
            <w:r w:rsidRPr="004F75F8">
              <w:rPr>
                <w:sz w:val="26"/>
                <w:szCs w:val="26"/>
              </w:rPr>
              <w:t>13,8*</w:t>
            </w:r>
          </w:p>
        </w:tc>
        <w:tc>
          <w:tcPr>
            <w:tcW w:w="1141" w:type="dxa"/>
          </w:tcPr>
          <w:p w:rsidR="00910FBA" w:rsidRPr="004F75F8" w:rsidRDefault="00910FBA" w:rsidP="00910FBA">
            <w:pPr>
              <w:pStyle w:val="TableParagraph"/>
              <w:spacing w:line="240" w:lineRule="auto"/>
              <w:ind w:left="271" w:right="258"/>
              <w:rPr>
                <w:sz w:val="26"/>
                <w:szCs w:val="26"/>
              </w:rPr>
            </w:pPr>
            <w:r w:rsidRPr="004F75F8">
              <w:rPr>
                <w:sz w:val="26"/>
                <w:szCs w:val="26"/>
              </w:rPr>
              <w:t>–</w:t>
            </w:r>
            <w:r w:rsidRPr="004F75F8">
              <w:rPr>
                <w:spacing w:val="2"/>
                <w:sz w:val="26"/>
                <w:szCs w:val="26"/>
              </w:rPr>
              <w:t xml:space="preserve"> </w:t>
            </w:r>
            <w:r w:rsidRPr="004F75F8">
              <w:rPr>
                <w:sz w:val="26"/>
                <w:szCs w:val="26"/>
              </w:rPr>
              <w:t>7,9</w:t>
            </w:r>
          </w:p>
        </w:tc>
      </w:tr>
      <w:tr w:rsidR="00910FBA" w:rsidRPr="00910FBA" w:rsidTr="007E4A61">
        <w:trPr>
          <w:trHeight w:val="426"/>
        </w:trPr>
        <w:tc>
          <w:tcPr>
            <w:tcW w:w="3965" w:type="dxa"/>
          </w:tcPr>
          <w:p w:rsidR="00910FBA" w:rsidRPr="004F75F8" w:rsidRDefault="00910FBA" w:rsidP="00910FBA">
            <w:pPr>
              <w:pStyle w:val="TableParagraph"/>
              <w:spacing w:line="240" w:lineRule="auto"/>
              <w:ind w:left="106"/>
              <w:jc w:val="left"/>
              <w:rPr>
                <w:sz w:val="26"/>
                <w:szCs w:val="26"/>
              </w:rPr>
            </w:pPr>
            <w:r w:rsidRPr="004F75F8">
              <w:rPr>
                <w:sz w:val="26"/>
                <w:szCs w:val="26"/>
              </w:rPr>
              <w:t>Проба</w:t>
            </w:r>
            <w:r w:rsidRPr="004F75F8">
              <w:rPr>
                <w:spacing w:val="-1"/>
                <w:sz w:val="26"/>
                <w:szCs w:val="26"/>
              </w:rPr>
              <w:t xml:space="preserve"> </w:t>
            </w:r>
            <w:r w:rsidRPr="004F75F8">
              <w:rPr>
                <w:sz w:val="26"/>
                <w:szCs w:val="26"/>
              </w:rPr>
              <w:t>Штанге</w:t>
            </w:r>
          </w:p>
        </w:tc>
        <w:tc>
          <w:tcPr>
            <w:tcW w:w="1248" w:type="dxa"/>
          </w:tcPr>
          <w:p w:rsidR="00910FBA" w:rsidRPr="004F75F8" w:rsidRDefault="00910FBA" w:rsidP="00910FBA">
            <w:pPr>
              <w:pStyle w:val="TableParagraph"/>
              <w:spacing w:line="240" w:lineRule="auto"/>
              <w:ind w:left="375"/>
              <w:jc w:val="left"/>
              <w:rPr>
                <w:sz w:val="26"/>
                <w:szCs w:val="26"/>
              </w:rPr>
            </w:pPr>
            <w:r w:rsidRPr="004F75F8">
              <w:rPr>
                <w:sz w:val="26"/>
                <w:szCs w:val="26"/>
              </w:rPr>
              <w:t>10,5</w:t>
            </w:r>
          </w:p>
        </w:tc>
        <w:tc>
          <w:tcPr>
            <w:tcW w:w="1281" w:type="dxa"/>
          </w:tcPr>
          <w:p w:rsidR="00910FBA" w:rsidRPr="004F75F8" w:rsidRDefault="00910FBA" w:rsidP="00910FBA">
            <w:pPr>
              <w:pStyle w:val="TableParagraph"/>
              <w:spacing w:line="240" w:lineRule="auto"/>
              <w:ind w:left="160" w:right="156"/>
              <w:rPr>
                <w:sz w:val="26"/>
                <w:szCs w:val="26"/>
              </w:rPr>
            </w:pPr>
            <w:r w:rsidRPr="004F75F8">
              <w:rPr>
                <w:sz w:val="26"/>
                <w:szCs w:val="26"/>
              </w:rPr>
              <w:t>13,2</w:t>
            </w:r>
          </w:p>
        </w:tc>
        <w:tc>
          <w:tcPr>
            <w:tcW w:w="1149" w:type="dxa"/>
          </w:tcPr>
          <w:p w:rsidR="00910FBA" w:rsidRPr="004F75F8" w:rsidRDefault="00910FBA" w:rsidP="00910FBA">
            <w:pPr>
              <w:pStyle w:val="TableParagraph"/>
              <w:spacing w:line="240" w:lineRule="auto"/>
              <w:ind w:left="131" w:right="125"/>
              <w:rPr>
                <w:sz w:val="26"/>
                <w:szCs w:val="26"/>
              </w:rPr>
            </w:pPr>
            <w:r w:rsidRPr="004F75F8">
              <w:rPr>
                <w:sz w:val="26"/>
                <w:szCs w:val="26"/>
              </w:rPr>
              <w:t>17,1</w:t>
            </w:r>
          </w:p>
        </w:tc>
        <w:tc>
          <w:tcPr>
            <w:tcW w:w="1141" w:type="dxa"/>
          </w:tcPr>
          <w:p w:rsidR="00910FBA" w:rsidRPr="004F75F8" w:rsidRDefault="00910FBA" w:rsidP="00910FBA">
            <w:pPr>
              <w:pStyle w:val="TableParagraph"/>
              <w:spacing w:line="240" w:lineRule="auto"/>
              <w:ind w:left="271" w:right="258"/>
              <w:rPr>
                <w:sz w:val="26"/>
                <w:szCs w:val="26"/>
              </w:rPr>
            </w:pPr>
            <w:r w:rsidRPr="004F75F8">
              <w:rPr>
                <w:sz w:val="26"/>
                <w:szCs w:val="26"/>
              </w:rPr>
              <w:t>–</w:t>
            </w:r>
            <w:r w:rsidRPr="004F75F8">
              <w:rPr>
                <w:spacing w:val="2"/>
                <w:sz w:val="26"/>
                <w:szCs w:val="26"/>
              </w:rPr>
              <w:t xml:space="preserve"> </w:t>
            </w:r>
            <w:r w:rsidRPr="004F75F8">
              <w:rPr>
                <w:sz w:val="26"/>
                <w:szCs w:val="26"/>
              </w:rPr>
              <w:t>3,9</w:t>
            </w:r>
          </w:p>
        </w:tc>
      </w:tr>
      <w:tr w:rsidR="00910FBA" w:rsidRPr="00910FBA" w:rsidTr="007E4A61">
        <w:trPr>
          <w:trHeight w:val="401"/>
        </w:trPr>
        <w:tc>
          <w:tcPr>
            <w:tcW w:w="3965" w:type="dxa"/>
          </w:tcPr>
          <w:p w:rsidR="00910FBA" w:rsidRPr="004F75F8" w:rsidRDefault="00910FBA" w:rsidP="00910FBA">
            <w:pPr>
              <w:pStyle w:val="TableParagraph"/>
              <w:spacing w:line="240" w:lineRule="auto"/>
              <w:ind w:left="106"/>
              <w:jc w:val="left"/>
              <w:rPr>
                <w:sz w:val="26"/>
                <w:szCs w:val="26"/>
              </w:rPr>
            </w:pPr>
            <w:r w:rsidRPr="004F75F8">
              <w:rPr>
                <w:sz w:val="26"/>
                <w:szCs w:val="26"/>
              </w:rPr>
              <w:t>Проба</w:t>
            </w:r>
            <w:r w:rsidRPr="004F75F8">
              <w:rPr>
                <w:spacing w:val="-3"/>
                <w:sz w:val="26"/>
                <w:szCs w:val="26"/>
              </w:rPr>
              <w:t xml:space="preserve"> </w:t>
            </w:r>
            <w:r w:rsidRPr="004F75F8">
              <w:rPr>
                <w:sz w:val="26"/>
                <w:szCs w:val="26"/>
              </w:rPr>
              <w:t>Генчи</w:t>
            </w:r>
          </w:p>
        </w:tc>
        <w:tc>
          <w:tcPr>
            <w:tcW w:w="1248" w:type="dxa"/>
          </w:tcPr>
          <w:p w:rsidR="00910FBA" w:rsidRPr="004F75F8" w:rsidRDefault="00910FBA" w:rsidP="00910FBA">
            <w:pPr>
              <w:pStyle w:val="TableParagraph"/>
              <w:spacing w:line="240" w:lineRule="auto"/>
              <w:ind w:right="229"/>
              <w:jc w:val="right"/>
              <w:rPr>
                <w:sz w:val="26"/>
                <w:szCs w:val="26"/>
              </w:rPr>
            </w:pPr>
            <w:r w:rsidRPr="004F75F8">
              <w:rPr>
                <w:sz w:val="26"/>
                <w:szCs w:val="26"/>
              </w:rPr>
              <w:t>39,4</w:t>
            </w:r>
          </w:p>
        </w:tc>
        <w:tc>
          <w:tcPr>
            <w:tcW w:w="1281" w:type="dxa"/>
          </w:tcPr>
          <w:p w:rsidR="00910FBA" w:rsidRPr="004F75F8" w:rsidRDefault="00910FBA" w:rsidP="00910FBA">
            <w:pPr>
              <w:pStyle w:val="TableParagraph"/>
              <w:spacing w:line="240" w:lineRule="auto"/>
              <w:ind w:left="160" w:right="156"/>
              <w:rPr>
                <w:sz w:val="26"/>
                <w:szCs w:val="26"/>
              </w:rPr>
            </w:pPr>
            <w:r w:rsidRPr="004F75F8">
              <w:rPr>
                <w:sz w:val="26"/>
                <w:szCs w:val="26"/>
              </w:rPr>
              <w:t>26,9</w:t>
            </w:r>
          </w:p>
        </w:tc>
        <w:tc>
          <w:tcPr>
            <w:tcW w:w="1149" w:type="dxa"/>
          </w:tcPr>
          <w:p w:rsidR="00910FBA" w:rsidRPr="004F75F8" w:rsidRDefault="00910FBA" w:rsidP="00910FBA">
            <w:pPr>
              <w:pStyle w:val="TableParagraph"/>
              <w:spacing w:line="240" w:lineRule="auto"/>
              <w:ind w:left="131" w:right="125"/>
              <w:rPr>
                <w:sz w:val="26"/>
                <w:szCs w:val="26"/>
              </w:rPr>
            </w:pPr>
            <w:r w:rsidRPr="004F75F8">
              <w:rPr>
                <w:sz w:val="26"/>
                <w:szCs w:val="26"/>
              </w:rPr>
              <w:t>60</w:t>
            </w:r>
          </w:p>
        </w:tc>
        <w:tc>
          <w:tcPr>
            <w:tcW w:w="1141" w:type="dxa"/>
          </w:tcPr>
          <w:p w:rsidR="00910FBA" w:rsidRPr="004F75F8" w:rsidRDefault="00910FBA" w:rsidP="00910FBA">
            <w:pPr>
              <w:pStyle w:val="TableParagraph"/>
              <w:spacing w:line="240" w:lineRule="auto"/>
              <w:ind w:left="267" w:right="258"/>
              <w:rPr>
                <w:sz w:val="26"/>
                <w:szCs w:val="26"/>
              </w:rPr>
            </w:pPr>
            <w:r w:rsidRPr="004F75F8">
              <w:rPr>
                <w:sz w:val="26"/>
                <w:szCs w:val="26"/>
              </w:rPr>
              <w:t>4,6</w:t>
            </w:r>
          </w:p>
        </w:tc>
      </w:tr>
      <w:tr w:rsidR="00910FBA" w:rsidRPr="00910FBA" w:rsidTr="007E4A61">
        <w:trPr>
          <w:trHeight w:val="434"/>
        </w:trPr>
        <w:tc>
          <w:tcPr>
            <w:tcW w:w="3965" w:type="dxa"/>
          </w:tcPr>
          <w:p w:rsidR="00910FBA" w:rsidRPr="00910FBA" w:rsidRDefault="00910FBA" w:rsidP="00910FBA">
            <w:pPr>
              <w:pStyle w:val="TableParagraph"/>
              <w:spacing w:line="240" w:lineRule="auto"/>
              <w:ind w:left="106"/>
              <w:jc w:val="left"/>
              <w:rPr>
                <w:sz w:val="24"/>
                <w:szCs w:val="24"/>
              </w:rPr>
            </w:pPr>
            <w:r w:rsidRPr="00910FBA">
              <w:rPr>
                <w:sz w:val="24"/>
                <w:szCs w:val="24"/>
              </w:rPr>
              <w:t>ЖЕЛ</w:t>
            </w:r>
          </w:p>
        </w:tc>
        <w:tc>
          <w:tcPr>
            <w:tcW w:w="1248" w:type="dxa"/>
          </w:tcPr>
          <w:p w:rsidR="00910FBA" w:rsidRPr="00910FBA" w:rsidRDefault="00910FBA" w:rsidP="00910FBA">
            <w:pPr>
              <w:pStyle w:val="TableParagraph"/>
              <w:spacing w:line="240" w:lineRule="auto"/>
              <w:ind w:left="428" w:right="420"/>
              <w:rPr>
                <w:sz w:val="24"/>
                <w:szCs w:val="24"/>
              </w:rPr>
            </w:pPr>
            <w:r w:rsidRPr="00910FBA">
              <w:rPr>
                <w:sz w:val="24"/>
                <w:szCs w:val="24"/>
              </w:rPr>
              <w:t>2,5</w:t>
            </w:r>
          </w:p>
        </w:tc>
        <w:tc>
          <w:tcPr>
            <w:tcW w:w="1281" w:type="dxa"/>
          </w:tcPr>
          <w:p w:rsidR="00910FBA" w:rsidRPr="00910FBA" w:rsidRDefault="00910FBA" w:rsidP="00910FBA">
            <w:pPr>
              <w:pStyle w:val="TableParagraph"/>
              <w:spacing w:line="240" w:lineRule="auto"/>
              <w:ind w:left="164" w:right="152"/>
              <w:rPr>
                <w:sz w:val="24"/>
                <w:szCs w:val="24"/>
              </w:rPr>
            </w:pPr>
            <w:r w:rsidRPr="00910FBA">
              <w:rPr>
                <w:sz w:val="24"/>
                <w:szCs w:val="24"/>
              </w:rPr>
              <w:t>–</w:t>
            </w:r>
            <w:r w:rsidRPr="00910FBA">
              <w:rPr>
                <w:spacing w:val="2"/>
                <w:sz w:val="24"/>
                <w:szCs w:val="24"/>
              </w:rPr>
              <w:t xml:space="preserve"> </w:t>
            </w:r>
            <w:r w:rsidRPr="00910FBA">
              <w:rPr>
                <w:sz w:val="24"/>
                <w:szCs w:val="24"/>
              </w:rPr>
              <w:t>1,6</w:t>
            </w:r>
          </w:p>
        </w:tc>
        <w:tc>
          <w:tcPr>
            <w:tcW w:w="1149" w:type="dxa"/>
          </w:tcPr>
          <w:p w:rsidR="00910FBA" w:rsidRPr="00910FBA" w:rsidRDefault="00910FBA" w:rsidP="00910FBA">
            <w:pPr>
              <w:pStyle w:val="TableParagraph"/>
              <w:spacing w:line="240" w:lineRule="auto"/>
              <w:ind w:left="128" w:right="125"/>
              <w:rPr>
                <w:sz w:val="24"/>
                <w:szCs w:val="24"/>
              </w:rPr>
            </w:pPr>
            <w:r w:rsidRPr="00910FBA">
              <w:rPr>
                <w:sz w:val="24"/>
                <w:szCs w:val="24"/>
              </w:rPr>
              <w:t>4,6</w:t>
            </w:r>
          </w:p>
        </w:tc>
        <w:tc>
          <w:tcPr>
            <w:tcW w:w="1141" w:type="dxa"/>
          </w:tcPr>
          <w:p w:rsidR="00910FBA" w:rsidRPr="00910FBA" w:rsidRDefault="00910FBA" w:rsidP="00910FBA">
            <w:pPr>
              <w:pStyle w:val="TableParagraph"/>
              <w:spacing w:line="240" w:lineRule="auto"/>
              <w:ind w:left="267" w:right="258"/>
              <w:rPr>
                <w:sz w:val="24"/>
                <w:szCs w:val="24"/>
              </w:rPr>
            </w:pPr>
            <w:r w:rsidRPr="00910FBA">
              <w:rPr>
                <w:sz w:val="24"/>
                <w:szCs w:val="24"/>
              </w:rPr>
              <w:t>3,8</w:t>
            </w:r>
          </w:p>
        </w:tc>
      </w:tr>
    </w:tbl>
    <w:p w:rsidR="00910FBA" w:rsidRPr="00896782" w:rsidRDefault="00910FBA" w:rsidP="006737D6">
      <w:pPr>
        <w:rPr>
          <w:rFonts w:ascii="Times New Roman" w:hAnsi="Times New Roman" w:cs="Times New Roman"/>
          <w:sz w:val="24"/>
          <w:szCs w:val="24"/>
        </w:rPr>
      </w:pPr>
    </w:p>
    <w:p w:rsidR="00910FBA" w:rsidRPr="004F75F8" w:rsidRDefault="00910FBA" w:rsidP="0088218E">
      <w:pPr>
        <w:spacing w:after="0" w:line="360" w:lineRule="auto"/>
        <w:ind w:firstLine="709"/>
        <w:jc w:val="both"/>
        <w:rPr>
          <w:rFonts w:ascii="Times New Roman" w:hAnsi="Times New Roman" w:cs="Times New Roman"/>
          <w:sz w:val="28"/>
          <w:szCs w:val="28"/>
        </w:rPr>
      </w:pPr>
      <w:r w:rsidRPr="004F75F8">
        <w:rPr>
          <w:rFonts w:ascii="Times New Roman" w:hAnsi="Times New Roman" w:cs="Times New Roman"/>
          <w:sz w:val="28"/>
          <w:szCs w:val="28"/>
        </w:rPr>
        <w:t>Анализ    уровня    физической    работоспособности     у младших школьников КГ к концу педагогического эксперимента показал его достоверный пр</w:t>
      </w:r>
      <w:r w:rsidR="00B45633">
        <w:rPr>
          <w:rFonts w:ascii="Times New Roman" w:hAnsi="Times New Roman" w:cs="Times New Roman"/>
          <w:sz w:val="28"/>
          <w:szCs w:val="28"/>
        </w:rPr>
        <w:t>ирост на 8,33 усл. ед. (21,6 %;</w:t>
      </w:r>
      <w:r w:rsidRPr="004F75F8">
        <w:rPr>
          <w:rFonts w:ascii="Times New Roman" w:hAnsi="Times New Roman" w:cs="Times New Roman"/>
          <w:sz w:val="28"/>
          <w:szCs w:val="28"/>
        </w:rPr>
        <w:t>), в то время как у детей ЭГ до</w:t>
      </w:r>
      <w:r w:rsidR="00274C48">
        <w:rPr>
          <w:rFonts w:ascii="Times New Roman" w:hAnsi="Times New Roman" w:cs="Times New Roman"/>
          <w:sz w:val="28"/>
          <w:szCs w:val="28"/>
        </w:rPr>
        <w:t>стоверных различий не выявлено.</w:t>
      </w:r>
    </w:p>
    <w:p w:rsidR="00896782" w:rsidRPr="00896782" w:rsidRDefault="00896782" w:rsidP="0088218E">
      <w:pPr>
        <w:spacing w:after="0" w:line="360" w:lineRule="auto"/>
        <w:ind w:firstLine="709"/>
        <w:jc w:val="both"/>
        <w:rPr>
          <w:rFonts w:ascii="Times New Roman" w:hAnsi="Times New Roman" w:cs="Times New Roman"/>
          <w:sz w:val="28"/>
          <w:szCs w:val="28"/>
        </w:rPr>
      </w:pPr>
      <w:r w:rsidRPr="00896782">
        <w:rPr>
          <w:rFonts w:ascii="Times New Roman" w:hAnsi="Times New Roman" w:cs="Times New Roman"/>
          <w:sz w:val="28"/>
          <w:szCs w:val="28"/>
        </w:rPr>
        <w:t xml:space="preserve">У девочек 9 лет КГ выявлен достоверный прирост в показателях ОГК: в покое – 6,2 %, на вдохе – 8,7 % и на выдохе – 4,9 %. По остальным исследуемым показателям физического развития (длина и масса тела, кистевая динамометрия) у мальчиков и девочек 9 лет ЭГ и КГ прослеживается тенденция к их увеличению к концу педагогического эксперимента, однако темпы приростов недостоверны. </w:t>
      </w:r>
    </w:p>
    <w:p w:rsidR="00896782" w:rsidRPr="00896782" w:rsidRDefault="00B45633" w:rsidP="0088218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мальчиков 9 лет КГ за период </w:t>
      </w:r>
      <w:r w:rsidR="00896782" w:rsidRPr="00896782">
        <w:rPr>
          <w:rFonts w:ascii="Times New Roman" w:hAnsi="Times New Roman" w:cs="Times New Roman"/>
          <w:sz w:val="28"/>
          <w:szCs w:val="28"/>
        </w:rPr>
        <w:t>педагогического экспериме</w:t>
      </w:r>
      <w:r>
        <w:rPr>
          <w:rFonts w:ascii="Times New Roman" w:hAnsi="Times New Roman" w:cs="Times New Roman"/>
          <w:sz w:val="28"/>
          <w:szCs w:val="28"/>
        </w:rPr>
        <w:t>нта отмечен достоверный прирост</w:t>
      </w:r>
      <w:r w:rsidR="00896782" w:rsidRPr="00896782">
        <w:rPr>
          <w:rFonts w:ascii="Times New Roman" w:hAnsi="Times New Roman" w:cs="Times New Roman"/>
          <w:sz w:val="28"/>
          <w:szCs w:val="28"/>
        </w:rPr>
        <w:t xml:space="preserve"> лишь в показателях пробы Генчи на 33,6 %, в то время как по другим показателям – систолического и диастолического артериального </w:t>
      </w:r>
      <w:r w:rsidR="00896782" w:rsidRPr="00896782">
        <w:rPr>
          <w:rFonts w:ascii="Times New Roman" w:hAnsi="Times New Roman" w:cs="Times New Roman"/>
          <w:sz w:val="28"/>
          <w:szCs w:val="28"/>
        </w:rPr>
        <w:lastRenderedPageBreak/>
        <w:t>давлений, частоты сердечных сокращений в покое, пробы Штанге, жизненной емкости легких, фонации, констатир</w:t>
      </w:r>
      <w:r w:rsidR="004F75F8">
        <w:rPr>
          <w:rFonts w:ascii="Times New Roman" w:hAnsi="Times New Roman" w:cs="Times New Roman"/>
          <w:sz w:val="28"/>
          <w:szCs w:val="28"/>
        </w:rPr>
        <w:t>ованы незначительные изменения.</w:t>
      </w:r>
    </w:p>
    <w:p w:rsidR="00B45633" w:rsidRDefault="00896782" w:rsidP="0088218E">
      <w:pPr>
        <w:spacing w:after="0" w:line="360" w:lineRule="auto"/>
        <w:ind w:firstLine="709"/>
        <w:jc w:val="both"/>
        <w:rPr>
          <w:rFonts w:ascii="Times New Roman" w:hAnsi="Times New Roman" w:cs="Times New Roman"/>
          <w:sz w:val="28"/>
          <w:szCs w:val="28"/>
        </w:rPr>
      </w:pPr>
      <w:r w:rsidRPr="00896782">
        <w:rPr>
          <w:rFonts w:ascii="Times New Roman" w:hAnsi="Times New Roman" w:cs="Times New Roman"/>
          <w:sz w:val="28"/>
          <w:szCs w:val="28"/>
        </w:rPr>
        <w:t>Сравнительный анализ показателей функционального состояния за период педагогического эксперимента у детей 9 лет ЭГ и КГ выявил, что по большинству изучаемых показателей у детей КГ отмечены более значительные велич</w:t>
      </w:r>
      <w:r w:rsidR="00B45633">
        <w:rPr>
          <w:rFonts w:ascii="Times New Roman" w:hAnsi="Times New Roman" w:cs="Times New Roman"/>
          <w:sz w:val="28"/>
          <w:szCs w:val="28"/>
        </w:rPr>
        <w:t>ины </w:t>
      </w:r>
      <w:r w:rsidR="004F75F8">
        <w:rPr>
          <w:rFonts w:ascii="Times New Roman" w:hAnsi="Times New Roman" w:cs="Times New Roman"/>
          <w:sz w:val="28"/>
          <w:szCs w:val="28"/>
        </w:rPr>
        <w:t>прироста</w:t>
      </w:r>
      <w:r w:rsidR="00B45633">
        <w:rPr>
          <w:rFonts w:ascii="Times New Roman" w:hAnsi="Times New Roman" w:cs="Times New Roman"/>
          <w:sz w:val="28"/>
          <w:szCs w:val="28"/>
        </w:rPr>
        <w:t>, нежели у детей.</w:t>
      </w:r>
    </w:p>
    <w:p w:rsidR="00B45633" w:rsidRDefault="00896782" w:rsidP="0088218E">
      <w:pPr>
        <w:spacing w:after="0" w:line="360" w:lineRule="auto"/>
        <w:ind w:firstLine="709"/>
        <w:jc w:val="both"/>
        <w:rPr>
          <w:rFonts w:ascii="Times New Roman" w:hAnsi="Times New Roman" w:cs="Times New Roman"/>
          <w:sz w:val="28"/>
          <w:szCs w:val="28"/>
        </w:rPr>
      </w:pPr>
      <w:r w:rsidRPr="000A1C3C">
        <w:rPr>
          <w:rFonts w:ascii="Times New Roman" w:hAnsi="Times New Roman" w:cs="Times New Roman"/>
          <w:sz w:val="28"/>
          <w:szCs w:val="28"/>
        </w:rPr>
        <w:t>Выявлены различные темпы положительных изменений в показателях</w:t>
      </w:r>
      <w:r>
        <w:rPr>
          <w:rFonts w:ascii="Times New Roman" w:hAnsi="Times New Roman" w:cs="Times New Roman"/>
          <w:sz w:val="28"/>
          <w:szCs w:val="28"/>
        </w:rPr>
        <w:t xml:space="preserve"> </w:t>
      </w:r>
      <w:r w:rsidRPr="000A1C3C">
        <w:rPr>
          <w:rFonts w:ascii="Times New Roman" w:hAnsi="Times New Roman" w:cs="Times New Roman"/>
          <w:sz w:val="28"/>
          <w:szCs w:val="28"/>
        </w:rPr>
        <w:t xml:space="preserve">функции дыхания у детей массовых и специальных (коррекционных) школ. Для достижения достоверного улучшения изучаемых признаков у школьников с нарушениями развития необходимо большее количество занятий. </w:t>
      </w:r>
    </w:p>
    <w:p w:rsidR="00B45633" w:rsidRDefault="00896782" w:rsidP="0088218E">
      <w:pPr>
        <w:spacing w:after="0" w:line="360" w:lineRule="auto"/>
        <w:ind w:firstLine="709"/>
        <w:jc w:val="both"/>
        <w:rPr>
          <w:rFonts w:ascii="Times New Roman" w:hAnsi="Times New Roman" w:cs="Times New Roman"/>
          <w:sz w:val="28"/>
          <w:szCs w:val="28"/>
        </w:rPr>
      </w:pPr>
      <w:r w:rsidRPr="000A1C3C">
        <w:rPr>
          <w:rFonts w:ascii="Times New Roman" w:hAnsi="Times New Roman" w:cs="Times New Roman"/>
          <w:sz w:val="28"/>
          <w:szCs w:val="28"/>
        </w:rPr>
        <w:t xml:space="preserve">При этом у детей с различным состоянием здоровья происходят однонаправленные функциональные сдвиги в системе дыхания. </w:t>
      </w:r>
    </w:p>
    <w:p w:rsidR="00B45633" w:rsidRDefault="00896782" w:rsidP="0088218E">
      <w:pPr>
        <w:spacing w:after="0" w:line="360" w:lineRule="auto"/>
        <w:ind w:firstLine="709"/>
        <w:jc w:val="both"/>
        <w:rPr>
          <w:rFonts w:ascii="Times New Roman" w:hAnsi="Times New Roman" w:cs="Times New Roman"/>
          <w:sz w:val="28"/>
          <w:szCs w:val="28"/>
        </w:rPr>
      </w:pPr>
      <w:r w:rsidRPr="000A1C3C">
        <w:rPr>
          <w:rFonts w:ascii="Times New Roman" w:hAnsi="Times New Roman" w:cs="Times New Roman"/>
          <w:sz w:val="28"/>
          <w:szCs w:val="28"/>
        </w:rPr>
        <w:t>В большей степени улучшаются показатели, отражающие состояние кардиореспираторной системы (70</w:t>
      </w:r>
      <w:r>
        <w:rPr>
          <w:rFonts w:ascii="Times New Roman" w:hAnsi="Times New Roman" w:cs="Times New Roman"/>
          <w:sz w:val="28"/>
          <w:szCs w:val="28"/>
        </w:rPr>
        <w:t>–</w:t>
      </w:r>
      <w:r w:rsidRPr="000A1C3C">
        <w:rPr>
          <w:rFonts w:ascii="Times New Roman" w:hAnsi="Times New Roman" w:cs="Times New Roman"/>
          <w:sz w:val="28"/>
          <w:szCs w:val="28"/>
        </w:rPr>
        <w:t>125%), результаты функциональных проб с произвольной задержкой дыхания, характеризующие способность переносить гипоксию и, косвенно, способность к произвольному управлению дыханием (прирост 40</w:t>
      </w:r>
      <w:r>
        <w:rPr>
          <w:rFonts w:ascii="Times New Roman" w:hAnsi="Times New Roman" w:cs="Times New Roman"/>
          <w:sz w:val="28"/>
          <w:szCs w:val="28"/>
        </w:rPr>
        <w:t>–</w:t>
      </w:r>
      <w:r w:rsidRPr="000A1C3C">
        <w:rPr>
          <w:rFonts w:ascii="Times New Roman" w:hAnsi="Times New Roman" w:cs="Times New Roman"/>
          <w:sz w:val="28"/>
          <w:szCs w:val="28"/>
        </w:rPr>
        <w:t xml:space="preserve">70 %). </w:t>
      </w:r>
    </w:p>
    <w:p w:rsidR="00B45633" w:rsidRDefault="00896782" w:rsidP="0088218E">
      <w:pPr>
        <w:spacing w:after="0" w:line="360" w:lineRule="auto"/>
        <w:ind w:firstLine="709"/>
        <w:jc w:val="both"/>
        <w:rPr>
          <w:rFonts w:ascii="Times New Roman" w:hAnsi="Times New Roman" w:cs="Times New Roman"/>
          <w:sz w:val="28"/>
          <w:szCs w:val="28"/>
        </w:rPr>
      </w:pPr>
      <w:r w:rsidRPr="000A1C3C">
        <w:rPr>
          <w:rFonts w:ascii="Times New Roman" w:hAnsi="Times New Roman" w:cs="Times New Roman"/>
          <w:sz w:val="28"/>
          <w:szCs w:val="28"/>
        </w:rPr>
        <w:t>На втором месте находятся показатели, отражающие функциональное состояние дыхательной мускулатуры и бронхиальную проходимость (прирост 25</w:t>
      </w:r>
      <w:r>
        <w:rPr>
          <w:rFonts w:ascii="Times New Roman" w:hAnsi="Times New Roman" w:cs="Times New Roman"/>
          <w:sz w:val="28"/>
          <w:szCs w:val="28"/>
        </w:rPr>
        <w:t>–</w:t>
      </w:r>
      <w:r w:rsidRPr="000A1C3C">
        <w:rPr>
          <w:rFonts w:ascii="Times New Roman" w:hAnsi="Times New Roman" w:cs="Times New Roman"/>
          <w:sz w:val="28"/>
          <w:szCs w:val="28"/>
        </w:rPr>
        <w:t>45%), значения экскурсии грудной клетки (прирост 30</w:t>
      </w:r>
      <w:r>
        <w:rPr>
          <w:rFonts w:ascii="Times New Roman" w:hAnsi="Times New Roman" w:cs="Times New Roman"/>
          <w:sz w:val="28"/>
          <w:szCs w:val="28"/>
        </w:rPr>
        <w:t>–</w:t>
      </w:r>
      <w:r w:rsidRPr="000A1C3C">
        <w:rPr>
          <w:rFonts w:ascii="Times New Roman" w:hAnsi="Times New Roman" w:cs="Times New Roman"/>
          <w:sz w:val="28"/>
          <w:szCs w:val="28"/>
        </w:rPr>
        <w:t>40%). В меньшей степени изменяются показатели достаточно жестко генетически детерминированные — частота дыхания (5</w:t>
      </w:r>
      <w:r>
        <w:rPr>
          <w:rFonts w:ascii="Times New Roman" w:hAnsi="Times New Roman" w:cs="Times New Roman"/>
          <w:sz w:val="28"/>
          <w:szCs w:val="28"/>
        </w:rPr>
        <w:t>–</w:t>
      </w:r>
      <w:r w:rsidRPr="000A1C3C">
        <w:rPr>
          <w:rFonts w:ascii="Times New Roman" w:hAnsi="Times New Roman" w:cs="Times New Roman"/>
          <w:sz w:val="28"/>
          <w:szCs w:val="28"/>
        </w:rPr>
        <w:t>10%) и объ</w:t>
      </w:r>
      <w:r w:rsidR="00B45633">
        <w:rPr>
          <w:rFonts w:ascii="Times New Roman" w:hAnsi="Times New Roman" w:cs="Times New Roman"/>
          <w:sz w:val="28"/>
          <w:szCs w:val="28"/>
        </w:rPr>
        <w:t>емные параметры легких (прирост </w:t>
      </w:r>
      <w:r w:rsidRPr="000A1C3C">
        <w:rPr>
          <w:rFonts w:ascii="Times New Roman" w:hAnsi="Times New Roman" w:cs="Times New Roman"/>
          <w:sz w:val="28"/>
          <w:szCs w:val="28"/>
        </w:rPr>
        <w:t>15</w:t>
      </w:r>
      <w:r>
        <w:rPr>
          <w:rFonts w:ascii="Times New Roman" w:hAnsi="Times New Roman" w:cs="Times New Roman"/>
          <w:sz w:val="28"/>
          <w:szCs w:val="28"/>
        </w:rPr>
        <w:t>–</w:t>
      </w:r>
      <w:r w:rsidRPr="000A1C3C">
        <w:rPr>
          <w:rFonts w:ascii="Times New Roman" w:hAnsi="Times New Roman" w:cs="Times New Roman"/>
          <w:sz w:val="28"/>
          <w:szCs w:val="28"/>
        </w:rPr>
        <w:t>30%).</w:t>
      </w:r>
    </w:p>
    <w:p w:rsidR="007E6B3A" w:rsidRDefault="007E6B3A" w:rsidP="0088218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Оценено в</w:t>
      </w:r>
      <w:r w:rsidRPr="00896782">
        <w:rPr>
          <w:rFonts w:ascii="Times New Roman" w:hAnsi="Times New Roman" w:cs="Times New Roman"/>
          <w:sz w:val="28"/>
          <w:szCs w:val="28"/>
        </w:rPr>
        <w:t>лияние оздоровительных занятий на состояние здоровья участников эксперимента</w:t>
      </w:r>
      <w:r>
        <w:rPr>
          <w:rFonts w:ascii="Times New Roman" w:hAnsi="Times New Roman" w:cs="Times New Roman"/>
          <w:sz w:val="28"/>
          <w:szCs w:val="28"/>
        </w:rPr>
        <w:t xml:space="preserve">. </w:t>
      </w:r>
      <w:r w:rsidRPr="00896782">
        <w:rPr>
          <w:rFonts w:ascii="Times New Roman" w:hAnsi="Times New Roman" w:cs="Times New Roman"/>
          <w:sz w:val="28"/>
          <w:szCs w:val="28"/>
        </w:rPr>
        <w:t xml:space="preserve">Оценка оздоровительной эффективности инновационной методики комплексной дыхательной гимнастики отразилась на снижении общего количества дней, пропущенных младшими школьниками по причине респираторных заболеваний. Сравнительный анализ показал, что дети 8–9 лет </w:t>
      </w:r>
      <w:r>
        <w:rPr>
          <w:rFonts w:ascii="Times New Roman" w:hAnsi="Times New Roman" w:cs="Times New Roman"/>
          <w:sz w:val="28"/>
          <w:szCs w:val="28"/>
        </w:rPr>
        <w:t>К</w:t>
      </w:r>
      <w:r w:rsidRPr="00896782">
        <w:rPr>
          <w:rFonts w:ascii="Times New Roman" w:hAnsi="Times New Roman" w:cs="Times New Roman"/>
          <w:sz w:val="28"/>
          <w:szCs w:val="28"/>
        </w:rPr>
        <w:t>Г в среднем в 2,1 раз</w:t>
      </w:r>
      <w:r w:rsidR="004F75F8">
        <w:rPr>
          <w:rFonts w:ascii="Times New Roman" w:hAnsi="Times New Roman" w:cs="Times New Roman"/>
          <w:sz w:val="28"/>
          <w:szCs w:val="28"/>
        </w:rPr>
        <w:t>а меньше пропустили учебных за</w:t>
      </w:r>
      <w:r w:rsidRPr="00896782">
        <w:rPr>
          <w:rFonts w:ascii="Times New Roman" w:hAnsi="Times New Roman" w:cs="Times New Roman"/>
          <w:sz w:val="28"/>
          <w:szCs w:val="28"/>
        </w:rPr>
        <w:t xml:space="preserve">нятий за учебный год, чем дети </w:t>
      </w:r>
      <w:r>
        <w:rPr>
          <w:rFonts w:ascii="Times New Roman" w:hAnsi="Times New Roman" w:cs="Times New Roman"/>
          <w:sz w:val="28"/>
          <w:szCs w:val="28"/>
        </w:rPr>
        <w:t>Э</w:t>
      </w:r>
      <w:r w:rsidRPr="00896782">
        <w:rPr>
          <w:rFonts w:ascii="Times New Roman" w:hAnsi="Times New Roman" w:cs="Times New Roman"/>
          <w:sz w:val="28"/>
          <w:szCs w:val="28"/>
        </w:rPr>
        <w:t>Г (табл</w:t>
      </w:r>
      <w:r w:rsidR="00436BA8">
        <w:rPr>
          <w:rFonts w:ascii="Times New Roman" w:hAnsi="Times New Roman" w:cs="Times New Roman"/>
          <w:sz w:val="28"/>
          <w:szCs w:val="28"/>
        </w:rPr>
        <w:t>.</w:t>
      </w:r>
      <w:r w:rsidR="00274C48">
        <w:rPr>
          <w:rFonts w:ascii="Times New Roman" w:hAnsi="Times New Roman" w:cs="Times New Roman"/>
          <w:sz w:val="28"/>
          <w:szCs w:val="28"/>
        </w:rPr>
        <w:t>9</w:t>
      </w:r>
      <w:r w:rsidRPr="00896782">
        <w:rPr>
          <w:rFonts w:ascii="Times New Roman" w:hAnsi="Times New Roman" w:cs="Times New Roman"/>
          <w:sz w:val="28"/>
          <w:szCs w:val="28"/>
        </w:rPr>
        <w:t>).</w:t>
      </w:r>
    </w:p>
    <w:p w:rsidR="00274C48" w:rsidRDefault="00274C48" w:rsidP="0088218E">
      <w:pPr>
        <w:spacing w:after="0" w:line="360" w:lineRule="auto"/>
        <w:ind w:firstLine="709"/>
        <w:rPr>
          <w:rFonts w:ascii="Times New Roman" w:hAnsi="Times New Roman" w:cs="Times New Roman"/>
          <w:sz w:val="28"/>
          <w:szCs w:val="28"/>
        </w:rPr>
      </w:pPr>
    </w:p>
    <w:p w:rsidR="00274C48" w:rsidRDefault="00274C48" w:rsidP="0088218E">
      <w:pPr>
        <w:spacing w:after="0" w:line="360" w:lineRule="auto"/>
        <w:ind w:firstLine="709"/>
        <w:rPr>
          <w:rFonts w:ascii="Times New Roman" w:hAnsi="Times New Roman" w:cs="Times New Roman"/>
          <w:sz w:val="28"/>
          <w:szCs w:val="28"/>
        </w:rPr>
      </w:pPr>
    </w:p>
    <w:p w:rsidR="00896782" w:rsidRDefault="00896782" w:rsidP="0088218E">
      <w:pPr>
        <w:spacing w:after="0" w:line="360" w:lineRule="auto"/>
        <w:ind w:firstLine="709"/>
        <w:rPr>
          <w:rFonts w:ascii="Times New Roman" w:hAnsi="Times New Roman" w:cs="Times New Roman"/>
          <w:sz w:val="28"/>
          <w:szCs w:val="28"/>
        </w:rPr>
      </w:pPr>
      <w:r w:rsidRPr="00896782">
        <w:rPr>
          <w:rFonts w:ascii="Times New Roman" w:hAnsi="Times New Roman" w:cs="Times New Roman"/>
          <w:sz w:val="28"/>
          <w:szCs w:val="28"/>
        </w:rPr>
        <w:t xml:space="preserve">Таблица </w:t>
      </w:r>
      <w:r w:rsidR="00274C48">
        <w:rPr>
          <w:rFonts w:ascii="Times New Roman" w:hAnsi="Times New Roman" w:cs="Times New Roman"/>
          <w:sz w:val="28"/>
          <w:szCs w:val="28"/>
        </w:rPr>
        <w:t>9</w:t>
      </w:r>
      <w:r w:rsidRPr="00896782">
        <w:rPr>
          <w:rFonts w:ascii="Times New Roman" w:hAnsi="Times New Roman" w:cs="Times New Roman"/>
          <w:sz w:val="28"/>
          <w:szCs w:val="28"/>
        </w:rPr>
        <w:t xml:space="preserve"> – Пропуски учебных занятий у детей 8–9 лет ЭГ и КГ по причине простудных заболеваний за период формирующего педагогического эксперимента</w:t>
      </w:r>
    </w:p>
    <w:p w:rsidR="004F75F8" w:rsidRDefault="004F75F8" w:rsidP="00896782">
      <w:pPr>
        <w:rPr>
          <w:rFonts w:ascii="Times New Roman" w:hAnsi="Times New Roman" w:cs="Times New Roman"/>
          <w:sz w:val="28"/>
          <w:szCs w:val="28"/>
        </w:rPr>
      </w:pPr>
    </w:p>
    <w:tbl>
      <w:tblPr>
        <w:tblStyle w:val="TableNormal"/>
        <w:tblW w:w="8669" w:type="dxa"/>
        <w:tblInd w:w="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8"/>
        <w:gridCol w:w="2971"/>
        <w:gridCol w:w="1145"/>
        <w:gridCol w:w="1290"/>
        <w:gridCol w:w="1002"/>
        <w:gridCol w:w="1433"/>
      </w:tblGrid>
      <w:tr w:rsidR="00896782" w:rsidTr="004F75F8">
        <w:trPr>
          <w:trHeight w:val="342"/>
        </w:trPr>
        <w:tc>
          <w:tcPr>
            <w:tcW w:w="828" w:type="dxa"/>
            <w:vMerge w:val="restart"/>
          </w:tcPr>
          <w:p w:rsidR="00896782" w:rsidRPr="00896782" w:rsidRDefault="00896782" w:rsidP="00910FBA">
            <w:pPr>
              <w:pStyle w:val="TableParagraph"/>
              <w:spacing w:line="240" w:lineRule="auto"/>
              <w:ind w:left="119" w:right="106" w:firstLine="24"/>
              <w:jc w:val="both"/>
              <w:rPr>
                <w:sz w:val="24"/>
                <w:szCs w:val="24"/>
              </w:rPr>
            </w:pPr>
            <w:r w:rsidRPr="00896782">
              <w:rPr>
                <w:sz w:val="24"/>
                <w:szCs w:val="24"/>
              </w:rPr>
              <w:t>Воз-</w:t>
            </w:r>
            <w:r w:rsidRPr="00896782">
              <w:rPr>
                <w:spacing w:val="-68"/>
                <w:sz w:val="24"/>
                <w:szCs w:val="24"/>
              </w:rPr>
              <w:t xml:space="preserve"> </w:t>
            </w:r>
            <w:r w:rsidRPr="00896782">
              <w:rPr>
                <w:sz w:val="24"/>
                <w:szCs w:val="24"/>
              </w:rPr>
              <w:t>раст,</w:t>
            </w:r>
            <w:r w:rsidRPr="00896782">
              <w:rPr>
                <w:spacing w:val="-68"/>
                <w:sz w:val="24"/>
                <w:szCs w:val="24"/>
              </w:rPr>
              <w:t xml:space="preserve"> </w:t>
            </w:r>
            <w:r w:rsidRPr="00896782">
              <w:rPr>
                <w:sz w:val="24"/>
                <w:szCs w:val="24"/>
              </w:rPr>
              <w:t>лет</w:t>
            </w:r>
          </w:p>
        </w:tc>
        <w:tc>
          <w:tcPr>
            <w:tcW w:w="2971" w:type="dxa"/>
            <w:vMerge w:val="restart"/>
          </w:tcPr>
          <w:p w:rsidR="00896782" w:rsidRPr="00896782" w:rsidRDefault="00896782" w:rsidP="00910FBA">
            <w:pPr>
              <w:pStyle w:val="TableParagraph"/>
              <w:spacing w:line="311" w:lineRule="exact"/>
              <w:ind w:left="508"/>
              <w:jc w:val="left"/>
              <w:rPr>
                <w:sz w:val="24"/>
                <w:szCs w:val="24"/>
              </w:rPr>
            </w:pPr>
            <w:r w:rsidRPr="00896782">
              <w:rPr>
                <w:sz w:val="24"/>
                <w:szCs w:val="24"/>
              </w:rPr>
              <w:t>Показатели</w:t>
            </w:r>
          </w:p>
        </w:tc>
        <w:tc>
          <w:tcPr>
            <w:tcW w:w="2435" w:type="dxa"/>
            <w:gridSpan w:val="2"/>
          </w:tcPr>
          <w:p w:rsidR="00896782" w:rsidRPr="00896782" w:rsidRDefault="00896782" w:rsidP="00910FBA">
            <w:pPr>
              <w:pStyle w:val="TableParagraph"/>
              <w:ind w:left="623"/>
              <w:jc w:val="left"/>
              <w:rPr>
                <w:sz w:val="24"/>
                <w:szCs w:val="24"/>
              </w:rPr>
            </w:pPr>
            <w:r w:rsidRPr="00896782">
              <w:rPr>
                <w:sz w:val="24"/>
                <w:szCs w:val="24"/>
              </w:rPr>
              <w:t>Мальчики</w:t>
            </w:r>
          </w:p>
        </w:tc>
        <w:tc>
          <w:tcPr>
            <w:tcW w:w="2435" w:type="dxa"/>
            <w:gridSpan w:val="2"/>
          </w:tcPr>
          <w:p w:rsidR="00896782" w:rsidRPr="00896782" w:rsidRDefault="00896782" w:rsidP="00910FBA">
            <w:pPr>
              <w:pStyle w:val="TableParagraph"/>
              <w:ind w:left="623"/>
              <w:jc w:val="left"/>
              <w:rPr>
                <w:sz w:val="24"/>
                <w:szCs w:val="24"/>
              </w:rPr>
            </w:pPr>
            <w:r w:rsidRPr="00896782">
              <w:rPr>
                <w:sz w:val="24"/>
                <w:szCs w:val="24"/>
              </w:rPr>
              <w:t>Девочки</w:t>
            </w:r>
          </w:p>
        </w:tc>
      </w:tr>
      <w:tr w:rsidR="00896782" w:rsidTr="004F75F8">
        <w:trPr>
          <w:trHeight w:val="1082"/>
        </w:trPr>
        <w:tc>
          <w:tcPr>
            <w:tcW w:w="828" w:type="dxa"/>
            <w:vMerge/>
            <w:tcBorders>
              <w:top w:val="nil"/>
            </w:tcBorders>
          </w:tcPr>
          <w:p w:rsidR="00896782" w:rsidRPr="00896782" w:rsidRDefault="00896782" w:rsidP="00910FBA">
            <w:pPr>
              <w:rPr>
                <w:rFonts w:ascii="Times New Roman" w:hAnsi="Times New Roman" w:cs="Times New Roman"/>
                <w:sz w:val="24"/>
                <w:szCs w:val="24"/>
              </w:rPr>
            </w:pPr>
          </w:p>
        </w:tc>
        <w:tc>
          <w:tcPr>
            <w:tcW w:w="2971" w:type="dxa"/>
            <w:vMerge/>
            <w:tcBorders>
              <w:top w:val="nil"/>
            </w:tcBorders>
          </w:tcPr>
          <w:p w:rsidR="00896782" w:rsidRPr="00896782" w:rsidRDefault="00896782" w:rsidP="00910FBA">
            <w:pPr>
              <w:rPr>
                <w:rFonts w:ascii="Times New Roman" w:hAnsi="Times New Roman" w:cs="Times New Roman"/>
                <w:sz w:val="24"/>
                <w:szCs w:val="24"/>
              </w:rPr>
            </w:pPr>
          </w:p>
        </w:tc>
        <w:tc>
          <w:tcPr>
            <w:tcW w:w="1145" w:type="dxa"/>
          </w:tcPr>
          <w:p w:rsidR="00896782" w:rsidRPr="00896782" w:rsidRDefault="00896782" w:rsidP="00910FBA">
            <w:pPr>
              <w:pStyle w:val="TableParagraph"/>
              <w:spacing w:after="47" w:line="319" w:lineRule="exact"/>
              <w:ind w:left="165" w:right="159"/>
              <w:rPr>
                <w:b/>
                <w:sz w:val="24"/>
                <w:szCs w:val="24"/>
              </w:rPr>
            </w:pPr>
            <w:r w:rsidRPr="00896782">
              <w:rPr>
                <w:b/>
                <w:sz w:val="24"/>
                <w:szCs w:val="24"/>
                <w:lang w:val="ru-RU"/>
              </w:rPr>
              <w:t>К</w:t>
            </w:r>
            <w:r w:rsidRPr="00896782">
              <w:rPr>
                <w:b/>
                <w:sz w:val="24"/>
                <w:szCs w:val="24"/>
              </w:rPr>
              <w:t>Г</w:t>
            </w:r>
          </w:p>
          <w:p w:rsidR="00896782" w:rsidRPr="00896782" w:rsidRDefault="00436BA8" w:rsidP="00910FBA">
            <w:pPr>
              <w:pStyle w:val="TableParagraph"/>
              <w:spacing w:line="20" w:lineRule="exact"/>
              <w:ind w:left="315"/>
              <w:jc w:val="left"/>
              <w:rPr>
                <w:sz w:val="24"/>
                <w:szCs w:val="24"/>
              </w:rPr>
            </w:pPr>
            <w:r>
              <w:rPr>
                <w:sz w:val="24"/>
                <w:szCs w:val="24"/>
                <w:lang w:val="ru-RU"/>
              </w:rPr>
            </w:r>
            <w:r>
              <w:rPr>
                <w:sz w:val="24"/>
                <w:szCs w:val="24"/>
                <w:lang w:val="ru-RU"/>
              </w:rPr>
              <w:pict>
                <v:group id="Группа 19" o:spid="_x0000_s1039" style="width:10.1pt;height:.55pt;mso-position-horizontal-relative:char;mso-position-vertical-relative:line" coordsize="202,11">
                  <v:line id="Line 21" o:spid="_x0000_s1040" style="position:absolute;visibility:visible;mso-wrap-style:square" from="0,6" to="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UNAsEAAADbAAAADwAAAGRycy9kb3ducmV2LnhtbERPy2rCQBTdF/oPwy24KXViKLWkjqEI&#10;gmARqi5cXjK3ydDMnZCZvPx6ZyG4PJz3Kh9tLXpqvXGsYDFPQBAXThsuFZxP27dPED4ga6wdk4KJ&#10;POTr56cVZtoN/Ev9MZQihrDPUEEVQpNJ6YuKLPq5a4gj9+daiyHCtpS6xSGG21qmSfIhLRqODRU2&#10;tKmo+D92VoEcmsNpOZnk+vNq6j0fLl1H70rNXsbvLxCBxvAQ3907rSCN6+OX+APk+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JQ0CwQAAANsAAAAPAAAAAAAAAAAAAAAA&#10;AKECAABkcnMvZG93bnJldi54bWxQSwUGAAAAAAQABAD5AAAAjwMAAAAA&#10;" strokeweight=".19414mm"/>
                  <w10:wrap type="none"/>
                  <w10:anchorlock/>
                </v:group>
              </w:pict>
            </w:r>
          </w:p>
          <w:p w:rsidR="00896782" w:rsidRPr="00896782" w:rsidRDefault="00896782" w:rsidP="00910FBA">
            <w:pPr>
              <w:pStyle w:val="TableParagraph"/>
              <w:spacing w:line="240" w:lineRule="auto"/>
              <w:ind w:left="167" w:right="159"/>
              <w:rPr>
                <w:sz w:val="24"/>
                <w:szCs w:val="24"/>
              </w:rPr>
            </w:pPr>
          </w:p>
        </w:tc>
        <w:tc>
          <w:tcPr>
            <w:tcW w:w="1290" w:type="dxa"/>
          </w:tcPr>
          <w:p w:rsidR="00896782" w:rsidRPr="00896782" w:rsidRDefault="00896782" w:rsidP="00910FBA">
            <w:pPr>
              <w:pStyle w:val="TableParagraph"/>
              <w:spacing w:after="49" w:line="319" w:lineRule="exact"/>
              <w:ind w:left="125" w:right="120"/>
              <w:rPr>
                <w:b/>
                <w:sz w:val="24"/>
                <w:szCs w:val="24"/>
              </w:rPr>
            </w:pPr>
            <w:r w:rsidRPr="00896782">
              <w:rPr>
                <w:b/>
                <w:sz w:val="24"/>
                <w:szCs w:val="24"/>
                <w:lang w:val="ru-RU"/>
              </w:rPr>
              <w:t>Э</w:t>
            </w:r>
            <w:r w:rsidRPr="00896782">
              <w:rPr>
                <w:b/>
                <w:sz w:val="24"/>
                <w:szCs w:val="24"/>
              </w:rPr>
              <w:t>Г</w:t>
            </w:r>
          </w:p>
          <w:p w:rsidR="00896782" w:rsidRPr="00896782" w:rsidRDefault="00436BA8" w:rsidP="00910FBA">
            <w:pPr>
              <w:pStyle w:val="TableParagraph"/>
              <w:spacing w:line="20" w:lineRule="exact"/>
              <w:ind w:left="344"/>
              <w:jc w:val="left"/>
              <w:rPr>
                <w:sz w:val="24"/>
                <w:szCs w:val="24"/>
              </w:rPr>
            </w:pPr>
            <w:r>
              <w:rPr>
                <w:sz w:val="24"/>
                <w:szCs w:val="24"/>
                <w:lang w:val="ru-RU"/>
              </w:rPr>
            </w:r>
            <w:r>
              <w:rPr>
                <w:sz w:val="24"/>
                <w:szCs w:val="24"/>
                <w:lang w:val="ru-RU"/>
              </w:rPr>
              <w:pict>
                <v:group id="Группа 17" o:spid="_x0000_s1041" style="width:10.5pt;height:.55pt;mso-position-horizontal-relative:char;mso-position-vertical-relative:line" coordsize="210,11">
                  <v:line id="Line 19" o:spid="_x0000_s1042" style="position:absolute;visibility:visible;mso-wrap-style:square" from="0,5" to="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a7WMQAAADbAAAADwAAAGRycy9kb3ducmV2LnhtbESPQWvCQBCF70L/wzKFXqRuWoxo6ioi&#10;FuzJaP0BQ3ZMgtnZkF1N+u+dQ8HbDO/Ne98s14Nr1J26UHs28DFJQBEX3tZcGjj/fr/PQYWIbLHx&#10;TAb+KMB69TJaYmZ9z0e6n2KpJIRDhgaqGNtM61BU5DBMfEss2sV3DqOsXalth72Eu0Z/JslMO6xZ&#10;GipsaVtRcT3dnIHpYvdzzPPttJ9f8jQ9bK5jTBNj3l6HzReoSEN8mv+v91bwBVZ+kQH06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JrtYxAAAANsAAAAPAAAAAAAAAAAA&#10;AAAAAKECAABkcnMvZG93bnJldi54bWxQSwUGAAAAAAQABAD5AAAAkgMAAAAA&#10;" strokeweight=".18753mm"/>
                  <w10:wrap type="none"/>
                  <w10:anchorlock/>
                </v:group>
              </w:pict>
            </w:r>
          </w:p>
          <w:p w:rsidR="00896782" w:rsidRPr="00896782" w:rsidRDefault="00896782" w:rsidP="00910FBA">
            <w:pPr>
              <w:pStyle w:val="TableParagraph"/>
              <w:spacing w:line="240" w:lineRule="auto"/>
              <w:ind w:left="167" w:right="91"/>
              <w:rPr>
                <w:sz w:val="24"/>
                <w:szCs w:val="24"/>
              </w:rPr>
            </w:pPr>
          </w:p>
        </w:tc>
        <w:tc>
          <w:tcPr>
            <w:tcW w:w="1002" w:type="dxa"/>
          </w:tcPr>
          <w:p w:rsidR="00896782" w:rsidRPr="00896782" w:rsidRDefault="00896782" w:rsidP="00910FBA">
            <w:pPr>
              <w:pStyle w:val="TableParagraph"/>
              <w:spacing w:after="49" w:line="319" w:lineRule="exact"/>
              <w:ind w:left="106" w:right="95"/>
              <w:rPr>
                <w:b/>
                <w:sz w:val="24"/>
                <w:szCs w:val="24"/>
              </w:rPr>
            </w:pPr>
            <w:r w:rsidRPr="00896782">
              <w:rPr>
                <w:b/>
                <w:sz w:val="24"/>
                <w:szCs w:val="24"/>
                <w:lang w:val="ru-RU"/>
              </w:rPr>
              <w:t>К</w:t>
            </w:r>
            <w:r w:rsidRPr="00896782">
              <w:rPr>
                <w:b/>
                <w:sz w:val="24"/>
                <w:szCs w:val="24"/>
              </w:rPr>
              <w:t>Г</w:t>
            </w:r>
          </w:p>
          <w:p w:rsidR="00896782" w:rsidRPr="00896782" w:rsidRDefault="00436BA8" w:rsidP="00910FBA">
            <w:pPr>
              <w:pStyle w:val="TableParagraph"/>
              <w:spacing w:line="20" w:lineRule="exact"/>
              <w:ind w:left="260"/>
              <w:jc w:val="left"/>
              <w:rPr>
                <w:sz w:val="24"/>
                <w:szCs w:val="24"/>
              </w:rPr>
            </w:pPr>
            <w:r>
              <w:rPr>
                <w:sz w:val="24"/>
                <w:szCs w:val="24"/>
                <w:lang w:val="ru-RU"/>
              </w:rPr>
            </w:r>
            <w:r>
              <w:rPr>
                <w:sz w:val="24"/>
                <w:szCs w:val="24"/>
                <w:lang w:val="ru-RU"/>
              </w:rPr>
              <w:pict>
                <v:group id="Группа 15" o:spid="_x0000_s1043" style="width:10.5pt;height:.55pt;mso-position-horizontal-relative:char;mso-position-vertical-relative:line" coordsize="210,11">
                  <v:line id="Line 17" o:spid="_x0000_s1044" style="position:absolute;visibility:visible;mso-wrap-style:square" from="0,5" to="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KscEAAADbAAAADwAAAGRycy9kb3ducmV2LnhtbERPzYrCMBC+C/sOYRa8yJruYkWrUURW&#10;0JOt7gMMzdgWm0lpsra+vREEb/Px/c5y3Zta3Kh1lWUF3+MIBHFudcWFgr/z7msGwnlkjbVlUnAn&#10;B+vVx2CJibYdZ3Q7+UKEEHYJKii9bxIpXV6SQTe2DXHgLrY16ANsC6lb7EK4qeVPFE2lwYpDQ4kN&#10;bUvKr6d/o2Ay/z1kabqddLNLGsfHzXWEcaTU8LPfLEB46v1b/HLvdZg/hecv4QC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9YqxwQAAANsAAAAPAAAAAAAAAAAAAAAA&#10;AKECAABkcnMvZG93bnJldi54bWxQSwUGAAAAAAQABAD5AAAAjwMAAAAA&#10;" strokeweight=".18753mm"/>
                  <w10:wrap type="none"/>
                  <w10:anchorlock/>
                </v:group>
              </w:pict>
            </w:r>
          </w:p>
          <w:p w:rsidR="00896782" w:rsidRPr="00896782" w:rsidRDefault="00896782" w:rsidP="00910FBA">
            <w:pPr>
              <w:pStyle w:val="TableParagraph"/>
              <w:spacing w:line="240" w:lineRule="auto"/>
              <w:ind w:left="112" w:right="95"/>
              <w:rPr>
                <w:sz w:val="24"/>
                <w:szCs w:val="24"/>
              </w:rPr>
            </w:pPr>
          </w:p>
        </w:tc>
        <w:tc>
          <w:tcPr>
            <w:tcW w:w="1433" w:type="dxa"/>
          </w:tcPr>
          <w:p w:rsidR="00896782" w:rsidRPr="00896782" w:rsidRDefault="00896782" w:rsidP="00910FBA">
            <w:pPr>
              <w:pStyle w:val="TableParagraph"/>
              <w:spacing w:after="49" w:line="319" w:lineRule="exact"/>
              <w:ind w:left="110" w:right="104"/>
              <w:rPr>
                <w:b/>
                <w:sz w:val="24"/>
                <w:szCs w:val="24"/>
              </w:rPr>
            </w:pPr>
            <w:r w:rsidRPr="00896782">
              <w:rPr>
                <w:b/>
                <w:sz w:val="24"/>
                <w:szCs w:val="24"/>
                <w:lang w:val="ru-RU"/>
              </w:rPr>
              <w:t>Э</w:t>
            </w:r>
            <w:r w:rsidRPr="00896782">
              <w:rPr>
                <w:b/>
                <w:sz w:val="24"/>
                <w:szCs w:val="24"/>
              </w:rPr>
              <w:t>Г</w:t>
            </w:r>
          </w:p>
          <w:p w:rsidR="00896782" w:rsidRPr="00896782" w:rsidRDefault="00436BA8" w:rsidP="00910FBA">
            <w:pPr>
              <w:pStyle w:val="TableParagraph"/>
              <w:spacing w:line="20" w:lineRule="exact"/>
              <w:ind w:left="264"/>
              <w:jc w:val="left"/>
              <w:rPr>
                <w:sz w:val="24"/>
                <w:szCs w:val="24"/>
              </w:rPr>
            </w:pPr>
            <w:r>
              <w:rPr>
                <w:sz w:val="24"/>
                <w:szCs w:val="24"/>
                <w:lang w:val="ru-RU"/>
              </w:rPr>
            </w:r>
            <w:r>
              <w:rPr>
                <w:sz w:val="24"/>
                <w:szCs w:val="24"/>
                <w:lang w:val="ru-RU"/>
              </w:rPr>
              <w:pict>
                <v:group id="Группа 13" o:spid="_x0000_s1045" style="width:10.5pt;height:.55pt;mso-position-horizontal-relative:char;mso-position-vertical-relative:line" coordsize="210,11">
                  <v:line id="Line 15" o:spid="_x0000_s1046" style="position:absolute;visibility:visible;mso-wrap-style:square" from="0,5" to="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uxXcEAAADbAAAADwAAAGRycy9kb3ducmV2LnhtbERPzYrCMBC+C75DGMGLaOrSLlqNIrLC&#10;7snq+gBDM7bFZlKaaOvbm4UFb/Px/c5625taPKh1lWUF81kEgji3uuJCweX3MF2AcB5ZY22ZFDzJ&#10;wXYzHKwx1bbjEz3OvhAhhF2KCkrvm1RKl5dk0M1sQxy4q20N+gDbQuoWuxBuavkRRZ/SYMWhocSG&#10;9iXlt/PdKIiXXz+nLNvH3eKaJclxd5tgEik1HvW7FQhPvX+L/93fOsyP4e+XcID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a7FdwQAAANsAAAAPAAAAAAAAAAAAAAAA&#10;AKECAABkcnMvZG93bnJldi54bWxQSwUGAAAAAAQABAD5AAAAjwMAAAAA&#10;" strokeweight=".18753mm"/>
                  <w10:wrap type="none"/>
                  <w10:anchorlock/>
                </v:group>
              </w:pict>
            </w:r>
          </w:p>
          <w:p w:rsidR="00896782" w:rsidRPr="00896782" w:rsidRDefault="00896782" w:rsidP="00910FBA">
            <w:pPr>
              <w:pStyle w:val="TableParagraph"/>
              <w:spacing w:line="240" w:lineRule="auto"/>
              <w:ind w:left="117" w:right="104"/>
              <w:rPr>
                <w:sz w:val="24"/>
                <w:szCs w:val="24"/>
              </w:rPr>
            </w:pPr>
          </w:p>
        </w:tc>
      </w:tr>
      <w:tr w:rsidR="00896782" w:rsidTr="004F75F8">
        <w:trPr>
          <w:trHeight w:val="341"/>
        </w:trPr>
        <w:tc>
          <w:tcPr>
            <w:tcW w:w="828" w:type="dxa"/>
            <w:tcBorders>
              <w:bottom w:val="nil"/>
            </w:tcBorders>
          </w:tcPr>
          <w:p w:rsidR="00896782" w:rsidRPr="00896782" w:rsidRDefault="00896782" w:rsidP="00910FBA">
            <w:pPr>
              <w:pStyle w:val="TableParagraph"/>
              <w:spacing w:line="240" w:lineRule="auto"/>
              <w:jc w:val="left"/>
              <w:rPr>
                <w:sz w:val="24"/>
                <w:szCs w:val="24"/>
              </w:rPr>
            </w:pPr>
          </w:p>
        </w:tc>
        <w:tc>
          <w:tcPr>
            <w:tcW w:w="2971" w:type="dxa"/>
            <w:tcBorders>
              <w:bottom w:val="nil"/>
            </w:tcBorders>
          </w:tcPr>
          <w:p w:rsidR="00896782" w:rsidRPr="00896782" w:rsidRDefault="00896782" w:rsidP="00896782">
            <w:pPr>
              <w:pStyle w:val="TableParagraph"/>
              <w:spacing w:line="301" w:lineRule="exact"/>
              <w:ind w:left="107"/>
              <w:jc w:val="left"/>
              <w:rPr>
                <w:sz w:val="24"/>
                <w:szCs w:val="24"/>
              </w:rPr>
            </w:pPr>
            <w:r w:rsidRPr="00896782">
              <w:rPr>
                <w:sz w:val="24"/>
                <w:szCs w:val="24"/>
              </w:rPr>
              <w:t>Кол-во</w:t>
            </w:r>
            <w:r w:rsidRPr="00896782">
              <w:rPr>
                <w:spacing w:val="-8"/>
                <w:sz w:val="24"/>
                <w:szCs w:val="24"/>
              </w:rPr>
              <w:t xml:space="preserve"> </w:t>
            </w:r>
            <w:r w:rsidRPr="00896782">
              <w:rPr>
                <w:sz w:val="24"/>
                <w:szCs w:val="24"/>
              </w:rPr>
              <w:t>пропу</w:t>
            </w:r>
          </w:p>
        </w:tc>
        <w:tc>
          <w:tcPr>
            <w:tcW w:w="1145" w:type="dxa"/>
            <w:tcBorders>
              <w:bottom w:val="nil"/>
            </w:tcBorders>
          </w:tcPr>
          <w:p w:rsidR="00896782" w:rsidRPr="00896782" w:rsidRDefault="00896782" w:rsidP="00910FBA">
            <w:pPr>
              <w:pStyle w:val="TableParagraph"/>
              <w:spacing w:line="301" w:lineRule="exact"/>
              <w:ind w:left="164" w:right="159"/>
              <w:rPr>
                <w:sz w:val="24"/>
                <w:szCs w:val="24"/>
              </w:rPr>
            </w:pPr>
            <w:r w:rsidRPr="00896782">
              <w:rPr>
                <w:sz w:val="24"/>
                <w:szCs w:val="24"/>
              </w:rPr>
              <w:t>6,53</w:t>
            </w:r>
            <w:r w:rsidRPr="00896782">
              <w:rPr>
                <w:spacing w:val="2"/>
                <w:sz w:val="24"/>
                <w:szCs w:val="24"/>
              </w:rPr>
              <w:t xml:space="preserve"> </w:t>
            </w:r>
          </w:p>
        </w:tc>
        <w:tc>
          <w:tcPr>
            <w:tcW w:w="1290" w:type="dxa"/>
            <w:tcBorders>
              <w:bottom w:val="nil"/>
            </w:tcBorders>
          </w:tcPr>
          <w:p w:rsidR="00896782" w:rsidRPr="00896782" w:rsidRDefault="00896782" w:rsidP="00910FBA">
            <w:pPr>
              <w:pStyle w:val="TableParagraph"/>
              <w:spacing w:line="301" w:lineRule="exact"/>
              <w:ind w:left="129" w:right="120"/>
              <w:rPr>
                <w:sz w:val="24"/>
                <w:szCs w:val="24"/>
              </w:rPr>
            </w:pPr>
            <w:r w:rsidRPr="00896782">
              <w:rPr>
                <w:sz w:val="24"/>
                <w:szCs w:val="24"/>
              </w:rPr>
              <w:t>19,80</w:t>
            </w:r>
            <w:r w:rsidRPr="00896782">
              <w:rPr>
                <w:spacing w:val="2"/>
                <w:sz w:val="24"/>
                <w:szCs w:val="24"/>
              </w:rPr>
              <w:t xml:space="preserve"> </w:t>
            </w:r>
          </w:p>
        </w:tc>
        <w:tc>
          <w:tcPr>
            <w:tcW w:w="1002" w:type="dxa"/>
            <w:tcBorders>
              <w:bottom w:val="nil"/>
            </w:tcBorders>
          </w:tcPr>
          <w:p w:rsidR="00896782" w:rsidRPr="00896782" w:rsidRDefault="00896782" w:rsidP="00910FBA">
            <w:pPr>
              <w:pStyle w:val="TableParagraph"/>
              <w:spacing w:line="301" w:lineRule="exact"/>
              <w:ind w:left="112" w:right="94"/>
              <w:rPr>
                <w:sz w:val="24"/>
                <w:szCs w:val="24"/>
              </w:rPr>
            </w:pPr>
            <w:r w:rsidRPr="00896782">
              <w:rPr>
                <w:sz w:val="24"/>
                <w:szCs w:val="24"/>
              </w:rPr>
              <w:t>9,67</w:t>
            </w:r>
            <w:r w:rsidRPr="00896782">
              <w:rPr>
                <w:spacing w:val="2"/>
                <w:sz w:val="24"/>
                <w:szCs w:val="24"/>
              </w:rPr>
              <w:t xml:space="preserve"> </w:t>
            </w:r>
          </w:p>
        </w:tc>
        <w:tc>
          <w:tcPr>
            <w:tcW w:w="1433" w:type="dxa"/>
            <w:tcBorders>
              <w:bottom w:val="nil"/>
            </w:tcBorders>
          </w:tcPr>
          <w:p w:rsidR="00896782" w:rsidRPr="00896782" w:rsidRDefault="00896782" w:rsidP="00910FBA">
            <w:pPr>
              <w:pStyle w:val="TableParagraph"/>
              <w:spacing w:line="301" w:lineRule="exact"/>
              <w:ind w:left="115" w:right="104"/>
              <w:rPr>
                <w:sz w:val="24"/>
                <w:szCs w:val="24"/>
              </w:rPr>
            </w:pPr>
            <w:r w:rsidRPr="00896782">
              <w:rPr>
                <w:sz w:val="24"/>
                <w:szCs w:val="24"/>
              </w:rPr>
              <w:t>21,95</w:t>
            </w:r>
            <w:r w:rsidRPr="00896782">
              <w:rPr>
                <w:spacing w:val="2"/>
                <w:sz w:val="24"/>
                <w:szCs w:val="24"/>
              </w:rPr>
              <w:t xml:space="preserve"> </w:t>
            </w:r>
          </w:p>
        </w:tc>
      </w:tr>
      <w:tr w:rsidR="00896782" w:rsidTr="004F75F8">
        <w:trPr>
          <w:trHeight w:val="341"/>
        </w:trPr>
        <w:tc>
          <w:tcPr>
            <w:tcW w:w="828" w:type="dxa"/>
            <w:tcBorders>
              <w:top w:val="nil"/>
              <w:bottom w:val="nil"/>
            </w:tcBorders>
          </w:tcPr>
          <w:p w:rsidR="00896782" w:rsidRPr="00896782" w:rsidRDefault="00896782" w:rsidP="00910FBA">
            <w:pPr>
              <w:pStyle w:val="TableParagraph"/>
              <w:spacing w:line="300" w:lineRule="exact"/>
              <w:ind w:left="9"/>
              <w:rPr>
                <w:sz w:val="24"/>
                <w:szCs w:val="24"/>
              </w:rPr>
            </w:pPr>
            <w:r w:rsidRPr="00896782">
              <w:rPr>
                <w:sz w:val="24"/>
                <w:szCs w:val="24"/>
              </w:rPr>
              <w:t>8</w:t>
            </w:r>
          </w:p>
        </w:tc>
        <w:tc>
          <w:tcPr>
            <w:tcW w:w="2971" w:type="dxa"/>
            <w:tcBorders>
              <w:top w:val="nil"/>
              <w:bottom w:val="nil"/>
            </w:tcBorders>
          </w:tcPr>
          <w:p w:rsidR="00896782" w:rsidRPr="00896782" w:rsidRDefault="00896782" w:rsidP="00910FBA">
            <w:pPr>
              <w:pStyle w:val="TableParagraph"/>
              <w:spacing w:line="300" w:lineRule="exact"/>
              <w:ind w:left="107"/>
              <w:jc w:val="left"/>
              <w:rPr>
                <w:sz w:val="24"/>
                <w:szCs w:val="24"/>
              </w:rPr>
            </w:pPr>
            <w:r w:rsidRPr="00896782">
              <w:rPr>
                <w:sz w:val="24"/>
                <w:szCs w:val="24"/>
              </w:rPr>
              <w:t>щенных</w:t>
            </w:r>
            <w:r w:rsidRPr="00896782">
              <w:rPr>
                <w:spacing w:val="-2"/>
                <w:sz w:val="24"/>
                <w:szCs w:val="24"/>
              </w:rPr>
              <w:t xml:space="preserve"> </w:t>
            </w:r>
            <w:r w:rsidRPr="00896782">
              <w:rPr>
                <w:sz w:val="24"/>
                <w:szCs w:val="24"/>
              </w:rPr>
              <w:t>д</w:t>
            </w:r>
            <w:r w:rsidRPr="00896782">
              <w:rPr>
                <w:sz w:val="24"/>
                <w:szCs w:val="24"/>
                <w:u w:val="single"/>
              </w:rPr>
              <w:t>н</w:t>
            </w:r>
            <w:r w:rsidRPr="00896782">
              <w:rPr>
                <w:sz w:val="24"/>
                <w:szCs w:val="24"/>
              </w:rPr>
              <w:t>ей</w:t>
            </w:r>
            <w:r w:rsidRPr="00896782">
              <w:rPr>
                <w:spacing w:val="-3"/>
                <w:sz w:val="24"/>
                <w:szCs w:val="24"/>
              </w:rPr>
              <w:t xml:space="preserve"> </w:t>
            </w:r>
            <w:r w:rsidRPr="00896782">
              <w:rPr>
                <w:sz w:val="24"/>
                <w:szCs w:val="24"/>
              </w:rPr>
              <w:t>по</w:t>
            </w:r>
          </w:p>
        </w:tc>
        <w:tc>
          <w:tcPr>
            <w:tcW w:w="1145" w:type="dxa"/>
            <w:tcBorders>
              <w:top w:val="nil"/>
              <w:bottom w:val="nil"/>
            </w:tcBorders>
          </w:tcPr>
          <w:p w:rsidR="00896782" w:rsidRPr="00896782" w:rsidRDefault="00896782" w:rsidP="00910FBA">
            <w:pPr>
              <w:pStyle w:val="TableParagraph"/>
              <w:spacing w:line="300" w:lineRule="exact"/>
              <w:ind w:left="162" w:right="159"/>
              <w:rPr>
                <w:sz w:val="24"/>
                <w:szCs w:val="24"/>
              </w:rPr>
            </w:pPr>
            <w:r w:rsidRPr="00896782">
              <w:rPr>
                <w:sz w:val="24"/>
                <w:szCs w:val="24"/>
              </w:rPr>
              <w:t>6,20</w:t>
            </w:r>
          </w:p>
        </w:tc>
        <w:tc>
          <w:tcPr>
            <w:tcW w:w="1290" w:type="dxa"/>
            <w:tcBorders>
              <w:top w:val="nil"/>
              <w:bottom w:val="nil"/>
            </w:tcBorders>
          </w:tcPr>
          <w:p w:rsidR="00896782" w:rsidRPr="00896782" w:rsidRDefault="00896782" w:rsidP="00910FBA">
            <w:pPr>
              <w:pStyle w:val="TableParagraph"/>
              <w:spacing w:line="300" w:lineRule="exact"/>
              <w:ind w:left="127" w:right="120"/>
              <w:rPr>
                <w:sz w:val="24"/>
                <w:szCs w:val="24"/>
              </w:rPr>
            </w:pPr>
            <w:r w:rsidRPr="00896782">
              <w:rPr>
                <w:sz w:val="24"/>
                <w:szCs w:val="24"/>
              </w:rPr>
              <w:t>14,</w:t>
            </w:r>
            <w:r w:rsidRPr="00896782">
              <w:rPr>
                <w:sz w:val="24"/>
                <w:szCs w:val="24"/>
                <w:lang w:val="ru-RU"/>
              </w:rPr>
              <w:t>5</w:t>
            </w:r>
          </w:p>
        </w:tc>
        <w:tc>
          <w:tcPr>
            <w:tcW w:w="1002" w:type="dxa"/>
            <w:tcBorders>
              <w:top w:val="nil"/>
              <w:bottom w:val="nil"/>
            </w:tcBorders>
          </w:tcPr>
          <w:p w:rsidR="00896782" w:rsidRPr="00896782" w:rsidRDefault="00896782" w:rsidP="00910FBA">
            <w:pPr>
              <w:pStyle w:val="TableParagraph"/>
              <w:spacing w:line="300" w:lineRule="exact"/>
              <w:ind w:left="110" w:right="95"/>
              <w:rPr>
                <w:sz w:val="24"/>
                <w:szCs w:val="24"/>
              </w:rPr>
            </w:pPr>
            <w:r w:rsidRPr="00896782">
              <w:rPr>
                <w:sz w:val="24"/>
                <w:szCs w:val="24"/>
              </w:rPr>
              <w:t>6,23</w:t>
            </w:r>
          </w:p>
        </w:tc>
        <w:tc>
          <w:tcPr>
            <w:tcW w:w="1433" w:type="dxa"/>
            <w:tcBorders>
              <w:top w:val="nil"/>
              <w:bottom w:val="nil"/>
            </w:tcBorders>
          </w:tcPr>
          <w:p w:rsidR="00896782" w:rsidRPr="00896782" w:rsidRDefault="00896782" w:rsidP="00910FBA">
            <w:pPr>
              <w:pStyle w:val="TableParagraph"/>
              <w:spacing w:line="300" w:lineRule="exact"/>
              <w:ind w:left="112" w:right="104"/>
              <w:rPr>
                <w:sz w:val="24"/>
                <w:szCs w:val="24"/>
              </w:rPr>
            </w:pPr>
            <w:r w:rsidRPr="00896782">
              <w:rPr>
                <w:sz w:val="24"/>
                <w:szCs w:val="24"/>
              </w:rPr>
              <w:t>14,30</w:t>
            </w:r>
          </w:p>
        </w:tc>
      </w:tr>
      <w:tr w:rsidR="00896782" w:rsidTr="004F75F8">
        <w:trPr>
          <w:trHeight w:val="338"/>
        </w:trPr>
        <w:tc>
          <w:tcPr>
            <w:tcW w:w="828" w:type="dxa"/>
            <w:tcBorders>
              <w:top w:val="nil"/>
              <w:bottom w:val="nil"/>
            </w:tcBorders>
          </w:tcPr>
          <w:p w:rsidR="00896782" w:rsidRPr="00896782" w:rsidRDefault="00896782" w:rsidP="00910FBA">
            <w:pPr>
              <w:pStyle w:val="TableParagraph"/>
              <w:spacing w:line="240" w:lineRule="auto"/>
              <w:jc w:val="left"/>
              <w:rPr>
                <w:sz w:val="24"/>
                <w:szCs w:val="24"/>
              </w:rPr>
            </w:pPr>
          </w:p>
        </w:tc>
        <w:tc>
          <w:tcPr>
            <w:tcW w:w="2971" w:type="dxa"/>
            <w:tcBorders>
              <w:top w:val="nil"/>
            </w:tcBorders>
          </w:tcPr>
          <w:p w:rsidR="00896782" w:rsidRPr="00896782" w:rsidRDefault="00896782" w:rsidP="00910FBA">
            <w:pPr>
              <w:pStyle w:val="TableParagraph"/>
              <w:spacing w:line="298" w:lineRule="exact"/>
              <w:ind w:left="107"/>
              <w:jc w:val="left"/>
              <w:rPr>
                <w:sz w:val="24"/>
                <w:szCs w:val="24"/>
              </w:rPr>
            </w:pPr>
            <w:r w:rsidRPr="00896782">
              <w:rPr>
                <w:sz w:val="24"/>
                <w:szCs w:val="24"/>
              </w:rPr>
              <w:t>болезни</w:t>
            </w:r>
            <w:r w:rsidRPr="00896782">
              <w:rPr>
                <w:spacing w:val="-4"/>
                <w:sz w:val="24"/>
                <w:szCs w:val="24"/>
              </w:rPr>
              <w:t xml:space="preserve"> </w:t>
            </w:r>
          </w:p>
        </w:tc>
        <w:tc>
          <w:tcPr>
            <w:tcW w:w="1145" w:type="dxa"/>
            <w:tcBorders>
              <w:top w:val="nil"/>
            </w:tcBorders>
          </w:tcPr>
          <w:p w:rsidR="00896782" w:rsidRPr="00896782" w:rsidRDefault="00896782" w:rsidP="00910FBA">
            <w:pPr>
              <w:pStyle w:val="TableParagraph"/>
              <w:spacing w:line="240" w:lineRule="auto"/>
              <w:jc w:val="left"/>
              <w:rPr>
                <w:sz w:val="24"/>
                <w:szCs w:val="24"/>
              </w:rPr>
            </w:pPr>
          </w:p>
        </w:tc>
        <w:tc>
          <w:tcPr>
            <w:tcW w:w="1290" w:type="dxa"/>
            <w:tcBorders>
              <w:top w:val="nil"/>
            </w:tcBorders>
          </w:tcPr>
          <w:p w:rsidR="00896782" w:rsidRPr="00896782" w:rsidRDefault="00896782" w:rsidP="00910FBA">
            <w:pPr>
              <w:pStyle w:val="TableParagraph"/>
              <w:spacing w:line="240" w:lineRule="auto"/>
              <w:jc w:val="left"/>
              <w:rPr>
                <w:sz w:val="24"/>
                <w:szCs w:val="24"/>
              </w:rPr>
            </w:pPr>
          </w:p>
        </w:tc>
        <w:tc>
          <w:tcPr>
            <w:tcW w:w="1002" w:type="dxa"/>
            <w:tcBorders>
              <w:top w:val="nil"/>
            </w:tcBorders>
          </w:tcPr>
          <w:p w:rsidR="00896782" w:rsidRPr="00896782" w:rsidRDefault="00896782" w:rsidP="00910FBA">
            <w:pPr>
              <w:pStyle w:val="TableParagraph"/>
              <w:spacing w:line="240" w:lineRule="auto"/>
              <w:jc w:val="left"/>
              <w:rPr>
                <w:sz w:val="24"/>
                <w:szCs w:val="24"/>
              </w:rPr>
            </w:pPr>
          </w:p>
        </w:tc>
        <w:tc>
          <w:tcPr>
            <w:tcW w:w="1433" w:type="dxa"/>
            <w:tcBorders>
              <w:top w:val="nil"/>
            </w:tcBorders>
          </w:tcPr>
          <w:p w:rsidR="00896782" w:rsidRPr="00896782" w:rsidRDefault="00896782" w:rsidP="00910FBA">
            <w:pPr>
              <w:pStyle w:val="TableParagraph"/>
              <w:spacing w:line="240" w:lineRule="auto"/>
              <w:jc w:val="left"/>
              <w:rPr>
                <w:sz w:val="24"/>
                <w:szCs w:val="24"/>
              </w:rPr>
            </w:pPr>
          </w:p>
        </w:tc>
      </w:tr>
      <w:tr w:rsidR="00896782" w:rsidTr="004F75F8">
        <w:trPr>
          <w:trHeight w:val="341"/>
        </w:trPr>
        <w:tc>
          <w:tcPr>
            <w:tcW w:w="828" w:type="dxa"/>
            <w:tcBorders>
              <w:bottom w:val="nil"/>
            </w:tcBorders>
          </w:tcPr>
          <w:p w:rsidR="00896782" w:rsidRPr="00896782" w:rsidRDefault="00896782" w:rsidP="00910FBA">
            <w:pPr>
              <w:pStyle w:val="TableParagraph"/>
              <w:spacing w:line="301" w:lineRule="exact"/>
              <w:ind w:left="9"/>
              <w:rPr>
                <w:sz w:val="24"/>
                <w:szCs w:val="24"/>
              </w:rPr>
            </w:pPr>
            <w:r w:rsidRPr="00896782">
              <w:rPr>
                <w:sz w:val="24"/>
                <w:szCs w:val="24"/>
              </w:rPr>
              <w:t>9</w:t>
            </w:r>
          </w:p>
        </w:tc>
        <w:tc>
          <w:tcPr>
            <w:tcW w:w="2971" w:type="dxa"/>
            <w:tcBorders>
              <w:bottom w:val="nil"/>
            </w:tcBorders>
          </w:tcPr>
          <w:p w:rsidR="00896782" w:rsidRPr="00896782" w:rsidRDefault="00896782" w:rsidP="00910FBA">
            <w:pPr>
              <w:pStyle w:val="TableParagraph"/>
              <w:spacing w:line="301" w:lineRule="exact"/>
              <w:ind w:left="107"/>
              <w:jc w:val="left"/>
              <w:rPr>
                <w:sz w:val="24"/>
                <w:szCs w:val="24"/>
              </w:rPr>
            </w:pPr>
            <w:r w:rsidRPr="00896782">
              <w:rPr>
                <w:sz w:val="24"/>
                <w:szCs w:val="24"/>
              </w:rPr>
              <w:t>Кол-во</w:t>
            </w:r>
            <w:r w:rsidRPr="00896782">
              <w:rPr>
                <w:spacing w:val="-8"/>
                <w:sz w:val="24"/>
                <w:szCs w:val="24"/>
              </w:rPr>
              <w:t xml:space="preserve"> </w:t>
            </w:r>
            <w:r w:rsidRPr="00896782">
              <w:rPr>
                <w:sz w:val="24"/>
                <w:szCs w:val="24"/>
              </w:rPr>
              <w:t>пропу</w:t>
            </w:r>
          </w:p>
        </w:tc>
        <w:tc>
          <w:tcPr>
            <w:tcW w:w="1145" w:type="dxa"/>
            <w:tcBorders>
              <w:bottom w:val="nil"/>
            </w:tcBorders>
          </w:tcPr>
          <w:p w:rsidR="00896782" w:rsidRPr="00896782" w:rsidRDefault="00896782" w:rsidP="00910FBA">
            <w:pPr>
              <w:pStyle w:val="TableParagraph"/>
              <w:spacing w:line="301" w:lineRule="exact"/>
              <w:ind w:left="167" w:right="158"/>
              <w:rPr>
                <w:sz w:val="24"/>
                <w:szCs w:val="24"/>
              </w:rPr>
            </w:pPr>
            <w:r w:rsidRPr="00896782">
              <w:rPr>
                <w:sz w:val="24"/>
                <w:szCs w:val="24"/>
              </w:rPr>
              <w:t>13,31</w:t>
            </w:r>
            <w:r w:rsidRPr="00896782">
              <w:rPr>
                <w:spacing w:val="2"/>
                <w:sz w:val="24"/>
                <w:szCs w:val="24"/>
              </w:rPr>
              <w:t xml:space="preserve"> </w:t>
            </w:r>
          </w:p>
        </w:tc>
        <w:tc>
          <w:tcPr>
            <w:tcW w:w="1290" w:type="dxa"/>
            <w:tcBorders>
              <w:bottom w:val="nil"/>
            </w:tcBorders>
          </w:tcPr>
          <w:p w:rsidR="00896782" w:rsidRPr="00896782" w:rsidRDefault="00896782" w:rsidP="00910FBA">
            <w:pPr>
              <w:pStyle w:val="TableParagraph"/>
              <w:spacing w:line="301" w:lineRule="exact"/>
              <w:ind w:left="129" w:right="120"/>
              <w:rPr>
                <w:sz w:val="24"/>
                <w:szCs w:val="24"/>
              </w:rPr>
            </w:pPr>
            <w:r w:rsidRPr="00896782">
              <w:rPr>
                <w:sz w:val="24"/>
                <w:szCs w:val="24"/>
              </w:rPr>
              <w:t>21,33</w:t>
            </w:r>
            <w:r w:rsidRPr="00896782">
              <w:rPr>
                <w:spacing w:val="2"/>
                <w:sz w:val="24"/>
                <w:szCs w:val="24"/>
              </w:rPr>
              <w:t xml:space="preserve"> </w:t>
            </w:r>
          </w:p>
        </w:tc>
        <w:tc>
          <w:tcPr>
            <w:tcW w:w="1002" w:type="dxa"/>
            <w:tcBorders>
              <w:bottom w:val="nil"/>
            </w:tcBorders>
          </w:tcPr>
          <w:p w:rsidR="00896782" w:rsidRPr="00896782" w:rsidRDefault="00896782" w:rsidP="00910FBA">
            <w:pPr>
              <w:pStyle w:val="TableParagraph"/>
              <w:spacing w:line="301" w:lineRule="exact"/>
              <w:ind w:left="112" w:right="94"/>
              <w:rPr>
                <w:sz w:val="24"/>
                <w:szCs w:val="24"/>
              </w:rPr>
            </w:pPr>
            <w:r w:rsidRPr="00896782">
              <w:rPr>
                <w:sz w:val="24"/>
                <w:szCs w:val="24"/>
              </w:rPr>
              <w:t>7,94</w:t>
            </w:r>
            <w:r w:rsidRPr="00896782">
              <w:rPr>
                <w:spacing w:val="2"/>
                <w:sz w:val="24"/>
                <w:szCs w:val="24"/>
              </w:rPr>
              <w:t xml:space="preserve"> </w:t>
            </w:r>
          </w:p>
        </w:tc>
        <w:tc>
          <w:tcPr>
            <w:tcW w:w="1433" w:type="dxa"/>
            <w:tcBorders>
              <w:bottom w:val="nil"/>
            </w:tcBorders>
          </w:tcPr>
          <w:p w:rsidR="00896782" w:rsidRPr="00896782" w:rsidRDefault="00896782" w:rsidP="00910FBA">
            <w:pPr>
              <w:pStyle w:val="TableParagraph"/>
              <w:spacing w:line="301" w:lineRule="exact"/>
              <w:ind w:left="115" w:right="104"/>
              <w:rPr>
                <w:sz w:val="24"/>
                <w:szCs w:val="24"/>
              </w:rPr>
            </w:pPr>
            <w:r w:rsidRPr="00896782">
              <w:rPr>
                <w:sz w:val="24"/>
                <w:szCs w:val="24"/>
              </w:rPr>
              <w:t>12,09</w:t>
            </w:r>
            <w:r w:rsidRPr="00896782">
              <w:rPr>
                <w:spacing w:val="2"/>
                <w:sz w:val="24"/>
                <w:szCs w:val="24"/>
              </w:rPr>
              <w:t xml:space="preserve"> </w:t>
            </w:r>
          </w:p>
        </w:tc>
      </w:tr>
      <w:tr w:rsidR="00896782" w:rsidTr="004F75F8">
        <w:trPr>
          <w:trHeight w:val="341"/>
        </w:trPr>
        <w:tc>
          <w:tcPr>
            <w:tcW w:w="828" w:type="dxa"/>
            <w:tcBorders>
              <w:top w:val="nil"/>
              <w:bottom w:val="nil"/>
            </w:tcBorders>
          </w:tcPr>
          <w:p w:rsidR="00896782" w:rsidRPr="00896782" w:rsidRDefault="00896782" w:rsidP="00910FBA">
            <w:pPr>
              <w:pStyle w:val="TableParagraph"/>
              <w:spacing w:line="240" w:lineRule="auto"/>
              <w:jc w:val="left"/>
              <w:rPr>
                <w:sz w:val="24"/>
                <w:szCs w:val="24"/>
              </w:rPr>
            </w:pPr>
          </w:p>
        </w:tc>
        <w:tc>
          <w:tcPr>
            <w:tcW w:w="2971" w:type="dxa"/>
            <w:tcBorders>
              <w:top w:val="nil"/>
              <w:bottom w:val="nil"/>
            </w:tcBorders>
          </w:tcPr>
          <w:p w:rsidR="00896782" w:rsidRPr="00896782" w:rsidRDefault="00896782" w:rsidP="00910FBA">
            <w:pPr>
              <w:pStyle w:val="TableParagraph"/>
              <w:spacing w:line="300" w:lineRule="exact"/>
              <w:ind w:left="107"/>
              <w:jc w:val="left"/>
              <w:rPr>
                <w:sz w:val="24"/>
                <w:szCs w:val="24"/>
              </w:rPr>
            </w:pPr>
            <w:r w:rsidRPr="00896782">
              <w:rPr>
                <w:sz w:val="24"/>
                <w:szCs w:val="24"/>
              </w:rPr>
              <w:t>щенных</w:t>
            </w:r>
            <w:r w:rsidRPr="00896782">
              <w:rPr>
                <w:spacing w:val="-2"/>
                <w:sz w:val="24"/>
                <w:szCs w:val="24"/>
              </w:rPr>
              <w:t xml:space="preserve"> </w:t>
            </w:r>
            <w:r w:rsidRPr="00896782">
              <w:rPr>
                <w:sz w:val="24"/>
                <w:szCs w:val="24"/>
              </w:rPr>
              <w:t>д</w:t>
            </w:r>
            <w:r w:rsidRPr="00896782">
              <w:rPr>
                <w:sz w:val="24"/>
                <w:szCs w:val="24"/>
                <w:u w:val="single"/>
              </w:rPr>
              <w:t>н</w:t>
            </w:r>
            <w:r w:rsidRPr="00896782">
              <w:rPr>
                <w:sz w:val="24"/>
                <w:szCs w:val="24"/>
              </w:rPr>
              <w:t>ей</w:t>
            </w:r>
            <w:r w:rsidRPr="00896782">
              <w:rPr>
                <w:spacing w:val="-3"/>
                <w:sz w:val="24"/>
                <w:szCs w:val="24"/>
              </w:rPr>
              <w:t xml:space="preserve"> </w:t>
            </w:r>
            <w:r w:rsidRPr="00896782">
              <w:rPr>
                <w:sz w:val="24"/>
                <w:szCs w:val="24"/>
              </w:rPr>
              <w:t>по</w:t>
            </w:r>
          </w:p>
        </w:tc>
        <w:tc>
          <w:tcPr>
            <w:tcW w:w="1145" w:type="dxa"/>
            <w:tcBorders>
              <w:top w:val="nil"/>
              <w:bottom w:val="nil"/>
            </w:tcBorders>
          </w:tcPr>
          <w:p w:rsidR="00896782" w:rsidRPr="00896782" w:rsidRDefault="00896782" w:rsidP="00910FBA">
            <w:pPr>
              <w:pStyle w:val="TableParagraph"/>
              <w:spacing w:line="300" w:lineRule="exact"/>
              <w:ind w:left="166" w:right="159"/>
              <w:rPr>
                <w:sz w:val="24"/>
                <w:szCs w:val="24"/>
              </w:rPr>
            </w:pPr>
            <w:r w:rsidRPr="00896782">
              <w:rPr>
                <w:sz w:val="24"/>
                <w:szCs w:val="24"/>
              </w:rPr>
              <w:t>10,75</w:t>
            </w:r>
          </w:p>
        </w:tc>
        <w:tc>
          <w:tcPr>
            <w:tcW w:w="1290" w:type="dxa"/>
            <w:tcBorders>
              <w:top w:val="nil"/>
              <w:bottom w:val="nil"/>
            </w:tcBorders>
          </w:tcPr>
          <w:p w:rsidR="00896782" w:rsidRPr="00896782" w:rsidRDefault="00896782" w:rsidP="00910FBA">
            <w:pPr>
              <w:pStyle w:val="TableParagraph"/>
              <w:spacing w:line="300" w:lineRule="exact"/>
              <w:ind w:left="127" w:right="120"/>
              <w:rPr>
                <w:sz w:val="24"/>
                <w:szCs w:val="24"/>
              </w:rPr>
            </w:pPr>
            <w:r w:rsidRPr="00896782">
              <w:rPr>
                <w:sz w:val="24"/>
                <w:szCs w:val="24"/>
              </w:rPr>
              <w:t>19,13</w:t>
            </w:r>
          </w:p>
        </w:tc>
        <w:tc>
          <w:tcPr>
            <w:tcW w:w="1002" w:type="dxa"/>
            <w:tcBorders>
              <w:top w:val="nil"/>
              <w:bottom w:val="nil"/>
            </w:tcBorders>
          </w:tcPr>
          <w:p w:rsidR="00896782" w:rsidRPr="00896782" w:rsidRDefault="00896782" w:rsidP="00910FBA">
            <w:pPr>
              <w:pStyle w:val="TableParagraph"/>
              <w:spacing w:line="300" w:lineRule="exact"/>
              <w:ind w:left="110" w:right="95"/>
              <w:rPr>
                <w:sz w:val="24"/>
                <w:szCs w:val="24"/>
              </w:rPr>
            </w:pPr>
            <w:r w:rsidRPr="00896782">
              <w:rPr>
                <w:sz w:val="24"/>
                <w:szCs w:val="24"/>
              </w:rPr>
              <w:t>8,19</w:t>
            </w:r>
          </w:p>
        </w:tc>
        <w:tc>
          <w:tcPr>
            <w:tcW w:w="1433" w:type="dxa"/>
            <w:tcBorders>
              <w:top w:val="nil"/>
              <w:bottom w:val="nil"/>
            </w:tcBorders>
          </w:tcPr>
          <w:p w:rsidR="00896782" w:rsidRPr="00896782" w:rsidRDefault="00896782" w:rsidP="00910FBA">
            <w:pPr>
              <w:pStyle w:val="TableParagraph"/>
              <w:spacing w:line="300" w:lineRule="exact"/>
              <w:ind w:left="116" w:right="104"/>
              <w:rPr>
                <w:sz w:val="24"/>
                <w:szCs w:val="24"/>
              </w:rPr>
            </w:pPr>
            <w:r w:rsidRPr="00896782">
              <w:rPr>
                <w:sz w:val="24"/>
                <w:szCs w:val="24"/>
              </w:rPr>
              <w:t>9,55</w:t>
            </w:r>
          </w:p>
        </w:tc>
      </w:tr>
      <w:tr w:rsidR="00896782" w:rsidTr="004F75F8">
        <w:trPr>
          <w:trHeight w:val="301"/>
        </w:trPr>
        <w:tc>
          <w:tcPr>
            <w:tcW w:w="828" w:type="dxa"/>
            <w:tcBorders>
              <w:top w:val="nil"/>
              <w:bottom w:val="nil"/>
            </w:tcBorders>
          </w:tcPr>
          <w:p w:rsidR="00896782" w:rsidRPr="00896782" w:rsidRDefault="00896782" w:rsidP="00910FBA">
            <w:pPr>
              <w:pStyle w:val="TableParagraph"/>
              <w:spacing w:line="240" w:lineRule="auto"/>
              <w:jc w:val="left"/>
              <w:rPr>
                <w:sz w:val="24"/>
                <w:szCs w:val="24"/>
              </w:rPr>
            </w:pPr>
          </w:p>
        </w:tc>
        <w:tc>
          <w:tcPr>
            <w:tcW w:w="2971" w:type="dxa"/>
            <w:tcBorders>
              <w:top w:val="nil"/>
              <w:bottom w:val="nil"/>
            </w:tcBorders>
          </w:tcPr>
          <w:p w:rsidR="00896782" w:rsidRPr="00896782" w:rsidRDefault="00896782" w:rsidP="00910FBA">
            <w:pPr>
              <w:pStyle w:val="TableParagraph"/>
              <w:spacing w:line="297" w:lineRule="exact"/>
              <w:ind w:left="107"/>
              <w:jc w:val="left"/>
              <w:rPr>
                <w:sz w:val="24"/>
                <w:szCs w:val="24"/>
              </w:rPr>
            </w:pPr>
            <w:r w:rsidRPr="00896782">
              <w:rPr>
                <w:sz w:val="24"/>
                <w:szCs w:val="24"/>
              </w:rPr>
              <w:t>болезни</w:t>
            </w:r>
            <w:r w:rsidRPr="00896782">
              <w:rPr>
                <w:spacing w:val="-4"/>
                <w:sz w:val="24"/>
                <w:szCs w:val="24"/>
              </w:rPr>
              <w:t xml:space="preserve"> </w:t>
            </w:r>
          </w:p>
        </w:tc>
        <w:tc>
          <w:tcPr>
            <w:tcW w:w="1145" w:type="dxa"/>
            <w:tcBorders>
              <w:top w:val="nil"/>
              <w:bottom w:val="nil"/>
            </w:tcBorders>
          </w:tcPr>
          <w:p w:rsidR="00896782" w:rsidRPr="00896782" w:rsidRDefault="00896782" w:rsidP="00910FBA">
            <w:pPr>
              <w:pStyle w:val="TableParagraph"/>
              <w:spacing w:line="240" w:lineRule="auto"/>
              <w:jc w:val="left"/>
              <w:rPr>
                <w:sz w:val="24"/>
                <w:szCs w:val="24"/>
              </w:rPr>
            </w:pPr>
          </w:p>
        </w:tc>
        <w:tc>
          <w:tcPr>
            <w:tcW w:w="1290" w:type="dxa"/>
            <w:tcBorders>
              <w:top w:val="nil"/>
              <w:bottom w:val="nil"/>
            </w:tcBorders>
          </w:tcPr>
          <w:p w:rsidR="00896782" w:rsidRPr="00896782" w:rsidRDefault="00896782" w:rsidP="00910FBA">
            <w:pPr>
              <w:pStyle w:val="TableParagraph"/>
              <w:spacing w:line="240" w:lineRule="auto"/>
              <w:jc w:val="left"/>
              <w:rPr>
                <w:sz w:val="24"/>
                <w:szCs w:val="24"/>
              </w:rPr>
            </w:pPr>
          </w:p>
        </w:tc>
        <w:tc>
          <w:tcPr>
            <w:tcW w:w="1002" w:type="dxa"/>
            <w:tcBorders>
              <w:top w:val="nil"/>
              <w:bottom w:val="nil"/>
            </w:tcBorders>
          </w:tcPr>
          <w:p w:rsidR="00896782" w:rsidRPr="00896782" w:rsidRDefault="00896782" w:rsidP="00910FBA">
            <w:pPr>
              <w:pStyle w:val="TableParagraph"/>
              <w:spacing w:line="240" w:lineRule="auto"/>
              <w:jc w:val="left"/>
              <w:rPr>
                <w:sz w:val="24"/>
                <w:szCs w:val="24"/>
              </w:rPr>
            </w:pPr>
          </w:p>
        </w:tc>
        <w:tc>
          <w:tcPr>
            <w:tcW w:w="1433" w:type="dxa"/>
            <w:tcBorders>
              <w:top w:val="nil"/>
              <w:bottom w:val="nil"/>
            </w:tcBorders>
          </w:tcPr>
          <w:p w:rsidR="00896782" w:rsidRPr="00896782" w:rsidRDefault="00896782" w:rsidP="00910FBA">
            <w:pPr>
              <w:pStyle w:val="TableParagraph"/>
              <w:spacing w:line="240" w:lineRule="auto"/>
              <w:jc w:val="left"/>
              <w:rPr>
                <w:sz w:val="24"/>
                <w:szCs w:val="24"/>
              </w:rPr>
            </w:pPr>
          </w:p>
        </w:tc>
      </w:tr>
      <w:tr w:rsidR="004F75F8" w:rsidTr="004F75F8">
        <w:trPr>
          <w:trHeight w:val="301"/>
        </w:trPr>
        <w:tc>
          <w:tcPr>
            <w:tcW w:w="828" w:type="dxa"/>
            <w:tcBorders>
              <w:top w:val="nil"/>
              <w:bottom w:val="nil"/>
            </w:tcBorders>
          </w:tcPr>
          <w:p w:rsidR="004F75F8" w:rsidRPr="00896782" w:rsidRDefault="004F75F8" w:rsidP="00910FBA">
            <w:pPr>
              <w:pStyle w:val="TableParagraph"/>
              <w:spacing w:line="240" w:lineRule="auto"/>
              <w:jc w:val="left"/>
              <w:rPr>
                <w:sz w:val="24"/>
                <w:szCs w:val="24"/>
              </w:rPr>
            </w:pPr>
          </w:p>
        </w:tc>
        <w:tc>
          <w:tcPr>
            <w:tcW w:w="2971" w:type="dxa"/>
            <w:tcBorders>
              <w:top w:val="nil"/>
              <w:bottom w:val="nil"/>
            </w:tcBorders>
          </w:tcPr>
          <w:p w:rsidR="004F75F8" w:rsidRPr="00896782" w:rsidRDefault="004F75F8" w:rsidP="00910FBA">
            <w:pPr>
              <w:pStyle w:val="TableParagraph"/>
              <w:spacing w:line="297" w:lineRule="exact"/>
              <w:ind w:left="107"/>
              <w:jc w:val="left"/>
              <w:rPr>
                <w:sz w:val="24"/>
                <w:szCs w:val="24"/>
              </w:rPr>
            </w:pPr>
          </w:p>
        </w:tc>
        <w:tc>
          <w:tcPr>
            <w:tcW w:w="1145" w:type="dxa"/>
            <w:tcBorders>
              <w:top w:val="nil"/>
              <w:bottom w:val="nil"/>
            </w:tcBorders>
          </w:tcPr>
          <w:p w:rsidR="004F75F8" w:rsidRPr="00896782" w:rsidRDefault="004F75F8" w:rsidP="00910FBA">
            <w:pPr>
              <w:pStyle w:val="TableParagraph"/>
              <w:spacing w:line="240" w:lineRule="auto"/>
              <w:jc w:val="left"/>
              <w:rPr>
                <w:sz w:val="24"/>
                <w:szCs w:val="24"/>
              </w:rPr>
            </w:pPr>
          </w:p>
        </w:tc>
        <w:tc>
          <w:tcPr>
            <w:tcW w:w="1290" w:type="dxa"/>
            <w:tcBorders>
              <w:top w:val="nil"/>
              <w:bottom w:val="nil"/>
            </w:tcBorders>
          </w:tcPr>
          <w:p w:rsidR="004F75F8" w:rsidRPr="00896782" w:rsidRDefault="004F75F8" w:rsidP="00910FBA">
            <w:pPr>
              <w:pStyle w:val="TableParagraph"/>
              <w:spacing w:line="240" w:lineRule="auto"/>
              <w:jc w:val="left"/>
              <w:rPr>
                <w:sz w:val="24"/>
                <w:szCs w:val="24"/>
              </w:rPr>
            </w:pPr>
          </w:p>
        </w:tc>
        <w:tc>
          <w:tcPr>
            <w:tcW w:w="1002" w:type="dxa"/>
            <w:tcBorders>
              <w:top w:val="nil"/>
              <w:bottom w:val="nil"/>
            </w:tcBorders>
          </w:tcPr>
          <w:p w:rsidR="004F75F8" w:rsidRPr="00896782" w:rsidRDefault="004F75F8" w:rsidP="00910FBA">
            <w:pPr>
              <w:pStyle w:val="TableParagraph"/>
              <w:spacing w:line="240" w:lineRule="auto"/>
              <w:jc w:val="left"/>
              <w:rPr>
                <w:sz w:val="24"/>
                <w:szCs w:val="24"/>
              </w:rPr>
            </w:pPr>
          </w:p>
        </w:tc>
        <w:tc>
          <w:tcPr>
            <w:tcW w:w="1433" w:type="dxa"/>
            <w:tcBorders>
              <w:top w:val="nil"/>
              <w:bottom w:val="nil"/>
            </w:tcBorders>
          </w:tcPr>
          <w:p w:rsidR="004F75F8" w:rsidRPr="00896782" w:rsidRDefault="004F75F8" w:rsidP="00910FBA">
            <w:pPr>
              <w:pStyle w:val="TableParagraph"/>
              <w:spacing w:line="240" w:lineRule="auto"/>
              <w:jc w:val="left"/>
              <w:rPr>
                <w:sz w:val="24"/>
                <w:szCs w:val="24"/>
              </w:rPr>
            </w:pPr>
          </w:p>
        </w:tc>
      </w:tr>
      <w:tr w:rsidR="004F75F8" w:rsidTr="00B45633">
        <w:trPr>
          <w:trHeight w:val="80"/>
        </w:trPr>
        <w:tc>
          <w:tcPr>
            <w:tcW w:w="828" w:type="dxa"/>
            <w:tcBorders>
              <w:top w:val="nil"/>
              <w:bottom w:val="single" w:sz="4" w:space="0" w:color="auto"/>
            </w:tcBorders>
          </w:tcPr>
          <w:p w:rsidR="004F75F8" w:rsidRPr="00896782" w:rsidRDefault="004F75F8" w:rsidP="00910FBA">
            <w:pPr>
              <w:pStyle w:val="TableParagraph"/>
              <w:spacing w:line="240" w:lineRule="auto"/>
              <w:jc w:val="left"/>
              <w:rPr>
                <w:sz w:val="24"/>
                <w:szCs w:val="24"/>
              </w:rPr>
            </w:pPr>
          </w:p>
        </w:tc>
        <w:tc>
          <w:tcPr>
            <w:tcW w:w="2971" w:type="dxa"/>
            <w:tcBorders>
              <w:top w:val="nil"/>
              <w:bottom w:val="single" w:sz="4" w:space="0" w:color="auto"/>
            </w:tcBorders>
          </w:tcPr>
          <w:p w:rsidR="004F75F8" w:rsidRPr="00896782" w:rsidRDefault="004F75F8" w:rsidP="00910FBA">
            <w:pPr>
              <w:pStyle w:val="TableParagraph"/>
              <w:spacing w:line="297" w:lineRule="exact"/>
              <w:ind w:left="107"/>
              <w:jc w:val="left"/>
              <w:rPr>
                <w:sz w:val="24"/>
                <w:szCs w:val="24"/>
              </w:rPr>
            </w:pPr>
          </w:p>
        </w:tc>
        <w:tc>
          <w:tcPr>
            <w:tcW w:w="1145" w:type="dxa"/>
            <w:tcBorders>
              <w:top w:val="nil"/>
            </w:tcBorders>
          </w:tcPr>
          <w:p w:rsidR="004F75F8" w:rsidRPr="00896782" w:rsidRDefault="004F75F8" w:rsidP="00910FBA">
            <w:pPr>
              <w:pStyle w:val="TableParagraph"/>
              <w:spacing w:line="240" w:lineRule="auto"/>
              <w:jc w:val="left"/>
              <w:rPr>
                <w:sz w:val="24"/>
                <w:szCs w:val="24"/>
              </w:rPr>
            </w:pPr>
          </w:p>
        </w:tc>
        <w:tc>
          <w:tcPr>
            <w:tcW w:w="1290" w:type="dxa"/>
            <w:tcBorders>
              <w:top w:val="nil"/>
            </w:tcBorders>
          </w:tcPr>
          <w:p w:rsidR="004F75F8" w:rsidRPr="00896782" w:rsidRDefault="004F75F8" w:rsidP="00910FBA">
            <w:pPr>
              <w:pStyle w:val="TableParagraph"/>
              <w:spacing w:line="240" w:lineRule="auto"/>
              <w:jc w:val="left"/>
              <w:rPr>
                <w:sz w:val="24"/>
                <w:szCs w:val="24"/>
              </w:rPr>
            </w:pPr>
          </w:p>
        </w:tc>
        <w:tc>
          <w:tcPr>
            <w:tcW w:w="1002" w:type="dxa"/>
            <w:tcBorders>
              <w:top w:val="nil"/>
            </w:tcBorders>
          </w:tcPr>
          <w:p w:rsidR="004F75F8" w:rsidRPr="00896782" w:rsidRDefault="004F75F8" w:rsidP="00910FBA">
            <w:pPr>
              <w:pStyle w:val="TableParagraph"/>
              <w:spacing w:line="240" w:lineRule="auto"/>
              <w:jc w:val="left"/>
              <w:rPr>
                <w:sz w:val="24"/>
                <w:szCs w:val="24"/>
              </w:rPr>
            </w:pPr>
          </w:p>
        </w:tc>
        <w:tc>
          <w:tcPr>
            <w:tcW w:w="1433" w:type="dxa"/>
            <w:tcBorders>
              <w:top w:val="nil"/>
            </w:tcBorders>
          </w:tcPr>
          <w:p w:rsidR="004F75F8" w:rsidRPr="00896782" w:rsidRDefault="004F75F8" w:rsidP="00910FBA">
            <w:pPr>
              <w:pStyle w:val="TableParagraph"/>
              <w:spacing w:line="240" w:lineRule="auto"/>
              <w:jc w:val="left"/>
              <w:rPr>
                <w:sz w:val="24"/>
                <w:szCs w:val="24"/>
              </w:rPr>
            </w:pPr>
          </w:p>
        </w:tc>
      </w:tr>
    </w:tbl>
    <w:p w:rsidR="00E16CA1" w:rsidRDefault="00E16CA1" w:rsidP="00B45633">
      <w:pPr>
        <w:spacing w:after="0" w:line="360" w:lineRule="auto"/>
        <w:ind w:firstLine="709"/>
        <w:contextualSpacing/>
        <w:jc w:val="both"/>
        <w:rPr>
          <w:rFonts w:ascii="Times New Roman" w:hAnsi="Times New Roman" w:cs="Times New Roman"/>
          <w:b/>
          <w:bCs/>
          <w:sz w:val="28"/>
          <w:szCs w:val="28"/>
        </w:rPr>
      </w:pPr>
    </w:p>
    <w:p w:rsidR="000A1C3C" w:rsidRPr="000A1C3C" w:rsidRDefault="000A1C3C" w:rsidP="00B45633">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Полученные в исследовании результаты позволяют заключить, что серия частных методик, построенных на основе базовой модели технологии совершенствования дыхательной функции, позволяет расширить резервы мощности и регуляции дыхания, улучшить произносительную сторону речи, повысить уровень аэробных и анаэробных возможностей, скорректировать и компенсировать вторичные и сопутствующие нарушения, активизировать процесс обучения и повысить эффективность физического воспитания школьников с различным состоянием здоровья.</w:t>
      </w:r>
    </w:p>
    <w:p w:rsidR="00B45633"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 xml:space="preserve">На наш взгляд, в механизмах положительных сдвигов, произошедших в функциональном состоянии занимающихся, важное значение имеет улучшение регуляторной функции дыхания и, как следствие, повышение функционального уровня внешнего дыхания. </w:t>
      </w:r>
    </w:p>
    <w:p w:rsidR="00B45633"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 xml:space="preserve">В процессе целенаправленных педагогических воздействий у детей экспериментальных групп с различным состоянием здоровья отмечено достоверное увеличение легочных объемов, повышение способности </w:t>
      </w:r>
      <w:r w:rsidRPr="000A1C3C">
        <w:rPr>
          <w:rFonts w:ascii="Times New Roman" w:hAnsi="Times New Roman" w:cs="Times New Roman"/>
          <w:sz w:val="28"/>
          <w:szCs w:val="28"/>
        </w:rPr>
        <w:lastRenderedPageBreak/>
        <w:t xml:space="preserve">переносить гипоксию, восстановление носового дыхания и оптимального </w:t>
      </w:r>
      <w:r w:rsidR="00910FBA">
        <w:rPr>
          <w:rFonts w:ascii="Times New Roman" w:hAnsi="Times New Roman" w:cs="Times New Roman"/>
          <w:sz w:val="28"/>
          <w:szCs w:val="28"/>
        </w:rPr>
        <w:t>состояния</w:t>
      </w:r>
      <w:r w:rsidRPr="000A1C3C">
        <w:rPr>
          <w:rFonts w:ascii="Times New Roman" w:hAnsi="Times New Roman" w:cs="Times New Roman"/>
          <w:sz w:val="28"/>
          <w:szCs w:val="28"/>
        </w:rPr>
        <w:t xml:space="preserve"> дыхания в условиях относительного покоя, а также формирование умения сочетать дыхание с движениями, что повышает эффективность двигательных действий. </w:t>
      </w:r>
    </w:p>
    <w:p w:rsidR="000A1C3C" w:rsidRPr="000A1C3C"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Изменение показателей форсированной жизненной емкости легких, а также результатов пневмотахометрии свидетельствует об улучшении функциональных возможностей дыхательной мускулатуры и бронхиальной проходимости занимающихся.</w:t>
      </w:r>
    </w:p>
    <w:p w:rsidR="000A1C3C" w:rsidRPr="000A1C3C"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Воздействие серии коррекционно</w:t>
      </w:r>
      <w:r w:rsidR="006C7E2D">
        <w:rPr>
          <w:rFonts w:ascii="Times New Roman" w:hAnsi="Times New Roman" w:cs="Times New Roman"/>
          <w:sz w:val="28"/>
          <w:szCs w:val="28"/>
        </w:rPr>
        <w:t>–</w:t>
      </w:r>
      <w:r w:rsidRPr="000A1C3C">
        <w:rPr>
          <w:rFonts w:ascii="Times New Roman" w:hAnsi="Times New Roman" w:cs="Times New Roman"/>
          <w:sz w:val="28"/>
          <w:szCs w:val="28"/>
        </w:rPr>
        <w:t>оздоровительных и развивающих методик, апробированных в специальных школах, оказало более существенное влияние на детей экспериментальных групп со «средним», «ниже среднего» и «выше среднего» уровнем развития основных параметров внешнего дыхания; в меньшей степени повлияло на школьников с изначально «высоким» уровнем, а также имеющих осложнения основного дефекта и сопутствующие нарушения нервной, дыхательной и сердечно</w:t>
      </w:r>
      <w:r w:rsidR="006C7E2D">
        <w:rPr>
          <w:rFonts w:ascii="Times New Roman" w:hAnsi="Times New Roman" w:cs="Times New Roman"/>
          <w:sz w:val="28"/>
          <w:szCs w:val="28"/>
        </w:rPr>
        <w:t>–</w:t>
      </w:r>
      <w:r w:rsidRPr="000A1C3C">
        <w:rPr>
          <w:rFonts w:ascii="Times New Roman" w:hAnsi="Times New Roman" w:cs="Times New Roman"/>
          <w:sz w:val="28"/>
          <w:szCs w:val="28"/>
        </w:rPr>
        <w:t>сосудистой систем.</w:t>
      </w:r>
    </w:p>
    <w:p w:rsidR="00B45633"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Занятия по методике дыхательно</w:t>
      </w:r>
      <w:r w:rsidR="006C7E2D">
        <w:rPr>
          <w:rFonts w:ascii="Times New Roman" w:hAnsi="Times New Roman" w:cs="Times New Roman"/>
          <w:sz w:val="28"/>
          <w:szCs w:val="28"/>
        </w:rPr>
        <w:t>–</w:t>
      </w:r>
      <w:r w:rsidRPr="000A1C3C">
        <w:rPr>
          <w:rFonts w:ascii="Times New Roman" w:hAnsi="Times New Roman" w:cs="Times New Roman"/>
          <w:sz w:val="28"/>
          <w:szCs w:val="28"/>
        </w:rPr>
        <w:t>речевой гимнастики в режиме учебного дня детей массовых школ способствуют не только повышению функционального уровня внешнего дыхания, развитию произвольной регуляции дыхания, формированию навыков рационального физиологического и речевого дыхания, но и улучшению качественной характеристики произносительной стороны речи. Наибольший прирост у занимающихся отмечен в длительности фонации (как без сопротивления органов артикуляции, так и в сочетании с их работой) (32%). На втором месте находятся показатели техники чтения (30%)</w:t>
      </w:r>
      <w:r w:rsidR="00182053">
        <w:rPr>
          <w:rFonts w:ascii="Times New Roman" w:hAnsi="Times New Roman" w:cs="Times New Roman"/>
          <w:sz w:val="28"/>
          <w:szCs w:val="28"/>
        </w:rPr>
        <w:t xml:space="preserve"> </w:t>
      </w:r>
      <w:r w:rsidRPr="000A1C3C">
        <w:rPr>
          <w:rFonts w:ascii="Times New Roman" w:hAnsi="Times New Roman" w:cs="Times New Roman"/>
          <w:sz w:val="28"/>
          <w:szCs w:val="28"/>
        </w:rPr>
        <w:t xml:space="preserve">и темпа речи (21%). Значительно улучшились объективные и качественные показатели речевого дыхания: увеличилось количество детей с наиболее оптимальным типом речевого дыхания и характером вдоха (на 80%), опорой дыхания (на 40%), снизилась частота речевого дыхания (на 17%). </w:t>
      </w:r>
    </w:p>
    <w:p w:rsidR="000A1C3C" w:rsidRPr="000A1C3C"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lastRenderedPageBreak/>
        <w:t>Исследовательские данные и отзывы учителей начального образования отметили нормализацию качественной характеристики голоса, внятности и выразительности речи, интонации и дикции.</w:t>
      </w:r>
    </w:p>
    <w:p w:rsidR="00B45633"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 xml:space="preserve">Следует отметить, что сочетанное использование разнообразных средств физической культуры в рамках разработанной модели педагогической технологии позволяет достоверно повысить у детей экспериментальных групп уровень развития двигательных способностей </w:t>
      </w:r>
      <w:r w:rsidR="006C7E2D">
        <w:rPr>
          <w:rFonts w:ascii="Times New Roman" w:hAnsi="Times New Roman" w:cs="Times New Roman"/>
          <w:sz w:val="28"/>
          <w:szCs w:val="28"/>
        </w:rPr>
        <w:t>–</w:t>
      </w:r>
      <w:r w:rsidRPr="000A1C3C">
        <w:rPr>
          <w:rFonts w:ascii="Times New Roman" w:hAnsi="Times New Roman" w:cs="Times New Roman"/>
          <w:sz w:val="28"/>
          <w:szCs w:val="28"/>
        </w:rPr>
        <w:t xml:space="preserve"> общей выносливости, силы и силовой выносливости, скоростно</w:t>
      </w:r>
      <w:r w:rsidR="006C7E2D">
        <w:rPr>
          <w:rFonts w:ascii="Times New Roman" w:hAnsi="Times New Roman" w:cs="Times New Roman"/>
          <w:sz w:val="28"/>
          <w:szCs w:val="28"/>
        </w:rPr>
        <w:t>–</w:t>
      </w:r>
      <w:r w:rsidRPr="000A1C3C">
        <w:rPr>
          <w:rFonts w:ascii="Times New Roman" w:hAnsi="Times New Roman" w:cs="Times New Roman"/>
          <w:sz w:val="28"/>
          <w:szCs w:val="28"/>
        </w:rPr>
        <w:t xml:space="preserve">силовых и координационных проявлений, а также снизить частоту простудных заболеваний. </w:t>
      </w:r>
    </w:p>
    <w:p w:rsidR="000A1C3C" w:rsidRPr="000A1C3C"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Наблюдается положительный отставленный эффект педагогического воздействия. Так, анализ медицинских документов учащихся с нарушением интеллекта за период более полугода после проведения эксперимента показал снижение (до 15 %) обращений к врачу по поводу острых респираторных заболеваний и других нарушений системы дыхания. Комплексное использование дыхательной гимнастики А.Н. Стрельниковой, подвижных игр, точечного массажа, закаливающих процедур позволило снизить частоту простудных заболеваний у детей с нарушением сенсорного развития в три раза.</w:t>
      </w:r>
    </w:p>
    <w:p w:rsidR="00B45633"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 xml:space="preserve">Результаты экспериментальных исследований показали, что целенаправленное педагогическое воздействие на резервы регуляции и мощности дыхательной системы в благоприятные периоды способствует не только повышению функционального уровня, но и изменению структуры, количества и тесноты взаимосвязей между основными показателями внешнего дыхания, морфофункциональными признаками и двигательными качествами школьников с ограниченными возможностями. </w:t>
      </w:r>
    </w:p>
    <w:p w:rsidR="000A1C3C" w:rsidRPr="000A1C3C"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Выявленная направленность в структуре корреляционной матрицы может свидетельствовать о начале процесса синхронизации в развитии и функционировании различных отделов биосистемы, об активации коррекционных, компенсаторных и регуляторных механизмов нарушенных функций двигательной и кардиореспираторной систем.</w:t>
      </w:r>
    </w:p>
    <w:p w:rsidR="00B45633"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lastRenderedPageBreak/>
        <w:t xml:space="preserve">Для решения частной задачи о времени педагогического воздействия на основе дыхательной гимнастики, нами проанализированы результаты серии предварительных и основных педагогических экспериментов, в том числе данные педагогических наблюдений по овладению детьми дыхательными упражнениями. </w:t>
      </w:r>
    </w:p>
    <w:p w:rsidR="000A1C3C" w:rsidRDefault="000A1C3C" w:rsidP="0088218E">
      <w:pPr>
        <w:spacing w:after="0" w:line="360" w:lineRule="auto"/>
        <w:ind w:firstLine="709"/>
        <w:contextualSpacing/>
        <w:jc w:val="both"/>
        <w:rPr>
          <w:rFonts w:ascii="Times New Roman" w:hAnsi="Times New Roman" w:cs="Times New Roman"/>
          <w:sz w:val="28"/>
          <w:szCs w:val="28"/>
        </w:rPr>
      </w:pPr>
      <w:r w:rsidRPr="000A1C3C">
        <w:rPr>
          <w:rFonts w:ascii="Times New Roman" w:hAnsi="Times New Roman" w:cs="Times New Roman"/>
          <w:sz w:val="28"/>
          <w:szCs w:val="28"/>
        </w:rPr>
        <w:t>Выявлено, что достоверные изменения основных показателей дыхательной функции наблюдаются у школьников с ограниченными возможностями в среднем через 35 занятий; для детей массовых школ необходимо 22</w:t>
      </w:r>
      <w:r w:rsidR="006C7E2D">
        <w:rPr>
          <w:rFonts w:ascii="Times New Roman" w:hAnsi="Times New Roman" w:cs="Times New Roman"/>
          <w:sz w:val="28"/>
          <w:szCs w:val="28"/>
        </w:rPr>
        <w:t>–</w:t>
      </w:r>
      <w:r w:rsidRPr="000A1C3C">
        <w:rPr>
          <w:rFonts w:ascii="Times New Roman" w:hAnsi="Times New Roman" w:cs="Times New Roman"/>
          <w:sz w:val="28"/>
          <w:szCs w:val="28"/>
        </w:rPr>
        <w:t>24 занятия. Для школьников с тяжелыми нарушениями ЦНС, анализаторных систем, сопутствующими заболеваниями дыхательной и сердечнососудистой систем продолжительность работы должна быть увеличена (приблизительно на 30%).</w:t>
      </w:r>
    </w:p>
    <w:p w:rsidR="004F75F8" w:rsidRDefault="004F75F8"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Pr="000A1C3C" w:rsidRDefault="00B45633" w:rsidP="00436BA8">
      <w:pPr>
        <w:spacing w:after="0" w:line="360" w:lineRule="auto"/>
        <w:contextualSpacing/>
        <w:jc w:val="both"/>
        <w:rPr>
          <w:rFonts w:ascii="Times New Roman" w:hAnsi="Times New Roman" w:cs="Times New Roman"/>
          <w:sz w:val="28"/>
          <w:szCs w:val="28"/>
        </w:rPr>
      </w:pPr>
    </w:p>
    <w:p w:rsidR="000A1C3C" w:rsidRDefault="008F704D" w:rsidP="00B45633">
      <w:pPr>
        <w:spacing w:after="0" w:line="360" w:lineRule="auto"/>
        <w:ind w:firstLine="709"/>
        <w:jc w:val="center"/>
        <w:outlineLvl w:val="0"/>
        <w:rPr>
          <w:rFonts w:ascii="Times New Roman" w:hAnsi="Times New Roman" w:cs="Times New Roman"/>
          <w:sz w:val="28"/>
          <w:szCs w:val="28"/>
        </w:rPr>
      </w:pPr>
      <w:bookmarkStart w:id="18" w:name="_Toc104462458"/>
      <w:r w:rsidRPr="00883E8B">
        <w:rPr>
          <w:rFonts w:ascii="Times New Roman" w:hAnsi="Times New Roman" w:cs="Times New Roman"/>
          <w:b/>
          <w:bCs/>
          <w:sz w:val="28"/>
          <w:szCs w:val="28"/>
        </w:rPr>
        <w:lastRenderedPageBreak/>
        <w:t>ВЫВОДЫ</w:t>
      </w:r>
      <w:bookmarkEnd w:id="18"/>
    </w:p>
    <w:p w:rsidR="00883E8B" w:rsidRDefault="00883E8B" w:rsidP="0088218E">
      <w:pPr>
        <w:spacing w:after="0" w:line="360" w:lineRule="auto"/>
        <w:ind w:firstLine="709"/>
        <w:jc w:val="center"/>
        <w:rPr>
          <w:rFonts w:ascii="Times New Roman" w:hAnsi="Times New Roman" w:cs="Times New Roman"/>
          <w:sz w:val="28"/>
          <w:szCs w:val="28"/>
        </w:rPr>
      </w:pPr>
    </w:p>
    <w:p w:rsidR="00182053" w:rsidRDefault="00182053" w:rsidP="0088218E">
      <w:pPr>
        <w:spacing w:after="0" w:line="360" w:lineRule="auto"/>
        <w:ind w:firstLine="709"/>
        <w:contextualSpacing/>
        <w:jc w:val="both"/>
        <w:rPr>
          <w:rFonts w:ascii="Times New Roman" w:hAnsi="Times New Roman" w:cs="Times New Roman"/>
          <w:sz w:val="28"/>
          <w:szCs w:val="28"/>
        </w:rPr>
      </w:pPr>
      <w:bookmarkStart w:id="19" w:name="_Hlk103720439"/>
      <w:r>
        <w:rPr>
          <w:rFonts w:ascii="Times New Roman" w:hAnsi="Times New Roman" w:cs="Times New Roman"/>
          <w:sz w:val="28"/>
          <w:szCs w:val="28"/>
        </w:rPr>
        <w:t>1. </w:t>
      </w:r>
      <w:r w:rsidR="00883E8B" w:rsidRPr="00883E8B">
        <w:rPr>
          <w:rFonts w:ascii="Times New Roman" w:hAnsi="Times New Roman" w:cs="Times New Roman"/>
          <w:sz w:val="28"/>
          <w:szCs w:val="28"/>
        </w:rPr>
        <w:t xml:space="preserve">У </w:t>
      </w:r>
      <w:r w:rsidR="00B45633">
        <w:rPr>
          <w:rFonts w:ascii="Times New Roman" w:hAnsi="Times New Roman" w:cs="Times New Roman"/>
          <w:sz w:val="28"/>
          <w:szCs w:val="28"/>
        </w:rPr>
        <w:t>детей с нарушением интеллекта, </w:t>
      </w:r>
      <w:r w:rsidR="00883E8B" w:rsidRPr="00883E8B">
        <w:rPr>
          <w:rFonts w:ascii="Times New Roman" w:hAnsi="Times New Roman" w:cs="Times New Roman"/>
          <w:sz w:val="28"/>
          <w:szCs w:val="28"/>
        </w:rPr>
        <w:t>слуха (независимо от вида основного дефекта) отмечается снижение уровня здоровья, что проявляется в отставании показателей физического развития, физической подготовленности, задержке биологического созревания и многочисленных сопутствующих основному дефекту отклонений. На первых позициях в структуре заболеваемости находятся нарушения дыхательной системы и опорно</w:t>
      </w:r>
      <w:r w:rsidR="006C7E2D">
        <w:rPr>
          <w:rFonts w:ascii="Times New Roman" w:hAnsi="Times New Roman" w:cs="Times New Roman"/>
          <w:sz w:val="28"/>
          <w:szCs w:val="28"/>
        </w:rPr>
        <w:t>–</w:t>
      </w:r>
      <w:r w:rsidR="00883E8B" w:rsidRPr="00883E8B">
        <w:rPr>
          <w:rFonts w:ascii="Times New Roman" w:hAnsi="Times New Roman" w:cs="Times New Roman"/>
          <w:sz w:val="28"/>
          <w:szCs w:val="28"/>
        </w:rPr>
        <w:t>двигательного аппарата.</w:t>
      </w:r>
    </w:p>
    <w:p w:rsidR="00896782" w:rsidRDefault="00182053"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00883E8B" w:rsidRPr="00883E8B">
        <w:rPr>
          <w:rFonts w:ascii="Times New Roman" w:hAnsi="Times New Roman" w:cs="Times New Roman"/>
          <w:sz w:val="28"/>
          <w:szCs w:val="28"/>
        </w:rPr>
        <w:t>Возрастная динамика развития основных показателей дыхательной системы школьников 8</w:t>
      </w:r>
      <w:r w:rsidR="006C7E2D">
        <w:rPr>
          <w:rFonts w:ascii="Times New Roman" w:hAnsi="Times New Roman" w:cs="Times New Roman"/>
          <w:sz w:val="28"/>
          <w:szCs w:val="28"/>
        </w:rPr>
        <w:t>–</w:t>
      </w:r>
      <w:r w:rsidR="00883E8B" w:rsidRPr="00883E8B">
        <w:rPr>
          <w:rFonts w:ascii="Times New Roman" w:hAnsi="Times New Roman" w:cs="Times New Roman"/>
          <w:sz w:val="28"/>
          <w:szCs w:val="28"/>
        </w:rPr>
        <w:t>16 лет с нарушением интеллекта, речи, зрения, слуха соответствует единым биологическим закономерностям развития здоровых детей, отражая её совершенствование с возрастом. Вместе с тем, среднегрупповые значения изучаемых показателей находятся в пределах нижней границы или ниже физиологической нормы здоровых детей</w:t>
      </w:r>
    </w:p>
    <w:p w:rsidR="00883E8B" w:rsidRPr="00883E8B" w:rsidRDefault="00896782"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883E8B" w:rsidRPr="00883E8B">
        <w:rPr>
          <w:rFonts w:ascii="Times New Roman" w:hAnsi="Times New Roman" w:cs="Times New Roman"/>
          <w:sz w:val="28"/>
          <w:szCs w:val="28"/>
        </w:rPr>
        <w:t>Особенности состояния системы дыхания детей с нарушениями в развитии проявляются в неэкономичности функционирования в условиях относительного покоя и ограниченных потенциальных возможностях аппарата внешнего дыхания при физических нагрузках, значительном снижении устойчивости к гипоксии, нарушении способности к произвольной регуляции дыхания. За период «школьного» онтогенеза отставание по основным показателям системы дыхания учащихся специальных (коррекционных) школ от здоровых сверстников увеличивается, достигая наибольших величин к 14</w:t>
      </w:r>
      <w:r w:rsidR="006C7E2D">
        <w:rPr>
          <w:rFonts w:ascii="Times New Roman" w:hAnsi="Times New Roman" w:cs="Times New Roman"/>
          <w:sz w:val="28"/>
          <w:szCs w:val="28"/>
        </w:rPr>
        <w:t>–</w:t>
      </w:r>
      <w:r w:rsidR="00883E8B" w:rsidRPr="00883E8B">
        <w:rPr>
          <w:rFonts w:ascii="Times New Roman" w:hAnsi="Times New Roman" w:cs="Times New Roman"/>
          <w:sz w:val="28"/>
          <w:szCs w:val="28"/>
        </w:rPr>
        <w:t>16 годам, причем у мальчиков в большей степени.</w:t>
      </w:r>
    </w:p>
    <w:p w:rsidR="00182053" w:rsidRDefault="00896782"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00883E8B" w:rsidRPr="00883E8B">
        <w:rPr>
          <w:rFonts w:ascii="Times New Roman" w:hAnsi="Times New Roman" w:cs="Times New Roman"/>
          <w:sz w:val="28"/>
          <w:szCs w:val="28"/>
        </w:rPr>
        <w:t>.</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Специфика ведущего дефекта, вторичные и сопутствующие нарушения обусловливают определенные особенности функционального состояния системы дыхания детей с ограниченными возможностями:</w:t>
      </w:r>
    </w:p>
    <w:p w:rsidR="00182053" w:rsidRDefault="006C7E2D"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883E8B" w:rsidRPr="00883E8B">
        <w:rPr>
          <w:rFonts w:ascii="Times New Roman" w:hAnsi="Times New Roman" w:cs="Times New Roman"/>
          <w:sz w:val="28"/>
          <w:szCs w:val="28"/>
        </w:rPr>
        <w:t xml:space="preserve"> у детей с нарушением интеллекта в большей степени снижены объемные показатели легких, отношение фактических значений к должным, устойчивость к гипоксии, способность к произвольной регуляции дыхания;</w:t>
      </w:r>
    </w:p>
    <w:p w:rsidR="00883E8B" w:rsidRPr="00883E8B" w:rsidRDefault="006C7E2D"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у детей с речевыми нарушениями наибольшее отставание прослеживается по показателям, отражающим мощность дыхательной мускулатуры и бронхиальную проходимость;</w:t>
      </w:r>
    </w:p>
    <w:p w:rsidR="00883E8B" w:rsidRPr="00883E8B" w:rsidRDefault="006C7E2D"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у детей с нарушением зрения отмечено значительное снижение способности организма переносить гипоксию; проявляется синдром гипервентиляции;</w:t>
      </w:r>
    </w:p>
    <w:p w:rsidR="00182053" w:rsidRDefault="006C7E2D"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слабослышащие дети отличаются нарушениями частоты и ритма дыхания.</w:t>
      </w:r>
    </w:p>
    <w:p w:rsidR="00182053" w:rsidRDefault="00896782"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Программа</w:t>
      </w:r>
      <w:r w:rsidR="00182053">
        <w:rPr>
          <w:rFonts w:ascii="Times New Roman" w:hAnsi="Times New Roman" w:cs="Times New Roman"/>
          <w:sz w:val="28"/>
          <w:szCs w:val="28"/>
        </w:rPr>
        <w:t xml:space="preserve"> </w:t>
      </w:r>
      <w:r w:rsidR="00883E8B" w:rsidRPr="00883E8B">
        <w:rPr>
          <w:rFonts w:ascii="Times New Roman" w:hAnsi="Times New Roman" w:cs="Times New Roman"/>
          <w:sz w:val="28"/>
          <w:szCs w:val="28"/>
        </w:rPr>
        <w:t xml:space="preserve">диагностики функционального состояния </w:t>
      </w:r>
      <w:r w:rsidR="00182053" w:rsidRPr="00883E8B">
        <w:rPr>
          <w:rFonts w:ascii="Times New Roman" w:hAnsi="Times New Roman" w:cs="Times New Roman"/>
          <w:sz w:val="28"/>
          <w:szCs w:val="28"/>
        </w:rPr>
        <w:t>кардиореспираторной системы</w:t>
      </w:r>
      <w:r w:rsidR="00182053">
        <w:rPr>
          <w:rFonts w:ascii="Times New Roman" w:hAnsi="Times New Roman" w:cs="Times New Roman"/>
          <w:sz w:val="28"/>
          <w:szCs w:val="28"/>
        </w:rPr>
        <w:t xml:space="preserve"> </w:t>
      </w:r>
      <w:r w:rsidR="00883E8B" w:rsidRPr="00883E8B">
        <w:rPr>
          <w:rFonts w:ascii="Times New Roman" w:hAnsi="Times New Roman" w:cs="Times New Roman"/>
          <w:sz w:val="28"/>
          <w:szCs w:val="28"/>
        </w:rPr>
        <w:t>школьников с ограниченными возможностями включает интегральную оценку ведущих параметров внешнего и речевого дыхания, произносительной стороны речи, способность к произвольному управлению дыханием. Разработанные шкалы дифференцированной оценки изучаемых показателей, базирующиеся на возрастных и индивидуальных особенностях развития дыхательной системы, составляют содержание различных видов врачебно</w:t>
      </w:r>
      <w:r w:rsidR="006C7E2D">
        <w:rPr>
          <w:rFonts w:ascii="Times New Roman" w:hAnsi="Times New Roman" w:cs="Times New Roman"/>
          <w:sz w:val="28"/>
          <w:szCs w:val="28"/>
        </w:rPr>
        <w:t>–</w:t>
      </w:r>
      <w:r w:rsidR="00883E8B" w:rsidRPr="00883E8B">
        <w:rPr>
          <w:rFonts w:ascii="Times New Roman" w:hAnsi="Times New Roman" w:cs="Times New Roman"/>
          <w:sz w:val="28"/>
          <w:szCs w:val="28"/>
        </w:rPr>
        <w:t>педагогического</w:t>
      </w:r>
      <w:r w:rsidR="007E7C49" w:rsidRPr="007E7C49">
        <w:rPr>
          <w:rFonts w:ascii="Times New Roman" w:hAnsi="Times New Roman" w:cs="Times New Roman"/>
          <w:sz w:val="28"/>
          <w:szCs w:val="28"/>
        </w:rPr>
        <w:t xml:space="preserve"> </w:t>
      </w:r>
      <w:r w:rsidR="00883E8B" w:rsidRPr="00883E8B">
        <w:rPr>
          <w:rFonts w:ascii="Times New Roman" w:hAnsi="Times New Roman" w:cs="Times New Roman"/>
          <w:sz w:val="28"/>
          <w:szCs w:val="28"/>
        </w:rPr>
        <w:t>контроля,</w:t>
      </w:r>
      <w:r w:rsidR="007E7C49" w:rsidRPr="007E7C49">
        <w:rPr>
          <w:rFonts w:ascii="Times New Roman" w:hAnsi="Times New Roman" w:cs="Times New Roman"/>
          <w:sz w:val="28"/>
          <w:szCs w:val="28"/>
        </w:rPr>
        <w:t xml:space="preserve"> </w:t>
      </w:r>
      <w:r w:rsidR="00883E8B" w:rsidRPr="00883E8B">
        <w:rPr>
          <w:rFonts w:ascii="Times New Roman" w:hAnsi="Times New Roman" w:cs="Times New Roman"/>
          <w:sz w:val="28"/>
          <w:szCs w:val="28"/>
        </w:rPr>
        <w:t>чт</w:t>
      </w:r>
      <w:r w:rsidR="007E7C49">
        <w:rPr>
          <w:rFonts w:ascii="Times New Roman" w:hAnsi="Times New Roman" w:cs="Times New Roman"/>
          <w:sz w:val="28"/>
          <w:szCs w:val="28"/>
        </w:rPr>
        <w:t xml:space="preserve">о </w:t>
      </w:r>
      <w:r w:rsidR="00883E8B" w:rsidRPr="00883E8B">
        <w:rPr>
          <w:rFonts w:ascii="Times New Roman" w:hAnsi="Times New Roman" w:cs="Times New Roman"/>
          <w:sz w:val="28"/>
          <w:szCs w:val="28"/>
        </w:rPr>
        <w:t>позволяет</w:t>
      </w:r>
      <w:r w:rsidR="007E7C49">
        <w:rPr>
          <w:rFonts w:ascii="Times New Roman" w:hAnsi="Times New Roman" w:cs="Times New Roman"/>
          <w:sz w:val="28"/>
          <w:szCs w:val="28"/>
        </w:rPr>
        <w:t xml:space="preserve"> </w:t>
      </w:r>
      <w:r w:rsidR="00883E8B" w:rsidRPr="00883E8B">
        <w:rPr>
          <w:rFonts w:ascii="Times New Roman" w:hAnsi="Times New Roman" w:cs="Times New Roman"/>
          <w:sz w:val="28"/>
          <w:szCs w:val="28"/>
        </w:rPr>
        <w:t>индивидуализировать</w:t>
      </w:r>
      <w:r w:rsidR="00182053">
        <w:rPr>
          <w:rFonts w:ascii="Times New Roman" w:hAnsi="Times New Roman" w:cs="Times New Roman"/>
          <w:sz w:val="28"/>
          <w:szCs w:val="28"/>
        </w:rPr>
        <w:t xml:space="preserve"> </w:t>
      </w:r>
      <w:r w:rsidR="00883E8B" w:rsidRPr="00883E8B">
        <w:rPr>
          <w:rFonts w:ascii="Times New Roman" w:hAnsi="Times New Roman" w:cs="Times New Roman"/>
          <w:sz w:val="28"/>
          <w:szCs w:val="28"/>
        </w:rPr>
        <w:t>педагогический процесс и осуществлять своевременную обратную связь.</w:t>
      </w:r>
    </w:p>
    <w:p w:rsidR="00182053" w:rsidRDefault="00896782"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 xml:space="preserve">Полученные в поисковых исследованиях результаты позволили разработать и обосновать базовую модель технологии совершенствования дыхательной функции школьников с различным состоянием здоровья, системообразующим фактором которой является состояние произвольной регуляции дыхания; системоформирующими факторами </w:t>
      </w:r>
      <w:r w:rsidR="006C7E2D">
        <w:rPr>
          <w:rFonts w:ascii="Times New Roman" w:hAnsi="Times New Roman" w:cs="Times New Roman"/>
          <w:sz w:val="28"/>
          <w:szCs w:val="28"/>
        </w:rPr>
        <w:t>–</w:t>
      </w:r>
      <w:r w:rsidR="00883E8B" w:rsidRPr="00883E8B">
        <w:rPr>
          <w:rFonts w:ascii="Times New Roman" w:hAnsi="Times New Roman" w:cs="Times New Roman"/>
          <w:sz w:val="28"/>
          <w:szCs w:val="28"/>
        </w:rPr>
        <w:t xml:space="preserve"> совокупность целевого, содержательного и организационно</w:t>
      </w:r>
      <w:r w:rsidR="006C7E2D">
        <w:rPr>
          <w:rFonts w:ascii="Times New Roman" w:hAnsi="Times New Roman" w:cs="Times New Roman"/>
          <w:sz w:val="28"/>
          <w:szCs w:val="28"/>
        </w:rPr>
        <w:t>–</w:t>
      </w:r>
      <w:r w:rsidR="00883E8B" w:rsidRPr="00883E8B">
        <w:rPr>
          <w:rFonts w:ascii="Times New Roman" w:hAnsi="Times New Roman" w:cs="Times New Roman"/>
          <w:sz w:val="28"/>
          <w:szCs w:val="28"/>
        </w:rPr>
        <w:t>управленческого компонентов, имеющих внутреннее содержание и находящихся во взаимосвязях различного</w:t>
      </w:r>
      <w:r w:rsidR="00182053">
        <w:rPr>
          <w:rFonts w:ascii="Times New Roman" w:hAnsi="Times New Roman" w:cs="Times New Roman"/>
          <w:sz w:val="28"/>
          <w:szCs w:val="28"/>
        </w:rPr>
        <w:t xml:space="preserve"> </w:t>
      </w:r>
      <w:r w:rsidR="00883E8B" w:rsidRPr="00883E8B">
        <w:rPr>
          <w:rFonts w:ascii="Times New Roman" w:hAnsi="Times New Roman" w:cs="Times New Roman"/>
          <w:sz w:val="28"/>
          <w:szCs w:val="28"/>
        </w:rPr>
        <w:t>типа. Интегральным результатом взаимодействия структурных элементов модели является оптимальный уровень функциональных резервов дыхательной системы, физической работоспособности и, соответственно, здоровья детей.</w:t>
      </w:r>
    </w:p>
    <w:p w:rsidR="00182053" w:rsidRDefault="00896782"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Разработанная модель педагогической технологии имеет коррекционно</w:t>
      </w:r>
      <w:r w:rsidR="006C7E2D">
        <w:rPr>
          <w:rFonts w:ascii="Times New Roman" w:hAnsi="Times New Roman" w:cs="Times New Roman"/>
          <w:sz w:val="28"/>
          <w:szCs w:val="28"/>
        </w:rPr>
        <w:t>–</w:t>
      </w:r>
      <w:r w:rsidR="00883E8B" w:rsidRPr="00883E8B">
        <w:rPr>
          <w:rFonts w:ascii="Times New Roman" w:hAnsi="Times New Roman" w:cs="Times New Roman"/>
          <w:sz w:val="28"/>
          <w:szCs w:val="28"/>
        </w:rPr>
        <w:t xml:space="preserve">развивающую и оздоровительную направленность, что </w:t>
      </w:r>
      <w:r w:rsidR="00883E8B" w:rsidRPr="00883E8B">
        <w:rPr>
          <w:rFonts w:ascii="Times New Roman" w:hAnsi="Times New Roman" w:cs="Times New Roman"/>
          <w:sz w:val="28"/>
          <w:szCs w:val="28"/>
        </w:rPr>
        <w:lastRenderedPageBreak/>
        <w:t>предполагает профилактику и коррекцию выявленных отклонений не только со стороны дыхательной функции, но и других вторичных и сопутствующих нарушений физического развития, двигательной сферы, активизацию механизмов компенсации нарушенных психических функций и сенсорных систем, а также развитие физической работоспособности детей с различным состоянием здоровья. Структурные элементы технологии представляют собой: систему общеметодических и специфических принципов, классификацию специальных средств, обоснованные методические приемы обучения, совокупность форм организации занятий, систему врачебно</w:t>
      </w:r>
      <w:r w:rsidR="006C7E2D">
        <w:rPr>
          <w:rFonts w:ascii="Times New Roman" w:hAnsi="Times New Roman" w:cs="Times New Roman"/>
          <w:sz w:val="28"/>
          <w:szCs w:val="28"/>
        </w:rPr>
        <w:t>–</w:t>
      </w:r>
      <w:r w:rsidR="00883E8B" w:rsidRPr="00883E8B">
        <w:rPr>
          <w:rFonts w:ascii="Times New Roman" w:hAnsi="Times New Roman" w:cs="Times New Roman"/>
          <w:sz w:val="28"/>
          <w:szCs w:val="28"/>
        </w:rPr>
        <w:t>педагогического контроля, алгоритм построения педагогического воздействия на основе индивидуально</w:t>
      </w:r>
      <w:r w:rsidR="006C7E2D">
        <w:rPr>
          <w:rFonts w:ascii="Times New Roman" w:hAnsi="Times New Roman" w:cs="Times New Roman"/>
          <w:sz w:val="28"/>
          <w:szCs w:val="28"/>
        </w:rPr>
        <w:t>–</w:t>
      </w:r>
      <w:r w:rsidR="00883E8B" w:rsidRPr="00883E8B">
        <w:rPr>
          <w:rFonts w:ascii="Times New Roman" w:hAnsi="Times New Roman" w:cs="Times New Roman"/>
          <w:sz w:val="28"/>
          <w:szCs w:val="28"/>
        </w:rPr>
        <w:t>дифференцированного подхода.</w:t>
      </w:r>
    </w:p>
    <w:p w:rsidR="00182053" w:rsidRDefault="00896782"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 xml:space="preserve">Серия частных методик, построенных в рамках базовой модели с учетом индивидуальных особенностей занимающихся, позволяет расширить резервы регуляции и мощности дыхания, улучшить произносительную сторону речи, повысить уровень аэробных и анаэробных возможностей, физической работоспособности, скорректировать и компенсировать вторичные и сопутствующие нарушения, активизировать процесс обучения и повысить эффективность физического воспитания школьников с различным состоянием здоровья. </w:t>
      </w:r>
    </w:p>
    <w:p w:rsidR="00182053" w:rsidRDefault="00896782"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В результате целенаправленного педагогического воздействия у детей</w:t>
      </w:r>
      <w:r w:rsidR="00182053">
        <w:rPr>
          <w:rFonts w:ascii="Times New Roman" w:hAnsi="Times New Roman" w:cs="Times New Roman"/>
          <w:sz w:val="28"/>
          <w:szCs w:val="28"/>
        </w:rPr>
        <w:t xml:space="preserve"> </w:t>
      </w:r>
      <w:r w:rsidR="00883E8B" w:rsidRPr="00883E8B">
        <w:rPr>
          <w:rFonts w:ascii="Times New Roman" w:hAnsi="Times New Roman" w:cs="Times New Roman"/>
          <w:sz w:val="28"/>
          <w:szCs w:val="28"/>
        </w:rPr>
        <w:t>специальных (коррекционных) и массовых школ происходят однонаправленные функциональные сдвиги в состоянии системы дыхания независимо от характера дефекта. В большей мере улучшаются показатели, отражающие состояние кардиореспираторной системы (70</w:t>
      </w:r>
      <w:r w:rsidR="006C7E2D">
        <w:rPr>
          <w:rFonts w:ascii="Times New Roman" w:hAnsi="Times New Roman" w:cs="Times New Roman"/>
          <w:sz w:val="28"/>
          <w:szCs w:val="28"/>
        </w:rPr>
        <w:t>–</w:t>
      </w:r>
      <w:r w:rsidR="00883E8B" w:rsidRPr="00883E8B">
        <w:rPr>
          <w:rFonts w:ascii="Times New Roman" w:hAnsi="Times New Roman" w:cs="Times New Roman"/>
          <w:sz w:val="28"/>
          <w:szCs w:val="28"/>
        </w:rPr>
        <w:t>125%), способность переносить гипоксию и, косвенно, способность к произвольному управлению дыханием (прирост 40</w:t>
      </w:r>
      <w:r w:rsidR="006C7E2D">
        <w:rPr>
          <w:rFonts w:ascii="Times New Roman" w:hAnsi="Times New Roman" w:cs="Times New Roman"/>
          <w:sz w:val="28"/>
          <w:szCs w:val="28"/>
        </w:rPr>
        <w:t>–</w:t>
      </w:r>
      <w:r w:rsidR="00883E8B" w:rsidRPr="00883E8B">
        <w:rPr>
          <w:rFonts w:ascii="Times New Roman" w:hAnsi="Times New Roman" w:cs="Times New Roman"/>
          <w:sz w:val="28"/>
          <w:szCs w:val="28"/>
        </w:rPr>
        <w:t>70 %). На втором месте находятся показатели, отражающие функциональное состояние дыхательной мускулатуры и бронхиальную проходимость (прирост 25</w:t>
      </w:r>
      <w:r w:rsidR="006C7E2D">
        <w:rPr>
          <w:rFonts w:ascii="Times New Roman" w:hAnsi="Times New Roman" w:cs="Times New Roman"/>
          <w:sz w:val="28"/>
          <w:szCs w:val="28"/>
        </w:rPr>
        <w:t>–</w:t>
      </w:r>
      <w:r w:rsidR="00883E8B" w:rsidRPr="00883E8B">
        <w:rPr>
          <w:rFonts w:ascii="Times New Roman" w:hAnsi="Times New Roman" w:cs="Times New Roman"/>
          <w:sz w:val="28"/>
          <w:szCs w:val="28"/>
        </w:rPr>
        <w:t>45%), значения экскурсии грудной клетки (прирост 30</w:t>
      </w:r>
      <w:r w:rsidR="006C7E2D">
        <w:rPr>
          <w:rFonts w:ascii="Times New Roman" w:hAnsi="Times New Roman" w:cs="Times New Roman"/>
          <w:sz w:val="28"/>
          <w:szCs w:val="28"/>
        </w:rPr>
        <w:t>–</w:t>
      </w:r>
      <w:r w:rsidR="00883E8B" w:rsidRPr="00883E8B">
        <w:rPr>
          <w:rFonts w:ascii="Times New Roman" w:hAnsi="Times New Roman" w:cs="Times New Roman"/>
          <w:sz w:val="28"/>
          <w:szCs w:val="28"/>
        </w:rPr>
        <w:t xml:space="preserve">40%). В меньшей степени изменяются показатели достаточно жестко </w:t>
      </w:r>
      <w:r w:rsidR="00883E8B" w:rsidRPr="00883E8B">
        <w:rPr>
          <w:rFonts w:ascii="Times New Roman" w:hAnsi="Times New Roman" w:cs="Times New Roman"/>
          <w:sz w:val="28"/>
          <w:szCs w:val="28"/>
        </w:rPr>
        <w:lastRenderedPageBreak/>
        <w:t xml:space="preserve">генетически детерминированные </w:t>
      </w:r>
      <w:r w:rsidR="006C7E2D">
        <w:rPr>
          <w:rFonts w:ascii="Times New Roman" w:hAnsi="Times New Roman" w:cs="Times New Roman"/>
          <w:sz w:val="28"/>
          <w:szCs w:val="28"/>
        </w:rPr>
        <w:t>–</w:t>
      </w:r>
      <w:r w:rsidR="00883E8B" w:rsidRPr="00883E8B">
        <w:rPr>
          <w:rFonts w:ascii="Times New Roman" w:hAnsi="Times New Roman" w:cs="Times New Roman"/>
          <w:sz w:val="28"/>
          <w:szCs w:val="28"/>
        </w:rPr>
        <w:t xml:space="preserve"> частота дыхания (прирост 5</w:t>
      </w:r>
      <w:r w:rsidR="006C7E2D">
        <w:rPr>
          <w:rFonts w:ascii="Times New Roman" w:hAnsi="Times New Roman" w:cs="Times New Roman"/>
          <w:sz w:val="28"/>
          <w:szCs w:val="28"/>
        </w:rPr>
        <w:t>–</w:t>
      </w:r>
      <w:r w:rsidR="00883E8B" w:rsidRPr="00883E8B">
        <w:rPr>
          <w:rFonts w:ascii="Times New Roman" w:hAnsi="Times New Roman" w:cs="Times New Roman"/>
          <w:sz w:val="28"/>
          <w:szCs w:val="28"/>
        </w:rPr>
        <w:t>10%) и объемные параметры легких (прирост 15</w:t>
      </w:r>
      <w:r w:rsidR="006C7E2D">
        <w:rPr>
          <w:rFonts w:ascii="Times New Roman" w:hAnsi="Times New Roman" w:cs="Times New Roman"/>
          <w:sz w:val="28"/>
          <w:szCs w:val="28"/>
        </w:rPr>
        <w:t>–</w:t>
      </w:r>
      <w:r w:rsidR="00883E8B" w:rsidRPr="00883E8B">
        <w:rPr>
          <w:rFonts w:ascii="Times New Roman" w:hAnsi="Times New Roman" w:cs="Times New Roman"/>
          <w:sz w:val="28"/>
          <w:szCs w:val="28"/>
        </w:rPr>
        <w:t>30%).</w:t>
      </w:r>
    </w:p>
    <w:p w:rsidR="00182053" w:rsidRDefault="00896782" w:rsidP="0088218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182053">
        <w:rPr>
          <w:rFonts w:ascii="Times New Roman" w:hAnsi="Times New Roman" w:cs="Times New Roman"/>
          <w:sz w:val="28"/>
          <w:szCs w:val="28"/>
        </w:rPr>
        <w:t>. </w:t>
      </w:r>
      <w:r w:rsidR="00883E8B" w:rsidRPr="00883E8B">
        <w:rPr>
          <w:rFonts w:ascii="Times New Roman" w:hAnsi="Times New Roman" w:cs="Times New Roman"/>
          <w:sz w:val="28"/>
          <w:szCs w:val="28"/>
        </w:rPr>
        <w:t xml:space="preserve">Сочетанное использование дыхательной гимнастики и разнообразных средств физической культуры в рамках разработанной модели педагогической технологии способствует параллельному достоверному расширению функциональных резервов системы дыхания и повышению уровня развития двигательных качеств </w:t>
      </w:r>
      <w:r w:rsidR="006C7E2D">
        <w:rPr>
          <w:rFonts w:ascii="Times New Roman" w:hAnsi="Times New Roman" w:cs="Times New Roman"/>
          <w:sz w:val="28"/>
          <w:szCs w:val="28"/>
        </w:rPr>
        <w:t>–</w:t>
      </w:r>
      <w:r w:rsidR="00883E8B" w:rsidRPr="00883E8B">
        <w:rPr>
          <w:rFonts w:ascii="Times New Roman" w:hAnsi="Times New Roman" w:cs="Times New Roman"/>
          <w:sz w:val="28"/>
          <w:szCs w:val="28"/>
        </w:rPr>
        <w:t xml:space="preserve"> общей аэробной выносливости, силы и силовой выносливости, скоростно</w:t>
      </w:r>
      <w:r w:rsidR="006C7E2D">
        <w:rPr>
          <w:rFonts w:ascii="Times New Roman" w:hAnsi="Times New Roman" w:cs="Times New Roman"/>
          <w:sz w:val="28"/>
          <w:szCs w:val="28"/>
        </w:rPr>
        <w:t>–</w:t>
      </w:r>
      <w:r w:rsidR="00883E8B" w:rsidRPr="00883E8B">
        <w:rPr>
          <w:rFonts w:ascii="Times New Roman" w:hAnsi="Times New Roman" w:cs="Times New Roman"/>
          <w:sz w:val="28"/>
          <w:szCs w:val="28"/>
        </w:rPr>
        <w:t>силовых проявлений, а также снижению частоты простудных заболеваний у испытуемых экспериментальных групп.</w:t>
      </w: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B45633" w:rsidRDefault="00B45633" w:rsidP="0088218E">
      <w:pPr>
        <w:spacing w:after="0" w:line="360" w:lineRule="auto"/>
        <w:ind w:firstLine="709"/>
        <w:contextualSpacing/>
        <w:jc w:val="both"/>
        <w:rPr>
          <w:rFonts w:ascii="Times New Roman" w:hAnsi="Times New Roman" w:cs="Times New Roman"/>
          <w:sz w:val="28"/>
          <w:szCs w:val="28"/>
        </w:rPr>
      </w:pPr>
    </w:p>
    <w:p w:rsidR="00883E8B" w:rsidRPr="00492510" w:rsidRDefault="008F704D" w:rsidP="0088218E">
      <w:pPr>
        <w:spacing w:after="0" w:line="360" w:lineRule="auto"/>
        <w:ind w:firstLine="709"/>
        <w:contextualSpacing/>
        <w:jc w:val="center"/>
        <w:outlineLvl w:val="0"/>
        <w:rPr>
          <w:rFonts w:ascii="Times New Roman" w:hAnsi="Times New Roman" w:cs="Times New Roman"/>
          <w:color w:val="000000" w:themeColor="text1"/>
          <w:sz w:val="28"/>
          <w:szCs w:val="28"/>
        </w:rPr>
      </w:pPr>
      <w:bookmarkStart w:id="20" w:name="_Toc104462459"/>
      <w:bookmarkEnd w:id="19"/>
      <w:r w:rsidRPr="00492510">
        <w:rPr>
          <w:rFonts w:ascii="Times New Roman" w:hAnsi="Times New Roman" w:cs="Times New Roman"/>
          <w:b/>
          <w:bCs/>
          <w:color w:val="000000" w:themeColor="text1"/>
          <w:sz w:val="28"/>
          <w:szCs w:val="28"/>
        </w:rPr>
        <w:lastRenderedPageBreak/>
        <w:t>СПИСОК ИСПОЛЬЗ</w:t>
      </w:r>
      <w:r w:rsidR="00B45FA0">
        <w:rPr>
          <w:rFonts w:ascii="Times New Roman" w:hAnsi="Times New Roman" w:cs="Times New Roman"/>
          <w:b/>
          <w:bCs/>
          <w:color w:val="000000" w:themeColor="text1"/>
          <w:sz w:val="28"/>
          <w:szCs w:val="28"/>
        </w:rPr>
        <w:t>УЕМЫ</w:t>
      </w:r>
      <w:r w:rsidRPr="00492510">
        <w:rPr>
          <w:rFonts w:ascii="Times New Roman" w:hAnsi="Times New Roman" w:cs="Times New Roman"/>
          <w:b/>
          <w:bCs/>
          <w:color w:val="000000" w:themeColor="text1"/>
          <w:sz w:val="28"/>
          <w:szCs w:val="28"/>
        </w:rPr>
        <w:t>Х ИСТОЧНИКОВ</w:t>
      </w:r>
      <w:bookmarkEnd w:id="20"/>
    </w:p>
    <w:p w:rsidR="00182053" w:rsidRPr="00492510" w:rsidRDefault="00182053" w:rsidP="0088218E">
      <w:pPr>
        <w:spacing w:after="0" w:line="360" w:lineRule="auto"/>
        <w:ind w:firstLine="709"/>
        <w:contextualSpacing/>
        <w:jc w:val="center"/>
        <w:rPr>
          <w:rFonts w:ascii="Times New Roman" w:hAnsi="Times New Roman" w:cs="Times New Roman"/>
          <w:color w:val="000000" w:themeColor="text1"/>
          <w:sz w:val="28"/>
          <w:szCs w:val="28"/>
        </w:rPr>
      </w:pP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bookmarkStart w:id="21" w:name="_Hlk103293011"/>
      <w:r w:rsidRPr="00492510">
        <w:rPr>
          <w:rFonts w:ascii="Times New Roman" w:hAnsi="Times New Roman" w:cs="Times New Roman"/>
          <w:color w:val="000000" w:themeColor="text1"/>
          <w:sz w:val="28"/>
          <w:szCs w:val="28"/>
        </w:rPr>
        <w:t>Абаскалова Н.П. Система организации здоровьесберегающего образования и методы коррекции отклонений психофизиологических показателей здоровья учащихся / Н.П. Абаскалова. // Научные труды I съезда физиологов СНГ. М: Медицина</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Здоровье, 2005. Т. 1. С. 145.</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Абзалов Р.А. Регуляция насосной функции сердца развивающегося организма в условиях мышечных тренировок / Р.А. Абзалов // Научные труды I съезда физиологов СНГ.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Медицина</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Здоровье, 2005.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Т. 1.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С.203.</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Агаджанян Н.А. Интегративная медицина и экология человека / Н.А. Агаджанян, И.Н. Полунин.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Астрахань: Изд</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во АГМА, 1998.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355 с.</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Агаджанян Н.А. Экология, здоровье, качество жизни (очерки системного анализа) / Н.А. Агаджанян, Г.П. Ступаков, И.Б. Ушаков и др.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Астрахань: Изд</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во АГМА, 1996.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260 с.</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Александров С.Г. Оценка некоторых показателей сердечно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сосудистой системы у школьников при различных уровнях адаптации / С.Г. Александров, М.И. Губина, М.И. Сусликова. // Научные труды I съезда физиологов СНГ.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Медицина</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Здоровье, 2005.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Т. 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197.</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Андреева Л.В. Особенности функционального состояния кардиореспираторной системы детей 4</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7 лет с минимальной дисфункцией мозга в условиях различных режимов коррекции / Л.В. Андреева // Актуальные проблемы оздоровления населения, физической культуры, спорта и реабилитации: Материалы международной научно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практической конференции, посвященной 10</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летию факультета физической культуры и спорта Южно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Уральского государственного университета.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Челябинск: ЮУрГУ, 2006.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Ч. II.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3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6.</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Антропова М.В. Учебная нагрузка учащихся IX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X классов и их режим дня / М.В. Антропова, Е.Г. Гребенкина, Л.А. Волкова. // Физиолого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гигиенические аспекты учебной нагрузки старшеклассников.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1996.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7</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33.</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lastRenderedPageBreak/>
        <w:t xml:space="preserve">Антропова М.В. Физическое развитие и состояние здоровья учащихся / М.В. Антропова, Г.Г. Манке, Г.В. Бородкина. // Здравоохранение РФ.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1997.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№3.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29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33.</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Апанасенко Г.Л. Медицинская валеология / Г.Л. Апанасенко, Л.А. Попова.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Роста в</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на</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Дону: «Феникс», 2000.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248 с.</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Архипова О.М. Влияние массажа шиацу на вегетативную регуляцию у спортсменов подростков / О.М. Архипова. // Материалы VI Всероссийского научного форума «РеаСпоМед2006».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2006.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7</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8.</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Аршавский И.А. Физиологические механизмы и закономерности индивидуального развития (основы негэнтропийной теории онтогенеза)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М.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Наука, 1999.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270 с.</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Астахов А.А. Медленноволновые процессы гемодинамики // Инжениринг в медицине. Колебательные процессы гемодинамики Пульсация и флюктуация сердечно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сосудистой системы: Сб. научных трудов II научно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практической конференции и 1 Всероссийского симпозиума 30 мая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1 июня 2000 г. — Челябинск: АТМИ, 2000.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50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63.</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Астахов А.А. Медленные волновые процессы гемодинамики как новое перспективное направление мониторинга в анестезиологии и реаниматологии / А.А. Астахов. // Инжиниринг в медицине. Колебательные процессы гемодинамики. Пульсация и флюктуация сердечно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сосудистой системы: Сборник научных трудов и I Всероссийской научно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практической конференции с международным участием. 23</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24 мая 2002 г.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Челябинск, 2002.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217</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227.</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Ахмадиев Г.М. Разработка критериев оценки и прогнозирования морфофизиологической зрелости детей дошкольного возраста и готовности к обучению в средних общеобразовательных учреждениях / Г.М. Ахмадиев, Л.Г. Ахмадиева. // Альманах «Новые исследования».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2004.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2.</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С. 65</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66.</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Ашмарин Д.В. Особенности адаптационных процессов у юных футболистов 11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І6 лет: автореф. дис. ...канд. биол. наук / Д.В. Ашмарин.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Челябинск, 2006.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24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lastRenderedPageBreak/>
        <w:t xml:space="preserve">Бабенкова Е.А. Критерии комплексной оценки доровьесберегающих технологий в разных видах образовательных учреждений / Е.А. Бабенкова, З.И. Бацева, Н.В. Лазаренко и др. // Альманах «Новые исследования».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2004.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69</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70.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Баевский M. Медленноволновая периодика гемодинамических показателей в условиях длительного космического полета / Р.М. Баевский. // Инженеринг в медицине. Колебательные процессы гемодинамики. Пульсация и флюктуация сердечно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сосудистой системы: Сб. науч. </w:t>
      </w:r>
      <w:r w:rsidRPr="00492510">
        <w:rPr>
          <w:rFonts w:ascii="Times New Roman" w:hAnsi="Times New Roman" w:cs="Times New Roman"/>
          <w:color w:val="000000" w:themeColor="text1"/>
          <w:sz w:val="28"/>
          <w:szCs w:val="28"/>
          <w:lang w:val="en-US"/>
        </w:rPr>
        <w:t>n</w:t>
      </w:r>
      <w:r w:rsidRPr="00492510">
        <w:rPr>
          <w:rFonts w:ascii="Times New Roman" w:hAnsi="Times New Roman" w:cs="Times New Roman"/>
          <w:color w:val="000000" w:themeColor="text1"/>
          <w:sz w:val="28"/>
          <w:szCs w:val="28"/>
        </w:rPr>
        <w:t>рудов II научно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практической конференции и I Всероссийского симпозиума.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Челябинск, 2000.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66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70.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Баевский P.M. Валеология и проблема самоконтроля здоровья в экологии человека: Учебно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методическое пособие / Р.М. Баевский, А.П. Берсенева, А.Л. Максимов.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Магадан: СВНЦ РАН, 1996.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55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Баевский P.M. Математический анализ изменений сердечного ритма при стрессе. / Р.М. Баевский, О.И. Кириллов, С.З. Клецкин.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Наука, 2004.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221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Баевский P.M. Оценка адаптивных возможностей организма и риск развития заболеваний / Р.М. Баевский, А.П. Берсенева.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Медицина, 1997.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235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Баевский P.M. Прогнозирование состояний на грани нормы и патологии. / Р.М. Баевский.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Медицина, 2001.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295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Байгужин П.А. Особенности адаптации к учебной нагрузке школьников 8</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9 лет с различным психотипом: автореф. дис…канд.биол.наук / П.А. Байгужин.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Челябинск, 2005.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18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Бальсевич В.К. Конверсия высоких технологий спортивной подготовки как актуальное направление совершенствования физического воспитания и спорта для всех / В.К. Бальсевич. // Теория и практика физической культуры.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1993.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 4.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23.</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Бальсевич В.К. Концепция физического воспитания с оздоровительной направленностью учащихся начальных классов </w:t>
      </w:r>
      <w:r w:rsidRPr="00492510">
        <w:rPr>
          <w:rFonts w:ascii="Times New Roman" w:hAnsi="Times New Roman" w:cs="Times New Roman"/>
          <w:color w:val="000000" w:themeColor="text1"/>
          <w:sz w:val="28"/>
          <w:szCs w:val="28"/>
        </w:rPr>
        <w:lastRenderedPageBreak/>
        <w:t xml:space="preserve">общеобразовательных школ / В.К. Бальсевич, В.Г. Большенков, Н.П. Рябинцев. // Физическая культура: воспитание, образование тренировка.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1996.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13</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18.</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Бальсевич В.К. Сургутский проект (сообщение первое) / В.К. Бальсевич, М.П. Шестаков, Л.Н. Прогонкж и др. // Физическая культура: воспитание, образование, тренировка.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1997.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4.</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С. 48</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55.</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Бапьсевич В.К. Активизация темпов физического развития детей 4</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5</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летнего возраста / В.К. Бальсевич, Н.Д. Васильев, К.М. Седов и др. // Физическая культура: воспитание, образование, тренировка.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1996.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 3.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55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56.</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Дембо А.Г. Спортивная кардиология / А.Г. Дембо, Э.В. Земцовский.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Л.: Медицина, 1989.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459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Демченко И.Т. Метаболические факторы регуляции. Физиология кровообращения: регуляция кровообращения / И.Т. Демченко.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Л.: Наука, 1986.</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С. 67</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90.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Дмитриев Д.А. Изучение математических показателей кардиоциклов у детей младшего школьного возраста / Д.А. Дмитриев, И.В. Сорокина, М.Н.Ташкова. // Альманах «Новые исследования».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Вердана, 2004, № 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С.150.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Дмитриева Н.В. Полипараметрические информационные технологии диагностики и мониторинга состояния здоровья / Н.В. Дмитриева, О.С. Глазачев, Л.Ф/ Лонская, В.А. Шаталов, В.Ф. Баканева, О.А. Иванова. // Научные труды I съезда физиологов СНГ.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Медицина</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Здоровье, 2005.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Т. 1.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163.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Догадкина С.Б. Автономная нервная регуляция и состояние периферического кровообращения у детей 7</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8 лет / С.Б.Догадкина. // Альманах «Новые исследования».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Вердана, 2004, № 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153.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Доскин В.А. Морфофункциональные константы детского организма / В.А. Доскин, X. Келлер, Н.М. Мураенко, Р.В. Тонкова</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Ямпольская.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Медицина, 1997.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228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lastRenderedPageBreak/>
        <w:t>Дубровский В.И. Основы сегментарно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рефлекторного массажа / В.И. Дубровский.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Физкультура и спорт, 1982.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48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Дунаев И.В. Основы лечебного массажа (техника и методики) / И.В.Дунаев.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ИВЦ «Маркетинге; Новосибирск: 000 «Издательство ЮКЭА», 2000.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480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Дуринян Р.А. Физиологические основы иглорефлексотерапии / Р.А. Дуринян.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Ереван: Айстан, 1983.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336 с.</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Ерофеева Н.И. Физиологические предпосылки восстановления повреждений опорно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двигательного аппарата средствами лечебной физической культуры, нетрадиционными методами коррекции: автореф. дис. ...канд. биол. наук/ Н.И.Ерофеева.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Челябинск, 1999.</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26 с.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Ерохин А.Н. Физиологическая сущность феномена биологически активных точек / А.Н. Ерохин, В.И. Кожевников, О.Н. Ловыгина и др. // Рос. физиол. журн. им. И.М. Сеченова, 2004.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Т.90, №8.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206.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Жетписбаев А.Б. Влияние родиолы розовой на состояние перексиного окисления липидов при стрессе физической нагрузки / А.Б. Жетписбаев, О.С. Рахыжанова. // Научные труды I съезда физиологов СНГ.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Медицина</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Здоровье, 2005.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Т. 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 217.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Зайцева В.В. Модернизация физкультурного образования на основе педагогической физиологии / В.В. Зайцева // Альманах «Новые исследования».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Вердана, 2004, № 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С.173.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Иваницкая Л.Н. Влияние пальчиковой гимнастики на психофизиологический статус детей 7</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10 лет / Л.Н. Иваницкая, О.М. Бахтин, М.И. Морозова и др. // Альманах «Новые исследования».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Вердана, 2004, № 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2.</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С.180. </w:t>
      </w:r>
    </w:p>
    <w:p w:rsidR="007E7C49" w:rsidRPr="00492510"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 xml:space="preserve">Иванов В.И. Традиционная медицина: Опыт отечественной и восточной медицины в современной лечебной практике. / В.И. Иванов.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Военное издательство, 1991.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430 с. </w:t>
      </w:r>
    </w:p>
    <w:p w:rsidR="007E7C49" w:rsidRDefault="007E7C49"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492510">
        <w:rPr>
          <w:rFonts w:ascii="Times New Roman" w:hAnsi="Times New Roman" w:cs="Times New Roman"/>
          <w:color w:val="000000" w:themeColor="text1"/>
          <w:sz w:val="28"/>
          <w:szCs w:val="28"/>
        </w:rPr>
        <w:t>Игнатова Л.Ф. Особенности донозологического контроля за состоянием здоровья детей и подростков в системе социально</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гигиенического </w:t>
      </w:r>
      <w:r w:rsidRPr="00492510">
        <w:rPr>
          <w:rFonts w:ascii="Times New Roman" w:hAnsi="Times New Roman" w:cs="Times New Roman"/>
          <w:color w:val="000000" w:themeColor="text1"/>
          <w:sz w:val="28"/>
          <w:szCs w:val="28"/>
        </w:rPr>
        <w:lastRenderedPageBreak/>
        <w:t xml:space="preserve">мониторинга / Л.Ф. Игнатова // Альманах «Новые исследования».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 М.: Вердана, 2004, № 1</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2. </w:t>
      </w:r>
      <w:r w:rsidR="006C7E2D" w:rsidRPr="00492510">
        <w:rPr>
          <w:rFonts w:ascii="Times New Roman" w:hAnsi="Times New Roman" w:cs="Times New Roman"/>
          <w:color w:val="000000" w:themeColor="text1"/>
          <w:sz w:val="28"/>
          <w:szCs w:val="28"/>
        </w:rPr>
        <w:t>–</w:t>
      </w:r>
      <w:r w:rsidRPr="00492510">
        <w:rPr>
          <w:rFonts w:ascii="Times New Roman" w:hAnsi="Times New Roman" w:cs="Times New Roman"/>
          <w:color w:val="000000" w:themeColor="text1"/>
          <w:sz w:val="28"/>
          <w:szCs w:val="28"/>
        </w:rPr>
        <w:t xml:space="preserve">С.182. </w:t>
      </w:r>
    </w:p>
    <w:p w:rsidR="007E6B3A" w:rsidRPr="007E6B3A" w:rsidRDefault="007E6B3A" w:rsidP="0088218E">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7E6B3A">
        <w:rPr>
          <w:rFonts w:ascii="Times New Roman" w:hAnsi="Times New Roman" w:cs="Times New Roman"/>
          <w:color w:val="000000" w:themeColor="text1"/>
          <w:sz w:val="28"/>
          <w:szCs w:val="28"/>
        </w:rPr>
        <w:t xml:space="preserve">Кузнецова, Т.Д. Дыхательные упражнения в физическом вос- питании / Т.Д. Кузнецова, П.М. Левитский, В.С. Язловецкий. – Киев: Здоровье, 1989. – 133 с. </w:t>
      </w:r>
    </w:p>
    <w:p w:rsidR="00910FBA" w:rsidRPr="00B45633" w:rsidRDefault="00910FBA" w:rsidP="00B45633">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7E6B3A">
        <w:rPr>
          <w:rFonts w:ascii="Times New Roman" w:hAnsi="Times New Roman" w:cs="Times New Roman"/>
          <w:color w:val="000000" w:themeColor="text1"/>
          <w:sz w:val="28"/>
          <w:szCs w:val="28"/>
        </w:rPr>
        <w:t>Шульпина, В.П. Методолог</w:t>
      </w:r>
      <w:r w:rsidR="006F44A5">
        <w:rPr>
          <w:rFonts w:ascii="Times New Roman" w:hAnsi="Times New Roman" w:cs="Times New Roman"/>
          <w:color w:val="000000" w:themeColor="text1"/>
          <w:sz w:val="28"/>
          <w:szCs w:val="28"/>
        </w:rPr>
        <w:t>ия и технология совершенствова</w:t>
      </w:r>
      <w:r w:rsidRPr="007E6B3A">
        <w:rPr>
          <w:rFonts w:ascii="Times New Roman" w:hAnsi="Times New Roman" w:cs="Times New Roman"/>
          <w:color w:val="000000" w:themeColor="text1"/>
          <w:sz w:val="28"/>
          <w:szCs w:val="28"/>
        </w:rPr>
        <w:t>ния дыхательной функции в процессе физического воспитания</w:t>
      </w:r>
      <w:r w:rsidR="007E6B3A" w:rsidRPr="007E6B3A">
        <w:rPr>
          <w:rFonts w:ascii="Times New Roman" w:hAnsi="Times New Roman" w:cs="Times New Roman"/>
          <w:color w:val="000000" w:themeColor="text1"/>
          <w:sz w:val="28"/>
          <w:szCs w:val="28"/>
        </w:rPr>
        <w:t xml:space="preserve"> </w:t>
      </w:r>
      <w:r w:rsidRPr="007E6B3A">
        <w:rPr>
          <w:rFonts w:ascii="Times New Roman" w:hAnsi="Times New Roman" w:cs="Times New Roman"/>
          <w:color w:val="000000" w:themeColor="text1"/>
          <w:sz w:val="28"/>
          <w:szCs w:val="28"/>
        </w:rPr>
        <w:t>школьников с различным состоянием здоровья: дис. … д-ра пед. наук:</w:t>
      </w:r>
      <w:r w:rsidR="007E6B3A" w:rsidRPr="007E6B3A">
        <w:rPr>
          <w:rFonts w:ascii="Times New Roman" w:hAnsi="Times New Roman" w:cs="Times New Roman"/>
          <w:color w:val="000000" w:themeColor="text1"/>
          <w:sz w:val="28"/>
          <w:szCs w:val="28"/>
        </w:rPr>
        <w:t xml:space="preserve"> </w:t>
      </w:r>
      <w:r w:rsidRPr="007E6B3A">
        <w:rPr>
          <w:rFonts w:ascii="Times New Roman" w:hAnsi="Times New Roman" w:cs="Times New Roman"/>
          <w:color w:val="000000" w:themeColor="text1"/>
          <w:sz w:val="28"/>
          <w:szCs w:val="28"/>
        </w:rPr>
        <w:t>13.00.04 / В.П</w:t>
      </w:r>
      <w:r w:rsidR="00B45633">
        <w:rPr>
          <w:rFonts w:ascii="Times New Roman" w:hAnsi="Times New Roman" w:cs="Times New Roman"/>
          <w:color w:val="000000" w:themeColor="text1"/>
          <w:sz w:val="28"/>
          <w:szCs w:val="28"/>
        </w:rPr>
        <w:t xml:space="preserve">. Шульпина.  Омск, 2006.  422 с. </w:t>
      </w:r>
    </w:p>
    <w:bookmarkEnd w:id="21"/>
    <w:p w:rsidR="00341066" w:rsidRPr="00492510" w:rsidRDefault="00341066" w:rsidP="0088218E">
      <w:pPr>
        <w:spacing w:after="0" w:line="360" w:lineRule="auto"/>
        <w:ind w:firstLine="709"/>
        <w:contextualSpacing/>
        <w:jc w:val="center"/>
        <w:rPr>
          <w:rFonts w:ascii="Times New Roman" w:hAnsi="Times New Roman" w:cs="Times New Roman"/>
          <w:color w:val="000000" w:themeColor="text1"/>
          <w:sz w:val="28"/>
          <w:szCs w:val="28"/>
        </w:rPr>
      </w:pPr>
    </w:p>
    <w:sectPr w:rsidR="00341066" w:rsidRPr="00492510" w:rsidSect="003E49BE">
      <w:footerReference w:type="default" r:id="rId9"/>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BA8" w:rsidRDefault="00436BA8" w:rsidP="00883E8B">
      <w:pPr>
        <w:spacing w:after="0" w:line="240" w:lineRule="auto"/>
      </w:pPr>
      <w:r>
        <w:separator/>
      </w:r>
    </w:p>
  </w:endnote>
  <w:endnote w:type="continuationSeparator" w:id="0">
    <w:p w:rsidR="00436BA8" w:rsidRDefault="00436BA8" w:rsidP="0088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626578"/>
      <w:docPartObj>
        <w:docPartGallery w:val="Page Numbers (Bottom of Page)"/>
        <w:docPartUnique/>
      </w:docPartObj>
    </w:sdtPr>
    <w:sdtEndPr>
      <w:rPr>
        <w:rFonts w:ascii="Times New Roman" w:hAnsi="Times New Roman" w:cs="Times New Roman"/>
        <w:sz w:val="24"/>
        <w:szCs w:val="24"/>
      </w:rPr>
    </w:sdtEndPr>
    <w:sdtContent>
      <w:p w:rsidR="00436BA8" w:rsidRPr="007C2D15" w:rsidRDefault="00436BA8">
        <w:pPr>
          <w:pStyle w:val="a6"/>
          <w:jc w:val="center"/>
          <w:rPr>
            <w:rFonts w:ascii="Times New Roman" w:hAnsi="Times New Roman" w:cs="Times New Roman"/>
            <w:sz w:val="24"/>
            <w:szCs w:val="24"/>
          </w:rPr>
        </w:pPr>
        <w:r w:rsidRPr="007C2D15">
          <w:rPr>
            <w:rFonts w:ascii="Times New Roman" w:hAnsi="Times New Roman" w:cs="Times New Roman"/>
            <w:sz w:val="24"/>
            <w:szCs w:val="24"/>
          </w:rPr>
          <w:fldChar w:fldCharType="begin"/>
        </w:r>
        <w:r w:rsidRPr="007C2D15">
          <w:rPr>
            <w:rFonts w:ascii="Times New Roman" w:hAnsi="Times New Roman" w:cs="Times New Roman"/>
            <w:sz w:val="24"/>
            <w:szCs w:val="24"/>
          </w:rPr>
          <w:instrText>PAGE   \* MERGEFORMAT</w:instrText>
        </w:r>
        <w:r w:rsidRPr="007C2D15">
          <w:rPr>
            <w:rFonts w:ascii="Times New Roman" w:hAnsi="Times New Roman" w:cs="Times New Roman"/>
            <w:sz w:val="24"/>
            <w:szCs w:val="24"/>
          </w:rPr>
          <w:fldChar w:fldCharType="separate"/>
        </w:r>
        <w:r w:rsidR="003055DA">
          <w:rPr>
            <w:rFonts w:ascii="Times New Roman" w:hAnsi="Times New Roman" w:cs="Times New Roman"/>
            <w:noProof/>
            <w:sz w:val="24"/>
            <w:szCs w:val="24"/>
          </w:rPr>
          <w:t>2</w:t>
        </w:r>
        <w:r w:rsidRPr="007C2D15">
          <w:rPr>
            <w:rFonts w:ascii="Times New Roman" w:hAnsi="Times New Roman" w:cs="Times New Roman"/>
            <w:sz w:val="24"/>
            <w:szCs w:val="24"/>
          </w:rPr>
          <w:fldChar w:fldCharType="end"/>
        </w:r>
      </w:p>
    </w:sdtContent>
  </w:sdt>
  <w:p w:rsidR="00436BA8" w:rsidRDefault="00436BA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504784"/>
      <w:docPartObj>
        <w:docPartGallery w:val="Page Numbers (Bottom of Page)"/>
        <w:docPartUnique/>
      </w:docPartObj>
    </w:sdtPr>
    <w:sdtEndPr>
      <w:rPr>
        <w:rFonts w:ascii="Times New Roman" w:hAnsi="Times New Roman" w:cs="Times New Roman"/>
        <w:sz w:val="24"/>
        <w:szCs w:val="24"/>
      </w:rPr>
    </w:sdtEndPr>
    <w:sdtContent>
      <w:p w:rsidR="00436BA8" w:rsidRPr="00C04552" w:rsidRDefault="00436BA8" w:rsidP="00C04552">
        <w:pPr>
          <w:pStyle w:val="a6"/>
          <w:jc w:val="center"/>
          <w:rPr>
            <w:rFonts w:ascii="Times New Roman" w:hAnsi="Times New Roman" w:cs="Times New Roman"/>
            <w:sz w:val="24"/>
            <w:szCs w:val="24"/>
          </w:rPr>
        </w:pPr>
        <w:r w:rsidRPr="007C2D15">
          <w:rPr>
            <w:rFonts w:ascii="Times New Roman" w:hAnsi="Times New Roman" w:cs="Times New Roman"/>
            <w:sz w:val="24"/>
            <w:szCs w:val="24"/>
          </w:rPr>
          <w:fldChar w:fldCharType="begin"/>
        </w:r>
        <w:r w:rsidRPr="007C2D15">
          <w:rPr>
            <w:rFonts w:ascii="Times New Roman" w:hAnsi="Times New Roman" w:cs="Times New Roman"/>
            <w:sz w:val="24"/>
            <w:szCs w:val="24"/>
          </w:rPr>
          <w:instrText>PAGE   \* MERGEFORMAT</w:instrText>
        </w:r>
        <w:r w:rsidRPr="007C2D15">
          <w:rPr>
            <w:rFonts w:ascii="Times New Roman" w:hAnsi="Times New Roman" w:cs="Times New Roman"/>
            <w:sz w:val="24"/>
            <w:szCs w:val="24"/>
          </w:rPr>
          <w:fldChar w:fldCharType="separate"/>
        </w:r>
        <w:r w:rsidR="003055DA">
          <w:rPr>
            <w:rFonts w:ascii="Times New Roman" w:hAnsi="Times New Roman" w:cs="Times New Roman"/>
            <w:noProof/>
            <w:sz w:val="24"/>
            <w:szCs w:val="24"/>
          </w:rPr>
          <w:t>42</w:t>
        </w:r>
        <w:r w:rsidRPr="007C2D1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BA8" w:rsidRDefault="00436BA8" w:rsidP="00883E8B">
      <w:pPr>
        <w:spacing w:after="0" w:line="240" w:lineRule="auto"/>
      </w:pPr>
      <w:r>
        <w:separator/>
      </w:r>
    </w:p>
  </w:footnote>
  <w:footnote w:type="continuationSeparator" w:id="0">
    <w:p w:rsidR="00436BA8" w:rsidRDefault="00436BA8" w:rsidP="00883E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22E54"/>
    <w:multiLevelType w:val="multilevel"/>
    <w:tmpl w:val="AB6E50FC"/>
    <w:lvl w:ilvl="0">
      <w:start w:val="1"/>
      <w:numFmt w:val="decimal"/>
      <w:lvlText w:val="%1."/>
      <w:lvlJc w:val="left"/>
      <w:pPr>
        <w:ind w:left="1429" w:hanging="360"/>
      </w:pPr>
    </w:lvl>
    <w:lvl w:ilvl="1">
      <w:start w:val="3"/>
      <w:numFmt w:val="decimal"/>
      <w:isLgl/>
      <w:lvlText w:val="%1.%2"/>
      <w:lvlJc w:val="left"/>
      <w:pPr>
        <w:ind w:left="1519" w:hanging="45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 w15:restartNumberingAfterBreak="0">
    <w:nsid w:val="0FE6285A"/>
    <w:multiLevelType w:val="hybridMultilevel"/>
    <w:tmpl w:val="608EA204"/>
    <w:lvl w:ilvl="0" w:tplc="F93896E6">
      <w:start w:val="1"/>
      <w:numFmt w:val="decimal"/>
      <w:lvlText w:val="%1."/>
      <w:lvlJc w:val="left"/>
      <w:pPr>
        <w:ind w:left="390" w:hanging="284"/>
      </w:pPr>
      <w:rPr>
        <w:rFonts w:ascii="Times New Roman" w:eastAsia="Times New Roman" w:hAnsi="Times New Roman" w:cs="Times New Roman" w:hint="default"/>
        <w:w w:val="100"/>
        <w:sz w:val="28"/>
        <w:szCs w:val="28"/>
        <w:lang w:val="ru-RU" w:eastAsia="en-US" w:bidi="ar-SA"/>
      </w:rPr>
    </w:lvl>
    <w:lvl w:ilvl="1" w:tplc="629EE2C0">
      <w:numFmt w:val="bullet"/>
      <w:lvlText w:val="•"/>
      <w:lvlJc w:val="left"/>
      <w:pPr>
        <w:ind w:left="1155" w:hanging="284"/>
      </w:pPr>
      <w:rPr>
        <w:rFonts w:hint="default"/>
        <w:lang w:val="ru-RU" w:eastAsia="en-US" w:bidi="ar-SA"/>
      </w:rPr>
    </w:lvl>
    <w:lvl w:ilvl="2" w:tplc="98E2A3BA">
      <w:numFmt w:val="bullet"/>
      <w:lvlText w:val="•"/>
      <w:lvlJc w:val="left"/>
      <w:pPr>
        <w:ind w:left="1910" w:hanging="284"/>
      </w:pPr>
      <w:rPr>
        <w:rFonts w:hint="default"/>
        <w:lang w:val="ru-RU" w:eastAsia="en-US" w:bidi="ar-SA"/>
      </w:rPr>
    </w:lvl>
    <w:lvl w:ilvl="3" w:tplc="864460E2">
      <w:numFmt w:val="bullet"/>
      <w:lvlText w:val="•"/>
      <w:lvlJc w:val="left"/>
      <w:pPr>
        <w:ind w:left="2665" w:hanging="284"/>
      </w:pPr>
      <w:rPr>
        <w:rFonts w:hint="default"/>
        <w:lang w:val="ru-RU" w:eastAsia="en-US" w:bidi="ar-SA"/>
      </w:rPr>
    </w:lvl>
    <w:lvl w:ilvl="4" w:tplc="19B6CCCC">
      <w:numFmt w:val="bullet"/>
      <w:lvlText w:val="•"/>
      <w:lvlJc w:val="left"/>
      <w:pPr>
        <w:ind w:left="3421" w:hanging="284"/>
      </w:pPr>
      <w:rPr>
        <w:rFonts w:hint="default"/>
        <w:lang w:val="ru-RU" w:eastAsia="en-US" w:bidi="ar-SA"/>
      </w:rPr>
    </w:lvl>
    <w:lvl w:ilvl="5" w:tplc="3BFA517C">
      <w:numFmt w:val="bullet"/>
      <w:lvlText w:val="•"/>
      <w:lvlJc w:val="left"/>
      <w:pPr>
        <w:ind w:left="4176" w:hanging="284"/>
      </w:pPr>
      <w:rPr>
        <w:rFonts w:hint="default"/>
        <w:lang w:val="ru-RU" w:eastAsia="en-US" w:bidi="ar-SA"/>
      </w:rPr>
    </w:lvl>
    <w:lvl w:ilvl="6" w:tplc="6DF60AB4">
      <w:numFmt w:val="bullet"/>
      <w:lvlText w:val="•"/>
      <w:lvlJc w:val="left"/>
      <w:pPr>
        <w:ind w:left="4931" w:hanging="284"/>
      </w:pPr>
      <w:rPr>
        <w:rFonts w:hint="default"/>
        <w:lang w:val="ru-RU" w:eastAsia="en-US" w:bidi="ar-SA"/>
      </w:rPr>
    </w:lvl>
    <w:lvl w:ilvl="7" w:tplc="0822574C">
      <w:numFmt w:val="bullet"/>
      <w:lvlText w:val="•"/>
      <w:lvlJc w:val="left"/>
      <w:pPr>
        <w:ind w:left="5687" w:hanging="284"/>
      </w:pPr>
      <w:rPr>
        <w:rFonts w:hint="default"/>
        <w:lang w:val="ru-RU" w:eastAsia="en-US" w:bidi="ar-SA"/>
      </w:rPr>
    </w:lvl>
    <w:lvl w:ilvl="8" w:tplc="78D032EE">
      <w:numFmt w:val="bullet"/>
      <w:lvlText w:val="•"/>
      <w:lvlJc w:val="left"/>
      <w:pPr>
        <w:ind w:left="6442" w:hanging="284"/>
      </w:pPr>
      <w:rPr>
        <w:rFonts w:hint="default"/>
        <w:lang w:val="ru-RU" w:eastAsia="en-US" w:bidi="ar-SA"/>
      </w:rPr>
    </w:lvl>
  </w:abstractNum>
  <w:abstractNum w:abstractNumId="2" w15:restartNumberingAfterBreak="0">
    <w:nsid w:val="15B86ADD"/>
    <w:multiLevelType w:val="hybridMultilevel"/>
    <w:tmpl w:val="D804B49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2B1C1819"/>
    <w:multiLevelType w:val="hybridMultilevel"/>
    <w:tmpl w:val="354CFF2A"/>
    <w:lvl w:ilvl="0" w:tplc="B40A7A82">
      <w:start w:val="1"/>
      <w:numFmt w:val="decimal"/>
      <w:lvlText w:val="%1."/>
      <w:lvlJc w:val="left"/>
      <w:pPr>
        <w:ind w:left="395" w:hanging="285"/>
      </w:pPr>
      <w:rPr>
        <w:rFonts w:ascii="Times New Roman" w:eastAsia="Times New Roman" w:hAnsi="Times New Roman" w:cs="Times New Roman" w:hint="default"/>
        <w:w w:val="100"/>
        <w:sz w:val="28"/>
        <w:szCs w:val="28"/>
        <w:lang w:val="ru-RU" w:eastAsia="en-US" w:bidi="ar-SA"/>
      </w:rPr>
    </w:lvl>
    <w:lvl w:ilvl="1" w:tplc="5C080BBE">
      <w:numFmt w:val="bullet"/>
      <w:lvlText w:val="•"/>
      <w:lvlJc w:val="left"/>
      <w:pPr>
        <w:ind w:left="1155" w:hanging="285"/>
      </w:pPr>
      <w:rPr>
        <w:rFonts w:hint="default"/>
        <w:lang w:val="ru-RU" w:eastAsia="en-US" w:bidi="ar-SA"/>
      </w:rPr>
    </w:lvl>
    <w:lvl w:ilvl="2" w:tplc="B2667188">
      <w:numFmt w:val="bullet"/>
      <w:lvlText w:val="•"/>
      <w:lvlJc w:val="left"/>
      <w:pPr>
        <w:ind w:left="1910" w:hanging="285"/>
      </w:pPr>
      <w:rPr>
        <w:rFonts w:hint="default"/>
        <w:lang w:val="ru-RU" w:eastAsia="en-US" w:bidi="ar-SA"/>
      </w:rPr>
    </w:lvl>
    <w:lvl w:ilvl="3" w:tplc="03A8951E">
      <w:numFmt w:val="bullet"/>
      <w:lvlText w:val="•"/>
      <w:lvlJc w:val="left"/>
      <w:pPr>
        <w:ind w:left="2665" w:hanging="285"/>
      </w:pPr>
      <w:rPr>
        <w:rFonts w:hint="default"/>
        <w:lang w:val="ru-RU" w:eastAsia="en-US" w:bidi="ar-SA"/>
      </w:rPr>
    </w:lvl>
    <w:lvl w:ilvl="4" w:tplc="34A6524E">
      <w:numFmt w:val="bullet"/>
      <w:lvlText w:val="•"/>
      <w:lvlJc w:val="left"/>
      <w:pPr>
        <w:ind w:left="3421" w:hanging="285"/>
      </w:pPr>
      <w:rPr>
        <w:rFonts w:hint="default"/>
        <w:lang w:val="ru-RU" w:eastAsia="en-US" w:bidi="ar-SA"/>
      </w:rPr>
    </w:lvl>
    <w:lvl w:ilvl="5" w:tplc="09FAF5C6">
      <w:numFmt w:val="bullet"/>
      <w:lvlText w:val="•"/>
      <w:lvlJc w:val="left"/>
      <w:pPr>
        <w:ind w:left="4176" w:hanging="285"/>
      </w:pPr>
      <w:rPr>
        <w:rFonts w:hint="default"/>
        <w:lang w:val="ru-RU" w:eastAsia="en-US" w:bidi="ar-SA"/>
      </w:rPr>
    </w:lvl>
    <w:lvl w:ilvl="6" w:tplc="6122EA38">
      <w:numFmt w:val="bullet"/>
      <w:lvlText w:val="•"/>
      <w:lvlJc w:val="left"/>
      <w:pPr>
        <w:ind w:left="4931" w:hanging="285"/>
      </w:pPr>
      <w:rPr>
        <w:rFonts w:hint="default"/>
        <w:lang w:val="ru-RU" w:eastAsia="en-US" w:bidi="ar-SA"/>
      </w:rPr>
    </w:lvl>
    <w:lvl w:ilvl="7" w:tplc="1E2A83DC">
      <w:numFmt w:val="bullet"/>
      <w:lvlText w:val="•"/>
      <w:lvlJc w:val="left"/>
      <w:pPr>
        <w:ind w:left="5687" w:hanging="285"/>
      </w:pPr>
      <w:rPr>
        <w:rFonts w:hint="default"/>
        <w:lang w:val="ru-RU" w:eastAsia="en-US" w:bidi="ar-SA"/>
      </w:rPr>
    </w:lvl>
    <w:lvl w:ilvl="8" w:tplc="1EDC46BC">
      <w:numFmt w:val="bullet"/>
      <w:lvlText w:val="•"/>
      <w:lvlJc w:val="left"/>
      <w:pPr>
        <w:ind w:left="6442" w:hanging="285"/>
      </w:pPr>
      <w:rPr>
        <w:rFonts w:hint="default"/>
        <w:lang w:val="ru-RU" w:eastAsia="en-US" w:bidi="ar-SA"/>
      </w:rPr>
    </w:lvl>
  </w:abstractNum>
  <w:abstractNum w:abstractNumId="4" w15:restartNumberingAfterBreak="0">
    <w:nsid w:val="33404C70"/>
    <w:multiLevelType w:val="hybridMultilevel"/>
    <w:tmpl w:val="681C7218"/>
    <w:lvl w:ilvl="0" w:tplc="72800C56">
      <w:start w:val="1"/>
      <w:numFmt w:val="decimal"/>
      <w:lvlText w:val="%1."/>
      <w:lvlJc w:val="left"/>
      <w:pPr>
        <w:ind w:left="110" w:hanging="393"/>
      </w:pPr>
      <w:rPr>
        <w:rFonts w:ascii="Times New Roman" w:eastAsia="Times New Roman" w:hAnsi="Times New Roman" w:cs="Times New Roman" w:hint="default"/>
        <w:w w:val="100"/>
        <w:sz w:val="28"/>
        <w:szCs w:val="28"/>
        <w:lang w:val="ru-RU" w:eastAsia="en-US" w:bidi="ar-SA"/>
      </w:rPr>
    </w:lvl>
    <w:lvl w:ilvl="1" w:tplc="B4AE0378">
      <w:numFmt w:val="bullet"/>
      <w:lvlText w:val="•"/>
      <w:lvlJc w:val="left"/>
      <w:pPr>
        <w:ind w:left="903" w:hanging="393"/>
      </w:pPr>
      <w:rPr>
        <w:rFonts w:hint="default"/>
        <w:lang w:val="ru-RU" w:eastAsia="en-US" w:bidi="ar-SA"/>
      </w:rPr>
    </w:lvl>
    <w:lvl w:ilvl="2" w:tplc="67D023D8">
      <w:numFmt w:val="bullet"/>
      <w:lvlText w:val="•"/>
      <w:lvlJc w:val="left"/>
      <w:pPr>
        <w:ind w:left="1686" w:hanging="393"/>
      </w:pPr>
      <w:rPr>
        <w:rFonts w:hint="default"/>
        <w:lang w:val="ru-RU" w:eastAsia="en-US" w:bidi="ar-SA"/>
      </w:rPr>
    </w:lvl>
    <w:lvl w:ilvl="3" w:tplc="A2D0B70C">
      <w:numFmt w:val="bullet"/>
      <w:lvlText w:val="•"/>
      <w:lvlJc w:val="left"/>
      <w:pPr>
        <w:ind w:left="2469" w:hanging="393"/>
      </w:pPr>
      <w:rPr>
        <w:rFonts w:hint="default"/>
        <w:lang w:val="ru-RU" w:eastAsia="en-US" w:bidi="ar-SA"/>
      </w:rPr>
    </w:lvl>
    <w:lvl w:ilvl="4" w:tplc="D57ECE4A">
      <w:numFmt w:val="bullet"/>
      <w:lvlText w:val="•"/>
      <w:lvlJc w:val="left"/>
      <w:pPr>
        <w:ind w:left="3253" w:hanging="393"/>
      </w:pPr>
      <w:rPr>
        <w:rFonts w:hint="default"/>
        <w:lang w:val="ru-RU" w:eastAsia="en-US" w:bidi="ar-SA"/>
      </w:rPr>
    </w:lvl>
    <w:lvl w:ilvl="5" w:tplc="9064B9A6">
      <w:numFmt w:val="bullet"/>
      <w:lvlText w:val="•"/>
      <w:lvlJc w:val="left"/>
      <w:pPr>
        <w:ind w:left="4036" w:hanging="393"/>
      </w:pPr>
      <w:rPr>
        <w:rFonts w:hint="default"/>
        <w:lang w:val="ru-RU" w:eastAsia="en-US" w:bidi="ar-SA"/>
      </w:rPr>
    </w:lvl>
    <w:lvl w:ilvl="6" w:tplc="C0F29A94">
      <w:numFmt w:val="bullet"/>
      <w:lvlText w:val="•"/>
      <w:lvlJc w:val="left"/>
      <w:pPr>
        <w:ind w:left="4819" w:hanging="393"/>
      </w:pPr>
      <w:rPr>
        <w:rFonts w:hint="default"/>
        <w:lang w:val="ru-RU" w:eastAsia="en-US" w:bidi="ar-SA"/>
      </w:rPr>
    </w:lvl>
    <w:lvl w:ilvl="7" w:tplc="CFEC0EF4">
      <w:numFmt w:val="bullet"/>
      <w:lvlText w:val="•"/>
      <w:lvlJc w:val="left"/>
      <w:pPr>
        <w:ind w:left="5603" w:hanging="393"/>
      </w:pPr>
      <w:rPr>
        <w:rFonts w:hint="default"/>
        <w:lang w:val="ru-RU" w:eastAsia="en-US" w:bidi="ar-SA"/>
      </w:rPr>
    </w:lvl>
    <w:lvl w:ilvl="8" w:tplc="F11EBE04">
      <w:numFmt w:val="bullet"/>
      <w:lvlText w:val="•"/>
      <w:lvlJc w:val="left"/>
      <w:pPr>
        <w:ind w:left="6386" w:hanging="393"/>
      </w:pPr>
      <w:rPr>
        <w:rFonts w:hint="default"/>
        <w:lang w:val="ru-RU" w:eastAsia="en-US" w:bidi="ar-SA"/>
      </w:rPr>
    </w:lvl>
  </w:abstractNum>
  <w:abstractNum w:abstractNumId="5" w15:restartNumberingAfterBreak="0">
    <w:nsid w:val="47F8480E"/>
    <w:multiLevelType w:val="hybridMultilevel"/>
    <w:tmpl w:val="F078D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2A76BF"/>
    <w:multiLevelType w:val="singleLevel"/>
    <w:tmpl w:val="941EEBEA"/>
    <w:lvl w:ilvl="0">
      <w:start w:val="1"/>
      <w:numFmt w:val="decimal"/>
      <w:lvlText w:val="%1."/>
      <w:legacy w:legacy="1" w:legacySpace="0" w:legacyIndent="110"/>
      <w:lvlJc w:val="left"/>
      <w:rPr>
        <w:rFonts w:ascii="Times New Roman" w:hAnsi="Times New Roman" w:cs="Times New Roman" w:hint="default"/>
      </w:rPr>
    </w:lvl>
  </w:abstractNum>
  <w:abstractNum w:abstractNumId="7" w15:restartNumberingAfterBreak="0">
    <w:nsid w:val="603C296F"/>
    <w:multiLevelType w:val="multilevel"/>
    <w:tmpl w:val="756C137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58A112F"/>
    <w:multiLevelType w:val="hybridMultilevel"/>
    <w:tmpl w:val="00D2C968"/>
    <w:lvl w:ilvl="0" w:tplc="8CC85F56">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6A743E0"/>
    <w:multiLevelType w:val="hybridMultilevel"/>
    <w:tmpl w:val="65E0DCE8"/>
    <w:lvl w:ilvl="0" w:tplc="5F04BA72">
      <w:start w:val="1"/>
      <w:numFmt w:val="decimal"/>
      <w:lvlText w:val="%1."/>
      <w:lvlJc w:val="left"/>
      <w:pPr>
        <w:ind w:left="395" w:hanging="285"/>
      </w:pPr>
      <w:rPr>
        <w:rFonts w:ascii="Times New Roman" w:eastAsia="Times New Roman" w:hAnsi="Times New Roman" w:cs="Times New Roman" w:hint="default"/>
        <w:w w:val="100"/>
        <w:sz w:val="28"/>
        <w:szCs w:val="28"/>
        <w:lang w:val="ru-RU" w:eastAsia="en-US" w:bidi="ar-SA"/>
      </w:rPr>
    </w:lvl>
    <w:lvl w:ilvl="1" w:tplc="4B66EC94">
      <w:numFmt w:val="bullet"/>
      <w:lvlText w:val="•"/>
      <w:lvlJc w:val="left"/>
      <w:pPr>
        <w:ind w:left="1155" w:hanging="285"/>
      </w:pPr>
      <w:rPr>
        <w:rFonts w:hint="default"/>
        <w:lang w:val="ru-RU" w:eastAsia="en-US" w:bidi="ar-SA"/>
      </w:rPr>
    </w:lvl>
    <w:lvl w:ilvl="2" w:tplc="AB7072DC">
      <w:numFmt w:val="bullet"/>
      <w:lvlText w:val="•"/>
      <w:lvlJc w:val="left"/>
      <w:pPr>
        <w:ind w:left="1910" w:hanging="285"/>
      </w:pPr>
      <w:rPr>
        <w:rFonts w:hint="default"/>
        <w:lang w:val="ru-RU" w:eastAsia="en-US" w:bidi="ar-SA"/>
      </w:rPr>
    </w:lvl>
    <w:lvl w:ilvl="3" w:tplc="DE78576E">
      <w:numFmt w:val="bullet"/>
      <w:lvlText w:val="•"/>
      <w:lvlJc w:val="left"/>
      <w:pPr>
        <w:ind w:left="2665" w:hanging="285"/>
      </w:pPr>
      <w:rPr>
        <w:rFonts w:hint="default"/>
        <w:lang w:val="ru-RU" w:eastAsia="en-US" w:bidi="ar-SA"/>
      </w:rPr>
    </w:lvl>
    <w:lvl w:ilvl="4" w:tplc="9EBAEEF0">
      <w:numFmt w:val="bullet"/>
      <w:lvlText w:val="•"/>
      <w:lvlJc w:val="left"/>
      <w:pPr>
        <w:ind w:left="3421" w:hanging="285"/>
      </w:pPr>
      <w:rPr>
        <w:rFonts w:hint="default"/>
        <w:lang w:val="ru-RU" w:eastAsia="en-US" w:bidi="ar-SA"/>
      </w:rPr>
    </w:lvl>
    <w:lvl w:ilvl="5" w:tplc="11D20E86">
      <w:numFmt w:val="bullet"/>
      <w:lvlText w:val="•"/>
      <w:lvlJc w:val="left"/>
      <w:pPr>
        <w:ind w:left="4176" w:hanging="285"/>
      </w:pPr>
      <w:rPr>
        <w:rFonts w:hint="default"/>
        <w:lang w:val="ru-RU" w:eastAsia="en-US" w:bidi="ar-SA"/>
      </w:rPr>
    </w:lvl>
    <w:lvl w:ilvl="6" w:tplc="67000768">
      <w:numFmt w:val="bullet"/>
      <w:lvlText w:val="•"/>
      <w:lvlJc w:val="left"/>
      <w:pPr>
        <w:ind w:left="4931" w:hanging="285"/>
      </w:pPr>
      <w:rPr>
        <w:rFonts w:hint="default"/>
        <w:lang w:val="ru-RU" w:eastAsia="en-US" w:bidi="ar-SA"/>
      </w:rPr>
    </w:lvl>
    <w:lvl w:ilvl="7" w:tplc="80A0FE18">
      <w:numFmt w:val="bullet"/>
      <w:lvlText w:val="•"/>
      <w:lvlJc w:val="left"/>
      <w:pPr>
        <w:ind w:left="5687" w:hanging="285"/>
      </w:pPr>
      <w:rPr>
        <w:rFonts w:hint="default"/>
        <w:lang w:val="ru-RU" w:eastAsia="en-US" w:bidi="ar-SA"/>
      </w:rPr>
    </w:lvl>
    <w:lvl w:ilvl="8" w:tplc="9A8C51B4">
      <w:numFmt w:val="bullet"/>
      <w:lvlText w:val="•"/>
      <w:lvlJc w:val="left"/>
      <w:pPr>
        <w:ind w:left="6442" w:hanging="285"/>
      </w:pPr>
      <w:rPr>
        <w:rFonts w:hint="default"/>
        <w:lang w:val="ru-RU" w:eastAsia="en-US" w:bidi="ar-SA"/>
      </w:rPr>
    </w:lvl>
  </w:abstractNum>
  <w:num w:numId="1">
    <w:abstractNumId w:val="6"/>
  </w:num>
  <w:num w:numId="2">
    <w:abstractNumId w:val="8"/>
  </w:num>
  <w:num w:numId="3">
    <w:abstractNumId w:val="2"/>
  </w:num>
  <w:num w:numId="4">
    <w:abstractNumId w:val="7"/>
  </w:num>
  <w:num w:numId="5">
    <w:abstractNumId w:val="0"/>
  </w:num>
  <w:num w:numId="6">
    <w:abstractNumId w:val="5"/>
  </w:num>
  <w:num w:numId="7">
    <w:abstractNumId w:val="9"/>
  </w:num>
  <w:num w:numId="8">
    <w:abstractNumId w:val="3"/>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30AE1"/>
    <w:rsid w:val="0001527B"/>
    <w:rsid w:val="00027F15"/>
    <w:rsid w:val="00054015"/>
    <w:rsid w:val="000A1C3C"/>
    <w:rsid w:val="00107E14"/>
    <w:rsid w:val="00130578"/>
    <w:rsid w:val="00132DE4"/>
    <w:rsid w:val="00134B7B"/>
    <w:rsid w:val="0017084E"/>
    <w:rsid w:val="00182053"/>
    <w:rsid w:val="00184CCC"/>
    <w:rsid w:val="00210DD4"/>
    <w:rsid w:val="002228D8"/>
    <w:rsid w:val="00235449"/>
    <w:rsid w:val="002379E4"/>
    <w:rsid w:val="002743B0"/>
    <w:rsid w:val="00274C48"/>
    <w:rsid w:val="002A25D0"/>
    <w:rsid w:val="002A6DB4"/>
    <w:rsid w:val="002B77D3"/>
    <w:rsid w:val="002C7410"/>
    <w:rsid w:val="003055DA"/>
    <w:rsid w:val="00323D8F"/>
    <w:rsid w:val="00327D7D"/>
    <w:rsid w:val="00341066"/>
    <w:rsid w:val="00342F3B"/>
    <w:rsid w:val="0034517A"/>
    <w:rsid w:val="003E49BE"/>
    <w:rsid w:val="003F074C"/>
    <w:rsid w:val="003F1699"/>
    <w:rsid w:val="003F77BF"/>
    <w:rsid w:val="00436BA8"/>
    <w:rsid w:val="0049105B"/>
    <w:rsid w:val="00492510"/>
    <w:rsid w:val="00493708"/>
    <w:rsid w:val="004C0F46"/>
    <w:rsid w:val="004E5DEB"/>
    <w:rsid w:val="004F75F8"/>
    <w:rsid w:val="005406EB"/>
    <w:rsid w:val="00567781"/>
    <w:rsid w:val="005953E7"/>
    <w:rsid w:val="005C0BA8"/>
    <w:rsid w:val="005C66D6"/>
    <w:rsid w:val="005F5EB5"/>
    <w:rsid w:val="006350A3"/>
    <w:rsid w:val="006737D6"/>
    <w:rsid w:val="00696F9D"/>
    <w:rsid w:val="006C7E2D"/>
    <w:rsid w:val="006D2F32"/>
    <w:rsid w:val="006F44A5"/>
    <w:rsid w:val="00713E6F"/>
    <w:rsid w:val="00734CB8"/>
    <w:rsid w:val="0074551E"/>
    <w:rsid w:val="00752A92"/>
    <w:rsid w:val="0077069B"/>
    <w:rsid w:val="007B04F9"/>
    <w:rsid w:val="007B333E"/>
    <w:rsid w:val="007C2D15"/>
    <w:rsid w:val="007E4A61"/>
    <w:rsid w:val="007E5557"/>
    <w:rsid w:val="007E6B3A"/>
    <w:rsid w:val="007E7C49"/>
    <w:rsid w:val="007F24CA"/>
    <w:rsid w:val="00817F91"/>
    <w:rsid w:val="008643CC"/>
    <w:rsid w:val="0088218E"/>
    <w:rsid w:val="00883E8B"/>
    <w:rsid w:val="008907E6"/>
    <w:rsid w:val="00896782"/>
    <w:rsid w:val="008B4E31"/>
    <w:rsid w:val="008F704D"/>
    <w:rsid w:val="00910FBA"/>
    <w:rsid w:val="00947463"/>
    <w:rsid w:val="0095155A"/>
    <w:rsid w:val="009B7B4B"/>
    <w:rsid w:val="009E08F9"/>
    <w:rsid w:val="009E36A8"/>
    <w:rsid w:val="009F4A9F"/>
    <w:rsid w:val="00A34863"/>
    <w:rsid w:val="00A57BDE"/>
    <w:rsid w:val="00A64D5F"/>
    <w:rsid w:val="00A711BB"/>
    <w:rsid w:val="00A75938"/>
    <w:rsid w:val="00A944E2"/>
    <w:rsid w:val="00A9717D"/>
    <w:rsid w:val="00AA6F87"/>
    <w:rsid w:val="00AD3D83"/>
    <w:rsid w:val="00AE4A6B"/>
    <w:rsid w:val="00B1680E"/>
    <w:rsid w:val="00B17911"/>
    <w:rsid w:val="00B26CAB"/>
    <w:rsid w:val="00B45633"/>
    <w:rsid w:val="00B45FA0"/>
    <w:rsid w:val="00B669FB"/>
    <w:rsid w:val="00B67BDC"/>
    <w:rsid w:val="00B930F4"/>
    <w:rsid w:val="00B94ADD"/>
    <w:rsid w:val="00BB10CE"/>
    <w:rsid w:val="00BC0E37"/>
    <w:rsid w:val="00BC0EF2"/>
    <w:rsid w:val="00BE2EF7"/>
    <w:rsid w:val="00BE7F09"/>
    <w:rsid w:val="00BF1FD6"/>
    <w:rsid w:val="00C04552"/>
    <w:rsid w:val="00C07D58"/>
    <w:rsid w:val="00C20516"/>
    <w:rsid w:val="00C66740"/>
    <w:rsid w:val="00CA79EA"/>
    <w:rsid w:val="00CB2215"/>
    <w:rsid w:val="00CE09C8"/>
    <w:rsid w:val="00CE16E2"/>
    <w:rsid w:val="00D1163F"/>
    <w:rsid w:val="00D30AE1"/>
    <w:rsid w:val="00D64F56"/>
    <w:rsid w:val="00D72915"/>
    <w:rsid w:val="00D81812"/>
    <w:rsid w:val="00DA1141"/>
    <w:rsid w:val="00DA6235"/>
    <w:rsid w:val="00DD2720"/>
    <w:rsid w:val="00DD6D88"/>
    <w:rsid w:val="00DF503E"/>
    <w:rsid w:val="00E11027"/>
    <w:rsid w:val="00E14DFD"/>
    <w:rsid w:val="00E16CA1"/>
    <w:rsid w:val="00E50E4D"/>
    <w:rsid w:val="00E70CC7"/>
    <w:rsid w:val="00F212C1"/>
    <w:rsid w:val="00FB53CF"/>
    <w:rsid w:val="00FD5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rules v:ext="edit">
        <o:r id="V:Rule1" type="connector" idref="#Line 15"/>
        <o:r id="V:Rule2" type="connector" idref="#Line 19"/>
        <o:r id="V:Rule3" type="connector" idref="#Line 17"/>
        <o:r id="V:Rule4" type="connector" idref="#Line 21"/>
      </o:rules>
    </o:shapelayout>
  </w:shapeDefaults>
  <w:decimalSymbol w:val=","/>
  <w:listSeparator w:val=";"/>
  <w14:docId w14:val="5FCCE05B"/>
  <w15:docId w15:val="{4BBDB049-94D6-46A2-AF9F-B801C22FC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7B4B"/>
  </w:style>
  <w:style w:type="paragraph" w:styleId="1">
    <w:name w:val="heading 1"/>
    <w:basedOn w:val="a"/>
    <w:next w:val="a"/>
    <w:link w:val="10"/>
    <w:uiPriority w:val="9"/>
    <w:qFormat/>
    <w:rsid w:val="007C2D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107E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1699"/>
    <w:pPr>
      <w:ind w:left="720"/>
      <w:contextualSpacing/>
    </w:pPr>
  </w:style>
  <w:style w:type="paragraph" w:styleId="a4">
    <w:name w:val="header"/>
    <w:basedOn w:val="a"/>
    <w:link w:val="a5"/>
    <w:uiPriority w:val="99"/>
    <w:unhideWhenUsed/>
    <w:rsid w:val="00883E8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83E8B"/>
  </w:style>
  <w:style w:type="paragraph" w:styleId="a6">
    <w:name w:val="footer"/>
    <w:basedOn w:val="a"/>
    <w:link w:val="a7"/>
    <w:uiPriority w:val="99"/>
    <w:unhideWhenUsed/>
    <w:rsid w:val="00883E8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83E8B"/>
  </w:style>
  <w:style w:type="character" w:customStyle="1" w:styleId="10">
    <w:name w:val="Заголовок 1 Знак"/>
    <w:basedOn w:val="a0"/>
    <w:link w:val="1"/>
    <w:uiPriority w:val="9"/>
    <w:rsid w:val="007C2D15"/>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7C2D15"/>
    <w:pPr>
      <w:outlineLvl w:val="9"/>
    </w:pPr>
    <w:rPr>
      <w:lang w:eastAsia="ru-RU"/>
    </w:rPr>
  </w:style>
  <w:style w:type="paragraph" w:styleId="11">
    <w:name w:val="toc 1"/>
    <w:basedOn w:val="a"/>
    <w:next w:val="a"/>
    <w:autoRedefine/>
    <w:uiPriority w:val="39"/>
    <w:unhideWhenUsed/>
    <w:rsid w:val="00BC0E37"/>
    <w:pPr>
      <w:tabs>
        <w:tab w:val="right" w:leader="dot" w:pos="9345"/>
      </w:tabs>
      <w:spacing w:after="100" w:line="240" w:lineRule="auto"/>
    </w:pPr>
    <w:rPr>
      <w:rFonts w:ascii="Times New Roman" w:hAnsi="Times New Roman" w:cs="Times New Roman"/>
      <w:noProof/>
      <w:sz w:val="28"/>
      <w:szCs w:val="28"/>
    </w:rPr>
  </w:style>
  <w:style w:type="paragraph" w:styleId="21">
    <w:name w:val="toc 2"/>
    <w:basedOn w:val="a"/>
    <w:next w:val="a"/>
    <w:autoRedefine/>
    <w:uiPriority w:val="39"/>
    <w:unhideWhenUsed/>
    <w:rsid w:val="007C2D15"/>
    <w:pPr>
      <w:spacing w:after="100"/>
      <w:ind w:left="220"/>
    </w:pPr>
  </w:style>
  <w:style w:type="character" w:styleId="a9">
    <w:name w:val="Hyperlink"/>
    <w:basedOn w:val="a0"/>
    <w:uiPriority w:val="99"/>
    <w:unhideWhenUsed/>
    <w:rsid w:val="007C2D15"/>
    <w:rPr>
      <w:color w:val="0563C1" w:themeColor="hyperlink"/>
      <w:u w:val="single"/>
    </w:rPr>
  </w:style>
  <w:style w:type="paragraph" w:styleId="aa">
    <w:name w:val="No Spacing"/>
    <w:link w:val="ab"/>
    <w:uiPriority w:val="1"/>
    <w:qFormat/>
    <w:rsid w:val="007C2D15"/>
    <w:pPr>
      <w:spacing w:after="0" w:line="240" w:lineRule="auto"/>
    </w:pPr>
    <w:rPr>
      <w:rFonts w:eastAsiaTheme="minorEastAsia"/>
      <w:lang w:eastAsia="ru-RU"/>
    </w:rPr>
  </w:style>
  <w:style w:type="character" w:customStyle="1" w:styleId="ab">
    <w:name w:val="Без интервала Знак"/>
    <w:basedOn w:val="a0"/>
    <w:link w:val="aa"/>
    <w:uiPriority w:val="1"/>
    <w:rsid w:val="007C2D15"/>
    <w:rPr>
      <w:rFonts w:eastAsiaTheme="minorEastAsia"/>
      <w:lang w:eastAsia="ru-RU"/>
    </w:rPr>
  </w:style>
  <w:style w:type="paragraph" w:styleId="ac">
    <w:name w:val="Balloon Text"/>
    <w:basedOn w:val="a"/>
    <w:link w:val="ad"/>
    <w:uiPriority w:val="99"/>
    <w:semiHidden/>
    <w:unhideWhenUsed/>
    <w:rsid w:val="004C0F4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C0F46"/>
    <w:rPr>
      <w:rFonts w:ascii="Tahoma" w:hAnsi="Tahoma" w:cs="Tahoma"/>
      <w:sz w:val="16"/>
      <w:szCs w:val="16"/>
    </w:rPr>
  </w:style>
  <w:style w:type="table" w:styleId="ae">
    <w:name w:val="Table Grid"/>
    <w:basedOn w:val="a1"/>
    <w:uiPriority w:val="39"/>
    <w:rsid w:val="00BC0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07E14"/>
    <w:rPr>
      <w:rFonts w:asciiTheme="majorHAnsi" w:eastAsiaTheme="majorEastAsia" w:hAnsiTheme="majorHAnsi" w:cstheme="majorBidi"/>
      <w:color w:val="2F5496" w:themeColor="accent1" w:themeShade="BF"/>
      <w:sz w:val="26"/>
      <w:szCs w:val="26"/>
    </w:rPr>
  </w:style>
  <w:style w:type="table" w:customStyle="1" w:styleId="TableNormal">
    <w:name w:val="Table Normal"/>
    <w:uiPriority w:val="2"/>
    <w:semiHidden/>
    <w:unhideWhenUsed/>
    <w:qFormat/>
    <w:rsid w:val="001708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
    <w:name w:val="Body Text"/>
    <w:basedOn w:val="a"/>
    <w:link w:val="af0"/>
    <w:uiPriority w:val="1"/>
    <w:qFormat/>
    <w:rsid w:val="0017084E"/>
    <w:pPr>
      <w:widowControl w:val="0"/>
      <w:autoSpaceDE w:val="0"/>
      <w:autoSpaceDN w:val="0"/>
      <w:spacing w:after="0" w:line="240" w:lineRule="auto"/>
    </w:pPr>
    <w:rPr>
      <w:rFonts w:ascii="Times New Roman" w:eastAsia="Times New Roman" w:hAnsi="Times New Roman" w:cs="Times New Roman"/>
      <w:sz w:val="30"/>
      <w:szCs w:val="30"/>
    </w:rPr>
  </w:style>
  <w:style w:type="character" w:customStyle="1" w:styleId="af0">
    <w:name w:val="Основной текст Знак"/>
    <w:basedOn w:val="a0"/>
    <w:link w:val="af"/>
    <w:uiPriority w:val="1"/>
    <w:rsid w:val="0017084E"/>
    <w:rPr>
      <w:rFonts w:ascii="Times New Roman" w:eastAsia="Times New Roman" w:hAnsi="Times New Roman" w:cs="Times New Roman"/>
      <w:sz w:val="30"/>
      <w:szCs w:val="30"/>
    </w:rPr>
  </w:style>
  <w:style w:type="paragraph" w:customStyle="1" w:styleId="TableParagraph">
    <w:name w:val="Table Paragraph"/>
    <w:basedOn w:val="a"/>
    <w:uiPriority w:val="1"/>
    <w:qFormat/>
    <w:rsid w:val="0017084E"/>
    <w:pPr>
      <w:widowControl w:val="0"/>
      <w:autoSpaceDE w:val="0"/>
      <w:autoSpaceDN w:val="0"/>
      <w:spacing w:after="0" w:line="302" w:lineRule="exact"/>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312816">
      <w:bodyDiv w:val="1"/>
      <w:marLeft w:val="0"/>
      <w:marRight w:val="0"/>
      <w:marTop w:val="0"/>
      <w:marBottom w:val="0"/>
      <w:divBdr>
        <w:top w:val="none" w:sz="0" w:space="0" w:color="auto"/>
        <w:left w:val="none" w:sz="0" w:space="0" w:color="auto"/>
        <w:bottom w:val="none" w:sz="0" w:space="0" w:color="auto"/>
        <w:right w:val="none" w:sz="0" w:space="0" w:color="auto"/>
      </w:divBdr>
    </w:div>
    <w:div w:id="668482339">
      <w:bodyDiv w:val="1"/>
      <w:marLeft w:val="0"/>
      <w:marRight w:val="0"/>
      <w:marTop w:val="0"/>
      <w:marBottom w:val="0"/>
      <w:divBdr>
        <w:top w:val="none" w:sz="0" w:space="0" w:color="auto"/>
        <w:left w:val="none" w:sz="0" w:space="0" w:color="auto"/>
        <w:bottom w:val="none" w:sz="0" w:space="0" w:color="auto"/>
        <w:right w:val="none" w:sz="0" w:space="0" w:color="auto"/>
      </w:divBdr>
      <w:divsChild>
        <w:div w:id="1136609816">
          <w:marLeft w:val="360"/>
          <w:marRight w:val="0"/>
          <w:marTop w:val="200"/>
          <w:marBottom w:val="0"/>
          <w:divBdr>
            <w:top w:val="none" w:sz="0" w:space="0" w:color="auto"/>
            <w:left w:val="none" w:sz="0" w:space="0" w:color="auto"/>
            <w:bottom w:val="none" w:sz="0" w:space="0" w:color="auto"/>
            <w:right w:val="none" w:sz="0" w:space="0" w:color="auto"/>
          </w:divBdr>
        </w:div>
        <w:div w:id="228006738">
          <w:marLeft w:val="360"/>
          <w:marRight w:val="0"/>
          <w:marTop w:val="200"/>
          <w:marBottom w:val="0"/>
          <w:divBdr>
            <w:top w:val="none" w:sz="0" w:space="0" w:color="auto"/>
            <w:left w:val="none" w:sz="0" w:space="0" w:color="auto"/>
            <w:bottom w:val="none" w:sz="0" w:space="0" w:color="auto"/>
            <w:right w:val="none" w:sz="0" w:space="0" w:color="auto"/>
          </w:divBdr>
        </w:div>
      </w:divsChild>
    </w:div>
    <w:div w:id="902132195">
      <w:bodyDiv w:val="1"/>
      <w:marLeft w:val="0"/>
      <w:marRight w:val="0"/>
      <w:marTop w:val="0"/>
      <w:marBottom w:val="0"/>
      <w:divBdr>
        <w:top w:val="none" w:sz="0" w:space="0" w:color="auto"/>
        <w:left w:val="none" w:sz="0" w:space="0" w:color="auto"/>
        <w:bottom w:val="none" w:sz="0" w:space="0" w:color="auto"/>
        <w:right w:val="none" w:sz="0" w:space="0" w:color="auto"/>
      </w:divBdr>
      <w:divsChild>
        <w:div w:id="1488933683">
          <w:marLeft w:val="360"/>
          <w:marRight w:val="0"/>
          <w:marTop w:val="200"/>
          <w:marBottom w:val="0"/>
          <w:divBdr>
            <w:top w:val="none" w:sz="0" w:space="0" w:color="auto"/>
            <w:left w:val="none" w:sz="0" w:space="0" w:color="auto"/>
            <w:bottom w:val="none" w:sz="0" w:space="0" w:color="auto"/>
            <w:right w:val="none" w:sz="0" w:space="0" w:color="auto"/>
          </w:divBdr>
        </w:div>
        <w:div w:id="880021503">
          <w:marLeft w:val="360"/>
          <w:marRight w:val="0"/>
          <w:marTop w:val="200"/>
          <w:marBottom w:val="0"/>
          <w:divBdr>
            <w:top w:val="none" w:sz="0" w:space="0" w:color="auto"/>
            <w:left w:val="none" w:sz="0" w:space="0" w:color="auto"/>
            <w:bottom w:val="none" w:sz="0" w:space="0" w:color="auto"/>
            <w:right w:val="none" w:sz="0" w:space="0" w:color="auto"/>
          </w:divBdr>
        </w:div>
        <w:div w:id="636882990">
          <w:marLeft w:val="360"/>
          <w:marRight w:val="0"/>
          <w:marTop w:val="200"/>
          <w:marBottom w:val="0"/>
          <w:divBdr>
            <w:top w:val="none" w:sz="0" w:space="0" w:color="auto"/>
            <w:left w:val="none" w:sz="0" w:space="0" w:color="auto"/>
            <w:bottom w:val="none" w:sz="0" w:space="0" w:color="auto"/>
            <w:right w:val="none" w:sz="0" w:space="0" w:color="auto"/>
          </w:divBdr>
        </w:div>
        <w:div w:id="99031080">
          <w:marLeft w:val="360"/>
          <w:marRight w:val="0"/>
          <w:marTop w:val="200"/>
          <w:marBottom w:val="0"/>
          <w:divBdr>
            <w:top w:val="none" w:sz="0" w:space="0" w:color="auto"/>
            <w:left w:val="none" w:sz="0" w:space="0" w:color="auto"/>
            <w:bottom w:val="none" w:sz="0" w:space="0" w:color="auto"/>
            <w:right w:val="none" w:sz="0" w:space="0" w:color="auto"/>
          </w:divBdr>
        </w:div>
      </w:divsChild>
    </w:div>
    <w:div w:id="1209729432">
      <w:bodyDiv w:val="1"/>
      <w:marLeft w:val="0"/>
      <w:marRight w:val="0"/>
      <w:marTop w:val="0"/>
      <w:marBottom w:val="0"/>
      <w:divBdr>
        <w:top w:val="none" w:sz="0" w:space="0" w:color="auto"/>
        <w:left w:val="none" w:sz="0" w:space="0" w:color="auto"/>
        <w:bottom w:val="none" w:sz="0" w:space="0" w:color="auto"/>
        <w:right w:val="none" w:sz="0" w:space="0" w:color="auto"/>
      </w:divBdr>
      <w:divsChild>
        <w:div w:id="1848906550">
          <w:marLeft w:val="360"/>
          <w:marRight w:val="0"/>
          <w:marTop w:val="200"/>
          <w:marBottom w:val="0"/>
          <w:divBdr>
            <w:top w:val="none" w:sz="0" w:space="0" w:color="auto"/>
            <w:left w:val="none" w:sz="0" w:space="0" w:color="auto"/>
            <w:bottom w:val="none" w:sz="0" w:space="0" w:color="auto"/>
            <w:right w:val="none" w:sz="0" w:space="0" w:color="auto"/>
          </w:divBdr>
        </w:div>
        <w:div w:id="419376308">
          <w:marLeft w:val="360"/>
          <w:marRight w:val="0"/>
          <w:marTop w:val="200"/>
          <w:marBottom w:val="0"/>
          <w:divBdr>
            <w:top w:val="none" w:sz="0" w:space="0" w:color="auto"/>
            <w:left w:val="none" w:sz="0" w:space="0" w:color="auto"/>
            <w:bottom w:val="none" w:sz="0" w:space="0" w:color="auto"/>
            <w:right w:val="none" w:sz="0" w:space="0" w:color="auto"/>
          </w:divBdr>
        </w:div>
        <w:div w:id="461970412">
          <w:marLeft w:val="360"/>
          <w:marRight w:val="0"/>
          <w:marTop w:val="200"/>
          <w:marBottom w:val="0"/>
          <w:divBdr>
            <w:top w:val="none" w:sz="0" w:space="0" w:color="auto"/>
            <w:left w:val="none" w:sz="0" w:space="0" w:color="auto"/>
            <w:bottom w:val="none" w:sz="0" w:space="0" w:color="auto"/>
            <w:right w:val="none" w:sz="0" w:space="0" w:color="auto"/>
          </w:divBdr>
        </w:div>
        <w:div w:id="901595355">
          <w:marLeft w:val="360"/>
          <w:marRight w:val="0"/>
          <w:marTop w:val="200"/>
          <w:marBottom w:val="0"/>
          <w:divBdr>
            <w:top w:val="none" w:sz="0" w:space="0" w:color="auto"/>
            <w:left w:val="none" w:sz="0" w:space="0" w:color="auto"/>
            <w:bottom w:val="none" w:sz="0" w:space="0" w:color="auto"/>
            <w:right w:val="none" w:sz="0" w:space="0" w:color="auto"/>
          </w:divBdr>
        </w:div>
        <w:div w:id="334919880">
          <w:marLeft w:val="360"/>
          <w:marRight w:val="0"/>
          <w:marTop w:val="200"/>
          <w:marBottom w:val="0"/>
          <w:divBdr>
            <w:top w:val="none" w:sz="0" w:space="0" w:color="auto"/>
            <w:left w:val="none" w:sz="0" w:space="0" w:color="auto"/>
            <w:bottom w:val="none" w:sz="0" w:space="0" w:color="auto"/>
            <w:right w:val="none" w:sz="0" w:space="0" w:color="auto"/>
          </w:divBdr>
        </w:div>
      </w:divsChild>
    </w:div>
    <w:div w:id="1757558828">
      <w:bodyDiv w:val="1"/>
      <w:marLeft w:val="0"/>
      <w:marRight w:val="0"/>
      <w:marTop w:val="0"/>
      <w:marBottom w:val="0"/>
      <w:divBdr>
        <w:top w:val="none" w:sz="0" w:space="0" w:color="auto"/>
        <w:left w:val="none" w:sz="0" w:space="0" w:color="auto"/>
        <w:bottom w:val="none" w:sz="0" w:space="0" w:color="auto"/>
        <w:right w:val="none" w:sz="0" w:space="0" w:color="auto"/>
      </w:divBdr>
      <w:divsChild>
        <w:div w:id="1595242111">
          <w:marLeft w:val="360"/>
          <w:marRight w:val="0"/>
          <w:marTop w:val="200"/>
          <w:marBottom w:val="0"/>
          <w:divBdr>
            <w:top w:val="none" w:sz="0" w:space="0" w:color="auto"/>
            <w:left w:val="none" w:sz="0" w:space="0" w:color="auto"/>
            <w:bottom w:val="none" w:sz="0" w:space="0" w:color="auto"/>
            <w:right w:val="none" w:sz="0" w:space="0" w:color="auto"/>
          </w:divBdr>
        </w:div>
        <w:div w:id="95826947">
          <w:marLeft w:val="360"/>
          <w:marRight w:val="0"/>
          <w:marTop w:val="200"/>
          <w:marBottom w:val="0"/>
          <w:divBdr>
            <w:top w:val="none" w:sz="0" w:space="0" w:color="auto"/>
            <w:left w:val="none" w:sz="0" w:space="0" w:color="auto"/>
            <w:bottom w:val="none" w:sz="0" w:space="0" w:color="auto"/>
            <w:right w:val="none" w:sz="0" w:space="0" w:color="auto"/>
          </w:divBdr>
        </w:div>
        <w:div w:id="790972354">
          <w:marLeft w:val="360"/>
          <w:marRight w:val="0"/>
          <w:marTop w:val="200"/>
          <w:marBottom w:val="0"/>
          <w:divBdr>
            <w:top w:val="none" w:sz="0" w:space="0" w:color="auto"/>
            <w:left w:val="none" w:sz="0" w:space="0" w:color="auto"/>
            <w:bottom w:val="none" w:sz="0" w:space="0" w:color="auto"/>
            <w:right w:val="none" w:sz="0" w:space="0" w:color="auto"/>
          </w:divBdr>
        </w:div>
      </w:divsChild>
    </w:div>
    <w:div w:id="1978995003">
      <w:bodyDiv w:val="1"/>
      <w:marLeft w:val="0"/>
      <w:marRight w:val="0"/>
      <w:marTop w:val="0"/>
      <w:marBottom w:val="0"/>
      <w:divBdr>
        <w:top w:val="none" w:sz="0" w:space="0" w:color="auto"/>
        <w:left w:val="none" w:sz="0" w:space="0" w:color="auto"/>
        <w:bottom w:val="none" w:sz="0" w:space="0" w:color="auto"/>
        <w:right w:val="none" w:sz="0" w:space="0" w:color="auto"/>
      </w:divBdr>
      <w:divsChild>
        <w:div w:id="35115520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DC8FE-E7A1-4CDF-97E2-32CCBF4F1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17875</Words>
  <Characters>101888</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Хозяин</cp:lastModifiedBy>
  <cp:revision>2</cp:revision>
  <cp:lastPrinted>2022-05-17T19:59:00Z</cp:lastPrinted>
  <dcterms:created xsi:type="dcterms:W3CDTF">2022-05-30T12:32:00Z</dcterms:created>
  <dcterms:modified xsi:type="dcterms:W3CDTF">2022-05-30T12:32:00Z</dcterms:modified>
</cp:coreProperties>
</file>