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BB2" w:rsidRDefault="003D3BB2" w:rsidP="003D3BB2">
      <w:pPr>
        <w:jc w:val="center"/>
        <w:rPr>
          <w:rFonts w:ascii="Times New Roman" w:hAnsi="Times New Roman"/>
          <w:sz w:val="32"/>
        </w:rPr>
      </w:pPr>
      <w:r>
        <w:rPr>
          <w:rFonts w:ascii="Times New Roman" w:hAnsi="Times New Roman"/>
          <w:sz w:val="32"/>
        </w:rPr>
        <w:t>МИНИСТЕРСТВО ОБРАЗОВАНИЯ И НАУКИ РФ</w:t>
      </w:r>
    </w:p>
    <w:p w:rsidR="003D3BB2" w:rsidRDefault="003D3BB2" w:rsidP="003D3BB2">
      <w:pPr>
        <w:jc w:val="center"/>
        <w:rPr>
          <w:rFonts w:ascii="Times New Roman" w:hAnsi="Times New Roman"/>
          <w:sz w:val="28"/>
        </w:rPr>
      </w:pPr>
      <w:r>
        <w:rPr>
          <w:rFonts w:ascii="Times New Roman" w:hAnsi="Times New Roman"/>
          <w:sz w:val="28"/>
        </w:rPr>
        <w:t>Федеральное государственное бюджетное образовательное учреждение высшего образования</w:t>
      </w:r>
    </w:p>
    <w:p w:rsidR="003D3BB2" w:rsidRDefault="003D3BB2" w:rsidP="003D3BB2">
      <w:pPr>
        <w:jc w:val="center"/>
        <w:rPr>
          <w:rFonts w:ascii="Times New Roman" w:hAnsi="Times New Roman"/>
          <w:sz w:val="32"/>
        </w:rPr>
      </w:pPr>
      <w:r>
        <w:rPr>
          <w:rFonts w:ascii="Times New Roman" w:hAnsi="Times New Roman"/>
          <w:sz w:val="32"/>
        </w:rPr>
        <w:t>«ПЕНЗЕНСКИЙ ГОСУДАРСТВЕННЫЙ УНИВЕРСИТЕТ»</w:t>
      </w:r>
    </w:p>
    <w:p w:rsidR="003D3BB2" w:rsidRDefault="003D3BB2" w:rsidP="003D3BB2">
      <w:pPr>
        <w:spacing w:line="240" w:lineRule="auto"/>
        <w:rPr>
          <w:rFonts w:ascii="Times New Roman" w:hAnsi="Times New Roman"/>
          <w:sz w:val="28"/>
        </w:rPr>
      </w:pPr>
      <w:proofErr w:type="gramStart"/>
      <w:r>
        <w:rPr>
          <w:rFonts w:ascii="Times New Roman" w:hAnsi="Times New Roman"/>
          <w:sz w:val="28"/>
        </w:rPr>
        <w:t>Историко-филологический</w:t>
      </w:r>
      <w:proofErr w:type="gramEnd"/>
      <w:r>
        <w:rPr>
          <w:rFonts w:ascii="Times New Roman" w:hAnsi="Times New Roman"/>
          <w:sz w:val="28"/>
        </w:rPr>
        <w:t xml:space="preserve">                                Кафедра «Иностранные языки и </w:t>
      </w:r>
    </w:p>
    <w:p w:rsidR="003D3BB2" w:rsidRDefault="003D3BB2" w:rsidP="003D3BB2">
      <w:pPr>
        <w:spacing w:line="240" w:lineRule="auto"/>
        <w:rPr>
          <w:rFonts w:ascii="Times New Roman" w:hAnsi="Times New Roman"/>
          <w:sz w:val="28"/>
        </w:rPr>
      </w:pPr>
      <w:r>
        <w:rPr>
          <w:rFonts w:ascii="Times New Roman" w:hAnsi="Times New Roman"/>
          <w:sz w:val="28"/>
        </w:rPr>
        <w:t xml:space="preserve">факультет                                                             методика преподавания  </w:t>
      </w:r>
    </w:p>
    <w:p w:rsidR="003D3BB2" w:rsidRDefault="003D3BB2" w:rsidP="003D3BB2">
      <w:pPr>
        <w:spacing w:line="240" w:lineRule="auto"/>
        <w:rPr>
          <w:rFonts w:ascii="Times New Roman" w:hAnsi="Times New Roman"/>
          <w:sz w:val="28"/>
        </w:rPr>
      </w:pPr>
      <w:r>
        <w:rPr>
          <w:rFonts w:ascii="Times New Roman" w:hAnsi="Times New Roman"/>
          <w:sz w:val="28"/>
        </w:rPr>
        <w:t xml:space="preserve">                                                                              иностранных языков»             </w:t>
      </w:r>
    </w:p>
    <w:p w:rsidR="003D3BB2" w:rsidRDefault="003D3BB2" w:rsidP="003D3BB2">
      <w:pPr>
        <w:spacing w:line="240" w:lineRule="auto"/>
        <w:rPr>
          <w:rFonts w:ascii="Times New Roman" w:hAnsi="Times New Roman"/>
          <w:sz w:val="28"/>
        </w:rPr>
      </w:pPr>
    </w:p>
    <w:p w:rsidR="003D3BB2" w:rsidRDefault="003D3BB2" w:rsidP="003D3BB2">
      <w:pPr>
        <w:spacing w:line="240" w:lineRule="auto"/>
        <w:rPr>
          <w:rFonts w:ascii="Times New Roman" w:hAnsi="Times New Roman"/>
          <w:sz w:val="28"/>
        </w:rPr>
      </w:pPr>
      <w:r>
        <w:rPr>
          <w:rFonts w:ascii="Times New Roman" w:hAnsi="Times New Roman"/>
          <w:sz w:val="28"/>
        </w:rPr>
        <w:t xml:space="preserve">Направление подготовки 44.03.01                     Профиль подготовки </w:t>
      </w:r>
    </w:p>
    <w:p w:rsidR="003D3BB2" w:rsidRDefault="003D3BB2" w:rsidP="003D3BB2">
      <w:pPr>
        <w:spacing w:line="240" w:lineRule="auto"/>
        <w:rPr>
          <w:rFonts w:ascii="Times New Roman" w:hAnsi="Times New Roman"/>
          <w:sz w:val="28"/>
        </w:rPr>
      </w:pPr>
      <w:r>
        <w:rPr>
          <w:rFonts w:ascii="Times New Roman" w:hAnsi="Times New Roman"/>
          <w:sz w:val="28"/>
        </w:rPr>
        <w:t>«Педагогическое образование»                         «Английский язык»</w:t>
      </w:r>
    </w:p>
    <w:p w:rsidR="003D3BB2" w:rsidRDefault="003D3BB2" w:rsidP="003D3BB2">
      <w:pPr>
        <w:spacing w:line="240" w:lineRule="auto"/>
        <w:rPr>
          <w:rFonts w:ascii="Times New Roman" w:hAnsi="Times New Roman"/>
          <w:sz w:val="28"/>
        </w:rPr>
      </w:pPr>
      <w:r>
        <w:rPr>
          <w:rFonts w:ascii="Times New Roman" w:hAnsi="Times New Roman"/>
          <w:sz w:val="28"/>
        </w:rPr>
        <w:t xml:space="preserve">                       </w:t>
      </w:r>
    </w:p>
    <w:p w:rsidR="003D3BB2" w:rsidRDefault="003D3BB2" w:rsidP="003D3BB2">
      <w:pPr>
        <w:spacing w:line="240" w:lineRule="auto"/>
        <w:rPr>
          <w:rFonts w:ascii="Times New Roman" w:hAnsi="Times New Roman"/>
          <w:sz w:val="28"/>
        </w:rPr>
      </w:pPr>
    </w:p>
    <w:p w:rsidR="003D3BB2" w:rsidRDefault="003D3BB2" w:rsidP="003D3BB2">
      <w:pPr>
        <w:spacing w:line="240" w:lineRule="auto"/>
        <w:jc w:val="center"/>
        <w:rPr>
          <w:rFonts w:ascii="Times New Roman" w:hAnsi="Times New Roman"/>
          <w:sz w:val="28"/>
        </w:rPr>
      </w:pPr>
      <w:r>
        <w:rPr>
          <w:rFonts w:ascii="Times New Roman" w:hAnsi="Times New Roman"/>
          <w:sz w:val="28"/>
        </w:rPr>
        <w:t>БАКАЛАВРСКАЯ РАБОТА</w:t>
      </w:r>
    </w:p>
    <w:p w:rsidR="003D3BB2" w:rsidRDefault="003D3BB2" w:rsidP="003D3BB2">
      <w:pPr>
        <w:spacing w:line="240" w:lineRule="auto"/>
        <w:jc w:val="center"/>
        <w:rPr>
          <w:rFonts w:ascii="Times New Roman" w:hAnsi="Times New Roman"/>
          <w:sz w:val="28"/>
        </w:rPr>
      </w:pPr>
      <w:r>
        <w:rPr>
          <w:rFonts w:ascii="Times New Roman" w:hAnsi="Times New Roman"/>
          <w:sz w:val="28"/>
        </w:rPr>
        <w:t>на тему «Использование И</w:t>
      </w:r>
      <w:proofErr w:type="gramStart"/>
      <w:r>
        <w:rPr>
          <w:rFonts w:ascii="Times New Roman" w:hAnsi="Times New Roman"/>
          <w:sz w:val="28"/>
        </w:rPr>
        <w:t>КТ в пр</w:t>
      </w:r>
      <w:proofErr w:type="gramEnd"/>
      <w:r>
        <w:rPr>
          <w:rFonts w:ascii="Times New Roman" w:hAnsi="Times New Roman"/>
          <w:sz w:val="28"/>
        </w:rPr>
        <w:t>оцессе изучения страноведческого материала на уроках английского языка в средней образовательной школе»</w:t>
      </w:r>
    </w:p>
    <w:p w:rsidR="003D3BB2" w:rsidRDefault="003D3BB2" w:rsidP="003D3BB2">
      <w:pPr>
        <w:spacing w:line="240" w:lineRule="auto"/>
        <w:jc w:val="center"/>
        <w:rPr>
          <w:rFonts w:ascii="Times New Roman" w:hAnsi="Times New Roman"/>
          <w:sz w:val="28"/>
        </w:rPr>
      </w:pPr>
    </w:p>
    <w:p w:rsidR="003D3BB2" w:rsidRDefault="003D3BB2" w:rsidP="003D3BB2">
      <w:pPr>
        <w:spacing w:line="240" w:lineRule="auto"/>
        <w:jc w:val="center"/>
        <w:rPr>
          <w:rFonts w:ascii="Times New Roman" w:hAnsi="Times New Roman"/>
          <w:sz w:val="28"/>
        </w:rPr>
      </w:pPr>
    </w:p>
    <w:p w:rsidR="003D3BB2" w:rsidRDefault="003D3BB2" w:rsidP="003D3BB2">
      <w:pPr>
        <w:spacing w:line="360" w:lineRule="auto"/>
        <w:jc w:val="both"/>
        <w:rPr>
          <w:rFonts w:ascii="Times New Roman" w:hAnsi="Times New Roman"/>
          <w:sz w:val="28"/>
        </w:rPr>
      </w:pPr>
      <w:proofErr w:type="spellStart"/>
      <w:r>
        <w:rPr>
          <w:rFonts w:ascii="Times New Roman" w:hAnsi="Times New Roman"/>
          <w:sz w:val="28"/>
        </w:rPr>
        <w:t>Студент_______________________________Шальнова</w:t>
      </w:r>
      <w:proofErr w:type="spellEnd"/>
      <w:r>
        <w:rPr>
          <w:rFonts w:ascii="Times New Roman" w:hAnsi="Times New Roman"/>
          <w:sz w:val="28"/>
        </w:rPr>
        <w:t xml:space="preserve"> Наталья Сергеевна</w:t>
      </w:r>
    </w:p>
    <w:p w:rsidR="003D3BB2" w:rsidRDefault="003D3BB2" w:rsidP="003D3BB2">
      <w:pPr>
        <w:spacing w:line="360" w:lineRule="auto"/>
        <w:jc w:val="both"/>
        <w:rPr>
          <w:rFonts w:ascii="Times New Roman" w:hAnsi="Times New Roman"/>
          <w:sz w:val="28"/>
        </w:rPr>
      </w:pPr>
      <w:r>
        <w:rPr>
          <w:rFonts w:ascii="Times New Roman" w:hAnsi="Times New Roman"/>
          <w:sz w:val="28"/>
        </w:rPr>
        <w:t>Руководитель____________   к.п.н., доцент Дмитриев Дмитрий Вячеславович</w:t>
      </w:r>
    </w:p>
    <w:p w:rsidR="003D3BB2" w:rsidRDefault="003D3BB2" w:rsidP="003D3BB2">
      <w:pPr>
        <w:spacing w:line="360" w:lineRule="auto"/>
        <w:jc w:val="both"/>
        <w:rPr>
          <w:rFonts w:ascii="Times New Roman" w:hAnsi="Times New Roman"/>
          <w:sz w:val="28"/>
        </w:rPr>
      </w:pPr>
      <w:proofErr w:type="spellStart"/>
      <w:r>
        <w:rPr>
          <w:rFonts w:ascii="Times New Roman" w:hAnsi="Times New Roman"/>
          <w:sz w:val="28"/>
        </w:rPr>
        <w:t>Нормоконтролёр____________________к.п.н</w:t>
      </w:r>
      <w:proofErr w:type="spellEnd"/>
      <w:r>
        <w:rPr>
          <w:rFonts w:ascii="Times New Roman" w:hAnsi="Times New Roman"/>
          <w:sz w:val="28"/>
        </w:rPr>
        <w:t>., доцент Шурыгина Ю.А.</w:t>
      </w:r>
    </w:p>
    <w:p w:rsidR="003D3BB2" w:rsidRDefault="003D3BB2" w:rsidP="003D3BB2">
      <w:pPr>
        <w:spacing w:line="360" w:lineRule="auto"/>
        <w:jc w:val="both"/>
        <w:rPr>
          <w:rFonts w:ascii="Times New Roman" w:hAnsi="Times New Roman"/>
          <w:sz w:val="28"/>
        </w:rPr>
      </w:pPr>
      <w:r>
        <w:rPr>
          <w:rFonts w:ascii="Times New Roman" w:hAnsi="Times New Roman"/>
          <w:sz w:val="28"/>
        </w:rPr>
        <w:t xml:space="preserve">Работа допущена к защите (протокол заседания кафедры </w:t>
      </w:r>
      <w:proofErr w:type="spellStart"/>
      <w:proofErr w:type="gramStart"/>
      <w:r>
        <w:rPr>
          <w:rFonts w:ascii="Times New Roman" w:hAnsi="Times New Roman"/>
          <w:sz w:val="28"/>
        </w:rPr>
        <w:t>от</w:t>
      </w:r>
      <w:proofErr w:type="gramEnd"/>
      <w:r>
        <w:rPr>
          <w:rFonts w:ascii="Times New Roman" w:hAnsi="Times New Roman"/>
          <w:sz w:val="28"/>
        </w:rPr>
        <w:t>___№_____</w:t>
      </w:r>
      <w:proofErr w:type="spellEnd"/>
      <w:r>
        <w:rPr>
          <w:rFonts w:ascii="Times New Roman" w:hAnsi="Times New Roman"/>
          <w:sz w:val="28"/>
        </w:rPr>
        <w:t>)</w:t>
      </w:r>
    </w:p>
    <w:p w:rsidR="003D3BB2" w:rsidRDefault="003D3BB2" w:rsidP="003D3BB2">
      <w:pPr>
        <w:spacing w:line="360" w:lineRule="auto"/>
        <w:jc w:val="both"/>
        <w:rPr>
          <w:rFonts w:ascii="Times New Roman" w:hAnsi="Times New Roman"/>
          <w:sz w:val="28"/>
        </w:rPr>
      </w:pPr>
      <w:r>
        <w:rPr>
          <w:rFonts w:ascii="Times New Roman" w:hAnsi="Times New Roman"/>
          <w:sz w:val="28"/>
        </w:rPr>
        <w:t xml:space="preserve">Заведующий </w:t>
      </w:r>
      <w:proofErr w:type="spellStart"/>
      <w:r>
        <w:rPr>
          <w:rFonts w:ascii="Times New Roman" w:hAnsi="Times New Roman"/>
          <w:sz w:val="28"/>
        </w:rPr>
        <w:t>кафедрой________________</w:t>
      </w:r>
      <w:proofErr w:type="gramStart"/>
      <w:r>
        <w:rPr>
          <w:rFonts w:ascii="Times New Roman" w:hAnsi="Times New Roman"/>
          <w:sz w:val="28"/>
        </w:rPr>
        <w:t>к</w:t>
      </w:r>
      <w:proofErr w:type="gramEnd"/>
      <w:r>
        <w:rPr>
          <w:rFonts w:ascii="Times New Roman" w:hAnsi="Times New Roman"/>
          <w:sz w:val="28"/>
        </w:rPr>
        <w:t>.и.н</w:t>
      </w:r>
      <w:proofErr w:type="spellEnd"/>
      <w:r>
        <w:rPr>
          <w:rFonts w:ascii="Times New Roman" w:hAnsi="Times New Roman"/>
          <w:sz w:val="28"/>
        </w:rPr>
        <w:t xml:space="preserve">., доцент Алёшина Е.Ю. </w:t>
      </w:r>
    </w:p>
    <w:p w:rsidR="003D3BB2" w:rsidRDefault="003D3BB2" w:rsidP="003D3BB2">
      <w:pPr>
        <w:spacing w:line="360" w:lineRule="auto"/>
        <w:jc w:val="both"/>
        <w:rPr>
          <w:rFonts w:ascii="Times New Roman" w:hAnsi="Times New Roman"/>
          <w:sz w:val="24"/>
        </w:rPr>
      </w:pPr>
      <w:r>
        <w:rPr>
          <w:rFonts w:ascii="Times New Roman" w:hAnsi="Times New Roman"/>
          <w:i/>
          <w:sz w:val="24"/>
        </w:rPr>
        <w:t xml:space="preserve">Работа защищена с </w:t>
      </w:r>
      <w:proofErr w:type="spellStart"/>
      <w:r>
        <w:rPr>
          <w:rFonts w:ascii="Times New Roman" w:hAnsi="Times New Roman"/>
          <w:i/>
          <w:sz w:val="24"/>
        </w:rPr>
        <w:t>отметкой</w:t>
      </w:r>
      <w:r>
        <w:rPr>
          <w:rFonts w:ascii="Times New Roman" w:hAnsi="Times New Roman"/>
          <w:sz w:val="24"/>
        </w:rPr>
        <w:t>_________</w:t>
      </w:r>
      <w:proofErr w:type="spellEnd"/>
      <w:r>
        <w:rPr>
          <w:rFonts w:ascii="Times New Roman" w:hAnsi="Times New Roman"/>
          <w:sz w:val="24"/>
        </w:rPr>
        <w:t xml:space="preserve">(протокол заседания ГЭК </w:t>
      </w:r>
      <w:proofErr w:type="spellStart"/>
      <w:proofErr w:type="gramStart"/>
      <w:r>
        <w:rPr>
          <w:rFonts w:ascii="Times New Roman" w:hAnsi="Times New Roman"/>
          <w:sz w:val="24"/>
        </w:rPr>
        <w:t>от</w:t>
      </w:r>
      <w:proofErr w:type="gramEnd"/>
      <w:r>
        <w:rPr>
          <w:rFonts w:ascii="Times New Roman" w:hAnsi="Times New Roman"/>
          <w:sz w:val="24"/>
        </w:rPr>
        <w:t>_______№____</w:t>
      </w:r>
      <w:proofErr w:type="spellEnd"/>
      <w:r>
        <w:rPr>
          <w:rFonts w:ascii="Times New Roman" w:hAnsi="Times New Roman"/>
          <w:sz w:val="24"/>
        </w:rPr>
        <w:t>)</w:t>
      </w:r>
    </w:p>
    <w:p w:rsidR="003D3BB2" w:rsidRDefault="003D3BB2" w:rsidP="003D3BB2">
      <w:pPr>
        <w:spacing w:line="360" w:lineRule="auto"/>
        <w:jc w:val="both"/>
        <w:rPr>
          <w:rFonts w:ascii="Times New Roman" w:hAnsi="Times New Roman"/>
          <w:sz w:val="28"/>
        </w:rPr>
      </w:pPr>
      <w:r>
        <w:rPr>
          <w:rFonts w:ascii="Times New Roman" w:hAnsi="Times New Roman"/>
          <w:sz w:val="28"/>
        </w:rPr>
        <w:t>Секретарь ГЭК______________________________________________</w:t>
      </w:r>
    </w:p>
    <w:p w:rsidR="003D3BB2" w:rsidRDefault="003D3BB2" w:rsidP="003D3BB2">
      <w:pPr>
        <w:spacing w:line="360" w:lineRule="auto"/>
        <w:jc w:val="both"/>
        <w:rPr>
          <w:rFonts w:ascii="Times New Roman" w:hAnsi="Times New Roman"/>
          <w:sz w:val="28"/>
        </w:rPr>
      </w:pPr>
    </w:p>
    <w:p w:rsidR="003D3BB2" w:rsidRDefault="003D3BB2" w:rsidP="003D3BB2">
      <w:pPr>
        <w:spacing w:line="360" w:lineRule="auto"/>
        <w:jc w:val="center"/>
        <w:rPr>
          <w:rFonts w:ascii="Times New Roman" w:hAnsi="Times New Roman"/>
          <w:sz w:val="28"/>
        </w:rPr>
      </w:pPr>
      <w:r>
        <w:rPr>
          <w:rFonts w:ascii="Times New Roman" w:hAnsi="Times New Roman"/>
          <w:sz w:val="28"/>
        </w:rPr>
        <w:t>Пенза, 2018</w:t>
      </w:r>
    </w:p>
    <w:p w:rsidR="003D3BB2" w:rsidRDefault="003D3BB2" w:rsidP="003D3BB2">
      <w:pPr>
        <w:spacing w:line="360" w:lineRule="auto"/>
        <w:jc w:val="center"/>
        <w:rPr>
          <w:rFonts w:ascii="Times New Roman" w:hAnsi="Times New Roman"/>
          <w:b/>
          <w:sz w:val="28"/>
        </w:rPr>
      </w:pPr>
      <w:r>
        <w:rPr>
          <w:rFonts w:ascii="Times New Roman" w:hAnsi="Times New Roman"/>
          <w:b/>
          <w:sz w:val="28"/>
        </w:rPr>
        <w:lastRenderedPageBreak/>
        <w:t>Содержание</w:t>
      </w:r>
    </w:p>
    <w:p w:rsidR="003D3BB2" w:rsidRDefault="003D3BB2" w:rsidP="003D3BB2">
      <w:pPr>
        <w:spacing w:line="360" w:lineRule="auto"/>
        <w:jc w:val="center"/>
        <w:rPr>
          <w:rFonts w:ascii="Times New Roman" w:hAnsi="Times New Roman"/>
          <w:b/>
          <w:sz w:val="28"/>
        </w:rPr>
      </w:pPr>
    </w:p>
    <w:p w:rsidR="003D3BB2" w:rsidRDefault="003D3BB2" w:rsidP="003D3BB2">
      <w:pPr>
        <w:spacing w:line="360" w:lineRule="auto"/>
        <w:jc w:val="both"/>
        <w:rPr>
          <w:rFonts w:ascii="Times New Roman" w:hAnsi="Times New Roman"/>
          <w:sz w:val="28"/>
        </w:rPr>
      </w:pPr>
      <w:r>
        <w:rPr>
          <w:rFonts w:ascii="Times New Roman" w:hAnsi="Times New Roman"/>
          <w:sz w:val="28"/>
        </w:rPr>
        <w:t>Введение…………………………………………………………………………3</w:t>
      </w:r>
    </w:p>
    <w:p w:rsidR="003D3BB2" w:rsidRDefault="003D3BB2" w:rsidP="003D3BB2">
      <w:pPr>
        <w:spacing w:line="360" w:lineRule="auto"/>
        <w:jc w:val="both"/>
        <w:rPr>
          <w:rFonts w:ascii="Times New Roman" w:hAnsi="Times New Roman"/>
          <w:sz w:val="28"/>
        </w:rPr>
      </w:pPr>
      <w:r>
        <w:rPr>
          <w:rFonts w:ascii="Times New Roman" w:hAnsi="Times New Roman"/>
          <w:sz w:val="28"/>
        </w:rPr>
        <w:t>Глава  I. Теоретические основы использования ИКТ в обучении страноведческого материала</w:t>
      </w:r>
    </w:p>
    <w:p w:rsidR="003D3BB2" w:rsidRDefault="003D3BB2" w:rsidP="003D3BB2">
      <w:pPr>
        <w:spacing w:line="360" w:lineRule="auto"/>
        <w:jc w:val="both"/>
        <w:rPr>
          <w:rFonts w:ascii="Times New Roman" w:hAnsi="Times New Roman"/>
          <w:sz w:val="28"/>
        </w:rPr>
      </w:pPr>
      <w:r>
        <w:rPr>
          <w:rFonts w:ascii="Times New Roman" w:hAnsi="Times New Roman"/>
          <w:sz w:val="28"/>
        </w:rPr>
        <w:t>1.1. ИКТ в обучении иностранному языку……………………………………6</w:t>
      </w:r>
    </w:p>
    <w:p w:rsidR="003D3BB2" w:rsidRDefault="003D3BB2" w:rsidP="003D3BB2">
      <w:pPr>
        <w:spacing w:line="360" w:lineRule="auto"/>
        <w:jc w:val="both"/>
        <w:rPr>
          <w:rFonts w:ascii="Times New Roman" w:hAnsi="Times New Roman"/>
          <w:sz w:val="28"/>
        </w:rPr>
      </w:pPr>
      <w:r>
        <w:rPr>
          <w:rFonts w:ascii="Times New Roman" w:hAnsi="Times New Roman"/>
          <w:sz w:val="28"/>
        </w:rPr>
        <w:t>1.2. Лингвострановедческий аспект как необходимое условие знакомства с иноязычной культурой при изучении иностранного языка…………………18</w:t>
      </w:r>
    </w:p>
    <w:p w:rsidR="003D3BB2" w:rsidRDefault="003D3BB2" w:rsidP="003D3BB2">
      <w:pPr>
        <w:spacing w:line="360" w:lineRule="auto"/>
        <w:jc w:val="both"/>
        <w:rPr>
          <w:rFonts w:ascii="Times New Roman" w:hAnsi="Times New Roman"/>
          <w:sz w:val="28"/>
        </w:rPr>
      </w:pPr>
      <w:r>
        <w:rPr>
          <w:rFonts w:ascii="Times New Roman" w:hAnsi="Times New Roman"/>
          <w:sz w:val="28"/>
        </w:rPr>
        <w:t>Глава II. Практические аспекты применения ИКТ на уроках английского языка при изучении страноведческого материала в 8-9 классах.</w:t>
      </w:r>
    </w:p>
    <w:p w:rsidR="003D3BB2" w:rsidRDefault="003D3BB2" w:rsidP="003D3BB2">
      <w:pPr>
        <w:spacing w:line="360" w:lineRule="auto"/>
        <w:jc w:val="both"/>
        <w:rPr>
          <w:rFonts w:ascii="Times New Roman" w:hAnsi="Times New Roman"/>
          <w:sz w:val="28"/>
        </w:rPr>
      </w:pPr>
      <w:r>
        <w:rPr>
          <w:rFonts w:ascii="Times New Roman" w:hAnsi="Times New Roman"/>
          <w:sz w:val="28"/>
        </w:rPr>
        <w:t>2.1. Особенности использования компьютерных технологий при обучении страноведческому материалу. Методические рекомендации ……………………………………………………………………………….…..32</w:t>
      </w:r>
    </w:p>
    <w:p w:rsidR="003D3BB2" w:rsidRDefault="003D3BB2" w:rsidP="003D3BB2">
      <w:pPr>
        <w:spacing w:line="360" w:lineRule="auto"/>
        <w:jc w:val="both"/>
        <w:rPr>
          <w:rFonts w:ascii="Times New Roman" w:hAnsi="Times New Roman"/>
          <w:b/>
          <w:sz w:val="24"/>
          <w:szCs w:val="24"/>
        </w:rPr>
      </w:pPr>
      <w:r>
        <w:rPr>
          <w:rFonts w:ascii="Times New Roman" w:hAnsi="Times New Roman"/>
          <w:sz w:val="28"/>
        </w:rPr>
        <w:t xml:space="preserve">2.2. </w:t>
      </w:r>
      <w:r>
        <w:rPr>
          <w:rFonts w:ascii="Times New Roman" w:hAnsi="Times New Roman"/>
          <w:sz w:val="28"/>
          <w:szCs w:val="24"/>
        </w:rPr>
        <w:t xml:space="preserve">Эффективное использование ИК технологий на уроках английского языка при изучении страноведческому материалу в 8-9 классах посредством интерактивной доски и </w:t>
      </w:r>
      <w:proofErr w:type="spellStart"/>
      <w:r>
        <w:rPr>
          <w:rFonts w:ascii="Times New Roman" w:hAnsi="Times New Roman"/>
          <w:sz w:val="28"/>
          <w:szCs w:val="24"/>
        </w:rPr>
        <w:t>мультимедийной</w:t>
      </w:r>
      <w:proofErr w:type="spellEnd"/>
      <w:r>
        <w:rPr>
          <w:rFonts w:ascii="Times New Roman" w:hAnsi="Times New Roman"/>
          <w:sz w:val="28"/>
          <w:szCs w:val="24"/>
        </w:rPr>
        <w:t xml:space="preserve"> презентации…………….</w:t>
      </w:r>
      <w:r>
        <w:rPr>
          <w:rFonts w:ascii="Times New Roman" w:hAnsi="Times New Roman"/>
          <w:sz w:val="28"/>
        </w:rPr>
        <w:t>………50</w:t>
      </w:r>
    </w:p>
    <w:p w:rsidR="003D3BB2" w:rsidRDefault="003D3BB2" w:rsidP="003D3BB2">
      <w:pPr>
        <w:spacing w:line="360" w:lineRule="auto"/>
        <w:jc w:val="both"/>
        <w:rPr>
          <w:rFonts w:ascii="Times New Roman" w:hAnsi="Times New Roman"/>
          <w:sz w:val="28"/>
        </w:rPr>
      </w:pPr>
      <w:r>
        <w:rPr>
          <w:rFonts w:ascii="Times New Roman" w:hAnsi="Times New Roman"/>
          <w:sz w:val="28"/>
        </w:rPr>
        <w:t>Заключение………………………………………………………………………60</w:t>
      </w:r>
    </w:p>
    <w:p w:rsidR="003D3BB2" w:rsidRDefault="003D3BB2" w:rsidP="003D3BB2">
      <w:pPr>
        <w:spacing w:line="360" w:lineRule="auto"/>
        <w:jc w:val="both"/>
        <w:rPr>
          <w:rFonts w:ascii="Times New Roman" w:hAnsi="Times New Roman"/>
          <w:sz w:val="28"/>
        </w:rPr>
      </w:pPr>
      <w:r>
        <w:rPr>
          <w:rFonts w:ascii="Times New Roman" w:hAnsi="Times New Roman"/>
          <w:sz w:val="28"/>
        </w:rPr>
        <w:t>Список литературы…………………………………………………………….63</w:t>
      </w:r>
    </w:p>
    <w:p w:rsidR="003D3BB2" w:rsidRDefault="003D3BB2" w:rsidP="003D3BB2">
      <w:pPr>
        <w:spacing w:line="360" w:lineRule="auto"/>
        <w:jc w:val="both"/>
        <w:rPr>
          <w:rFonts w:ascii="Times New Roman" w:hAnsi="Times New Roman"/>
          <w:sz w:val="28"/>
        </w:rPr>
      </w:pPr>
      <w:r>
        <w:rPr>
          <w:rFonts w:ascii="Times New Roman" w:hAnsi="Times New Roman"/>
          <w:sz w:val="28"/>
        </w:rPr>
        <w:t>Приложение 1……………………………………………………………………66</w:t>
      </w:r>
    </w:p>
    <w:p w:rsidR="003D3BB2" w:rsidRDefault="003D3BB2" w:rsidP="003D3BB2">
      <w:pPr>
        <w:spacing w:line="360" w:lineRule="auto"/>
        <w:jc w:val="both"/>
        <w:rPr>
          <w:rFonts w:ascii="Times New Roman" w:hAnsi="Times New Roman"/>
          <w:sz w:val="28"/>
        </w:rPr>
      </w:pPr>
      <w:r>
        <w:rPr>
          <w:rFonts w:ascii="Times New Roman" w:hAnsi="Times New Roman"/>
          <w:sz w:val="28"/>
        </w:rPr>
        <w:t>Приложение 2…………………………………………………………………..76</w:t>
      </w:r>
    </w:p>
    <w:p w:rsidR="003D3BB2" w:rsidRDefault="003D3BB2" w:rsidP="003D3BB2">
      <w:pPr>
        <w:spacing w:line="360" w:lineRule="auto"/>
        <w:jc w:val="both"/>
        <w:rPr>
          <w:rFonts w:ascii="Times New Roman" w:hAnsi="Times New Roman"/>
          <w:sz w:val="28"/>
        </w:rPr>
      </w:pPr>
      <w:r>
        <w:rPr>
          <w:rFonts w:ascii="Times New Roman" w:hAnsi="Times New Roman"/>
          <w:sz w:val="28"/>
        </w:rPr>
        <w:t>Приложение 3…………………………………………………………………..85</w:t>
      </w:r>
    </w:p>
    <w:p w:rsidR="003D3BB2" w:rsidRDefault="003D3BB2" w:rsidP="003D3BB2">
      <w:pPr>
        <w:spacing w:line="360" w:lineRule="auto"/>
        <w:rPr>
          <w:rFonts w:ascii="Times New Roman" w:hAnsi="Times New Roman" w:cs="Times New Roman"/>
          <w:b/>
          <w:sz w:val="24"/>
        </w:rPr>
      </w:pPr>
    </w:p>
    <w:p w:rsidR="003D3BB2" w:rsidRDefault="003D3BB2" w:rsidP="003D3BB2">
      <w:pPr>
        <w:spacing w:line="360" w:lineRule="auto"/>
        <w:rPr>
          <w:rFonts w:ascii="Times New Roman" w:hAnsi="Times New Roman"/>
          <w:sz w:val="28"/>
        </w:rPr>
      </w:pPr>
    </w:p>
    <w:p w:rsidR="003D3BB2" w:rsidRDefault="003D3BB2" w:rsidP="003D3BB2">
      <w:pPr>
        <w:spacing w:line="360" w:lineRule="auto"/>
        <w:rPr>
          <w:rFonts w:ascii="Times New Roman" w:hAnsi="Times New Roman"/>
          <w:sz w:val="28"/>
        </w:rPr>
      </w:pPr>
    </w:p>
    <w:p w:rsidR="003D3BB2" w:rsidRDefault="003D3BB2" w:rsidP="003D3BB2">
      <w:pPr>
        <w:spacing w:line="360" w:lineRule="auto"/>
        <w:ind w:firstLine="709"/>
        <w:jc w:val="center"/>
        <w:rPr>
          <w:rFonts w:ascii="Times New Roman" w:hAnsi="Times New Roman"/>
          <w:b/>
          <w:sz w:val="28"/>
          <w:szCs w:val="28"/>
        </w:rPr>
      </w:pPr>
      <w:r>
        <w:rPr>
          <w:rFonts w:ascii="Times New Roman" w:hAnsi="Times New Roman"/>
          <w:b/>
          <w:sz w:val="28"/>
          <w:szCs w:val="28"/>
        </w:rPr>
        <w:lastRenderedPageBreak/>
        <w:t>Введение</w:t>
      </w:r>
    </w:p>
    <w:p w:rsidR="003D3BB2" w:rsidRDefault="003D3BB2" w:rsidP="003D3BB2">
      <w:pPr>
        <w:spacing w:line="360" w:lineRule="auto"/>
        <w:ind w:firstLine="709"/>
        <w:jc w:val="center"/>
        <w:rPr>
          <w:rFonts w:ascii="Times New Roman" w:hAnsi="Times New Roman"/>
          <w:b/>
          <w:sz w:val="28"/>
          <w:szCs w:val="28"/>
        </w:rPr>
      </w:pPr>
    </w:p>
    <w:p w:rsidR="003D3BB2" w:rsidRDefault="003D3BB2" w:rsidP="003D3BB2">
      <w:pPr>
        <w:spacing w:line="360" w:lineRule="auto"/>
        <w:ind w:firstLine="709"/>
        <w:jc w:val="both"/>
        <w:rPr>
          <w:rFonts w:ascii="Times New Roman" w:hAnsi="Times New Roman"/>
          <w:sz w:val="28"/>
          <w:szCs w:val="28"/>
        </w:rPr>
      </w:pPr>
      <w:r>
        <w:rPr>
          <w:rFonts w:ascii="Times New Roman" w:hAnsi="Times New Roman"/>
          <w:sz w:val="28"/>
          <w:szCs w:val="28"/>
        </w:rPr>
        <w:t>В связи с последними тенденциями в обществе становится очевидной все возрастающая ориентированность школы на гуманистический курс развития. Образовательный процесс на уроках иностранного языка становится немыслим без знаний о культуре, истории, реалиях и традициях страны изучаемого языка.</w:t>
      </w:r>
    </w:p>
    <w:p w:rsidR="003D3BB2" w:rsidRDefault="003D3BB2" w:rsidP="003D3BB2">
      <w:pPr>
        <w:pStyle w:val="a5"/>
        <w:spacing w:before="0" w:beforeAutospacing="0" w:after="0" w:afterAutospacing="0" w:line="360" w:lineRule="auto"/>
        <w:jc w:val="both"/>
        <w:rPr>
          <w:color w:val="222222"/>
          <w:sz w:val="28"/>
          <w:szCs w:val="23"/>
        </w:rPr>
      </w:pPr>
      <w:r>
        <w:rPr>
          <w:color w:val="222222"/>
          <w:sz w:val="28"/>
          <w:szCs w:val="23"/>
        </w:rPr>
        <w:t xml:space="preserve">        При изучении иностранного языка учащийся сталкивается с целым рядом фактов, относящихся не к области лексики, грамматики, фонетики или стилистики, а скорее, к сферам социальной, бытовой или исторической. Правильное употребление или понимание некоторых слов или фраз предполагает иногда знание их происхождения, ситуаций, в которых их можно использовать, или элементарных сведений из истории, литературы, политической реальности страны изучаемого языка. Одновременно с изучением языка надо изучать и культуру его народа - знакомиться с историей, литературой, экономикой, географией, политикой страны, бытом, традицией, психологией. Комплекс этих сведений принято обозначать словом страноведение, появившимся в 80-е гг. XIX в., а методику преподавания этих сведений при изучении иностранного языка </w:t>
      </w:r>
      <w:proofErr w:type="spellStart"/>
      <w:r>
        <w:rPr>
          <w:color w:val="222222"/>
          <w:sz w:val="28"/>
          <w:szCs w:val="23"/>
        </w:rPr>
        <w:t>лингвострановедением</w:t>
      </w:r>
      <w:proofErr w:type="spellEnd"/>
      <w:r>
        <w:rPr>
          <w:color w:val="222222"/>
          <w:sz w:val="28"/>
          <w:szCs w:val="23"/>
        </w:rPr>
        <w:t xml:space="preserve"> </w:t>
      </w:r>
      <w:r>
        <w:rPr>
          <w:sz w:val="28"/>
          <w:szCs w:val="28"/>
        </w:rPr>
        <w:t>[8]</w:t>
      </w:r>
      <w:r>
        <w:rPr>
          <w:color w:val="222222"/>
          <w:sz w:val="28"/>
          <w:szCs w:val="23"/>
        </w:rPr>
        <w:t>.</w:t>
      </w:r>
    </w:p>
    <w:p w:rsidR="003D3BB2" w:rsidRDefault="003D3BB2" w:rsidP="003D3BB2">
      <w:pPr>
        <w:spacing w:line="360" w:lineRule="auto"/>
        <w:ind w:firstLine="709"/>
        <w:jc w:val="both"/>
        <w:rPr>
          <w:rFonts w:ascii="Times New Roman" w:hAnsi="Times New Roman"/>
          <w:sz w:val="28"/>
          <w:szCs w:val="28"/>
        </w:rPr>
      </w:pPr>
      <w:proofErr w:type="gramStart"/>
      <w:r>
        <w:rPr>
          <w:rFonts w:ascii="Times New Roman" w:hAnsi="Times New Roman"/>
          <w:sz w:val="28"/>
          <w:szCs w:val="28"/>
        </w:rPr>
        <w:t>Современный урок невозможно представить без компьютерных технологий, особенно без информационно-коммуникативных.</w:t>
      </w:r>
      <w:proofErr w:type="gramEnd"/>
      <w:r>
        <w:rPr>
          <w:rFonts w:ascii="Times New Roman" w:hAnsi="Times New Roman"/>
          <w:sz w:val="28"/>
          <w:szCs w:val="28"/>
        </w:rPr>
        <w:t xml:space="preserve"> Соответственно и учитель должен быть современным, идущим в ногу со временем, умеющим свободно использовать современные технологии в своей работе. </w:t>
      </w:r>
    </w:p>
    <w:p w:rsidR="003D3BB2" w:rsidRDefault="003D3BB2" w:rsidP="003D3BB2">
      <w:pPr>
        <w:spacing w:line="360" w:lineRule="auto"/>
        <w:ind w:firstLine="709"/>
        <w:jc w:val="both"/>
        <w:rPr>
          <w:rFonts w:ascii="Times New Roman" w:hAnsi="Times New Roman"/>
          <w:sz w:val="28"/>
          <w:szCs w:val="28"/>
        </w:rPr>
      </w:pPr>
      <w:r>
        <w:rPr>
          <w:rFonts w:ascii="Times New Roman" w:hAnsi="Times New Roman"/>
          <w:sz w:val="28"/>
          <w:szCs w:val="28"/>
        </w:rPr>
        <w:t xml:space="preserve">Данное исследование призвано изучить роль лингвострановедческого аспекта на уроках иностранного языка с использованием ИКТ. Актуальность нашей работы обусловлена неразрывностью изучения иностранного языка и </w:t>
      </w:r>
      <w:r>
        <w:rPr>
          <w:rFonts w:ascii="Times New Roman" w:hAnsi="Times New Roman"/>
          <w:sz w:val="28"/>
          <w:szCs w:val="28"/>
        </w:rPr>
        <w:lastRenderedPageBreak/>
        <w:t xml:space="preserve">культуры страны. </w:t>
      </w:r>
      <w:r>
        <w:rPr>
          <w:rFonts w:ascii="Times New Roman" w:hAnsi="Times New Roman"/>
          <w:color w:val="222222"/>
          <w:sz w:val="28"/>
          <w:szCs w:val="23"/>
        </w:rPr>
        <w:t>Это уже давно воспринимается в методике обучения языкам как аксиома, Также  в последнее большое внимание уделяется поиску наиболее эффективных методов и форм работы с учащимися.</w:t>
      </w:r>
    </w:p>
    <w:p w:rsidR="003D3BB2" w:rsidRDefault="003D3BB2" w:rsidP="003D3BB2">
      <w:pPr>
        <w:spacing w:line="360" w:lineRule="auto"/>
        <w:ind w:firstLine="709"/>
        <w:jc w:val="both"/>
        <w:rPr>
          <w:rFonts w:ascii="Times New Roman" w:hAnsi="Times New Roman"/>
          <w:sz w:val="28"/>
          <w:szCs w:val="28"/>
        </w:rPr>
      </w:pPr>
      <w:r>
        <w:rPr>
          <w:rFonts w:ascii="Times New Roman" w:hAnsi="Times New Roman"/>
          <w:sz w:val="28"/>
          <w:szCs w:val="28"/>
        </w:rPr>
        <w:t xml:space="preserve">Основной целью обучения  страноведческого материала с использованием ИКТ является формирование и развитие коммуникативной компетенции. Согласно такому ученому как  Ощепкова В.В. </w:t>
      </w:r>
      <w:r>
        <w:rPr>
          <w:rFonts w:ascii="Times New Roman" w:hAnsi="Times New Roman"/>
          <w:sz w:val="28"/>
        </w:rPr>
        <w:t>[21],</w:t>
      </w:r>
      <w:r>
        <w:rPr>
          <w:rFonts w:ascii="Times New Roman" w:hAnsi="Times New Roman"/>
          <w:sz w:val="28"/>
          <w:szCs w:val="28"/>
        </w:rPr>
        <w:t xml:space="preserve"> одним из исследователей проблемы преподавания страноведения,  «под коммуникативной компетенцией», понимается способность и готовность осуществлять межличностное и межкультурное общение с носителями языка. Таким образом, формирование коммуникативной компетенции происходит одновременно с созданием основ межкультурной коммуникации учащихся.</w:t>
      </w:r>
    </w:p>
    <w:p w:rsidR="003D3BB2" w:rsidRDefault="003D3BB2" w:rsidP="003D3BB2">
      <w:pPr>
        <w:spacing w:line="360" w:lineRule="auto"/>
        <w:ind w:firstLine="709"/>
        <w:jc w:val="both"/>
        <w:rPr>
          <w:rFonts w:ascii="Times New Roman" w:hAnsi="Times New Roman"/>
          <w:sz w:val="44"/>
          <w:szCs w:val="28"/>
        </w:rPr>
      </w:pPr>
      <w:r>
        <w:rPr>
          <w:rFonts w:ascii="Times New Roman" w:hAnsi="Times New Roman"/>
          <w:color w:val="000000"/>
          <w:sz w:val="28"/>
          <w:szCs w:val="19"/>
          <w:shd w:val="clear" w:color="auto" w:fill="FFFFFF"/>
        </w:rPr>
        <w:t xml:space="preserve">Актуальность выбранной темы обусловлена, в первую очередь, недостаточным исследованием условий  эффективности использования ИКТ при обучении страноведению. </w:t>
      </w:r>
    </w:p>
    <w:p w:rsidR="003D3BB2" w:rsidRDefault="003D3BB2" w:rsidP="003D3BB2">
      <w:pPr>
        <w:tabs>
          <w:tab w:val="left" w:pos="6894"/>
        </w:tabs>
        <w:spacing w:line="360" w:lineRule="auto"/>
        <w:jc w:val="both"/>
        <w:rPr>
          <w:rFonts w:ascii="Times New Roman" w:hAnsi="Times New Roman"/>
          <w:sz w:val="28"/>
          <w:szCs w:val="28"/>
        </w:rPr>
      </w:pPr>
      <w:r>
        <w:rPr>
          <w:rFonts w:ascii="Times New Roman" w:hAnsi="Times New Roman"/>
          <w:sz w:val="28"/>
          <w:szCs w:val="28"/>
        </w:rPr>
        <w:t xml:space="preserve">          Объектом исследования является процесс изучения страноведческого материала на уроках английского языка у учащихся 8-9 классов.</w:t>
      </w:r>
    </w:p>
    <w:p w:rsidR="003D3BB2" w:rsidRDefault="003D3BB2" w:rsidP="003D3BB2">
      <w:pPr>
        <w:pStyle w:val="a5"/>
        <w:spacing w:before="0" w:beforeAutospacing="0" w:after="0" w:afterAutospacing="0" w:line="360" w:lineRule="auto"/>
        <w:ind w:firstLine="709"/>
        <w:jc w:val="both"/>
        <w:rPr>
          <w:sz w:val="28"/>
          <w:szCs w:val="28"/>
        </w:rPr>
      </w:pPr>
      <w:r>
        <w:rPr>
          <w:sz w:val="28"/>
          <w:szCs w:val="28"/>
        </w:rPr>
        <w:t>Предметом исследования является использование ИКТ на уроках английского языка в процессе изучения страноведческого аспекта.</w:t>
      </w:r>
    </w:p>
    <w:p w:rsidR="003D3BB2" w:rsidRDefault="003D3BB2" w:rsidP="003D3BB2">
      <w:pPr>
        <w:spacing w:after="0" w:line="360" w:lineRule="auto"/>
        <w:jc w:val="both"/>
        <w:rPr>
          <w:rFonts w:ascii="Times New Roman" w:hAnsi="Times New Roman"/>
          <w:sz w:val="28"/>
          <w:szCs w:val="28"/>
        </w:rPr>
      </w:pPr>
      <w:r>
        <w:rPr>
          <w:rFonts w:ascii="Times New Roman" w:hAnsi="Times New Roman" w:cs="Times New Roman"/>
          <w:sz w:val="28"/>
        </w:rPr>
        <w:t xml:space="preserve">       Гипотеза исследования заключается в том, что использование И</w:t>
      </w:r>
      <w:proofErr w:type="gramStart"/>
      <w:r>
        <w:rPr>
          <w:rFonts w:ascii="Times New Roman" w:hAnsi="Times New Roman" w:cs="Times New Roman"/>
          <w:sz w:val="28"/>
        </w:rPr>
        <w:t>КТ в пр</w:t>
      </w:r>
      <w:proofErr w:type="gramEnd"/>
      <w:r>
        <w:rPr>
          <w:rFonts w:ascii="Times New Roman" w:hAnsi="Times New Roman" w:cs="Times New Roman"/>
          <w:sz w:val="28"/>
        </w:rPr>
        <w:t xml:space="preserve">оцессе обучения страноведческому материалу на уроках английского языка в средней образовательной школе значительно может повысить эффективность учебно-воспитательного процесса и обеспечит формирование иноязычной лингвистической и коммуникативной компетенции обучаемого. </w:t>
      </w:r>
      <w:r>
        <w:rPr>
          <w:rFonts w:ascii="Times New Roman" w:hAnsi="Times New Roman" w:cs="Times New Roman"/>
          <w:sz w:val="28"/>
        </w:rPr>
        <w:br/>
      </w:r>
      <w:r>
        <w:rPr>
          <w:rFonts w:ascii="Times New Roman" w:hAnsi="Times New Roman"/>
          <w:sz w:val="28"/>
          <w:szCs w:val="28"/>
        </w:rPr>
        <w:t xml:space="preserve">        Проблема</w:t>
      </w:r>
      <w:r>
        <w:rPr>
          <w:rFonts w:ascii="Times New Roman" w:hAnsi="Times New Roman"/>
          <w:b/>
          <w:sz w:val="28"/>
          <w:szCs w:val="28"/>
        </w:rPr>
        <w:t xml:space="preserve"> </w:t>
      </w:r>
      <w:r>
        <w:rPr>
          <w:rFonts w:ascii="Times New Roman" w:hAnsi="Times New Roman"/>
          <w:sz w:val="28"/>
          <w:szCs w:val="28"/>
        </w:rPr>
        <w:t>заключается в поисках условий применения ИКТ технологий при обучении страновед</w:t>
      </w:r>
      <w:r>
        <w:rPr>
          <w:sz w:val="28"/>
          <w:szCs w:val="28"/>
        </w:rPr>
        <w:t>ческого материала</w:t>
      </w:r>
      <w:r>
        <w:rPr>
          <w:rFonts w:ascii="Times New Roman" w:hAnsi="Times New Roman"/>
          <w:sz w:val="28"/>
          <w:szCs w:val="28"/>
        </w:rPr>
        <w:t xml:space="preserve"> на уроках английского языка у учащихся 8-9 классов.</w:t>
      </w:r>
    </w:p>
    <w:p w:rsidR="003D3BB2" w:rsidRDefault="003D3BB2" w:rsidP="003D3BB2">
      <w:pPr>
        <w:pStyle w:val="a5"/>
        <w:spacing w:before="0" w:beforeAutospacing="0" w:after="0" w:afterAutospacing="0" w:line="360" w:lineRule="auto"/>
        <w:jc w:val="both"/>
        <w:rPr>
          <w:color w:val="222222"/>
          <w:sz w:val="28"/>
          <w:szCs w:val="23"/>
        </w:rPr>
      </w:pPr>
      <w:r>
        <w:rPr>
          <w:b/>
          <w:color w:val="222222"/>
          <w:sz w:val="28"/>
          <w:szCs w:val="23"/>
        </w:rPr>
        <w:lastRenderedPageBreak/>
        <w:t xml:space="preserve">        </w:t>
      </w:r>
      <w:r>
        <w:rPr>
          <w:color w:val="222222"/>
          <w:sz w:val="28"/>
          <w:szCs w:val="23"/>
        </w:rPr>
        <w:t>Цель данной работы – определить условия использования И</w:t>
      </w:r>
      <w:proofErr w:type="gramStart"/>
      <w:r>
        <w:rPr>
          <w:color w:val="222222"/>
          <w:sz w:val="28"/>
          <w:szCs w:val="23"/>
        </w:rPr>
        <w:t>КТ в пр</w:t>
      </w:r>
      <w:proofErr w:type="gramEnd"/>
      <w:r>
        <w:rPr>
          <w:color w:val="222222"/>
          <w:sz w:val="28"/>
          <w:szCs w:val="23"/>
        </w:rPr>
        <w:t>оцессе изучения страноведческого аспекта на уроках английского языка в 8-9 классах.</w:t>
      </w:r>
    </w:p>
    <w:p w:rsidR="003D3BB2" w:rsidRDefault="003D3BB2" w:rsidP="003D3BB2">
      <w:pPr>
        <w:pStyle w:val="a5"/>
        <w:spacing w:before="0" w:beforeAutospacing="0" w:after="0" w:afterAutospacing="0" w:line="360" w:lineRule="auto"/>
        <w:jc w:val="both"/>
        <w:rPr>
          <w:color w:val="222222"/>
          <w:sz w:val="28"/>
          <w:szCs w:val="23"/>
        </w:rPr>
      </w:pPr>
      <w:r>
        <w:rPr>
          <w:color w:val="222222"/>
          <w:sz w:val="28"/>
          <w:szCs w:val="23"/>
        </w:rPr>
        <w:t xml:space="preserve">        Для достижения поставленной цели нами будут решаться следующие задачи:</w:t>
      </w:r>
    </w:p>
    <w:p w:rsidR="003D3BB2" w:rsidRDefault="003D3BB2" w:rsidP="003D3BB2">
      <w:pPr>
        <w:pStyle w:val="a5"/>
        <w:spacing w:before="0" w:beforeAutospacing="0" w:after="0" w:afterAutospacing="0" w:line="360" w:lineRule="auto"/>
        <w:jc w:val="both"/>
        <w:rPr>
          <w:color w:val="222222"/>
          <w:sz w:val="28"/>
          <w:szCs w:val="23"/>
        </w:rPr>
      </w:pPr>
      <w:r>
        <w:rPr>
          <w:color w:val="222222"/>
          <w:sz w:val="28"/>
          <w:szCs w:val="23"/>
        </w:rPr>
        <w:t>1) Раскрыть понятие информационно-коммуникационных технологий;</w:t>
      </w:r>
    </w:p>
    <w:p w:rsidR="003D3BB2" w:rsidRDefault="003D3BB2" w:rsidP="003D3BB2">
      <w:pPr>
        <w:pStyle w:val="a5"/>
        <w:spacing w:before="0" w:beforeAutospacing="0" w:after="0" w:afterAutospacing="0" w:line="360" w:lineRule="auto"/>
        <w:jc w:val="both"/>
        <w:rPr>
          <w:color w:val="222222"/>
          <w:sz w:val="28"/>
          <w:szCs w:val="23"/>
        </w:rPr>
      </w:pPr>
      <w:r>
        <w:rPr>
          <w:color w:val="222222"/>
          <w:sz w:val="28"/>
          <w:szCs w:val="23"/>
        </w:rPr>
        <w:t>2) Проанализировать роль «страноведения» и «</w:t>
      </w:r>
      <w:proofErr w:type="spellStart"/>
      <w:r>
        <w:rPr>
          <w:color w:val="222222"/>
          <w:sz w:val="28"/>
          <w:szCs w:val="23"/>
        </w:rPr>
        <w:t>лингвострановедения</w:t>
      </w:r>
      <w:proofErr w:type="spellEnd"/>
      <w:r>
        <w:rPr>
          <w:color w:val="222222"/>
          <w:sz w:val="28"/>
          <w:szCs w:val="23"/>
        </w:rPr>
        <w:t>» в обучении иностранному языку в практике современной школы;</w:t>
      </w:r>
    </w:p>
    <w:p w:rsidR="003D3BB2" w:rsidRDefault="003D3BB2" w:rsidP="003D3BB2">
      <w:pPr>
        <w:pStyle w:val="a5"/>
        <w:spacing w:before="0" w:beforeAutospacing="0" w:after="0" w:afterAutospacing="0" w:line="360" w:lineRule="auto"/>
        <w:jc w:val="both"/>
        <w:rPr>
          <w:color w:val="222222"/>
          <w:sz w:val="28"/>
          <w:szCs w:val="23"/>
        </w:rPr>
      </w:pPr>
      <w:r>
        <w:rPr>
          <w:color w:val="222222"/>
          <w:sz w:val="28"/>
          <w:szCs w:val="23"/>
        </w:rPr>
        <w:t>3) Дать сведения об особенностях использования информационно-коммуникационных технологий при изучении страноведческому материалу на уроках английского языка;</w:t>
      </w:r>
    </w:p>
    <w:p w:rsidR="003D3BB2" w:rsidRDefault="003D3BB2" w:rsidP="003D3BB2">
      <w:pPr>
        <w:pStyle w:val="a5"/>
        <w:spacing w:before="0" w:beforeAutospacing="0" w:after="0" w:afterAutospacing="0" w:line="360" w:lineRule="auto"/>
        <w:jc w:val="both"/>
        <w:rPr>
          <w:color w:val="222222"/>
          <w:sz w:val="28"/>
          <w:szCs w:val="23"/>
        </w:rPr>
      </w:pPr>
      <w:r>
        <w:rPr>
          <w:color w:val="222222"/>
          <w:sz w:val="28"/>
          <w:szCs w:val="23"/>
        </w:rPr>
        <w:t>4) Разработать методические рекомендации по эффективному внедрению ИКТ технологий при изучении страноведческого аспекта на уроке английского языка;</w:t>
      </w:r>
    </w:p>
    <w:p w:rsidR="003D3BB2" w:rsidRDefault="003D3BB2" w:rsidP="003D3BB2">
      <w:pPr>
        <w:pStyle w:val="a5"/>
        <w:spacing w:before="0" w:beforeAutospacing="0" w:after="300" w:afterAutospacing="0" w:line="360" w:lineRule="auto"/>
        <w:jc w:val="both"/>
        <w:rPr>
          <w:rFonts w:ascii="Verdana" w:hAnsi="Verdana"/>
          <w:color w:val="000000"/>
          <w:sz w:val="19"/>
          <w:szCs w:val="19"/>
        </w:rPr>
      </w:pPr>
      <w:r>
        <w:rPr>
          <w:color w:val="222222"/>
          <w:sz w:val="28"/>
          <w:szCs w:val="23"/>
        </w:rPr>
        <w:t xml:space="preserve">5) Рассказать об эффективных условиях  применения интерактивной доски и </w:t>
      </w:r>
      <w:proofErr w:type="spellStart"/>
      <w:r>
        <w:rPr>
          <w:color w:val="222222"/>
          <w:sz w:val="28"/>
          <w:szCs w:val="23"/>
        </w:rPr>
        <w:t>мультимедийной</w:t>
      </w:r>
      <w:proofErr w:type="spellEnd"/>
      <w:r>
        <w:rPr>
          <w:color w:val="222222"/>
          <w:sz w:val="28"/>
          <w:szCs w:val="23"/>
        </w:rPr>
        <w:t xml:space="preserve"> презентации на основе личного опыта на уроках английского языка в процессе изучения страноведения у учащихся 8-9 классов.</w:t>
      </w:r>
      <w:r>
        <w:rPr>
          <w:rFonts w:ascii="Verdana" w:hAnsi="Verdana"/>
          <w:color w:val="000000"/>
          <w:sz w:val="19"/>
          <w:szCs w:val="19"/>
        </w:rPr>
        <w:t xml:space="preserve"> </w:t>
      </w:r>
    </w:p>
    <w:p w:rsidR="003D3BB2" w:rsidRDefault="003D3BB2" w:rsidP="003D3BB2">
      <w:pPr>
        <w:spacing w:line="360" w:lineRule="auto"/>
        <w:jc w:val="both"/>
        <w:rPr>
          <w:rFonts w:ascii="Times New Roman" w:hAnsi="Times New Roman" w:cs="Times New Roman"/>
          <w:sz w:val="28"/>
        </w:rPr>
      </w:pPr>
      <w:r>
        <w:rPr>
          <w:rFonts w:ascii="Times New Roman" w:hAnsi="Times New Roman" w:cs="Times New Roman"/>
          <w:sz w:val="28"/>
        </w:rPr>
        <w:t>Для решения поставленных задач и проверки выдвинутой гипотезы использовались следующие методы исследования:</w:t>
      </w:r>
    </w:p>
    <w:p w:rsidR="003D3BB2" w:rsidRDefault="003D3BB2" w:rsidP="003D3BB2">
      <w:pPr>
        <w:spacing w:line="360" w:lineRule="auto"/>
        <w:rPr>
          <w:rFonts w:ascii="Times New Roman" w:hAnsi="Times New Roman" w:cs="Times New Roman"/>
          <w:sz w:val="28"/>
        </w:rPr>
      </w:pPr>
      <w:proofErr w:type="gramStart"/>
      <w:r>
        <w:rPr>
          <w:rFonts w:ascii="Times New Roman" w:hAnsi="Times New Roman" w:cs="Times New Roman"/>
          <w:sz w:val="28"/>
        </w:rPr>
        <w:t>- теоретические: междисциплинарный анализ и синтез методологической, педагогической, научно-технической, психологической, методической литературы по вопросам исследования; обобщение, сравнение, моделирование содержания обучения;</w:t>
      </w:r>
      <w:proofErr w:type="gramEnd"/>
    </w:p>
    <w:p w:rsidR="003D3BB2" w:rsidRDefault="003D3BB2" w:rsidP="003D3BB2">
      <w:pPr>
        <w:spacing w:line="360" w:lineRule="auto"/>
        <w:rPr>
          <w:rFonts w:ascii="Times New Roman" w:hAnsi="Times New Roman" w:cs="Times New Roman"/>
          <w:sz w:val="28"/>
        </w:rPr>
      </w:pPr>
      <w:r>
        <w:rPr>
          <w:rFonts w:ascii="Times New Roman" w:hAnsi="Times New Roman" w:cs="Times New Roman"/>
          <w:sz w:val="28"/>
        </w:rPr>
        <w:t>- методы эмпирического исследования: анкетирование, наблюдение, собеседование, анализ деятельности педагогов и учащихся; анализ имеющейся методической литературы по интересующему вопросу, графическое представление результатов.</w:t>
      </w:r>
    </w:p>
    <w:p w:rsidR="003D3BB2" w:rsidRDefault="003D3BB2" w:rsidP="003D3BB2">
      <w:pPr>
        <w:spacing w:line="240" w:lineRule="auto"/>
        <w:jc w:val="both"/>
        <w:rPr>
          <w:rFonts w:ascii="Times New Roman" w:hAnsi="Times New Roman"/>
          <w:b/>
          <w:sz w:val="28"/>
        </w:rPr>
      </w:pPr>
      <w:r>
        <w:rPr>
          <w:rFonts w:ascii="Times New Roman" w:hAnsi="Times New Roman"/>
          <w:b/>
          <w:sz w:val="28"/>
        </w:rPr>
        <w:lastRenderedPageBreak/>
        <w:t>Глава  I. Теоретические основы использования ИКТ в обучении страноведческого материала</w:t>
      </w:r>
    </w:p>
    <w:p w:rsidR="003D3BB2" w:rsidRDefault="003D3BB2" w:rsidP="003D3BB2">
      <w:pPr>
        <w:spacing w:before="240" w:line="360" w:lineRule="auto"/>
        <w:rPr>
          <w:rFonts w:ascii="Times New Roman" w:hAnsi="Times New Roman" w:cs="Times New Roman"/>
          <w:b/>
          <w:sz w:val="28"/>
          <w:szCs w:val="28"/>
        </w:rPr>
      </w:pPr>
    </w:p>
    <w:p w:rsidR="003D3BB2" w:rsidRDefault="003D3BB2" w:rsidP="003D3BB2">
      <w:pPr>
        <w:pStyle w:val="ae"/>
        <w:numPr>
          <w:ilvl w:val="1"/>
          <w:numId w:val="1"/>
        </w:numPr>
        <w:spacing w:before="240" w:line="360" w:lineRule="auto"/>
        <w:rPr>
          <w:rFonts w:ascii="Times New Roman" w:hAnsi="Times New Roman" w:cs="Times New Roman"/>
          <w:b/>
          <w:sz w:val="28"/>
          <w:szCs w:val="28"/>
        </w:rPr>
      </w:pPr>
      <w:r>
        <w:rPr>
          <w:rFonts w:ascii="Times New Roman" w:hAnsi="Times New Roman" w:cs="Times New Roman"/>
          <w:b/>
          <w:sz w:val="28"/>
          <w:szCs w:val="28"/>
        </w:rPr>
        <w:t xml:space="preserve"> ИКТ в обучении иностранному языку.</w:t>
      </w:r>
    </w:p>
    <w:p w:rsidR="003D3BB2" w:rsidRDefault="003D3BB2" w:rsidP="003D3BB2">
      <w:pPr>
        <w:spacing w:before="240" w:line="360" w:lineRule="auto"/>
        <w:jc w:val="both"/>
        <w:rPr>
          <w:rFonts w:ascii="Times New Roman" w:hAnsi="Times New Roman" w:cs="Times New Roman"/>
          <w:b/>
          <w:sz w:val="28"/>
          <w:szCs w:val="28"/>
        </w:rPr>
      </w:pPr>
      <w:r>
        <w:rPr>
          <w:rFonts w:ascii="Times New Roman" w:hAnsi="Times New Roman" w:cs="Times New Roman"/>
          <w:sz w:val="28"/>
          <w:szCs w:val="28"/>
        </w:rPr>
        <w:br/>
        <w:t>Приоритетной задачей любого учителя является максимальное вовлечение ученика в преподаваемый предмет. Английский язык является языком международного общения, в связи с этим его изучение обязательно хотя бы для того, чтобы чувствовать себя образованным человеком. Заинтересовать, увлечь ребенка на уроке позволяет свободное использование учителем современных образовательных технологий, которые влекут за собой повышение познавательной активности учащихся, способствуют мотивации к изучению языка.</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Использование педагогом на уроках информационно-коммуникационных технологий (ИКТ) в значительной степени повышает эффективность усвоения материала и довольно существенно облегчает его восприятие, делая материал более доступным, </w:t>
      </w:r>
      <w:proofErr w:type="spellStart"/>
      <w:r>
        <w:rPr>
          <w:rFonts w:ascii="Times New Roman" w:hAnsi="Times New Roman" w:cs="Times New Roman"/>
          <w:sz w:val="28"/>
          <w:szCs w:val="28"/>
        </w:rPr>
        <w:t>формативным</w:t>
      </w:r>
      <w:proofErr w:type="spellEnd"/>
      <w:r>
        <w:rPr>
          <w:rFonts w:ascii="Times New Roman" w:hAnsi="Times New Roman" w:cs="Times New Roman"/>
          <w:sz w:val="28"/>
          <w:szCs w:val="28"/>
        </w:rPr>
        <w:t>. Например, легко можно вызвать в памяти материал, относящийся к тому или иному разделу языка, провести более полное структурирование данного материала, расположить его элементы в любой необходимой нам форме, работать цветом, используя анимацию, графические и звуковые возможности, управлять динамической последовательностью их визуализации.</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Теперь необходимо более подробно остановиться на понятии «информационно-коммуникативных технологий». На сегодняшний день в определение данного термина наблюдается довольно широкий плюрализм. Согласно «Словарю методических терминов» (авторы Э. Г. Азимов, А. Н. Щукин) [1,с.448] </w:t>
      </w:r>
      <w:r>
        <w:rPr>
          <w:rFonts w:ascii="Times New Roman" w:hAnsi="Times New Roman" w:cs="Times New Roman"/>
          <w:b/>
          <w:sz w:val="28"/>
          <w:szCs w:val="28"/>
        </w:rPr>
        <w:t>информационно-коммуникационные технологии</w:t>
      </w:r>
      <w:r>
        <w:rPr>
          <w:rFonts w:ascii="Times New Roman" w:hAnsi="Times New Roman" w:cs="Times New Roman"/>
          <w:sz w:val="28"/>
          <w:szCs w:val="28"/>
        </w:rPr>
        <w:t xml:space="preserve"> — это система методов и способов сбора, накопления, хранения, </w:t>
      </w:r>
      <w:r>
        <w:rPr>
          <w:rFonts w:ascii="Times New Roman" w:hAnsi="Times New Roman" w:cs="Times New Roman"/>
          <w:sz w:val="28"/>
          <w:szCs w:val="28"/>
        </w:rPr>
        <w:lastRenderedPageBreak/>
        <w:t>поиска, передачи, обработки и выдачи информации с помощью компьютеров и компьютерных линий связи. Информационными технологиями обычно называются те технологии, которые реализуются путем использования различных аудио- и видео-средств наглядности, а также при включении в работу компьютера и сети Интернет.</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Результатом каждого урока иностранного языка должно быть достижение учащимся определенного уровня в различных компетенциях и прежде всего, коммуникативной. Ребенок, действуя при направляющей роли учителя, должен стремиться к овладению языком в такой степени, чтобы быть способным осуществить общение на изучаемом языке. Поэтому для достижения поставленных целей необходимо разнообразить процесс обучения, преподавать материал в непривычных ребенку, но продуктивных формах. Различные схемы, визуальные ряды, аудио- и видеоматериал, делающие преподносимый материал более наглядным, – все это способствует повышению содержательной значимости урока.  </w:t>
      </w:r>
      <w:r>
        <w:rPr>
          <w:rFonts w:ascii="Times New Roman" w:hAnsi="Times New Roman" w:cs="Times New Roman"/>
          <w:sz w:val="28"/>
          <w:szCs w:val="28"/>
        </w:rPr>
        <w:br/>
      </w:r>
      <w:r>
        <w:rPr>
          <w:rFonts w:ascii="Times New Roman" w:hAnsi="Times New Roman" w:cs="Times New Roman"/>
          <w:sz w:val="28"/>
          <w:szCs w:val="28"/>
        </w:rPr>
        <w:br/>
        <w:t xml:space="preserve">Использование учителем ИКТ при обучении иностранному языку способствует: </w:t>
      </w:r>
    </w:p>
    <w:p w:rsidR="003D3BB2" w:rsidRDefault="003D3BB2" w:rsidP="003D3BB2">
      <w:pPr>
        <w:pStyle w:val="ae"/>
        <w:numPr>
          <w:ilvl w:val="0"/>
          <w:numId w:val="2"/>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развитию творческих возможностей и способностей учащихся; </w:t>
      </w:r>
    </w:p>
    <w:p w:rsidR="003D3BB2" w:rsidRDefault="003D3BB2" w:rsidP="003D3BB2">
      <w:pPr>
        <w:pStyle w:val="ae"/>
        <w:numPr>
          <w:ilvl w:val="0"/>
          <w:numId w:val="2"/>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созданию условий для самообразования учеников в интересующих их областях знаний; </w:t>
      </w:r>
    </w:p>
    <w:p w:rsidR="003D3BB2" w:rsidRDefault="003D3BB2" w:rsidP="003D3BB2">
      <w:pPr>
        <w:pStyle w:val="ae"/>
        <w:numPr>
          <w:ilvl w:val="0"/>
          <w:numId w:val="2"/>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повышению уровня использования наглядности на уроке; </w:t>
      </w:r>
    </w:p>
    <w:p w:rsidR="003D3BB2" w:rsidRDefault="003D3BB2" w:rsidP="003D3BB2">
      <w:pPr>
        <w:pStyle w:val="ae"/>
        <w:numPr>
          <w:ilvl w:val="0"/>
          <w:numId w:val="2"/>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повышению производительности урока; установлению </w:t>
      </w:r>
      <w:proofErr w:type="spellStart"/>
      <w:r>
        <w:rPr>
          <w:rFonts w:ascii="Times New Roman" w:hAnsi="Times New Roman" w:cs="Times New Roman"/>
          <w:sz w:val="28"/>
          <w:szCs w:val="28"/>
        </w:rPr>
        <w:t>межпредметных</w:t>
      </w:r>
      <w:proofErr w:type="spellEnd"/>
      <w:r>
        <w:rPr>
          <w:rFonts w:ascii="Times New Roman" w:hAnsi="Times New Roman" w:cs="Times New Roman"/>
          <w:sz w:val="28"/>
          <w:szCs w:val="28"/>
        </w:rPr>
        <w:t xml:space="preserve"> связей; </w:t>
      </w:r>
    </w:p>
    <w:p w:rsidR="003D3BB2" w:rsidRDefault="003D3BB2" w:rsidP="003D3BB2">
      <w:pPr>
        <w:pStyle w:val="ae"/>
        <w:numPr>
          <w:ilvl w:val="0"/>
          <w:numId w:val="2"/>
        </w:numPr>
        <w:spacing w:before="240" w:line="360" w:lineRule="auto"/>
        <w:rPr>
          <w:rFonts w:ascii="Times New Roman" w:hAnsi="Times New Roman" w:cs="Times New Roman"/>
          <w:sz w:val="28"/>
          <w:szCs w:val="28"/>
        </w:rPr>
      </w:pPr>
      <w:r>
        <w:rPr>
          <w:rFonts w:ascii="Times New Roman" w:hAnsi="Times New Roman" w:cs="Times New Roman"/>
          <w:sz w:val="28"/>
          <w:szCs w:val="28"/>
        </w:rPr>
        <w:t>приобретению реального опыта межкультурного общения на иностранном языке;</w:t>
      </w:r>
    </w:p>
    <w:p w:rsidR="003D3BB2" w:rsidRDefault="003D3BB2" w:rsidP="003D3BB2">
      <w:pPr>
        <w:pStyle w:val="ae"/>
        <w:numPr>
          <w:ilvl w:val="0"/>
          <w:numId w:val="2"/>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обогащению знаний учащихся об истории и культуре стран изучаемого языка; </w:t>
      </w:r>
    </w:p>
    <w:p w:rsidR="003D3BB2" w:rsidRDefault="003D3BB2" w:rsidP="003D3BB2">
      <w:pPr>
        <w:pStyle w:val="ae"/>
        <w:numPr>
          <w:ilvl w:val="0"/>
          <w:numId w:val="2"/>
        </w:numPr>
        <w:spacing w:before="240" w:line="360" w:lineRule="auto"/>
        <w:rPr>
          <w:rFonts w:ascii="Times New Roman" w:hAnsi="Times New Roman" w:cs="Times New Roman"/>
          <w:sz w:val="28"/>
          <w:szCs w:val="28"/>
        </w:rPr>
      </w:pPr>
      <w:r>
        <w:rPr>
          <w:rFonts w:ascii="Times New Roman" w:hAnsi="Times New Roman" w:cs="Times New Roman"/>
          <w:sz w:val="28"/>
          <w:szCs w:val="28"/>
        </w:rPr>
        <w:lastRenderedPageBreak/>
        <w:t>развитию умения ориентироваться в современной иноязычной информационной среде.</w:t>
      </w:r>
    </w:p>
    <w:p w:rsidR="003D3BB2" w:rsidRDefault="003D3BB2" w:rsidP="003D3BB2">
      <w:pPr>
        <w:pStyle w:val="ae"/>
        <w:spacing w:before="240" w:line="360" w:lineRule="auto"/>
        <w:ind w:left="1080"/>
        <w:rPr>
          <w:rFonts w:ascii="Times New Roman" w:hAnsi="Times New Roman" w:cs="Times New Roman"/>
          <w:sz w:val="28"/>
          <w:szCs w:val="28"/>
        </w:rPr>
      </w:pP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Итак, если подводить итог всему выше сказанному, то можно сделать вывод, что информационно-коммуникационные технологии (ИКТ) – представляют собой интеграцию разнообразных технологий, используемых для хранения и передачи информации. Лидирующую позицию в списке используемых средств осуществления ИКТ занимают, конечно же, компьютеры, позволяющие работать с файлами различных форматов, а также подключаться к сети Интернет. Повсеместное распространение компьютеров и компьютерной техники, а также широкое использование их в работе учителя, привело к появлению термина «новая информационная технология обучения». </w:t>
      </w: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Разработкой и внедрением в учебный процесс ИКТ активно занимаются такие исследователи, как Е. С. </w:t>
      </w:r>
      <w:proofErr w:type="spellStart"/>
      <w:r>
        <w:rPr>
          <w:rFonts w:ascii="Times New Roman" w:hAnsi="Times New Roman" w:cs="Times New Roman"/>
          <w:sz w:val="28"/>
          <w:szCs w:val="28"/>
          <w:lang w:eastAsia="ru-RU"/>
        </w:rPr>
        <w:t>Полат</w:t>
      </w:r>
      <w:proofErr w:type="spellEnd"/>
      <w:r>
        <w:rPr>
          <w:rFonts w:ascii="Times New Roman" w:hAnsi="Times New Roman" w:cs="Times New Roman"/>
          <w:sz w:val="28"/>
          <w:szCs w:val="28"/>
          <w:lang w:eastAsia="ru-RU"/>
        </w:rPr>
        <w:t xml:space="preserve">, Е. И. Дмитриева, С. В. Новиков, Т. А. </w:t>
      </w:r>
      <w:proofErr w:type="spellStart"/>
      <w:r>
        <w:rPr>
          <w:rFonts w:ascii="Times New Roman" w:hAnsi="Times New Roman" w:cs="Times New Roman"/>
          <w:sz w:val="28"/>
          <w:szCs w:val="28"/>
          <w:lang w:eastAsia="ru-RU"/>
        </w:rPr>
        <w:t>Полилова</w:t>
      </w:r>
      <w:proofErr w:type="spellEnd"/>
      <w:r>
        <w:rPr>
          <w:rFonts w:ascii="Times New Roman" w:hAnsi="Times New Roman" w:cs="Times New Roman"/>
          <w:sz w:val="28"/>
          <w:szCs w:val="28"/>
          <w:lang w:eastAsia="ru-RU"/>
        </w:rPr>
        <w:t>, Л. И. Цветкова и др. [25, с. 272].</w:t>
      </w:r>
    </w:p>
    <w:p w:rsidR="003D3BB2" w:rsidRDefault="003D3BB2" w:rsidP="003D3BB2">
      <w:pPr>
        <w:shd w:val="clear" w:color="auto" w:fill="FFFFFF"/>
        <w:spacing w:before="240" w:line="360" w:lineRule="auto"/>
        <w:jc w:val="both"/>
        <w:rPr>
          <w:rFonts w:ascii="Times New Roman" w:hAnsi="Times New Roman" w:cs="Times New Roman"/>
          <w:sz w:val="28"/>
          <w:szCs w:val="28"/>
          <w:lang w:eastAsia="ru-RU"/>
        </w:rPr>
      </w:pPr>
      <w:r>
        <w:rPr>
          <w:rFonts w:ascii="Times New Roman" w:hAnsi="Times New Roman" w:cs="Times New Roman"/>
          <w:b/>
          <w:bCs/>
          <w:sz w:val="28"/>
          <w:szCs w:val="28"/>
          <w:lang w:eastAsia="ru-RU"/>
        </w:rPr>
        <w:t>Система применения ИКТ</w:t>
      </w: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sz w:val="28"/>
          <w:szCs w:val="28"/>
          <w:lang w:eastAsia="ru-RU"/>
        </w:rPr>
        <w:t>В системе применения ИКТ можно выделить несколько этапов:</w:t>
      </w: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этап:  определение учебного материала, который нуждается в особой форме подачи, анализ образовательной программы и тематического планирования, с целью выявления тем, подбора типа уроков, исследование особенностей уроков выбранного типа; </w:t>
      </w: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sz w:val="28"/>
          <w:szCs w:val="28"/>
          <w:lang w:eastAsia="ru-RU"/>
        </w:rPr>
        <w:t>2 этап: анализ имеющихся ресурсов, их систематизация, создание собственного  продукта на их основе, который может быть презентационного, обучающего, контролирующего и др. характера, отвечающего требованиям необходимого нам урока;</w:t>
      </w: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3 этап: применение и реализация </w:t>
      </w:r>
      <w:proofErr w:type="gramStart"/>
      <w:r>
        <w:rPr>
          <w:rFonts w:ascii="Times New Roman" w:hAnsi="Times New Roman" w:cs="Times New Roman"/>
          <w:sz w:val="28"/>
          <w:szCs w:val="28"/>
          <w:lang w:eastAsia="ru-RU"/>
        </w:rPr>
        <w:t>получившегося</w:t>
      </w:r>
      <w:proofErr w:type="gram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ИКТ-продукта</w:t>
      </w:r>
      <w:proofErr w:type="spellEnd"/>
      <w:r>
        <w:rPr>
          <w:rFonts w:ascii="Times New Roman" w:hAnsi="Times New Roman" w:cs="Times New Roman"/>
          <w:sz w:val="28"/>
          <w:szCs w:val="28"/>
          <w:lang w:eastAsia="ru-RU"/>
        </w:rPr>
        <w:t xml:space="preserve"> на уроках различных типов, во внеклассной работе и внеурочной деятельности, при подготовке обучающегося к участию в научно-практических конференциях </w:t>
      </w: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sz w:val="28"/>
          <w:szCs w:val="28"/>
          <w:lang w:eastAsia="ru-RU"/>
        </w:rPr>
        <w:t> 4 этап: рефлексия и анализ эффективности использования ИКТ, исследование результативности и качества обучения, изучение рейтинга по предмету.</w:t>
      </w: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Множество средств ИКТ, используемых при обучении детей иностранному языку можно условно разграничить по двум группам: аппаратные средства и программные [15, с.238]. </w:t>
      </w: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b/>
          <w:bCs/>
          <w:sz w:val="28"/>
          <w:szCs w:val="28"/>
          <w:lang w:eastAsia="ru-RU"/>
        </w:rPr>
        <w:t>1) К аппаратным средствам относятся:</w:t>
      </w:r>
    </w:p>
    <w:p w:rsidR="003D3BB2" w:rsidRDefault="003D3BB2" w:rsidP="003D3BB2">
      <w:pPr>
        <w:numPr>
          <w:ilvl w:val="0"/>
          <w:numId w:val="3"/>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Компьютер</w:t>
      </w:r>
      <w:r>
        <w:rPr>
          <w:rFonts w:ascii="Times New Roman" w:hAnsi="Times New Roman" w:cs="Times New Roman"/>
          <w:sz w:val="28"/>
          <w:szCs w:val="28"/>
          <w:lang w:eastAsia="ru-RU"/>
        </w:rPr>
        <w:t xml:space="preserve"> – ведущее устройство хранения, обработки и передачи информации.</w:t>
      </w:r>
    </w:p>
    <w:p w:rsidR="003D3BB2" w:rsidRDefault="003D3BB2" w:rsidP="003D3BB2">
      <w:pPr>
        <w:numPr>
          <w:ilvl w:val="0"/>
          <w:numId w:val="3"/>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Принтер</w:t>
      </w:r>
      <w:r>
        <w:rPr>
          <w:rFonts w:ascii="Times New Roman" w:hAnsi="Times New Roman" w:cs="Times New Roman"/>
          <w:sz w:val="28"/>
          <w:szCs w:val="28"/>
          <w:lang w:eastAsia="ru-RU"/>
        </w:rPr>
        <w:t> позволяет выводить на бумагу информацию, найденную или созданную кем-либо.</w:t>
      </w:r>
    </w:p>
    <w:p w:rsidR="003D3BB2" w:rsidRDefault="003D3BB2" w:rsidP="003D3BB2">
      <w:pPr>
        <w:numPr>
          <w:ilvl w:val="0"/>
          <w:numId w:val="3"/>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Проектор</w:t>
      </w:r>
      <w:r>
        <w:rPr>
          <w:rFonts w:ascii="Times New Roman" w:hAnsi="Times New Roman" w:cs="Times New Roman"/>
          <w:b/>
          <w:bCs/>
          <w:sz w:val="28"/>
          <w:szCs w:val="28"/>
          <w:lang w:eastAsia="ru-RU"/>
        </w:rPr>
        <w:t xml:space="preserve"> способствует </w:t>
      </w:r>
      <w:r>
        <w:rPr>
          <w:rFonts w:ascii="Times New Roman" w:hAnsi="Times New Roman" w:cs="Times New Roman"/>
          <w:sz w:val="28"/>
          <w:szCs w:val="28"/>
          <w:lang w:eastAsia="ru-RU"/>
        </w:rPr>
        <w:t>повышению уровня наглядности в работе учителя, а также позволяет учащимся демонстрировать результаты своей работы широкой аудитории.</w:t>
      </w:r>
    </w:p>
    <w:p w:rsidR="003D3BB2" w:rsidRDefault="003D3BB2" w:rsidP="003D3BB2">
      <w:pPr>
        <w:numPr>
          <w:ilvl w:val="0"/>
          <w:numId w:val="3"/>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Телекоммуникационный блок</w:t>
      </w:r>
      <w:r>
        <w:rPr>
          <w:rFonts w:ascii="Times New Roman" w:hAnsi="Times New Roman" w:cs="Times New Roman"/>
          <w:sz w:val="28"/>
          <w:szCs w:val="28"/>
          <w:lang w:eastAsia="ru-RU"/>
        </w:rPr>
        <w:t> делает доступными российские и мировые информационные ресурсы, реализует осуществление дистанционного обучения и поддержание коммуникации с другими школами.</w:t>
      </w:r>
    </w:p>
    <w:p w:rsidR="003D3BB2" w:rsidRDefault="003D3BB2" w:rsidP="003D3BB2">
      <w:pPr>
        <w:numPr>
          <w:ilvl w:val="0"/>
          <w:numId w:val="3"/>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 xml:space="preserve">Клавиатура и компьютерная мышь используются, чтобы вводить текст и работать с объектами на экране. </w:t>
      </w:r>
    </w:p>
    <w:p w:rsidR="003D3BB2" w:rsidRDefault="003D3BB2" w:rsidP="003D3BB2">
      <w:pPr>
        <w:numPr>
          <w:ilvl w:val="0"/>
          <w:numId w:val="3"/>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Сканер, фотоаппарат, видеокамера и др. устройства для создания, хранения и воспроизведения информации звукового и визуального характера;</w:t>
      </w:r>
    </w:p>
    <w:p w:rsidR="003D3BB2" w:rsidRDefault="003D3BB2" w:rsidP="003D3BB2">
      <w:pPr>
        <w:numPr>
          <w:ilvl w:val="0"/>
          <w:numId w:val="3"/>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lastRenderedPageBreak/>
        <w:t>Устройства регистрации данных</w:t>
      </w:r>
      <w:r>
        <w:rPr>
          <w:rFonts w:ascii="Times New Roman" w:hAnsi="Times New Roman" w:cs="Times New Roman"/>
          <w:sz w:val="28"/>
          <w:szCs w:val="28"/>
          <w:lang w:eastAsia="ru-RU"/>
        </w:rPr>
        <w:t xml:space="preserve"> – датчики с многофункциональными интерфейсами, позволяющими расширить класс различных явлений, которые проще поддаются исследованию, в условиях нехватки времени. </w:t>
      </w:r>
    </w:p>
    <w:p w:rsidR="003D3BB2" w:rsidRDefault="003D3BB2" w:rsidP="003D3BB2">
      <w:pPr>
        <w:numPr>
          <w:ilvl w:val="0"/>
          <w:numId w:val="3"/>
        </w:numPr>
        <w:shd w:val="clear" w:color="auto" w:fill="FFFFFF"/>
        <w:spacing w:before="240" w:after="0" w:line="360" w:lineRule="auto"/>
        <w:ind w:left="0" w:firstLine="568"/>
        <w:jc w:val="both"/>
        <w:rPr>
          <w:rFonts w:ascii="Times New Roman" w:hAnsi="Times New Roman" w:cs="Times New Roman"/>
          <w:sz w:val="28"/>
          <w:szCs w:val="28"/>
          <w:lang w:eastAsia="ru-RU"/>
        </w:rPr>
      </w:pPr>
      <w:proofErr w:type="spellStart"/>
      <w:r>
        <w:rPr>
          <w:rFonts w:ascii="Times New Roman" w:hAnsi="Times New Roman" w:cs="Times New Roman"/>
          <w:bCs/>
          <w:sz w:val="28"/>
          <w:szCs w:val="28"/>
          <w:lang w:eastAsia="ru-RU"/>
        </w:rPr>
        <w:t>Внутриклассная</w:t>
      </w:r>
      <w:proofErr w:type="spellEnd"/>
      <w:r>
        <w:rPr>
          <w:rFonts w:ascii="Times New Roman" w:hAnsi="Times New Roman" w:cs="Times New Roman"/>
          <w:bCs/>
          <w:sz w:val="28"/>
          <w:szCs w:val="28"/>
          <w:lang w:eastAsia="ru-RU"/>
        </w:rPr>
        <w:t xml:space="preserve"> и </w:t>
      </w:r>
      <w:proofErr w:type="spellStart"/>
      <w:r>
        <w:rPr>
          <w:rFonts w:ascii="Times New Roman" w:hAnsi="Times New Roman" w:cs="Times New Roman"/>
          <w:bCs/>
          <w:sz w:val="28"/>
          <w:szCs w:val="28"/>
          <w:lang w:eastAsia="ru-RU"/>
        </w:rPr>
        <w:t>внутришкольная</w:t>
      </w:r>
      <w:proofErr w:type="spellEnd"/>
      <w:r>
        <w:rPr>
          <w:rFonts w:ascii="Times New Roman" w:hAnsi="Times New Roman" w:cs="Times New Roman"/>
          <w:bCs/>
          <w:sz w:val="28"/>
          <w:szCs w:val="28"/>
          <w:lang w:eastAsia="ru-RU"/>
        </w:rPr>
        <w:t xml:space="preserve"> сети</w:t>
      </w:r>
      <w:r>
        <w:rPr>
          <w:rFonts w:ascii="Times New Roman" w:hAnsi="Times New Roman" w:cs="Times New Roman"/>
          <w:sz w:val="28"/>
          <w:szCs w:val="28"/>
          <w:lang w:eastAsia="ru-RU"/>
        </w:rPr>
        <w:t xml:space="preserve"> позволяют более продуктивно использовать имеющиеся ресурсы, а также сокращать время </w:t>
      </w:r>
      <w:proofErr w:type="gramStart"/>
      <w:r>
        <w:rPr>
          <w:rFonts w:ascii="Times New Roman" w:hAnsi="Times New Roman" w:cs="Times New Roman"/>
          <w:sz w:val="28"/>
          <w:szCs w:val="28"/>
          <w:lang w:eastAsia="ru-RU"/>
        </w:rPr>
        <w:t>при</w:t>
      </w:r>
      <w:proofErr w:type="gramEnd"/>
      <w:r>
        <w:rPr>
          <w:rFonts w:ascii="Times New Roman" w:hAnsi="Times New Roman" w:cs="Times New Roman"/>
          <w:sz w:val="28"/>
          <w:szCs w:val="28"/>
          <w:lang w:eastAsia="ru-RU"/>
        </w:rPr>
        <w:t xml:space="preserve"> их передачи от одного источника к другому.</w:t>
      </w:r>
    </w:p>
    <w:p w:rsidR="003D3BB2" w:rsidRDefault="003D3BB2" w:rsidP="003D3BB2">
      <w:pPr>
        <w:numPr>
          <w:ilvl w:val="0"/>
          <w:numId w:val="3"/>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Путем использования аудио и видео средств</w:t>
      </w:r>
      <w:r>
        <w:rPr>
          <w:rFonts w:ascii="Times New Roman" w:hAnsi="Times New Roman" w:cs="Times New Roman"/>
          <w:sz w:val="28"/>
          <w:szCs w:val="28"/>
          <w:lang w:eastAsia="ru-RU"/>
        </w:rPr>
        <w:t> обеспечивается эффективная коммуникативная среда для массовых мероприятий воспитательной направленности.</w:t>
      </w:r>
    </w:p>
    <w:p w:rsidR="003D3BB2" w:rsidRDefault="003D3BB2" w:rsidP="003D3BB2">
      <w:pPr>
        <w:shd w:val="clear" w:color="auto" w:fill="FFFFFF"/>
        <w:spacing w:before="240" w:line="360" w:lineRule="auto"/>
        <w:ind w:firstLine="568"/>
        <w:jc w:val="both"/>
        <w:rPr>
          <w:rFonts w:ascii="Times New Roman" w:hAnsi="Times New Roman" w:cs="Times New Roman"/>
          <w:b/>
          <w:bCs/>
          <w:sz w:val="28"/>
          <w:szCs w:val="28"/>
          <w:lang w:eastAsia="ru-RU"/>
        </w:rPr>
      </w:pPr>
    </w:p>
    <w:p w:rsidR="003D3BB2" w:rsidRDefault="003D3BB2" w:rsidP="003D3BB2">
      <w:pPr>
        <w:shd w:val="clear" w:color="auto" w:fill="FFFFFF"/>
        <w:spacing w:before="240" w:line="360" w:lineRule="auto"/>
        <w:ind w:firstLine="568"/>
        <w:jc w:val="both"/>
        <w:rPr>
          <w:rFonts w:ascii="Times New Roman" w:hAnsi="Times New Roman" w:cs="Times New Roman"/>
          <w:sz w:val="28"/>
          <w:szCs w:val="28"/>
          <w:lang w:eastAsia="ru-RU"/>
        </w:rPr>
      </w:pPr>
      <w:r>
        <w:rPr>
          <w:rFonts w:ascii="Times New Roman" w:hAnsi="Times New Roman" w:cs="Times New Roman"/>
          <w:b/>
          <w:bCs/>
          <w:sz w:val="28"/>
          <w:szCs w:val="28"/>
          <w:lang w:eastAsia="ru-RU"/>
        </w:rPr>
        <w:t>2) Программные средства включают в себя:</w:t>
      </w:r>
    </w:p>
    <w:p w:rsidR="003D3BB2" w:rsidRDefault="003D3BB2" w:rsidP="003D3BB2">
      <w:pPr>
        <w:numPr>
          <w:ilvl w:val="0"/>
          <w:numId w:val="4"/>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Драйверы и программы общего назначения, позволяющие работать с различными видами информации;</w:t>
      </w:r>
    </w:p>
    <w:p w:rsidR="003D3BB2" w:rsidRDefault="003D3BB2" w:rsidP="003D3BB2">
      <w:pPr>
        <w:numPr>
          <w:ilvl w:val="0"/>
          <w:numId w:val="4"/>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Источники информации</w:t>
      </w:r>
      <w:r>
        <w:rPr>
          <w:rFonts w:ascii="Times New Roman" w:hAnsi="Times New Roman" w:cs="Times New Roman"/>
          <w:sz w:val="28"/>
          <w:szCs w:val="28"/>
          <w:lang w:eastAsia="ru-RU"/>
        </w:rPr>
        <w:t>, которые представляют собой организованные информационные массивы  энциклопедий на дисках, информационные сайты и поисковые системы Интернета, в том числе специализированные для образовательных применений.</w:t>
      </w:r>
    </w:p>
    <w:p w:rsidR="003D3BB2" w:rsidRDefault="003D3BB2" w:rsidP="003D3BB2">
      <w:pPr>
        <w:numPr>
          <w:ilvl w:val="0"/>
          <w:numId w:val="4"/>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Виртуальные конструкторы,</w:t>
      </w:r>
      <w:r>
        <w:rPr>
          <w:rFonts w:ascii="Times New Roman" w:hAnsi="Times New Roman" w:cs="Times New Roman"/>
          <w:sz w:val="28"/>
          <w:szCs w:val="28"/>
          <w:lang w:eastAsia="ru-RU"/>
        </w:rPr>
        <w:t> позволяющие делать наглядными различные модели математической и физической реальностей, проводить с этими реальностями различные эксперименты;</w:t>
      </w:r>
    </w:p>
    <w:p w:rsidR="003D3BB2" w:rsidRDefault="003D3BB2" w:rsidP="003D3BB2">
      <w:pPr>
        <w:numPr>
          <w:ilvl w:val="0"/>
          <w:numId w:val="4"/>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Различные тренажеры</w:t>
      </w:r>
      <w:r>
        <w:rPr>
          <w:rFonts w:ascii="Times New Roman" w:hAnsi="Times New Roman" w:cs="Times New Roman"/>
          <w:sz w:val="28"/>
          <w:szCs w:val="28"/>
          <w:lang w:eastAsia="ru-RU"/>
        </w:rPr>
        <w:t> нацелены совершенствование автоматических навыков работы с информационными объектами: набор текста, работа с графическими объектами на экране и пр.</w:t>
      </w:r>
    </w:p>
    <w:p w:rsidR="003D3BB2" w:rsidRDefault="003D3BB2" w:rsidP="003D3BB2">
      <w:pPr>
        <w:numPr>
          <w:ilvl w:val="0"/>
          <w:numId w:val="4"/>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Тестовые среды</w:t>
      </w:r>
      <w:r>
        <w:rPr>
          <w:rFonts w:ascii="Times New Roman" w:hAnsi="Times New Roman" w:cs="Times New Roman"/>
          <w:sz w:val="28"/>
          <w:szCs w:val="28"/>
          <w:lang w:eastAsia="ru-RU"/>
        </w:rPr>
        <w:t> представляют собой конструирование и применение автоматизированных испытаний, где учащийся получает задание на компьютере, и результат также оценивается компьютером.</w:t>
      </w:r>
    </w:p>
    <w:p w:rsidR="003D3BB2" w:rsidRDefault="003D3BB2" w:rsidP="003D3BB2">
      <w:pPr>
        <w:numPr>
          <w:ilvl w:val="0"/>
          <w:numId w:val="4"/>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lastRenderedPageBreak/>
        <w:t>Электронные учебники </w:t>
      </w:r>
      <w:r>
        <w:rPr>
          <w:rFonts w:ascii="Times New Roman" w:hAnsi="Times New Roman" w:cs="Times New Roman"/>
          <w:sz w:val="28"/>
          <w:szCs w:val="28"/>
          <w:lang w:eastAsia="ru-RU"/>
        </w:rPr>
        <w:t>– являются сочетанием программных средств перечисленных выше, требуют больших когнитивных ресурсов при создании,  ограничивают деятельность учителя и учащегося определенными рамками, согласно заданиям.</w:t>
      </w:r>
    </w:p>
    <w:p w:rsidR="003D3BB2" w:rsidRDefault="003D3BB2" w:rsidP="003D3BB2">
      <w:pPr>
        <w:numPr>
          <w:ilvl w:val="0"/>
          <w:numId w:val="4"/>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Информационные системы управления</w:t>
      </w:r>
      <w:r>
        <w:rPr>
          <w:rFonts w:ascii="Times New Roman" w:hAnsi="Times New Roman" w:cs="Times New Roman"/>
          <w:sz w:val="28"/>
          <w:szCs w:val="28"/>
          <w:lang w:eastAsia="ru-RU"/>
        </w:rPr>
        <w:t xml:space="preserve">  помогают создавать и поддерживать стабильность связи на различных этапах образовательного процесса между его участниками. </w:t>
      </w:r>
    </w:p>
    <w:p w:rsidR="003D3BB2" w:rsidRDefault="003D3BB2" w:rsidP="003D3BB2">
      <w:pPr>
        <w:numPr>
          <w:ilvl w:val="0"/>
          <w:numId w:val="4"/>
        </w:numPr>
        <w:shd w:val="clear" w:color="auto" w:fill="FFFFFF"/>
        <w:spacing w:before="240" w:after="0" w:line="360" w:lineRule="auto"/>
        <w:ind w:left="0" w:firstLine="568"/>
        <w:jc w:val="both"/>
        <w:rPr>
          <w:rFonts w:ascii="Times New Roman" w:hAnsi="Times New Roman" w:cs="Times New Roman"/>
          <w:sz w:val="28"/>
          <w:szCs w:val="28"/>
          <w:lang w:eastAsia="ru-RU"/>
        </w:rPr>
      </w:pPr>
      <w:r>
        <w:rPr>
          <w:rFonts w:ascii="Times New Roman" w:hAnsi="Times New Roman" w:cs="Times New Roman"/>
          <w:bCs/>
          <w:sz w:val="28"/>
          <w:szCs w:val="28"/>
          <w:lang w:eastAsia="ru-RU"/>
        </w:rPr>
        <w:t>Экспертные системы</w:t>
      </w:r>
      <w:r>
        <w:rPr>
          <w:rFonts w:ascii="Times New Roman" w:hAnsi="Times New Roman" w:cs="Times New Roman"/>
          <w:sz w:val="28"/>
          <w:szCs w:val="28"/>
          <w:lang w:eastAsia="ru-RU"/>
        </w:rPr>
        <w:t xml:space="preserve"> – программная система, которая использует знания </w:t>
      </w:r>
      <w:proofErr w:type="gramStart"/>
      <w:r>
        <w:rPr>
          <w:rFonts w:ascii="Times New Roman" w:hAnsi="Times New Roman" w:cs="Times New Roman"/>
          <w:sz w:val="28"/>
          <w:szCs w:val="28"/>
          <w:lang w:eastAsia="ru-RU"/>
        </w:rPr>
        <w:t>специалиста-эксперта</w:t>
      </w:r>
      <w:proofErr w:type="gramEnd"/>
      <w:r>
        <w:rPr>
          <w:rFonts w:ascii="Times New Roman" w:hAnsi="Times New Roman" w:cs="Times New Roman"/>
          <w:sz w:val="28"/>
          <w:szCs w:val="28"/>
          <w:lang w:eastAsia="ru-RU"/>
        </w:rPr>
        <w:t xml:space="preserve"> чтобы продуктивно решать задачи в различных предметных областях.</w:t>
      </w:r>
    </w:p>
    <w:p w:rsidR="003D3BB2" w:rsidRDefault="003D3BB2" w:rsidP="003D3BB2">
      <w:pPr>
        <w:spacing w:before="240" w:line="360" w:lineRule="auto"/>
        <w:rPr>
          <w:rFonts w:ascii="Times New Roman" w:hAnsi="Times New Roman" w:cs="Times New Roman"/>
          <w:sz w:val="28"/>
          <w:szCs w:val="28"/>
        </w:rPr>
      </w:pP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Внедрение ИКТ помогает достичь основных целей современного образования: улучшить качество обучения, расширить доступность образования, обеспечить гармоничное личностное развитие, научить ориентироваться в информационном пространстве, приобщить учащихся к информационно-коммуникационным возможностям современных технологий, развивать информационную культуру.</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 использовании компьютерных технологий в обучении, в частности на уроках иностранного языка, изменяются  подходы к разработке материалов по предмету. Интерактивное обучение, основывающееся на обучающих компьютерных программах, позволило наиболее эффективно раскрыть целый комплекс различных задач: методических, дидактических, педагогических и психологических. Такое обучение позволяет учителям работать, учитывая индивидуальный темп каждого из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делать процесс освоения новыми знаниями, умениями и навыками более интересным, разносторонним, </w:t>
      </w:r>
      <w:proofErr w:type="spellStart"/>
      <w:r>
        <w:rPr>
          <w:rFonts w:ascii="Times New Roman" w:hAnsi="Times New Roman" w:cs="Times New Roman"/>
          <w:sz w:val="28"/>
          <w:szCs w:val="28"/>
        </w:rPr>
        <w:t>креативным</w:t>
      </w:r>
      <w:proofErr w:type="spellEnd"/>
      <w:r>
        <w:rPr>
          <w:rFonts w:ascii="Times New Roman" w:hAnsi="Times New Roman" w:cs="Times New Roman"/>
          <w:sz w:val="28"/>
          <w:szCs w:val="28"/>
        </w:rPr>
        <w:t>.</w:t>
      </w:r>
      <w:r>
        <w:rPr>
          <w:rFonts w:ascii="Times New Roman" w:hAnsi="Times New Roman" w:cs="Times New Roman"/>
          <w:sz w:val="28"/>
          <w:szCs w:val="28"/>
        </w:rPr>
        <w:br/>
      </w:r>
      <w:r>
        <w:rPr>
          <w:rFonts w:ascii="Times New Roman" w:hAnsi="Times New Roman" w:cs="Times New Roman"/>
          <w:sz w:val="28"/>
          <w:szCs w:val="28"/>
        </w:rPr>
        <w:br/>
        <w:t xml:space="preserve">Не секрет, что компьютер дает возможность любому пользователю работать </w:t>
      </w:r>
      <w:r>
        <w:rPr>
          <w:rFonts w:ascii="Times New Roman" w:hAnsi="Times New Roman" w:cs="Times New Roman"/>
          <w:sz w:val="28"/>
          <w:szCs w:val="28"/>
        </w:rPr>
        <w:lastRenderedPageBreak/>
        <w:t xml:space="preserve">с информацией, хранить и редактировать ее по своему усмотрению и в угоду своим профессиональным интересам.  Информация может устаревать и нуждается в периодическом ее обновлении, чтобы отвечать современным требованиям. Поэтому учителю при использовании ИКТ на своих уроках может быть полезно, создать программу для работы самостоятельно. У любой компьютерной программы есть своя типизированная структура, состоящая из трех разделов: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 раздел текстовой информации, представляющий собой совокупность теоретических сведений по предмету, освоение которыми необходимо обучающемуся, для дальнейшего изучения предмета. Текст может свободно подвергаться правде и редактированию со стороны учителя.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аздел заданий и упражнений, выполняющий закрепляющую и контрольно-измерительную функцию,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 справочный раздел, включающий помимо различных словарей и справочников еще и инструкцию по работе с программой.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Следовательно, программа, создаваемая учителем самостоятельно, обладает преимуществами по сравнению с типизированными аналогами, так как учитываются возрастные и психологические особенности конкретной группы учащихся. Это позволяет добиться более высоких показателей в обучении и сделать сам процесс обучения увлекательным и познавательным.</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Одной из главных задач на уроках иностранного языка в школе является, как уже говорилось выше, развитие коммуникативной компетенции. И именно ИКТ становится наиболее эффективным средством для достижения этой цели, ведь за счет их использования расширяется образовательное пространство школы наших дней. Педагогическое мастерство основано на единстве знаний и умений, соответствующих современному уровню развития науки, техники и их продукта – средств информационных технологий [26, с.91-92]. </w:t>
      </w:r>
    </w:p>
    <w:p w:rsidR="003D3BB2" w:rsidRDefault="003D3BB2" w:rsidP="003D3BB2">
      <w:pPr>
        <w:spacing w:before="240" w:line="360" w:lineRule="auto"/>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Средствами информационно-коммуникационных технологий – принято называть технические средства и устройства (программного, </w:t>
      </w:r>
      <w:proofErr w:type="spellStart"/>
      <w:r>
        <w:rPr>
          <w:rFonts w:ascii="Times New Roman" w:hAnsi="Times New Roman" w:cs="Times New Roman"/>
          <w:sz w:val="28"/>
          <w:szCs w:val="28"/>
        </w:rPr>
        <w:t>программно-аппартного</w:t>
      </w:r>
      <w:proofErr w:type="spellEnd"/>
      <w:r>
        <w:rPr>
          <w:rFonts w:ascii="Times New Roman" w:hAnsi="Times New Roman" w:cs="Times New Roman"/>
          <w:sz w:val="28"/>
          <w:szCs w:val="28"/>
        </w:rPr>
        <w:t xml:space="preserve"> и технического типа), осуществляющие работу на базе микропроцессорной, вычислительной техники, а также современных средств и систем транслирования информации, информационного обмена, обеспечивающие операции по сбору, продуцированию, накоплению, хранению, обработке, передаче информации и возможность доступа к информационным ресурсам локальных и глобальных компьютерных сетей. </w:t>
      </w:r>
      <w:proofErr w:type="gramEnd"/>
    </w:p>
    <w:p w:rsidR="003D3BB2" w:rsidRDefault="003D3BB2" w:rsidP="003D3BB2">
      <w:p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Наиболее используемыми в учебном процессе средствами ИКТ можно назвать: </w:t>
      </w:r>
    </w:p>
    <w:p w:rsidR="003D3BB2" w:rsidRDefault="003D3BB2" w:rsidP="003D3BB2">
      <w:pPr>
        <w:pStyle w:val="ae"/>
        <w:numPr>
          <w:ilvl w:val="0"/>
          <w:numId w:val="5"/>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электронные учебники и пособия, демонстрация которых осуществляется посредством компьютера и </w:t>
      </w:r>
      <w:proofErr w:type="spellStart"/>
      <w:r>
        <w:rPr>
          <w:rFonts w:ascii="Times New Roman" w:hAnsi="Times New Roman" w:cs="Times New Roman"/>
          <w:sz w:val="28"/>
          <w:szCs w:val="28"/>
        </w:rPr>
        <w:t>мультимедийного</w:t>
      </w:r>
      <w:proofErr w:type="spellEnd"/>
      <w:r>
        <w:rPr>
          <w:rFonts w:ascii="Times New Roman" w:hAnsi="Times New Roman" w:cs="Times New Roman"/>
          <w:sz w:val="28"/>
          <w:szCs w:val="28"/>
        </w:rPr>
        <w:t xml:space="preserve"> проектора, </w:t>
      </w:r>
    </w:p>
    <w:p w:rsidR="003D3BB2" w:rsidRDefault="003D3BB2" w:rsidP="003D3BB2">
      <w:pPr>
        <w:pStyle w:val="ae"/>
        <w:numPr>
          <w:ilvl w:val="0"/>
          <w:numId w:val="5"/>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энциклопедии и справочники в электронном формате, </w:t>
      </w:r>
    </w:p>
    <w:p w:rsidR="003D3BB2" w:rsidRDefault="003D3BB2" w:rsidP="003D3BB2">
      <w:pPr>
        <w:pStyle w:val="ae"/>
        <w:numPr>
          <w:ilvl w:val="0"/>
          <w:numId w:val="5"/>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тренажеры и программы тестирования, </w:t>
      </w:r>
    </w:p>
    <w:p w:rsidR="003D3BB2" w:rsidRDefault="003D3BB2" w:rsidP="003D3BB2">
      <w:pPr>
        <w:pStyle w:val="ae"/>
        <w:numPr>
          <w:ilvl w:val="0"/>
          <w:numId w:val="5"/>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образовательные ресурсы сети Интернет, </w:t>
      </w:r>
    </w:p>
    <w:p w:rsidR="003D3BB2" w:rsidRDefault="003D3BB2" w:rsidP="003D3BB2">
      <w:pPr>
        <w:pStyle w:val="ae"/>
        <w:numPr>
          <w:ilvl w:val="0"/>
          <w:numId w:val="5"/>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DVD и CD диски с изображениями, </w:t>
      </w:r>
    </w:p>
    <w:p w:rsidR="003D3BB2" w:rsidRDefault="003D3BB2" w:rsidP="003D3BB2">
      <w:pPr>
        <w:pStyle w:val="ae"/>
        <w:numPr>
          <w:ilvl w:val="0"/>
          <w:numId w:val="5"/>
        </w:numPr>
        <w:spacing w:before="240" w:line="360" w:lineRule="auto"/>
        <w:rPr>
          <w:rFonts w:ascii="Times New Roman" w:hAnsi="Times New Roman" w:cs="Times New Roman"/>
          <w:sz w:val="28"/>
          <w:szCs w:val="28"/>
        </w:rPr>
      </w:pPr>
      <w:r>
        <w:rPr>
          <w:rFonts w:ascii="Times New Roman" w:hAnsi="Times New Roman" w:cs="Times New Roman"/>
          <w:sz w:val="28"/>
          <w:szCs w:val="28"/>
        </w:rPr>
        <w:t>вид</w:t>
      </w:r>
      <w:proofErr w:type="gramStart"/>
      <w:r>
        <w:rPr>
          <w:rFonts w:ascii="Times New Roman" w:hAnsi="Times New Roman" w:cs="Times New Roman"/>
          <w:sz w:val="28"/>
          <w:szCs w:val="28"/>
        </w:rPr>
        <w:t>ео и ау</w:t>
      </w:r>
      <w:proofErr w:type="gramEnd"/>
      <w:r>
        <w:rPr>
          <w:rFonts w:ascii="Times New Roman" w:hAnsi="Times New Roman" w:cs="Times New Roman"/>
          <w:sz w:val="28"/>
          <w:szCs w:val="28"/>
        </w:rPr>
        <w:t xml:space="preserve">диотехника, </w:t>
      </w:r>
    </w:p>
    <w:p w:rsidR="003D3BB2" w:rsidRDefault="003D3BB2" w:rsidP="003D3BB2">
      <w:pPr>
        <w:pStyle w:val="ae"/>
        <w:numPr>
          <w:ilvl w:val="0"/>
          <w:numId w:val="5"/>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научно-исследовательские работы и проекты </w:t>
      </w:r>
    </w:p>
    <w:p w:rsidR="003D3BB2" w:rsidRDefault="003D3BB2" w:rsidP="003D3BB2">
      <w:pPr>
        <w:pStyle w:val="ae"/>
        <w:numPr>
          <w:ilvl w:val="0"/>
          <w:numId w:val="5"/>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интерактивная доска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Методистами  Д.П. </w:t>
      </w:r>
      <w:proofErr w:type="spellStart"/>
      <w:r>
        <w:rPr>
          <w:rFonts w:ascii="Times New Roman" w:hAnsi="Times New Roman" w:cs="Times New Roman"/>
          <w:sz w:val="28"/>
          <w:szCs w:val="28"/>
        </w:rPr>
        <w:t>Тевсом</w:t>
      </w:r>
      <w:proofErr w:type="spellEnd"/>
      <w:r>
        <w:rPr>
          <w:rFonts w:ascii="Times New Roman" w:hAnsi="Times New Roman" w:cs="Times New Roman"/>
          <w:sz w:val="28"/>
          <w:szCs w:val="28"/>
        </w:rPr>
        <w:t xml:space="preserve">, В. Н. </w:t>
      </w:r>
      <w:proofErr w:type="spellStart"/>
      <w:r>
        <w:rPr>
          <w:rFonts w:ascii="Times New Roman" w:hAnsi="Times New Roman" w:cs="Times New Roman"/>
          <w:sz w:val="28"/>
          <w:szCs w:val="28"/>
        </w:rPr>
        <w:t>Подковыровой</w:t>
      </w:r>
      <w:proofErr w:type="spellEnd"/>
      <w:r>
        <w:rPr>
          <w:rFonts w:ascii="Times New Roman" w:hAnsi="Times New Roman" w:cs="Times New Roman"/>
          <w:sz w:val="28"/>
          <w:szCs w:val="28"/>
        </w:rPr>
        <w:t xml:space="preserve">, Е. И. </w:t>
      </w:r>
      <w:proofErr w:type="spellStart"/>
      <w:r>
        <w:rPr>
          <w:rFonts w:ascii="Times New Roman" w:hAnsi="Times New Roman" w:cs="Times New Roman"/>
          <w:sz w:val="28"/>
          <w:szCs w:val="28"/>
        </w:rPr>
        <w:t>Апольских</w:t>
      </w:r>
      <w:proofErr w:type="spellEnd"/>
      <w:r>
        <w:rPr>
          <w:rFonts w:ascii="Times New Roman" w:hAnsi="Times New Roman" w:cs="Times New Roman"/>
          <w:sz w:val="28"/>
          <w:szCs w:val="28"/>
        </w:rPr>
        <w:t xml:space="preserve">, М. В. </w:t>
      </w:r>
      <w:proofErr w:type="spellStart"/>
      <w:r>
        <w:rPr>
          <w:rFonts w:ascii="Times New Roman" w:hAnsi="Times New Roman" w:cs="Times New Roman"/>
          <w:sz w:val="28"/>
          <w:szCs w:val="28"/>
        </w:rPr>
        <w:t>Афониной</w:t>
      </w:r>
      <w:proofErr w:type="spellEnd"/>
      <w:r>
        <w:rPr>
          <w:rFonts w:ascii="Times New Roman" w:hAnsi="Times New Roman" w:cs="Times New Roman"/>
          <w:sz w:val="28"/>
          <w:szCs w:val="28"/>
        </w:rPr>
        <w:t xml:space="preserve"> [32] выделяются несколько классификаций средств ИКТ.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На сегодняшний день ИКТ позволяют не только разнообразить традиционные уроки, но и активно внедряются при организации внеклассной работы: при разработке и оформлении проектов, рефератов, докладов, при разработке конспектов внеклассных мероприятий и игр, создание различных печатных изданий на английском языке в школьной типографии.</w:t>
      </w:r>
      <w:r>
        <w:rPr>
          <w:rFonts w:ascii="Times New Roman" w:hAnsi="Times New Roman" w:cs="Times New Roman"/>
          <w:sz w:val="28"/>
          <w:szCs w:val="28"/>
        </w:rPr>
        <w:br/>
        <w:t xml:space="preserve">При интеграции информационных ресурсов Интернета с учебным процессом </w:t>
      </w:r>
      <w:r>
        <w:rPr>
          <w:rFonts w:ascii="Times New Roman" w:hAnsi="Times New Roman" w:cs="Times New Roman"/>
          <w:sz w:val="28"/>
          <w:szCs w:val="28"/>
        </w:rPr>
        <w:lastRenderedPageBreak/>
        <w:t xml:space="preserve">значительно возрастает эффективность решения различных дидактических задач на уроке иностранного языка. Это дает возможность </w:t>
      </w: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 а) формирования навыков и умения чтения, при непосредственном использовании материалов сети </w:t>
      </w:r>
      <w:proofErr w:type="spellStart"/>
      <w:r>
        <w:rPr>
          <w:rFonts w:ascii="Times New Roman" w:hAnsi="Times New Roman" w:cs="Times New Roman"/>
          <w:sz w:val="28"/>
          <w:szCs w:val="28"/>
        </w:rPr>
        <w:t>дифференцировного</w:t>
      </w:r>
      <w:proofErr w:type="spellEnd"/>
      <w:r>
        <w:rPr>
          <w:rFonts w:ascii="Times New Roman" w:hAnsi="Times New Roman" w:cs="Times New Roman"/>
          <w:sz w:val="28"/>
          <w:szCs w:val="28"/>
        </w:rPr>
        <w:t xml:space="preserve"> уровня сложности.</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б) совершенствования умений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основываясь на аутентичных звуковых упражнениях Интернета, а также самостоятельно подготовленных учителем текстов.</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 в) совершенствования умения говорения, изложения своей точки зрения по проблемному обсуждению, представленному кем-либо;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г) совершенствование умения письма, когда </w:t>
      </w:r>
      <w:proofErr w:type="gramStart"/>
      <w:r>
        <w:rPr>
          <w:rFonts w:ascii="Times New Roman" w:hAnsi="Times New Roman" w:cs="Times New Roman"/>
          <w:sz w:val="28"/>
          <w:szCs w:val="28"/>
        </w:rPr>
        <w:t>обучающийся</w:t>
      </w:r>
      <w:proofErr w:type="gramEnd"/>
      <w:r>
        <w:rPr>
          <w:rFonts w:ascii="Times New Roman" w:hAnsi="Times New Roman" w:cs="Times New Roman"/>
          <w:sz w:val="28"/>
          <w:szCs w:val="28"/>
        </w:rPr>
        <w:t xml:space="preserve"> в письменной форме дает ответы на вопросы, готовит рефераты и др. Работа может осуществляться самостоятельно и в малых группах; </w:t>
      </w:r>
    </w:p>
    <w:p w:rsidR="003D3BB2" w:rsidRDefault="003D3BB2" w:rsidP="003D3BB2">
      <w:pPr>
        <w:spacing w:before="24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совершенствование знаний грамматики, при выполнении упражнений, предоставленных в игровой форме.</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Классические и интегрированные уроки, сопровождающиеся </w:t>
      </w:r>
      <w:proofErr w:type="spellStart"/>
      <w:r>
        <w:rPr>
          <w:rFonts w:ascii="Times New Roman" w:hAnsi="Times New Roman" w:cs="Times New Roman"/>
          <w:sz w:val="28"/>
          <w:szCs w:val="28"/>
        </w:rPr>
        <w:t>мультимедийными</w:t>
      </w:r>
      <w:proofErr w:type="spellEnd"/>
      <w:r>
        <w:rPr>
          <w:rFonts w:ascii="Times New Roman" w:hAnsi="Times New Roman" w:cs="Times New Roman"/>
          <w:sz w:val="28"/>
          <w:szCs w:val="28"/>
        </w:rPr>
        <w:t xml:space="preserve"> презентациями, online-тестами и программными продуктами, дают возможность ученикам учащимся совершенствовать знания, которые они получили ранее.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Основываясь на исследованиях немецких ученых, можно заключить, что человек способен запомнить лишь 10% прочитанной информации, 20% услышанной, 30% увиденной; около 50-70% он запоминает, при участии в групповом обсуждении, а 80% при условии самостоятельного обнаружения и формулировки проблемы. И только если обучающийся непосредственно участвовал в негипотетической деятельности, сам </w:t>
      </w:r>
      <w:proofErr w:type="gramStart"/>
      <w:r>
        <w:rPr>
          <w:rFonts w:ascii="Times New Roman" w:hAnsi="Times New Roman" w:cs="Times New Roman"/>
          <w:sz w:val="28"/>
          <w:szCs w:val="28"/>
        </w:rPr>
        <w:t>поставил проблему</w:t>
      </w:r>
      <w:proofErr w:type="gramEnd"/>
      <w:r>
        <w:rPr>
          <w:rFonts w:ascii="Times New Roman" w:hAnsi="Times New Roman" w:cs="Times New Roman"/>
          <w:sz w:val="28"/>
          <w:szCs w:val="28"/>
        </w:rPr>
        <w:t xml:space="preserve">, выработал и принял решения, сформулировал выводы и гипотезы, в таких случаях материал усваивается и запоминается на 90%.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Основной задачей на всех этапах освоения иностранного языка является обучение правильному произношению звуков. Именно от уровня овладения фонетической стороной языка зависит, насколько ребенок сможет воспринимать иные языковые единицы и вообще культуру речи [9]. От правильного формирования фонетического аспекта зависит не только то, как ребенок будет произносить слова, но и сможет ли он воспринимать чужую речь на слух, а это является обязательным условием при овладении устной речью.</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При знакомстве детей с фонетикой важно уделять внимание их возрастным особенностям и, исходя из этого, подбирать подходящий материал, используя различные ИКТ средства, такие как аудио- и видеоматериалы.</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При отработке правильной артикуляции звуков эффективными могут быть различные программы-тренажеры, которые контролирует произношение звуков и не пускают ребенка на следующий этап, если не освоен предыдущий. Также неотделяемой составляющей при обучении иностранному языку является чтение. Особенно эффективными при такой форме работы являются гипертексты, позволяющие подробно изучить незнакомые слова, встречающиеся в тексте.</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Эффективно также использовать ИКТ на уроках при изучении грамматики. Ребенок в таком случае является не просто зрителем, а участником ситуации, которая развивается у него на глазах и в которую он вовлечен. Это гораздо продуктивнее, чем использование простой наглядности типа схем и таблиц.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Наибольшей популярностью среди учителей-предметников, пользуются, конечно, презентации. Презентации удобны тем, что могут быть полезны абсолютно на любом этапе урока. Визуальный ряд изображений будет незаменим при изучении лексики, </w:t>
      </w:r>
      <w:proofErr w:type="gramStart"/>
      <w:r>
        <w:rPr>
          <w:rFonts w:ascii="Times New Roman" w:hAnsi="Times New Roman" w:cs="Times New Roman"/>
          <w:sz w:val="28"/>
          <w:szCs w:val="28"/>
        </w:rPr>
        <w:t>обеспечивая</w:t>
      </w:r>
      <w:proofErr w:type="gramEnd"/>
      <w:r>
        <w:rPr>
          <w:rFonts w:ascii="Times New Roman" w:hAnsi="Times New Roman" w:cs="Times New Roman"/>
          <w:sz w:val="28"/>
          <w:szCs w:val="28"/>
        </w:rPr>
        <w:t xml:space="preserve"> таким образом </w:t>
      </w:r>
      <w:proofErr w:type="spellStart"/>
      <w:r>
        <w:rPr>
          <w:rFonts w:ascii="Times New Roman" w:hAnsi="Times New Roman" w:cs="Times New Roman"/>
          <w:sz w:val="28"/>
          <w:szCs w:val="28"/>
        </w:rPr>
        <w:t>беспереводный</w:t>
      </w:r>
      <w:proofErr w:type="spellEnd"/>
      <w:r>
        <w:rPr>
          <w:rFonts w:ascii="Times New Roman" w:hAnsi="Times New Roman" w:cs="Times New Roman"/>
          <w:sz w:val="28"/>
          <w:szCs w:val="28"/>
        </w:rPr>
        <w:t xml:space="preserve"> метод демонстрации лексики. При овладении грамматическими единицами удобно анимацией выделять интересующие нас </w:t>
      </w:r>
      <w:r>
        <w:rPr>
          <w:rFonts w:ascii="Times New Roman" w:hAnsi="Times New Roman" w:cs="Times New Roman"/>
          <w:sz w:val="28"/>
          <w:szCs w:val="28"/>
        </w:rPr>
        <w:lastRenderedPageBreak/>
        <w:t xml:space="preserve">места упражнений (перемещения членов предложений и </w:t>
      </w:r>
      <w:proofErr w:type="spellStart"/>
      <w:proofErr w:type="gramStart"/>
      <w:r>
        <w:rPr>
          <w:rFonts w:ascii="Times New Roman" w:hAnsi="Times New Roman" w:cs="Times New Roman"/>
          <w:sz w:val="28"/>
          <w:szCs w:val="28"/>
        </w:rPr>
        <w:t>др</w:t>
      </w:r>
      <w:proofErr w:type="spellEnd"/>
      <w:proofErr w:type="gramEnd"/>
      <w:r>
        <w:rPr>
          <w:rFonts w:ascii="Times New Roman" w:hAnsi="Times New Roman" w:cs="Times New Roman"/>
          <w:sz w:val="28"/>
          <w:szCs w:val="28"/>
        </w:rPr>
        <w:t xml:space="preserve">). На этапе закрепления изучаемого материала удобно использовать упражнения с пропусками и тестовые задания. Также детям кажется интересной и необычной работа с интерактивной доской, где они самостоятельно выполняют различные задания. Такая работа позволяет </w:t>
      </w:r>
      <w:proofErr w:type="gramStart"/>
      <w:r>
        <w:rPr>
          <w:rFonts w:ascii="Times New Roman" w:hAnsi="Times New Roman" w:cs="Times New Roman"/>
          <w:sz w:val="28"/>
          <w:szCs w:val="28"/>
        </w:rPr>
        <w:t>еще</w:t>
      </w:r>
      <w:proofErr w:type="gramEnd"/>
      <w:r>
        <w:rPr>
          <w:rFonts w:ascii="Times New Roman" w:hAnsi="Times New Roman" w:cs="Times New Roman"/>
          <w:sz w:val="28"/>
          <w:szCs w:val="28"/>
        </w:rPr>
        <w:t xml:space="preserve"> и сэкономить время, ведь не нужно переписывать задание.</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Учитель, использующий на своих уроках анимированную презентацию, получает возможность управлять вниманием учащихся в большей степени, чем обычно, ведь повышается их познавательная активность, стремление вникнуть в изучаемый материал, желание овладеть компьютерной компетенцией.</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Таким образом, мы видим, сто использование на разных этапах урока различных форм </w:t>
      </w:r>
      <w:proofErr w:type="spellStart"/>
      <w:r>
        <w:rPr>
          <w:rFonts w:ascii="Times New Roman" w:hAnsi="Times New Roman" w:cs="Times New Roman"/>
          <w:sz w:val="28"/>
          <w:szCs w:val="28"/>
        </w:rPr>
        <w:t>ИКТ-упражений</w:t>
      </w:r>
      <w:proofErr w:type="spellEnd"/>
      <w:r>
        <w:rPr>
          <w:rFonts w:ascii="Times New Roman" w:hAnsi="Times New Roman" w:cs="Times New Roman"/>
          <w:sz w:val="28"/>
          <w:szCs w:val="28"/>
        </w:rPr>
        <w:t xml:space="preserve"> позволяет повысить стремление учащихся к изучению предмета. Учителю, свободно владеющему компьютерной компетенцией, легко найти индивидуальный подход к каждому из учеников.</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Обучение, осуществляющееся в контексте ИКТ обладает большим мотивационным потенциалом, позволяющим сделать занятия насыщенными не только информационно, но и эмоционально, но нельзя забывать, что коммуникативная задача требует </w:t>
      </w:r>
      <w:proofErr w:type="gramStart"/>
      <w:r>
        <w:rPr>
          <w:rFonts w:ascii="Times New Roman" w:hAnsi="Times New Roman" w:cs="Times New Roman"/>
          <w:sz w:val="28"/>
          <w:szCs w:val="28"/>
        </w:rPr>
        <w:t>решения</w:t>
      </w:r>
      <w:proofErr w:type="gramEnd"/>
      <w:r>
        <w:rPr>
          <w:rFonts w:ascii="Times New Roman" w:hAnsi="Times New Roman" w:cs="Times New Roman"/>
          <w:sz w:val="28"/>
          <w:szCs w:val="28"/>
        </w:rPr>
        <w:t xml:space="preserve"> прежде всего путем непосредственного устного общения между учеником и учителем.</w:t>
      </w:r>
      <w:r>
        <w:rPr>
          <w:rFonts w:ascii="Times New Roman" w:hAnsi="Times New Roman" w:cs="Times New Roman"/>
          <w:sz w:val="28"/>
          <w:szCs w:val="28"/>
        </w:rPr>
        <w:br/>
        <w:t xml:space="preserve"> </w:t>
      </w:r>
      <w:r>
        <w:rPr>
          <w:rFonts w:ascii="Times New Roman" w:hAnsi="Times New Roman" w:cs="Times New Roman"/>
          <w:sz w:val="28"/>
          <w:szCs w:val="28"/>
        </w:rPr>
        <w:br/>
        <w:t xml:space="preserve">Итак, все изложенные выше </w:t>
      </w:r>
      <w:proofErr w:type="gramStart"/>
      <w:r>
        <w:rPr>
          <w:rFonts w:ascii="Times New Roman" w:hAnsi="Times New Roman" w:cs="Times New Roman"/>
          <w:sz w:val="28"/>
          <w:szCs w:val="28"/>
        </w:rPr>
        <w:t>ИКТ-средства</w:t>
      </w:r>
      <w:proofErr w:type="gramEnd"/>
      <w:r>
        <w:rPr>
          <w:rFonts w:ascii="Times New Roman" w:hAnsi="Times New Roman" w:cs="Times New Roman"/>
          <w:sz w:val="28"/>
          <w:szCs w:val="28"/>
        </w:rPr>
        <w:t xml:space="preserve"> способствуют не только созданию благоприятной среды для изучения языка, но и развивают самостоятельность учащихся, ведь работа с компьютером может быть направлена не только на изучение тем, на закрепление материала, но и также на ведение самоконтроля знаний. Компьютер, являющийся более терпеливым, чем человек, способен сколько угодно раз отрабатывать с учеником один и тот же навык, что в конечном итоге ведет к автоматизации этого навыка. </w:t>
      </w:r>
    </w:p>
    <w:p w:rsidR="003D3BB2" w:rsidRDefault="003D3BB2" w:rsidP="003D3BB2">
      <w:pPr>
        <w:spacing w:before="240" w:line="360" w:lineRule="auto"/>
        <w:rPr>
          <w:rFonts w:ascii="Times New Roman" w:hAnsi="Times New Roman" w:cs="Times New Roman"/>
          <w:sz w:val="28"/>
          <w:szCs w:val="28"/>
        </w:rPr>
      </w:pPr>
      <w:r>
        <w:rPr>
          <w:rFonts w:ascii="Times New Roman" w:hAnsi="Times New Roman" w:cs="Times New Roman"/>
          <w:sz w:val="28"/>
          <w:szCs w:val="28"/>
        </w:rPr>
        <w:lastRenderedPageBreak/>
        <w:t>Использование информационных технологий способствует:</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улучшению эффективности и качества образования,</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ориентированию на современные цели обучения,</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повышению мотивации учащихся к изучению языка, </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использованию взаимосвязанного обучения различным видам речевой деятельности, </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учету страноведческого аспекта,</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сделать занятия запоминающимися и эмоциональными,</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реализации индивидуального подхода,</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усилению самостоятельности школьников, </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повышению качества наглядности, </w:t>
      </w:r>
    </w:p>
    <w:p w:rsidR="003D3BB2" w:rsidRDefault="003D3BB2" w:rsidP="003D3BB2">
      <w:pPr>
        <w:pStyle w:val="ae"/>
        <w:numPr>
          <w:ilvl w:val="0"/>
          <w:numId w:val="6"/>
        </w:numPr>
        <w:spacing w:before="240" w:line="360" w:lineRule="auto"/>
        <w:rPr>
          <w:rFonts w:ascii="Times New Roman" w:hAnsi="Times New Roman" w:cs="Times New Roman"/>
          <w:sz w:val="28"/>
          <w:szCs w:val="28"/>
        </w:rPr>
      </w:pPr>
      <w:r>
        <w:rPr>
          <w:rFonts w:ascii="Times New Roman" w:hAnsi="Times New Roman" w:cs="Times New Roman"/>
          <w:sz w:val="28"/>
          <w:szCs w:val="28"/>
        </w:rPr>
        <w:t>облегчению труда учителя.</w:t>
      </w:r>
      <w:r>
        <w:rPr>
          <w:rFonts w:ascii="Times New Roman" w:hAnsi="Times New Roman" w:cs="Times New Roman"/>
          <w:sz w:val="28"/>
          <w:szCs w:val="28"/>
        </w:rPr>
        <w:br/>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За счет использования новейших И</w:t>
      </w:r>
      <w:proofErr w:type="gramStart"/>
      <w:r>
        <w:rPr>
          <w:rFonts w:ascii="Times New Roman" w:hAnsi="Times New Roman" w:cs="Times New Roman"/>
          <w:sz w:val="28"/>
          <w:szCs w:val="28"/>
        </w:rPr>
        <w:t>КТ в пр</w:t>
      </w:r>
      <w:proofErr w:type="gramEnd"/>
      <w:r>
        <w:rPr>
          <w:rFonts w:ascii="Times New Roman" w:hAnsi="Times New Roman" w:cs="Times New Roman"/>
          <w:sz w:val="28"/>
          <w:szCs w:val="28"/>
        </w:rPr>
        <w:t xml:space="preserve">еподавании иностранного языка позволяет достигнуть совершенствования и оптимизации этого процесса, обогатить арсенал методических средств и приемов, позволяет разнообразить формы работы на занятии, и сделать урок не просто информативным, но и запоминающимся.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Использование информационно-коммуникационных технологий в педагогической деятельности позволяет: </w:t>
      </w:r>
    </w:p>
    <w:p w:rsidR="003D3BB2" w:rsidRDefault="003D3BB2" w:rsidP="003D3BB2">
      <w:pPr>
        <w:pStyle w:val="ae"/>
        <w:numPr>
          <w:ilvl w:val="0"/>
          <w:numId w:val="7"/>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изложить материал более доходчиво, за меньшее время, с большим пониманием со стороны учеников, </w:t>
      </w:r>
    </w:p>
    <w:p w:rsidR="003D3BB2" w:rsidRDefault="003D3BB2" w:rsidP="003D3BB2">
      <w:pPr>
        <w:pStyle w:val="ae"/>
        <w:numPr>
          <w:ilvl w:val="0"/>
          <w:numId w:val="7"/>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найти основные и дополнительные материалы для уроков или элективного курса, </w:t>
      </w:r>
    </w:p>
    <w:p w:rsidR="003D3BB2" w:rsidRDefault="003D3BB2" w:rsidP="003D3BB2">
      <w:pPr>
        <w:pStyle w:val="ae"/>
        <w:numPr>
          <w:ilvl w:val="0"/>
          <w:numId w:val="7"/>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сэкономить время для речевой практики, </w:t>
      </w:r>
    </w:p>
    <w:p w:rsidR="003D3BB2" w:rsidRDefault="003D3BB2" w:rsidP="003D3BB2">
      <w:pPr>
        <w:pStyle w:val="ae"/>
        <w:numPr>
          <w:ilvl w:val="0"/>
          <w:numId w:val="7"/>
        </w:num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формировать индивидуальную, групповую и фронтальную работу с классом, упростить контролирование учебной деятельности учеников, </w:t>
      </w:r>
    </w:p>
    <w:p w:rsidR="003D3BB2" w:rsidRDefault="003D3BB2" w:rsidP="003D3BB2">
      <w:pPr>
        <w:pStyle w:val="ae"/>
        <w:numPr>
          <w:ilvl w:val="0"/>
          <w:numId w:val="7"/>
        </w:numPr>
        <w:spacing w:before="240" w:line="360" w:lineRule="auto"/>
        <w:rPr>
          <w:rFonts w:ascii="Times New Roman" w:hAnsi="Times New Roman" w:cs="Times New Roman"/>
          <w:sz w:val="28"/>
          <w:szCs w:val="28"/>
        </w:rPr>
      </w:pPr>
      <w:r>
        <w:rPr>
          <w:rFonts w:ascii="Times New Roman" w:hAnsi="Times New Roman" w:cs="Times New Roman"/>
          <w:sz w:val="28"/>
          <w:szCs w:val="28"/>
        </w:rPr>
        <w:lastRenderedPageBreak/>
        <w:t>увлечь учеников, повысить их мотивацию, включить в творческий процесс учения, увеличить быстроту и надежность знаний.</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Следовательно, использование ИКТ на уроках позволяет повысить мотивацию обучающихся, активизировать их любознательность и речемыслительную деятельность, более эффективно усвоить изучаемый материал, формировать универсальную систему знаний, увеличить темп работы на уроке, подобрать индивидуальный подход к каждому </w:t>
      </w:r>
      <w:proofErr w:type="gramStart"/>
      <w:r>
        <w:rPr>
          <w:rFonts w:ascii="Times New Roman" w:hAnsi="Times New Roman" w:cs="Times New Roman"/>
          <w:sz w:val="28"/>
          <w:szCs w:val="28"/>
        </w:rPr>
        <w:t>из</w:t>
      </w:r>
      <w:proofErr w:type="gramEnd"/>
      <w:r>
        <w:rPr>
          <w:rFonts w:ascii="Times New Roman" w:hAnsi="Times New Roman" w:cs="Times New Roman"/>
          <w:sz w:val="28"/>
          <w:szCs w:val="28"/>
        </w:rPr>
        <w:t xml:space="preserve"> обучающихся. ИКТ удобны тем, что не требуют большого опыта работы и трудоемкой к ним подготовки, напротив они значительно облегчают труд учителя при подготовке к занятиям. </w:t>
      </w:r>
      <w:r>
        <w:rPr>
          <w:rFonts w:ascii="Times New Roman" w:hAnsi="Times New Roman" w:cs="Times New Roman"/>
          <w:sz w:val="28"/>
          <w:szCs w:val="28"/>
        </w:rPr>
        <w:br/>
      </w:r>
    </w:p>
    <w:p w:rsidR="003D3BB2" w:rsidRDefault="003D3BB2" w:rsidP="003D3BB2">
      <w:pPr>
        <w:pStyle w:val="ae"/>
        <w:numPr>
          <w:ilvl w:val="1"/>
          <w:numId w:val="1"/>
        </w:numPr>
        <w:spacing w:before="240" w:line="360" w:lineRule="auto"/>
        <w:rPr>
          <w:rFonts w:ascii="Times New Roman" w:hAnsi="Times New Roman" w:cs="Times New Roman"/>
          <w:b/>
          <w:sz w:val="28"/>
          <w:szCs w:val="28"/>
        </w:rPr>
      </w:pPr>
      <w:r>
        <w:rPr>
          <w:rFonts w:ascii="Times New Roman" w:hAnsi="Times New Roman" w:cs="Times New Roman"/>
          <w:b/>
          <w:sz w:val="28"/>
          <w:szCs w:val="28"/>
        </w:rPr>
        <w:t xml:space="preserve"> Лингвострановедческий аспект как необходимое условие знакомства с иноязычной культурой при изучении иностранного языка.</w:t>
      </w:r>
    </w:p>
    <w:p w:rsidR="003D3BB2" w:rsidRDefault="003D3BB2" w:rsidP="003D3BB2">
      <w:pPr>
        <w:spacing w:before="240" w:line="360" w:lineRule="auto"/>
        <w:jc w:val="both"/>
        <w:rPr>
          <w:rFonts w:ascii="Times New Roman" w:hAnsi="Times New Roman" w:cs="Times New Roman"/>
          <w:sz w:val="28"/>
          <w:szCs w:val="28"/>
        </w:rPr>
      </w:pP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С ростом значимости иностранного языка возникает потребность в овладении им на таком уровне, чтобы уметь свободно общаться с носителями языка. В связи с этим возрастает необходимость включения в программу лингвострановедческого аспекта, способствующего формированию мотивации изучения языка, расширению кругозора и углублению знаний учащихся о различных аспектах иноязычной культуры.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 изучении иностранного языка важно уделять внимание не только лексике, грамматике, морфологии, но и сферам не относящимся, к лингвистике, но имеющим большое значение, для приобщения к культуре страны, чей язык мы изучаем, к ментальности ее граждан. Некоторые устойчивые выражения станут непонятными для ученика без знания некоторых социальных, исторических и бытовых моментов. </w:t>
      </w:r>
      <w:proofErr w:type="gramStart"/>
      <w:r>
        <w:rPr>
          <w:rFonts w:ascii="Times New Roman" w:hAnsi="Times New Roman" w:cs="Times New Roman"/>
          <w:sz w:val="28"/>
          <w:szCs w:val="28"/>
        </w:rPr>
        <w:t xml:space="preserve">Поэтому важно </w:t>
      </w:r>
      <w:r>
        <w:rPr>
          <w:rFonts w:ascii="Times New Roman" w:hAnsi="Times New Roman" w:cs="Times New Roman"/>
          <w:sz w:val="28"/>
          <w:szCs w:val="28"/>
        </w:rPr>
        <w:lastRenderedPageBreak/>
        <w:t xml:space="preserve">при изучении языка погружаться в культуру народа, на нем говорящего, знакомиться с его историей, традициями, психологией, важно изучать политику страны, литературу, историю, географию и др.  Совокупность всех этих аспектов носит название страноведение, его ввели в 80-е гг. </w:t>
      </w:r>
      <w:r>
        <w:rPr>
          <w:rFonts w:ascii="Times New Roman" w:hAnsi="Times New Roman" w:cs="Times New Roman"/>
          <w:sz w:val="28"/>
          <w:szCs w:val="28"/>
          <w:lang w:val="en-US"/>
        </w:rPr>
        <w:t>XIX</w:t>
      </w:r>
      <w:r>
        <w:rPr>
          <w:rFonts w:ascii="Times New Roman" w:hAnsi="Times New Roman" w:cs="Times New Roman"/>
          <w:sz w:val="28"/>
          <w:szCs w:val="28"/>
        </w:rPr>
        <w:t xml:space="preserve"> в., а методику преподавания этих аспектов принято называть </w:t>
      </w:r>
      <w:proofErr w:type="spellStart"/>
      <w:r>
        <w:rPr>
          <w:rFonts w:ascii="Times New Roman" w:hAnsi="Times New Roman" w:cs="Times New Roman"/>
          <w:sz w:val="28"/>
          <w:szCs w:val="28"/>
        </w:rPr>
        <w:t>лингвострановедием</w:t>
      </w:r>
      <w:proofErr w:type="spellEnd"/>
      <w:r>
        <w:rPr>
          <w:rFonts w:ascii="Times New Roman" w:hAnsi="Times New Roman" w:cs="Times New Roman"/>
          <w:sz w:val="28"/>
          <w:szCs w:val="28"/>
        </w:rPr>
        <w:t xml:space="preserve"> [33, с.22-27]. </w:t>
      </w:r>
      <w:proofErr w:type="gramEnd"/>
    </w:p>
    <w:p w:rsidR="003D3BB2" w:rsidRDefault="003D3BB2" w:rsidP="003D3BB2">
      <w:pPr>
        <w:pStyle w:val="2"/>
        <w:spacing w:before="240" w:line="360" w:lineRule="auto"/>
        <w:ind w:left="0"/>
        <w:jc w:val="both"/>
        <w:rPr>
          <w:rFonts w:ascii="Times New Roman" w:hAnsi="Times New Roman" w:cs="Times New Roman"/>
          <w:sz w:val="28"/>
          <w:szCs w:val="28"/>
        </w:rPr>
      </w:pPr>
      <w:proofErr w:type="gramStart"/>
      <w:r>
        <w:rPr>
          <w:rFonts w:ascii="Times New Roman" w:hAnsi="Times New Roman" w:cs="Times New Roman"/>
          <w:sz w:val="28"/>
          <w:szCs w:val="28"/>
        </w:rPr>
        <w:t xml:space="preserve">Элементы </w:t>
      </w:r>
      <w:proofErr w:type="spellStart"/>
      <w:r>
        <w:rPr>
          <w:rFonts w:ascii="Times New Roman" w:hAnsi="Times New Roman" w:cs="Times New Roman"/>
          <w:sz w:val="28"/>
          <w:szCs w:val="28"/>
        </w:rPr>
        <w:t>лингвострановедения</w:t>
      </w:r>
      <w:proofErr w:type="spellEnd"/>
      <w:r>
        <w:rPr>
          <w:rFonts w:ascii="Times New Roman" w:hAnsi="Times New Roman" w:cs="Times New Roman"/>
          <w:sz w:val="28"/>
          <w:szCs w:val="28"/>
        </w:rPr>
        <w:t xml:space="preserve"> при обучении иностранному языку начали набирать свою популярность в 90-х гг. ХХ века и сейчас лингвострановедческий аспект (ЛСА) стал неотъемлемой частью при изучении иностранного языка, это указывает нам на увеличение потребности не только узнать об англоязычных странах, но и понимать, что включает в себя культура той или иной страны, из чего состоит и как формируется ее ментальность.</w:t>
      </w:r>
      <w:proofErr w:type="gramEnd"/>
      <w:r>
        <w:rPr>
          <w:rFonts w:ascii="Times New Roman" w:hAnsi="Times New Roman" w:cs="Times New Roman"/>
          <w:sz w:val="28"/>
          <w:szCs w:val="28"/>
        </w:rPr>
        <w:t xml:space="preserve">  Обращение на уроках к ЛСА позволяет облегчить восприятие многих лексических единиц, т.к. учащимся в условиях англоязычной среды довольно вникнуть в некоторые идиомы. Таким образом, учебный предмет превращается из просто источника новых знаний в важный инструмент приобщения детей к мировой культуре в целом и к культуре страны изучаемого языка в частности, способствует расширению их кругозора. </w:t>
      </w:r>
    </w:p>
    <w:p w:rsidR="003D3BB2" w:rsidRDefault="003D3BB2" w:rsidP="003D3BB2">
      <w:pPr>
        <w:pStyle w:val="2"/>
        <w:spacing w:before="24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Практическую значимость ЛСА также невозможно недооценивать, ибо в конечном итоге мы стараемся максимально повысить навыки учащихся в плане коммуникации, т.е. учим их разговаривать на иностранном языке, изъяснять свои мысли, знакомим с понятиями речевого поведения.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понятие </w:t>
      </w:r>
      <w:r>
        <w:rPr>
          <w:rFonts w:ascii="Times New Roman" w:hAnsi="Times New Roman" w:cs="Times New Roman"/>
          <w:b/>
          <w:sz w:val="28"/>
          <w:szCs w:val="28"/>
        </w:rPr>
        <w:t xml:space="preserve">лингвострановедческого аспекта </w:t>
      </w:r>
      <w:r>
        <w:rPr>
          <w:rFonts w:ascii="Times New Roman" w:hAnsi="Times New Roman" w:cs="Times New Roman"/>
          <w:sz w:val="28"/>
          <w:szCs w:val="28"/>
        </w:rPr>
        <w:t xml:space="preserve">(ЛСА) по мнению </w:t>
      </w:r>
      <w:proofErr w:type="spellStart"/>
      <w:r>
        <w:rPr>
          <w:rFonts w:ascii="Times New Roman" w:hAnsi="Times New Roman" w:cs="Times New Roman"/>
          <w:sz w:val="28"/>
          <w:szCs w:val="28"/>
        </w:rPr>
        <w:t>Лопасовой</w:t>
      </w:r>
      <w:proofErr w:type="spellEnd"/>
      <w:r>
        <w:rPr>
          <w:rFonts w:ascii="Times New Roman" w:hAnsi="Times New Roman" w:cs="Times New Roman"/>
          <w:sz w:val="28"/>
          <w:szCs w:val="28"/>
        </w:rPr>
        <w:t xml:space="preserve"> Ж.Я. [17, с.24] в обучении иностранному языку входит узус – способ выражения, соотнесенный с условиями коммуникации, т.е. пригодная для данной конкретной ситуации форма речи. В связи с этим больше значение отводится карточкам по развитию диалогической речи. Изображения в учебнике, подкрепленные речевой ситуацией способствуют созданию более прочных ассоциативных связей и способствуют закреплению лексических </w:t>
      </w:r>
      <w:r>
        <w:rPr>
          <w:rFonts w:ascii="Times New Roman" w:hAnsi="Times New Roman" w:cs="Times New Roman"/>
          <w:sz w:val="28"/>
          <w:szCs w:val="28"/>
        </w:rPr>
        <w:lastRenderedPageBreak/>
        <w:t xml:space="preserve">понятий, а все это вместе в значительной степени способствует непроизвольному формированию лексикона учащихся на фоне полученных страноведческих знаний. </w:t>
      </w:r>
    </w:p>
    <w:p w:rsidR="003D3BB2" w:rsidRDefault="003D3BB2" w:rsidP="003D3BB2">
      <w:pPr>
        <w:pStyle w:val="a5"/>
        <w:spacing w:before="240" w:beforeAutospacing="0" w:after="120" w:afterAutospacing="0" w:line="360" w:lineRule="auto"/>
        <w:jc w:val="both"/>
        <w:textAlignment w:val="baseline"/>
        <w:rPr>
          <w:sz w:val="28"/>
          <w:szCs w:val="28"/>
        </w:rPr>
      </w:pPr>
      <w:r>
        <w:rPr>
          <w:b/>
          <w:bCs/>
          <w:sz w:val="28"/>
          <w:szCs w:val="28"/>
        </w:rPr>
        <w:t>Предметом ЛСА</w:t>
      </w:r>
      <w:r>
        <w:rPr>
          <w:sz w:val="28"/>
          <w:szCs w:val="28"/>
        </w:rPr>
        <w:t xml:space="preserve"> является специально отобранный однородный языковой материал, отражающий культуру страны, изучаемого языка, также – это </w:t>
      </w:r>
      <w:proofErr w:type="spellStart"/>
      <w:r>
        <w:rPr>
          <w:sz w:val="28"/>
          <w:szCs w:val="28"/>
        </w:rPr>
        <w:t>безэквивалентная</w:t>
      </w:r>
      <w:proofErr w:type="spellEnd"/>
      <w:r>
        <w:rPr>
          <w:sz w:val="28"/>
          <w:szCs w:val="28"/>
        </w:rPr>
        <w:t xml:space="preserve"> фоновая лексика, невербальные языки жестов, мимики и повседневного поведения.</w:t>
      </w:r>
    </w:p>
    <w:p w:rsidR="003D3BB2" w:rsidRDefault="003D3BB2" w:rsidP="003D3BB2">
      <w:pPr>
        <w:pStyle w:val="a5"/>
        <w:spacing w:before="240" w:beforeAutospacing="0" w:after="120" w:afterAutospacing="0" w:line="360" w:lineRule="auto"/>
        <w:jc w:val="both"/>
        <w:textAlignment w:val="baseline"/>
        <w:rPr>
          <w:sz w:val="28"/>
          <w:szCs w:val="28"/>
        </w:rPr>
      </w:pPr>
      <w:r>
        <w:rPr>
          <w:sz w:val="28"/>
          <w:szCs w:val="28"/>
        </w:rPr>
        <w:t xml:space="preserve">Остановимся более подробно на понятии </w:t>
      </w:r>
      <w:proofErr w:type="spellStart"/>
      <w:r>
        <w:rPr>
          <w:sz w:val="28"/>
          <w:szCs w:val="28"/>
        </w:rPr>
        <w:t>безэквивалентная</w:t>
      </w:r>
      <w:proofErr w:type="spellEnd"/>
      <w:r>
        <w:rPr>
          <w:sz w:val="28"/>
          <w:szCs w:val="28"/>
        </w:rPr>
        <w:t xml:space="preserve"> лексика. Она служит для обозначения узко национальных реалий, знание которых очень важно при погружении в культуру и язык страны. Главным признаком того, что слово принадлежит к лингвострановедческому материалу, является то, что у них есть национально-культурный компонент, которого нет в других языках. </w:t>
      </w:r>
    </w:p>
    <w:p w:rsidR="003D3BB2" w:rsidRDefault="003D3BB2" w:rsidP="003D3BB2">
      <w:pPr>
        <w:pStyle w:val="a5"/>
        <w:spacing w:before="240" w:beforeAutospacing="0" w:after="120" w:afterAutospacing="0" w:line="360" w:lineRule="auto"/>
        <w:jc w:val="both"/>
        <w:textAlignment w:val="baseline"/>
        <w:rPr>
          <w:sz w:val="28"/>
          <w:szCs w:val="28"/>
        </w:rPr>
      </w:pPr>
      <w:r>
        <w:rPr>
          <w:sz w:val="28"/>
          <w:szCs w:val="28"/>
        </w:rPr>
        <w:t xml:space="preserve">Расширение культурологических знаний учащихся неизменно влечет за собой развитие различных </w:t>
      </w:r>
      <w:proofErr w:type="spellStart"/>
      <w:r>
        <w:rPr>
          <w:sz w:val="28"/>
          <w:szCs w:val="28"/>
        </w:rPr>
        <w:t>лингво-грамматических</w:t>
      </w:r>
      <w:proofErr w:type="spellEnd"/>
      <w:r>
        <w:rPr>
          <w:sz w:val="28"/>
          <w:szCs w:val="28"/>
        </w:rPr>
        <w:t xml:space="preserve"> знаний, умений и навыков. Это позволяет избежать многих трудностей, с которыми сталкиваются ученики при изучении иностранного языка.</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По данным лингвострановедческого словаря под редакцией </w:t>
      </w:r>
      <w:proofErr w:type="spellStart"/>
      <w:r>
        <w:rPr>
          <w:rFonts w:ascii="Times New Roman" w:hAnsi="Times New Roman" w:cs="Times New Roman"/>
          <w:sz w:val="28"/>
          <w:szCs w:val="28"/>
        </w:rPr>
        <w:t>Томахина</w:t>
      </w:r>
      <w:proofErr w:type="spellEnd"/>
      <w:r>
        <w:rPr>
          <w:rFonts w:ascii="Times New Roman" w:hAnsi="Times New Roman" w:cs="Times New Roman"/>
          <w:sz w:val="28"/>
          <w:szCs w:val="28"/>
        </w:rPr>
        <w:t xml:space="preserve"> Г.Д. </w:t>
      </w:r>
      <w:r>
        <w:rPr>
          <w:rFonts w:ascii="Times New Roman" w:hAnsi="Times New Roman" w:cs="Times New Roman"/>
          <w:b/>
          <w:sz w:val="28"/>
          <w:szCs w:val="28"/>
        </w:rPr>
        <w:t xml:space="preserve">лингвострановедческий аспект </w:t>
      </w:r>
      <w:r>
        <w:rPr>
          <w:rFonts w:ascii="Times New Roman" w:hAnsi="Times New Roman" w:cs="Times New Roman"/>
          <w:sz w:val="28"/>
          <w:szCs w:val="28"/>
        </w:rPr>
        <w:t xml:space="preserve">[31] способствует выработке представления о «стереотипах национального мышления» и «национальной психологии адресата». Он является «аспектом методики преподавания иностранных языков, в котором исследуются приемы ознакомления изучающих язык с новой для них культурой» [34].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Мы считаем, в данном аспекте можно дифференцировать два ключевых момента: знания (теоретические сведения по лингвистике и </w:t>
      </w:r>
      <w:proofErr w:type="spellStart"/>
      <w:r>
        <w:rPr>
          <w:rFonts w:ascii="Times New Roman" w:hAnsi="Times New Roman" w:cs="Times New Roman"/>
          <w:sz w:val="28"/>
          <w:szCs w:val="28"/>
        </w:rPr>
        <w:t>культурологии</w:t>
      </w:r>
      <w:proofErr w:type="spellEnd"/>
      <w:r>
        <w:rPr>
          <w:rFonts w:ascii="Times New Roman" w:hAnsi="Times New Roman" w:cs="Times New Roman"/>
          <w:sz w:val="28"/>
          <w:szCs w:val="28"/>
        </w:rPr>
        <w:t xml:space="preserve">) и навыки и умения (реализация речевых компетенций на практике). При подборе содержания национально-культурных компонентов, необходимо исходить, прежде всего, из их педагогической и дидактической значимости. </w:t>
      </w:r>
      <w:r>
        <w:rPr>
          <w:rFonts w:ascii="Times New Roman" w:hAnsi="Times New Roman" w:cs="Times New Roman"/>
          <w:sz w:val="28"/>
          <w:szCs w:val="28"/>
        </w:rPr>
        <w:lastRenderedPageBreak/>
        <w:t xml:space="preserve">С понятием лингвострановедческий аспект тесно связано понятие лингвострановедческого материала, на котором мы остановимся более подробно.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b/>
          <w:sz w:val="28"/>
          <w:szCs w:val="28"/>
        </w:rPr>
        <w:t>Лингвострановедческий материал</w:t>
      </w:r>
      <w:r>
        <w:rPr>
          <w:rFonts w:ascii="Times New Roman" w:hAnsi="Times New Roman" w:cs="Times New Roman"/>
          <w:sz w:val="28"/>
          <w:szCs w:val="28"/>
        </w:rPr>
        <w:t xml:space="preserve">  отражает культуру страны изучаемого языка, </w:t>
      </w:r>
      <w:proofErr w:type="spellStart"/>
      <w:r>
        <w:rPr>
          <w:rFonts w:ascii="Times New Roman" w:hAnsi="Times New Roman" w:cs="Times New Roman"/>
          <w:sz w:val="28"/>
          <w:szCs w:val="28"/>
        </w:rPr>
        <w:t>безэквивалентные</w:t>
      </w:r>
      <w:proofErr w:type="spellEnd"/>
      <w:r>
        <w:rPr>
          <w:rFonts w:ascii="Times New Roman" w:hAnsi="Times New Roman" w:cs="Times New Roman"/>
          <w:sz w:val="28"/>
          <w:szCs w:val="28"/>
        </w:rPr>
        <w:t xml:space="preserve">, фоновые, </w:t>
      </w:r>
      <w:proofErr w:type="spellStart"/>
      <w:r>
        <w:rPr>
          <w:rFonts w:ascii="Times New Roman" w:hAnsi="Times New Roman" w:cs="Times New Roman"/>
          <w:sz w:val="28"/>
          <w:szCs w:val="28"/>
        </w:rPr>
        <w:t>коннотативные</w:t>
      </w:r>
      <w:proofErr w:type="spellEnd"/>
      <w:r>
        <w:rPr>
          <w:rFonts w:ascii="Times New Roman" w:hAnsi="Times New Roman" w:cs="Times New Roman"/>
          <w:sz w:val="28"/>
          <w:szCs w:val="28"/>
        </w:rPr>
        <w:t xml:space="preserve"> лексические единицы, узуальные формы речи, а также невербальные языки жестов, мимики и повседневного (привычного) поведения [22].</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Более подробно можно рассмотреть такие реалии, которые несут значимый, отличительный национальный колорит  (</w:t>
      </w:r>
      <w:proofErr w:type="spellStart"/>
      <w:r>
        <w:rPr>
          <w:rFonts w:ascii="Times New Roman" w:hAnsi="Times New Roman" w:cs="Times New Roman"/>
          <w:sz w:val="28"/>
          <w:szCs w:val="28"/>
        </w:rPr>
        <w:t>Биг-Бен</w:t>
      </w:r>
      <w:proofErr w:type="spellEnd"/>
      <w:r>
        <w:rPr>
          <w:rFonts w:ascii="Times New Roman" w:hAnsi="Times New Roman" w:cs="Times New Roman"/>
          <w:sz w:val="28"/>
          <w:szCs w:val="28"/>
        </w:rPr>
        <w:t xml:space="preserve">) и национально-окрашенная информация, называемая фоновой лексикой.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Что же можно отнести к лексическим единицам с национально-культурной семантикой? </w:t>
      </w:r>
      <w:proofErr w:type="gramStart"/>
      <w:r>
        <w:rPr>
          <w:rFonts w:ascii="Times New Roman" w:hAnsi="Times New Roman" w:cs="Times New Roman"/>
          <w:sz w:val="28"/>
          <w:szCs w:val="28"/>
        </w:rPr>
        <w:t>Во-первых, это названия предметов, явлений, являющихся обычными для одной культуры и не находящие аналога в другой (номинация реалий), во-вторых, слова, у которых совпадают основные значения, но есть различия в области историко-культурных ассоциаций (</w:t>
      </w:r>
      <w:proofErr w:type="spellStart"/>
      <w:r>
        <w:rPr>
          <w:rFonts w:ascii="Times New Roman" w:hAnsi="Times New Roman" w:cs="Times New Roman"/>
          <w:sz w:val="28"/>
          <w:szCs w:val="28"/>
        </w:rPr>
        <w:t>коннотативная</w:t>
      </w:r>
      <w:proofErr w:type="spellEnd"/>
      <w:r>
        <w:rPr>
          <w:rFonts w:ascii="Times New Roman" w:hAnsi="Times New Roman" w:cs="Times New Roman"/>
          <w:sz w:val="28"/>
          <w:szCs w:val="28"/>
        </w:rPr>
        <w:t xml:space="preserve"> лексика), в-третьих, это слова обозначающие предметы и явления, которые имеют аналоги в сопоставляемой культуре, но различаются какими-то национальными особенностями функционирования (фоновая лексика).</w:t>
      </w:r>
      <w:proofErr w:type="gramEnd"/>
      <w:r>
        <w:rPr>
          <w:rFonts w:ascii="Times New Roman" w:hAnsi="Times New Roman" w:cs="Times New Roman"/>
          <w:sz w:val="28"/>
          <w:szCs w:val="28"/>
        </w:rPr>
        <w:t xml:space="preserve"> Также нельзя исключать из иностранной речи фразеологический пласт, который является отражением национального своеобразия истории, ментальности народа и т.д. </w:t>
      </w:r>
    </w:p>
    <w:p w:rsidR="003D3BB2" w:rsidRDefault="003D3BB2" w:rsidP="003D3BB2">
      <w:pPr>
        <w:spacing w:before="240"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лингвострановедческом словаре под</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р</w:t>
      </w:r>
      <w:proofErr w:type="gramEnd"/>
      <w:r>
        <w:rPr>
          <w:rFonts w:ascii="Times New Roman" w:eastAsia="Times New Roman" w:hAnsi="Times New Roman" w:cs="Times New Roman"/>
          <w:sz w:val="28"/>
          <w:szCs w:val="28"/>
          <w:lang w:eastAsia="ru-RU"/>
        </w:rPr>
        <w:t xml:space="preserve">ед. </w:t>
      </w:r>
      <w:proofErr w:type="spellStart"/>
      <w:r>
        <w:rPr>
          <w:rFonts w:ascii="Times New Roman" w:eastAsia="Times New Roman" w:hAnsi="Times New Roman" w:cs="Times New Roman"/>
          <w:sz w:val="28"/>
          <w:szCs w:val="28"/>
          <w:lang w:eastAsia="ru-RU"/>
        </w:rPr>
        <w:t>Ведениной</w:t>
      </w:r>
      <w:proofErr w:type="spellEnd"/>
      <w:r>
        <w:rPr>
          <w:rFonts w:ascii="Times New Roman" w:eastAsia="Times New Roman" w:hAnsi="Times New Roman" w:cs="Times New Roman"/>
          <w:sz w:val="28"/>
          <w:szCs w:val="28"/>
          <w:lang w:eastAsia="ru-RU"/>
        </w:rPr>
        <w:t xml:space="preserve"> Л.Г. [38] дается следующее определение лингвострановедческому материалу: это материал, содержащий специально отобранную, специфи</w:t>
      </w:r>
      <w:r>
        <w:rPr>
          <w:rFonts w:ascii="Times New Roman" w:eastAsia="Times New Roman" w:hAnsi="Times New Roman" w:cs="Times New Roman"/>
          <w:sz w:val="28"/>
          <w:szCs w:val="28"/>
          <w:lang w:eastAsia="ru-RU"/>
        </w:rPr>
        <w:softHyphen/>
        <w:t>чес</w:t>
      </w:r>
      <w:r>
        <w:rPr>
          <w:rFonts w:ascii="Times New Roman" w:eastAsia="Times New Roman" w:hAnsi="Times New Roman" w:cs="Times New Roman"/>
          <w:sz w:val="28"/>
          <w:szCs w:val="28"/>
          <w:lang w:eastAsia="ru-RU"/>
        </w:rPr>
        <w:softHyphen/>
        <w:t>ки однородную языковую информацию, отражающую культуру страны изу</w:t>
      </w:r>
      <w:r>
        <w:rPr>
          <w:rFonts w:ascii="Times New Roman" w:eastAsia="Times New Roman" w:hAnsi="Times New Roman" w:cs="Times New Roman"/>
          <w:sz w:val="28"/>
          <w:szCs w:val="28"/>
          <w:lang w:eastAsia="ru-RU"/>
        </w:rPr>
        <w:softHyphen/>
        <w:t>ча</w:t>
      </w:r>
      <w:r>
        <w:rPr>
          <w:rFonts w:ascii="Times New Roman" w:eastAsia="Times New Roman" w:hAnsi="Times New Roman" w:cs="Times New Roman"/>
          <w:sz w:val="28"/>
          <w:szCs w:val="28"/>
          <w:lang w:eastAsia="ru-RU"/>
        </w:rPr>
        <w:softHyphen/>
        <w:t>е</w:t>
      </w:r>
      <w:r>
        <w:rPr>
          <w:rFonts w:ascii="Times New Roman" w:eastAsia="Times New Roman" w:hAnsi="Times New Roman" w:cs="Times New Roman"/>
          <w:sz w:val="28"/>
          <w:szCs w:val="28"/>
          <w:lang w:eastAsia="ru-RU"/>
        </w:rPr>
        <w:softHyphen/>
        <w:t>мо</w:t>
      </w:r>
      <w:r>
        <w:rPr>
          <w:rFonts w:ascii="Times New Roman" w:eastAsia="Times New Roman" w:hAnsi="Times New Roman" w:cs="Times New Roman"/>
          <w:sz w:val="28"/>
          <w:szCs w:val="28"/>
          <w:lang w:eastAsia="ru-RU"/>
        </w:rPr>
        <w:softHyphen/>
        <w:t>го языка. Постоянным признаком принадлежности слова или словосочетания к лингвострановедческому материалу является наличие у них национально-куль</w:t>
      </w:r>
      <w:r>
        <w:rPr>
          <w:rFonts w:ascii="Times New Roman" w:eastAsia="Times New Roman" w:hAnsi="Times New Roman" w:cs="Times New Roman"/>
          <w:sz w:val="28"/>
          <w:szCs w:val="28"/>
          <w:lang w:eastAsia="ru-RU"/>
        </w:rPr>
        <w:softHyphen/>
        <w:t xml:space="preserve">турного компонента или семантических долей, отсутствующих в других </w:t>
      </w:r>
      <w:r>
        <w:rPr>
          <w:rFonts w:ascii="Times New Roman" w:eastAsia="Times New Roman" w:hAnsi="Times New Roman" w:cs="Times New Roman"/>
          <w:sz w:val="28"/>
          <w:szCs w:val="28"/>
          <w:lang w:eastAsia="ru-RU"/>
        </w:rPr>
        <w:lastRenderedPageBreak/>
        <w:t>язы</w:t>
      </w:r>
      <w:r>
        <w:rPr>
          <w:rFonts w:ascii="Times New Roman" w:eastAsia="Times New Roman" w:hAnsi="Times New Roman" w:cs="Times New Roman"/>
          <w:sz w:val="28"/>
          <w:szCs w:val="28"/>
          <w:lang w:eastAsia="ru-RU"/>
        </w:rPr>
        <w:softHyphen/>
        <w:t>ках, т</w:t>
      </w:r>
      <w:proofErr w:type="gramStart"/>
      <w:r>
        <w:rPr>
          <w:rFonts w:ascii="Times New Roman" w:eastAsia="Times New Roman" w:hAnsi="Times New Roman" w:cs="Times New Roman"/>
          <w:sz w:val="28"/>
          <w:szCs w:val="28"/>
          <w:lang w:eastAsia="ru-RU"/>
        </w:rPr>
        <w:t>.е</w:t>
      </w:r>
      <w:proofErr w:type="gramEnd"/>
      <w:r>
        <w:rPr>
          <w:rFonts w:ascii="Times New Roman" w:eastAsia="Times New Roman" w:hAnsi="Times New Roman" w:cs="Times New Roman"/>
          <w:sz w:val="28"/>
          <w:szCs w:val="28"/>
          <w:lang w:eastAsia="ru-RU"/>
        </w:rPr>
        <w:t xml:space="preserve"> в состав лингвострановедческого материала обязательно входят национальные реалии и фоновая лексика.  Следовательно, многое зависит и от того, какой язык для учащегося является родным, это может во многом повлиять на лингвострановедческие границы. </w:t>
      </w:r>
    </w:p>
    <w:p w:rsidR="003D3BB2" w:rsidRDefault="003D3BB2" w:rsidP="003D3BB2">
      <w:pPr>
        <w:spacing w:before="240"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Обучение учащегося лингвострановедческому материалу позволяет классифицировать и систематизировать представления в области национальных обы</w:t>
      </w:r>
      <w:r>
        <w:rPr>
          <w:rFonts w:ascii="Times New Roman" w:eastAsia="Times New Roman" w:hAnsi="Times New Roman" w:cs="Times New Roman"/>
          <w:sz w:val="28"/>
          <w:szCs w:val="28"/>
          <w:lang w:eastAsia="ru-RU"/>
        </w:rPr>
        <w:softHyphen/>
        <w:t>чаев, традиций, реалиях страны изучаемого языка, а также делает возможным извлечение из лексики данного языка информации, не уступающей по семантике ее основным носителям, тем самым можно добиться полной интеграции в иноязычную среду.</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Нельзя не согласиться, что изучать язык нужно в контексте культуры народа, на нем говорящего. Пред учителем иностранного языка стоит важная задача по преодолению не только лингвистического барьера, но и барьера культурного.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Современный человек не может обойтись без коммуникации и сотрудничества с социумом. Иногда может возникнуть необходимость в межнациональном и международном общении. В связи с этим важно уметь не просто изъяснять свои мысли на иностранном языке, но и знать культуру, обычаи, традиции визави, носителя другого языка. Это может сыграть ведущую роль в динамике отношений.</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Именно требованиями современной действительности продиктовано,  что вышесказанное имеет отражение в государственном образовательном стандарте, котором написано, что невозможно формировать коммуникативную компетенцию без опоры на </w:t>
      </w:r>
      <w:proofErr w:type="spellStart"/>
      <w:r>
        <w:rPr>
          <w:rFonts w:ascii="Times New Roman" w:hAnsi="Times New Roman" w:cs="Times New Roman"/>
          <w:sz w:val="28"/>
          <w:szCs w:val="28"/>
        </w:rPr>
        <w:t>социокультурные</w:t>
      </w:r>
      <w:proofErr w:type="spellEnd"/>
      <w:r>
        <w:rPr>
          <w:rFonts w:ascii="Times New Roman" w:hAnsi="Times New Roman" w:cs="Times New Roman"/>
          <w:sz w:val="28"/>
          <w:szCs w:val="28"/>
        </w:rPr>
        <w:t xml:space="preserve"> и страноведческие знания.</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при изучении иностранного языка в школе необходимо приобщать учащихся к различным сферам культуры, традиций реалий страны интересующей их языка. Такую работу необходимо производить на </w:t>
      </w:r>
      <w:r>
        <w:rPr>
          <w:rFonts w:ascii="Times New Roman" w:hAnsi="Times New Roman" w:cs="Times New Roman"/>
          <w:sz w:val="28"/>
          <w:szCs w:val="28"/>
        </w:rPr>
        <w:lastRenderedPageBreak/>
        <w:t xml:space="preserve">разных этапах изучения языка, также важно учить детей понимать собственную культуру в контексте межкультурного общения.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Результатом такого комбинированно учение должно быть достижение ребенком определенных целей, таких как получение </w:t>
      </w:r>
      <w:proofErr w:type="gramStart"/>
      <w:r>
        <w:rPr>
          <w:rFonts w:ascii="Times New Roman" w:hAnsi="Times New Roman" w:cs="Times New Roman"/>
          <w:sz w:val="28"/>
          <w:szCs w:val="28"/>
        </w:rPr>
        <w:t>сведений</w:t>
      </w:r>
      <w:proofErr w:type="gramEnd"/>
      <w:r>
        <w:rPr>
          <w:rFonts w:ascii="Times New Roman" w:hAnsi="Times New Roman" w:cs="Times New Roman"/>
          <w:sz w:val="28"/>
          <w:szCs w:val="28"/>
        </w:rPr>
        <w:t xml:space="preserve"> о другой стране, об уровне развития науки и культуры в ней, о ее месте на геополитической арене, об экономических, политических и культурных связях с нашей страной; ребенок должен получить сведения о правилах речевого этикета, о его зависимости от социального статуса визави. Помимо всего прочего полученные знания не должны иметь чисто теоретической направленности, ученик должен уметь воплощать их в реальной жизни,  например, когда: </w:t>
      </w:r>
    </w:p>
    <w:p w:rsidR="003D3BB2" w:rsidRDefault="003D3BB2" w:rsidP="003D3BB2">
      <w:pPr>
        <w:pStyle w:val="ae"/>
        <w:numPr>
          <w:ilvl w:val="0"/>
          <w:numId w:val="8"/>
        </w:num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общается с жителями других стран, ориентируется в современном </w:t>
      </w:r>
      <w:proofErr w:type="spellStart"/>
      <w:r>
        <w:rPr>
          <w:rFonts w:ascii="Times New Roman" w:hAnsi="Times New Roman" w:cs="Times New Roman"/>
          <w:sz w:val="28"/>
          <w:szCs w:val="28"/>
        </w:rPr>
        <w:t>полиэтническом</w:t>
      </w:r>
      <w:proofErr w:type="spellEnd"/>
      <w:r>
        <w:rPr>
          <w:rFonts w:ascii="Times New Roman" w:hAnsi="Times New Roman" w:cs="Times New Roman"/>
          <w:sz w:val="28"/>
          <w:szCs w:val="28"/>
        </w:rPr>
        <w:t xml:space="preserve"> мире;</w:t>
      </w:r>
    </w:p>
    <w:p w:rsidR="003D3BB2" w:rsidRDefault="003D3BB2" w:rsidP="003D3BB2">
      <w:pPr>
        <w:pStyle w:val="ae"/>
        <w:numPr>
          <w:ilvl w:val="0"/>
          <w:numId w:val="8"/>
        </w:num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получает сведения из иностранных источников информации, необходимых для образования и самообразования;</w:t>
      </w:r>
    </w:p>
    <w:p w:rsidR="003D3BB2" w:rsidRDefault="003D3BB2" w:rsidP="003D3BB2">
      <w:pPr>
        <w:pStyle w:val="ae"/>
        <w:numPr>
          <w:ilvl w:val="0"/>
          <w:numId w:val="8"/>
        </w:num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находится в поиске будущей профессии;</w:t>
      </w:r>
    </w:p>
    <w:p w:rsidR="003D3BB2" w:rsidRDefault="003D3BB2" w:rsidP="003D3BB2">
      <w:pPr>
        <w:pStyle w:val="ae"/>
        <w:numPr>
          <w:ilvl w:val="0"/>
          <w:numId w:val="8"/>
        </w:num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приобщается к ценностям мировой культуры, и знакомит гостей из других стран с культурным наследием нашей страны.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Иными словами у нынешнего выпускника должна быть сформирована мысль о важности знания иностранного языка в современном мире, об особенностях уклада жизни жителей страны изучаемого языка, а также он должен видеть разлития и точки соприкосновения культуры иной страны и России. </w:t>
      </w:r>
      <w:r>
        <w:rPr>
          <w:rFonts w:ascii="Times New Roman" w:hAnsi="Times New Roman" w:cs="Times New Roman"/>
          <w:sz w:val="28"/>
          <w:szCs w:val="28"/>
        </w:rPr>
        <w:br/>
      </w:r>
      <w:r>
        <w:rPr>
          <w:rFonts w:ascii="Times New Roman" w:hAnsi="Times New Roman" w:cs="Times New Roman"/>
          <w:sz w:val="28"/>
          <w:szCs w:val="28"/>
        </w:rPr>
        <w:br/>
        <w:t xml:space="preserve">При включении страноведения в обучение иностранному языку повышается также и воспитательный аспект обучения. У ребенка формируется толерантное отношение к иной </w:t>
      </w:r>
      <w:proofErr w:type="spellStart"/>
      <w:r>
        <w:rPr>
          <w:rFonts w:ascii="Times New Roman" w:hAnsi="Times New Roman" w:cs="Times New Roman"/>
          <w:sz w:val="28"/>
          <w:szCs w:val="28"/>
        </w:rPr>
        <w:t>социокультурной</w:t>
      </w:r>
      <w:proofErr w:type="spellEnd"/>
      <w:r>
        <w:rPr>
          <w:rFonts w:ascii="Times New Roman" w:hAnsi="Times New Roman" w:cs="Times New Roman"/>
          <w:sz w:val="28"/>
          <w:szCs w:val="28"/>
        </w:rPr>
        <w:t xml:space="preserve"> среде, к ее обычаям, традициям.</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Развитие школьника в </w:t>
      </w:r>
      <w:proofErr w:type="gramStart"/>
      <w:r>
        <w:rPr>
          <w:rFonts w:ascii="Times New Roman" w:hAnsi="Times New Roman" w:cs="Times New Roman"/>
          <w:sz w:val="28"/>
          <w:szCs w:val="28"/>
        </w:rPr>
        <w:t>коммуникативном</w:t>
      </w:r>
      <w:proofErr w:type="gramEnd"/>
      <w:r>
        <w:rPr>
          <w:rFonts w:ascii="Times New Roman" w:hAnsi="Times New Roman" w:cs="Times New Roman"/>
          <w:sz w:val="28"/>
          <w:szCs w:val="28"/>
        </w:rPr>
        <w:t xml:space="preserve"> и </w:t>
      </w:r>
      <w:proofErr w:type="spellStart"/>
      <w:r>
        <w:rPr>
          <w:rFonts w:ascii="Times New Roman" w:hAnsi="Times New Roman" w:cs="Times New Roman"/>
          <w:sz w:val="28"/>
          <w:szCs w:val="28"/>
        </w:rPr>
        <w:t>социокультурном</w:t>
      </w:r>
      <w:proofErr w:type="spellEnd"/>
      <w:r>
        <w:rPr>
          <w:rFonts w:ascii="Times New Roman" w:hAnsi="Times New Roman" w:cs="Times New Roman"/>
          <w:sz w:val="28"/>
          <w:szCs w:val="28"/>
        </w:rPr>
        <w:t xml:space="preserve"> планах преследует несколько целей, среди которых: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sym w:font="Symbol" w:char="00B7"/>
      </w:r>
      <w:r>
        <w:rPr>
          <w:rFonts w:ascii="Times New Roman" w:hAnsi="Times New Roman" w:cs="Times New Roman"/>
          <w:sz w:val="28"/>
          <w:szCs w:val="28"/>
        </w:rPr>
        <w:t xml:space="preserve"> формировать и развивать навыки общения, которые необходимы для изложения своих мыслей в процессе общения на иностранном языке, предоставления услуг и сведений гостям из других стран в учебных, повседневно-бытовых, административных и др. сферах;</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sym w:font="Symbol" w:char="00B7"/>
      </w:r>
      <w:r>
        <w:rPr>
          <w:rFonts w:ascii="Times New Roman" w:hAnsi="Times New Roman" w:cs="Times New Roman"/>
          <w:sz w:val="28"/>
          <w:szCs w:val="28"/>
        </w:rPr>
        <w:t xml:space="preserve"> расширять кругозор учащихся в культурологической области по принципу дедукции, т.е. от общего к частному (от этнических и </w:t>
      </w:r>
      <w:proofErr w:type="spellStart"/>
      <w:r>
        <w:rPr>
          <w:rFonts w:ascii="Times New Roman" w:hAnsi="Times New Roman" w:cs="Times New Roman"/>
          <w:sz w:val="28"/>
          <w:szCs w:val="28"/>
        </w:rPr>
        <w:t>суперэтнических</w:t>
      </w:r>
      <w:proofErr w:type="spellEnd"/>
      <w:r>
        <w:rPr>
          <w:rFonts w:ascii="Times New Roman" w:hAnsi="Times New Roman" w:cs="Times New Roman"/>
          <w:sz w:val="28"/>
          <w:szCs w:val="28"/>
        </w:rPr>
        <w:t xml:space="preserve"> культур, социальных субкультур стран изучаемого языка, к культурным пластам геополитических регионов и мировой культуре);</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sym w:font="Symbol" w:char="00B7"/>
      </w:r>
      <w:r>
        <w:rPr>
          <w:rFonts w:ascii="Times New Roman" w:hAnsi="Times New Roman" w:cs="Times New Roman"/>
          <w:sz w:val="28"/>
          <w:szCs w:val="28"/>
        </w:rPr>
        <w:t xml:space="preserve"> формировать у учащихся способность описывать российскую жизнь на другом языке;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sym w:font="Symbol" w:char="00B7"/>
      </w:r>
      <w:r>
        <w:rPr>
          <w:rFonts w:ascii="Times New Roman" w:hAnsi="Times New Roman" w:cs="Times New Roman"/>
          <w:sz w:val="28"/>
          <w:szCs w:val="28"/>
        </w:rPr>
        <w:t xml:space="preserve"> дать представление о диалоге культур как об одном из важнейших условий продуктивного межкультурного сотрудничества, включающего в себя культурное саморазвитие, различного рода толерантность, такт, деликатность, вежливость, дипломатический способ урегулирования различных вопросов.</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Таким образом, иностранный язык в контексте образования современного подрастающего поколения наполняется особым гуманитарно-образовательным, лингвистическим, культурн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экономическим и глобальным смыслом.</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Исследователи выделяют различные подходы к преподнесению историко-культурных элементов при изучении иностранного языка.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Так, Н.А. </w:t>
      </w:r>
      <w:proofErr w:type="spellStart"/>
      <w:r>
        <w:rPr>
          <w:rFonts w:ascii="Times New Roman" w:hAnsi="Times New Roman" w:cs="Times New Roman"/>
          <w:sz w:val="28"/>
          <w:szCs w:val="28"/>
        </w:rPr>
        <w:t>Саланович</w:t>
      </w:r>
      <w:proofErr w:type="spellEnd"/>
      <w:r>
        <w:rPr>
          <w:rFonts w:ascii="Times New Roman" w:hAnsi="Times New Roman" w:cs="Times New Roman"/>
          <w:sz w:val="28"/>
          <w:szCs w:val="28"/>
        </w:rPr>
        <w:t xml:space="preserve"> [28]отмечает, что коммуникативное и </w:t>
      </w:r>
      <w:proofErr w:type="spellStart"/>
      <w:r>
        <w:rPr>
          <w:rFonts w:ascii="Times New Roman" w:hAnsi="Times New Roman" w:cs="Times New Roman"/>
          <w:sz w:val="28"/>
          <w:szCs w:val="28"/>
        </w:rPr>
        <w:t>социокультурное</w:t>
      </w:r>
      <w:proofErr w:type="spellEnd"/>
      <w:r>
        <w:rPr>
          <w:rFonts w:ascii="Times New Roman" w:hAnsi="Times New Roman" w:cs="Times New Roman"/>
          <w:sz w:val="28"/>
          <w:szCs w:val="28"/>
        </w:rPr>
        <w:t xml:space="preserve"> развитие учащихся средствами учебного предмета «иностранный язык» осуществляется в большей мере за счѐт правильной реализации </w:t>
      </w:r>
      <w:r>
        <w:rPr>
          <w:rFonts w:ascii="Times New Roman" w:hAnsi="Times New Roman" w:cs="Times New Roman"/>
          <w:sz w:val="28"/>
          <w:szCs w:val="28"/>
        </w:rPr>
        <w:lastRenderedPageBreak/>
        <w:t>лингвострановедческого подхода на уроках. Такой подход позволяет обеспечить усвоение языка в тесной связи с иноязычной культурой, которая включает в себя разнообразные познавательные сведения об истории, литературе, архитектуре, быте, нравах, образе жизни и традициях народа страны изучаемого языках.</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Для того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чтобы осуществить лингвострановедческий аспект на уроке иностранного языка, учителю следует пересмотреть свою подготовку к уроку. Такой урок обязательно должен включать аутентичные тексты, изображения, материалы для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имеющие большую страноведческую и культурологическую ценность. Широко на таких уроках может быть использован иллюстративный материал типа схем проезда, путеводителей, открыток, меню ресторанов и кафе, рекламные брошюры и прочие элементы, являющиеся неотъемлемой частью жизни другой страны. Такая методика позволяет сделать урок более наглядным и приблизить его к реалиям окружающей действительности, т.е. повысить его практическую значимость.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Если такая работа входит в систему, то у учащихся появляется положительная мотивация при изучении иностранного языка, они стремятся расширить свой кругозор, у них увеличивается любознательность, желание постичь язык не просто в совокупности его лингвистических единиц, а в его </w:t>
      </w:r>
      <w:proofErr w:type="spellStart"/>
      <w:r>
        <w:rPr>
          <w:rFonts w:ascii="Times New Roman" w:hAnsi="Times New Roman" w:cs="Times New Roman"/>
          <w:sz w:val="28"/>
          <w:szCs w:val="28"/>
        </w:rPr>
        <w:t>культурообразующем</w:t>
      </w:r>
      <w:proofErr w:type="spellEnd"/>
      <w:r>
        <w:rPr>
          <w:rFonts w:ascii="Times New Roman" w:hAnsi="Times New Roman" w:cs="Times New Roman"/>
          <w:sz w:val="28"/>
          <w:szCs w:val="28"/>
        </w:rPr>
        <w:t xml:space="preserve"> значении.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Работа над лингвострановедческим аспектом требует от учителя совершенствования системы методов и приемов работы с различного рода наглядностью, например, приобретает популярность работа со страноведческими справочниками, энциклопедиями, путеводителями, буклетами и проч.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Нельзя не отметить и дуалистический результат лингвострановедческого подхода в сфере практических навыков и умений. Во-первых, у учащегося </w:t>
      </w:r>
      <w:r>
        <w:rPr>
          <w:rFonts w:ascii="Times New Roman" w:hAnsi="Times New Roman" w:cs="Times New Roman"/>
          <w:sz w:val="28"/>
          <w:szCs w:val="28"/>
        </w:rPr>
        <w:lastRenderedPageBreak/>
        <w:t>формируется прочная база по практическому применению полученных знаний и умений в области языка, а во-вторых, в значительной степени расширяется кругозор учащихся и их знания в области культурологи.</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Языковая, речевая, </w:t>
      </w:r>
      <w:proofErr w:type="spellStart"/>
      <w:r>
        <w:rPr>
          <w:rFonts w:ascii="Times New Roman" w:hAnsi="Times New Roman" w:cs="Times New Roman"/>
          <w:sz w:val="28"/>
          <w:szCs w:val="28"/>
        </w:rPr>
        <w:t>социокультурная</w:t>
      </w:r>
      <w:proofErr w:type="spellEnd"/>
      <w:r>
        <w:rPr>
          <w:rFonts w:ascii="Times New Roman" w:hAnsi="Times New Roman" w:cs="Times New Roman"/>
          <w:sz w:val="28"/>
          <w:szCs w:val="28"/>
        </w:rPr>
        <w:t xml:space="preserve">, компенсаторная и др. компетенции формируются во много благодаря лингвострановедческому подходу.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Идеальным результатом такого обучения представляется способность детей рассказывать о родной культуре, обычаях, традициях на иностранном языке на разговорном, вполне понятном уровне речи, позволяющем свободно излагать свои мысли.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Для того чтобы общение можно было назвать успешным, необходимо не просто владеть иностранным языком, нужно учитывать также «</w:t>
      </w:r>
      <w:proofErr w:type="spellStart"/>
      <w:r>
        <w:rPr>
          <w:rFonts w:ascii="Times New Roman" w:hAnsi="Times New Roman" w:cs="Times New Roman"/>
          <w:sz w:val="28"/>
          <w:szCs w:val="28"/>
        </w:rPr>
        <w:t>background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knowledge</w:t>
      </w:r>
      <w:proofErr w:type="spellEnd"/>
      <w:r>
        <w:rPr>
          <w:rFonts w:ascii="Times New Roman" w:hAnsi="Times New Roman" w:cs="Times New Roman"/>
          <w:sz w:val="28"/>
          <w:szCs w:val="28"/>
        </w:rPr>
        <w:t xml:space="preserve">», т.е. фоновые знания, в которых отражается специфика национального менталитета, культуры и т.д. Именно </w:t>
      </w:r>
      <w:proofErr w:type="spellStart"/>
      <w:r>
        <w:rPr>
          <w:rFonts w:ascii="Times New Roman" w:hAnsi="Times New Roman" w:cs="Times New Roman"/>
          <w:sz w:val="28"/>
          <w:szCs w:val="28"/>
        </w:rPr>
        <w:t>учитывание</w:t>
      </w:r>
      <w:proofErr w:type="spellEnd"/>
      <w:r>
        <w:rPr>
          <w:rFonts w:ascii="Times New Roman" w:hAnsi="Times New Roman" w:cs="Times New Roman"/>
          <w:sz w:val="28"/>
          <w:szCs w:val="28"/>
        </w:rPr>
        <w:t xml:space="preserve"> этого фактора позволяет говорить о формировании прочного диалога между </w:t>
      </w:r>
      <w:proofErr w:type="gramStart"/>
      <w:r>
        <w:rPr>
          <w:rFonts w:ascii="Times New Roman" w:hAnsi="Times New Roman" w:cs="Times New Roman"/>
          <w:sz w:val="28"/>
          <w:szCs w:val="28"/>
        </w:rPr>
        <w:t>говорящим</w:t>
      </w:r>
      <w:proofErr w:type="gramEnd"/>
      <w:r>
        <w:rPr>
          <w:rFonts w:ascii="Times New Roman" w:hAnsi="Times New Roman" w:cs="Times New Roman"/>
          <w:sz w:val="28"/>
          <w:szCs w:val="28"/>
        </w:rPr>
        <w:t xml:space="preserve"> и слушающим.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Е.М. Верещагин, В.Г. Костомаров определяют фоновые знания как «общие для участников коммуникативного акта знания». Фоновые знания «образуют часть того, что социологи называют массовой культурой, т.е. они представляют собой сведения, безусловно, известные всем членам национальной общности …» [7]. Иначе говоря, именно эта общая информация является залогом успешного общения.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Е. М. Верещагин и В. Г. Костомаров [8] говорят также о том, что в любом человеческом </w:t>
      </w:r>
      <w:proofErr w:type="gramStart"/>
      <w:r>
        <w:rPr>
          <w:rFonts w:ascii="Times New Roman" w:hAnsi="Times New Roman" w:cs="Times New Roman"/>
          <w:sz w:val="28"/>
          <w:szCs w:val="28"/>
        </w:rPr>
        <w:t>обществе</w:t>
      </w:r>
      <w:proofErr w:type="gramEnd"/>
      <w:r>
        <w:rPr>
          <w:rFonts w:ascii="Times New Roman" w:hAnsi="Times New Roman" w:cs="Times New Roman"/>
          <w:sz w:val="28"/>
          <w:szCs w:val="28"/>
        </w:rPr>
        <w:t xml:space="preserve"> возможно выделить четыре группы такого рода </w:t>
      </w:r>
      <w:r>
        <w:rPr>
          <w:rFonts w:ascii="Times New Roman" w:hAnsi="Times New Roman" w:cs="Times New Roman"/>
          <w:sz w:val="28"/>
          <w:szCs w:val="28"/>
          <w:lang w:val="en-US"/>
        </w:rPr>
        <w:t>background</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knowledge</w:t>
      </w:r>
      <w:r>
        <w:rPr>
          <w:rFonts w:ascii="Times New Roman" w:hAnsi="Times New Roman" w:cs="Times New Roman"/>
          <w:sz w:val="28"/>
          <w:szCs w:val="28"/>
        </w:rPr>
        <w:t xml:space="preserve">.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Первая группа включает в себя глобальные общечеловеческие понятия типа «солнца», «воздуха», «ветра» и т. п.</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Вторая группа содержит фоновые знания, характерные для определенной языково-этнической общности, сформированные в период исторического становления народа и  отражающие традиции, обычаи, культуру и т. п.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Третья группа представляет собой знания, характерные для разных социальных групп общества, например, представителей различных профессий. Такие социально-фоновые знания разнятся у разных народов.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Четвертую группу </w:t>
      </w:r>
      <w:proofErr w:type="gramStart"/>
      <w:r>
        <w:rPr>
          <w:rFonts w:ascii="Times New Roman" w:hAnsi="Times New Roman" w:cs="Times New Roman"/>
          <w:sz w:val="28"/>
          <w:szCs w:val="28"/>
        </w:rPr>
        <w:t>представлена</w:t>
      </w:r>
      <w:proofErr w:type="gramEnd"/>
      <w:r>
        <w:rPr>
          <w:rFonts w:ascii="Times New Roman" w:hAnsi="Times New Roman" w:cs="Times New Roman"/>
          <w:sz w:val="28"/>
          <w:szCs w:val="28"/>
        </w:rPr>
        <w:t xml:space="preserve"> региональными знаниями, связанными с особенностями региона. Общность тех или иных фоновых знаний любого народа являет собой языковое сознание.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литературных произведениях принято дифференцировать фоновые знания в зависимости от степени их распространения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общечеловеческие, региональные, страноведческие.</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Страноведческие знания являются частью национальной культуры, они доступны и понятны всем членам этнической общности в одинаковой степени. Такие знания принято еще причислять к национальной культуре, как результат исторического становления. Под воздействием общих закономерностей массовой культуры фоновые знания можно дифференцировать на актуальные фоновые знания и фоновые знания культурного наследия.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Использование лингвострановедческого аспекта на уроках иностранного языка преследует своей целью обогатить знания человека, изучающего язык, поскольку изучающий остается носителем своей собственной культуры, однако его фоновые знания начинают приобретать черты культура интересующего его языка за счет расширения его кругозора. Это позволяет </w:t>
      </w:r>
      <w:proofErr w:type="gramStart"/>
      <w:r>
        <w:rPr>
          <w:rFonts w:ascii="Times New Roman" w:hAnsi="Times New Roman" w:cs="Times New Roman"/>
          <w:sz w:val="28"/>
          <w:szCs w:val="28"/>
        </w:rPr>
        <w:t>обучающемуся</w:t>
      </w:r>
      <w:proofErr w:type="gramEnd"/>
      <w:r>
        <w:rPr>
          <w:rFonts w:ascii="Times New Roman" w:hAnsi="Times New Roman" w:cs="Times New Roman"/>
          <w:sz w:val="28"/>
          <w:szCs w:val="28"/>
        </w:rPr>
        <w:t xml:space="preserve"> лучше понять собственную культуру, приобщиться к общемировой культуре и осознать значения ценности культуры в жизни каждого отдельно взятого человека. </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Поэтому на учителя ложиться большая ответственность при обучении иностранному языку, ведь от того, как он сможет объяснить представителям одной культуры, как нужно вести себя в рамках другой, зависит во многом, как сложится контакт между носителями разных языков.</w:t>
      </w:r>
    </w:p>
    <w:p w:rsidR="003D3BB2" w:rsidRDefault="003D3BB2" w:rsidP="003D3BB2">
      <w:pPr>
        <w:spacing w:before="240"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   В настоящее время возрастает необходимость использования И</w:t>
      </w:r>
      <w:proofErr w:type="gramStart"/>
      <w:r>
        <w:rPr>
          <w:rFonts w:ascii="Times New Roman" w:eastAsia="Times New Roman" w:hAnsi="Times New Roman" w:cs="Times New Roman"/>
          <w:sz w:val="28"/>
          <w:szCs w:val="28"/>
          <w:lang w:eastAsia="ru-RU"/>
        </w:rPr>
        <w:t>КТ в шк</w:t>
      </w:r>
      <w:proofErr w:type="gramEnd"/>
      <w:r>
        <w:rPr>
          <w:rFonts w:ascii="Times New Roman" w:eastAsia="Times New Roman" w:hAnsi="Times New Roman" w:cs="Times New Roman"/>
          <w:sz w:val="28"/>
          <w:szCs w:val="28"/>
          <w:lang w:eastAsia="ru-RU"/>
        </w:rPr>
        <w:t xml:space="preserve">оле, т.к. в нашем обществе наблюдается тенденция к его информатизации. Сейчас важно не только то, насколько качественную информацию мы получаем, но и то, насколько быстро мы можем это сделать. Следовательно, формирование у учащегося </w:t>
      </w:r>
      <w:proofErr w:type="spellStart"/>
      <w:proofErr w:type="gramStart"/>
      <w:r>
        <w:rPr>
          <w:rFonts w:ascii="Times New Roman" w:eastAsia="Times New Roman" w:hAnsi="Times New Roman" w:cs="Times New Roman"/>
          <w:sz w:val="28"/>
          <w:szCs w:val="28"/>
          <w:lang w:eastAsia="ru-RU"/>
        </w:rPr>
        <w:t>ИКТ-компетенций</w:t>
      </w:r>
      <w:proofErr w:type="spellEnd"/>
      <w:proofErr w:type="gramEnd"/>
      <w:r>
        <w:rPr>
          <w:rFonts w:ascii="Times New Roman" w:eastAsia="Times New Roman" w:hAnsi="Times New Roman" w:cs="Times New Roman"/>
          <w:sz w:val="28"/>
          <w:szCs w:val="28"/>
          <w:lang w:eastAsia="ru-RU"/>
        </w:rPr>
        <w:t xml:space="preserve"> занимает едва ли не главенствующее положение в иерархии </w:t>
      </w:r>
      <w:proofErr w:type="spellStart"/>
      <w:r>
        <w:rPr>
          <w:rFonts w:ascii="Times New Roman" w:eastAsia="Times New Roman" w:hAnsi="Times New Roman" w:cs="Times New Roman"/>
          <w:sz w:val="28"/>
          <w:szCs w:val="28"/>
          <w:lang w:eastAsia="ru-RU"/>
        </w:rPr>
        <w:t>метапредметных</w:t>
      </w:r>
      <w:proofErr w:type="spellEnd"/>
      <w:r>
        <w:rPr>
          <w:rFonts w:ascii="Times New Roman" w:eastAsia="Times New Roman" w:hAnsi="Times New Roman" w:cs="Times New Roman"/>
          <w:sz w:val="28"/>
          <w:szCs w:val="28"/>
          <w:lang w:eastAsia="ru-RU"/>
        </w:rPr>
        <w:t xml:space="preserve"> результатов, прописанных во </w:t>
      </w:r>
      <w:proofErr w:type="spellStart"/>
      <w:r>
        <w:rPr>
          <w:rFonts w:ascii="Times New Roman" w:eastAsia="Times New Roman" w:hAnsi="Times New Roman" w:cs="Times New Roman"/>
          <w:sz w:val="28"/>
          <w:szCs w:val="28"/>
          <w:lang w:eastAsia="ru-RU"/>
        </w:rPr>
        <w:t>ФГОСе</w:t>
      </w:r>
      <w:proofErr w:type="spellEnd"/>
      <w:r>
        <w:rPr>
          <w:rFonts w:ascii="Times New Roman" w:eastAsia="Times New Roman" w:hAnsi="Times New Roman" w:cs="Times New Roman"/>
          <w:sz w:val="28"/>
          <w:szCs w:val="28"/>
          <w:lang w:eastAsia="ru-RU"/>
        </w:rPr>
        <w:t xml:space="preserve">.  </w:t>
      </w:r>
    </w:p>
    <w:p w:rsidR="003D3BB2" w:rsidRDefault="003D3BB2" w:rsidP="003D3BB2">
      <w:pPr>
        <w:spacing w:before="240"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t xml:space="preserve">Но нынешние дети уже с самого детства растут в окружении различных </w:t>
      </w:r>
      <w:proofErr w:type="spellStart"/>
      <w:r>
        <w:rPr>
          <w:rFonts w:ascii="Times New Roman" w:eastAsia="Times New Roman" w:hAnsi="Times New Roman" w:cs="Times New Roman"/>
          <w:sz w:val="28"/>
          <w:szCs w:val="28"/>
          <w:bdr w:val="none" w:sz="0" w:space="0" w:color="auto" w:frame="1"/>
          <w:lang w:eastAsia="ru-RU"/>
        </w:rPr>
        <w:t>гаджетов</w:t>
      </w:r>
      <w:proofErr w:type="spellEnd"/>
      <w:r>
        <w:rPr>
          <w:rFonts w:ascii="Times New Roman" w:eastAsia="Times New Roman" w:hAnsi="Times New Roman" w:cs="Times New Roman"/>
          <w:sz w:val="28"/>
          <w:szCs w:val="28"/>
          <w:bdr w:val="none" w:sz="0" w:space="0" w:color="auto" w:frame="1"/>
          <w:lang w:eastAsia="ru-RU"/>
        </w:rPr>
        <w:t xml:space="preserve"> и уже с малых лет умеют ими пользоваться на том или ином уровне. Поэтому </w:t>
      </w:r>
      <w:proofErr w:type="gramStart"/>
      <w:r>
        <w:rPr>
          <w:rFonts w:ascii="Times New Roman" w:eastAsia="Times New Roman" w:hAnsi="Times New Roman" w:cs="Times New Roman"/>
          <w:sz w:val="28"/>
          <w:szCs w:val="28"/>
          <w:bdr w:val="none" w:sz="0" w:space="0" w:color="auto" w:frame="1"/>
          <w:lang w:eastAsia="ru-RU"/>
        </w:rPr>
        <w:t>современная</w:t>
      </w:r>
      <w:proofErr w:type="gramEnd"/>
      <w:r>
        <w:rPr>
          <w:rFonts w:ascii="Times New Roman" w:eastAsia="Times New Roman" w:hAnsi="Times New Roman" w:cs="Times New Roman"/>
          <w:sz w:val="28"/>
          <w:szCs w:val="28"/>
          <w:bdr w:val="none" w:sz="0" w:space="0" w:color="auto" w:frame="1"/>
          <w:lang w:eastAsia="ru-RU"/>
        </w:rPr>
        <w:t xml:space="preserve"> тенденции к компьютеризации образовательного процесса продиктована не столько </w:t>
      </w:r>
      <w:proofErr w:type="spellStart"/>
      <w:r>
        <w:rPr>
          <w:rFonts w:ascii="Times New Roman" w:eastAsia="Times New Roman" w:hAnsi="Times New Roman" w:cs="Times New Roman"/>
          <w:sz w:val="28"/>
          <w:szCs w:val="28"/>
          <w:bdr w:val="none" w:sz="0" w:space="0" w:color="auto" w:frame="1"/>
          <w:lang w:eastAsia="ru-RU"/>
        </w:rPr>
        <w:t>ФГОСом</w:t>
      </w:r>
      <w:proofErr w:type="spellEnd"/>
      <w:r>
        <w:rPr>
          <w:rFonts w:ascii="Times New Roman" w:eastAsia="Times New Roman" w:hAnsi="Times New Roman" w:cs="Times New Roman"/>
          <w:sz w:val="28"/>
          <w:szCs w:val="28"/>
          <w:bdr w:val="none" w:sz="0" w:space="0" w:color="auto" w:frame="1"/>
          <w:lang w:eastAsia="ru-RU"/>
        </w:rPr>
        <w:t>, сколько требованиями современной жизни. Поэтому ИКТ становится для учителя важным инструментом  позволяющим усовершенствовать свою работу с учащимися, приблизить ее к условиям реальной жизни, развивать любознательность учащихся, видеть практические плоды своих трудов. </w:t>
      </w:r>
    </w:p>
    <w:p w:rsidR="003D3BB2" w:rsidRDefault="003D3BB2" w:rsidP="003D3BB2">
      <w:pPr>
        <w:spacing w:before="240" w:after="0" w:line="360" w:lineRule="auto"/>
        <w:ind w:firstLine="567"/>
        <w:jc w:val="both"/>
        <w:rPr>
          <w:rFonts w:ascii="Times New Roman" w:eastAsia="Times New Roman" w:hAnsi="Times New Roman" w:cs="Times New Roman"/>
          <w:sz w:val="28"/>
          <w:szCs w:val="28"/>
          <w:lang w:eastAsia="ru-RU"/>
        </w:rPr>
      </w:pPr>
    </w:p>
    <w:p w:rsidR="003D3BB2" w:rsidRDefault="003D3BB2" w:rsidP="003D3BB2">
      <w:pPr>
        <w:spacing w:before="240" w:after="0" w:line="36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 xml:space="preserve">И если провести анализ методических и педагогических трудов современных исследователей, становится очевидной положительная динамика результатов работы при включении в нее элементов ИКТ. </w:t>
      </w:r>
    </w:p>
    <w:p w:rsidR="003D3BB2" w:rsidRDefault="003D3BB2" w:rsidP="003D3BB2">
      <w:pPr>
        <w:spacing w:before="240" w:after="0" w:line="360" w:lineRule="auto"/>
        <w:ind w:firstLine="567"/>
        <w:jc w:val="both"/>
        <w:rPr>
          <w:rFonts w:ascii="Times New Roman" w:eastAsia="Times New Roman" w:hAnsi="Times New Roman" w:cs="Times New Roman"/>
          <w:sz w:val="28"/>
          <w:szCs w:val="28"/>
          <w:bdr w:val="none" w:sz="0" w:space="0" w:color="auto" w:frame="1"/>
          <w:lang w:eastAsia="ru-RU"/>
        </w:rPr>
      </w:pP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b/>
          <w:sz w:val="28"/>
          <w:szCs w:val="28"/>
        </w:rPr>
        <w:t>Использование ИКТ при изучении страноведения способствует</w:t>
      </w:r>
      <w:r>
        <w:rPr>
          <w:rFonts w:ascii="Times New Roman" w:hAnsi="Times New Roman" w:cs="Times New Roman"/>
          <w:sz w:val="28"/>
          <w:szCs w:val="28"/>
        </w:rPr>
        <w:t>:</w:t>
      </w:r>
    </w:p>
    <w:p w:rsidR="003D3BB2" w:rsidRDefault="003D3BB2" w:rsidP="003D3BB2">
      <w:pPr>
        <w:pStyle w:val="ae"/>
        <w:spacing w:before="240" w:line="360" w:lineRule="auto"/>
        <w:ind w:left="360"/>
        <w:jc w:val="both"/>
        <w:rPr>
          <w:rFonts w:ascii="Times New Roman" w:hAnsi="Times New Roman" w:cs="Times New Roman"/>
          <w:sz w:val="28"/>
          <w:szCs w:val="28"/>
        </w:rPr>
      </w:pPr>
      <w:r>
        <w:rPr>
          <w:rFonts w:ascii="Times New Roman" w:hAnsi="Times New Roman" w:cs="Times New Roman"/>
          <w:sz w:val="28"/>
          <w:szCs w:val="28"/>
        </w:rPr>
        <w:t>-    доступному изложению сложного материала;</w:t>
      </w:r>
    </w:p>
    <w:p w:rsidR="003D3BB2" w:rsidRDefault="003D3BB2" w:rsidP="003D3BB2">
      <w:pPr>
        <w:pStyle w:val="ae"/>
        <w:spacing w:before="240" w:line="360" w:lineRule="auto"/>
        <w:ind w:left="360"/>
        <w:jc w:val="both"/>
        <w:rPr>
          <w:rFonts w:ascii="Times New Roman" w:hAnsi="Times New Roman" w:cs="Times New Roman"/>
          <w:sz w:val="28"/>
          <w:szCs w:val="28"/>
        </w:rPr>
      </w:pPr>
      <w:r>
        <w:rPr>
          <w:rFonts w:ascii="Times New Roman" w:hAnsi="Times New Roman" w:cs="Times New Roman"/>
          <w:sz w:val="28"/>
          <w:szCs w:val="28"/>
        </w:rPr>
        <w:t>-    нахождению новых способов подачи материала;</w:t>
      </w:r>
    </w:p>
    <w:p w:rsidR="003D3BB2" w:rsidRDefault="003D3BB2" w:rsidP="003D3BB2">
      <w:pPr>
        <w:pStyle w:val="ae"/>
        <w:spacing w:before="240" w:line="360" w:lineRule="auto"/>
        <w:ind w:left="360"/>
        <w:jc w:val="both"/>
        <w:rPr>
          <w:rFonts w:ascii="Times New Roman" w:hAnsi="Times New Roman" w:cs="Times New Roman"/>
          <w:sz w:val="28"/>
          <w:szCs w:val="28"/>
        </w:rPr>
      </w:pPr>
      <w:r>
        <w:rPr>
          <w:rFonts w:ascii="Times New Roman" w:hAnsi="Times New Roman" w:cs="Times New Roman"/>
          <w:sz w:val="28"/>
          <w:szCs w:val="28"/>
        </w:rPr>
        <w:lastRenderedPageBreak/>
        <w:t>-   реальному оцениванию собственных сил учащимися и правильному их распределению;</w:t>
      </w:r>
    </w:p>
    <w:p w:rsidR="003D3BB2" w:rsidRDefault="003D3BB2" w:rsidP="003D3BB2">
      <w:pPr>
        <w:pStyle w:val="ae"/>
        <w:spacing w:before="240" w:line="36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критическому оцениванию учащимися получаемой на уроках информации, ранжированию ее по значимости, объему, использованию множества источников для ее получения, в том числе и людей; </w:t>
      </w:r>
    </w:p>
    <w:p w:rsidR="003D3BB2" w:rsidRDefault="003D3BB2" w:rsidP="003D3BB2">
      <w:pPr>
        <w:pStyle w:val="ae"/>
        <w:spacing w:before="240" w:line="360" w:lineRule="auto"/>
        <w:ind w:left="360"/>
        <w:jc w:val="both"/>
        <w:rPr>
          <w:rFonts w:ascii="Times New Roman" w:hAnsi="Times New Roman" w:cs="Times New Roman"/>
          <w:sz w:val="28"/>
          <w:szCs w:val="28"/>
        </w:rPr>
      </w:pPr>
      <w:r>
        <w:rPr>
          <w:rFonts w:ascii="Times New Roman" w:hAnsi="Times New Roman" w:cs="Times New Roman"/>
          <w:sz w:val="28"/>
          <w:szCs w:val="28"/>
        </w:rPr>
        <w:t>-   планированию работы;</w:t>
      </w:r>
    </w:p>
    <w:p w:rsidR="003D3BB2" w:rsidRDefault="003D3BB2" w:rsidP="003D3BB2">
      <w:pPr>
        <w:pStyle w:val="ae"/>
        <w:spacing w:before="240" w:line="360" w:lineRule="auto"/>
        <w:ind w:left="360"/>
        <w:jc w:val="both"/>
        <w:rPr>
          <w:rFonts w:ascii="Times New Roman" w:hAnsi="Times New Roman" w:cs="Times New Roman"/>
          <w:sz w:val="28"/>
          <w:szCs w:val="28"/>
        </w:rPr>
      </w:pPr>
      <w:r>
        <w:rPr>
          <w:rFonts w:ascii="Times New Roman" w:hAnsi="Times New Roman" w:cs="Times New Roman"/>
          <w:sz w:val="28"/>
          <w:szCs w:val="28"/>
        </w:rPr>
        <w:t>-   самоанализу своей деятельности, с целью избегания ошибок в дальнейшей работе.</w:t>
      </w:r>
    </w:p>
    <w:p w:rsidR="003D3BB2" w:rsidRDefault="003D3BB2" w:rsidP="003D3BB2">
      <w:pPr>
        <w:spacing w:before="240" w:after="0" w:line="360" w:lineRule="auto"/>
        <w:ind w:firstLine="567"/>
        <w:jc w:val="both"/>
        <w:rPr>
          <w:rFonts w:ascii="Times New Roman" w:eastAsia="Times New Roman" w:hAnsi="Times New Roman" w:cs="Times New Roman"/>
          <w:sz w:val="28"/>
          <w:szCs w:val="28"/>
          <w:bdr w:val="none" w:sz="0" w:space="0" w:color="auto" w:frame="1"/>
          <w:lang w:eastAsia="ru-RU"/>
        </w:rPr>
      </w:pPr>
    </w:p>
    <w:p w:rsidR="003D3BB2" w:rsidRDefault="003D3BB2" w:rsidP="003D3BB2">
      <w:pPr>
        <w:spacing w:before="240" w:line="360" w:lineRule="auto"/>
        <w:jc w:val="both"/>
        <w:rPr>
          <w:rFonts w:ascii="Times New Roman" w:hAnsi="Times New Roman" w:cs="Times New Roman"/>
          <w:b/>
          <w:sz w:val="28"/>
          <w:szCs w:val="28"/>
        </w:rPr>
      </w:pPr>
      <w:r>
        <w:rPr>
          <w:rFonts w:ascii="Times New Roman" w:hAnsi="Times New Roman" w:cs="Times New Roman"/>
          <w:sz w:val="28"/>
          <w:szCs w:val="28"/>
        </w:rPr>
        <w:t xml:space="preserve">        Также важно отметить, что использование ИКТ на уроках помогает избежать субъективности оценивания, делает этот процесс более объективным и открытым. </w:t>
      </w:r>
    </w:p>
    <w:p w:rsidR="003D3BB2" w:rsidRDefault="003D3BB2" w:rsidP="003D3BB2">
      <w:pPr>
        <w:spacing w:before="24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Ниже представлены некоторые факторы эффективности использования ИКТ на уроках: </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интенсификация учебного процесса</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создание оптимальных условий для овладения учебным материалом, базируясь на  принципе наглядности, поскольку ИКТ дает широкие возможности  для его реализации; </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рост познавательной активности;</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w:t>
      </w:r>
      <w:proofErr w:type="spellStart"/>
      <w:r>
        <w:rPr>
          <w:rFonts w:ascii="Times New Roman" w:hAnsi="Times New Roman" w:cs="Times New Roman"/>
          <w:sz w:val="28"/>
          <w:szCs w:val="28"/>
        </w:rPr>
        <w:t>персонализация</w:t>
      </w:r>
      <w:proofErr w:type="spellEnd"/>
      <w:r>
        <w:rPr>
          <w:rFonts w:ascii="Times New Roman" w:hAnsi="Times New Roman" w:cs="Times New Roman"/>
          <w:sz w:val="28"/>
          <w:szCs w:val="28"/>
        </w:rPr>
        <w:t xml:space="preserve"> процесса обучения для каждого отдельно взятого ученика;</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углубленное изучение отдельно взятого материала;</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увеличение не только активного, но и пассивного лексикона учащихся средствами лексики современного иностранного языка, являющимся отражением определенного этапа культуры народа, его социально-политического устройства и др. </w:t>
      </w:r>
    </w:p>
    <w:p w:rsidR="003D3BB2" w:rsidRDefault="003D3BB2" w:rsidP="003D3BB2">
      <w:pPr>
        <w:spacing w:before="240" w:after="0" w:line="36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lastRenderedPageBreak/>
        <w:t>Поэтому учителю необходимо не просто включать в свои уроки элементы ИКТ, но и сделать их постоянным, активно используемым оружием своего педагогического арсенала.</w:t>
      </w:r>
    </w:p>
    <w:p w:rsidR="003D3BB2" w:rsidRDefault="003D3BB2" w:rsidP="003D3BB2">
      <w:pPr>
        <w:spacing w:before="240" w:after="0" w:line="36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hAnsi="Times New Roman" w:cs="Times New Roman"/>
          <w:b/>
          <w:sz w:val="28"/>
          <w:szCs w:val="28"/>
        </w:rPr>
        <w:t xml:space="preserve"> Использование ИКТ способствует осуществлению таких процессов как:</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переход от обучения-запоминания к обучению-развитию;</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движение от статической к динамической модели умственной активности учащихся; </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изменение направления вектора работы от ориентации на ученика средних способностей, к индивидуальному подходу в обучении; </w:t>
      </w:r>
    </w:p>
    <w:p w:rsidR="003D3BB2" w:rsidRDefault="003D3BB2" w:rsidP="003D3BB2">
      <w:pPr>
        <w:spacing w:before="240" w:after="0" w:line="360" w:lineRule="auto"/>
        <w:jc w:val="both"/>
        <w:rPr>
          <w:rFonts w:ascii="Times New Roman" w:hAnsi="Times New Roman" w:cs="Times New Roman"/>
          <w:sz w:val="28"/>
          <w:szCs w:val="28"/>
        </w:rPr>
      </w:pPr>
      <w:r>
        <w:rPr>
          <w:rFonts w:ascii="Times New Roman" w:hAnsi="Times New Roman" w:cs="Times New Roman"/>
          <w:sz w:val="28"/>
          <w:szCs w:val="28"/>
        </w:rPr>
        <w:t>-  осознание учеником важности знания иностранного языка на разговорном уровне.</w:t>
      </w:r>
    </w:p>
    <w:p w:rsidR="003D3BB2" w:rsidRDefault="003D3BB2" w:rsidP="003D3BB2">
      <w:pPr>
        <w:spacing w:before="240" w:after="0" w:line="36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bdr w:val="none" w:sz="0" w:space="0" w:color="auto" w:frame="1"/>
          <w:lang w:eastAsia="ru-RU"/>
        </w:rPr>
        <w:t xml:space="preserve">Как мы видим, тенденция современного образования направлена на сближение книжной теории и практики современной жизни. Знания должны не просто накапливаться в головах учеников, а быть активно использованы и применимы в условиях реальной жизни. Использование учителем ИКТ на уроках иностранного языка способствует всестороннему развитию личности, что будет полезно в дальнейшем при их ориентации в </w:t>
      </w:r>
      <w:proofErr w:type="spellStart"/>
      <w:r>
        <w:rPr>
          <w:rFonts w:ascii="Times New Roman" w:eastAsia="Times New Roman" w:hAnsi="Times New Roman" w:cs="Times New Roman"/>
          <w:sz w:val="28"/>
          <w:szCs w:val="28"/>
          <w:bdr w:val="none" w:sz="0" w:space="0" w:color="auto" w:frame="1"/>
          <w:lang w:eastAsia="ru-RU"/>
        </w:rPr>
        <w:t>мультикультурном</w:t>
      </w:r>
      <w:proofErr w:type="spellEnd"/>
      <w:r>
        <w:rPr>
          <w:rFonts w:ascii="Times New Roman" w:eastAsia="Times New Roman" w:hAnsi="Times New Roman" w:cs="Times New Roman"/>
          <w:sz w:val="28"/>
          <w:szCs w:val="28"/>
          <w:bdr w:val="none" w:sz="0" w:space="0" w:color="auto" w:frame="1"/>
          <w:lang w:eastAsia="ru-RU"/>
        </w:rPr>
        <w:t xml:space="preserve"> пространстве.  Выбор сре</w:t>
      </w:r>
      <w:proofErr w:type="gramStart"/>
      <w:r>
        <w:rPr>
          <w:rFonts w:ascii="Times New Roman" w:eastAsia="Times New Roman" w:hAnsi="Times New Roman" w:cs="Times New Roman"/>
          <w:sz w:val="28"/>
          <w:szCs w:val="28"/>
          <w:bdr w:val="none" w:sz="0" w:space="0" w:color="auto" w:frame="1"/>
          <w:lang w:eastAsia="ru-RU"/>
        </w:rPr>
        <w:t>дств пр</w:t>
      </w:r>
      <w:proofErr w:type="gramEnd"/>
      <w:r>
        <w:rPr>
          <w:rFonts w:ascii="Times New Roman" w:eastAsia="Times New Roman" w:hAnsi="Times New Roman" w:cs="Times New Roman"/>
          <w:sz w:val="28"/>
          <w:szCs w:val="28"/>
          <w:bdr w:val="none" w:sz="0" w:space="0" w:color="auto" w:frame="1"/>
          <w:lang w:eastAsia="ru-RU"/>
        </w:rPr>
        <w:t xml:space="preserve">именяемых на занятиях просто огромен и отвечает всем потребностям современного учителя: различная наглядность, материалы </w:t>
      </w:r>
      <w:proofErr w:type="spellStart"/>
      <w:r>
        <w:rPr>
          <w:rFonts w:ascii="Times New Roman" w:eastAsia="Times New Roman" w:hAnsi="Times New Roman" w:cs="Times New Roman"/>
          <w:sz w:val="28"/>
          <w:szCs w:val="28"/>
          <w:bdr w:val="none" w:sz="0" w:space="0" w:color="auto" w:frame="1"/>
          <w:lang w:eastAsia="ru-RU"/>
        </w:rPr>
        <w:t>аудирования</w:t>
      </w:r>
      <w:proofErr w:type="spellEnd"/>
      <w:r>
        <w:rPr>
          <w:rFonts w:ascii="Times New Roman" w:eastAsia="Times New Roman" w:hAnsi="Times New Roman" w:cs="Times New Roman"/>
          <w:sz w:val="28"/>
          <w:szCs w:val="28"/>
          <w:bdr w:val="none" w:sz="0" w:space="0" w:color="auto" w:frame="1"/>
          <w:lang w:eastAsia="ru-RU"/>
        </w:rPr>
        <w:t>, видеофильмы и др.</w:t>
      </w:r>
    </w:p>
    <w:p w:rsidR="003D3BB2" w:rsidRDefault="003D3BB2" w:rsidP="003D3BB2">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           ИКТ на уроке позволяет при должной подготовке существенно сократить время на выполнение упражнений, и повысить продуктивность урока. Кроме того, такие новшества всегда привлекают внимание учеников, что позволяет существенно разнообразить занятия, следовательно, делать их более качественными, стимулируя непроизвольное запоминание материала. Кроме того, включения страноведческого аспекта в уроки позволяет </w:t>
      </w:r>
      <w:r>
        <w:rPr>
          <w:rFonts w:ascii="Times New Roman" w:hAnsi="Times New Roman" w:cs="Times New Roman"/>
          <w:sz w:val="28"/>
          <w:szCs w:val="28"/>
        </w:rPr>
        <w:lastRenderedPageBreak/>
        <w:t xml:space="preserve">увеличить мотивацию учащихся к изучению не только культуры другой страны, но и своей собственной, что повышает их национальное самосознание. </w:t>
      </w:r>
    </w:p>
    <w:p w:rsidR="003D3BB2" w:rsidRDefault="003D3BB2" w:rsidP="003D3BB2">
      <w:pPr>
        <w:spacing w:before="240" w:line="360" w:lineRule="auto"/>
        <w:jc w:val="both"/>
        <w:rPr>
          <w:rFonts w:ascii="Times New Roman" w:hAnsi="Times New Roman" w:cs="Times New Roman"/>
          <w:b/>
          <w:sz w:val="28"/>
          <w:szCs w:val="28"/>
        </w:rPr>
      </w:pPr>
      <w:r>
        <w:rPr>
          <w:rFonts w:ascii="Times New Roman" w:hAnsi="Times New Roman" w:cs="Times New Roman"/>
          <w:sz w:val="28"/>
          <w:szCs w:val="28"/>
        </w:rPr>
        <w:t>Подводя итог, можно отметить следующее: не стоит отказываться от традиционных методов обучения, но в связи с тем, что они кажутся морально устаревшими, для повышения качества обучения целесообразно внедрять ИКТ в канву традиционного урока. Это отвечает требованиям современной действительности, способствует сближению школьных знаний и реальной жизни стимулировать обучающихся к дальнейшему самостоятельному изучению английского языка.</w:t>
      </w:r>
      <w:r>
        <w:rPr>
          <w:rFonts w:ascii="Times New Roman" w:hAnsi="Times New Roman" w:cs="Times New Roman"/>
          <w:b/>
          <w:sz w:val="28"/>
          <w:szCs w:val="28"/>
        </w:rPr>
        <w:t xml:space="preserve"> </w:t>
      </w:r>
    </w:p>
    <w:p w:rsidR="003D3BB2" w:rsidRDefault="003D3BB2" w:rsidP="003D3BB2">
      <w:pPr>
        <w:spacing w:before="240" w:line="360" w:lineRule="auto"/>
        <w:rPr>
          <w:rFonts w:ascii="Times New Roman" w:hAnsi="Times New Roman" w:cs="Times New Roman"/>
          <w:sz w:val="28"/>
          <w:szCs w:val="28"/>
        </w:rPr>
      </w:pPr>
    </w:p>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 w:rsidR="003D3BB2" w:rsidRDefault="003D3BB2" w:rsidP="003D3BB2">
      <w:pPr>
        <w:tabs>
          <w:tab w:val="left" w:pos="6894"/>
        </w:tabs>
        <w:spacing w:line="360" w:lineRule="auto"/>
        <w:jc w:val="both"/>
        <w:rPr>
          <w:rFonts w:ascii="Times New Roman" w:hAnsi="Times New Roman"/>
          <w:sz w:val="28"/>
          <w:szCs w:val="28"/>
        </w:rPr>
      </w:pPr>
    </w:p>
    <w:p w:rsidR="003D3BB2" w:rsidRDefault="003D3BB2" w:rsidP="003D3BB2">
      <w:pPr>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Глава </w:t>
      </w:r>
      <w:r>
        <w:rPr>
          <w:rFonts w:ascii="Times New Roman" w:hAnsi="Times New Roman" w:cs="Times New Roman"/>
          <w:b/>
          <w:sz w:val="28"/>
          <w:szCs w:val="28"/>
          <w:lang w:val="en-US"/>
        </w:rPr>
        <w:t>II</w:t>
      </w:r>
      <w:r>
        <w:rPr>
          <w:rFonts w:ascii="Times New Roman" w:hAnsi="Times New Roman" w:cs="Times New Roman"/>
          <w:b/>
          <w:sz w:val="28"/>
          <w:szCs w:val="28"/>
        </w:rPr>
        <w:t>. Практические аспекты применения ИКТ на уроках английского языка при изучении страноведческого материала в 8-9 классах.</w:t>
      </w:r>
    </w:p>
    <w:p w:rsidR="003D3BB2" w:rsidRDefault="003D3BB2" w:rsidP="003D3BB2">
      <w:pPr>
        <w:spacing w:line="360" w:lineRule="auto"/>
        <w:ind w:firstLine="567"/>
        <w:jc w:val="both"/>
        <w:rPr>
          <w:rFonts w:ascii="Times New Roman" w:hAnsi="Times New Roman" w:cs="Times New Roman"/>
          <w:b/>
          <w:sz w:val="28"/>
          <w:szCs w:val="28"/>
        </w:rPr>
      </w:pPr>
    </w:p>
    <w:p w:rsidR="003D3BB2" w:rsidRDefault="003D3BB2" w:rsidP="003D3BB2">
      <w:pPr>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2.1. Особенности использования компьютерных технологий при обучении страноведческому материалу в 8-9 классах.</w:t>
      </w:r>
    </w:p>
    <w:p w:rsidR="003D3BB2" w:rsidRDefault="003D3BB2" w:rsidP="003D3BB2">
      <w:pPr>
        <w:spacing w:line="360" w:lineRule="auto"/>
        <w:ind w:firstLine="567"/>
        <w:jc w:val="both"/>
        <w:rPr>
          <w:rFonts w:ascii="Times New Roman" w:hAnsi="Times New Roman" w:cs="Times New Roman"/>
          <w:b/>
          <w:sz w:val="28"/>
          <w:szCs w:val="28"/>
        </w:rPr>
      </w:pP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Согласно </w:t>
      </w:r>
      <w:proofErr w:type="spellStart"/>
      <w:r>
        <w:rPr>
          <w:rFonts w:ascii="Times New Roman" w:hAnsi="Times New Roman" w:cs="Times New Roman"/>
          <w:sz w:val="28"/>
          <w:szCs w:val="28"/>
        </w:rPr>
        <w:t>ФГОСу</w:t>
      </w:r>
      <w:proofErr w:type="spellEnd"/>
      <w:r>
        <w:rPr>
          <w:rFonts w:ascii="Times New Roman" w:hAnsi="Times New Roman" w:cs="Times New Roman"/>
          <w:sz w:val="28"/>
          <w:szCs w:val="28"/>
        </w:rPr>
        <w:t xml:space="preserve"> основной задачей, которая стоит перед учителем, является формирование всесторонне развитой личности, которая могла бы активно и продуктивно функционировать в условиях современного мира. В связи с этим в школьной образовании все интенсивнее намечаются тенденции к его </w:t>
      </w:r>
      <w:proofErr w:type="spellStart"/>
      <w:r>
        <w:rPr>
          <w:rFonts w:ascii="Times New Roman" w:hAnsi="Times New Roman" w:cs="Times New Roman"/>
          <w:sz w:val="28"/>
          <w:szCs w:val="28"/>
        </w:rPr>
        <w:t>гуманитаризации</w:t>
      </w:r>
      <w:proofErr w:type="spellEnd"/>
      <w:r>
        <w:rPr>
          <w:rFonts w:ascii="Times New Roman" w:hAnsi="Times New Roman" w:cs="Times New Roman"/>
          <w:sz w:val="28"/>
          <w:szCs w:val="28"/>
        </w:rPr>
        <w:t xml:space="preserve"> и демократизации. Идеальным результатом при обучении иностранному языку видится достижение учащимся разговорного уровня владения языком. Однако эта цель кажется недостижимой, если не уделять должное значение </w:t>
      </w:r>
      <w:proofErr w:type="spellStart"/>
      <w:r>
        <w:rPr>
          <w:rFonts w:ascii="Times New Roman" w:hAnsi="Times New Roman" w:cs="Times New Roman"/>
          <w:sz w:val="28"/>
          <w:szCs w:val="28"/>
        </w:rPr>
        <w:t>культроведческому</w:t>
      </w:r>
      <w:proofErr w:type="spellEnd"/>
      <w:r>
        <w:rPr>
          <w:rFonts w:ascii="Times New Roman" w:hAnsi="Times New Roman" w:cs="Times New Roman"/>
          <w:sz w:val="28"/>
          <w:szCs w:val="28"/>
        </w:rPr>
        <w:t xml:space="preserve"> компоненту. Над этой проблемой работают В.В.Ощепкова, А.А.Миролюбов, </w:t>
      </w:r>
      <w:proofErr w:type="spellStart"/>
      <w:r>
        <w:rPr>
          <w:rFonts w:ascii="Times New Roman" w:hAnsi="Times New Roman" w:cs="Times New Roman"/>
          <w:sz w:val="28"/>
          <w:szCs w:val="28"/>
        </w:rPr>
        <w:t>З.Н.Никитенко-Попова</w:t>
      </w:r>
      <w:proofErr w:type="spellEnd"/>
      <w:r>
        <w:rPr>
          <w:rFonts w:ascii="Times New Roman" w:hAnsi="Times New Roman" w:cs="Times New Roman"/>
          <w:sz w:val="28"/>
          <w:szCs w:val="28"/>
        </w:rPr>
        <w:t xml:space="preserve"> и др., и учителя-практики [21,c. 77-83].</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 связи с этим, ведущим принципом в обучении иностранному языку становится принцип </w:t>
      </w:r>
      <w:proofErr w:type="spellStart"/>
      <w:r>
        <w:rPr>
          <w:rFonts w:ascii="Times New Roman" w:hAnsi="Times New Roman" w:cs="Times New Roman"/>
          <w:sz w:val="28"/>
          <w:szCs w:val="28"/>
        </w:rPr>
        <w:t>культуросообразности</w:t>
      </w:r>
      <w:proofErr w:type="spellEnd"/>
      <w:r>
        <w:rPr>
          <w:rFonts w:ascii="Times New Roman" w:hAnsi="Times New Roman" w:cs="Times New Roman"/>
          <w:sz w:val="28"/>
          <w:szCs w:val="28"/>
        </w:rPr>
        <w:t>, значащий, что воспитание подрастающего поколения должно базироваться на общепринятых ценностях, включающих национальный колорит. Этими и другими особенностями обусловлено особое место предмета «Иностранный язык», которое он занимает среди других школьных предметов. Он позволяет не только постичь иную культуру, но и путем сопоставления позволяет расставить акценты на контрастах родной культуры, знакомит учащихся с универсальными культурными ценностями, что позволяет воспитывать детей, формируя у них такое понятие, как диалог культур.</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Для того чтобы познакомить учащихся с культурой изучаемого языка необходимо как можно чаще на уроках вводить страноведческие и лингвострановедческие элементы. Это не только повысить познавательную активность учащихся, но и будет способствовать развитию навыков общения на иностранном языке в контексте иной культуры.</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Урок тем эффективнее, чем больше внимания будет уделяться потребностям подростков,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в возрасте 13-15 лет чаще всего выделяются потребность в самопознании, в самооценке, в самоопределении, в самовоспитании, в психологической и эмоциональной независимости, в достижении определенного социального статуса и др. [41].</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Подросток, особенно старший подросток не мыслит свою жизнь без  общения. Ему как никому другому важен социум, социальные отношения, например дружеские, он ищет поддержки, понимания, самоутверждения, проверяет себя: насколько его оценка собственной личности совпадает с оценкой его окружающими. Поэтому возрастает значимость одобрения и поощрений не только со стороны родителей, но и со стороны учителей.</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Необходимо также учитывать, что в этот период подростки начинают заниматься самовоспитанием, что дает базу для формирования </w:t>
      </w:r>
      <w:proofErr w:type="spellStart"/>
      <w:r>
        <w:rPr>
          <w:rFonts w:ascii="Times New Roman" w:hAnsi="Times New Roman" w:cs="Times New Roman"/>
          <w:sz w:val="28"/>
          <w:szCs w:val="28"/>
        </w:rPr>
        <w:t>саморегуляции</w:t>
      </w:r>
      <w:proofErr w:type="spellEnd"/>
      <w:r>
        <w:rPr>
          <w:rFonts w:ascii="Times New Roman" w:hAnsi="Times New Roman" w:cs="Times New Roman"/>
          <w:sz w:val="28"/>
          <w:szCs w:val="28"/>
        </w:rPr>
        <w:t xml:space="preserve">. Они рисуют для себя идеалы и стремятся к ним.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Поэтому курс иностранного языка в 8-9-х классах во многом ориентирован на личностное развитие личностей подростков, учитывая их возрастные и психологические особенности: устремленность к практической деятельности, постижению окружающего мира, самоанализу и др.  </w:t>
      </w:r>
      <w:proofErr w:type="gramStart"/>
      <w:r>
        <w:rPr>
          <w:rFonts w:ascii="Times New Roman" w:hAnsi="Times New Roman" w:cs="Times New Roman"/>
          <w:sz w:val="28"/>
          <w:szCs w:val="28"/>
        </w:rPr>
        <w:t>Следовательно</w:t>
      </w:r>
      <w:proofErr w:type="gramEnd"/>
      <w:r>
        <w:rPr>
          <w:rFonts w:ascii="Times New Roman" w:hAnsi="Times New Roman" w:cs="Times New Roman"/>
          <w:sz w:val="28"/>
          <w:szCs w:val="28"/>
        </w:rPr>
        <w:t xml:space="preserve"> в курсе преобладает не столько </w:t>
      </w:r>
      <w:proofErr w:type="spellStart"/>
      <w:r>
        <w:rPr>
          <w:rFonts w:ascii="Times New Roman" w:hAnsi="Times New Roman" w:cs="Times New Roman"/>
          <w:sz w:val="28"/>
          <w:szCs w:val="28"/>
        </w:rPr>
        <w:t>знаниевый</w:t>
      </w:r>
      <w:proofErr w:type="spellEnd"/>
      <w:r>
        <w:rPr>
          <w:rFonts w:ascii="Times New Roman" w:hAnsi="Times New Roman" w:cs="Times New Roman"/>
          <w:sz w:val="28"/>
          <w:szCs w:val="28"/>
        </w:rPr>
        <w:t xml:space="preserve"> компонент, сколько </w:t>
      </w:r>
      <w:proofErr w:type="spellStart"/>
      <w:r>
        <w:rPr>
          <w:rFonts w:ascii="Times New Roman" w:hAnsi="Times New Roman" w:cs="Times New Roman"/>
          <w:sz w:val="28"/>
          <w:szCs w:val="28"/>
        </w:rPr>
        <w:t>деятельностный</w:t>
      </w:r>
      <w:proofErr w:type="spellEnd"/>
      <w:r>
        <w:rPr>
          <w:rFonts w:ascii="Times New Roman" w:hAnsi="Times New Roman" w:cs="Times New Roman"/>
          <w:sz w:val="28"/>
          <w:szCs w:val="28"/>
        </w:rPr>
        <w:t xml:space="preserve">, мотивирующий к обучению, позволяющий реализовать способности учащихся, учитывать их потребности и интересы. Иностранный язык как предмет позволяет не только познать язык и культуру </w:t>
      </w:r>
      <w:r>
        <w:rPr>
          <w:rFonts w:ascii="Times New Roman" w:hAnsi="Times New Roman" w:cs="Times New Roman"/>
          <w:sz w:val="28"/>
          <w:szCs w:val="28"/>
        </w:rPr>
        <w:lastRenderedPageBreak/>
        <w:t xml:space="preserve">другого народа, но и формирует фундамент для дальнейшего международного общения.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Лексическая база пополняется за счет отобранных для данной возрастной степени тем и ситуаций общения в различных сферах жизни (социально-бытовой, учебно-трудовой, социально-культурной), что является основным посылом к развитию коммуникативной компетенции. [19, </w:t>
      </w:r>
      <w:proofErr w:type="spellStart"/>
      <w:r>
        <w:rPr>
          <w:rFonts w:ascii="Times New Roman" w:hAnsi="Times New Roman" w:cs="Times New Roman"/>
          <w:sz w:val="28"/>
          <w:szCs w:val="28"/>
        </w:rPr>
        <w:t>c</w:t>
      </w:r>
      <w:proofErr w:type="spellEnd"/>
      <w:r>
        <w:rPr>
          <w:rFonts w:ascii="Times New Roman" w:hAnsi="Times New Roman" w:cs="Times New Roman"/>
          <w:sz w:val="28"/>
          <w:szCs w:val="28"/>
        </w:rPr>
        <w:t>. 66].</w:t>
      </w:r>
    </w:p>
    <w:p w:rsidR="003D3BB2" w:rsidRDefault="003D3BB2" w:rsidP="003D3BB2">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У учащихся 8-9 класса, учитывая их психологические, возрастные особенности, а также их интересы, формируются умения говорить о своей стране, ее культуре на иностранном языке. Все это дает возможность достойно показать себя в условиях международного общения.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Для компенсации недостатков необходимых для полноценного общения ЗУН активно используются переспрос, перифраз, мимика, лингвистическая догадка и др. популярные приемы.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Дети активнее начинают использовать свои учебные навыки, для получения недостающих сведений. И если раньше они обращались за помощью к словарю или справочнику учебника, то сейчас этот спектр расширился. Активную помощь может оказать Интернет, мобильный телефон, специальные приложения на смартфоне и т.д. </w:t>
      </w:r>
    </w:p>
    <w:p w:rsidR="003D3BB2" w:rsidRDefault="003D3BB2" w:rsidP="003D3BB2">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Для обучения страноведению в 8-9 классах все еще остается актуальным учебно-методический комплекс под ред. М. З. </w:t>
      </w:r>
      <w:proofErr w:type="spellStart"/>
      <w:r>
        <w:rPr>
          <w:rFonts w:ascii="Times New Roman" w:hAnsi="Times New Roman" w:cs="Times New Roman"/>
          <w:sz w:val="28"/>
          <w:szCs w:val="28"/>
        </w:rPr>
        <w:t>Бибалетовой</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Enjoy</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English</w:t>
      </w:r>
      <w:r>
        <w:rPr>
          <w:rFonts w:ascii="Times New Roman" w:hAnsi="Times New Roman" w:cs="Times New Roman"/>
          <w:sz w:val="28"/>
          <w:szCs w:val="28"/>
        </w:rPr>
        <w:t xml:space="preserve"> – 8,9».</w:t>
      </w:r>
    </w:p>
    <w:p w:rsidR="003D3BB2" w:rsidRDefault="003D3BB2" w:rsidP="003D3B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При обучении страноведческому компоненту необходимо дифференцировать такие понятия как страноведческий и лингвострановедческий материал. Страноведческий материал включает в себя различные топонимы, достопримечательности страны, информацию о писателях, художниках и проч. изображения, с бытовыми зарисовками жизни граждан англо-говорящих стран. </w:t>
      </w:r>
      <w:r>
        <w:rPr>
          <w:rFonts w:ascii="Times New Roman" w:hAnsi="Times New Roman" w:cs="Times New Roman"/>
          <w:b/>
          <w:sz w:val="28"/>
          <w:szCs w:val="28"/>
        </w:rPr>
        <w:t>(Приложение 1, с.67)</w:t>
      </w:r>
    </w:p>
    <w:p w:rsidR="003D3BB2" w:rsidRDefault="003D3BB2" w:rsidP="003D3BB2">
      <w:pPr>
        <w:pStyle w:val="ad"/>
        <w:spacing w:line="360" w:lineRule="auto"/>
        <w:ind w:firstLine="567"/>
        <w:jc w:val="both"/>
        <w:rPr>
          <w:sz w:val="28"/>
          <w:szCs w:val="28"/>
        </w:rPr>
      </w:pPr>
      <w:r>
        <w:rPr>
          <w:sz w:val="28"/>
          <w:szCs w:val="28"/>
        </w:rPr>
        <w:lastRenderedPageBreak/>
        <w:t xml:space="preserve">Лингвострановедческий материал несколько отличается от </w:t>
      </w:r>
      <w:proofErr w:type="gramStart"/>
      <w:r>
        <w:rPr>
          <w:sz w:val="28"/>
          <w:szCs w:val="28"/>
        </w:rPr>
        <w:t>описанного</w:t>
      </w:r>
      <w:proofErr w:type="gramEnd"/>
      <w:r>
        <w:rPr>
          <w:sz w:val="28"/>
          <w:szCs w:val="28"/>
        </w:rPr>
        <w:t xml:space="preserve"> выше. Он больше смещает акцент в историю языка. Это могут быть имена и фамилии людей, клички животных, речевые клише и различные обороты речи, пословицы, поговорки, элементы устного народного творчества [31].</w:t>
      </w:r>
    </w:p>
    <w:p w:rsidR="003D3BB2" w:rsidRDefault="003D3BB2" w:rsidP="003D3BB2">
      <w:pPr>
        <w:pStyle w:val="ad"/>
        <w:spacing w:line="360" w:lineRule="auto"/>
        <w:ind w:firstLine="567"/>
        <w:jc w:val="both"/>
        <w:rPr>
          <w:sz w:val="28"/>
          <w:szCs w:val="28"/>
        </w:rPr>
      </w:pPr>
      <w:r>
        <w:rPr>
          <w:sz w:val="28"/>
          <w:szCs w:val="28"/>
        </w:rPr>
        <w:t xml:space="preserve">Чтобы обучение этим материалом не было просто формальным, и учащиеся научились получать от них пользу, необходимо использовать специальные методы и приемы, способствующие их освоению и запоминанию. </w:t>
      </w:r>
    </w:p>
    <w:p w:rsidR="003D3BB2" w:rsidRDefault="003D3BB2" w:rsidP="003D3BB2">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Таким образом, чтобы учащийся сумел практически овладеть языком, необходимо добиться овладением </w:t>
      </w:r>
      <w:proofErr w:type="spellStart"/>
      <w:r>
        <w:rPr>
          <w:rFonts w:ascii="Times New Roman" w:hAnsi="Times New Roman" w:cs="Times New Roman"/>
          <w:sz w:val="28"/>
          <w:szCs w:val="28"/>
        </w:rPr>
        <w:t>социокультурными</w:t>
      </w:r>
      <w:proofErr w:type="spellEnd"/>
      <w:r>
        <w:rPr>
          <w:rFonts w:ascii="Times New Roman" w:hAnsi="Times New Roman" w:cs="Times New Roman"/>
          <w:sz w:val="28"/>
          <w:szCs w:val="28"/>
        </w:rPr>
        <w:t xml:space="preserve"> ЗУН. Это плавно подводит к тому, что </w:t>
      </w:r>
      <w:proofErr w:type="spellStart"/>
      <w:r>
        <w:rPr>
          <w:rFonts w:ascii="Times New Roman" w:hAnsi="Times New Roman" w:cs="Times New Roman"/>
          <w:sz w:val="28"/>
          <w:szCs w:val="28"/>
        </w:rPr>
        <w:t>культуроведческий</w:t>
      </w:r>
      <w:proofErr w:type="spellEnd"/>
      <w:r>
        <w:rPr>
          <w:rFonts w:ascii="Times New Roman" w:hAnsi="Times New Roman" w:cs="Times New Roman"/>
          <w:sz w:val="28"/>
          <w:szCs w:val="28"/>
        </w:rPr>
        <w:t xml:space="preserve"> центризм при изучении иностранного языка способствует реализации не только общеобразовательной, но и воспитательной цели. </w:t>
      </w:r>
    </w:p>
    <w:p w:rsidR="003D3BB2" w:rsidRDefault="003D3BB2" w:rsidP="003D3BB2">
      <w:pPr>
        <w:spacing w:line="360" w:lineRule="auto"/>
        <w:ind w:firstLine="567"/>
        <w:jc w:val="both"/>
        <w:rPr>
          <w:rFonts w:ascii="Times New Roman" w:hAnsi="Times New Roman" w:cs="Times New Roman"/>
          <w:sz w:val="28"/>
          <w:szCs w:val="28"/>
          <w:highlight w:val="yellow"/>
        </w:rPr>
      </w:pPr>
      <w:r>
        <w:rPr>
          <w:rFonts w:ascii="Times New Roman" w:hAnsi="Times New Roman" w:cs="Times New Roman"/>
          <w:sz w:val="28"/>
          <w:szCs w:val="28"/>
        </w:rPr>
        <w:t>Технология обучения социальному и культурному аспекту при изучен</w:t>
      </w:r>
      <w:proofErr w:type="gramStart"/>
      <w:r>
        <w:rPr>
          <w:rFonts w:ascii="Times New Roman" w:hAnsi="Times New Roman" w:cs="Times New Roman"/>
          <w:sz w:val="28"/>
          <w:szCs w:val="28"/>
        </w:rPr>
        <w:t>ии ИЯ я</w:t>
      </w:r>
      <w:proofErr w:type="gramEnd"/>
      <w:r>
        <w:rPr>
          <w:rFonts w:ascii="Times New Roman" w:hAnsi="Times New Roman" w:cs="Times New Roman"/>
          <w:sz w:val="28"/>
          <w:szCs w:val="28"/>
        </w:rPr>
        <w:t xml:space="preserve">вляется превалирующей задачей учителя иностранного языка. Такую работу полезно проводить в тесной связке и сравнении культур родной страны и страны изучаемого языка. Исходя из этого, учащиеся должны получить знания по основным темам национальной культуры: по истории, географии, политико-общественным отношениям, образованию, спорту, о </w:t>
      </w:r>
      <w:proofErr w:type="spellStart"/>
      <w:r>
        <w:rPr>
          <w:rFonts w:ascii="Times New Roman" w:hAnsi="Times New Roman" w:cs="Times New Roman"/>
          <w:sz w:val="28"/>
          <w:szCs w:val="28"/>
        </w:rPr>
        <w:t>социокультурных</w:t>
      </w:r>
      <w:proofErr w:type="spellEnd"/>
      <w:r>
        <w:rPr>
          <w:rFonts w:ascii="Times New Roman" w:hAnsi="Times New Roman" w:cs="Times New Roman"/>
          <w:sz w:val="28"/>
          <w:szCs w:val="28"/>
        </w:rPr>
        <w:t xml:space="preserve"> особенностях народов – носителей языка (это служит основой общения с людьми разных культур и разных профессий).</w:t>
      </w:r>
    </w:p>
    <w:p w:rsidR="003D3BB2" w:rsidRDefault="003D3BB2" w:rsidP="003D3B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В результате изучения иностранного языка ученик должен быть мотивирован на межкультурное общение и взаимодействие.</w:t>
      </w:r>
    </w:p>
    <w:p w:rsidR="003D3BB2" w:rsidRDefault="003D3BB2" w:rsidP="003D3B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Современное образование требует от педагогов знания тенденций инновационных изменений в системе современного образования, отличий традиционной, развивающей и личностно-ориентированных систем обучения; понимания сущности педагогической технологии; знания интерактивных форм и методов обучения, владения технологиями </w:t>
      </w:r>
      <w:proofErr w:type="spellStart"/>
      <w:r>
        <w:rPr>
          <w:rFonts w:ascii="Times New Roman" w:hAnsi="Times New Roman" w:cs="Times New Roman"/>
          <w:sz w:val="28"/>
          <w:szCs w:val="28"/>
        </w:rPr>
        <w:lastRenderedPageBreak/>
        <w:t>целеполагания</w:t>
      </w:r>
      <w:proofErr w:type="spellEnd"/>
      <w:r>
        <w:rPr>
          <w:rFonts w:ascii="Times New Roman" w:hAnsi="Times New Roman" w:cs="Times New Roman"/>
          <w:sz w:val="28"/>
          <w:szCs w:val="28"/>
        </w:rPr>
        <w:t xml:space="preserve">, проектирования, диагностирования, рефлексии; умения анализировать и оценивать свой индивидуальный стиль [37, </w:t>
      </w:r>
      <w:proofErr w:type="spellStart"/>
      <w:r>
        <w:rPr>
          <w:rFonts w:ascii="Times New Roman" w:hAnsi="Times New Roman" w:cs="Times New Roman"/>
          <w:sz w:val="28"/>
          <w:szCs w:val="28"/>
        </w:rPr>
        <w:t>c</w:t>
      </w:r>
      <w:proofErr w:type="spellEnd"/>
      <w:r>
        <w:rPr>
          <w:rFonts w:ascii="Times New Roman" w:hAnsi="Times New Roman" w:cs="Times New Roman"/>
          <w:sz w:val="28"/>
          <w:szCs w:val="28"/>
        </w:rPr>
        <w:t>. 98-100].</w:t>
      </w:r>
    </w:p>
    <w:p w:rsidR="003D3BB2" w:rsidRDefault="003D3BB2" w:rsidP="003D3B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Эффективным путем для достижения поставленных целей является использование учителем на уроке информационно-коммуникативных технологий. Как уже говорилось выше, результатом изучения иностранного языка является овладение обучающимся языком на разговорном уровне, позволяющем свободно излагать свои мысли и понимать речь на слух.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На помощь учителю приходят различные устройства, которые представлены в современных школах в довольно широком спектре. Например, одним из таких </w:t>
      </w:r>
      <w:proofErr w:type="spellStart"/>
      <w:r>
        <w:rPr>
          <w:rFonts w:ascii="Times New Roman" w:hAnsi="Times New Roman" w:cs="Times New Roman"/>
          <w:sz w:val="28"/>
          <w:szCs w:val="28"/>
        </w:rPr>
        <w:t>гаджетов</w:t>
      </w:r>
      <w:proofErr w:type="spellEnd"/>
      <w:r>
        <w:rPr>
          <w:rFonts w:ascii="Times New Roman" w:hAnsi="Times New Roman" w:cs="Times New Roman"/>
          <w:sz w:val="28"/>
          <w:szCs w:val="28"/>
        </w:rPr>
        <w:t xml:space="preserve">, пользующимся популярностью является интерактивная доска. Она помогает сделать урок более динамичным, интересным, запоминающимся, способствует развитию познавательной активности учащихся, повышению их мотивации. Современным детям нравится включение доски в ход урока, потому что они уже с детства привыкли свободно пользоваться различными техническими средствами, которые их окружают. </w:t>
      </w:r>
    </w:p>
    <w:p w:rsidR="003D3BB2" w:rsidRDefault="003D3BB2" w:rsidP="003D3BB2">
      <w:pPr>
        <w:spacing w:line="360" w:lineRule="auto"/>
        <w:ind w:left="60" w:firstLine="567"/>
        <w:jc w:val="both"/>
        <w:rPr>
          <w:rFonts w:ascii="Times New Roman" w:hAnsi="Times New Roman" w:cs="Times New Roman"/>
          <w:sz w:val="28"/>
          <w:szCs w:val="28"/>
        </w:rPr>
      </w:pPr>
      <w:r>
        <w:rPr>
          <w:rFonts w:ascii="Times New Roman" w:hAnsi="Times New Roman" w:cs="Times New Roman"/>
          <w:sz w:val="28"/>
          <w:szCs w:val="28"/>
        </w:rPr>
        <w:t xml:space="preserve"> Ниже мы подробнее остановимся на некоторых технических характеристиках интерактивной доски и расскажем о преимуществах ее использования на уроках иностранного языка.</w:t>
      </w:r>
    </w:p>
    <w:p w:rsidR="003D3BB2" w:rsidRDefault="003D3BB2" w:rsidP="003D3BB2">
      <w:pPr>
        <w:spacing w:line="360" w:lineRule="auto"/>
        <w:ind w:left="60" w:firstLine="567"/>
        <w:jc w:val="both"/>
        <w:rPr>
          <w:rFonts w:ascii="Times New Roman" w:hAnsi="Times New Roman" w:cs="Times New Roman"/>
          <w:sz w:val="28"/>
          <w:szCs w:val="28"/>
        </w:rPr>
      </w:pPr>
      <w:r>
        <w:rPr>
          <w:rFonts w:ascii="Times New Roman" w:hAnsi="Times New Roman" w:cs="Times New Roman"/>
          <w:b/>
          <w:sz w:val="28"/>
          <w:szCs w:val="28"/>
        </w:rPr>
        <w:t xml:space="preserve">  Интерактивная доска</w:t>
      </w:r>
      <w:r>
        <w:rPr>
          <w:rFonts w:ascii="Times New Roman" w:hAnsi="Times New Roman" w:cs="Times New Roman"/>
          <w:sz w:val="28"/>
          <w:szCs w:val="28"/>
        </w:rPr>
        <w:t xml:space="preserve"> – это устройство, интегрирующее в себе экран для работы в комплексе с проектором и обыкновенную маркерную доску [12, с.47-57].</w:t>
      </w:r>
    </w:p>
    <w:p w:rsidR="003D3BB2" w:rsidRDefault="003D3BB2" w:rsidP="003D3BB2">
      <w:pPr>
        <w:spacing w:line="360" w:lineRule="auto"/>
        <w:ind w:left="60" w:firstLine="567"/>
        <w:jc w:val="both"/>
        <w:rPr>
          <w:rFonts w:ascii="Times New Roman" w:hAnsi="Times New Roman" w:cs="Times New Roman"/>
          <w:sz w:val="28"/>
          <w:szCs w:val="28"/>
        </w:rPr>
      </w:pPr>
      <w:r>
        <w:rPr>
          <w:rFonts w:ascii="Times New Roman" w:hAnsi="Times New Roman" w:cs="Times New Roman"/>
          <w:b/>
          <w:sz w:val="28"/>
          <w:szCs w:val="28"/>
        </w:rPr>
        <w:t>По сути это сенсорный экран, подключенный к компьютеру посредством проектора</w:t>
      </w:r>
      <w:r>
        <w:rPr>
          <w:rFonts w:ascii="Times New Roman" w:hAnsi="Times New Roman" w:cs="Times New Roman"/>
          <w:sz w:val="28"/>
          <w:szCs w:val="28"/>
        </w:rPr>
        <w:t>. Управлять изображением можно посредством прикосновения. Доска позволяет включать в работу массу новых средств: презентации, работа в сети Интернет,  работа с различными редакторами и тренажерами, выведение изображений на экран, воспроизведение вид</w:t>
      </w:r>
      <w:proofErr w:type="gramStart"/>
      <w:r>
        <w:rPr>
          <w:rFonts w:ascii="Times New Roman" w:hAnsi="Times New Roman" w:cs="Times New Roman"/>
          <w:sz w:val="28"/>
          <w:szCs w:val="28"/>
        </w:rPr>
        <w:t>ео и ау</w:t>
      </w:r>
      <w:proofErr w:type="gramEnd"/>
      <w:r>
        <w:rPr>
          <w:rFonts w:ascii="Times New Roman" w:hAnsi="Times New Roman" w:cs="Times New Roman"/>
          <w:sz w:val="28"/>
          <w:szCs w:val="28"/>
        </w:rPr>
        <w:t xml:space="preserve">дио. </w:t>
      </w:r>
    </w:p>
    <w:p w:rsidR="003D3BB2" w:rsidRDefault="003D3BB2" w:rsidP="003D3BB2">
      <w:pPr>
        <w:spacing w:line="360" w:lineRule="auto"/>
        <w:ind w:left="60" w:firstLine="567"/>
        <w:jc w:val="both"/>
        <w:rPr>
          <w:rFonts w:ascii="Times New Roman" w:hAnsi="Times New Roman" w:cs="Times New Roman"/>
          <w:sz w:val="28"/>
          <w:szCs w:val="28"/>
        </w:rPr>
      </w:pPr>
    </w:p>
    <w:p w:rsidR="003D3BB2" w:rsidRDefault="003D3BB2" w:rsidP="003D3BB2">
      <w:pPr>
        <w:spacing w:line="360" w:lineRule="auto"/>
        <w:ind w:left="60" w:firstLine="567"/>
        <w:jc w:val="both"/>
        <w:rPr>
          <w:rFonts w:ascii="Times New Roman" w:hAnsi="Times New Roman" w:cs="Times New Roman"/>
          <w:sz w:val="28"/>
          <w:szCs w:val="28"/>
        </w:rPr>
      </w:pPr>
      <w:r>
        <w:pict>
          <v:roundrect id="_x0000_s1028" style="position:absolute;left:0;text-align:left;margin-left:143.2pt;margin-top:29pt;width:100.35pt;height:61.25pt;z-index:251658240" arcsize="10923f">
            <v:textbox style="mso-next-textbox:#_x0000_s1028">
              <w:txbxContent>
                <w:p w:rsidR="003D3BB2" w:rsidRDefault="003D3BB2" w:rsidP="003D3BB2">
                  <w:proofErr w:type="spellStart"/>
                  <w:r>
                    <w:t>CD-RM</w:t>
                  </w:r>
                  <w:proofErr w:type="gramStart"/>
                  <w:r>
                    <w:t>ы</w:t>
                  </w:r>
                  <w:proofErr w:type="spellEnd"/>
                  <w:proofErr w:type="gramEnd"/>
                </w:p>
              </w:txbxContent>
            </v:textbox>
          </v:roundrect>
        </w:pict>
      </w:r>
      <w:r>
        <w:pict>
          <v:roundrect id="_x0000_s1032" style="position:absolute;left:0;text-align:left;margin-left:392.15pt;margin-top:28.95pt;width:99.15pt;height:61.25pt;z-index:251658240" arcsize="10923f">
            <v:textbox style="mso-next-textbox:#_x0000_s1032">
              <w:txbxContent>
                <w:p w:rsidR="003D3BB2" w:rsidRDefault="003D3BB2" w:rsidP="003D3BB2">
                  <w:r>
                    <w:t>Текстовый редактор</w:t>
                  </w:r>
                </w:p>
              </w:txbxContent>
            </v:textbox>
          </v:roundrect>
        </w:pict>
      </w:r>
      <w:r>
        <w:rPr>
          <w:rFonts w:ascii="Times New Roman" w:hAnsi="Times New Roman" w:cs="Times New Roman"/>
          <w:sz w:val="28"/>
          <w:szCs w:val="28"/>
        </w:rPr>
        <w:t>Схема 1.</w:t>
      </w:r>
    </w:p>
    <w:p w:rsidR="003D3BB2" w:rsidRDefault="003D3BB2" w:rsidP="003D3BB2">
      <w:pPr>
        <w:spacing w:line="360" w:lineRule="auto"/>
        <w:ind w:left="60" w:firstLine="567"/>
        <w:jc w:val="both"/>
        <w:rPr>
          <w:rFonts w:ascii="Times New Roman" w:hAnsi="Times New Roman" w:cs="Times New Roman"/>
          <w:sz w:val="28"/>
          <w:szCs w:val="28"/>
        </w:rPr>
      </w:pPr>
      <w:r>
        <w:pict>
          <v:roundrect id="_x0000_s1027" style="position:absolute;left:0;text-align:left;margin-left:15.65pt;margin-top:18.35pt;width:100.35pt;height:75.05pt;z-index:251658240" arcsize="10923f">
            <v:textbox style="mso-next-textbox:#_x0000_s1027">
              <w:txbxContent>
                <w:p w:rsidR="003D3BB2" w:rsidRDefault="003D3BB2" w:rsidP="003D3BB2">
                  <w:proofErr w:type="spellStart"/>
                  <w:r>
                    <w:t>Програм</w:t>
                  </w:r>
                  <w:proofErr w:type="spellEnd"/>
                  <w:r>
                    <w:t xml:space="preserve">. </w:t>
                  </w:r>
                  <w:proofErr w:type="spellStart"/>
                  <w:r>
                    <w:t>обеспеч</w:t>
                  </w:r>
                  <w:proofErr w:type="spellEnd"/>
                  <w:r>
                    <w:t>. доски</w:t>
                  </w:r>
                </w:p>
              </w:txbxContent>
            </v:textbox>
          </v:roundrect>
        </w:pict>
      </w:r>
      <w:r>
        <w:pict>
          <v:roundrect id="_x0000_s1034" style="position:absolute;left:0;text-align:left;margin-left:273pt;margin-top:4pt;width:92.35pt;height:52.05pt;z-index:251658240" arcsize="10923f">
            <v:textbox style="mso-next-textbox:#_x0000_s1034">
              <w:txbxContent>
                <w:p w:rsidR="003D3BB2" w:rsidRDefault="003D3BB2" w:rsidP="003D3BB2">
                  <w:r>
                    <w:t>Видео файлы</w:t>
                  </w:r>
                </w:p>
              </w:txbxContent>
            </v:textbox>
          </v:roundrect>
        </w:pict>
      </w:r>
      <w:r>
        <w:rPr>
          <w:rFonts w:ascii="Times New Roman" w:hAnsi="Times New Roman" w:cs="Times New Roman"/>
          <w:sz w:val="28"/>
          <w:szCs w:val="28"/>
        </w:rPr>
        <w:t xml:space="preserve">        </w:t>
      </w:r>
    </w:p>
    <w:p w:rsidR="003D3BB2" w:rsidRDefault="003D3BB2" w:rsidP="003D3BB2">
      <w:pPr>
        <w:spacing w:line="360" w:lineRule="auto"/>
        <w:ind w:firstLine="567"/>
        <w:jc w:val="both"/>
        <w:rPr>
          <w:rFonts w:ascii="Times New Roman" w:hAnsi="Times New Roman" w:cs="Times New Roman"/>
          <w:sz w:val="28"/>
          <w:szCs w:val="28"/>
        </w:rPr>
      </w:pPr>
      <w:r>
        <w:pict>
          <v:oval id="_x0000_s1026" style="position:absolute;left:0;text-align:left;margin-left:170.65pt;margin-top:94.35pt;width:132.5pt;height:100.35pt;z-index:251658240">
            <v:textbox style="mso-next-textbox:#_x0000_s1026">
              <w:txbxContent>
                <w:p w:rsidR="003D3BB2" w:rsidRDefault="003D3BB2" w:rsidP="003D3BB2">
                  <w:pPr>
                    <w:rPr>
                      <w:b/>
                      <w:sz w:val="28"/>
                    </w:rPr>
                  </w:pPr>
                  <w:r>
                    <w:rPr>
                      <w:b/>
                      <w:sz w:val="28"/>
                    </w:rPr>
                    <w:t>Говорение</w:t>
                  </w:r>
                </w:p>
                <w:p w:rsidR="003D3BB2" w:rsidRDefault="003D3BB2" w:rsidP="003D3BB2">
                  <w:pPr>
                    <w:rPr>
                      <w:b/>
                      <w:sz w:val="28"/>
                    </w:rPr>
                  </w:pPr>
                  <w:proofErr w:type="spellStart"/>
                  <w:r>
                    <w:rPr>
                      <w:b/>
                      <w:sz w:val="28"/>
                    </w:rPr>
                    <w:t>аудирование</w:t>
                  </w:r>
                  <w:proofErr w:type="spellEnd"/>
                </w:p>
              </w:txbxContent>
            </v:textbox>
          </v:oval>
        </w:pict>
      </w:r>
      <w:r>
        <w:pict>
          <v:roundrect id="_x0000_s1029" style="position:absolute;left:0;text-align:left;margin-left:15.65pt;margin-top:98pt;width:90.95pt;height:63.55pt;z-index:251658240" arcsize="10923f">
            <v:textbox style="mso-next-textbox:#_x0000_s1029">
              <w:txbxContent>
                <w:p w:rsidR="003D3BB2" w:rsidRDefault="003D3BB2" w:rsidP="003D3BB2">
                  <w:r>
                    <w:t>Презент. Программ</w:t>
                  </w:r>
                  <w:proofErr w:type="gramStart"/>
                  <w:r>
                    <w:t>.</w:t>
                  </w:r>
                  <w:proofErr w:type="gramEnd"/>
                  <w:r>
                    <w:t xml:space="preserve"> </w:t>
                  </w:r>
                  <w:proofErr w:type="gramStart"/>
                  <w:r>
                    <w:t>о</w:t>
                  </w:r>
                  <w:proofErr w:type="gramEnd"/>
                  <w:r>
                    <w:t>беспечение</w:t>
                  </w:r>
                </w:p>
              </w:txbxContent>
            </v:textbox>
          </v:roundrect>
        </w:pict>
      </w:r>
      <w:r>
        <w:pict>
          <v:roundrect id="_x0000_s1030" style="position:absolute;left:0;text-align:left;margin-left:18.7pt;margin-top:200.8pt;width:97.3pt;height:55.9pt;z-index:251658240" arcsize="10923f">
            <v:textbox style="mso-next-textbox:#_x0000_s1030">
              <w:txbxContent>
                <w:p w:rsidR="003D3BB2" w:rsidRDefault="003D3BB2" w:rsidP="003D3BB2">
                  <w:r>
                    <w:t>Звуковые файлы</w:t>
                  </w:r>
                </w:p>
                <w:p w:rsidR="003D3BB2" w:rsidRDefault="003D3BB2" w:rsidP="003D3BB2"/>
                <w:p w:rsidR="003D3BB2" w:rsidRDefault="003D3BB2" w:rsidP="003D3BB2"/>
                <w:p w:rsidR="003D3BB2" w:rsidRDefault="003D3BB2" w:rsidP="003D3BB2"/>
              </w:txbxContent>
            </v:textbox>
          </v:roundrect>
        </w:pict>
      </w:r>
      <w:r>
        <w:pict>
          <v:roundrect id="_x0000_s1031" style="position:absolute;left:0;text-align:left;margin-left:392.15pt;margin-top:84.3pt;width:98.1pt;height:58.2pt;z-index:251658240" arcsize="10923f">
            <v:textbox style="mso-next-textbox:#_x0000_s1031">
              <w:txbxContent>
                <w:p w:rsidR="003D3BB2" w:rsidRDefault="003D3BB2" w:rsidP="003D3BB2">
                  <w:r>
                    <w:t>Интернет</w:t>
                  </w:r>
                </w:p>
              </w:txbxContent>
            </v:textbox>
          </v:roundrect>
        </w:pict>
      </w:r>
      <w:r>
        <w:pict>
          <v:roundrect id="_x0000_s1033" style="position:absolute;left:0;text-align:left;margin-left:392.15pt;margin-top:172.45pt;width:92.6pt;height:60.8pt;z-index:251658240" arcsize="10923f">
            <v:textbox style="mso-next-textbox:#_x0000_s1033">
              <w:txbxContent>
                <w:p w:rsidR="003D3BB2" w:rsidRDefault="003D3BB2" w:rsidP="003D3BB2">
                  <w:r>
                    <w:t>Изображения</w:t>
                  </w:r>
                </w:p>
              </w:txbxContent>
            </v:textbox>
          </v:roundrect>
        </w:pict>
      </w:r>
      <w:r>
        <w:pict>
          <v:shapetype id="_x0000_t32" coordsize="21600,21600" o:spt="32" o:oned="t" path="m,l21600,21600e" filled="f">
            <v:path arrowok="t" fillok="f" o:connecttype="none"/>
            <o:lock v:ext="edit" shapetype="t"/>
          </v:shapetype>
          <v:shape id="_x0000_s1035" type="#_x0000_t32" style="position:absolute;left:0;text-align:left;margin-left:188.7pt;margin-top:29.3pt;width:19.8pt;height:45.85pt;z-index:251658240" o:connectortype="straight">
            <v:stroke endarrow="block"/>
          </v:shape>
        </w:pict>
      </w:r>
      <w:r>
        <w:pict>
          <v:shape id="_x0000_s1036" type="#_x0000_t32" style="position:absolute;left:0;text-align:left;margin-left:116pt;margin-top:128pt;width:41.1pt;height:10pt;z-index:251658240" o:connectortype="straight">
            <v:stroke endarrow="block"/>
          </v:shape>
        </w:pict>
      </w:r>
      <w:r>
        <w:pict>
          <v:shape id="_x0000_s1037" type="#_x0000_t32" style="position:absolute;left:0;text-align:left;margin-left:126.35pt;margin-top:182pt;width:61.35pt;height:39.7pt;flip:y;z-index:251658240" o:connectortype="straight">
            <v:stroke endarrow="block"/>
          </v:shape>
        </w:pict>
      </w:r>
      <w:r>
        <w:pict>
          <v:shape id="_x0000_s1038" type="#_x0000_t32" style="position:absolute;left:0;text-align:left;margin-left:126.35pt;margin-top:53.65pt;width:51.3pt;height:40.3pt;z-index:251658240" o:connectortype="straight">
            <v:stroke endarrow="block"/>
          </v:shape>
        </w:pict>
      </w:r>
      <w:r>
        <w:pict>
          <v:shape id="_x0000_s1039" type="#_x0000_t32" style="position:absolute;left:0;text-align:left;margin-left:313.4pt;margin-top:172.45pt;width:72.15pt;height:29.75pt;flip:x y;z-index:251658240" o:connectortype="straight">
            <v:stroke endarrow="block"/>
          </v:shape>
        </w:pict>
      </w:r>
      <w:r>
        <w:pict>
          <v:shape id="_x0000_s1040" type="#_x0000_t32" style="position:absolute;left:0;text-align:left;margin-left:279.45pt;margin-top:34.2pt;width:39.55pt;height:40.55pt;flip:x;z-index:251658240" o:connectortype="straight">
            <v:stroke endarrow="block"/>
          </v:shape>
        </w:pict>
      </w:r>
      <w:r>
        <w:pict>
          <v:shape id="_x0000_s1041" type="#_x0000_t32" style="position:absolute;left:0;text-align:left;margin-left:330.35pt;margin-top:103.3pt;width:55.2pt;height:24.7pt;flip:x;z-index:251658240" o:connectortype="straight">
            <v:stroke endarrow="block"/>
          </v:shape>
        </w:pict>
      </w:r>
      <w:r>
        <w:pict>
          <v:shape id="_x0000_s1042" type="#_x0000_t32" style="position:absolute;left:0;text-align:left;margin-left:319pt;margin-top:21.95pt;width:90.85pt;height:77.8pt;flip:x;z-index:251658240" o:connectortype="straight">
            <v:stroke endarrow="block"/>
          </v:shape>
        </w:pict>
      </w: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r>
        <w:pict>
          <v:roundrect id="_x0000_s1046" style="position:absolute;left:0;text-align:left;margin-left:186.85pt;margin-top:104pt;width:104.15pt;height:68.7pt;z-index:251658240" arcsize="10923f">
            <v:textbox style="mso-next-textbox:#_x0000_s1046">
              <w:txbxContent>
                <w:p w:rsidR="003D3BB2" w:rsidRDefault="003D3BB2" w:rsidP="003D3BB2">
                  <w:pPr>
                    <w:jc w:val="center"/>
                  </w:pPr>
                </w:p>
                <w:p w:rsidR="003D3BB2" w:rsidRDefault="003D3BB2" w:rsidP="003D3BB2">
                  <w:pPr>
                    <w:jc w:val="center"/>
                  </w:pPr>
                  <w:r>
                    <w:t>Текстовый редактор</w:t>
                  </w:r>
                </w:p>
              </w:txbxContent>
            </v:textbox>
          </v:roundrect>
        </w:pict>
      </w:r>
      <w:r>
        <w:rPr>
          <w:rFonts w:ascii="Times New Roman" w:hAnsi="Times New Roman" w:cs="Times New Roman"/>
          <w:sz w:val="28"/>
          <w:szCs w:val="28"/>
        </w:rPr>
        <w:t xml:space="preserve">В зависимости о темы и целей урока целесообразно использовать различные ресурсы интерактивной доски. </w:t>
      </w:r>
      <w:r>
        <w:rPr>
          <w:rFonts w:ascii="Times New Roman" w:hAnsi="Times New Roman" w:cs="Times New Roman"/>
          <w:b/>
          <w:sz w:val="28"/>
          <w:szCs w:val="28"/>
        </w:rPr>
        <w:t>На схемах 1 и 2</w:t>
      </w:r>
      <w:r>
        <w:rPr>
          <w:rFonts w:ascii="Times New Roman" w:hAnsi="Times New Roman" w:cs="Times New Roman"/>
          <w:sz w:val="28"/>
          <w:szCs w:val="28"/>
        </w:rPr>
        <w:t xml:space="preserve"> представлены ресурсы доски для обучения устной речи (говорению и </w:t>
      </w:r>
      <w:proofErr w:type="spellStart"/>
      <w:r>
        <w:rPr>
          <w:rFonts w:ascii="Times New Roman" w:hAnsi="Times New Roman" w:cs="Times New Roman"/>
          <w:sz w:val="28"/>
          <w:szCs w:val="28"/>
        </w:rPr>
        <w:t>аудированию</w:t>
      </w:r>
      <w:proofErr w:type="spellEnd"/>
      <w:r>
        <w:rPr>
          <w:rFonts w:ascii="Times New Roman" w:hAnsi="Times New Roman" w:cs="Times New Roman"/>
          <w:sz w:val="28"/>
          <w:szCs w:val="28"/>
        </w:rPr>
        <w:t>) и письменной (чтению и письму) [19,23].</w:t>
      </w:r>
    </w:p>
    <w:p w:rsidR="003D3BB2" w:rsidRDefault="003D3BB2" w:rsidP="003D3BB2">
      <w:pPr>
        <w:spacing w:line="360" w:lineRule="auto"/>
        <w:ind w:left="60" w:firstLine="567"/>
        <w:jc w:val="both"/>
        <w:rPr>
          <w:rFonts w:ascii="Times New Roman" w:hAnsi="Times New Roman" w:cs="Times New Roman"/>
          <w:sz w:val="28"/>
          <w:szCs w:val="28"/>
        </w:rPr>
      </w:pPr>
      <w:r>
        <w:pict>
          <v:oval id="_x0000_s1043" style="position:absolute;left:0;text-align:left;margin-left:187.7pt;margin-top:109.95pt;width:121pt;height:114.9pt;z-index:251658240">
            <v:textbox style="mso-next-textbox:#_x0000_s1043">
              <w:txbxContent>
                <w:p w:rsidR="003D3BB2" w:rsidRDefault="003D3BB2" w:rsidP="003D3BB2">
                  <w:pPr>
                    <w:jc w:val="center"/>
                    <w:rPr>
                      <w:sz w:val="36"/>
                    </w:rPr>
                  </w:pPr>
                  <w:r>
                    <w:rPr>
                      <w:sz w:val="36"/>
                    </w:rPr>
                    <w:t>Чтение</w:t>
                  </w:r>
                </w:p>
                <w:p w:rsidR="003D3BB2" w:rsidRDefault="003D3BB2" w:rsidP="003D3BB2">
                  <w:pPr>
                    <w:jc w:val="center"/>
                    <w:rPr>
                      <w:sz w:val="36"/>
                    </w:rPr>
                  </w:pPr>
                  <w:r>
                    <w:rPr>
                      <w:sz w:val="36"/>
                    </w:rPr>
                    <w:t>письмо</w:t>
                  </w:r>
                </w:p>
              </w:txbxContent>
            </v:textbox>
          </v:oval>
        </w:pict>
      </w:r>
      <w:r>
        <w:pict>
          <v:roundrect id="_x0000_s1044" style="position:absolute;left:0;text-align:left;margin-left:21.75pt;margin-top:142.2pt;width:112.6pt;height:76.6pt;z-index:251658240" arcsize="10923f">
            <v:textbox style="mso-next-textbox:#_x0000_s1044">
              <w:txbxContent>
                <w:p w:rsidR="003D3BB2" w:rsidRDefault="003D3BB2" w:rsidP="003D3BB2">
                  <w:r>
                    <w:t>Программное обеспечение для интерактивной доски</w:t>
                  </w:r>
                </w:p>
              </w:txbxContent>
            </v:textbox>
          </v:roundrect>
        </w:pict>
      </w:r>
      <w:r>
        <w:pict>
          <v:roundrect id="_x0000_s1045" style="position:absolute;left:0;text-align:left;margin-left:20.55pt;margin-top:28.25pt;width:122.55pt;height:70.8pt;z-index:251658240" arcsize="10923f">
            <v:textbox style="mso-next-textbox:#_x0000_s1045">
              <w:txbxContent>
                <w:p w:rsidR="003D3BB2" w:rsidRDefault="003D3BB2" w:rsidP="003D3BB2">
                  <w:pPr>
                    <w:jc w:val="center"/>
                  </w:pPr>
                </w:p>
                <w:p w:rsidR="003D3BB2" w:rsidRDefault="003D3BB2" w:rsidP="003D3BB2">
                  <w:pPr>
                    <w:jc w:val="center"/>
                  </w:pPr>
                  <w:r>
                    <w:t>Интернет</w:t>
                  </w:r>
                </w:p>
                <w:p w:rsidR="003D3BB2" w:rsidRDefault="003D3BB2" w:rsidP="003D3BB2">
                  <w:pPr>
                    <w:jc w:val="center"/>
                  </w:pPr>
                </w:p>
              </w:txbxContent>
            </v:textbox>
          </v:roundrect>
        </w:pict>
      </w:r>
      <w:r>
        <w:pict>
          <v:roundrect id="_x0000_s1047" style="position:absolute;left:0;text-align:left;margin-left:346.2pt;margin-top:1.5pt;width:116.1pt;height:69.75pt;z-index:251658240" arcsize="10923f">
            <v:textbox style="mso-next-textbox:#_x0000_s1047">
              <w:txbxContent>
                <w:p w:rsidR="003D3BB2" w:rsidRDefault="003D3BB2" w:rsidP="003D3BB2">
                  <w:r>
                    <w:t>Презентационное программное обеспечение</w:t>
                  </w:r>
                </w:p>
              </w:txbxContent>
            </v:textbox>
          </v:roundrect>
        </w:pict>
      </w:r>
      <w:r>
        <w:pict>
          <v:roundrect id="_x0000_s1048" style="position:absolute;left:0;text-align:left;margin-left:358.15pt;margin-top:125.7pt;width:104.15pt;height:65.9pt;z-index:251658240" arcsize="10923f">
            <v:textbox style="mso-next-textbox:#_x0000_s1048">
              <w:txbxContent>
                <w:p w:rsidR="003D3BB2" w:rsidRDefault="003D3BB2" w:rsidP="003D3BB2"/>
                <w:p w:rsidR="003D3BB2" w:rsidRDefault="003D3BB2" w:rsidP="003D3BB2">
                  <w:r>
                    <w:t>Изображения</w:t>
                  </w:r>
                </w:p>
              </w:txbxContent>
            </v:textbox>
          </v:roundrect>
        </w:pict>
      </w:r>
      <w:r>
        <w:pict>
          <v:shape id="_x0000_s1049" type="#_x0000_t32" style="position:absolute;left:0;text-align:left;margin-left:141.25pt;margin-top:178.3pt;width:29.4pt;height:6.05pt;flip:y;z-index:251658240" o:connectortype="straight">
            <v:stroke endarrow="block"/>
          </v:shape>
        </w:pict>
      </w:r>
      <w:r>
        <w:pict>
          <v:shape id="_x0000_s1050" type="#_x0000_t32" style="position:absolute;left:0;text-align:left;margin-left:157.1pt;margin-top:89.5pt;width:39.55pt;height:27.05pt;z-index:251658240" o:connectortype="straight">
            <v:stroke endarrow="block"/>
          </v:shape>
        </w:pict>
      </w:r>
      <w:r>
        <w:pict>
          <v:shape id="_x0000_s1051" type="#_x0000_t32" style="position:absolute;left:0;text-align:left;margin-left:243.55pt;margin-top:70.45pt;width:0;height:37.55pt;z-index:251658240" o:connectortype="straight">
            <v:stroke endarrow="block"/>
          </v:shape>
        </w:pict>
      </w:r>
      <w:r>
        <w:pict>
          <v:shape id="_x0000_s1052" type="#_x0000_t32" style="position:absolute;left:0;text-align:left;margin-left:303.15pt;margin-top:82.05pt;width:35pt;height:34.5pt;flip:x;z-index:251658240" o:connectortype="straight">
            <v:stroke endarrow="block"/>
          </v:shape>
        </w:pict>
      </w:r>
      <w:r>
        <w:pict>
          <v:shape id="_x0000_s1053" type="#_x0000_t32" style="position:absolute;left:0;text-align:left;margin-left:311.95pt;margin-top:158.7pt;width:34.25pt;height:0;flip:x;z-index:251658240" o:connectortype="straight">
            <v:stroke endarrow="block"/>
          </v:shape>
        </w:pict>
      </w:r>
    </w:p>
    <w:p w:rsidR="003D3BB2" w:rsidRDefault="003D3BB2" w:rsidP="003D3BB2">
      <w:pPr>
        <w:spacing w:line="360" w:lineRule="auto"/>
        <w:ind w:left="60" w:firstLine="567"/>
        <w:jc w:val="both"/>
        <w:rPr>
          <w:rFonts w:ascii="Times New Roman" w:hAnsi="Times New Roman" w:cs="Times New Roman"/>
          <w:sz w:val="28"/>
          <w:szCs w:val="28"/>
        </w:rPr>
      </w:pPr>
    </w:p>
    <w:p w:rsidR="003D3BB2" w:rsidRDefault="003D3BB2" w:rsidP="003D3BB2">
      <w:pPr>
        <w:spacing w:line="360" w:lineRule="auto"/>
        <w:ind w:left="60" w:firstLine="567"/>
        <w:jc w:val="both"/>
        <w:rPr>
          <w:rFonts w:ascii="Times New Roman" w:hAnsi="Times New Roman" w:cs="Times New Roman"/>
          <w:sz w:val="28"/>
          <w:szCs w:val="28"/>
        </w:rPr>
      </w:pPr>
    </w:p>
    <w:p w:rsidR="003D3BB2" w:rsidRDefault="003D3BB2" w:rsidP="003D3BB2">
      <w:pPr>
        <w:spacing w:line="360" w:lineRule="auto"/>
        <w:ind w:left="60"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spacing w:line="360" w:lineRule="auto"/>
        <w:ind w:firstLine="567"/>
        <w:jc w:val="both"/>
        <w:rPr>
          <w:rFonts w:ascii="Times New Roman" w:hAnsi="Times New Roman" w:cs="Times New Roman"/>
          <w:sz w:val="28"/>
          <w:szCs w:val="28"/>
        </w:rPr>
      </w:pPr>
    </w:p>
    <w:p w:rsidR="003D3BB2" w:rsidRDefault="003D3BB2" w:rsidP="003D3BB2">
      <w:pPr>
        <w:tabs>
          <w:tab w:val="left" w:pos="6894"/>
        </w:tabs>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Схема 2.</w:t>
      </w:r>
    </w:p>
    <w:p w:rsidR="003D3BB2" w:rsidRDefault="003D3BB2" w:rsidP="003D3BB2">
      <w:pPr>
        <w:tabs>
          <w:tab w:val="left" w:pos="6894"/>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При использовании ИКТ на уроках значительно повышается продуктивность урока: учащиеся лучше воспринимают материал и запоминают больше. Благодаря использованию интерактивной доски можно добиться соблюдения сразу нескольких принципов современного образования: наглядности, доступности и системности  изложения материала. </w:t>
      </w:r>
    </w:p>
    <w:p w:rsidR="003D3BB2" w:rsidRDefault="003D3BB2" w:rsidP="003D3BB2">
      <w:pPr>
        <w:spacing w:line="360" w:lineRule="auto"/>
        <w:ind w:right="-2" w:firstLine="567"/>
        <w:jc w:val="both"/>
        <w:rPr>
          <w:rFonts w:ascii="Times New Roman" w:hAnsi="Times New Roman" w:cs="Times New Roman"/>
          <w:sz w:val="28"/>
          <w:szCs w:val="28"/>
        </w:rPr>
      </w:pPr>
      <w:r>
        <w:rPr>
          <w:rFonts w:ascii="Times New Roman" w:hAnsi="Times New Roman" w:cs="Times New Roman"/>
          <w:sz w:val="28"/>
          <w:szCs w:val="28"/>
        </w:rPr>
        <w:t xml:space="preserve">Как уже говорилось выше, возможности доски реализуются на уроке не только в качестве экрана на стене. Можно работать, используя специальный маркер, а также сочетать различные виды работ. </w:t>
      </w:r>
    </w:p>
    <w:p w:rsidR="003D3BB2" w:rsidRDefault="003D3BB2" w:rsidP="003D3BB2">
      <w:pPr>
        <w:spacing w:line="360" w:lineRule="auto"/>
        <w:ind w:right="-2" w:firstLine="567"/>
        <w:jc w:val="both"/>
        <w:rPr>
          <w:rFonts w:ascii="Times New Roman" w:hAnsi="Times New Roman" w:cs="Times New Roman"/>
          <w:sz w:val="28"/>
          <w:szCs w:val="28"/>
        </w:rPr>
      </w:pPr>
      <w:r>
        <w:rPr>
          <w:rFonts w:ascii="Times New Roman" w:hAnsi="Times New Roman" w:cs="Times New Roman"/>
          <w:sz w:val="28"/>
          <w:szCs w:val="28"/>
        </w:rPr>
        <w:t>При помощи интерактивной доски учитель может: активно комментировать материал, выделять, уточнять, добавлять дополнительную информацию при помощи электронных маркеров.</w:t>
      </w:r>
    </w:p>
    <w:p w:rsidR="003D3BB2" w:rsidRDefault="003D3BB2" w:rsidP="003D3BB2">
      <w:pPr>
        <w:spacing w:line="360" w:lineRule="auto"/>
        <w:ind w:right="-2" w:firstLine="567"/>
        <w:jc w:val="both"/>
        <w:rPr>
          <w:rFonts w:ascii="Times New Roman" w:hAnsi="Times New Roman" w:cs="Times New Roman"/>
          <w:sz w:val="28"/>
          <w:szCs w:val="28"/>
        </w:rPr>
      </w:pPr>
      <w:r>
        <w:rPr>
          <w:rFonts w:ascii="Times New Roman" w:hAnsi="Times New Roman" w:cs="Times New Roman"/>
          <w:sz w:val="28"/>
          <w:szCs w:val="28"/>
        </w:rPr>
        <w:t xml:space="preserve">Интерактивная доска позволяет управлять вниманием школьников, дает им возможность понять, что урок может быть интересным, а игровая форма подачи материала – продуктивной. Различные </w:t>
      </w:r>
      <w:proofErr w:type="gramStart"/>
      <w:r>
        <w:rPr>
          <w:rFonts w:ascii="Times New Roman" w:hAnsi="Times New Roman" w:cs="Times New Roman"/>
          <w:sz w:val="28"/>
          <w:szCs w:val="28"/>
        </w:rPr>
        <w:t>программы</w:t>
      </w:r>
      <w:proofErr w:type="gramEnd"/>
      <w:r>
        <w:rPr>
          <w:rFonts w:ascii="Times New Roman" w:hAnsi="Times New Roman" w:cs="Times New Roman"/>
          <w:sz w:val="28"/>
          <w:szCs w:val="28"/>
        </w:rPr>
        <w:t xml:space="preserve"> используемые на уроках, тренажеры, задания с </w:t>
      </w:r>
      <w:r>
        <w:rPr>
          <w:rFonts w:ascii="Times New Roman" w:hAnsi="Times New Roman" w:cs="Times New Roman"/>
          <w:sz w:val="28"/>
          <w:szCs w:val="28"/>
          <w:lang w:val="en-US"/>
        </w:rPr>
        <w:t>CD</w:t>
      </w:r>
      <w:r>
        <w:rPr>
          <w:rFonts w:ascii="Times New Roman" w:hAnsi="Times New Roman" w:cs="Times New Roman"/>
          <w:sz w:val="28"/>
          <w:szCs w:val="28"/>
        </w:rPr>
        <w:t>-</w:t>
      </w:r>
      <w:r>
        <w:rPr>
          <w:rFonts w:ascii="Times New Roman" w:hAnsi="Times New Roman" w:cs="Times New Roman"/>
          <w:sz w:val="28"/>
          <w:szCs w:val="28"/>
          <w:lang w:val="en-US"/>
        </w:rPr>
        <w:t>ROM</w:t>
      </w:r>
      <w:r>
        <w:rPr>
          <w:rFonts w:ascii="Times New Roman" w:hAnsi="Times New Roman" w:cs="Times New Roman"/>
          <w:sz w:val="28"/>
          <w:szCs w:val="28"/>
        </w:rPr>
        <w:t xml:space="preserve"> развивают их познавательную активность, увлекают, способствуют созданию комфортных условий для усвоения навыков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и говорения. Все это в конечном итоге увеличивают качество обучения и способствуют непроизвольному освоению материала на уроках иностранного языка [13, с.109-112]. </w:t>
      </w:r>
    </w:p>
    <w:p w:rsidR="003D3BB2" w:rsidRDefault="003D3BB2" w:rsidP="003D3BB2">
      <w:pPr>
        <w:spacing w:line="360" w:lineRule="auto"/>
        <w:ind w:right="-2" w:firstLine="567"/>
        <w:jc w:val="both"/>
        <w:rPr>
          <w:rFonts w:ascii="Times New Roman" w:hAnsi="Times New Roman" w:cs="Times New Roman"/>
          <w:sz w:val="28"/>
          <w:szCs w:val="28"/>
        </w:rPr>
      </w:pPr>
      <w:r>
        <w:rPr>
          <w:rFonts w:ascii="Times New Roman" w:hAnsi="Times New Roman" w:cs="Times New Roman"/>
          <w:sz w:val="28"/>
          <w:szCs w:val="28"/>
        </w:rPr>
        <w:t xml:space="preserve">Использование информационно-коммуникативных технологий на уроках английского языка, особенно при включении страноведческого аспекта довольно актуально для формирования личности и развития у учеников различных компетенций (умений сравнивать преимущества и недостатки различных источников информации, выбирать соответствующие технологии ее поиска, создавать и использовать адекватные модели и процедуры изучения и обработки информации и т.д.). </w:t>
      </w:r>
    </w:p>
    <w:p w:rsidR="003D3BB2" w:rsidRDefault="003D3BB2" w:rsidP="003D3BB2">
      <w:pPr>
        <w:spacing w:line="360" w:lineRule="auto"/>
        <w:ind w:right="-2"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В планировании урока с использованием ИКТ принято выделять 4 этапа[14]: </w:t>
      </w:r>
    </w:p>
    <w:p w:rsidR="003D3BB2" w:rsidRDefault="003D3BB2" w:rsidP="003D3BB2">
      <w:pPr>
        <w:pStyle w:val="a5"/>
        <w:spacing w:line="360" w:lineRule="auto"/>
        <w:ind w:firstLine="567"/>
        <w:jc w:val="both"/>
        <w:rPr>
          <w:sz w:val="28"/>
          <w:szCs w:val="28"/>
        </w:rPr>
      </w:pPr>
      <w:r>
        <w:rPr>
          <w:b/>
          <w:bCs/>
          <w:sz w:val="28"/>
          <w:szCs w:val="28"/>
        </w:rPr>
        <w:t xml:space="preserve">1. На концептуальный </w:t>
      </w:r>
      <w:proofErr w:type="gramStart"/>
      <w:r>
        <w:rPr>
          <w:b/>
          <w:bCs/>
          <w:sz w:val="28"/>
          <w:szCs w:val="28"/>
        </w:rPr>
        <w:t>этапе</w:t>
      </w:r>
      <w:proofErr w:type="gramEnd"/>
      <w:r>
        <w:rPr>
          <w:b/>
          <w:bCs/>
          <w:sz w:val="28"/>
          <w:szCs w:val="28"/>
        </w:rPr>
        <w:t xml:space="preserve"> </w:t>
      </w:r>
      <w:r>
        <w:rPr>
          <w:bCs/>
          <w:sz w:val="28"/>
          <w:szCs w:val="28"/>
        </w:rPr>
        <w:t>учитель определяет цели урока, формулирует результаты, которые нужно достичь:</w:t>
      </w:r>
      <w:r>
        <w:rPr>
          <w:sz w:val="28"/>
          <w:szCs w:val="28"/>
        </w:rPr>
        <w:t xml:space="preserve"> </w:t>
      </w:r>
    </w:p>
    <w:p w:rsidR="003D3BB2" w:rsidRDefault="003D3BB2" w:rsidP="003D3BB2">
      <w:pPr>
        <w:pStyle w:val="ae"/>
        <w:numPr>
          <w:ilvl w:val="0"/>
          <w:numId w:val="9"/>
        </w:numPr>
        <w:spacing w:before="100" w:beforeAutospacing="1"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 xml:space="preserve">формировать, закреплять, обобщать или совершенствовать знания; </w:t>
      </w:r>
    </w:p>
    <w:p w:rsidR="003D3BB2" w:rsidRDefault="003D3BB2" w:rsidP="003D3BB2">
      <w:pPr>
        <w:pStyle w:val="ae"/>
        <w:numPr>
          <w:ilvl w:val="0"/>
          <w:numId w:val="9"/>
        </w:numPr>
        <w:spacing w:before="100" w:beforeAutospacing="1"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 xml:space="preserve">формировать умения; </w:t>
      </w:r>
    </w:p>
    <w:p w:rsidR="003D3BB2" w:rsidRDefault="003D3BB2" w:rsidP="003D3BB2">
      <w:pPr>
        <w:pStyle w:val="ae"/>
        <w:numPr>
          <w:ilvl w:val="0"/>
          <w:numId w:val="9"/>
        </w:numPr>
        <w:spacing w:before="100" w:beforeAutospacing="1"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 xml:space="preserve">контролировать усвоение и т.д. </w:t>
      </w:r>
    </w:p>
    <w:p w:rsidR="003D3BB2" w:rsidRDefault="003D3BB2" w:rsidP="003D3BB2">
      <w:pPr>
        <w:pStyle w:val="a5"/>
        <w:spacing w:line="360" w:lineRule="auto"/>
        <w:ind w:firstLine="567"/>
        <w:jc w:val="both"/>
        <w:rPr>
          <w:sz w:val="28"/>
          <w:szCs w:val="28"/>
        </w:rPr>
      </w:pPr>
      <w:r>
        <w:rPr>
          <w:sz w:val="28"/>
          <w:szCs w:val="28"/>
        </w:rPr>
        <w:t xml:space="preserve">Согласно целям урока, педагогическим задачам, которые необходимо решить, подбирается арсенал </w:t>
      </w:r>
      <w:proofErr w:type="spellStart"/>
      <w:proofErr w:type="gramStart"/>
      <w:r>
        <w:rPr>
          <w:sz w:val="28"/>
          <w:szCs w:val="28"/>
        </w:rPr>
        <w:t>ИКТ-средств</w:t>
      </w:r>
      <w:proofErr w:type="spellEnd"/>
      <w:proofErr w:type="gramEnd"/>
      <w:r>
        <w:rPr>
          <w:sz w:val="28"/>
          <w:szCs w:val="28"/>
        </w:rPr>
        <w:t xml:space="preserve">, которые будут использоваться на уроке. Необходимость использования интерактивных средств может быть обусловлена различными факторами, например: </w:t>
      </w:r>
    </w:p>
    <w:p w:rsidR="003D3BB2" w:rsidRDefault="003D3BB2" w:rsidP="003D3BB2">
      <w:pPr>
        <w:pStyle w:val="ae"/>
        <w:numPr>
          <w:ilvl w:val="0"/>
          <w:numId w:val="10"/>
        </w:numPr>
        <w:spacing w:before="100" w:beforeAutospacing="1"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 xml:space="preserve">дефицитом источников учебного материала; </w:t>
      </w:r>
    </w:p>
    <w:p w:rsidR="003D3BB2" w:rsidRDefault="003D3BB2" w:rsidP="003D3BB2">
      <w:pPr>
        <w:pStyle w:val="ae"/>
        <w:numPr>
          <w:ilvl w:val="0"/>
          <w:numId w:val="10"/>
        </w:numPr>
        <w:spacing w:before="100" w:beforeAutospacing="1"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 xml:space="preserve">возможностью представления в </w:t>
      </w:r>
      <w:proofErr w:type="spellStart"/>
      <w:r>
        <w:rPr>
          <w:rFonts w:ascii="Times New Roman" w:hAnsi="Times New Roman" w:cs="Times New Roman"/>
          <w:sz w:val="28"/>
          <w:szCs w:val="28"/>
        </w:rPr>
        <w:t>мультимедийной</w:t>
      </w:r>
      <w:proofErr w:type="spellEnd"/>
      <w:r>
        <w:rPr>
          <w:rFonts w:ascii="Times New Roman" w:hAnsi="Times New Roman" w:cs="Times New Roman"/>
          <w:sz w:val="28"/>
          <w:szCs w:val="28"/>
        </w:rPr>
        <w:t xml:space="preserve"> форме информационных материалов; </w:t>
      </w:r>
    </w:p>
    <w:p w:rsidR="003D3BB2" w:rsidRDefault="003D3BB2" w:rsidP="003D3BB2">
      <w:pPr>
        <w:pStyle w:val="ae"/>
        <w:numPr>
          <w:ilvl w:val="0"/>
          <w:numId w:val="10"/>
        </w:numPr>
        <w:spacing w:before="100" w:beforeAutospacing="1"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необходимостью наглядной визуализации изучаемых явлений, процессов и взаимосвязей между объектами; (использование электронной игры для повторения числительных и дат, использование презентации)</w:t>
      </w:r>
    </w:p>
    <w:p w:rsidR="003D3BB2" w:rsidRDefault="003D3BB2" w:rsidP="003D3BB2">
      <w:pPr>
        <w:pStyle w:val="ae"/>
        <w:numPr>
          <w:ilvl w:val="0"/>
          <w:numId w:val="10"/>
        </w:numPr>
        <w:spacing w:before="100" w:beforeAutospacing="1"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необходимостью формирования умений и навыков информационно-поисковой деятельности (работа с лексическими единицами по тематической группировке и слайд с таблицей для составления монологических высказываний)</w:t>
      </w:r>
    </w:p>
    <w:p w:rsidR="003D3BB2" w:rsidRDefault="003D3BB2" w:rsidP="003D3BB2">
      <w:pPr>
        <w:pStyle w:val="ae"/>
        <w:numPr>
          <w:ilvl w:val="0"/>
          <w:numId w:val="10"/>
        </w:numPr>
        <w:spacing w:before="100" w:beforeAutospacing="1"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 xml:space="preserve">созданием условий для эффективной реализации прогрессивных психолого-педагогических методик (проектная деятельность, игровые, состязательные формы обучения и т.д.); </w:t>
      </w:r>
    </w:p>
    <w:p w:rsidR="003D3BB2" w:rsidRDefault="003D3BB2" w:rsidP="003D3BB2">
      <w:pPr>
        <w:pStyle w:val="ae"/>
        <w:numPr>
          <w:ilvl w:val="0"/>
          <w:numId w:val="10"/>
        </w:numPr>
        <w:spacing w:before="100" w:beforeAutospacing="1" w:after="100" w:afterAutospacing="1" w:line="360" w:lineRule="auto"/>
        <w:jc w:val="both"/>
        <w:rPr>
          <w:rFonts w:ascii="Times New Roman" w:hAnsi="Times New Roman" w:cs="Times New Roman"/>
          <w:sz w:val="28"/>
          <w:szCs w:val="28"/>
        </w:rPr>
      </w:pPr>
      <w:r>
        <w:rPr>
          <w:rFonts w:ascii="Times New Roman" w:hAnsi="Times New Roman" w:cs="Times New Roman"/>
          <w:sz w:val="28"/>
          <w:szCs w:val="28"/>
        </w:rPr>
        <w:t xml:space="preserve">необходимостью объективного оценивания знаний и умений в более короткие сроки. </w:t>
      </w:r>
    </w:p>
    <w:p w:rsidR="003D3BB2" w:rsidRDefault="003D3BB2" w:rsidP="003D3BB2">
      <w:pPr>
        <w:pStyle w:val="a5"/>
        <w:spacing w:line="360" w:lineRule="auto"/>
        <w:ind w:firstLine="567"/>
        <w:jc w:val="both"/>
        <w:rPr>
          <w:sz w:val="28"/>
          <w:szCs w:val="28"/>
        </w:rPr>
      </w:pPr>
      <w:r>
        <w:rPr>
          <w:sz w:val="28"/>
          <w:szCs w:val="28"/>
        </w:rPr>
        <w:lastRenderedPageBreak/>
        <w:t>В зависимости от методических потребностей и подбираются необходимые электронные ресурсы: обучающие, информационно-поисковые, имитационные, демонстрационные, моделирующие, контролирующие,  учебно-игровые и т.д.</w:t>
      </w:r>
    </w:p>
    <w:p w:rsidR="003D3BB2" w:rsidRDefault="003D3BB2" w:rsidP="003D3BB2">
      <w:pPr>
        <w:pStyle w:val="a5"/>
        <w:spacing w:line="360" w:lineRule="auto"/>
        <w:ind w:firstLine="567"/>
        <w:jc w:val="both"/>
        <w:rPr>
          <w:sz w:val="28"/>
          <w:szCs w:val="28"/>
        </w:rPr>
      </w:pPr>
      <w:r>
        <w:rPr>
          <w:b/>
          <w:bCs/>
          <w:sz w:val="28"/>
          <w:szCs w:val="28"/>
        </w:rPr>
        <w:t xml:space="preserve">2. На технологическом этапе на основе сформулированных целей и задач </w:t>
      </w:r>
      <w:r>
        <w:rPr>
          <w:bCs/>
          <w:sz w:val="28"/>
          <w:szCs w:val="28"/>
        </w:rPr>
        <w:t xml:space="preserve">ведется подбор формата урока, наиболее удобного для их осуществления и достижения положительного результата. Это может быть </w:t>
      </w:r>
      <w:r>
        <w:rPr>
          <w:sz w:val="28"/>
          <w:szCs w:val="28"/>
        </w:rPr>
        <w:t xml:space="preserve">урок-презентация, урок-исследование, виртуальная экскурсия, практикум, тематический проект, обучающий урок и т.д. Помимо этого проводится более глубокий анализ выбранного интерактивного ресурса. На данном же этапе учитель иностранного языка подбирает арсенал технический средств, необходимый для реализации его задумки [29] . </w:t>
      </w:r>
    </w:p>
    <w:p w:rsidR="003D3BB2" w:rsidRDefault="003D3BB2" w:rsidP="003D3BB2">
      <w:pPr>
        <w:pStyle w:val="a5"/>
        <w:spacing w:line="360" w:lineRule="auto"/>
        <w:ind w:firstLine="567"/>
        <w:jc w:val="both"/>
        <w:rPr>
          <w:sz w:val="28"/>
          <w:szCs w:val="28"/>
        </w:rPr>
      </w:pPr>
      <w:r>
        <w:rPr>
          <w:b/>
          <w:bCs/>
          <w:sz w:val="28"/>
          <w:szCs w:val="28"/>
        </w:rPr>
        <w:t>3. На операционном этапе вычленяются главные композиционные элементы урока, подбираются пути лучшего взаимодействия различных его компонентов.</w:t>
      </w:r>
      <w:r>
        <w:rPr>
          <w:sz w:val="28"/>
          <w:szCs w:val="28"/>
        </w:rPr>
        <w:t xml:space="preserve">  Также осуществляется детализация функций, возложенных на средства ИКТ, и способов их осуществления, осуществляется планирование уроков по этапам, кроме того, осуществляется подборка способов взаимодействия учеников с </w:t>
      </w:r>
      <w:proofErr w:type="spellStart"/>
      <w:proofErr w:type="gramStart"/>
      <w:r>
        <w:rPr>
          <w:sz w:val="28"/>
          <w:szCs w:val="28"/>
        </w:rPr>
        <w:t>ИКТ-ресурсом</w:t>
      </w:r>
      <w:proofErr w:type="spellEnd"/>
      <w:proofErr w:type="gramEnd"/>
      <w:r>
        <w:rPr>
          <w:sz w:val="28"/>
          <w:szCs w:val="28"/>
        </w:rPr>
        <w:t xml:space="preserve">. Для каждого этапа урока определяется форма работы учеников, форма поэтапного контроля и т.д. На основании </w:t>
      </w:r>
      <w:proofErr w:type="gramStart"/>
      <w:r>
        <w:rPr>
          <w:sz w:val="28"/>
          <w:szCs w:val="28"/>
        </w:rPr>
        <w:t>всего выше изложенного</w:t>
      </w:r>
      <w:proofErr w:type="gramEnd"/>
      <w:r>
        <w:rPr>
          <w:sz w:val="28"/>
          <w:szCs w:val="28"/>
        </w:rPr>
        <w:t xml:space="preserve"> заполняется технологическая карта. </w:t>
      </w:r>
    </w:p>
    <w:p w:rsidR="003D3BB2" w:rsidRDefault="003D3BB2" w:rsidP="003D3BB2">
      <w:pPr>
        <w:pStyle w:val="a5"/>
        <w:spacing w:line="360" w:lineRule="auto"/>
        <w:ind w:firstLine="567"/>
        <w:jc w:val="both"/>
        <w:rPr>
          <w:sz w:val="28"/>
          <w:szCs w:val="28"/>
        </w:rPr>
      </w:pPr>
      <w:r>
        <w:rPr>
          <w:b/>
          <w:bCs/>
          <w:sz w:val="28"/>
          <w:szCs w:val="28"/>
        </w:rPr>
        <w:t>4. Завершающим этапом является педагогическая реализация.</w:t>
      </w:r>
      <w:r>
        <w:rPr>
          <w:sz w:val="28"/>
          <w:szCs w:val="28"/>
        </w:rPr>
        <w:t xml:space="preserve"> По </w:t>
      </w:r>
      <w:proofErr w:type="gramStart"/>
      <w:r>
        <w:rPr>
          <w:sz w:val="28"/>
          <w:szCs w:val="28"/>
        </w:rPr>
        <w:t>сути</w:t>
      </w:r>
      <w:proofErr w:type="gramEnd"/>
      <w:r>
        <w:rPr>
          <w:sz w:val="28"/>
          <w:szCs w:val="28"/>
        </w:rPr>
        <w:t xml:space="preserve"> на данном этапе урока вся суть работы учителя сводится не столько к организующей, сколько к направляющей и контролирующей. Ученикам позволяется обсуждать возникшие у них спорные моменты, чтобы они научились отстаивать свою точку зрения, чтобы у них повышалась </w:t>
      </w:r>
      <w:proofErr w:type="gramStart"/>
      <w:r>
        <w:rPr>
          <w:sz w:val="28"/>
          <w:szCs w:val="28"/>
        </w:rPr>
        <w:t>самооценка</w:t>
      </w:r>
      <w:proofErr w:type="gramEnd"/>
      <w:r>
        <w:rPr>
          <w:sz w:val="28"/>
          <w:szCs w:val="28"/>
        </w:rPr>
        <w:t xml:space="preserve"> и они учились </w:t>
      </w:r>
      <w:proofErr w:type="spellStart"/>
      <w:r>
        <w:rPr>
          <w:sz w:val="28"/>
          <w:szCs w:val="28"/>
        </w:rPr>
        <w:t>самоутверждаться</w:t>
      </w:r>
      <w:proofErr w:type="spellEnd"/>
      <w:r>
        <w:rPr>
          <w:sz w:val="28"/>
          <w:szCs w:val="28"/>
        </w:rPr>
        <w:t xml:space="preserve"> в споре с равным оппонентом.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образом, можно подвести небольшой итог. Благодаря использованию на уроке интерактивной доски учитель может более четко выстроить план работы на уроке, сфокусировать внимание детей на более важных аспектах, акцентировать значимые элементы урока. При такой работе меняется не только качество информации, но и пути ее освоения, как правило, такой материал запоминается легче и прочнее. </w:t>
      </w:r>
    </w:p>
    <w:p w:rsidR="003D3BB2" w:rsidRDefault="003D3BB2" w:rsidP="003D3BB2">
      <w:pPr>
        <w:tabs>
          <w:tab w:val="left" w:pos="6894"/>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Также уроки по страноведению в 8-9 классах сложно представить без такого вспомогательного средства как презентация [28]. Презентации могут быть воспроизведены в любых местах, там, где есть компьютер и проектор. Презентация может быть ориентирована как на широкую аудиторию, так и носить индивидуальный характер. Она может быть «живой» и записанной заранее. Она может быть скачана на компьютер или же воспроизводиться в режиме </w:t>
      </w:r>
      <w:proofErr w:type="spellStart"/>
      <w:r>
        <w:rPr>
          <w:rFonts w:ascii="Times New Roman" w:hAnsi="Times New Roman" w:cs="Times New Roman"/>
          <w:sz w:val="28"/>
          <w:szCs w:val="28"/>
        </w:rPr>
        <w:t>онлайн</w:t>
      </w:r>
      <w:proofErr w:type="spellEnd"/>
      <w:r>
        <w:rPr>
          <w:rFonts w:ascii="Times New Roman" w:hAnsi="Times New Roman" w:cs="Times New Roman"/>
          <w:sz w:val="28"/>
          <w:szCs w:val="28"/>
        </w:rPr>
        <w:t xml:space="preserve"> посредством сети Интернет.</w:t>
      </w:r>
    </w:p>
    <w:p w:rsidR="003D3BB2" w:rsidRDefault="003D3BB2" w:rsidP="003D3BB2">
      <w:pPr>
        <w:tabs>
          <w:tab w:val="left" w:pos="6894"/>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Презентация должна быть эффективным дополнением к уроку, поэтому важно выбрать подходящий этап урока для ее воспроизведения, когда бы она была уместной и информативной. К наиболее эффективным приемам использования презентаций относят: </w:t>
      </w:r>
    </w:p>
    <w:p w:rsidR="003D3BB2" w:rsidRDefault="003D3BB2" w:rsidP="003D3BB2">
      <w:pPr>
        <w:pStyle w:val="ae"/>
        <w:numPr>
          <w:ilvl w:val="0"/>
          <w:numId w:val="11"/>
        </w:numPr>
        <w:tabs>
          <w:tab w:val="left" w:pos="6894"/>
        </w:tabs>
        <w:spacing w:line="360" w:lineRule="auto"/>
        <w:rPr>
          <w:rFonts w:ascii="Times New Roman" w:hAnsi="Times New Roman" w:cs="Times New Roman"/>
          <w:sz w:val="28"/>
          <w:szCs w:val="28"/>
        </w:rPr>
      </w:pPr>
      <w:r>
        <w:rPr>
          <w:rFonts w:ascii="Times New Roman" w:hAnsi="Times New Roman" w:cs="Times New Roman"/>
          <w:sz w:val="28"/>
          <w:szCs w:val="28"/>
        </w:rPr>
        <w:t>иллюстрация нового материала различными наглядными средствами, например, при иллюстрации динамики какого-либо процесса;</w:t>
      </w:r>
    </w:p>
    <w:p w:rsidR="003D3BB2" w:rsidRDefault="003D3BB2" w:rsidP="003D3BB2">
      <w:pPr>
        <w:pStyle w:val="ae"/>
        <w:numPr>
          <w:ilvl w:val="0"/>
          <w:numId w:val="11"/>
        </w:numPr>
        <w:tabs>
          <w:tab w:val="left" w:pos="6894"/>
        </w:tabs>
        <w:spacing w:line="360" w:lineRule="auto"/>
        <w:rPr>
          <w:rFonts w:ascii="Times New Roman" w:hAnsi="Times New Roman" w:cs="Times New Roman"/>
          <w:sz w:val="28"/>
          <w:szCs w:val="28"/>
        </w:rPr>
      </w:pPr>
      <w:r>
        <w:rPr>
          <w:rFonts w:ascii="Times New Roman" w:hAnsi="Times New Roman" w:cs="Times New Roman"/>
          <w:sz w:val="28"/>
          <w:szCs w:val="28"/>
        </w:rPr>
        <w:t>закрепление изученной темы;</w:t>
      </w:r>
    </w:p>
    <w:p w:rsidR="003D3BB2" w:rsidRDefault="003D3BB2" w:rsidP="003D3BB2">
      <w:pPr>
        <w:pStyle w:val="ae"/>
        <w:numPr>
          <w:ilvl w:val="0"/>
          <w:numId w:val="11"/>
        </w:numPr>
        <w:tabs>
          <w:tab w:val="left" w:pos="567"/>
        </w:tabs>
        <w:spacing w:line="360" w:lineRule="auto"/>
        <w:rPr>
          <w:rFonts w:ascii="Times New Roman" w:hAnsi="Times New Roman" w:cs="Times New Roman"/>
          <w:sz w:val="28"/>
          <w:szCs w:val="28"/>
        </w:rPr>
      </w:pPr>
      <w:r>
        <w:rPr>
          <w:rFonts w:ascii="Times New Roman" w:hAnsi="Times New Roman" w:cs="Times New Roman"/>
          <w:sz w:val="28"/>
          <w:szCs w:val="28"/>
        </w:rPr>
        <w:t xml:space="preserve">   контроль знаний, самопроверка учащихся, накопление оценок;</w:t>
      </w:r>
    </w:p>
    <w:p w:rsidR="003D3BB2" w:rsidRDefault="003D3BB2" w:rsidP="003D3BB2">
      <w:pPr>
        <w:pStyle w:val="ae"/>
        <w:numPr>
          <w:ilvl w:val="0"/>
          <w:numId w:val="11"/>
        </w:numPr>
        <w:tabs>
          <w:tab w:val="left" w:pos="567"/>
        </w:tabs>
        <w:spacing w:line="360" w:lineRule="auto"/>
        <w:rPr>
          <w:rFonts w:ascii="Times New Roman" w:hAnsi="Times New Roman" w:cs="Times New Roman"/>
          <w:sz w:val="28"/>
          <w:szCs w:val="28"/>
        </w:rPr>
      </w:pPr>
      <w:r>
        <w:rPr>
          <w:rFonts w:ascii="Times New Roman" w:hAnsi="Times New Roman" w:cs="Times New Roman"/>
          <w:sz w:val="28"/>
          <w:szCs w:val="28"/>
        </w:rPr>
        <w:t xml:space="preserve">  дополнительный материал к урокам, необходимый при углубленном изучении темы;</w:t>
      </w:r>
    </w:p>
    <w:p w:rsidR="003D3BB2" w:rsidRDefault="003D3BB2" w:rsidP="003D3BB2">
      <w:pPr>
        <w:pStyle w:val="ae"/>
        <w:numPr>
          <w:ilvl w:val="0"/>
          <w:numId w:val="11"/>
        </w:numPr>
        <w:tabs>
          <w:tab w:val="left" w:pos="567"/>
        </w:tabs>
        <w:spacing w:line="360" w:lineRule="auto"/>
        <w:rPr>
          <w:rFonts w:ascii="Times New Roman" w:hAnsi="Times New Roman" w:cs="Times New Roman"/>
          <w:sz w:val="28"/>
          <w:szCs w:val="28"/>
        </w:rPr>
      </w:pPr>
      <w:r>
        <w:rPr>
          <w:rFonts w:ascii="Times New Roman" w:hAnsi="Times New Roman" w:cs="Times New Roman"/>
          <w:sz w:val="28"/>
          <w:szCs w:val="28"/>
        </w:rPr>
        <w:t xml:space="preserve">  проверка фронтальных самостоятельных работ, т.к. обеспечивается визуальный контроль знаний</w:t>
      </w:r>
    </w:p>
    <w:p w:rsidR="003D3BB2" w:rsidRDefault="003D3BB2" w:rsidP="003D3BB2">
      <w:pPr>
        <w:pStyle w:val="ae"/>
        <w:numPr>
          <w:ilvl w:val="0"/>
          <w:numId w:val="11"/>
        </w:numPr>
        <w:tabs>
          <w:tab w:val="left" w:pos="567"/>
        </w:tabs>
        <w:spacing w:line="360" w:lineRule="auto"/>
        <w:rPr>
          <w:rFonts w:ascii="Times New Roman" w:hAnsi="Times New Roman" w:cs="Times New Roman"/>
          <w:sz w:val="28"/>
          <w:szCs w:val="28"/>
        </w:rPr>
      </w:pPr>
      <w:r>
        <w:rPr>
          <w:rFonts w:ascii="Times New Roman" w:hAnsi="Times New Roman" w:cs="Times New Roman"/>
          <w:sz w:val="28"/>
          <w:szCs w:val="28"/>
        </w:rPr>
        <w:t xml:space="preserve">  решение обучающих задач; дает возможность контролировать самостоятельную работу на всех ее этапах.</w:t>
      </w:r>
    </w:p>
    <w:p w:rsidR="003D3BB2" w:rsidRDefault="003D3BB2" w:rsidP="003D3BB2">
      <w:pPr>
        <w:tabs>
          <w:tab w:val="left" w:pos="6894"/>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Презентацию учитель может скачать в готовом виде, воспользовавшись одним из специализированных </w:t>
      </w:r>
      <w:proofErr w:type="spellStart"/>
      <w:r>
        <w:rPr>
          <w:rFonts w:ascii="Times New Roman" w:hAnsi="Times New Roman" w:cs="Times New Roman"/>
          <w:sz w:val="28"/>
          <w:szCs w:val="28"/>
        </w:rPr>
        <w:t>файлообменников</w:t>
      </w:r>
      <w:proofErr w:type="spellEnd"/>
      <w:r>
        <w:rPr>
          <w:rFonts w:ascii="Times New Roman" w:hAnsi="Times New Roman" w:cs="Times New Roman"/>
          <w:sz w:val="28"/>
          <w:szCs w:val="28"/>
        </w:rPr>
        <w:t>, а если ни один из вариантов в Интернете не удовлетворяет его педагогических задач, что всегда можно создать свою собственную презентацию. У собственных презентаций есть ряд преимуществ: она более полно отвечает уроку, его целям и задачам, все продумано до мелочей, каждый слайд несет свою смысловую нагрузку на определенном этапе урока. Помимо прочего материал четко рассчитан по времени.</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Использование ИКТ на уроках иностранного языка расширяет возможности учащихся в плане самореализации. Наличие в школе Интернета позволяет им принимать участие в различных дистанционных олимпиадах, международных конкурсах и проектах. Кроме того, ученики могут свободно получать информацию по интересующим их вопросам не только по вопросам </w:t>
      </w:r>
      <w:proofErr w:type="spellStart"/>
      <w:r>
        <w:rPr>
          <w:rFonts w:ascii="Times New Roman" w:hAnsi="Times New Roman" w:cs="Times New Roman"/>
          <w:sz w:val="28"/>
          <w:szCs w:val="28"/>
        </w:rPr>
        <w:t>лингвострановедения</w:t>
      </w:r>
      <w:proofErr w:type="spellEnd"/>
      <w:r>
        <w:rPr>
          <w:rFonts w:ascii="Times New Roman" w:hAnsi="Times New Roman" w:cs="Times New Roman"/>
          <w:sz w:val="28"/>
          <w:szCs w:val="28"/>
        </w:rPr>
        <w:t>, но и в более широком спектре. Невозможно не заметить положительный эффект, получаемый в результате интеграции классического и инновационного урока, запоминание на таких уроках получается непроизвольным, поскольку задействованы сразу несколько органов восприятия.</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Кроме того, такой интегрированный урок с большим энтузиазмом воспринимается учащимися, нежели обычный. Дети с удовольствием смотрят фильмы на английском языке, отвечают на вопросы по ним, поют песни, выполняют упражнения. Такие занятия больше тяготеют к игровой форме, поэтому дети чувствуют себя на таких уроках более свободно. Главное место на таких уроках отводится </w:t>
      </w:r>
      <w:proofErr w:type="spellStart"/>
      <w:r>
        <w:rPr>
          <w:rFonts w:ascii="Times New Roman" w:hAnsi="Times New Roman" w:cs="Times New Roman"/>
          <w:sz w:val="28"/>
          <w:szCs w:val="28"/>
        </w:rPr>
        <w:t>аудированию</w:t>
      </w:r>
      <w:proofErr w:type="spellEnd"/>
      <w:r>
        <w:rPr>
          <w:rFonts w:ascii="Times New Roman" w:hAnsi="Times New Roman" w:cs="Times New Roman"/>
          <w:sz w:val="28"/>
          <w:szCs w:val="28"/>
        </w:rPr>
        <w:t>, иностранная речь становится более привычной, т.к. с первых уроков воспринимается на слух, что способствует скорейшему узнаванию слов в потоке речи [30, с.198-202].</w:t>
      </w:r>
    </w:p>
    <w:p w:rsidR="003D3BB2" w:rsidRDefault="003D3BB2" w:rsidP="003D3BB2">
      <w:pPr>
        <w:spacing w:line="360" w:lineRule="auto"/>
        <w:ind w:left="60" w:firstLine="567"/>
        <w:jc w:val="both"/>
        <w:rPr>
          <w:rFonts w:ascii="Times New Roman" w:hAnsi="Times New Roman" w:cs="Times New Roman"/>
          <w:sz w:val="28"/>
          <w:szCs w:val="28"/>
        </w:rPr>
      </w:pPr>
      <w:r>
        <w:rPr>
          <w:rFonts w:ascii="Times New Roman" w:hAnsi="Times New Roman" w:cs="Times New Roman"/>
          <w:sz w:val="28"/>
          <w:szCs w:val="28"/>
        </w:rPr>
        <w:t xml:space="preserve">Очевидно, что использования информационно-коммуникативных технологий на уроках английского языка позволяет разнообразить занятия, делать их увлекательными, а также открывают неограниченные </w:t>
      </w:r>
      <w:r>
        <w:rPr>
          <w:rFonts w:ascii="Times New Roman" w:hAnsi="Times New Roman" w:cs="Times New Roman"/>
          <w:sz w:val="28"/>
          <w:szCs w:val="28"/>
        </w:rPr>
        <w:lastRenderedPageBreak/>
        <w:t xml:space="preserve">возможности для реализации современных методических приемов, используя запас информации, имеющейся в сети Интернет. </w:t>
      </w:r>
    </w:p>
    <w:p w:rsidR="003D3BB2" w:rsidRDefault="003D3BB2" w:rsidP="003D3BB2">
      <w:pPr>
        <w:spacing w:line="360" w:lineRule="auto"/>
        <w:ind w:left="60" w:firstLine="567"/>
        <w:jc w:val="both"/>
        <w:rPr>
          <w:rFonts w:ascii="Times New Roman" w:hAnsi="Times New Roman" w:cs="Times New Roman"/>
          <w:b/>
          <w:sz w:val="28"/>
          <w:szCs w:val="28"/>
        </w:rPr>
      </w:pPr>
      <w:r>
        <w:rPr>
          <w:rFonts w:ascii="Times New Roman" w:hAnsi="Times New Roman" w:cs="Times New Roman"/>
          <w:b/>
          <w:sz w:val="28"/>
          <w:szCs w:val="28"/>
        </w:rPr>
        <w:t xml:space="preserve">      Ниже будут представлен комплекс методических рекомендаций по продуктивному использованию ИКТ на уроках иностранного языка в качестве эффективного обучения страноведческому материалу.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Перед современной школой стоит задача – выпустить по окончании курса обучения всесторонне развитую личность, способную критически мыслить и пошагово решать возникающие на пути проблемы, а также просчитывать вероятность их возникновения. Во много этому способствует умения будущего выпускника работать с информацией: находить ее быстрее остальных, опираться на качество этой информации и уметь ее рационально использовать.</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Успешно реализовывать свой </w:t>
      </w:r>
      <w:proofErr w:type="gramStart"/>
      <w:r>
        <w:rPr>
          <w:rFonts w:ascii="Times New Roman" w:hAnsi="Times New Roman" w:cs="Times New Roman"/>
          <w:sz w:val="28"/>
          <w:szCs w:val="28"/>
        </w:rPr>
        <w:t>потенциал</w:t>
      </w:r>
      <w:proofErr w:type="gramEnd"/>
      <w:r>
        <w:rPr>
          <w:rFonts w:ascii="Times New Roman" w:hAnsi="Times New Roman" w:cs="Times New Roman"/>
          <w:sz w:val="28"/>
          <w:szCs w:val="28"/>
        </w:rPr>
        <w:t xml:space="preserve"> несомненно может помочь умелое использование современных ИКТ.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ИКТ эффективно использовать не только на уроках, </w:t>
      </w:r>
      <w:proofErr w:type="gramStart"/>
      <w:r>
        <w:rPr>
          <w:rFonts w:ascii="Times New Roman" w:hAnsi="Times New Roman" w:cs="Times New Roman"/>
          <w:sz w:val="28"/>
          <w:szCs w:val="28"/>
        </w:rPr>
        <w:t>посвященным</w:t>
      </w:r>
      <w:proofErr w:type="gramEnd"/>
      <w:r>
        <w:rPr>
          <w:rFonts w:ascii="Times New Roman" w:hAnsi="Times New Roman" w:cs="Times New Roman"/>
          <w:sz w:val="28"/>
          <w:szCs w:val="28"/>
        </w:rPr>
        <w:t xml:space="preserve"> работе с грамматикой, но и на уроках по страноведению.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 анализе особенностей интеграции коммуникативных технологий в структуру урока, нами были сформулированы методические рекомендации по эффективному внедрению ИКТ на уроках английского языка в 8-9 классах </w:t>
      </w:r>
      <w:r w:rsidRPr="003D3BB2">
        <w:rPr>
          <w:rFonts w:ascii="Times New Roman" w:hAnsi="Times New Roman" w:cs="Times New Roman"/>
          <w:sz w:val="28"/>
          <w:szCs w:val="28"/>
        </w:rPr>
        <w:t>[24]</w:t>
      </w:r>
      <w:r>
        <w:rPr>
          <w:rFonts w:ascii="Times New Roman" w:hAnsi="Times New Roman" w:cs="Times New Roman"/>
          <w:sz w:val="28"/>
          <w:szCs w:val="28"/>
        </w:rPr>
        <w:t>.</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 xml:space="preserve">1. Урок должен быть организован всегда учителем-предметником, т.к. только у него есть необходимые знания в области методики преподавания языка. </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2. Задание, требующие выполнения на компьютере, должны быть органично вплетены в канву урока, активизировать учащихся на работу, воспитывая в них личностные качества.</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 xml:space="preserve"> 3. Учащиеся должны быть достаточно уверенными пользователями ПК, чтобы уметь выполнять задания. </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lastRenderedPageBreak/>
        <w:t xml:space="preserve">4. Учащиеся должны заниматься в специальном кабинете, оборудованном в соответствии с установленными нормами </w:t>
      </w:r>
      <w:proofErr w:type="spellStart"/>
      <w:r>
        <w:rPr>
          <w:sz w:val="28"/>
          <w:szCs w:val="28"/>
        </w:rPr>
        <w:t>СанПиН</w:t>
      </w:r>
      <w:proofErr w:type="spellEnd"/>
      <w:r>
        <w:rPr>
          <w:sz w:val="28"/>
          <w:szCs w:val="28"/>
        </w:rPr>
        <w:t xml:space="preserve"> для школы.</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5. Компьютерные программы должны являться одним из компонентов учебного процесса и применяться там, где это целесообразно.</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6. Задания с ИКТ могут быть использованы на этапе усвоения знаний, чтобы активизировать познавательную активность учащихся.</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 xml:space="preserve">7. Каждый урок с ИКТ должен отвечать дидактическим требованиям, таким как [10]: </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 чёткое определение педагогической цели применения информационных технологий в учебном процессе;</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 уточнения, где и когда будут использованы информационные технологии на уроке в контексте логики раскрытия учебного материала и своевременности предъявления конкретной учебной информации;</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 обращение внимания на специфику учебного материала, особенности класса, характер объяснения новой информации.</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 xml:space="preserve">8. Обучение посредством компьютера способствует развитию самостоятельности ученика. Каждый ребенок получает индивидуальные технические средства, позволяющие развивать речевые компетенции и совершенствовать свои грамматические навыки. </w:t>
      </w:r>
    </w:p>
    <w:p w:rsidR="003D3BB2" w:rsidRDefault="003D3BB2" w:rsidP="003D3BB2">
      <w:pPr>
        <w:pStyle w:val="a5"/>
        <w:shd w:val="clear" w:color="auto" w:fill="FFFFFF"/>
        <w:spacing w:before="0" w:beforeAutospacing="0" w:after="0" w:afterAutospacing="0" w:line="360" w:lineRule="auto"/>
        <w:ind w:firstLine="567"/>
        <w:jc w:val="both"/>
        <w:rPr>
          <w:sz w:val="28"/>
          <w:szCs w:val="28"/>
        </w:rPr>
      </w:pPr>
      <w:r>
        <w:rPr>
          <w:sz w:val="28"/>
          <w:szCs w:val="28"/>
        </w:rPr>
        <w:t>9. Важное место занимают игровые программы. Для совершенствования знаний грамматики английского языка поможет  программа  из серии AUDIO курсы “Грамматика английского языка для школьников”. Программа “Учим английский”- предназначена для изучения лексики английского языка. Игры позволяют в доступной форме объяснить сложный материал.</w:t>
      </w:r>
    </w:p>
    <w:p w:rsidR="003D3BB2" w:rsidRDefault="003D3BB2" w:rsidP="003D3BB2">
      <w:pPr>
        <w:pStyle w:val="a5"/>
        <w:shd w:val="clear" w:color="auto" w:fill="FFFFFF"/>
        <w:spacing w:before="0" w:beforeAutospacing="0" w:after="150" w:afterAutospacing="0" w:line="360" w:lineRule="auto"/>
        <w:ind w:firstLine="567"/>
        <w:jc w:val="both"/>
        <w:rPr>
          <w:sz w:val="28"/>
          <w:szCs w:val="28"/>
        </w:rPr>
      </w:pPr>
      <w:r>
        <w:rPr>
          <w:sz w:val="28"/>
          <w:szCs w:val="28"/>
        </w:rPr>
        <w:t>10. При обучении фонетике - эффективно использовать  на   уроках   программу  “</w:t>
      </w:r>
      <w:proofErr w:type="spellStart"/>
      <w:r>
        <w:rPr>
          <w:sz w:val="28"/>
          <w:szCs w:val="28"/>
        </w:rPr>
        <w:t>Sing</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Learn</w:t>
      </w:r>
      <w:proofErr w:type="spellEnd"/>
      <w:r>
        <w:rPr>
          <w:sz w:val="28"/>
          <w:szCs w:val="28"/>
        </w:rPr>
        <w:t xml:space="preserve"> </w:t>
      </w:r>
      <w:proofErr w:type="spellStart"/>
      <w:r>
        <w:rPr>
          <w:sz w:val="28"/>
          <w:szCs w:val="28"/>
        </w:rPr>
        <w:t>English</w:t>
      </w:r>
      <w:proofErr w:type="spellEnd"/>
      <w:r>
        <w:rPr>
          <w:sz w:val="28"/>
          <w:szCs w:val="28"/>
        </w:rPr>
        <w:t xml:space="preserve">”- (Поем и учим английский), представляющую собой оригинальную методику обучения  языку  на базе народных английских и американских песен (всего 28). Песни исполняют </w:t>
      </w:r>
      <w:r>
        <w:rPr>
          <w:sz w:val="28"/>
          <w:szCs w:val="28"/>
        </w:rPr>
        <w:lastRenderedPageBreak/>
        <w:t>носители  языка. Предоставляется интерактивный, говорящий словарь, более 1500 слов и выражений, возможность записи собственного исполнения песен.</w:t>
      </w:r>
    </w:p>
    <w:p w:rsidR="003D3BB2" w:rsidRDefault="003D3BB2" w:rsidP="003D3BB2">
      <w:pPr>
        <w:pStyle w:val="a5"/>
        <w:shd w:val="clear" w:color="auto" w:fill="FFFFFF"/>
        <w:spacing w:before="0" w:beforeAutospacing="0" w:after="150" w:afterAutospacing="0" w:line="360" w:lineRule="auto"/>
        <w:ind w:firstLine="567"/>
        <w:jc w:val="both"/>
        <w:rPr>
          <w:sz w:val="28"/>
          <w:szCs w:val="28"/>
        </w:rPr>
      </w:pPr>
      <w:r>
        <w:rPr>
          <w:sz w:val="28"/>
          <w:szCs w:val="28"/>
        </w:rPr>
        <w:t>11. На   уроке  должны быть реализованы различные формы работы: групповые, парные, индивидуальные. Чтобы вовлечь всех и каждого, нужно развивать и совершенствовать свои организаторские способности для подготовки своего рода сценария  урока.</w:t>
      </w:r>
    </w:p>
    <w:p w:rsidR="003D3BB2" w:rsidRDefault="003D3BB2" w:rsidP="003D3BB2">
      <w:pPr>
        <w:pStyle w:val="a5"/>
        <w:shd w:val="clear" w:color="auto" w:fill="FFFFFF"/>
        <w:spacing w:before="0" w:beforeAutospacing="0" w:after="150" w:afterAutospacing="0" w:line="360" w:lineRule="auto"/>
        <w:ind w:firstLine="567"/>
        <w:jc w:val="both"/>
        <w:rPr>
          <w:sz w:val="28"/>
          <w:szCs w:val="28"/>
        </w:rPr>
      </w:pPr>
      <w:r>
        <w:rPr>
          <w:sz w:val="28"/>
          <w:szCs w:val="28"/>
        </w:rPr>
        <w:t>Однако все мы должны понимать, что компьютер на уроке является лишь вспомогательным средством при объяснении материала. Ведущая роль в организации урока, в кооперации всех его компонентов остается за учителем.</w:t>
      </w:r>
    </w:p>
    <w:p w:rsidR="003D3BB2" w:rsidRDefault="003D3BB2" w:rsidP="003D3BB2">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Учителю при работе с интерактивной доской рекомендовано придерживаться следующих рекомендаций: </w:t>
      </w:r>
    </w:p>
    <w:p w:rsidR="003D3BB2" w:rsidRDefault="003D3BB2" w:rsidP="003D3BB2">
      <w:pPr>
        <w:autoSpaceDE w:val="0"/>
        <w:autoSpaceDN w:val="0"/>
        <w:adjustRightInd w:val="0"/>
        <w:spacing w:after="0" w:line="360" w:lineRule="auto"/>
        <w:ind w:firstLine="567"/>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 должны быть использованы множественные варианты воздействия на учащихся для активизации их внимания;  </w:t>
      </w:r>
    </w:p>
    <w:p w:rsidR="003D3BB2" w:rsidRDefault="003D3BB2" w:rsidP="003D3BB2">
      <w:pPr>
        <w:autoSpaceDE w:val="0"/>
        <w:autoSpaceDN w:val="0"/>
        <w:adjustRightInd w:val="0"/>
        <w:spacing w:after="0" w:line="360" w:lineRule="auto"/>
        <w:ind w:firstLine="567"/>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 необходимо рациональное чередование видов деятельности в зависимости от особенностей класса; </w:t>
      </w:r>
    </w:p>
    <w:p w:rsidR="003D3BB2" w:rsidRDefault="003D3BB2" w:rsidP="003D3BB2">
      <w:pPr>
        <w:autoSpaceDE w:val="0"/>
        <w:autoSpaceDN w:val="0"/>
        <w:adjustRightInd w:val="0"/>
        <w:spacing w:after="0" w:line="360" w:lineRule="auto"/>
        <w:ind w:firstLine="567"/>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 создавать на уроке такую атмосферу, чтобы детям было комфортно работать на уроке, чтобы они стремились к открытиям, не боялись высказывать свою точку зрения; </w:t>
      </w:r>
    </w:p>
    <w:p w:rsidR="003D3BB2" w:rsidRDefault="003D3BB2" w:rsidP="003D3BB2">
      <w:pPr>
        <w:autoSpaceDE w:val="0"/>
        <w:autoSpaceDN w:val="0"/>
        <w:adjustRightInd w:val="0"/>
        <w:spacing w:after="0" w:line="360" w:lineRule="auto"/>
        <w:ind w:firstLine="567"/>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разрабатывать систему учебно-творческих заданий;</w:t>
      </w:r>
    </w:p>
    <w:p w:rsidR="003D3BB2" w:rsidRDefault="003D3BB2" w:rsidP="003D3BB2">
      <w:pPr>
        <w:autoSpaceDE w:val="0"/>
        <w:autoSpaceDN w:val="0"/>
        <w:adjustRightInd w:val="0"/>
        <w:spacing w:after="0" w:line="360" w:lineRule="auto"/>
        <w:ind w:firstLine="567"/>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 организовывать многоструктурные и многоуровневые диалоги (ученик-учитель, творческая группа, оппоненты, вся группа).</w:t>
      </w:r>
    </w:p>
    <w:p w:rsidR="003D3BB2" w:rsidRDefault="003D3BB2" w:rsidP="003D3BB2">
      <w:pPr>
        <w:spacing w:after="0" w:line="360" w:lineRule="auto"/>
        <w:ind w:firstLine="567"/>
        <w:jc w:val="both"/>
        <w:rPr>
          <w:rFonts w:ascii="Times New Roman" w:hAnsi="Times New Roman" w:cs="Times New Roman"/>
          <w:sz w:val="28"/>
          <w:szCs w:val="28"/>
        </w:rPr>
      </w:pP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Инструкция по использованию интерактивных досок включает следующие пункты: </w:t>
      </w:r>
    </w:p>
    <w:p w:rsidR="003D3BB2" w:rsidRDefault="003D3BB2" w:rsidP="003D3BB2">
      <w:pPr>
        <w:pStyle w:val="ae"/>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учитель может осуществлять пометки и записи пове</w:t>
      </w:r>
      <w:proofErr w:type="gramStart"/>
      <w:r>
        <w:rPr>
          <w:rFonts w:ascii="Times New Roman" w:hAnsi="Times New Roman" w:cs="Times New Roman"/>
          <w:sz w:val="28"/>
          <w:szCs w:val="28"/>
        </w:rPr>
        <w:t>рх вспл</w:t>
      </w:r>
      <w:proofErr w:type="gramEnd"/>
      <w:r>
        <w:rPr>
          <w:rFonts w:ascii="Times New Roman" w:hAnsi="Times New Roman" w:cs="Times New Roman"/>
          <w:sz w:val="28"/>
          <w:szCs w:val="28"/>
        </w:rPr>
        <w:t>ывающих на экране доски окон;</w:t>
      </w:r>
    </w:p>
    <w:p w:rsidR="003D3BB2" w:rsidRDefault="003D3BB2" w:rsidP="003D3BB2">
      <w:pPr>
        <w:pStyle w:val="ae"/>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управлять  компьютером без использования самого компьютера (управление через интерактивную доску);</w:t>
      </w:r>
    </w:p>
    <w:p w:rsidR="003D3BB2" w:rsidRDefault="003D3BB2" w:rsidP="003D3BB2">
      <w:pPr>
        <w:pStyle w:val="ae"/>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вносить коррективы в документы или редактировать изображения на экране;</w:t>
      </w:r>
    </w:p>
    <w:p w:rsidR="003D3BB2" w:rsidRDefault="003D3BB2" w:rsidP="003D3BB2">
      <w:pPr>
        <w:pStyle w:val="ae"/>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сохранять  изменения в любом удобном месте на компьютере; </w:t>
      </w:r>
    </w:p>
    <w:p w:rsidR="003D3BB2" w:rsidRDefault="003D3BB2" w:rsidP="003D3BB2">
      <w:pPr>
        <w:pStyle w:val="ae"/>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создавать  графические изображения, используя специальный маркер;</w:t>
      </w:r>
    </w:p>
    <w:p w:rsidR="003D3BB2" w:rsidRDefault="003D3BB2" w:rsidP="003D3BB2">
      <w:pPr>
        <w:pStyle w:val="ae"/>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разрабатывать  схемы и карты  во время проведения урока, которые можно использовать на следующих занятиях, что экономит время на уроке.</w:t>
      </w:r>
    </w:p>
    <w:p w:rsidR="003D3BB2" w:rsidRDefault="003D3BB2" w:rsidP="003D3BB2">
      <w:pPr>
        <w:spacing w:after="0" w:line="360" w:lineRule="auto"/>
        <w:ind w:firstLine="567"/>
        <w:jc w:val="both"/>
        <w:rPr>
          <w:rFonts w:ascii="Times New Roman" w:hAnsi="Times New Roman" w:cs="Times New Roman"/>
          <w:sz w:val="28"/>
          <w:szCs w:val="28"/>
        </w:rPr>
      </w:pP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Итак, интерактивная доска представляет собой многофункциональный инструмент, который может оказать учителю значительную поддержку на уроке. Она интегрирует в себе функции обычной, </w:t>
      </w:r>
      <w:proofErr w:type="gramStart"/>
      <w:r>
        <w:rPr>
          <w:rFonts w:ascii="Times New Roman" w:hAnsi="Times New Roman" w:cs="Times New Roman"/>
          <w:sz w:val="28"/>
          <w:szCs w:val="28"/>
        </w:rPr>
        <w:t>привычной нам</w:t>
      </w:r>
      <w:proofErr w:type="gramEnd"/>
      <w:r>
        <w:rPr>
          <w:rFonts w:ascii="Times New Roman" w:hAnsi="Times New Roman" w:cs="Times New Roman"/>
          <w:sz w:val="28"/>
          <w:szCs w:val="28"/>
        </w:rPr>
        <w:t xml:space="preserve"> школьной доски и является конкурентно способным устройством из ряда используемых учителем на уроке [23, с.57-60]. </w:t>
      </w:r>
    </w:p>
    <w:p w:rsidR="003D3BB2" w:rsidRDefault="003D3BB2" w:rsidP="003D3BB2">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При использовании на уроке презентации учителю также необходимо придерживаться ряда рекомендаций: </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-презентация должна быть выполнена в едином стиле; </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-должна четко выделяться основная и вспомогательная информации;</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-фон лучше делать в холодных тонах;</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-слайды не должна пестрить цветами, лучше всего ограничиться тремя;</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-фон и текст должны контрастировать друг с другом;</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-рационально использовать анимацию в презентации;</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-презентация должна быть краткой и информативной;</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-важная информация должна располагаться в центре, а текст - горизонтально;</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-соблюдать единство шрифта и не злоупотреблять прописными буквами;</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-выделять информацию можно подчеркивая ее, используя курсив или полужирный шрифт;</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-уместно использовать рисунки, диаграммы, схемы, для привлечения внимания к ключевым моментам;</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-слайд не должен изобиловать информацией;</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-для того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чтобы презентация не казалась скучной, рекомендуется чередовать тип информации на слайдах.</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Итак, современный достижения в области ИКТ открывают для учителя новые горизонты в образовании и преподавании школьных предметов. Образование, можно сказать, выходит на новый уровень, уроки становятся более интересными, познавательными, разнообразными видами деятельности, что способствует повышению мотивации при изучении иностранного языка.  </w:t>
      </w:r>
    </w:p>
    <w:p w:rsidR="003D3BB2" w:rsidRDefault="003D3BB2" w:rsidP="003D3BB2">
      <w:pPr>
        <w:spacing w:after="0" w:line="360" w:lineRule="auto"/>
        <w:ind w:firstLine="567"/>
        <w:jc w:val="both"/>
        <w:rPr>
          <w:rFonts w:ascii="Times New Roman" w:hAnsi="Times New Roman" w:cs="Times New Roman"/>
          <w:sz w:val="28"/>
          <w:szCs w:val="28"/>
        </w:rPr>
      </w:pPr>
    </w:p>
    <w:p w:rsidR="003D3BB2" w:rsidRPr="003D3BB2" w:rsidRDefault="003D3BB2" w:rsidP="003D3BB2">
      <w:pPr>
        <w:spacing w:line="360" w:lineRule="auto"/>
        <w:ind w:firstLine="567"/>
        <w:jc w:val="both"/>
        <w:rPr>
          <w:rFonts w:ascii="Times New Roman" w:hAnsi="Times New Roman" w:cs="Times New Roman"/>
          <w:b/>
          <w:sz w:val="28"/>
          <w:szCs w:val="28"/>
        </w:rPr>
      </w:pPr>
    </w:p>
    <w:p w:rsidR="003D3BB2" w:rsidRDefault="003D3BB2" w:rsidP="003D3BB2">
      <w:pPr>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2.2. Эффективное использование ИК технологий на уроках английского языка при изучении страноведческому материалу в 8-9 классах посредством интерактивной доски и </w:t>
      </w:r>
      <w:proofErr w:type="spellStart"/>
      <w:r>
        <w:rPr>
          <w:rFonts w:ascii="Times New Roman" w:hAnsi="Times New Roman" w:cs="Times New Roman"/>
          <w:b/>
          <w:sz w:val="28"/>
          <w:szCs w:val="28"/>
        </w:rPr>
        <w:t>мультимедийной</w:t>
      </w:r>
      <w:proofErr w:type="spellEnd"/>
      <w:r>
        <w:rPr>
          <w:rFonts w:ascii="Times New Roman" w:hAnsi="Times New Roman" w:cs="Times New Roman"/>
          <w:b/>
          <w:sz w:val="28"/>
          <w:szCs w:val="28"/>
        </w:rPr>
        <w:t xml:space="preserve"> презентации.</w:t>
      </w:r>
    </w:p>
    <w:p w:rsidR="003D3BB2" w:rsidRDefault="003D3BB2" w:rsidP="003D3BB2">
      <w:pPr>
        <w:spacing w:line="360" w:lineRule="auto"/>
        <w:ind w:firstLine="567"/>
        <w:jc w:val="both"/>
        <w:rPr>
          <w:rFonts w:ascii="Times New Roman" w:hAnsi="Times New Roman" w:cs="Times New Roman"/>
          <w:b/>
          <w:sz w:val="28"/>
          <w:szCs w:val="28"/>
        </w:rPr>
      </w:pPr>
    </w:p>
    <w:p w:rsidR="003D3BB2" w:rsidRDefault="003D3BB2" w:rsidP="003D3BB2">
      <w:pPr>
        <w:pStyle w:val="a5"/>
        <w:shd w:val="clear" w:color="auto" w:fill="FFFFFF"/>
        <w:spacing w:before="0" w:beforeAutospacing="0" w:after="0" w:afterAutospacing="0" w:line="360" w:lineRule="auto"/>
        <w:ind w:firstLine="567"/>
        <w:jc w:val="both"/>
        <w:rPr>
          <w:iCs/>
          <w:color w:val="000000"/>
          <w:sz w:val="28"/>
          <w:szCs w:val="28"/>
        </w:rPr>
      </w:pPr>
      <w:r>
        <w:rPr>
          <w:iCs/>
          <w:color w:val="000000"/>
          <w:sz w:val="28"/>
          <w:szCs w:val="28"/>
        </w:rPr>
        <w:t xml:space="preserve">Современная динамика жизни требует современного образования. В условиях постоянного повышения его качества активно используются ИКТ, без этого сейчас не мыслим ни один урок в контексте ФГОС. Разумеется, среди всех устройств, используемых учителем, особенно выделяются интерактивная доска и </w:t>
      </w:r>
      <w:proofErr w:type="spellStart"/>
      <w:r>
        <w:rPr>
          <w:iCs/>
          <w:color w:val="000000"/>
          <w:sz w:val="28"/>
          <w:szCs w:val="28"/>
        </w:rPr>
        <w:t>мультимедийная</w:t>
      </w:r>
      <w:proofErr w:type="spellEnd"/>
      <w:r>
        <w:rPr>
          <w:iCs/>
          <w:color w:val="000000"/>
          <w:sz w:val="28"/>
          <w:szCs w:val="28"/>
        </w:rPr>
        <w:t xml:space="preserve"> презентация, за счет своей доступности и высокой результативности. </w:t>
      </w:r>
    </w:p>
    <w:p w:rsidR="003D3BB2" w:rsidRDefault="003D3BB2" w:rsidP="003D3BB2">
      <w:pPr>
        <w:shd w:val="clear" w:color="auto" w:fill="FFFFFF"/>
        <w:spacing w:line="36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 включении в работу интерактивной доски учащиеся всегда оживляются, такая работа кажется им интересной, необычной, поэтому они активнее обычного включаются в работу. Конечно же, нельзя не отметить, какое значение имеет доска при обучении иностранным языкам. Она позволяет значительно сократить время на уроке на чисто механическую работу и повысить продуктивность занятия, поскольку создаются благополучные условия для развития различных компетенций учащихся. Учитель может вывести на доску различные упражнения, фрагменты текстов, </w:t>
      </w:r>
      <w:r>
        <w:rPr>
          <w:rFonts w:ascii="Times New Roman" w:hAnsi="Times New Roman" w:cs="Times New Roman"/>
          <w:color w:val="000000"/>
          <w:sz w:val="28"/>
          <w:szCs w:val="28"/>
        </w:rPr>
        <w:lastRenderedPageBreak/>
        <w:t xml:space="preserve">иллюстративный и видео материал. </w:t>
      </w:r>
      <w:proofErr w:type="gramStart"/>
      <w:r>
        <w:rPr>
          <w:rFonts w:ascii="Times New Roman" w:hAnsi="Times New Roman" w:cs="Times New Roman"/>
          <w:color w:val="000000"/>
          <w:sz w:val="28"/>
          <w:szCs w:val="28"/>
        </w:rPr>
        <w:t xml:space="preserve">Все это послужит отличным подспорьем учителю при организации работы на уроке, а также способствует </w:t>
      </w:r>
      <w:r>
        <w:rPr>
          <w:rFonts w:ascii="Times New Roman" w:hAnsi="Times New Roman" w:cs="Times New Roman"/>
          <w:color w:val="000000"/>
          <w:sz w:val="28"/>
          <w:szCs w:val="28"/>
          <w:shd w:val="clear" w:color="auto" w:fill="FFFFFF"/>
        </w:rPr>
        <w:t>повторению и закреплению грамматический структур, совершенствованию навыков чтения и восприятия иноязычной речи на слух, контролю и самоконтролю знаний [35].</w:t>
      </w:r>
      <w:r>
        <w:rPr>
          <w:rFonts w:ascii="Times New Roman" w:hAnsi="Times New Roman" w:cs="Times New Roman"/>
          <w:color w:val="000000"/>
          <w:sz w:val="28"/>
          <w:szCs w:val="28"/>
        </w:rPr>
        <w:t xml:space="preserve"> </w:t>
      </w:r>
      <w:proofErr w:type="gramEnd"/>
    </w:p>
    <w:p w:rsidR="003D3BB2" w:rsidRDefault="003D3BB2" w:rsidP="003D3BB2">
      <w:pPr>
        <w:shd w:val="clear" w:color="auto" w:fill="FFFFFF"/>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Работа с включением интерактивной доски всегда логична и последовательна, </w:t>
      </w:r>
      <w:proofErr w:type="gramStart"/>
      <w:r>
        <w:rPr>
          <w:rFonts w:ascii="Times New Roman" w:hAnsi="Times New Roman" w:cs="Times New Roman"/>
          <w:color w:val="000000"/>
          <w:sz w:val="28"/>
          <w:szCs w:val="28"/>
          <w:shd w:val="clear" w:color="auto" w:fill="FFFFFF"/>
        </w:rPr>
        <w:t>а</w:t>
      </w:r>
      <w:proofErr w:type="gramEnd"/>
      <w:r>
        <w:rPr>
          <w:rFonts w:ascii="Times New Roman" w:hAnsi="Times New Roman" w:cs="Times New Roman"/>
          <w:color w:val="000000"/>
          <w:sz w:val="28"/>
          <w:szCs w:val="28"/>
          <w:shd w:val="clear" w:color="auto" w:fill="FFFFFF"/>
        </w:rPr>
        <w:t xml:space="preserve"> следовательно преемственна, что необходимо при изучении языкового материала, совершенствования различных навыков учащихся и при становлении социальной  культурной компетенций у учащихся при поднесении им страноведческого материала. Также работа с доской удобна тем, что практически каждая из них оснащена меню поиска, т.е. любая информация может быть найдена, мгновенно при условии наличия Интернета. </w:t>
      </w:r>
    </w:p>
    <w:p w:rsidR="003D3BB2" w:rsidRDefault="003D3BB2" w:rsidP="003D3BB2">
      <w:pPr>
        <w:shd w:val="clear" w:color="auto" w:fill="FFFFFF"/>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Как уже говорилось выше, интерактивная доска может применяться на различных этапах урока: на этапе разминки, объяснения нового материала, повторения и закрепления, контроля знаний и т.д. </w:t>
      </w:r>
    </w:p>
    <w:p w:rsidR="003D3BB2" w:rsidRDefault="003D3BB2" w:rsidP="003D3BB2">
      <w:pPr>
        <w:shd w:val="clear" w:color="auto" w:fill="FFFFFF"/>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Мы проанализировали и систематизировали некоторые популярные интерактивные задания и на их основе создали свой учебно-дидактический проект по английскому языку для учащихся 8-9 классов. </w:t>
      </w:r>
    </w:p>
    <w:p w:rsidR="003D3BB2" w:rsidRDefault="003D3BB2" w:rsidP="003D3BB2">
      <w:pPr>
        <w:shd w:val="clear" w:color="auto" w:fill="FFFFFF"/>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Данный проект призван показать высокую продуктивность использования ИКТ при обучении страноведческому материалу на уроках иностранного языка.</w:t>
      </w:r>
    </w:p>
    <w:p w:rsidR="003D3BB2" w:rsidRDefault="003D3BB2" w:rsidP="003D3BB2">
      <w:pPr>
        <w:shd w:val="clear" w:color="auto" w:fill="FFFFFF"/>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Материалы и задания подобраны с учетом возрастных и программных требований по УМК под</w:t>
      </w:r>
      <w:proofErr w:type="gramStart"/>
      <w:r>
        <w:rPr>
          <w:rFonts w:ascii="Times New Roman" w:hAnsi="Times New Roman" w:cs="Times New Roman"/>
          <w:color w:val="000000"/>
          <w:sz w:val="28"/>
          <w:szCs w:val="28"/>
          <w:shd w:val="clear" w:color="auto" w:fill="FFFFFF"/>
        </w:rPr>
        <w:t>.</w:t>
      </w:r>
      <w:proofErr w:type="gramEnd"/>
      <w:r>
        <w:rPr>
          <w:rFonts w:ascii="Times New Roman" w:hAnsi="Times New Roman" w:cs="Times New Roman"/>
          <w:color w:val="000000"/>
          <w:sz w:val="28"/>
          <w:szCs w:val="28"/>
          <w:shd w:val="clear" w:color="auto" w:fill="FFFFFF"/>
        </w:rPr>
        <w:t xml:space="preserve"> </w:t>
      </w:r>
      <w:proofErr w:type="gramStart"/>
      <w:r>
        <w:rPr>
          <w:rFonts w:ascii="Times New Roman" w:hAnsi="Times New Roman" w:cs="Times New Roman"/>
          <w:color w:val="000000"/>
          <w:sz w:val="28"/>
          <w:szCs w:val="28"/>
          <w:shd w:val="clear" w:color="auto" w:fill="FFFFFF"/>
        </w:rPr>
        <w:t>р</w:t>
      </w:r>
      <w:proofErr w:type="gramEnd"/>
      <w:r>
        <w:rPr>
          <w:rFonts w:ascii="Times New Roman" w:hAnsi="Times New Roman" w:cs="Times New Roman"/>
          <w:color w:val="000000"/>
          <w:sz w:val="28"/>
          <w:szCs w:val="28"/>
          <w:shd w:val="clear" w:color="auto" w:fill="FFFFFF"/>
        </w:rPr>
        <w:t xml:space="preserve">ед. М.З. </w:t>
      </w:r>
      <w:proofErr w:type="spellStart"/>
      <w:r>
        <w:rPr>
          <w:rFonts w:ascii="Times New Roman" w:hAnsi="Times New Roman" w:cs="Times New Roman"/>
          <w:color w:val="000000"/>
          <w:sz w:val="28"/>
          <w:szCs w:val="28"/>
          <w:shd w:val="clear" w:color="auto" w:fill="FFFFFF"/>
        </w:rPr>
        <w:t>Биболетовой</w:t>
      </w:r>
      <w:proofErr w:type="spellEnd"/>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en-US"/>
        </w:rPr>
        <w:t>Enjoy</w:t>
      </w:r>
      <w:r w:rsidRPr="003D3BB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en-US"/>
        </w:rPr>
        <w:t>English</w:t>
      </w:r>
      <w:r>
        <w:rPr>
          <w:rFonts w:ascii="Times New Roman" w:hAnsi="Times New Roman" w:cs="Times New Roman"/>
          <w:color w:val="000000"/>
          <w:sz w:val="28"/>
          <w:szCs w:val="28"/>
          <w:shd w:val="clear" w:color="auto" w:fill="FFFFFF"/>
        </w:rPr>
        <w:t xml:space="preserve">» 8, 9 класс </w:t>
      </w:r>
      <w:r w:rsidRPr="003D3BB2">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4,5</w:t>
      </w:r>
      <w:r w:rsidRPr="003D3BB2">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w:t>
      </w:r>
    </w:p>
    <w:p w:rsidR="003D3BB2" w:rsidRDefault="003D3BB2" w:rsidP="003D3BB2">
      <w:pPr>
        <w:tabs>
          <w:tab w:val="left" w:pos="3735"/>
        </w:tabs>
        <w:spacing w:after="0" w:line="360" w:lineRule="auto"/>
        <w:ind w:firstLine="567"/>
        <w:rPr>
          <w:rFonts w:ascii="Times New Roman" w:hAnsi="Times New Roman" w:cs="Times New Roman"/>
          <w:b/>
          <w:sz w:val="28"/>
          <w:szCs w:val="28"/>
        </w:rPr>
      </w:pPr>
    </w:p>
    <w:p w:rsidR="003D3BB2" w:rsidRDefault="003D3BB2" w:rsidP="003D3BB2">
      <w:pPr>
        <w:tabs>
          <w:tab w:val="left" w:pos="3735"/>
        </w:tabs>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Учебно-дидактический проект при обучении страноведению в 8-9 классах по английскому языку</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Наш проект включает методические рекомендации и разработки, которые будут полезны при изучении учащимися 8-9 классов страноведческого аспекта на уроках иностранного языка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Данные материалы могут быть использованы при изучении и закреплении темы по Великобритании как на уроках иностранного языка, так и во внеурочной деятельности. Это способствует повышению познавательной активности учащихся и приобщению их к культуре страны изучаемого языка, ее традициям и реалиям [11].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В результате реализации проекта учащиеся научатся использовать средства английского языка для обмена информацией, познакомятся с писателями, политиками Великобритании, расширят знания по истории и географии, узнают больше информации о достопримечательностях Великобритании.</w:t>
      </w:r>
    </w:p>
    <w:p w:rsidR="003D3BB2" w:rsidRDefault="003D3BB2" w:rsidP="003D3BB2">
      <w:pPr>
        <w:spacing w:after="0" w:line="360" w:lineRule="auto"/>
        <w:jc w:val="both"/>
        <w:rPr>
          <w:rFonts w:ascii="Times New Roman" w:eastAsia="Times New Roman" w:hAnsi="Times New Roman" w:cs="Times New Roman"/>
          <w:b/>
          <w:sz w:val="28"/>
          <w:szCs w:val="28"/>
          <w:u w:val="single"/>
          <w:lang w:eastAsia="ru-RU"/>
        </w:rPr>
      </w:pP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Целью</w:t>
      </w:r>
      <w:r>
        <w:rPr>
          <w:rFonts w:ascii="Times New Roman" w:hAnsi="Times New Roman" w:cs="Times New Roman"/>
          <w:sz w:val="28"/>
          <w:szCs w:val="28"/>
        </w:rPr>
        <w:t xml:space="preserve"> нашего проекта является формирование коммуникативной компетенции учащихся, то есть готовность к диалогу культур.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Для достижения данной цели необходимо выполнить ряд</w:t>
      </w:r>
      <w:r>
        <w:rPr>
          <w:rFonts w:ascii="Times New Roman" w:hAnsi="Times New Roman" w:cs="Times New Roman"/>
          <w:b/>
          <w:sz w:val="28"/>
          <w:szCs w:val="28"/>
        </w:rPr>
        <w:t xml:space="preserve"> задач:</w:t>
      </w:r>
    </w:p>
    <w:p w:rsidR="003D3BB2" w:rsidRDefault="003D3BB2" w:rsidP="003D3BB2">
      <w:pPr>
        <w:pStyle w:val="ae"/>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приобщать к культурным ценностям </w:t>
      </w:r>
      <w:proofErr w:type="spellStart"/>
      <w:r>
        <w:rPr>
          <w:rFonts w:ascii="Times New Roman" w:hAnsi="Times New Roman" w:cs="Times New Roman"/>
          <w:sz w:val="28"/>
          <w:szCs w:val="28"/>
        </w:rPr>
        <w:t>англоговорящих</w:t>
      </w:r>
      <w:proofErr w:type="spellEnd"/>
      <w:r>
        <w:rPr>
          <w:rFonts w:ascii="Times New Roman" w:hAnsi="Times New Roman" w:cs="Times New Roman"/>
          <w:sz w:val="28"/>
          <w:szCs w:val="28"/>
        </w:rPr>
        <w:t xml:space="preserve"> народов;</w:t>
      </w:r>
    </w:p>
    <w:p w:rsidR="003D3BB2" w:rsidRDefault="003D3BB2" w:rsidP="003D3BB2">
      <w:pPr>
        <w:pStyle w:val="ae"/>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дать представление учащимся об особенностях Великобритании, традициях англичан; </w:t>
      </w:r>
    </w:p>
    <w:p w:rsidR="003D3BB2" w:rsidRDefault="003D3BB2" w:rsidP="003D3BB2">
      <w:pPr>
        <w:pStyle w:val="ae"/>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повышать мотивацию учащихся к изучению английского языка посредством внедрения в языковую среду;</w:t>
      </w:r>
    </w:p>
    <w:p w:rsidR="003D3BB2" w:rsidRDefault="003D3BB2" w:rsidP="003D3BB2">
      <w:pPr>
        <w:pStyle w:val="ae"/>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развивать понимание у школьников важности знаний об особенностях страны изучаемого языка.</w:t>
      </w:r>
    </w:p>
    <w:p w:rsidR="003D3BB2" w:rsidRDefault="003D3BB2" w:rsidP="003D3BB2">
      <w:pPr>
        <w:pStyle w:val="ae"/>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научить использовать информационные технологии для совершенствования знаний по английскому языку, т.е. анализировать, сравнивать найденную информацию, вступать в диалог, участвовать в коллективном обсуждении проблем. </w:t>
      </w:r>
    </w:p>
    <w:p w:rsidR="003D3BB2" w:rsidRDefault="003D3BB2" w:rsidP="003D3BB2">
      <w:pPr>
        <w:pStyle w:val="ae"/>
        <w:numPr>
          <w:ilvl w:val="0"/>
          <w:numId w:val="12"/>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создавать самим печатные или электронные ресурсы, что позволит значительно повысить мотивацию учащихся на достижение наилучших учебных результатов.</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Учащиеся должны видеть конечный результат и стремиться к нему. Нет смысла изучать иностранный язык, если не планировать использовать его в дальнейшем, а это невозможно без знания особенностей культуры чужой страны, особенностей менталитета ее жителей. </w:t>
      </w:r>
    </w:p>
    <w:p w:rsidR="003D3BB2" w:rsidRDefault="003D3BB2" w:rsidP="003D3BB2">
      <w:pPr>
        <w:spacing w:after="0" w:line="36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Представленные ниже разработки, посвященные страноведению Великобритании помогут</w:t>
      </w:r>
      <w:proofErr w:type="gramEnd"/>
      <w:r>
        <w:rPr>
          <w:rFonts w:ascii="Times New Roman" w:hAnsi="Times New Roman" w:cs="Times New Roman"/>
          <w:sz w:val="28"/>
          <w:szCs w:val="28"/>
        </w:rPr>
        <w:t xml:space="preserve"> учащимся расширить и углубить их знания по истории страны, ее географии, политической системе, культуре и т.д.[6]. </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современном обществе все более ведущую роль начинают выполнять различные средства связи, поэтому учитель наших дней должен не отставать от прогресса и активно использовать средства ИКТ на своих уроках иностранного языка. </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Активное использование компьютерных технологий позволяет расшить учащимся их возможности получения информации в современной жизни, причем не только в профессиональной сфере [39].</w:t>
      </w:r>
    </w:p>
    <w:p w:rsidR="003D3BB2" w:rsidRDefault="003D3BB2" w:rsidP="003D3BB2">
      <w:pPr>
        <w:pStyle w:val="a5"/>
        <w:spacing w:before="0" w:beforeAutospacing="0" w:after="0" w:afterAutospacing="0" w:line="360" w:lineRule="auto"/>
        <w:ind w:firstLine="567"/>
        <w:jc w:val="both"/>
        <w:rPr>
          <w:b/>
          <w:sz w:val="28"/>
          <w:szCs w:val="28"/>
          <w:u w:val="single"/>
        </w:rPr>
      </w:pPr>
    </w:p>
    <w:p w:rsidR="003D3BB2" w:rsidRDefault="003D3BB2" w:rsidP="003D3BB2">
      <w:pPr>
        <w:pStyle w:val="a5"/>
        <w:spacing w:before="0" w:beforeAutospacing="0" w:after="0" w:afterAutospacing="0" w:line="360" w:lineRule="auto"/>
        <w:ind w:firstLine="567"/>
        <w:jc w:val="both"/>
        <w:rPr>
          <w:b/>
          <w:sz w:val="28"/>
          <w:szCs w:val="28"/>
          <w:u w:val="single"/>
        </w:rPr>
      </w:pPr>
      <w:r>
        <w:rPr>
          <w:b/>
          <w:sz w:val="28"/>
          <w:szCs w:val="28"/>
          <w:u w:val="single"/>
        </w:rPr>
        <w:t>Содержание проекта:</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проекте представлены сценарии игр, включающих различные задания и упражнения по страноведению на уроках английского языка, которые могут, использованы в повседневно урочной и внеурочной деятельности. </w:t>
      </w:r>
    </w:p>
    <w:p w:rsidR="003D3BB2" w:rsidRDefault="003D3BB2" w:rsidP="003D3BB2">
      <w:pPr>
        <w:spacing w:after="0" w:line="36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Необходимое </w:t>
      </w:r>
      <w:r>
        <w:rPr>
          <w:rFonts w:ascii="Times New Roman" w:hAnsi="Times New Roman" w:cs="Times New Roman"/>
          <w:b/>
          <w:sz w:val="28"/>
          <w:szCs w:val="28"/>
        </w:rPr>
        <w:t>оборудование:</w:t>
      </w:r>
      <w:r>
        <w:rPr>
          <w:rFonts w:ascii="Times New Roman" w:hAnsi="Times New Roman" w:cs="Times New Roman"/>
          <w:sz w:val="28"/>
          <w:szCs w:val="28"/>
        </w:rPr>
        <w:t xml:space="preserve"> интерактивная доска,  раздаточный материал, аудио- и видео материалы, </w:t>
      </w:r>
      <w:proofErr w:type="spellStart"/>
      <w:r>
        <w:rPr>
          <w:rFonts w:ascii="Times New Roman" w:hAnsi="Times New Roman" w:cs="Times New Roman"/>
          <w:sz w:val="28"/>
          <w:szCs w:val="28"/>
        </w:rPr>
        <w:t>мультимедийная</w:t>
      </w:r>
      <w:proofErr w:type="spellEnd"/>
      <w:r>
        <w:rPr>
          <w:rFonts w:ascii="Times New Roman" w:hAnsi="Times New Roman" w:cs="Times New Roman"/>
          <w:sz w:val="28"/>
          <w:szCs w:val="28"/>
        </w:rPr>
        <w:t xml:space="preserve"> презентация, электронный учебник, карта мира, флаги англоязычных государств, компьютер, </w:t>
      </w:r>
      <w:proofErr w:type="spellStart"/>
      <w:r>
        <w:rPr>
          <w:rFonts w:ascii="Times New Roman" w:hAnsi="Times New Roman" w:cs="Times New Roman"/>
          <w:sz w:val="28"/>
          <w:szCs w:val="28"/>
        </w:rPr>
        <w:t>мультимедийный</w:t>
      </w:r>
      <w:proofErr w:type="spellEnd"/>
      <w:r>
        <w:rPr>
          <w:rFonts w:ascii="Times New Roman" w:hAnsi="Times New Roman" w:cs="Times New Roman"/>
          <w:sz w:val="28"/>
          <w:szCs w:val="28"/>
        </w:rPr>
        <w:t xml:space="preserve"> проектор, интерактивный экран.</w:t>
      </w:r>
      <w:proofErr w:type="gramEnd"/>
    </w:p>
    <w:p w:rsidR="003D3BB2" w:rsidRDefault="003D3BB2" w:rsidP="003D3BB2">
      <w:pPr>
        <w:pStyle w:val="c2"/>
        <w:shd w:val="clear" w:color="auto" w:fill="FFFFFF"/>
        <w:spacing w:before="0" w:beforeAutospacing="0" w:after="0" w:afterAutospacing="0" w:line="360" w:lineRule="auto"/>
        <w:ind w:firstLine="567"/>
        <w:jc w:val="both"/>
        <w:rPr>
          <w:color w:val="000000"/>
          <w:sz w:val="28"/>
          <w:szCs w:val="28"/>
        </w:rPr>
      </w:pPr>
      <w:r>
        <w:rPr>
          <w:rStyle w:val="c0"/>
          <w:sz w:val="28"/>
          <w:szCs w:val="28"/>
        </w:rPr>
        <w:t xml:space="preserve">Материал подается в удобной и для ученика форме: в виде презентаций, аудио и видео материала, а также в виде иллюстраций. Такие задания развивают воображение, что способствует не только познавательной активности ребенка, но и лучшему усвоению материала. </w:t>
      </w:r>
      <w:proofErr w:type="gramStart"/>
      <w:r>
        <w:rPr>
          <w:rStyle w:val="c0"/>
          <w:sz w:val="28"/>
          <w:szCs w:val="28"/>
        </w:rPr>
        <w:t xml:space="preserve">Совместная работа </w:t>
      </w:r>
      <w:r>
        <w:rPr>
          <w:rStyle w:val="c0"/>
          <w:sz w:val="28"/>
          <w:szCs w:val="28"/>
        </w:rPr>
        <w:lastRenderedPageBreak/>
        <w:t>учителя и учащихся также позволяет добиться высокой эффективности обучения; соблюдается преемственность материала, т.к. каждый раз новые знания накладываются на прежние; большое внимание уделяется устной и письменной речи.</w:t>
      </w:r>
      <w:proofErr w:type="gramEnd"/>
      <w:r>
        <w:rPr>
          <w:rStyle w:val="c0"/>
          <w:sz w:val="28"/>
          <w:szCs w:val="28"/>
        </w:rPr>
        <w:t xml:space="preserve"> </w:t>
      </w:r>
      <w:r>
        <w:rPr>
          <w:rStyle w:val="c0"/>
          <w:color w:val="000000"/>
          <w:sz w:val="28"/>
          <w:szCs w:val="28"/>
        </w:rPr>
        <w:t xml:space="preserve">Ведущей в данном проекте можно назвать коммуникативную методику, направленную на развитие у детей умения различать слова в потоке чужой речи и излагать свои мысли. </w:t>
      </w:r>
    </w:p>
    <w:p w:rsidR="003D3BB2" w:rsidRDefault="003D3BB2" w:rsidP="003D3BB2">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Помимо всего выше перечисленного данный прое</w:t>
      </w:r>
      <w:proofErr w:type="gramStart"/>
      <w:r>
        <w:rPr>
          <w:rFonts w:ascii="Times New Roman" w:hAnsi="Times New Roman" w:cs="Times New Roman"/>
          <w:sz w:val="28"/>
          <w:szCs w:val="28"/>
        </w:rPr>
        <w:t>кт вкл</w:t>
      </w:r>
      <w:proofErr w:type="gramEnd"/>
      <w:r>
        <w:rPr>
          <w:rFonts w:ascii="Times New Roman" w:hAnsi="Times New Roman" w:cs="Times New Roman"/>
          <w:sz w:val="28"/>
          <w:szCs w:val="28"/>
        </w:rPr>
        <w:t xml:space="preserve">ючает в себя страноведческий материал по разнообразным темам, посвященным Великобритании: </w:t>
      </w:r>
    </w:p>
    <w:p w:rsidR="003D3BB2" w:rsidRDefault="003D3BB2" w:rsidP="003D3BB2">
      <w:pPr>
        <w:pStyle w:val="ae"/>
        <w:numPr>
          <w:ilvl w:val="0"/>
          <w:numId w:val="13"/>
        </w:numPr>
        <w:spacing w:after="0" w:line="360" w:lineRule="auto"/>
        <w:rPr>
          <w:rFonts w:ascii="Times New Roman" w:hAnsi="Times New Roman" w:cs="Times New Roman"/>
          <w:sz w:val="28"/>
          <w:szCs w:val="28"/>
        </w:rPr>
      </w:pPr>
      <w:r>
        <w:rPr>
          <w:rFonts w:ascii="Times New Roman" w:hAnsi="Times New Roman" w:cs="Times New Roman"/>
          <w:sz w:val="28"/>
          <w:szCs w:val="28"/>
          <w:lang w:val="en-US"/>
        </w:rPr>
        <w:t>British food</w:t>
      </w:r>
      <w:r>
        <w:rPr>
          <w:rFonts w:ascii="Times New Roman" w:hAnsi="Times New Roman" w:cs="Times New Roman"/>
          <w:sz w:val="28"/>
          <w:szCs w:val="28"/>
        </w:rPr>
        <w:t xml:space="preserve"> (кухня)</w:t>
      </w:r>
    </w:p>
    <w:p w:rsidR="003D3BB2" w:rsidRDefault="003D3BB2" w:rsidP="003D3BB2">
      <w:pPr>
        <w:pStyle w:val="ae"/>
        <w:numPr>
          <w:ilvl w:val="0"/>
          <w:numId w:val="13"/>
        </w:numPr>
        <w:spacing w:after="0" w:line="360" w:lineRule="auto"/>
        <w:rPr>
          <w:rFonts w:ascii="Times New Roman" w:hAnsi="Times New Roman" w:cs="Times New Roman"/>
          <w:sz w:val="28"/>
          <w:szCs w:val="28"/>
        </w:rPr>
      </w:pPr>
      <w:r>
        <w:rPr>
          <w:rFonts w:ascii="Times New Roman" w:hAnsi="Times New Roman" w:cs="Times New Roman"/>
          <w:sz w:val="28"/>
          <w:szCs w:val="28"/>
          <w:lang w:val="en-US"/>
        </w:rPr>
        <w:t>British Sights</w:t>
      </w:r>
      <w:r>
        <w:rPr>
          <w:rFonts w:ascii="Times New Roman" w:hAnsi="Times New Roman" w:cs="Times New Roman"/>
          <w:sz w:val="28"/>
          <w:szCs w:val="28"/>
        </w:rPr>
        <w:t xml:space="preserve"> (достопримечательности), </w:t>
      </w:r>
    </w:p>
    <w:p w:rsidR="003D3BB2" w:rsidRDefault="003D3BB2" w:rsidP="003D3BB2">
      <w:pPr>
        <w:pStyle w:val="ae"/>
        <w:numPr>
          <w:ilvl w:val="0"/>
          <w:numId w:val="13"/>
        </w:numPr>
        <w:spacing w:after="0" w:line="360" w:lineRule="auto"/>
        <w:rPr>
          <w:rFonts w:ascii="Times New Roman" w:hAnsi="Times New Roman" w:cs="Times New Roman"/>
          <w:sz w:val="28"/>
          <w:szCs w:val="28"/>
        </w:rPr>
      </w:pPr>
      <w:r>
        <w:rPr>
          <w:rFonts w:ascii="Times New Roman" w:hAnsi="Times New Roman" w:cs="Times New Roman"/>
          <w:sz w:val="28"/>
          <w:szCs w:val="28"/>
          <w:lang w:val="en-US"/>
        </w:rPr>
        <w:t>Famous Britons</w:t>
      </w:r>
      <w:r>
        <w:rPr>
          <w:rFonts w:ascii="Times New Roman" w:hAnsi="Times New Roman" w:cs="Times New Roman"/>
          <w:sz w:val="28"/>
          <w:szCs w:val="28"/>
        </w:rPr>
        <w:t xml:space="preserve"> (знаменитые люди), </w:t>
      </w:r>
    </w:p>
    <w:p w:rsidR="003D3BB2" w:rsidRDefault="003D3BB2" w:rsidP="003D3BB2">
      <w:pPr>
        <w:pStyle w:val="ae"/>
        <w:numPr>
          <w:ilvl w:val="0"/>
          <w:numId w:val="13"/>
        </w:numPr>
        <w:spacing w:after="0" w:line="360" w:lineRule="auto"/>
        <w:rPr>
          <w:rFonts w:ascii="Times New Roman" w:hAnsi="Times New Roman" w:cs="Times New Roman"/>
          <w:sz w:val="28"/>
          <w:szCs w:val="28"/>
        </w:rPr>
      </w:pPr>
      <w:r>
        <w:rPr>
          <w:rFonts w:ascii="Times New Roman" w:hAnsi="Times New Roman" w:cs="Times New Roman"/>
          <w:sz w:val="28"/>
          <w:szCs w:val="28"/>
          <w:lang w:val="en-US"/>
        </w:rPr>
        <w:t>Holidays in Britain</w:t>
      </w:r>
      <w:r>
        <w:rPr>
          <w:rFonts w:ascii="Times New Roman" w:hAnsi="Times New Roman" w:cs="Times New Roman"/>
          <w:sz w:val="28"/>
          <w:szCs w:val="28"/>
        </w:rPr>
        <w:t xml:space="preserve"> (праздники в Британии), </w:t>
      </w:r>
    </w:p>
    <w:p w:rsidR="003D3BB2" w:rsidRDefault="003D3BB2" w:rsidP="003D3BB2">
      <w:pPr>
        <w:pStyle w:val="ae"/>
        <w:numPr>
          <w:ilvl w:val="0"/>
          <w:numId w:val="13"/>
        </w:num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Land and People in Britain (</w:t>
      </w:r>
      <w:r>
        <w:rPr>
          <w:rFonts w:ascii="Times New Roman" w:hAnsi="Times New Roman" w:cs="Times New Roman"/>
          <w:sz w:val="28"/>
          <w:szCs w:val="28"/>
        </w:rPr>
        <w:t>Британцы</w:t>
      </w:r>
      <w:r>
        <w:rPr>
          <w:rFonts w:ascii="Times New Roman" w:hAnsi="Times New Roman" w:cs="Times New Roman"/>
          <w:sz w:val="28"/>
          <w:szCs w:val="28"/>
          <w:lang w:val="en-US"/>
        </w:rPr>
        <w:t xml:space="preserve"> </w:t>
      </w:r>
      <w:r>
        <w:rPr>
          <w:rFonts w:ascii="Times New Roman" w:hAnsi="Times New Roman" w:cs="Times New Roman"/>
          <w:sz w:val="28"/>
          <w:szCs w:val="28"/>
        </w:rPr>
        <w:t>и</w:t>
      </w:r>
      <w:r>
        <w:rPr>
          <w:rFonts w:ascii="Times New Roman" w:hAnsi="Times New Roman" w:cs="Times New Roman"/>
          <w:sz w:val="28"/>
          <w:szCs w:val="28"/>
          <w:lang w:val="en-US"/>
        </w:rPr>
        <w:t xml:space="preserve"> </w:t>
      </w:r>
      <w:r>
        <w:rPr>
          <w:rFonts w:ascii="Times New Roman" w:hAnsi="Times New Roman" w:cs="Times New Roman"/>
          <w:sz w:val="28"/>
          <w:szCs w:val="28"/>
        </w:rPr>
        <w:t>их</w:t>
      </w:r>
      <w:r>
        <w:rPr>
          <w:rFonts w:ascii="Times New Roman" w:hAnsi="Times New Roman" w:cs="Times New Roman"/>
          <w:sz w:val="28"/>
          <w:szCs w:val="28"/>
          <w:lang w:val="en-US"/>
        </w:rPr>
        <w:t xml:space="preserve"> </w:t>
      </w:r>
      <w:r>
        <w:rPr>
          <w:rFonts w:ascii="Times New Roman" w:hAnsi="Times New Roman" w:cs="Times New Roman"/>
          <w:sz w:val="28"/>
          <w:szCs w:val="28"/>
        </w:rPr>
        <w:t>земля</w:t>
      </w:r>
      <w:r>
        <w:rPr>
          <w:rFonts w:ascii="Times New Roman" w:hAnsi="Times New Roman" w:cs="Times New Roman"/>
          <w:sz w:val="28"/>
          <w:szCs w:val="28"/>
          <w:lang w:val="en-US"/>
        </w:rPr>
        <w:t xml:space="preserve">), </w:t>
      </w:r>
    </w:p>
    <w:p w:rsidR="003D3BB2" w:rsidRDefault="003D3BB2" w:rsidP="003D3BB2">
      <w:pPr>
        <w:pStyle w:val="ae"/>
        <w:numPr>
          <w:ilvl w:val="0"/>
          <w:numId w:val="13"/>
        </w:numPr>
        <w:spacing w:after="0" w:line="360" w:lineRule="auto"/>
        <w:rPr>
          <w:rFonts w:ascii="Times New Roman" w:hAnsi="Times New Roman" w:cs="Times New Roman"/>
          <w:sz w:val="28"/>
          <w:szCs w:val="28"/>
        </w:rPr>
      </w:pPr>
      <w:r>
        <w:rPr>
          <w:rFonts w:ascii="Times New Roman" w:hAnsi="Times New Roman" w:cs="Times New Roman"/>
          <w:sz w:val="28"/>
          <w:szCs w:val="28"/>
          <w:lang w:val="en-US"/>
        </w:rPr>
        <w:t>Mass</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Media</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in</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Britain</w:t>
      </w:r>
      <w:r>
        <w:rPr>
          <w:rFonts w:ascii="Times New Roman" w:hAnsi="Times New Roman" w:cs="Times New Roman"/>
          <w:sz w:val="28"/>
          <w:szCs w:val="28"/>
        </w:rPr>
        <w:t xml:space="preserve"> (средства массовой информации), </w:t>
      </w:r>
    </w:p>
    <w:p w:rsidR="003D3BB2" w:rsidRDefault="003D3BB2" w:rsidP="003D3BB2">
      <w:pPr>
        <w:pStyle w:val="ae"/>
        <w:numPr>
          <w:ilvl w:val="0"/>
          <w:numId w:val="13"/>
        </w:num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Political System in Britain (</w:t>
      </w:r>
      <w:r>
        <w:rPr>
          <w:rFonts w:ascii="Times New Roman" w:hAnsi="Times New Roman" w:cs="Times New Roman"/>
          <w:sz w:val="28"/>
          <w:szCs w:val="28"/>
        </w:rPr>
        <w:t>политическая</w:t>
      </w:r>
      <w:r>
        <w:rPr>
          <w:rFonts w:ascii="Times New Roman" w:hAnsi="Times New Roman" w:cs="Times New Roman"/>
          <w:sz w:val="28"/>
          <w:szCs w:val="28"/>
          <w:lang w:val="en-US"/>
        </w:rPr>
        <w:t xml:space="preserve"> </w:t>
      </w:r>
      <w:r>
        <w:rPr>
          <w:rFonts w:ascii="Times New Roman" w:hAnsi="Times New Roman" w:cs="Times New Roman"/>
          <w:sz w:val="28"/>
          <w:szCs w:val="28"/>
        </w:rPr>
        <w:t>система</w:t>
      </w:r>
      <w:r>
        <w:rPr>
          <w:rFonts w:ascii="Times New Roman" w:hAnsi="Times New Roman" w:cs="Times New Roman"/>
          <w:sz w:val="28"/>
          <w:szCs w:val="28"/>
          <w:lang w:val="en-US"/>
        </w:rPr>
        <w:t xml:space="preserve">), </w:t>
      </w:r>
    </w:p>
    <w:p w:rsidR="003D3BB2" w:rsidRDefault="003D3BB2" w:rsidP="003D3BB2">
      <w:pPr>
        <w:pStyle w:val="ae"/>
        <w:numPr>
          <w:ilvl w:val="0"/>
          <w:numId w:val="13"/>
        </w:num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British System of Education (</w:t>
      </w:r>
      <w:r>
        <w:rPr>
          <w:rFonts w:ascii="Times New Roman" w:hAnsi="Times New Roman" w:cs="Times New Roman"/>
          <w:sz w:val="28"/>
          <w:szCs w:val="28"/>
        </w:rPr>
        <w:t>система</w:t>
      </w:r>
      <w:r>
        <w:rPr>
          <w:rFonts w:ascii="Times New Roman" w:hAnsi="Times New Roman" w:cs="Times New Roman"/>
          <w:sz w:val="28"/>
          <w:szCs w:val="28"/>
          <w:lang w:val="en-US"/>
        </w:rPr>
        <w:t xml:space="preserve"> </w:t>
      </w:r>
      <w:r>
        <w:rPr>
          <w:rFonts w:ascii="Times New Roman" w:hAnsi="Times New Roman" w:cs="Times New Roman"/>
          <w:sz w:val="28"/>
          <w:szCs w:val="28"/>
        </w:rPr>
        <w:t>образования</w:t>
      </w:r>
      <w:r>
        <w:rPr>
          <w:rFonts w:ascii="Times New Roman" w:hAnsi="Times New Roman" w:cs="Times New Roman"/>
          <w:sz w:val="28"/>
          <w:szCs w:val="28"/>
          <w:lang w:val="en-US"/>
        </w:rPr>
        <w:t>), National</w:t>
      </w:r>
    </w:p>
    <w:p w:rsidR="003D3BB2" w:rsidRDefault="003D3BB2" w:rsidP="003D3BB2">
      <w:pPr>
        <w:pStyle w:val="ae"/>
        <w:numPr>
          <w:ilvl w:val="0"/>
          <w:numId w:val="13"/>
        </w:num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Sport in Britain (</w:t>
      </w:r>
      <w:r>
        <w:rPr>
          <w:rFonts w:ascii="Times New Roman" w:hAnsi="Times New Roman" w:cs="Times New Roman"/>
          <w:sz w:val="28"/>
          <w:szCs w:val="28"/>
        </w:rPr>
        <w:t>национальный</w:t>
      </w:r>
      <w:r>
        <w:rPr>
          <w:rFonts w:ascii="Times New Roman" w:hAnsi="Times New Roman" w:cs="Times New Roman"/>
          <w:sz w:val="28"/>
          <w:szCs w:val="28"/>
          <w:lang w:val="en-US"/>
        </w:rPr>
        <w:t xml:space="preserve"> </w:t>
      </w:r>
      <w:r>
        <w:rPr>
          <w:rFonts w:ascii="Times New Roman" w:hAnsi="Times New Roman" w:cs="Times New Roman"/>
          <w:sz w:val="28"/>
          <w:szCs w:val="28"/>
        </w:rPr>
        <w:t>спорт</w:t>
      </w:r>
      <w:r>
        <w:rPr>
          <w:rFonts w:ascii="Times New Roman" w:hAnsi="Times New Roman" w:cs="Times New Roman"/>
          <w:sz w:val="28"/>
          <w:szCs w:val="28"/>
          <w:lang w:val="en-US"/>
        </w:rPr>
        <w:t xml:space="preserve">). </w:t>
      </w:r>
    </w:p>
    <w:p w:rsidR="003D3BB2" w:rsidRDefault="003D3BB2" w:rsidP="003D3BB2">
      <w:pPr>
        <w:pStyle w:val="ae"/>
        <w:spacing w:after="0" w:line="360" w:lineRule="auto"/>
        <w:rPr>
          <w:rFonts w:ascii="Times New Roman" w:hAnsi="Times New Roman" w:cs="Times New Roman"/>
          <w:sz w:val="28"/>
          <w:szCs w:val="28"/>
          <w:lang w:val="en-US"/>
        </w:rPr>
      </w:pP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Также представлены игры по страноведению.</w:t>
      </w:r>
    </w:p>
    <w:p w:rsidR="003D3BB2" w:rsidRDefault="003D3BB2" w:rsidP="003D3BB2">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Каждая тема содержит:</w:t>
      </w:r>
    </w:p>
    <w:p w:rsidR="003D3BB2" w:rsidRDefault="003D3BB2" w:rsidP="003D3BB2">
      <w:pPr>
        <w:pStyle w:val="ae"/>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презентации в </w:t>
      </w:r>
      <w:r>
        <w:rPr>
          <w:rFonts w:ascii="Times New Roman" w:hAnsi="Times New Roman" w:cs="Times New Roman"/>
          <w:sz w:val="28"/>
          <w:szCs w:val="28"/>
          <w:lang w:val="en-US"/>
        </w:rPr>
        <w:t>Microsoft</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Power</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Point</w:t>
      </w:r>
      <w:r>
        <w:rPr>
          <w:rFonts w:ascii="Times New Roman" w:hAnsi="Times New Roman" w:cs="Times New Roman"/>
          <w:sz w:val="28"/>
          <w:szCs w:val="28"/>
        </w:rPr>
        <w:t>, способствующие визуализации материала по темам, что делает его более доступным и понятным; позволяют дать представление о культуре Великобритании, подвигают учеников на создание собственных презентаций;</w:t>
      </w:r>
    </w:p>
    <w:p w:rsidR="003D3BB2" w:rsidRDefault="003D3BB2" w:rsidP="003D3BB2">
      <w:pPr>
        <w:pStyle w:val="ae"/>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многочисленные задания направлены на обучение и совершенствование всех видов речевой деятельности. Упражнения направлены на установление соответствия (</w:t>
      </w:r>
      <w:r>
        <w:rPr>
          <w:rFonts w:ascii="Times New Roman" w:hAnsi="Times New Roman" w:cs="Times New Roman"/>
          <w:sz w:val="28"/>
          <w:szCs w:val="28"/>
          <w:lang w:val="en-US"/>
        </w:rPr>
        <w:t>matching</w:t>
      </w:r>
      <w:r>
        <w:rPr>
          <w:rFonts w:ascii="Times New Roman" w:hAnsi="Times New Roman" w:cs="Times New Roman"/>
          <w:sz w:val="28"/>
          <w:szCs w:val="28"/>
        </w:rPr>
        <w:t>), альтернативные ответы (</w:t>
      </w:r>
      <w:r>
        <w:rPr>
          <w:rFonts w:ascii="Times New Roman" w:hAnsi="Times New Roman" w:cs="Times New Roman"/>
          <w:sz w:val="28"/>
          <w:szCs w:val="28"/>
          <w:lang w:val="en-US"/>
        </w:rPr>
        <w:t>True</w:t>
      </w:r>
      <w:r>
        <w:rPr>
          <w:rFonts w:ascii="Times New Roman" w:hAnsi="Times New Roman" w:cs="Times New Roman"/>
          <w:sz w:val="28"/>
          <w:szCs w:val="28"/>
        </w:rPr>
        <w:t>/</w:t>
      </w:r>
      <w:r>
        <w:rPr>
          <w:rFonts w:ascii="Times New Roman" w:hAnsi="Times New Roman" w:cs="Times New Roman"/>
          <w:sz w:val="28"/>
          <w:szCs w:val="28"/>
          <w:lang w:val="en-US"/>
        </w:rPr>
        <w:t>False</w:t>
      </w:r>
      <w:r>
        <w:rPr>
          <w:rFonts w:ascii="Times New Roman" w:hAnsi="Times New Roman" w:cs="Times New Roman"/>
          <w:sz w:val="28"/>
          <w:szCs w:val="28"/>
        </w:rPr>
        <w:t>), множественный выбор (</w:t>
      </w:r>
      <w:r>
        <w:rPr>
          <w:rFonts w:ascii="Times New Roman" w:hAnsi="Times New Roman" w:cs="Times New Roman"/>
          <w:sz w:val="28"/>
          <w:szCs w:val="28"/>
          <w:lang w:val="en-US"/>
        </w:rPr>
        <w:t>multiple</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choice</w:t>
      </w:r>
      <w:r>
        <w:rPr>
          <w:rFonts w:ascii="Times New Roman" w:hAnsi="Times New Roman" w:cs="Times New Roman"/>
          <w:sz w:val="28"/>
          <w:szCs w:val="28"/>
        </w:rPr>
        <w:t>), дополнения (</w:t>
      </w:r>
      <w:r>
        <w:rPr>
          <w:rFonts w:ascii="Times New Roman" w:hAnsi="Times New Roman" w:cs="Times New Roman"/>
          <w:sz w:val="28"/>
          <w:szCs w:val="28"/>
          <w:lang w:val="en-US"/>
        </w:rPr>
        <w:t>completing</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notes</w:t>
      </w:r>
      <w:r>
        <w:rPr>
          <w:rFonts w:ascii="Times New Roman" w:hAnsi="Times New Roman" w:cs="Times New Roman"/>
          <w:sz w:val="28"/>
          <w:szCs w:val="28"/>
        </w:rPr>
        <w:t>), заполнение пропусков (</w:t>
      </w:r>
      <w:r>
        <w:rPr>
          <w:rFonts w:ascii="Times New Roman" w:hAnsi="Times New Roman" w:cs="Times New Roman"/>
          <w:sz w:val="28"/>
          <w:szCs w:val="28"/>
          <w:lang w:val="en-US"/>
        </w:rPr>
        <w:t>gap</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filling</w:t>
      </w:r>
      <w:r>
        <w:rPr>
          <w:rFonts w:ascii="Times New Roman" w:hAnsi="Times New Roman" w:cs="Times New Roman"/>
          <w:sz w:val="28"/>
          <w:szCs w:val="28"/>
        </w:rPr>
        <w:t xml:space="preserve">), </w:t>
      </w:r>
      <w:r>
        <w:rPr>
          <w:rFonts w:ascii="Times New Roman" w:hAnsi="Times New Roman" w:cs="Times New Roman"/>
          <w:sz w:val="28"/>
          <w:szCs w:val="28"/>
        </w:rPr>
        <w:lastRenderedPageBreak/>
        <w:t>заполнение таблиц (</w:t>
      </w:r>
      <w:r>
        <w:rPr>
          <w:rFonts w:ascii="Times New Roman" w:hAnsi="Times New Roman" w:cs="Times New Roman"/>
          <w:sz w:val="28"/>
          <w:szCs w:val="28"/>
          <w:lang w:val="en-US"/>
        </w:rPr>
        <w:t>completing</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tables</w:t>
      </w:r>
      <w:r>
        <w:rPr>
          <w:rFonts w:ascii="Times New Roman" w:hAnsi="Times New Roman" w:cs="Times New Roman"/>
          <w:sz w:val="28"/>
          <w:szCs w:val="28"/>
        </w:rPr>
        <w:t xml:space="preserve">); игры по страноведению Великобритании. </w:t>
      </w:r>
    </w:p>
    <w:p w:rsidR="003D3BB2" w:rsidRDefault="003D3BB2" w:rsidP="003D3BB2">
      <w:pPr>
        <w:pStyle w:val="ae"/>
        <w:numPr>
          <w:ilvl w:val="0"/>
          <w:numId w:val="14"/>
        </w:num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а счет заданий расширяются знания учащихся об англоязычных странах, об их культурных и национальных особенностях. </w:t>
      </w:r>
    </w:p>
    <w:p w:rsidR="003D3BB2" w:rsidRDefault="003D3BB2" w:rsidP="003D3BB2">
      <w:pPr>
        <w:pStyle w:val="ae"/>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игры позволяют разнообразить занятия, преподносить сложный материал в доступной форме. Игра - путешествие “</w:t>
      </w:r>
      <w:r>
        <w:rPr>
          <w:rFonts w:ascii="Times New Roman" w:hAnsi="Times New Roman" w:cs="Times New Roman"/>
          <w:sz w:val="28"/>
          <w:szCs w:val="28"/>
          <w:lang w:val="en-US"/>
        </w:rPr>
        <w:t>Travelling</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to</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the</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British</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Queen</w:t>
      </w:r>
      <w:r>
        <w:rPr>
          <w:rFonts w:ascii="Times New Roman" w:hAnsi="Times New Roman" w:cs="Times New Roman"/>
          <w:sz w:val="28"/>
          <w:szCs w:val="28"/>
        </w:rPr>
        <w:t>”, “</w:t>
      </w:r>
      <w:r>
        <w:rPr>
          <w:rFonts w:ascii="Times New Roman" w:hAnsi="Times New Roman" w:cs="Times New Roman"/>
          <w:sz w:val="28"/>
          <w:szCs w:val="28"/>
          <w:lang w:val="en-US"/>
        </w:rPr>
        <w:t>Your</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game</w:t>
      </w:r>
      <w:r>
        <w:rPr>
          <w:rFonts w:ascii="Times New Roman" w:hAnsi="Times New Roman" w:cs="Times New Roman"/>
          <w:sz w:val="28"/>
          <w:szCs w:val="28"/>
        </w:rPr>
        <w:t>”, “</w:t>
      </w:r>
      <w:r>
        <w:rPr>
          <w:rFonts w:ascii="Times New Roman" w:hAnsi="Times New Roman" w:cs="Times New Roman"/>
          <w:sz w:val="28"/>
          <w:szCs w:val="28"/>
          <w:lang w:val="en-US"/>
        </w:rPr>
        <w:t>Pyramid</w:t>
      </w:r>
      <w:r>
        <w:rPr>
          <w:rFonts w:ascii="Times New Roman" w:hAnsi="Times New Roman" w:cs="Times New Roman"/>
          <w:sz w:val="28"/>
          <w:szCs w:val="28"/>
        </w:rPr>
        <w:t>”, “</w:t>
      </w:r>
      <w:r>
        <w:rPr>
          <w:rFonts w:ascii="Times New Roman" w:hAnsi="Times New Roman" w:cs="Times New Roman"/>
          <w:sz w:val="28"/>
          <w:szCs w:val="28"/>
          <w:lang w:val="en-US"/>
        </w:rPr>
        <w:t>Taxi</w:t>
      </w:r>
      <w:r>
        <w:rPr>
          <w:rFonts w:ascii="Times New Roman" w:hAnsi="Times New Roman" w:cs="Times New Roman"/>
          <w:sz w:val="28"/>
          <w:szCs w:val="28"/>
        </w:rPr>
        <w:t>”содержат обобщенный страноведческий материал, позволяет в игровой форме закрепить полученные знания. Подобные игры эффективны как закрепляющие в конце курса в старших классах. Так как игра всегда положительно влияет на эмоциональный фон учащихся, это способствует продуктивности учащихся на уроках.</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Данный проект содержит разработки, которые помогут учителю дать более широкие сведения о стране изучаемого языка, не только в </w:t>
      </w:r>
      <w:proofErr w:type="gramStart"/>
      <w:r>
        <w:rPr>
          <w:rFonts w:ascii="Times New Roman" w:hAnsi="Times New Roman" w:cs="Times New Roman"/>
          <w:sz w:val="28"/>
          <w:szCs w:val="28"/>
        </w:rPr>
        <w:t>познавательном</w:t>
      </w:r>
      <w:proofErr w:type="gramEnd"/>
      <w:r>
        <w:rPr>
          <w:rFonts w:ascii="Times New Roman" w:hAnsi="Times New Roman" w:cs="Times New Roman"/>
          <w:sz w:val="28"/>
          <w:szCs w:val="28"/>
        </w:rPr>
        <w:t>, но и в воспитательном планах.</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Данный проект был успешно апробирован на учащихся 8-9 классов. Эти материалы оказывают мне значительную поддержку при обучении подростков среднего и старшего звена страноведению на уроках иностранного языка.  </w:t>
      </w:r>
      <w:r>
        <w:rPr>
          <w:rFonts w:ascii="Times New Roman" w:hAnsi="Times New Roman" w:cs="Times New Roman"/>
          <w:b/>
          <w:sz w:val="28"/>
          <w:szCs w:val="28"/>
        </w:rPr>
        <w:t>(Приложение 2, с. 69)  Фрагмент урока в 8 классе по теме «Англоязычные страны».</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В контексте </w:t>
      </w:r>
      <w:proofErr w:type="spellStart"/>
      <w:r>
        <w:rPr>
          <w:rFonts w:ascii="Times New Roman" w:hAnsi="Times New Roman" w:cs="Times New Roman"/>
          <w:sz w:val="28"/>
          <w:szCs w:val="28"/>
        </w:rPr>
        <w:t>предпрофильной</w:t>
      </w:r>
      <w:proofErr w:type="spellEnd"/>
      <w:r>
        <w:rPr>
          <w:rFonts w:ascii="Times New Roman" w:hAnsi="Times New Roman" w:cs="Times New Roman"/>
          <w:sz w:val="28"/>
          <w:szCs w:val="28"/>
        </w:rPr>
        <w:t xml:space="preserve"> подготовки в 8-9 классах  мною проводится курс по выбору «Иностранец». Учащиеся активно реагируют на использование материалов проекта, его доступность и практическая значимость подвигают их на написание собственных работ с опорой на мой проект, развивая их творческие способности.</w:t>
      </w:r>
    </w:p>
    <w:p w:rsidR="003D3BB2" w:rsidRDefault="003D3BB2" w:rsidP="003D3BB2">
      <w:pPr>
        <w:pStyle w:val="a5"/>
        <w:spacing w:before="0" w:beforeAutospacing="0" w:after="0" w:afterAutospacing="0" w:line="360" w:lineRule="auto"/>
        <w:jc w:val="both"/>
        <w:rPr>
          <w:sz w:val="28"/>
          <w:szCs w:val="28"/>
        </w:rPr>
      </w:pPr>
      <w:r>
        <w:rPr>
          <w:sz w:val="28"/>
          <w:szCs w:val="28"/>
        </w:rPr>
        <w:t xml:space="preserve">       Данные разработки я использовала при составлении конспектов открытых уроков по английскому языку и мероприятий. </w:t>
      </w:r>
    </w:p>
    <w:p w:rsidR="003D3BB2" w:rsidRDefault="003D3BB2" w:rsidP="003D3BB2">
      <w:pPr>
        <w:pStyle w:val="a5"/>
        <w:spacing w:before="0" w:beforeAutospacing="0" w:after="0" w:afterAutospacing="0" w:line="360" w:lineRule="auto"/>
        <w:ind w:firstLine="567"/>
        <w:jc w:val="both"/>
        <w:rPr>
          <w:sz w:val="28"/>
          <w:szCs w:val="28"/>
        </w:rPr>
      </w:pP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b/>
          <w:sz w:val="28"/>
          <w:szCs w:val="28"/>
        </w:rPr>
        <w:t>Результаты.</w:t>
      </w:r>
      <w:r>
        <w:rPr>
          <w:rFonts w:ascii="Times New Roman" w:hAnsi="Times New Roman" w:cs="Times New Roman"/>
          <w:sz w:val="28"/>
          <w:szCs w:val="28"/>
        </w:rPr>
        <w:t xml:space="preserve"> Среди учащихся был проведен опрос, с целью выявления, насколько им интересны национальные и культурные особенности </w:t>
      </w:r>
      <w:r>
        <w:rPr>
          <w:rFonts w:ascii="Times New Roman" w:hAnsi="Times New Roman" w:cs="Times New Roman"/>
          <w:sz w:val="28"/>
          <w:szCs w:val="28"/>
        </w:rPr>
        <w:lastRenderedPageBreak/>
        <w:t>Великобритании, изучаемые в рамках данного проекта. Вопросы были следующие:</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Нравится ли вам изучать материал, с опорой на данный проект? </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2. Помогает ли он более легкому восприятию материала на уроках?</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3. Помог ли проект расширить ваши знания о Великобритании?</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Полученные результаты говорят сами за себя. Положительный ответ на первый вопрос дали 91% опрашиваемых; со вторым согласились 81% учащихся. И абсолютно каждый из </w:t>
      </w:r>
      <w:proofErr w:type="gramStart"/>
      <w:r>
        <w:rPr>
          <w:rFonts w:ascii="Times New Roman" w:hAnsi="Times New Roman" w:cs="Times New Roman"/>
          <w:sz w:val="28"/>
          <w:szCs w:val="28"/>
        </w:rPr>
        <w:t>опрашиваемых</w:t>
      </w:r>
      <w:proofErr w:type="gramEnd"/>
      <w:r>
        <w:rPr>
          <w:rFonts w:ascii="Times New Roman" w:hAnsi="Times New Roman" w:cs="Times New Roman"/>
          <w:sz w:val="28"/>
          <w:szCs w:val="28"/>
        </w:rPr>
        <w:t xml:space="preserve"> утвердительно ответил на третий вопрос.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Полученные результаты представлены ниже в виде диаграммы.</w:t>
      </w:r>
    </w:p>
    <w:p w:rsidR="003D3BB2" w:rsidRDefault="003D3BB2" w:rsidP="003D3BB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Схема. 1</w:t>
      </w:r>
    </w:p>
    <w:p w:rsidR="003D3BB2" w:rsidRDefault="003D3BB2" w:rsidP="003D3BB2">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extent cx="3995420" cy="2614295"/>
            <wp:effectExtent l="0" t="0" r="0" b="0"/>
            <wp:docPr id="1" name="Объект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D3BB2" w:rsidRDefault="003D3BB2" w:rsidP="003D3BB2">
      <w:pPr>
        <w:spacing w:after="0" w:line="360" w:lineRule="auto"/>
        <w:ind w:firstLine="567"/>
        <w:rPr>
          <w:rFonts w:ascii="Times New Roman" w:hAnsi="Times New Roman" w:cs="Times New Roman"/>
          <w:sz w:val="28"/>
          <w:szCs w:val="28"/>
        </w:rPr>
      </w:pPr>
    </w:p>
    <w:p w:rsidR="003D3BB2" w:rsidRDefault="003D3BB2" w:rsidP="003D3BB2">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Выводы по проекту:</w:t>
      </w:r>
    </w:p>
    <w:p w:rsidR="003D3BB2" w:rsidRDefault="003D3BB2" w:rsidP="003D3BB2">
      <w:pPr>
        <w:pStyle w:val="a5"/>
        <w:numPr>
          <w:ilvl w:val="0"/>
          <w:numId w:val="15"/>
        </w:numPr>
        <w:spacing w:before="0" w:beforeAutospacing="0" w:after="0" w:afterAutospacing="0" w:line="360" w:lineRule="auto"/>
        <w:jc w:val="both"/>
        <w:rPr>
          <w:sz w:val="28"/>
          <w:szCs w:val="28"/>
        </w:rPr>
      </w:pPr>
      <w:r>
        <w:rPr>
          <w:sz w:val="28"/>
          <w:szCs w:val="28"/>
        </w:rPr>
        <w:t xml:space="preserve">Мотивация учеников к овладению иностранным языком значительно увеличивается при использовании наших разработок. </w:t>
      </w:r>
    </w:p>
    <w:p w:rsidR="003D3BB2" w:rsidRDefault="003D3BB2" w:rsidP="003D3BB2">
      <w:pPr>
        <w:pStyle w:val="ae"/>
        <w:numPr>
          <w:ilvl w:val="0"/>
          <w:numId w:val="15"/>
        </w:numPr>
        <w:spacing w:after="0" w:line="360" w:lineRule="auto"/>
        <w:jc w:val="both"/>
        <w:rPr>
          <w:rFonts w:ascii="Times New Roman" w:hAnsi="Times New Roman" w:cs="Times New Roman"/>
          <w:b/>
          <w:sz w:val="28"/>
          <w:szCs w:val="28"/>
          <w:u w:val="single"/>
        </w:rPr>
      </w:pPr>
      <w:r>
        <w:rPr>
          <w:rFonts w:ascii="Times New Roman" w:hAnsi="Times New Roman" w:cs="Times New Roman"/>
          <w:sz w:val="28"/>
          <w:szCs w:val="28"/>
        </w:rPr>
        <w:t xml:space="preserve">Учащиеся видят практическую значимость проекта, нацелены на конечный результат, поскольку понимают, что без знания социально-культурных особенностей Великобритании, они не смогут построить конструктивного полноценного общения. </w:t>
      </w:r>
    </w:p>
    <w:p w:rsidR="003D3BB2" w:rsidRDefault="003D3BB2" w:rsidP="003D3BB2">
      <w:pPr>
        <w:pStyle w:val="ae"/>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Учащиеся видят сходства и различия родной культуры и чужой, что повышает их толерантность и самоуважение. </w:t>
      </w:r>
    </w:p>
    <w:p w:rsidR="003D3BB2" w:rsidRDefault="003D3BB2" w:rsidP="003D3BB2">
      <w:pPr>
        <w:pStyle w:val="a5"/>
        <w:numPr>
          <w:ilvl w:val="0"/>
          <w:numId w:val="15"/>
        </w:numPr>
        <w:spacing w:before="0" w:beforeAutospacing="0" w:after="0" w:afterAutospacing="0" w:line="360" w:lineRule="auto"/>
        <w:jc w:val="both"/>
        <w:rPr>
          <w:sz w:val="28"/>
          <w:szCs w:val="28"/>
        </w:rPr>
      </w:pPr>
      <w:r>
        <w:rPr>
          <w:sz w:val="28"/>
          <w:szCs w:val="28"/>
        </w:rPr>
        <w:lastRenderedPageBreak/>
        <w:t>Учащиеся становятся активными участниками процесса обучени</w:t>
      </w:r>
      <w:r>
        <w:rPr>
          <w:color w:val="000000"/>
          <w:sz w:val="28"/>
          <w:szCs w:val="28"/>
        </w:rPr>
        <w:t xml:space="preserve">я, </w:t>
      </w:r>
      <w:r>
        <w:rPr>
          <w:sz w:val="28"/>
          <w:szCs w:val="28"/>
        </w:rPr>
        <w:t>а не пассивными слушателями,</w:t>
      </w:r>
      <w:r>
        <w:rPr>
          <w:color w:val="000000"/>
          <w:sz w:val="28"/>
          <w:szCs w:val="28"/>
        </w:rPr>
        <w:t xml:space="preserve"> они могут работать в интерактивном режиме</w:t>
      </w:r>
      <w:r>
        <w:rPr>
          <w:sz w:val="28"/>
          <w:szCs w:val="28"/>
        </w:rPr>
        <w:t>.</w:t>
      </w:r>
    </w:p>
    <w:p w:rsidR="003D3BB2" w:rsidRDefault="003D3BB2" w:rsidP="003D3BB2">
      <w:pPr>
        <w:pStyle w:val="a5"/>
        <w:numPr>
          <w:ilvl w:val="0"/>
          <w:numId w:val="15"/>
        </w:numPr>
        <w:spacing w:before="0" w:beforeAutospacing="0" w:after="0" w:afterAutospacing="0" w:line="360" w:lineRule="auto"/>
        <w:jc w:val="both"/>
        <w:rPr>
          <w:sz w:val="28"/>
          <w:szCs w:val="28"/>
        </w:rPr>
      </w:pPr>
      <w:r>
        <w:rPr>
          <w:sz w:val="28"/>
          <w:szCs w:val="28"/>
        </w:rPr>
        <w:t>Процесс погружения в языковую среду становится легче.</w:t>
      </w:r>
    </w:p>
    <w:p w:rsidR="003D3BB2" w:rsidRDefault="003D3BB2" w:rsidP="003D3BB2">
      <w:pPr>
        <w:pStyle w:val="ae"/>
        <w:numPr>
          <w:ilvl w:val="0"/>
          <w:numId w:val="15"/>
        </w:numPr>
        <w:spacing w:after="0" w:line="360" w:lineRule="auto"/>
        <w:jc w:val="both"/>
        <w:rPr>
          <w:rFonts w:ascii="Times New Roman" w:hAnsi="Times New Roman" w:cs="Times New Roman"/>
          <w:b/>
          <w:sz w:val="28"/>
          <w:szCs w:val="28"/>
          <w:u w:val="single"/>
        </w:rPr>
      </w:pPr>
      <w:r>
        <w:rPr>
          <w:rFonts w:ascii="Times New Roman" w:hAnsi="Times New Roman" w:cs="Times New Roman"/>
          <w:sz w:val="28"/>
          <w:szCs w:val="28"/>
        </w:rPr>
        <w:t xml:space="preserve">Творческая направленность игр, позволяет в доступной форме объяснить материал по предмету, способствует его непроизвольному запоминанию, усвоению различных грамматических структур, расширению лексического запаса, развитию монологической и диалогической речи. </w:t>
      </w:r>
    </w:p>
    <w:p w:rsidR="003D3BB2" w:rsidRDefault="003D3BB2" w:rsidP="003D3BB2">
      <w:pPr>
        <w:spacing w:after="0" w:line="360" w:lineRule="auto"/>
        <w:ind w:left="180" w:firstLine="567"/>
        <w:jc w:val="both"/>
        <w:rPr>
          <w:rFonts w:ascii="Times New Roman" w:hAnsi="Times New Roman" w:cs="Times New Roman"/>
          <w:b/>
          <w:sz w:val="28"/>
          <w:szCs w:val="28"/>
        </w:rPr>
      </w:pPr>
      <w:r>
        <w:rPr>
          <w:rFonts w:ascii="Times New Roman" w:hAnsi="Times New Roman" w:cs="Times New Roman"/>
          <w:b/>
          <w:sz w:val="28"/>
          <w:szCs w:val="28"/>
        </w:rPr>
        <w:t>Учителю данные разработки также дают широкий простор для действий и целый ряд преимуществ:</w:t>
      </w:r>
    </w:p>
    <w:p w:rsidR="003D3BB2" w:rsidRDefault="003D3BB2" w:rsidP="003D3BB2">
      <w:pPr>
        <w:pStyle w:val="a5"/>
        <w:numPr>
          <w:ilvl w:val="0"/>
          <w:numId w:val="16"/>
        </w:numPr>
        <w:spacing w:before="0" w:beforeAutospacing="0" w:after="0" w:afterAutospacing="0" w:line="360" w:lineRule="auto"/>
        <w:jc w:val="both"/>
        <w:rPr>
          <w:sz w:val="28"/>
          <w:szCs w:val="28"/>
        </w:rPr>
      </w:pPr>
      <w:r>
        <w:rPr>
          <w:sz w:val="28"/>
          <w:szCs w:val="28"/>
        </w:rPr>
        <w:t>возможность  организовывать и проводить интересные уроки в нетрадиционной форме;</w:t>
      </w:r>
    </w:p>
    <w:p w:rsidR="003D3BB2" w:rsidRDefault="003D3BB2" w:rsidP="003D3BB2">
      <w:pPr>
        <w:pStyle w:val="a5"/>
        <w:numPr>
          <w:ilvl w:val="0"/>
          <w:numId w:val="16"/>
        </w:numPr>
        <w:spacing w:before="0" w:beforeAutospacing="0" w:after="0" w:afterAutospacing="0" w:line="360" w:lineRule="auto"/>
        <w:jc w:val="both"/>
        <w:rPr>
          <w:sz w:val="28"/>
          <w:szCs w:val="28"/>
        </w:rPr>
      </w:pPr>
      <w:r>
        <w:rPr>
          <w:sz w:val="28"/>
          <w:szCs w:val="28"/>
        </w:rPr>
        <w:t>в учебном кабинете формируется и поддерживается атмосфера живого общения;</w:t>
      </w:r>
    </w:p>
    <w:p w:rsidR="003D3BB2" w:rsidRDefault="003D3BB2" w:rsidP="003D3BB2">
      <w:pPr>
        <w:pStyle w:val="a5"/>
        <w:numPr>
          <w:ilvl w:val="0"/>
          <w:numId w:val="16"/>
        </w:numPr>
        <w:spacing w:before="0" w:beforeAutospacing="0" w:after="0" w:afterAutospacing="0" w:line="360" w:lineRule="auto"/>
        <w:jc w:val="both"/>
        <w:rPr>
          <w:sz w:val="28"/>
          <w:szCs w:val="28"/>
        </w:rPr>
      </w:pPr>
      <w:r>
        <w:rPr>
          <w:sz w:val="28"/>
          <w:szCs w:val="28"/>
        </w:rPr>
        <w:t>экономится время учителя для подготовки к урокам;</w:t>
      </w:r>
    </w:p>
    <w:p w:rsidR="003D3BB2" w:rsidRDefault="003D3BB2" w:rsidP="003D3BB2">
      <w:pPr>
        <w:pStyle w:val="a5"/>
        <w:numPr>
          <w:ilvl w:val="0"/>
          <w:numId w:val="16"/>
        </w:numPr>
        <w:spacing w:before="0" w:beforeAutospacing="0" w:after="0" w:afterAutospacing="0" w:line="360" w:lineRule="auto"/>
        <w:jc w:val="both"/>
        <w:rPr>
          <w:sz w:val="28"/>
          <w:szCs w:val="28"/>
        </w:rPr>
      </w:pPr>
      <w:r>
        <w:rPr>
          <w:sz w:val="28"/>
          <w:szCs w:val="28"/>
        </w:rPr>
        <w:t>можно также воспользоваться готовыми разработками для проведения элективного курса и внеклассных мероприятий по страноведению.</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Таким образом, следует подчеркнуть, что участие в проекте является высоким мотивирующим фактором для изучения иностранных языков. Благодаря исследовательской и творческой деятельности в Интернете, на различных сайтах и форумах формируется личность, понимающая, что такое диалог культур и готовая принимать в нем активное участие. </w:t>
      </w:r>
    </w:p>
    <w:p w:rsidR="003D3BB2" w:rsidRDefault="003D3BB2" w:rsidP="003D3BB2">
      <w:pPr>
        <w:tabs>
          <w:tab w:val="left" w:pos="6894"/>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Опираясь на полученный в результате использования интерактивных технологий при введении страноведческого аспекта на уроках иностранного языка опыт, можно сделать </w:t>
      </w:r>
      <w:r>
        <w:rPr>
          <w:rFonts w:ascii="Times New Roman" w:hAnsi="Times New Roman" w:cs="Times New Roman"/>
          <w:b/>
          <w:sz w:val="28"/>
          <w:szCs w:val="28"/>
        </w:rPr>
        <w:t>следующие выводы</w:t>
      </w:r>
      <w:r>
        <w:rPr>
          <w:rFonts w:ascii="Times New Roman" w:hAnsi="Times New Roman" w:cs="Times New Roman"/>
          <w:sz w:val="28"/>
          <w:szCs w:val="28"/>
        </w:rPr>
        <w:t>:</w:t>
      </w:r>
    </w:p>
    <w:p w:rsidR="003D3BB2" w:rsidRDefault="003D3BB2" w:rsidP="003D3BB2">
      <w:pPr>
        <w:pStyle w:val="ae"/>
        <w:numPr>
          <w:ilvl w:val="0"/>
          <w:numId w:val="17"/>
        </w:numPr>
        <w:tabs>
          <w:tab w:val="left" w:pos="6894"/>
        </w:tabs>
        <w:spacing w:line="360" w:lineRule="auto"/>
        <w:jc w:val="both"/>
        <w:rPr>
          <w:rFonts w:ascii="Times New Roman" w:hAnsi="Times New Roman" w:cs="Times New Roman"/>
          <w:sz w:val="28"/>
          <w:szCs w:val="28"/>
        </w:rPr>
      </w:pPr>
      <w:r>
        <w:rPr>
          <w:rFonts w:ascii="Times New Roman" w:hAnsi="Times New Roman" w:cs="Times New Roman"/>
          <w:sz w:val="28"/>
          <w:szCs w:val="28"/>
        </w:rPr>
        <w:t>использование в работе учителя интерактивной доски расширяет его возможности при выборе материалов, а также приемов учебной деятельности;</w:t>
      </w:r>
    </w:p>
    <w:p w:rsidR="003D3BB2" w:rsidRDefault="003D3BB2" w:rsidP="003D3BB2">
      <w:pPr>
        <w:pStyle w:val="ae"/>
        <w:numPr>
          <w:ilvl w:val="0"/>
          <w:numId w:val="17"/>
        </w:numPr>
        <w:tabs>
          <w:tab w:val="left" w:pos="6894"/>
        </w:tabs>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доска многофункциональна, это делает возможным ее использование на любых этапах обучения; </w:t>
      </w:r>
    </w:p>
    <w:p w:rsidR="003D3BB2" w:rsidRDefault="003D3BB2" w:rsidP="003D3BB2">
      <w:pPr>
        <w:pStyle w:val="ae"/>
        <w:numPr>
          <w:ilvl w:val="0"/>
          <w:numId w:val="17"/>
        </w:numPr>
        <w:tabs>
          <w:tab w:val="left" w:pos="6894"/>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продуктивно использовать доску на различных этапах урока, вне зависимости от его целей и задач; </w:t>
      </w:r>
    </w:p>
    <w:p w:rsidR="003D3BB2" w:rsidRDefault="003D3BB2" w:rsidP="003D3BB2">
      <w:pPr>
        <w:pStyle w:val="ae"/>
        <w:numPr>
          <w:ilvl w:val="0"/>
          <w:numId w:val="17"/>
        </w:numPr>
        <w:tabs>
          <w:tab w:val="left" w:pos="6894"/>
        </w:tabs>
        <w:spacing w:line="360" w:lineRule="auto"/>
        <w:jc w:val="both"/>
        <w:rPr>
          <w:rFonts w:ascii="Times New Roman" w:hAnsi="Times New Roman" w:cs="Times New Roman"/>
          <w:sz w:val="28"/>
          <w:szCs w:val="28"/>
        </w:rPr>
      </w:pPr>
      <w:r>
        <w:rPr>
          <w:rFonts w:ascii="Times New Roman" w:hAnsi="Times New Roman" w:cs="Times New Roman"/>
          <w:sz w:val="28"/>
          <w:szCs w:val="28"/>
        </w:rPr>
        <w:t>интерактивная доска позволяет всем участникам учебного процесса совершенствовать свои навыки в области;</w:t>
      </w:r>
    </w:p>
    <w:p w:rsidR="003D3BB2" w:rsidRDefault="003D3BB2" w:rsidP="003D3BB2">
      <w:pPr>
        <w:pStyle w:val="ae"/>
        <w:numPr>
          <w:ilvl w:val="0"/>
          <w:numId w:val="17"/>
        </w:numPr>
        <w:tabs>
          <w:tab w:val="left" w:pos="6894"/>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благодаря созданию на уроке  комфортной психологической обстановки, дети чувствуют себя более свободно, они </w:t>
      </w:r>
      <w:proofErr w:type="gramStart"/>
      <w:r>
        <w:rPr>
          <w:rFonts w:ascii="Times New Roman" w:hAnsi="Times New Roman" w:cs="Times New Roman"/>
          <w:sz w:val="28"/>
          <w:szCs w:val="28"/>
        </w:rPr>
        <w:t>более контактны</w:t>
      </w:r>
      <w:proofErr w:type="gramEnd"/>
      <w:r>
        <w:rPr>
          <w:rFonts w:ascii="Times New Roman" w:hAnsi="Times New Roman" w:cs="Times New Roman"/>
          <w:sz w:val="28"/>
          <w:szCs w:val="28"/>
        </w:rPr>
        <w:t xml:space="preserve"> и активны, повышается  интерес к предмету и творческая активность;  </w:t>
      </w:r>
    </w:p>
    <w:p w:rsidR="003D3BB2" w:rsidRDefault="003D3BB2" w:rsidP="003D3BB2">
      <w:pPr>
        <w:pStyle w:val="ae"/>
        <w:numPr>
          <w:ilvl w:val="0"/>
          <w:numId w:val="17"/>
        </w:numPr>
        <w:tabs>
          <w:tab w:val="left" w:pos="6894"/>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доска помогает восполнить пробелы при повторении пройденного материала; </w:t>
      </w:r>
    </w:p>
    <w:p w:rsidR="003D3BB2" w:rsidRDefault="003D3BB2" w:rsidP="003D3BB2">
      <w:pPr>
        <w:pStyle w:val="ae"/>
        <w:numPr>
          <w:ilvl w:val="0"/>
          <w:numId w:val="17"/>
        </w:numPr>
        <w:tabs>
          <w:tab w:val="left" w:pos="6894"/>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также доска полезна при подготовке к олимпиадам и конференциям; </w:t>
      </w:r>
    </w:p>
    <w:p w:rsidR="003D3BB2" w:rsidRDefault="003D3BB2" w:rsidP="003D3BB2">
      <w:pPr>
        <w:pStyle w:val="ae"/>
        <w:numPr>
          <w:ilvl w:val="0"/>
          <w:numId w:val="17"/>
        </w:numPr>
        <w:tabs>
          <w:tab w:val="left" w:pos="6894"/>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повышается коммуникация и обмен опыта между педагогами.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Наиболее качественным решением на сегодняшний день для школы является использование лицензионных программ или создание собственных презентаций, которые могу моделироваться как учителем, так и самими учениками.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Презентации незаменимы на уроках иностранного языка, поскольку позволяют развивать ребенка сразу в нескольких направления, и это касается не только непосредственных получений знаний по иностранному языку, но и развитию у детей познавательной активности, стремлению понять больше о стране изучаемого языка, развивает чувство национального самосознания и, поскольку ведущей целью становится способность к коммуникации, </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следовательно необходимость достойно позиционировать в разговоре не только себя, но и свою страну, культуру и т.д. Кроме того использование презентаций позволяет найти подход к  каждому обучающемуся, воздействовать на него эмоционально и ментально, посредством реализации принципов наглядности, доступности, а также участия в диалогах, обсуждении проблем [16].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Эффективность от урока с использованием презентации во многом зависит от того, насколько привлекательной она будет. Ресурсы компьютера практически безграничны: оживить презентацию могут различные изображения, примечательные и броские заголовки, а также использования диаграмм, схем, графиков, кластеров, аудио и видео фрагментов. Разумеется, презентацию нельзя перегружать, она, прежде всего, должна быть информативной. Качественно выполненная презентация позволяет воздействовать сразу на несколько видов памяти: зрительную, слуховую, эмоциональную и, в некоторых случаях, моторную.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Несомненным плюсом презентации </w:t>
      </w:r>
      <w:proofErr w:type="spellStart"/>
      <w:r>
        <w:rPr>
          <w:rFonts w:ascii="Times New Roman" w:hAnsi="Times New Roman" w:cs="Times New Roman"/>
          <w:sz w:val="28"/>
          <w:szCs w:val="28"/>
        </w:rPr>
        <w:t>PowerPoint</w:t>
      </w:r>
      <w:proofErr w:type="spellEnd"/>
      <w:r>
        <w:rPr>
          <w:rFonts w:ascii="Times New Roman" w:hAnsi="Times New Roman" w:cs="Times New Roman"/>
          <w:sz w:val="28"/>
          <w:szCs w:val="28"/>
        </w:rPr>
        <w:t xml:space="preserve"> [3] является ее </w:t>
      </w:r>
      <w:proofErr w:type="gramStart"/>
      <w:r>
        <w:rPr>
          <w:rFonts w:ascii="Times New Roman" w:hAnsi="Times New Roman" w:cs="Times New Roman"/>
          <w:sz w:val="28"/>
          <w:szCs w:val="28"/>
        </w:rPr>
        <w:t>легкая</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формативность</w:t>
      </w:r>
      <w:proofErr w:type="spellEnd"/>
      <w:r>
        <w:rPr>
          <w:rFonts w:ascii="Times New Roman" w:hAnsi="Times New Roman" w:cs="Times New Roman"/>
          <w:sz w:val="28"/>
          <w:szCs w:val="28"/>
        </w:rPr>
        <w:t>. Любое изображение, аудио и видео фрагмент, график, диаграмма или слайд могут быть отредактированы и заменены в зависимости от потребностей урока или индивидуальных особенностей учащихся.  Компьютерные презентации позволяют:</w:t>
      </w:r>
    </w:p>
    <w:p w:rsidR="003D3BB2" w:rsidRDefault="003D3BB2" w:rsidP="003D3BB2">
      <w:pPr>
        <w:pStyle w:val="ae"/>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повышать культурное развитие учащихся;</w:t>
      </w:r>
    </w:p>
    <w:p w:rsidR="003D3BB2" w:rsidRDefault="003D3BB2" w:rsidP="003D3BB2">
      <w:pPr>
        <w:pStyle w:val="ae"/>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совершенствовать навыки владения компьютером;</w:t>
      </w:r>
    </w:p>
    <w:p w:rsidR="003D3BB2" w:rsidRDefault="003D3BB2" w:rsidP="003D3BB2">
      <w:pPr>
        <w:pStyle w:val="ae"/>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повышать свой уровень владения языком</w:t>
      </w:r>
    </w:p>
    <w:p w:rsidR="003D3BB2" w:rsidRDefault="003D3BB2" w:rsidP="003D3BB2">
      <w:pPr>
        <w:pStyle w:val="ae"/>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дифференцировать упражнения</w:t>
      </w:r>
    </w:p>
    <w:p w:rsidR="003D3BB2" w:rsidRDefault="003D3BB2" w:rsidP="003D3BB2">
      <w:pPr>
        <w:pStyle w:val="ae"/>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повышать мотивацию при изучении английского языка;</w:t>
      </w:r>
    </w:p>
    <w:p w:rsidR="003D3BB2" w:rsidRDefault="003D3BB2" w:rsidP="003D3BB2">
      <w:pPr>
        <w:pStyle w:val="ae"/>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экономить время и ресурсы учителя при подготовке к занятию</w:t>
      </w:r>
    </w:p>
    <w:p w:rsidR="003D3BB2" w:rsidRDefault="003D3BB2" w:rsidP="003D3BB2">
      <w:pPr>
        <w:pStyle w:val="ae"/>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повысить популярность учителя, в связи с его технической подкованностью.</w:t>
      </w:r>
    </w:p>
    <w:p w:rsidR="003D3BB2" w:rsidRDefault="003D3BB2" w:rsidP="003D3BB2">
      <w:pPr>
        <w:spacing w:line="360" w:lineRule="auto"/>
        <w:jc w:val="both"/>
        <w:rPr>
          <w:rFonts w:ascii="Times New Roman" w:hAnsi="Times New Roman" w:cs="Times New Roman"/>
          <w:sz w:val="28"/>
          <w:szCs w:val="28"/>
        </w:rPr>
      </w:pPr>
      <w:r>
        <w:rPr>
          <w:rFonts w:ascii="Times New Roman" w:hAnsi="Times New Roman" w:cs="Times New Roman"/>
          <w:sz w:val="28"/>
          <w:szCs w:val="28"/>
        </w:rPr>
        <w:t>Можно выделить несколько основных форм использования компьютерных презентаций на уроке:</w:t>
      </w:r>
    </w:p>
    <w:p w:rsidR="003D3BB2" w:rsidRDefault="003D3BB2" w:rsidP="003D3BB2">
      <w:pPr>
        <w:spacing w:line="360" w:lineRule="auto"/>
        <w:jc w:val="both"/>
        <w:rPr>
          <w:rFonts w:ascii="Times New Roman" w:hAnsi="Times New Roman" w:cs="Times New Roman"/>
          <w:sz w:val="28"/>
          <w:szCs w:val="28"/>
        </w:rPr>
      </w:pPr>
      <w:r>
        <w:rPr>
          <w:rFonts w:ascii="Times New Roman" w:hAnsi="Times New Roman" w:cs="Times New Roman"/>
          <w:sz w:val="28"/>
          <w:szCs w:val="28"/>
        </w:rPr>
        <w:t>1. Презентации для повторительно-обобщающих уроков.</w:t>
      </w:r>
    </w:p>
    <w:p w:rsidR="003D3BB2" w:rsidRDefault="003D3BB2" w:rsidP="003D3BB2">
      <w:pPr>
        <w:spacing w:line="360" w:lineRule="auto"/>
        <w:jc w:val="both"/>
        <w:rPr>
          <w:rFonts w:ascii="Times New Roman" w:hAnsi="Times New Roman" w:cs="Times New Roman"/>
          <w:sz w:val="28"/>
          <w:szCs w:val="28"/>
        </w:rPr>
      </w:pPr>
      <w:r>
        <w:rPr>
          <w:rFonts w:ascii="Times New Roman" w:hAnsi="Times New Roman" w:cs="Times New Roman"/>
          <w:sz w:val="28"/>
          <w:szCs w:val="28"/>
        </w:rPr>
        <w:t>2. Компьютерные презентации познавательного (</w:t>
      </w:r>
      <w:proofErr w:type="spellStart"/>
      <w:r>
        <w:rPr>
          <w:rFonts w:ascii="Times New Roman" w:hAnsi="Times New Roman" w:cs="Times New Roman"/>
          <w:sz w:val="28"/>
          <w:szCs w:val="28"/>
        </w:rPr>
        <w:t>культуроведческого</w:t>
      </w:r>
      <w:proofErr w:type="spellEnd"/>
      <w:r>
        <w:rPr>
          <w:rFonts w:ascii="Times New Roman" w:hAnsi="Times New Roman" w:cs="Times New Roman"/>
          <w:sz w:val="28"/>
          <w:szCs w:val="28"/>
        </w:rPr>
        <w:t>) характера.</w:t>
      </w:r>
    </w:p>
    <w:p w:rsidR="003D3BB2" w:rsidRDefault="003D3BB2" w:rsidP="003D3BB2">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 Ученические презентации как образовательный продукт урока.</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Презентации позволяют сделать интересными различные игры и викторины по страноведению за счет своих возможностей визуализации материала. Большой популярностью среди учащихся пользуется викторина «</w:t>
      </w:r>
      <w:proofErr w:type="spellStart"/>
      <w:r>
        <w:rPr>
          <w:rFonts w:ascii="Times New Roman" w:hAnsi="Times New Roman" w:cs="Times New Roman"/>
          <w:sz w:val="28"/>
          <w:szCs w:val="28"/>
        </w:rPr>
        <w:t>What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do</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you</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know</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about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Great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Britain</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USA?» Изображения с видами Лондона и Вашингтона, национальная символика стран, надолго врежутся в память учащихся.  Также детям нравится «</w:t>
      </w:r>
      <w:proofErr w:type="spellStart"/>
      <w:r>
        <w:rPr>
          <w:rFonts w:ascii="Times New Roman" w:hAnsi="Times New Roman" w:cs="Times New Roman"/>
          <w:sz w:val="28"/>
          <w:szCs w:val="28"/>
        </w:rPr>
        <w:t>Literature</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quiz</w:t>
      </w:r>
      <w:proofErr w:type="spellEnd"/>
      <w:r>
        <w:rPr>
          <w:rFonts w:ascii="Times New Roman" w:hAnsi="Times New Roman" w:cs="Times New Roman"/>
          <w:sz w:val="28"/>
          <w:szCs w:val="28"/>
        </w:rPr>
        <w:t xml:space="preserve">», игра, позволяющая в оригинальной форме познакомиться с произведениями англо-говорящих писателей и поэтов. Кроме этого мы часто вместе с учениками создаем презентации по разным праздникам в </w:t>
      </w:r>
      <w:proofErr w:type="spellStart"/>
      <w:r>
        <w:rPr>
          <w:rFonts w:ascii="Times New Roman" w:hAnsi="Times New Roman" w:cs="Times New Roman"/>
          <w:sz w:val="28"/>
          <w:szCs w:val="28"/>
        </w:rPr>
        <w:t>англоговорящих</w:t>
      </w:r>
      <w:proofErr w:type="spellEnd"/>
      <w:r>
        <w:rPr>
          <w:rFonts w:ascii="Times New Roman" w:hAnsi="Times New Roman" w:cs="Times New Roman"/>
          <w:sz w:val="28"/>
          <w:szCs w:val="28"/>
        </w:rPr>
        <w:t xml:space="preserve"> странах, изучая их необычные традиции и обычаи. </w:t>
      </w:r>
      <w:r>
        <w:rPr>
          <w:rFonts w:ascii="Times New Roman" w:hAnsi="Times New Roman" w:cs="Times New Roman"/>
          <w:b/>
          <w:sz w:val="28"/>
          <w:szCs w:val="28"/>
        </w:rPr>
        <w:t>(Приложение 3, с. 76)</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Опираясь на личный опыт, могу с уверенностью говорить, что презентация всегда воспринимается детьми с большим воодушевлением. Ребятам нравится также самим работать в </w:t>
      </w:r>
      <w:r>
        <w:rPr>
          <w:rFonts w:ascii="Times New Roman" w:hAnsi="Times New Roman" w:cs="Times New Roman"/>
          <w:sz w:val="28"/>
          <w:szCs w:val="28"/>
          <w:lang w:val="en-US"/>
        </w:rPr>
        <w:t>Power</w:t>
      </w:r>
      <w:r w:rsidRPr="003D3BB2">
        <w:rPr>
          <w:rFonts w:ascii="Times New Roman" w:hAnsi="Times New Roman" w:cs="Times New Roman"/>
          <w:sz w:val="28"/>
          <w:szCs w:val="28"/>
        </w:rPr>
        <w:t xml:space="preserve"> </w:t>
      </w:r>
      <w:r>
        <w:rPr>
          <w:rFonts w:ascii="Times New Roman" w:hAnsi="Times New Roman" w:cs="Times New Roman"/>
          <w:sz w:val="28"/>
          <w:szCs w:val="28"/>
          <w:lang w:val="en-US"/>
        </w:rPr>
        <w:t>Point</w:t>
      </w:r>
      <w:r>
        <w:rPr>
          <w:rFonts w:ascii="Times New Roman" w:hAnsi="Times New Roman" w:cs="Times New Roman"/>
          <w:sz w:val="28"/>
          <w:szCs w:val="28"/>
        </w:rPr>
        <w:t xml:space="preserve">. Поэтому мы довольно часто проводим завершение раздела творческим домашним заданием интерактивного характера, например, созданием </w:t>
      </w:r>
      <w:proofErr w:type="spellStart"/>
      <w:r>
        <w:rPr>
          <w:rFonts w:ascii="Times New Roman" w:hAnsi="Times New Roman" w:cs="Times New Roman"/>
          <w:sz w:val="28"/>
          <w:szCs w:val="28"/>
        </w:rPr>
        <w:t>мультимедийного</w:t>
      </w:r>
      <w:proofErr w:type="spellEnd"/>
      <w:r>
        <w:rPr>
          <w:rFonts w:ascii="Times New Roman" w:hAnsi="Times New Roman" w:cs="Times New Roman"/>
          <w:sz w:val="28"/>
          <w:szCs w:val="28"/>
        </w:rPr>
        <w:t xml:space="preserve"> проекта. Чем чаще обращаться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подобного</w:t>
      </w:r>
      <w:proofErr w:type="gramEnd"/>
      <w:r>
        <w:rPr>
          <w:rFonts w:ascii="Times New Roman" w:hAnsi="Times New Roman" w:cs="Times New Roman"/>
          <w:sz w:val="28"/>
          <w:szCs w:val="28"/>
        </w:rPr>
        <w:t xml:space="preserve"> вида деятельности, тем качественнее раз от раза становятся презентации учащихся.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Презентации, подготовленные учащимися, помогают развивать следующие умения и навыки:</w:t>
      </w:r>
    </w:p>
    <w:p w:rsidR="003D3BB2" w:rsidRDefault="003D3BB2" w:rsidP="003D3BB2">
      <w:pPr>
        <w:pStyle w:val="ae"/>
        <w:numPr>
          <w:ilvl w:val="0"/>
          <w:numId w:val="19"/>
        </w:numPr>
        <w:spacing w:line="360" w:lineRule="auto"/>
        <w:jc w:val="both"/>
        <w:rPr>
          <w:rFonts w:ascii="Times New Roman" w:hAnsi="Times New Roman" w:cs="Times New Roman"/>
          <w:sz w:val="28"/>
          <w:szCs w:val="28"/>
        </w:rPr>
      </w:pPr>
      <w:r>
        <w:rPr>
          <w:rFonts w:ascii="Times New Roman" w:hAnsi="Times New Roman" w:cs="Times New Roman"/>
          <w:sz w:val="28"/>
          <w:szCs w:val="28"/>
        </w:rPr>
        <w:t>умение выступать перед аудиторией;</w:t>
      </w:r>
    </w:p>
    <w:p w:rsidR="003D3BB2" w:rsidRDefault="003D3BB2" w:rsidP="003D3BB2">
      <w:pPr>
        <w:pStyle w:val="ae"/>
        <w:numPr>
          <w:ilvl w:val="0"/>
          <w:numId w:val="19"/>
        </w:numPr>
        <w:spacing w:line="360" w:lineRule="auto"/>
        <w:jc w:val="both"/>
        <w:rPr>
          <w:rFonts w:ascii="Times New Roman" w:hAnsi="Times New Roman" w:cs="Times New Roman"/>
          <w:sz w:val="28"/>
          <w:szCs w:val="28"/>
        </w:rPr>
      </w:pPr>
      <w:r>
        <w:rPr>
          <w:rFonts w:ascii="Times New Roman" w:hAnsi="Times New Roman" w:cs="Times New Roman"/>
          <w:sz w:val="28"/>
          <w:szCs w:val="28"/>
        </w:rPr>
        <w:t>умения слушать выступающего;</w:t>
      </w:r>
    </w:p>
    <w:p w:rsidR="003D3BB2" w:rsidRDefault="003D3BB2" w:rsidP="003D3BB2">
      <w:pPr>
        <w:pStyle w:val="ae"/>
        <w:numPr>
          <w:ilvl w:val="0"/>
          <w:numId w:val="19"/>
        </w:numPr>
        <w:spacing w:line="360" w:lineRule="auto"/>
        <w:jc w:val="both"/>
        <w:rPr>
          <w:rFonts w:ascii="Times New Roman" w:hAnsi="Times New Roman" w:cs="Times New Roman"/>
          <w:sz w:val="28"/>
          <w:szCs w:val="28"/>
        </w:rPr>
      </w:pPr>
      <w:r>
        <w:rPr>
          <w:rFonts w:ascii="Times New Roman" w:hAnsi="Times New Roman" w:cs="Times New Roman"/>
          <w:sz w:val="28"/>
          <w:szCs w:val="28"/>
        </w:rPr>
        <w:t>умение вести дискуссию по изложенному материалу;</w:t>
      </w:r>
    </w:p>
    <w:p w:rsidR="003D3BB2" w:rsidRDefault="003D3BB2" w:rsidP="003D3BB2">
      <w:pPr>
        <w:pStyle w:val="ae"/>
        <w:numPr>
          <w:ilvl w:val="0"/>
          <w:numId w:val="19"/>
        </w:numPr>
        <w:spacing w:line="360" w:lineRule="auto"/>
        <w:jc w:val="both"/>
        <w:rPr>
          <w:rFonts w:ascii="Times New Roman" w:hAnsi="Times New Roman" w:cs="Times New Roman"/>
          <w:sz w:val="28"/>
          <w:szCs w:val="28"/>
        </w:rPr>
      </w:pPr>
      <w:r>
        <w:rPr>
          <w:rFonts w:ascii="Times New Roman" w:hAnsi="Times New Roman" w:cs="Times New Roman"/>
          <w:sz w:val="28"/>
          <w:szCs w:val="28"/>
        </w:rPr>
        <w:t>совершенствование навыков владения компьютером.</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 подготовке к публичному выступлению с презентацией, ученик самостоятельно анализирует несколько источников, занимается сбором материала, неоднократно повторяет уже </w:t>
      </w:r>
      <w:proofErr w:type="gramStart"/>
      <w:r>
        <w:rPr>
          <w:rFonts w:ascii="Times New Roman" w:hAnsi="Times New Roman" w:cs="Times New Roman"/>
          <w:sz w:val="28"/>
          <w:szCs w:val="28"/>
        </w:rPr>
        <w:t>пройденное</w:t>
      </w:r>
      <w:proofErr w:type="gramEnd"/>
      <w:r>
        <w:rPr>
          <w:rFonts w:ascii="Times New Roman" w:hAnsi="Times New Roman" w:cs="Times New Roman"/>
          <w:sz w:val="28"/>
          <w:szCs w:val="28"/>
        </w:rPr>
        <w:t xml:space="preserve">. Несомненно, такая </w:t>
      </w:r>
      <w:r>
        <w:rPr>
          <w:rFonts w:ascii="Times New Roman" w:hAnsi="Times New Roman" w:cs="Times New Roman"/>
          <w:sz w:val="28"/>
          <w:szCs w:val="28"/>
        </w:rPr>
        <w:lastRenderedPageBreak/>
        <w:t xml:space="preserve">работа позволяет лучше закрепить </w:t>
      </w:r>
      <w:proofErr w:type="gramStart"/>
      <w:r>
        <w:rPr>
          <w:rFonts w:ascii="Times New Roman" w:hAnsi="Times New Roman" w:cs="Times New Roman"/>
          <w:sz w:val="28"/>
          <w:szCs w:val="28"/>
        </w:rPr>
        <w:t>изученное</w:t>
      </w:r>
      <w:proofErr w:type="gramEnd"/>
      <w:r>
        <w:rPr>
          <w:rFonts w:ascii="Times New Roman" w:hAnsi="Times New Roman" w:cs="Times New Roman"/>
          <w:sz w:val="28"/>
          <w:szCs w:val="28"/>
        </w:rPr>
        <w:t xml:space="preserve"> и способствует более прочному закреплению материала в памяти [40]. </w:t>
      </w:r>
    </w:p>
    <w:p w:rsidR="003D3BB2" w:rsidRDefault="003D3BB2" w:rsidP="003D3BB2">
      <w:pPr>
        <w:spacing w:line="360" w:lineRule="auto"/>
        <w:ind w:firstLine="567"/>
        <w:rPr>
          <w:rFonts w:ascii="Times New Roman" w:hAnsi="Times New Roman" w:cs="Times New Roman"/>
          <w:b/>
          <w:sz w:val="28"/>
          <w:szCs w:val="28"/>
        </w:rPr>
      </w:pPr>
      <w:r>
        <w:rPr>
          <w:rFonts w:ascii="Times New Roman" w:hAnsi="Times New Roman" w:cs="Times New Roman"/>
          <w:b/>
          <w:sz w:val="28"/>
          <w:szCs w:val="28"/>
        </w:rPr>
        <w:t>Подготовку презентаций мы делим на несколько этапов:</w:t>
      </w:r>
    </w:p>
    <w:p w:rsidR="003D3BB2" w:rsidRDefault="003D3BB2" w:rsidP="003D3BB2">
      <w:pPr>
        <w:spacing w:line="360" w:lineRule="auto"/>
        <w:ind w:left="360"/>
        <w:rPr>
          <w:rFonts w:ascii="Times New Roman" w:hAnsi="Times New Roman" w:cs="Times New Roman"/>
          <w:sz w:val="28"/>
          <w:szCs w:val="28"/>
        </w:rPr>
      </w:pPr>
      <w:r>
        <w:rPr>
          <w:rFonts w:ascii="Times New Roman" w:hAnsi="Times New Roman" w:cs="Times New Roman"/>
          <w:sz w:val="28"/>
          <w:szCs w:val="28"/>
        </w:rPr>
        <w:t>1. рекомендации учителя по подготовке презентации;</w:t>
      </w:r>
      <w:r>
        <w:rPr>
          <w:rFonts w:ascii="Times New Roman" w:hAnsi="Times New Roman" w:cs="Times New Roman"/>
          <w:sz w:val="28"/>
          <w:szCs w:val="28"/>
        </w:rPr>
        <w:br/>
        <w:t>2. выбор учащимися темы презентации;</w:t>
      </w:r>
      <w:r>
        <w:rPr>
          <w:rFonts w:ascii="Times New Roman" w:hAnsi="Times New Roman" w:cs="Times New Roman"/>
          <w:sz w:val="28"/>
          <w:szCs w:val="28"/>
        </w:rPr>
        <w:br/>
        <w:t>3. сбор информации и материалов;</w:t>
      </w:r>
      <w:r>
        <w:rPr>
          <w:rFonts w:ascii="Times New Roman" w:hAnsi="Times New Roman" w:cs="Times New Roman"/>
          <w:sz w:val="28"/>
          <w:szCs w:val="28"/>
        </w:rPr>
        <w:br/>
        <w:t>4. оформление презентации;</w:t>
      </w:r>
      <w:r>
        <w:rPr>
          <w:rFonts w:ascii="Times New Roman" w:hAnsi="Times New Roman" w:cs="Times New Roman"/>
          <w:sz w:val="28"/>
          <w:szCs w:val="28"/>
        </w:rPr>
        <w:br/>
        <w:t>5. представление презентации;</w:t>
      </w:r>
      <w:r>
        <w:rPr>
          <w:rFonts w:ascii="Times New Roman" w:hAnsi="Times New Roman" w:cs="Times New Roman"/>
          <w:sz w:val="28"/>
          <w:szCs w:val="28"/>
        </w:rPr>
        <w:br/>
        <w:t>6. оценка презентации учителем и учащимися.</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Ученики самостоятельно подбирают </w:t>
      </w:r>
      <w:proofErr w:type="spellStart"/>
      <w:r>
        <w:rPr>
          <w:rFonts w:ascii="Times New Roman" w:hAnsi="Times New Roman" w:cs="Times New Roman"/>
          <w:sz w:val="28"/>
          <w:szCs w:val="28"/>
        </w:rPr>
        <w:t>контент</w:t>
      </w:r>
      <w:proofErr w:type="spellEnd"/>
      <w:r>
        <w:rPr>
          <w:rFonts w:ascii="Times New Roman" w:hAnsi="Times New Roman" w:cs="Times New Roman"/>
          <w:sz w:val="28"/>
          <w:szCs w:val="28"/>
        </w:rPr>
        <w:t xml:space="preserve"> презентации, а потом с удовольствием предоставляют результаты своих трудов классу. Разумеется, такая работа более продуктивна, чем просто </w:t>
      </w:r>
      <w:proofErr w:type="gramStart"/>
      <w:r>
        <w:rPr>
          <w:rFonts w:ascii="Times New Roman" w:hAnsi="Times New Roman" w:cs="Times New Roman"/>
          <w:sz w:val="28"/>
          <w:szCs w:val="28"/>
        </w:rPr>
        <w:t>заученный</w:t>
      </w:r>
      <w:proofErr w:type="gramEnd"/>
      <w:r>
        <w:rPr>
          <w:rFonts w:ascii="Times New Roman" w:hAnsi="Times New Roman" w:cs="Times New Roman"/>
          <w:sz w:val="28"/>
          <w:szCs w:val="28"/>
        </w:rPr>
        <w:t xml:space="preserve"> топик. </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Опираясь на все вышесказанное, можно смело делать вывод о том, что урок с использованием ИКТ имеет ряд преимуществ над традиционной формой урока. На таких уроках совершенствуются различные виды речевой деятельности, создаются коммуникативные ситуации, позволяющие довести  языковые и речевые действия до автоматизма; способствуют развитию самостоятельности учащихся.</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Последние достижения в области высоких технологий открывают перед преподавателями иностранного языка широчайшие возможности для дальнейшего совершенствования учебного процесса и его перевода на качественно новую основу.</w:t>
      </w:r>
    </w:p>
    <w:p w:rsidR="003D3BB2" w:rsidRDefault="003D3BB2" w:rsidP="003D3BB2">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сегодняшний день внедрение информационно-коммуникационных  технологий в образовательный процесс становится все более приоритетным направлением в современном образовании, поэтому важно совершенствовать программное и методическое обеспечение, технические ресурсы, а также повышать квалификацию педагогического коллектива, поскольку именно в </w:t>
      </w:r>
      <w:r>
        <w:rPr>
          <w:rFonts w:ascii="Times New Roman" w:hAnsi="Times New Roman" w:cs="Times New Roman"/>
          <w:sz w:val="28"/>
          <w:szCs w:val="28"/>
        </w:rPr>
        <w:lastRenderedPageBreak/>
        <w:t>этом видится перспектива успешного применения современных информационных технологий в образовании.</w:t>
      </w:r>
    </w:p>
    <w:p w:rsidR="003D3BB2" w:rsidRDefault="003D3BB2" w:rsidP="003D3BB2">
      <w:pPr>
        <w:tabs>
          <w:tab w:val="left" w:pos="6894"/>
        </w:tabs>
        <w:spacing w:line="360" w:lineRule="auto"/>
        <w:jc w:val="both"/>
        <w:rPr>
          <w:rFonts w:ascii="Times New Roman" w:hAnsi="Times New Roman" w:cs="Times New Roman"/>
          <w:sz w:val="28"/>
          <w:szCs w:val="28"/>
        </w:rPr>
      </w:pPr>
    </w:p>
    <w:p w:rsidR="003D3BB2" w:rsidRDefault="003D3BB2" w:rsidP="003D3BB2">
      <w:pPr>
        <w:jc w:val="center"/>
        <w:rPr>
          <w:rFonts w:ascii="Times New Roman" w:hAnsi="Times New Roman"/>
          <w:b/>
          <w:sz w:val="28"/>
          <w:szCs w:val="28"/>
        </w:rPr>
      </w:pPr>
      <w:r>
        <w:rPr>
          <w:rFonts w:ascii="Times New Roman" w:hAnsi="Times New Roman"/>
          <w:b/>
          <w:sz w:val="28"/>
          <w:szCs w:val="28"/>
        </w:rPr>
        <w:t>Заключение</w:t>
      </w:r>
    </w:p>
    <w:p w:rsidR="003D3BB2" w:rsidRDefault="003D3BB2" w:rsidP="003D3BB2">
      <w:pPr>
        <w:jc w:val="center"/>
        <w:rPr>
          <w:rFonts w:ascii="Times New Roman" w:hAnsi="Times New Roman"/>
          <w:b/>
          <w:sz w:val="32"/>
          <w:szCs w:val="28"/>
        </w:rPr>
      </w:pPr>
    </w:p>
    <w:p w:rsidR="003D3BB2" w:rsidRDefault="003D3BB2" w:rsidP="003D3BB2">
      <w:pPr>
        <w:spacing w:line="360" w:lineRule="auto"/>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Современное общество предъявляет  все более высокие требования к обучению практическому владению иностранным языком в повседневном общении и профессиональной сфере. Объемы информации растут, и часто рутинные способы ее передачи, хранения и обработки являются неэффективными. Использование информационных технологий при обучении страноведению раскрывает огромные возможности ИКТ как средств обучения. </w:t>
      </w:r>
    </w:p>
    <w:p w:rsidR="003D3BB2" w:rsidRDefault="003D3BB2" w:rsidP="003D3BB2">
      <w:pPr>
        <w:spacing w:line="360" w:lineRule="auto"/>
        <w:jc w:val="both"/>
        <w:rPr>
          <w:rFonts w:ascii="Times New Roman" w:hAnsi="Times New Roman"/>
          <w:sz w:val="28"/>
          <w:szCs w:val="28"/>
        </w:rPr>
      </w:pPr>
      <w:r>
        <w:rPr>
          <w:rFonts w:ascii="Times New Roman" w:hAnsi="Times New Roman"/>
          <w:sz w:val="28"/>
          <w:szCs w:val="28"/>
        </w:rPr>
        <w:t xml:space="preserve">         В данной работе была рассмотрена проблема обучения страноведческому аспекту на уроках английского языка. В результате исследования нами были изучены теоретические основы обучения страноведческого материала, которые привели к выводу о том, что процесс использования новых технологий на уроках находится на начальной ступени. Современная система образования не успевает за развитием технического прогресса [36, с.65-67].</w:t>
      </w:r>
    </w:p>
    <w:p w:rsidR="003D3BB2" w:rsidRDefault="003D3BB2" w:rsidP="003D3BB2">
      <w:pPr>
        <w:spacing w:line="360" w:lineRule="auto"/>
        <w:jc w:val="both"/>
        <w:rPr>
          <w:rFonts w:ascii="Times New Roman" w:hAnsi="Times New Roman"/>
          <w:sz w:val="28"/>
          <w:szCs w:val="28"/>
        </w:rPr>
      </w:pPr>
      <w:r>
        <w:rPr>
          <w:rFonts w:ascii="Times New Roman" w:hAnsi="Times New Roman"/>
          <w:sz w:val="28"/>
          <w:szCs w:val="28"/>
        </w:rPr>
        <w:t xml:space="preserve">     Мы рассмотрели роль «страноведения» и «</w:t>
      </w:r>
      <w:proofErr w:type="spellStart"/>
      <w:r>
        <w:rPr>
          <w:rFonts w:ascii="Times New Roman" w:hAnsi="Times New Roman"/>
          <w:sz w:val="28"/>
          <w:szCs w:val="28"/>
        </w:rPr>
        <w:t>лингвострановедения</w:t>
      </w:r>
      <w:proofErr w:type="spellEnd"/>
      <w:r>
        <w:rPr>
          <w:rFonts w:ascii="Times New Roman" w:hAnsi="Times New Roman"/>
          <w:sz w:val="28"/>
          <w:szCs w:val="28"/>
        </w:rPr>
        <w:t xml:space="preserve">» в обучении иностранному языку в практике современных школ и получили следующие результаты: «лингвострановедческий компонент способствуют передаче школьникам иноязычной культуры, содействуют их вовлечению в диалог культур, развивают </w:t>
      </w:r>
      <w:proofErr w:type="spellStart"/>
      <w:r>
        <w:rPr>
          <w:rFonts w:ascii="Times New Roman" w:hAnsi="Times New Roman"/>
          <w:sz w:val="28"/>
          <w:szCs w:val="28"/>
        </w:rPr>
        <w:t>общеучебные</w:t>
      </w:r>
      <w:proofErr w:type="spellEnd"/>
      <w:r>
        <w:rPr>
          <w:rFonts w:ascii="Times New Roman" w:hAnsi="Times New Roman"/>
          <w:sz w:val="28"/>
          <w:szCs w:val="28"/>
        </w:rPr>
        <w:t xml:space="preserve"> умения учащихся, их творческие и познавательные умения. Это позволяет закрепить знания по языку, полученные на уроках английского учащимися. </w:t>
      </w:r>
    </w:p>
    <w:p w:rsidR="003D3BB2" w:rsidRDefault="003D3BB2" w:rsidP="003D3BB2">
      <w:pPr>
        <w:spacing w:line="360" w:lineRule="auto"/>
        <w:jc w:val="both"/>
        <w:rPr>
          <w:rFonts w:ascii="Times New Roman" w:hAnsi="Times New Roman"/>
          <w:sz w:val="28"/>
          <w:szCs w:val="28"/>
        </w:rPr>
      </w:pPr>
      <w:r>
        <w:rPr>
          <w:rFonts w:ascii="Times New Roman" w:hAnsi="Times New Roman"/>
          <w:sz w:val="28"/>
          <w:szCs w:val="28"/>
        </w:rPr>
        <w:lastRenderedPageBreak/>
        <w:t xml:space="preserve">   Проанализировав особенности использования информационно-коммуникационных технологий при изучении страноведческому материалу на уроках английского языка, нужно отметить, что комплексное использование новых достижений техники с новейшими компьютерными программами и оборудованием, а именно ИКТ, несомненно, дает положительный конечный результат. Урок с использованием компьютерных технологий вызывает у учащихся огромный интерес, делает их более самостоятельными. При окончании школы, учащиеся будут не только владеть базой знаний, но и будут соответствовать требованиям современного технически продвинутого общества.</w:t>
      </w:r>
    </w:p>
    <w:p w:rsidR="003D3BB2" w:rsidRDefault="003D3BB2" w:rsidP="003D3BB2">
      <w:pPr>
        <w:spacing w:line="360" w:lineRule="auto"/>
        <w:ind w:left="60"/>
        <w:jc w:val="both"/>
        <w:rPr>
          <w:rFonts w:ascii="Times New Roman" w:hAnsi="Times New Roman"/>
          <w:sz w:val="28"/>
          <w:szCs w:val="28"/>
        </w:rPr>
      </w:pPr>
      <w:r>
        <w:rPr>
          <w:rFonts w:ascii="Times New Roman" w:hAnsi="Times New Roman"/>
          <w:sz w:val="28"/>
          <w:szCs w:val="28"/>
        </w:rPr>
        <w:t xml:space="preserve">       Интерактивные доски активно внедряются в современные школы для повышения эффективности работы, качества обучения школьников, разнообразия урочных и внеурочных форм, повышения мотивации учащихся. Электронные доски позволяют индивидуализировать учебно-познавательную деятельность школьников, создают условия для дифференциации процесса обучения [2, 18]. Они предоставляют уникальные возможности для работы и творчества. Следует отметить, что современные школьники, воспитанные на использовании различных элементов компьютерной культуры, легко осваивают  доску и с удовольствием с ней работают. На основе полученных данных, нами были выделены условия применения интерактивной доски и </w:t>
      </w:r>
      <w:proofErr w:type="spellStart"/>
      <w:r>
        <w:rPr>
          <w:rFonts w:ascii="Times New Roman" w:hAnsi="Times New Roman"/>
          <w:sz w:val="28"/>
          <w:szCs w:val="28"/>
        </w:rPr>
        <w:t>мультимедийной</w:t>
      </w:r>
      <w:proofErr w:type="spellEnd"/>
      <w:r>
        <w:rPr>
          <w:rFonts w:ascii="Times New Roman" w:hAnsi="Times New Roman"/>
          <w:sz w:val="28"/>
          <w:szCs w:val="28"/>
        </w:rPr>
        <w:t xml:space="preserve"> презентации, а именно:</w:t>
      </w:r>
    </w:p>
    <w:p w:rsidR="003D3BB2" w:rsidRDefault="003D3BB2" w:rsidP="003D3BB2">
      <w:pPr>
        <w:pStyle w:val="ae"/>
        <w:numPr>
          <w:ilvl w:val="0"/>
          <w:numId w:val="20"/>
        </w:numPr>
        <w:tabs>
          <w:tab w:val="left" w:pos="6894"/>
        </w:tabs>
        <w:spacing w:line="360" w:lineRule="auto"/>
        <w:jc w:val="both"/>
        <w:rPr>
          <w:rFonts w:ascii="Times New Roman" w:hAnsi="Times New Roman"/>
          <w:sz w:val="28"/>
          <w:szCs w:val="28"/>
        </w:rPr>
      </w:pPr>
      <w:r>
        <w:rPr>
          <w:rFonts w:ascii="Times New Roman" w:hAnsi="Times New Roman"/>
          <w:sz w:val="28"/>
          <w:szCs w:val="28"/>
        </w:rPr>
        <w:t>работа с интерактивной доской позволяет и учителю, и учащимся совершенствовать свои навыки владения информационными технологиями;</w:t>
      </w:r>
    </w:p>
    <w:p w:rsidR="003D3BB2" w:rsidRDefault="003D3BB2" w:rsidP="003D3BB2">
      <w:pPr>
        <w:pStyle w:val="ae"/>
        <w:numPr>
          <w:ilvl w:val="0"/>
          <w:numId w:val="20"/>
        </w:numPr>
        <w:tabs>
          <w:tab w:val="left" w:pos="6894"/>
        </w:tabs>
        <w:spacing w:line="360" w:lineRule="auto"/>
        <w:jc w:val="both"/>
        <w:rPr>
          <w:rFonts w:ascii="Times New Roman" w:hAnsi="Times New Roman"/>
          <w:sz w:val="28"/>
          <w:szCs w:val="28"/>
        </w:rPr>
      </w:pPr>
      <w:r>
        <w:rPr>
          <w:rFonts w:ascii="Times New Roman" w:hAnsi="Times New Roman"/>
          <w:sz w:val="28"/>
          <w:szCs w:val="28"/>
        </w:rPr>
        <w:t>создание благоприятной психологической обстановки на уроке способствует  раскрытию потенциала каждого учащегося, повышению их интереса к предмету и творческой активности, росту самостоятельности и самооценки;</w:t>
      </w:r>
    </w:p>
    <w:p w:rsidR="003D3BB2" w:rsidRDefault="003D3BB2" w:rsidP="003D3BB2">
      <w:pPr>
        <w:pStyle w:val="ae"/>
        <w:numPr>
          <w:ilvl w:val="0"/>
          <w:numId w:val="20"/>
        </w:numPr>
        <w:tabs>
          <w:tab w:val="left" w:pos="6894"/>
        </w:tabs>
        <w:spacing w:line="360" w:lineRule="auto"/>
        <w:jc w:val="both"/>
        <w:rPr>
          <w:rFonts w:ascii="Times New Roman" w:hAnsi="Times New Roman"/>
          <w:sz w:val="28"/>
          <w:szCs w:val="28"/>
        </w:rPr>
      </w:pPr>
      <w:r>
        <w:rPr>
          <w:rFonts w:ascii="Times New Roman" w:hAnsi="Times New Roman"/>
          <w:sz w:val="28"/>
          <w:szCs w:val="28"/>
        </w:rPr>
        <w:lastRenderedPageBreak/>
        <w:t>при организации дополнительных занятий с учащимися работа с доской и презентацией дает возможность восстановить урок и отработать необходимые пробелы;</w:t>
      </w:r>
    </w:p>
    <w:p w:rsidR="003D3BB2" w:rsidRDefault="003D3BB2" w:rsidP="003D3BB2">
      <w:pPr>
        <w:pStyle w:val="ae"/>
        <w:numPr>
          <w:ilvl w:val="0"/>
          <w:numId w:val="20"/>
        </w:numPr>
        <w:tabs>
          <w:tab w:val="left" w:pos="6894"/>
        </w:tabs>
        <w:spacing w:line="360" w:lineRule="auto"/>
        <w:jc w:val="both"/>
        <w:rPr>
          <w:rFonts w:ascii="Times New Roman" w:hAnsi="Times New Roman"/>
          <w:sz w:val="28"/>
          <w:szCs w:val="28"/>
        </w:rPr>
      </w:pPr>
      <w:r>
        <w:rPr>
          <w:rFonts w:ascii="Times New Roman" w:hAnsi="Times New Roman"/>
          <w:sz w:val="28"/>
          <w:szCs w:val="28"/>
        </w:rPr>
        <w:t>в подготовке внеклассных мероприятий, проведении конкурсов, викторин, олимпиад, потенциал доски неисчерпаем;</w:t>
      </w:r>
    </w:p>
    <w:p w:rsidR="003D3BB2" w:rsidRDefault="003D3BB2" w:rsidP="003D3BB2">
      <w:pPr>
        <w:pStyle w:val="ae"/>
        <w:numPr>
          <w:ilvl w:val="0"/>
          <w:numId w:val="20"/>
        </w:numPr>
        <w:tabs>
          <w:tab w:val="left" w:pos="6894"/>
        </w:tabs>
        <w:spacing w:line="360" w:lineRule="auto"/>
        <w:jc w:val="both"/>
        <w:rPr>
          <w:rFonts w:ascii="Times New Roman" w:hAnsi="Times New Roman"/>
          <w:sz w:val="28"/>
          <w:szCs w:val="28"/>
        </w:rPr>
      </w:pPr>
      <w:r>
        <w:rPr>
          <w:rFonts w:ascii="Times New Roman" w:hAnsi="Times New Roman"/>
          <w:sz w:val="28"/>
          <w:szCs w:val="28"/>
        </w:rPr>
        <w:t>в методической работе педагогов расширяются возможности для обмена опытом и совершенствования мастерства.</w:t>
      </w:r>
    </w:p>
    <w:p w:rsidR="003D3BB2" w:rsidRDefault="003D3BB2" w:rsidP="003D3BB2">
      <w:pPr>
        <w:shd w:val="clear" w:color="auto" w:fill="FFFFFF"/>
        <w:spacing w:line="360" w:lineRule="auto"/>
        <w:jc w:val="both"/>
        <w:rPr>
          <w:rFonts w:ascii="Times New Roman" w:hAnsi="Times New Roman"/>
          <w:color w:val="000000"/>
          <w:sz w:val="28"/>
          <w:szCs w:val="28"/>
          <w:lang w:eastAsia="ru-RU"/>
        </w:rPr>
      </w:pPr>
      <w:r>
        <w:rPr>
          <w:rFonts w:ascii="Times New Roman" w:hAnsi="Times New Roman"/>
          <w:sz w:val="28"/>
          <w:szCs w:val="28"/>
        </w:rPr>
        <w:t xml:space="preserve">        Именно </w:t>
      </w:r>
      <w:proofErr w:type="spellStart"/>
      <w:r>
        <w:rPr>
          <w:rFonts w:ascii="Times New Roman" w:hAnsi="Times New Roman"/>
          <w:sz w:val="28"/>
          <w:szCs w:val="28"/>
        </w:rPr>
        <w:t>мультимедийные</w:t>
      </w:r>
      <w:proofErr w:type="spellEnd"/>
      <w:r>
        <w:rPr>
          <w:rFonts w:ascii="Times New Roman" w:hAnsi="Times New Roman"/>
          <w:sz w:val="28"/>
          <w:szCs w:val="28"/>
        </w:rPr>
        <w:t xml:space="preserve"> средства оказывают наиболее сильное воздействие на учащихся. Они обогащают процесс обучения, позволяют сделать обучение более эффективным, вовлекая в процесс восприятия учебной информации большинство чувственных компонентов обучаемого.</w:t>
      </w:r>
    </w:p>
    <w:p w:rsidR="003D3BB2" w:rsidRDefault="003D3BB2" w:rsidP="003D3BB2">
      <w:pPr>
        <w:spacing w:line="360" w:lineRule="auto"/>
        <w:jc w:val="both"/>
        <w:rPr>
          <w:rFonts w:ascii="Times New Roman" w:hAnsi="Times New Roman"/>
          <w:sz w:val="28"/>
          <w:szCs w:val="28"/>
        </w:rPr>
      </w:pPr>
      <w:r>
        <w:rPr>
          <w:rFonts w:ascii="Times New Roman" w:hAnsi="Times New Roman"/>
          <w:sz w:val="28"/>
          <w:szCs w:val="28"/>
        </w:rPr>
        <w:t xml:space="preserve">         Проанализировав особенности использования информационных технологий при изучении страноведческого материала, нами были предложены  методические рекомендации по эффективному внедрению ИКТ при изучении страноведческого аспекта на уроке английского языка в средней образовательной школе.</w:t>
      </w:r>
    </w:p>
    <w:p w:rsidR="003D3BB2" w:rsidRDefault="003D3BB2" w:rsidP="003D3BB2">
      <w:pPr>
        <w:spacing w:line="360" w:lineRule="auto"/>
        <w:jc w:val="both"/>
        <w:rPr>
          <w:rFonts w:ascii="Times New Roman" w:hAnsi="Times New Roman"/>
          <w:sz w:val="28"/>
          <w:szCs w:val="28"/>
        </w:rPr>
      </w:pPr>
      <w:r>
        <w:rPr>
          <w:rFonts w:ascii="Times New Roman" w:hAnsi="Times New Roman"/>
          <w:sz w:val="28"/>
          <w:szCs w:val="28"/>
        </w:rPr>
        <w:t xml:space="preserve">              В заключение важно отметить, что создание и использование</w:t>
      </w:r>
      <w:r>
        <w:rPr>
          <w:rFonts w:ascii="Times New Roman" w:hAnsi="Times New Roman"/>
          <w:color w:val="000000"/>
          <w:sz w:val="28"/>
          <w:szCs w:val="28"/>
          <w:shd w:val="clear" w:color="auto" w:fill="FFFFFF"/>
        </w:rPr>
        <w:t xml:space="preserve"> ИКТ на уроках английского языка при обучении страноведческому материалу позволяет более полно реализовать целый комплекс методических, дидактических, педагогических и психологических принципов и повысить эффективность решения коммуникативных задач, развить  разные виды речевой деятельности учащихся.</w:t>
      </w:r>
      <w:r>
        <w:rPr>
          <w:rFonts w:ascii="Times New Roman" w:hAnsi="Times New Roman"/>
          <w:sz w:val="28"/>
          <w:szCs w:val="28"/>
        </w:rPr>
        <w:t xml:space="preserve"> </w:t>
      </w:r>
    </w:p>
    <w:p w:rsidR="003D3BB2" w:rsidRDefault="003D3BB2" w:rsidP="003D3BB2">
      <w:pPr>
        <w:spacing w:line="360" w:lineRule="auto"/>
        <w:jc w:val="both"/>
        <w:rPr>
          <w:rFonts w:ascii="Times New Roman" w:hAnsi="Times New Roman"/>
          <w:sz w:val="28"/>
          <w:szCs w:val="28"/>
        </w:rPr>
      </w:pPr>
      <w:r>
        <w:rPr>
          <w:rFonts w:ascii="Times New Roman" w:hAnsi="Times New Roman"/>
          <w:color w:val="000000"/>
          <w:sz w:val="28"/>
          <w:szCs w:val="28"/>
          <w:shd w:val="clear" w:color="auto" w:fill="FFFFFF"/>
        </w:rPr>
        <w:t xml:space="preserve">        Применение ИКТ даёт возможность достичь стабильных положительных результатов и позволяет  вести преподавание в </w:t>
      </w:r>
      <w:proofErr w:type="spellStart"/>
      <w:r>
        <w:rPr>
          <w:rFonts w:ascii="Times New Roman" w:hAnsi="Times New Roman"/>
          <w:color w:val="000000"/>
          <w:sz w:val="28"/>
          <w:szCs w:val="28"/>
          <w:shd w:val="clear" w:color="auto" w:fill="FFFFFF"/>
        </w:rPr>
        <w:t>разноуровневых</w:t>
      </w:r>
      <w:proofErr w:type="spellEnd"/>
      <w:r>
        <w:rPr>
          <w:rFonts w:ascii="Times New Roman" w:hAnsi="Times New Roman"/>
          <w:color w:val="000000"/>
          <w:sz w:val="28"/>
          <w:szCs w:val="28"/>
          <w:shd w:val="clear" w:color="auto" w:fill="FFFFFF"/>
        </w:rPr>
        <w:t xml:space="preserve"> классах и достигать хорошего результата.</w:t>
      </w:r>
      <w:r>
        <w:rPr>
          <w:rStyle w:val="apple-converted-space"/>
          <w:color w:val="000000"/>
          <w:sz w:val="28"/>
          <w:szCs w:val="28"/>
          <w:shd w:val="clear" w:color="auto" w:fill="FFFFFF"/>
        </w:rPr>
        <w:t> </w:t>
      </w:r>
      <w:r>
        <w:rPr>
          <w:rFonts w:ascii="Times New Roman" w:hAnsi="Times New Roman"/>
          <w:sz w:val="28"/>
          <w:szCs w:val="28"/>
        </w:rPr>
        <w:t xml:space="preserve">Всё это способствует увеличению объёма знаний и повышению их качества, развитию навыков и умений, необходимых в современном мире. А значит, </w:t>
      </w:r>
      <w:r>
        <w:rPr>
          <w:rFonts w:ascii="Times New Roman" w:hAnsi="Times New Roman"/>
          <w:sz w:val="28"/>
          <w:szCs w:val="28"/>
        </w:rPr>
        <w:lastRenderedPageBreak/>
        <w:t xml:space="preserve">даёт детям возможность стать более успешными в жизни, конкурентоспособными на рынке труда в будущем. </w:t>
      </w:r>
    </w:p>
    <w:p w:rsidR="003D3BB2" w:rsidRDefault="003D3BB2" w:rsidP="003D3BB2"/>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p>
    <w:p w:rsidR="003D3BB2" w:rsidRDefault="003D3BB2" w:rsidP="003D3BB2">
      <w:pPr>
        <w:jc w:val="center"/>
        <w:rPr>
          <w:rFonts w:ascii="Times New Roman" w:hAnsi="Times New Roman" w:cs="Times New Roman"/>
          <w:b/>
          <w:sz w:val="28"/>
          <w:szCs w:val="28"/>
        </w:rPr>
      </w:pPr>
      <w:r>
        <w:rPr>
          <w:rFonts w:ascii="Times New Roman" w:hAnsi="Times New Roman" w:cs="Times New Roman"/>
          <w:b/>
          <w:sz w:val="28"/>
          <w:szCs w:val="28"/>
        </w:rPr>
        <w:lastRenderedPageBreak/>
        <w:t>Список литературы</w:t>
      </w:r>
    </w:p>
    <w:p w:rsidR="003D3BB2" w:rsidRDefault="003D3BB2" w:rsidP="003D3BB2">
      <w:pPr>
        <w:jc w:val="center"/>
        <w:rPr>
          <w:rFonts w:ascii="Times New Roman" w:hAnsi="Times New Roman" w:cs="Times New Roman"/>
          <w:b/>
          <w:sz w:val="28"/>
          <w:szCs w:val="28"/>
        </w:rPr>
      </w:pPr>
    </w:p>
    <w:p w:rsidR="003D3BB2" w:rsidRDefault="003D3BB2" w:rsidP="003D3BB2">
      <w:pPr>
        <w:spacing w:after="0" w:line="360" w:lineRule="auto"/>
        <w:jc w:val="both"/>
        <w:rPr>
          <w:rFonts w:ascii="Times New Roman" w:hAnsi="Times New Roman" w:cs="Times New Roman"/>
          <w:color w:val="333333"/>
          <w:sz w:val="28"/>
          <w:szCs w:val="28"/>
          <w:shd w:val="clear" w:color="auto" w:fill="FFFFFF"/>
        </w:rPr>
      </w:pPr>
      <w:r>
        <w:rPr>
          <w:rFonts w:ascii="Times New Roman" w:hAnsi="Times New Roman" w:cs="Times New Roman"/>
          <w:sz w:val="28"/>
          <w:szCs w:val="28"/>
        </w:rPr>
        <w:t xml:space="preserve">1.Азимов Э. Г., Щукин А. Н. Новый словарь методических терминов и понятий (теория и практика обучения языкам). – М.: Издательство ИКАР, 2009. – 448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color w:val="333333"/>
          <w:sz w:val="28"/>
          <w:szCs w:val="28"/>
          <w:shd w:val="clear" w:color="auto" w:fill="FFFFFF"/>
        </w:rPr>
        <w:t xml:space="preserve">2. </w:t>
      </w:r>
      <w:r>
        <w:rPr>
          <w:rFonts w:ascii="Times New Roman" w:hAnsi="Times New Roman" w:cs="Times New Roman"/>
          <w:sz w:val="28"/>
          <w:szCs w:val="28"/>
        </w:rPr>
        <w:t xml:space="preserve">Артемьева С. Концепция коммуникативного обучения иноязычной культуре в средней школе: Пособие для учителя. Под ред. Е. И. </w:t>
      </w:r>
      <w:proofErr w:type="spellStart"/>
      <w:r>
        <w:rPr>
          <w:rFonts w:ascii="Times New Roman" w:hAnsi="Times New Roman" w:cs="Times New Roman"/>
          <w:sz w:val="28"/>
          <w:szCs w:val="28"/>
        </w:rPr>
        <w:t>Пассова</w:t>
      </w:r>
      <w:proofErr w:type="spellEnd"/>
      <w:r>
        <w:rPr>
          <w:rFonts w:ascii="Times New Roman" w:hAnsi="Times New Roman" w:cs="Times New Roman"/>
          <w:sz w:val="28"/>
          <w:szCs w:val="28"/>
        </w:rPr>
        <w:t xml:space="preserve">, В. Б. </w:t>
      </w:r>
      <w:proofErr w:type="spellStart"/>
      <w:r>
        <w:rPr>
          <w:rFonts w:ascii="Times New Roman" w:hAnsi="Times New Roman" w:cs="Times New Roman"/>
          <w:sz w:val="28"/>
          <w:szCs w:val="28"/>
        </w:rPr>
        <w:t>Царьковой</w:t>
      </w:r>
      <w:proofErr w:type="spellEnd"/>
      <w:r>
        <w:rPr>
          <w:rFonts w:ascii="Times New Roman" w:hAnsi="Times New Roman" w:cs="Times New Roman"/>
          <w:sz w:val="28"/>
          <w:szCs w:val="28"/>
        </w:rPr>
        <w:t xml:space="preserve">. − М.: Просвещение, 1993. 140с. </w:t>
      </w:r>
    </w:p>
    <w:p w:rsidR="003D3BB2" w:rsidRDefault="003D3BB2" w:rsidP="003D3BB2">
      <w:pPr>
        <w:spacing w:after="0" w:line="360" w:lineRule="auto"/>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3.</w:t>
      </w:r>
      <w:r>
        <w:rPr>
          <w:rFonts w:ascii="Times New Roman" w:hAnsi="Times New Roman" w:cs="Times New Roman"/>
          <w:b/>
          <w:color w:val="333333"/>
          <w:sz w:val="28"/>
          <w:szCs w:val="28"/>
          <w:shd w:val="clear" w:color="auto" w:fill="FFFFFF"/>
        </w:rPr>
        <w:t xml:space="preserve"> </w:t>
      </w:r>
      <w:r>
        <w:rPr>
          <w:rFonts w:ascii="Times New Roman" w:eastAsia="Times New Roman" w:hAnsi="Times New Roman" w:cs="Times New Roman"/>
          <w:color w:val="000000"/>
          <w:sz w:val="28"/>
          <w:szCs w:val="28"/>
          <w:bdr w:val="none" w:sz="0" w:space="0" w:color="auto" w:frame="1"/>
          <w:lang w:eastAsia="ru-RU"/>
        </w:rPr>
        <w:t xml:space="preserve">Беляева Л. А., Иванова Н.В. Презентация </w:t>
      </w:r>
      <w:proofErr w:type="spellStart"/>
      <w:r>
        <w:rPr>
          <w:rFonts w:ascii="Times New Roman" w:eastAsia="Times New Roman" w:hAnsi="Times New Roman" w:cs="Times New Roman"/>
          <w:color w:val="000000"/>
          <w:sz w:val="28"/>
          <w:szCs w:val="28"/>
          <w:bdr w:val="none" w:sz="0" w:space="0" w:color="auto" w:frame="1"/>
          <w:lang w:eastAsia="ru-RU"/>
        </w:rPr>
        <w:t>Power-point</w:t>
      </w:r>
      <w:proofErr w:type="spellEnd"/>
      <w:r>
        <w:rPr>
          <w:rFonts w:ascii="Times New Roman" w:eastAsia="Times New Roman" w:hAnsi="Times New Roman" w:cs="Times New Roman"/>
          <w:color w:val="000000"/>
          <w:sz w:val="28"/>
          <w:szCs w:val="28"/>
          <w:bdr w:val="none" w:sz="0" w:space="0" w:color="auto" w:frame="1"/>
          <w:lang w:eastAsia="ru-RU"/>
        </w:rPr>
        <w:t xml:space="preserve"> и ее возможности при обучении иностранным языкам // Иностранные языки в школе. – 2008. – №4.</w:t>
      </w:r>
    </w:p>
    <w:p w:rsidR="003D3BB2" w:rsidRDefault="003D3BB2" w:rsidP="003D3BB2">
      <w:pPr>
        <w:spacing w:after="0" w:line="360" w:lineRule="auto"/>
        <w:jc w:val="both"/>
        <w:rPr>
          <w:rFonts w:ascii="Times New Roman" w:hAnsi="Times New Roman" w:cs="Times New Roman"/>
          <w:b/>
          <w:color w:val="111111"/>
          <w:sz w:val="28"/>
          <w:szCs w:val="28"/>
        </w:rPr>
      </w:pPr>
      <w:r>
        <w:rPr>
          <w:rFonts w:ascii="Times New Roman" w:hAnsi="Times New Roman" w:cs="Times New Roman"/>
          <w:sz w:val="28"/>
          <w:szCs w:val="28"/>
          <w:shd w:val="clear" w:color="auto" w:fill="FFFFFF"/>
        </w:rPr>
        <w:t>4</w:t>
      </w:r>
      <w:r>
        <w:rPr>
          <w:rFonts w:ascii="Times New Roman" w:hAnsi="Times New Roman" w:cs="Times New Roman"/>
          <w:color w:val="333333"/>
          <w:sz w:val="28"/>
          <w:szCs w:val="28"/>
          <w:shd w:val="clear" w:color="auto" w:fill="FFFFFF"/>
        </w:rPr>
        <w:t xml:space="preserve">. </w:t>
      </w:r>
      <w:proofErr w:type="spellStart"/>
      <w:r>
        <w:rPr>
          <w:rFonts w:ascii="Times New Roman" w:hAnsi="Times New Roman" w:cs="Times New Roman"/>
          <w:color w:val="111111"/>
          <w:sz w:val="28"/>
          <w:szCs w:val="28"/>
        </w:rPr>
        <w:t>Биболетова</w:t>
      </w:r>
      <w:proofErr w:type="spellEnd"/>
      <w:r>
        <w:rPr>
          <w:rFonts w:ascii="Times New Roman" w:hAnsi="Times New Roman" w:cs="Times New Roman"/>
          <w:color w:val="111111"/>
          <w:sz w:val="28"/>
          <w:szCs w:val="28"/>
        </w:rPr>
        <w:t xml:space="preserve"> М.З. Учебно-методический комплект (УМК) "</w:t>
      </w:r>
      <w:proofErr w:type="spellStart"/>
      <w:r>
        <w:rPr>
          <w:rFonts w:ascii="Times New Roman" w:hAnsi="Times New Roman" w:cs="Times New Roman"/>
          <w:color w:val="111111"/>
          <w:sz w:val="28"/>
          <w:szCs w:val="28"/>
        </w:rPr>
        <w:t>Enjoy</w:t>
      </w:r>
      <w:proofErr w:type="spellEnd"/>
      <w:r>
        <w:rPr>
          <w:rFonts w:ascii="Times New Roman" w:hAnsi="Times New Roman" w:cs="Times New Roman"/>
          <w:color w:val="111111"/>
          <w:sz w:val="28"/>
          <w:szCs w:val="28"/>
        </w:rPr>
        <w:t xml:space="preserve"> </w:t>
      </w:r>
      <w:proofErr w:type="spellStart"/>
      <w:r>
        <w:rPr>
          <w:rFonts w:ascii="Times New Roman" w:hAnsi="Times New Roman" w:cs="Times New Roman"/>
          <w:color w:val="111111"/>
          <w:sz w:val="28"/>
          <w:szCs w:val="28"/>
        </w:rPr>
        <w:t>English</w:t>
      </w:r>
      <w:proofErr w:type="spellEnd"/>
      <w:r>
        <w:rPr>
          <w:rFonts w:ascii="Times New Roman" w:hAnsi="Times New Roman" w:cs="Times New Roman"/>
          <w:color w:val="111111"/>
          <w:sz w:val="28"/>
          <w:szCs w:val="28"/>
        </w:rPr>
        <w:t xml:space="preserve">. Английский с удовольствием". 8 класс. </w:t>
      </w:r>
    </w:p>
    <w:p w:rsidR="003D3BB2" w:rsidRDefault="003D3BB2" w:rsidP="003D3BB2">
      <w:pPr>
        <w:spacing w:after="0" w:line="36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bdr w:val="none" w:sz="0" w:space="0" w:color="auto" w:frame="1"/>
          <w:lang w:eastAsia="ru-RU"/>
        </w:rPr>
        <w:t xml:space="preserve">5. </w:t>
      </w:r>
      <w:proofErr w:type="spellStart"/>
      <w:r>
        <w:rPr>
          <w:rFonts w:ascii="Times New Roman" w:hAnsi="Times New Roman" w:cs="Times New Roman"/>
          <w:color w:val="111111"/>
          <w:sz w:val="28"/>
          <w:szCs w:val="28"/>
        </w:rPr>
        <w:t>Биболетова</w:t>
      </w:r>
      <w:proofErr w:type="spellEnd"/>
      <w:r>
        <w:rPr>
          <w:rFonts w:ascii="Times New Roman" w:hAnsi="Times New Roman" w:cs="Times New Roman"/>
          <w:color w:val="111111"/>
          <w:sz w:val="28"/>
          <w:szCs w:val="28"/>
        </w:rPr>
        <w:t xml:space="preserve"> </w:t>
      </w:r>
      <w:proofErr w:type="spellStart"/>
      <w:r>
        <w:rPr>
          <w:rFonts w:ascii="Times New Roman" w:hAnsi="Times New Roman" w:cs="Times New Roman"/>
          <w:color w:val="111111"/>
          <w:sz w:val="28"/>
          <w:szCs w:val="28"/>
        </w:rPr>
        <w:t>М.З.Учебно-методический</w:t>
      </w:r>
      <w:proofErr w:type="spellEnd"/>
      <w:r>
        <w:rPr>
          <w:rFonts w:ascii="Times New Roman" w:hAnsi="Times New Roman" w:cs="Times New Roman"/>
          <w:color w:val="111111"/>
          <w:sz w:val="28"/>
          <w:szCs w:val="28"/>
        </w:rPr>
        <w:t xml:space="preserve"> комплект (УМК) "</w:t>
      </w:r>
      <w:proofErr w:type="spellStart"/>
      <w:r>
        <w:rPr>
          <w:rFonts w:ascii="Times New Roman" w:hAnsi="Times New Roman" w:cs="Times New Roman"/>
          <w:color w:val="111111"/>
          <w:sz w:val="28"/>
          <w:szCs w:val="28"/>
        </w:rPr>
        <w:t>Enjoy</w:t>
      </w:r>
      <w:proofErr w:type="spellEnd"/>
      <w:r>
        <w:rPr>
          <w:rFonts w:ascii="Times New Roman" w:hAnsi="Times New Roman" w:cs="Times New Roman"/>
          <w:color w:val="111111"/>
          <w:sz w:val="28"/>
          <w:szCs w:val="28"/>
        </w:rPr>
        <w:t xml:space="preserve"> </w:t>
      </w:r>
      <w:proofErr w:type="spellStart"/>
      <w:r>
        <w:rPr>
          <w:rFonts w:ascii="Times New Roman" w:hAnsi="Times New Roman" w:cs="Times New Roman"/>
          <w:color w:val="111111"/>
          <w:sz w:val="28"/>
          <w:szCs w:val="28"/>
        </w:rPr>
        <w:t>English</w:t>
      </w:r>
      <w:proofErr w:type="spellEnd"/>
      <w:r>
        <w:rPr>
          <w:rFonts w:ascii="Times New Roman" w:hAnsi="Times New Roman" w:cs="Times New Roman"/>
          <w:color w:val="111111"/>
          <w:sz w:val="28"/>
          <w:szCs w:val="28"/>
        </w:rPr>
        <w:t xml:space="preserve">. Английский с удовольствием". 9 класс.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b/>
          <w:sz w:val="28"/>
          <w:szCs w:val="28"/>
        </w:rPr>
        <w:t xml:space="preserve"> </w:t>
      </w:r>
      <w:r>
        <w:rPr>
          <w:rFonts w:ascii="Times New Roman" w:hAnsi="Times New Roman" w:cs="Times New Roman"/>
          <w:sz w:val="28"/>
          <w:szCs w:val="28"/>
        </w:rPr>
        <w:t>Васильев К. История Великобритании. Издательство «</w:t>
      </w:r>
      <w:proofErr w:type="spellStart"/>
      <w:r>
        <w:rPr>
          <w:rFonts w:ascii="Times New Roman" w:hAnsi="Times New Roman" w:cs="Times New Roman"/>
          <w:sz w:val="28"/>
          <w:szCs w:val="28"/>
        </w:rPr>
        <w:t>Авалон</w:t>
      </w:r>
      <w:proofErr w:type="spellEnd"/>
      <w:r>
        <w:rPr>
          <w:rFonts w:ascii="Times New Roman" w:hAnsi="Times New Roman" w:cs="Times New Roman"/>
          <w:sz w:val="28"/>
          <w:szCs w:val="28"/>
        </w:rPr>
        <w:t>», 2004.</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7. Верещагин Е. М., Костомаров В. Г. Лингвострановедческий аспект учебника, русского языка для иностранцев // Вопросы страноведения в учебниках русского языка. − М.: Просвещение, 1973.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8. Верещагин Е.М., Костомаров В.Г. Язык и культура. </w:t>
      </w:r>
      <w:proofErr w:type="spellStart"/>
      <w:r>
        <w:rPr>
          <w:rFonts w:ascii="Times New Roman" w:hAnsi="Times New Roman" w:cs="Times New Roman"/>
          <w:sz w:val="28"/>
          <w:szCs w:val="28"/>
        </w:rPr>
        <w:t>Лингвострановедение</w:t>
      </w:r>
      <w:proofErr w:type="spellEnd"/>
      <w:r>
        <w:rPr>
          <w:rFonts w:ascii="Times New Roman" w:hAnsi="Times New Roman" w:cs="Times New Roman"/>
          <w:sz w:val="28"/>
          <w:szCs w:val="28"/>
        </w:rPr>
        <w:t xml:space="preserve"> в преподавании русского языка как иностранного. − 3-е изд. − М., 1983.</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9. Верещагин Е.М., Костомаров В.Г. </w:t>
      </w:r>
      <w:proofErr w:type="spellStart"/>
      <w:r>
        <w:rPr>
          <w:rFonts w:ascii="Times New Roman" w:hAnsi="Times New Roman" w:cs="Times New Roman"/>
          <w:sz w:val="28"/>
          <w:szCs w:val="28"/>
        </w:rPr>
        <w:t>Лингвострановедение</w:t>
      </w:r>
      <w:proofErr w:type="spellEnd"/>
      <w:r>
        <w:rPr>
          <w:rFonts w:ascii="Times New Roman" w:hAnsi="Times New Roman" w:cs="Times New Roman"/>
          <w:sz w:val="28"/>
          <w:szCs w:val="28"/>
        </w:rPr>
        <w:t xml:space="preserve"> в преподавание русского языка как иностранного – М., 1980.</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eastAsia="Times New Roman" w:hAnsi="Times New Roman" w:cs="Times New Roman"/>
          <w:color w:val="000000"/>
          <w:sz w:val="28"/>
          <w:szCs w:val="28"/>
          <w:bdr w:val="none" w:sz="0" w:space="0" w:color="auto" w:frame="1"/>
          <w:lang w:eastAsia="ru-RU"/>
        </w:rPr>
        <w:t> </w:t>
      </w:r>
      <w:proofErr w:type="spellStart"/>
      <w:r>
        <w:rPr>
          <w:rFonts w:ascii="Times New Roman" w:eastAsia="Times New Roman" w:hAnsi="Times New Roman" w:cs="Times New Roman"/>
          <w:color w:val="000000"/>
          <w:sz w:val="28"/>
          <w:szCs w:val="28"/>
          <w:bdr w:val="none" w:sz="0" w:space="0" w:color="auto" w:frame="1"/>
          <w:lang w:eastAsia="ru-RU"/>
        </w:rPr>
        <w:t>ГалиулинаТ.Н</w:t>
      </w:r>
      <w:proofErr w:type="spellEnd"/>
      <w:r>
        <w:rPr>
          <w:rFonts w:ascii="Times New Roman" w:eastAsia="Times New Roman" w:hAnsi="Times New Roman" w:cs="Times New Roman"/>
          <w:color w:val="000000"/>
          <w:sz w:val="28"/>
          <w:szCs w:val="28"/>
          <w:bdr w:val="none" w:sz="0" w:space="0" w:color="auto" w:frame="1"/>
          <w:lang w:eastAsia="ru-RU"/>
        </w:rPr>
        <w:t>. Обучение иностранному языку с помощью новых информационных технологий». Материалы Региональной Научно-практической конференции “Английский язык в системе «Школа – Вуз», Новосибирск, 20 июня 2003г</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11. </w:t>
      </w:r>
      <w:proofErr w:type="spellStart"/>
      <w:r>
        <w:rPr>
          <w:rFonts w:ascii="Times New Roman" w:eastAsia="Times New Roman" w:hAnsi="Times New Roman" w:cs="Times New Roman"/>
          <w:color w:val="000000"/>
          <w:sz w:val="28"/>
          <w:szCs w:val="28"/>
          <w:bdr w:val="none" w:sz="0" w:space="0" w:color="auto" w:frame="1"/>
          <w:lang w:eastAsia="ru-RU"/>
        </w:rPr>
        <w:t>Душеина</w:t>
      </w:r>
      <w:proofErr w:type="spellEnd"/>
      <w:r>
        <w:rPr>
          <w:rFonts w:ascii="Times New Roman" w:eastAsia="Times New Roman" w:hAnsi="Times New Roman" w:cs="Times New Roman"/>
          <w:color w:val="000000"/>
          <w:sz w:val="28"/>
          <w:szCs w:val="28"/>
          <w:bdr w:val="none" w:sz="0" w:space="0" w:color="auto" w:frame="1"/>
          <w:lang w:eastAsia="ru-RU"/>
        </w:rPr>
        <w:t xml:space="preserve"> Т.В. Проектная методика на уроках иностранного языка. – ИЯШ №5, 2003. – с. 24-32.</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12. </w:t>
      </w:r>
      <w:r>
        <w:rPr>
          <w:rFonts w:ascii="Times New Roman" w:eastAsia="Times New Roman" w:hAnsi="Times New Roman" w:cs="Times New Roman"/>
          <w:color w:val="000000"/>
          <w:sz w:val="28"/>
          <w:szCs w:val="28"/>
          <w:bdr w:val="none" w:sz="0" w:space="0" w:color="auto" w:frame="1"/>
          <w:shd w:val="clear" w:color="auto" w:fill="FFFFFF"/>
          <w:lang w:eastAsia="ru-RU"/>
        </w:rPr>
        <w:t xml:space="preserve">Евдокимова М.Г. Компьютерные технологии обучения иностранным языкам: методологические и педагогические аспекты // Телекоммуникация и информатизация образования. 2001, №4, </w:t>
      </w:r>
      <w:r>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eastAsia="Times New Roman" w:hAnsi="Times New Roman" w:cs="Times New Roman"/>
          <w:color w:val="000000"/>
          <w:sz w:val="28"/>
          <w:szCs w:val="28"/>
          <w:bdr w:val="none" w:sz="0" w:space="0" w:color="auto" w:frame="1"/>
          <w:shd w:val="clear" w:color="auto" w:fill="FFFFFF"/>
          <w:lang w:eastAsia="ru-RU"/>
        </w:rPr>
        <w:t>с.47-57.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13. </w:t>
      </w:r>
      <w:r>
        <w:rPr>
          <w:rFonts w:ascii="Times New Roman" w:eastAsia="Times New Roman" w:hAnsi="Times New Roman" w:cs="Times New Roman"/>
          <w:color w:val="000000"/>
          <w:sz w:val="28"/>
          <w:szCs w:val="28"/>
          <w:bdr w:val="none" w:sz="0" w:space="0" w:color="auto" w:frame="1"/>
          <w:shd w:val="clear" w:color="auto" w:fill="FFFFFF"/>
          <w:lang w:eastAsia="ru-RU"/>
        </w:rPr>
        <w:t>Иванова Н.В. Эффективное использование новых информационных технологий в преподавании английского языка в средней школе. В сборнике материалов I региональной конференции: Открытое образование: опыт, проблемы, перспективы. Красноярск, 2004.</w:t>
      </w:r>
      <w:r>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eastAsia="Times New Roman" w:hAnsi="Times New Roman" w:cs="Times New Roman"/>
          <w:color w:val="000000"/>
          <w:sz w:val="28"/>
          <w:szCs w:val="28"/>
          <w:bdr w:val="none" w:sz="0" w:space="0" w:color="auto" w:frame="1"/>
          <w:shd w:val="clear" w:color="auto" w:fill="FFFFFF"/>
          <w:lang w:eastAsia="ru-RU"/>
        </w:rPr>
        <w:t xml:space="preserve"> с.109-112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14</w:t>
      </w:r>
      <w:r>
        <w:rPr>
          <w:rFonts w:ascii="Times New Roman" w:eastAsia="Times New Roman" w:hAnsi="Times New Roman" w:cs="Times New Roman"/>
          <w:color w:val="000000"/>
          <w:sz w:val="28"/>
          <w:szCs w:val="28"/>
          <w:bdr w:val="none" w:sz="0" w:space="0" w:color="auto" w:frame="1"/>
          <w:lang w:eastAsia="ru-RU"/>
        </w:rPr>
        <w:t xml:space="preserve">. Инкина И.И. Использование ИКТ в обучении иностранному языку. – [Электронный ресурс]: </w:t>
      </w:r>
      <w:r>
        <w:rPr>
          <w:rFonts w:ascii="Times New Roman" w:hAnsi="Times New Roman" w:cs="Times New Roman"/>
          <w:color w:val="000000"/>
          <w:sz w:val="28"/>
          <w:szCs w:val="28"/>
          <w:shd w:val="clear" w:color="auto" w:fill="FFFFFF"/>
        </w:rPr>
        <w:t>Режим доступа: URL: http://</w:t>
      </w:r>
      <w:hyperlink r:id="rId6" w:history="1">
        <w:r>
          <w:rPr>
            <w:rStyle w:val="a3"/>
            <w:rFonts w:ascii="Times New Roman" w:eastAsia="Times New Roman" w:hAnsi="Times New Roman" w:cs="Times New Roman"/>
            <w:bdr w:val="none" w:sz="0" w:space="0" w:color="auto" w:frame="1"/>
            <w:lang w:eastAsia="ru-RU"/>
          </w:rPr>
          <w:t>www.kn.att.com</w:t>
        </w:r>
      </w:hyperlink>
      <w:r>
        <w:rPr>
          <w:rFonts w:ascii="Arial" w:hAnsi="Arial" w:cs="Arial"/>
          <w:color w:val="000000"/>
          <w:sz w:val="20"/>
          <w:szCs w:val="20"/>
          <w:shd w:val="clear" w:color="auto" w:fill="FFFFFF"/>
        </w:rPr>
        <w:t>/</w:t>
      </w:r>
      <w:r>
        <w:rPr>
          <w:rFonts w:ascii="Times New Roman" w:hAnsi="Times New Roman" w:cs="Times New Roman"/>
          <w:color w:val="000000"/>
          <w:sz w:val="28"/>
          <w:szCs w:val="20"/>
          <w:shd w:val="clear" w:color="auto" w:fill="FFFFFF"/>
        </w:rPr>
        <w:t>index.php?go=News&amp;in=view&amp;id=26939 Дата обращения 22.11.2017</w:t>
      </w:r>
      <w:r>
        <w:rPr>
          <w:rFonts w:ascii="Arial" w:hAnsi="Arial" w:cs="Arial"/>
          <w:color w:val="000000"/>
          <w:sz w:val="20"/>
          <w:szCs w:val="20"/>
          <w:shd w:val="clear" w:color="auto" w:fill="FFFFFF"/>
        </w:rPr>
        <w:t>.</w:t>
      </w:r>
      <w:r>
        <w:rPr>
          <w:rFonts w:ascii="Times New Roman" w:hAnsi="Times New Roman" w:cs="Times New Roman"/>
          <w:sz w:val="28"/>
          <w:szCs w:val="28"/>
        </w:rPr>
        <w:t xml:space="preserve">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15. </w:t>
      </w:r>
      <w:r>
        <w:rPr>
          <w:rFonts w:ascii="Times New Roman" w:eastAsia="Times New Roman" w:hAnsi="Times New Roman" w:cs="Times New Roman"/>
          <w:color w:val="000000"/>
          <w:sz w:val="28"/>
          <w:szCs w:val="28"/>
          <w:bdr w:val="none" w:sz="0" w:space="0" w:color="auto" w:frame="1"/>
          <w:lang w:eastAsia="ru-RU"/>
        </w:rPr>
        <w:t>Информационно-коммуникационные технологии в обучении английскому языку. Учебное пособие. — Пермь, Пермский государственный университет, 2006. – с. 238.</w:t>
      </w:r>
    </w:p>
    <w:p w:rsidR="003D3BB2" w:rsidRDefault="003D3BB2" w:rsidP="003D3BB2">
      <w:pPr>
        <w:spacing w:after="0" w:line="360" w:lineRule="auto"/>
        <w:jc w:val="both"/>
        <w:rPr>
          <w:rFonts w:ascii="Times New Roman" w:hAnsi="Times New Roman" w:cs="Times New Roman"/>
          <w:color w:val="30373B"/>
          <w:sz w:val="28"/>
          <w:szCs w:val="28"/>
          <w:shd w:val="clear" w:color="auto" w:fill="FFFFFF"/>
        </w:rPr>
      </w:pPr>
      <w:r>
        <w:rPr>
          <w:rFonts w:ascii="Times New Roman" w:hAnsi="Times New Roman" w:cs="Times New Roman"/>
          <w:b/>
          <w:sz w:val="28"/>
          <w:szCs w:val="28"/>
        </w:rPr>
        <w:t>16</w:t>
      </w:r>
      <w:r>
        <w:rPr>
          <w:rFonts w:ascii="Times New Roman" w:hAnsi="Times New Roman" w:cs="Times New Roman"/>
          <w:sz w:val="28"/>
          <w:szCs w:val="28"/>
        </w:rPr>
        <w:t>.</w:t>
      </w:r>
      <w:r>
        <w:rPr>
          <w:rFonts w:ascii="Times New Roman" w:hAnsi="Times New Roman" w:cs="Times New Roman"/>
          <w:color w:val="30373B"/>
          <w:sz w:val="28"/>
          <w:szCs w:val="28"/>
          <w:shd w:val="clear" w:color="auto" w:fill="FFFFFF"/>
        </w:rPr>
        <w:t xml:space="preserve"> </w:t>
      </w:r>
      <w:proofErr w:type="spellStart"/>
      <w:r>
        <w:rPr>
          <w:rFonts w:ascii="Times New Roman" w:eastAsia="Times New Roman" w:hAnsi="Times New Roman" w:cs="Times New Roman"/>
          <w:color w:val="000000"/>
          <w:sz w:val="28"/>
          <w:szCs w:val="28"/>
          <w:bdr w:val="none" w:sz="0" w:space="0" w:color="auto" w:frame="1"/>
          <w:lang w:eastAsia="ru-RU"/>
        </w:rPr>
        <w:t>Кочетурова</w:t>
      </w:r>
      <w:proofErr w:type="spellEnd"/>
      <w:r>
        <w:rPr>
          <w:rFonts w:ascii="Times New Roman" w:eastAsia="Times New Roman" w:hAnsi="Times New Roman" w:cs="Times New Roman"/>
          <w:color w:val="000000"/>
          <w:sz w:val="28"/>
          <w:szCs w:val="28"/>
          <w:bdr w:val="none" w:sz="0" w:space="0" w:color="auto" w:frame="1"/>
          <w:lang w:eastAsia="ru-RU"/>
        </w:rPr>
        <w:t xml:space="preserve"> Н.А. Метод проектов в обучении иностранному языку. Материалы Региональной Научно-практической конференции «Английский язык в системе «Школа – Вуз»», Новосибирск, 20 июня 2003г.</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b/>
          <w:color w:val="30373B"/>
          <w:sz w:val="28"/>
          <w:szCs w:val="28"/>
          <w:shd w:val="clear" w:color="auto" w:fill="FFFFFF"/>
        </w:rPr>
        <w:t>17</w:t>
      </w:r>
      <w:r>
        <w:rPr>
          <w:rFonts w:ascii="Times New Roman" w:hAnsi="Times New Roman" w:cs="Times New Roman"/>
          <w:color w:val="30373B"/>
          <w:sz w:val="28"/>
          <w:szCs w:val="28"/>
          <w:shd w:val="clear" w:color="auto" w:fill="FFFFFF"/>
        </w:rPr>
        <w:t xml:space="preserve">. </w:t>
      </w:r>
      <w:r>
        <w:rPr>
          <w:rFonts w:ascii="Times New Roman" w:hAnsi="Times New Roman" w:cs="Times New Roman"/>
          <w:color w:val="000000"/>
          <w:sz w:val="28"/>
          <w:szCs w:val="28"/>
        </w:rPr>
        <w:t> </w:t>
      </w:r>
      <w:proofErr w:type="spellStart"/>
      <w:r>
        <w:rPr>
          <w:rFonts w:ascii="Times New Roman" w:hAnsi="Times New Roman" w:cs="Times New Roman"/>
          <w:sz w:val="28"/>
          <w:szCs w:val="28"/>
        </w:rPr>
        <w:t>Лопасова</w:t>
      </w:r>
      <w:proofErr w:type="spellEnd"/>
      <w:r>
        <w:rPr>
          <w:rFonts w:ascii="Times New Roman" w:hAnsi="Times New Roman" w:cs="Times New Roman"/>
          <w:sz w:val="28"/>
          <w:szCs w:val="28"/>
        </w:rPr>
        <w:t xml:space="preserve"> Ж.Я. Роль и место ЛСА при обучении иностранного языка // ИЯШ 1985 - №2,</w:t>
      </w:r>
      <w:r>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hAnsi="Times New Roman" w:cs="Times New Roman"/>
          <w:sz w:val="28"/>
          <w:szCs w:val="28"/>
        </w:rPr>
        <w:t xml:space="preserve"> с.24.</w:t>
      </w:r>
    </w:p>
    <w:p w:rsidR="003D3BB2" w:rsidRDefault="003D3BB2" w:rsidP="003D3BB2">
      <w:pPr>
        <w:spacing w:after="0" w:line="360" w:lineRule="auto"/>
        <w:jc w:val="both"/>
        <w:rPr>
          <w:rFonts w:ascii="Times New Roman" w:hAnsi="Times New Roman" w:cs="Times New Roman"/>
          <w:color w:val="333333"/>
          <w:sz w:val="28"/>
          <w:szCs w:val="28"/>
          <w:shd w:val="clear" w:color="auto" w:fill="FFFFFF"/>
        </w:rPr>
      </w:pPr>
      <w:r>
        <w:rPr>
          <w:rFonts w:ascii="Times New Roman" w:hAnsi="Times New Roman" w:cs="Times New Roman"/>
          <w:b/>
          <w:color w:val="30373B"/>
          <w:sz w:val="28"/>
          <w:szCs w:val="28"/>
          <w:shd w:val="clear" w:color="auto" w:fill="FFFFFF"/>
        </w:rPr>
        <w:t>18</w:t>
      </w:r>
      <w:r>
        <w:rPr>
          <w:rFonts w:ascii="Times New Roman" w:hAnsi="Times New Roman" w:cs="Times New Roman"/>
          <w:color w:val="30373B"/>
          <w:sz w:val="28"/>
          <w:szCs w:val="28"/>
          <w:shd w:val="clear" w:color="auto" w:fill="FFFFFF"/>
        </w:rPr>
        <w:t xml:space="preserve">. </w:t>
      </w:r>
      <w:proofErr w:type="spellStart"/>
      <w:r>
        <w:rPr>
          <w:rFonts w:ascii="Times New Roman" w:hAnsi="Times New Roman" w:cs="Times New Roman"/>
          <w:color w:val="333333"/>
          <w:sz w:val="28"/>
          <w:szCs w:val="28"/>
          <w:shd w:val="clear" w:color="auto" w:fill="FFFFFF"/>
        </w:rPr>
        <w:t>Машбиц</w:t>
      </w:r>
      <w:proofErr w:type="spellEnd"/>
      <w:r>
        <w:rPr>
          <w:rFonts w:ascii="Times New Roman" w:hAnsi="Times New Roman" w:cs="Times New Roman"/>
          <w:color w:val="333333"/>
          <w:sz w:val="28"/>
          <w:szCs w:val="28"/>
          <w:shd w:val="clear" w:color="auto" w:fill="FFFFFF"/>
        </w:rPr>
        <w:t xml:space="preserve"> Е.И. Компьютеризация обучения: проблемы и перспективы. – М.: Знание, 1986. – с.80. </w:t>
      </w:r>
    </w:p>
    <w:p w:rsidR="003D3BB2" w:rsidRDefault="003D3BB2" w:rsidP="003D3BB2">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bdr w:val="none" w:sz="0" w:space="0" w:color="auto" w:frame="1"/>
          <w:lang w:eastAsia="ru-RU"/>
        </w:rPr>
        <w:t>19</w:t>
      </w:r>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hAnsi="Times New Roman" w:cs="Times New Roman"/>
          <w:sz w:val="28"/>
          <w:szCs w:val="28"/>
        </w:rPr>
        <w:t>Мыслыко</w:t>
      </w:r>
      <w:proofErr w:type="spellEnd"/>
      <w:r>
        <w:rPr>
          <w:rFonts w:ascii="Times New Roman" w:hAnsi="Times New Roman" w:cs="Times New Roman"/>
          <w:sz w:val="28"/>
          <w:szCs w:val="28"/>
        </w:rPr>
        <w:t xml:space="preserve"> Е.А. Настольная книга преподавателя иностранного языка под</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ед. Е.А. </w:t>
      </w:r>
      <w:proofErr w:type="spellStart"/>
      <w:r>
        <w:rPr>
          <w:rFonts w:ascii="Times New Roman" w:hAnsi="Times New Roman" w:cs="Times New Roman"/>
          <w:sz w:val="28"/>
          <w:szCs w:val="28"/>
        </w:rPr>
        <w:t>Мыслыко</w:t>
      </w:r>
      <w:proofErr w:type="spellEnd"/>
      <w:r>
        <w:rPr>
          <w:rFonts w:ascii="Times New Roman" w:hAnsi="Times New Roman" w:cs="Times New Roman"/>
          <w:sz w:val="28"/>
          <w:szCs w:val="28"/>
        </w:rPr>
        <w:t xml:space="preserve">, П.К. </w:t>
      </w:r>
      <w:proofErr w:type="spellStart"/>
      <w:r>
        <w:rPr>
          <w:rFonts w:ascii="Times New Roman" w:hAnsi="Times New Roman" w:cs="Times New Roman"/>
          <w:sz w:val="28"/>
          <w:szCs w:val="28"/>
        </w:rPr>
        <w:t>Бабинская</w:t>
      </w:r>
      <w:proofErr w:type="spellEnd"/>
      <w:r>
        <w:rPr>
          <w:rFonts w:ascii="Times New Roman" w:hAnsi="Times New Roman" w:cs="Times New Roman"/>
          <w:sz w:val="28"/>
          <w:szCs w:val="28"/>
        </w:rPr>
        <w:t xml:space="preserve">, А.Ф. Будько, С.И. Петрова. </w:t>
      </w:r>
      <w:r>
        <w:rPr>
          <w:rFonts w:ascii="Times New Roman" w:eastAsia="Times New Roman" w:hAnsi="Times New Roman" w:cs="Times New Roman"/>
          <w:color w:val="000000"/>
          <w:sz w:val="28"/>
          <w:szCs w:val="28"/>
          <w:bdr w:val="none" w:sz="0" w:space="0" w:color="auto" w:frame="1"/>
          <w:lang w:eastAsia="ru-RU"/>
        </w:rPr>
        <w:t>–</w:t>
      </w:r>
      <w:r>
        <w:rPr>
          <w:rFonts w:ascii="Times New Roman" w:hAnsi="Times New Roman" w:cs="Times New Roman"/>
          <w:sz w:val="28"/>
          <w:szCs w:val="28"/>
        </w:rPr>
        <w:t xml:space="preserve"> Минск, 1996. </w:t>
      </w:r>
      <w:r>
        <w:rPr>
          <w:rFonts w:ascii="Times New Roman" w:eastAsia="Times New Roman" w:hAnsi="Times New Roman" w:cs="Times New Roman"/>
          <w:color w:val="000000"/>
          <w:sz w:val="28"/>
          <w:szCs w:val="28"/>
          <w:bdr w:val="none" w:sz="0" w:space="0" w:color="auto" w:frame="1"/>
          <w:lang w:eastAsia="ru-RU"/>
        </w:rPr>
        <w:t>–</w:t>
      </w:r>
      <w:r>
        <w:rPr>
          <w:rFonts w:ascii="Times New Roman" w:hAnsi="Times New Roman" w:cs="Times New Roman"/>
          <w:sz w:val="28"/>
          <w:szCs w:val="28"/>
        </w:rPr>
        <w:t xml:space="preserve"> с.  66.</w:t>
      </w:r>
    </w:p>
    <w:p w:rsidR="003D3BB2" w:rsidRDefault="003D3BB2" w:rsidP="003D3BB2">
      <w:pPr>
        <w:spacing w:after="0" w:line="360" w:lineRule="auto"/>
        <w:jc w:val="both"/>
        <w:rPr>
          <w:rFonts w:ascii="Times New Roman" w:eastAsia="Times New Roman" w:hAnsi="Times New Roman" w:cs="Times New Roman"/>
          <w:color w:val="000000"/>
          <w:sz w:val="28"/>
          <w:szCs w:val="28"/>
          <w:bdr w:val="none" w:sz="0" w:space="0" w:color="auto" w:frame="1"/>
          <w:shd w:val="clear" w:color="auto" w:fill="FFFFFF"/>
          <w:lang w:eastAsia="ru-RU"/>
        </w:rPr>
      </w:pPr>
      <w:r>
        <w:rPr>
          <w:rFonts w:ascii="Times New Roman" w:eastAsia="Times New Roman" w:hAnsi="Times New Roman" w:cs="Times New Roman"/>
          <w:color w:val="000000"/>
          <w:sz w:val="28"/>
          <w:szCs w:val="28"/>
          <w:bdr w:val="none" w:sz="0" w:space="0" w:color="auto" w:frame="1"/>
          <w:shd w:val="clear" w:color="auto" w:fill="FFFFFF"/>
          <w:lang w:eastAsia="ru-RU"/>
        </w:rPr>
        <w:t xml:space="preserve">20. </w:t>
      </w:r>
      <w:proofErr w:type="spellStart"/>
      <w:r>
        <w:rPr>
          <w:rFonts w:ascii="Times New Roman" w:eastAsia="Times New Roman" w:hAnsi="Times New Roman" w:cs="Times New Roman"/>
          <w:color w:val="000000"/>
          <w:sz w:val="28"/>
          <w:szCs w:val="28"/>
          <w:bdr w:val="none" w:sz="0" w:space="0" w:color="auto" w:frame="1"/>
          <w:lang w:eastAsia="ru-RU"/>
        </w:rPr>
        <w:t>Музланова</w:t>
      </w:r>
      <w:proofErr w:type="spellEnd"/>
      <w:r>
        <w:rPr>
          <w:rFonts w:ascii="Times New Roman" w:eastAsia="Times New Roman" w:hAnsi="Times New Roman" w:cs="Times New Roman"/>
          <w:color w:val="000000"/>
          <w:sz w:val="28"/>
          <w:szCs w:val="28"/>
          <w:bdr w:val="none" w:sz="0" w:space="0" w:color="auto" w:frame="1"/>
          <w:lang w:eastAsia="ru-RU"/>
        </w:rPr>
        <w:t xml:space="preserve"> Е.С., </w:t>
      </w:r>
      <w:proofErr w:type="spellStart"/>
      <w:r>
        <w:rPr>
          <w:rFonts w:ascii="Times New Roman" w:eastAsia="Times New Roman" w:hAnsi="Times New Roman" w:cs="Times New Roman"/>
          <w:color w:val="000000"/>
          <w:sz w:val="28"/>
          <w:szCs w:val="28"/>
          <w:bdr w:val="none" w:sz="0" w:space="0" w:color="auto" w:frame="1"/>
          <w:lang w:eastAsia="ru-RU"/>
        </w:rPr>
        <w:t>Кисунко</w:t>
      </w:r>
      <w:proofErr w:type="spellEnd"/>
      <w:r>
        <w:rPr>
          <w:rFonts w:ascii="Times New Roman" w:eastAsia="Times New Roman" w:hAnsi="Times New Roman" w:cs="Times New Roman"/>
          <w:color w:val="000000"/>
          <w:sz w:val="28"/>
          <w:szCs w:val="28"/>
          <w:bdr w:val="none" w:sz="0" w:space="0" w:color="auto" w:frame="1"/>
          <w:lang w:eastAsia="ru-RU"/>
        </w:rPr>
        <w:t xml:space="preserve"> Е.И. Использование компьютерных технологий на уроках английского языка.//Английский язык: Приложение к газете «Первое сентября». –2006. №12. –с.13-18.</w:t>
      </w:r>
    </w:p>
    <w:p w:rsidR="003D3BB2" w:rsidRDefault="003D3BB2" w:rsidP="003D3BB2">
      <w:pPr>
        <w:spacing w:after="0" w:line="36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21. </w:t>
      </w:r>
      <w:r>
        <w:rPr>
          <w:rFonts w:ascii="Times New Roman" w:hAnsi="Times New Roman" w:cs="Times New Roman"/>
          <w:sz w:val="28"/>
          <w:szCs w:val="28"/>
        </w:rPr>
        <w:t xml:space="preserve">Ощепкова В.В. Страноведческий материал на уроке английского языка // ИЯШ. – 2002. </w:t>
      </w:r>
      <w:r>
        <w:rPr>
          <w:rFonts w:ascii="Times New Roman" w:eastAsia="Times New Roman" w:hAnsi="Times New Roman" w:cs="Times New Roman"/>
          <w:color w:val="000000"/>
          <w:sz w:val="28"/>
          <w:szCs w:val="28"/>
          <w:bdr w:val="none" w:sz="0" w:space="0" w:color="auto" w:frame="1"/>
          <w:lang w:eastAsia="ru-RU"/>
        </w:rPr>
        <w:t>–</w:t>
      </w:r>
      <w:r>
        <w:rPr>
          <w:rFonts w:ascii="Times New Roman" w:hAnsi="Times New Roman" w:cs="Times New Roman"/>
          <w:sz w:val="28"/>
          <w:szCs w:val="28"/>
        </w:rPr>
        <w:t>№ 2. – с. 77-83.</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22. Пассов Е.И. Урок иностранного языка. </w:t>
      </w:r>
      <w:r>
        <w:rPr>
          <w:rFonts w:ascii="Times New Roman" w:hAnsi="Times New Roman" w:cs="Times New Roman"/>
          <w:sz w:val="28"/>
          <w:szCs w:val="28"/>
        </w:rPr>
        <w:sym w:font="Symbol" w:char="002D"/>
      </w:r>
      <w:r>
        <w:rPr>
          <w:rFonts w:ascii="Times New Roman" w:hAnsi="Times New Roman" w:cs="Times New Roman"/>
          <w:sz w:val="28"/>
          <w:szCs w:val="28"/>
        </w:rPr>
        <w:t xml:space="preserve"> Ростов </w:t>
      </w:r>
      <w:proofErr w:type="spellStart"/>
      <w:r>
        <w:rPr>
          <w:rFonts w:ascii="Times New Roman" w:hAnsi="Times New Roman" w:cs="Times New Roman"/>
          <w:sz w:val="28"/>
          <w:szCs w:val="28"/>
        </w:rPr>
        <w:t>н</w:t>
      </w:r>
      <w:proofErr w:type="spellEnd"/>
      <w:proofErr w:type="gramStart"/>
      <w:r>
        <w:rPr>
          <w:rFonts w:ascii="Times New Roman" w:hAnsi="Times New Roman" w:cs="Times New Roman"/>
          <w:sz w:val="28"/>
          <w:szCs w:val="28"/>
        </w:rPr>
        <w:t>/Д</w:t>
      </w:r>
      <w:proofErr w:type="gramEnd"/>
      <w:r>
        <w:rPr>
          <w:rFonts w:ascii="Times New Roman" w:hAnsi="Times New Roman" w:cs="Times New Roman"/>
          <w:sz w:val="28"/>
          <w:szCs w:val="28"/>
        </w:rPr>
        <w:t>: Феникс; М: Глосса-Пресс. – 2010.</w:t>
      </w:r>
      <w:r>
        <w:rPr>
          <w:rFonts w:ascii="Times New Roman" w:eastAsia="Times New Roman" w:hAnsi="Times New Roman" w:cs="Times New Roman"/>
          <w:color w:val="000000"/>
          <w:sz w:val="28"/>
          <w:szCs w:val="28"/>
          <w:bdr w:val="none" w:sz="0" w:space="0" w:color="auto" w:frame="1"/>
          <w:lang w:eastAsia="ru-RU"/>
        </w:rPr>
        <w:t xml:space="preserve"> – с.104-110.</w:t>
      </w:r>
      <w:r>
        <w:rPr>
          <w:rFonts w:ascii="Times New Roman" w:hAnsi="Times New Roman" w:cs="Times New Roman"/>
          <w:sz w:val="28"/>
          <w:szCs w:val="28"/>
        </w:rPr>
        <w:t xml:space="preserve">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23</w:t>
      </w:r>
      <w:r>
        <w:rPr>
          <w:rFonts w:ascii="Times New Roman" w:hAnsi="Times New Roman" w:cs="Times New Roman"/>
          <w:b/>
          <w:sz w:val="28"/>
          <w:szCs w:val="28"/>
        </w:rPr>
        <w:t>.</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bdr w:val="none" w:sz="0" w:space="0" w:color="auto" w:frame="1"/>
          <w:lang w:eastAsia="ru-RU"/>
        </w:rPr>
        <w:t>Петрова Л.П. Использование компьютеров на уроке иностранного языка – потребность времени.//Иностранные языки в школе. –2005. – №5 – с.57-60.</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24.</w:t>
      </w:r>
      <w:r>
        <w:rPr>
          <w:rFonts w:ascii="Times New Roman" w:eastAsia="Times New Roman" w:hAnsi="Times New Roman" w:cs="Times New Roman"/>
          <w:color w:val="000000"/>
          <w:sz w:val="28"/>
          <w:szCs w:val="28"/>
          <w:bdr w:val="none" w:sz="0" w:space="0" w:color="auto" w:frame="1"/>
          <w:lang w:eastAsia="ru-RU"/>
        </w:rPr>
        <w:t>Подопригорова Л.А. «5Использование интернета в обучении иностранным языкам». ИЯШ. – 2003. – №5. – с.40-43.</w:t>
      </w:r>
    </w:p>
    <w:p w:rsidR="003D3BB2" w:rsidRDefault="003D3BB2" w:rsidP="003D3BB2">
      <w:pPr>
        <w:spacing w:after="0" w:line="36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25.</w:t>
      </w:r>
      <w:r>
        <w:rPr>
          <w:rFonts w:ascii="Times New Roman" w:eastAsia="Times New Roman" w:hAnsi="Times New Roman" w:cs="Times New Roman"/>
          <w:color w:val="000000"/>
          <w:sz w:val="28"/>
          <w:szCs w:val="28"/>
          <w:bdr w:val="none" w:sz="0" w:space="0" w:color="auto" w:frame="1"/>
          <w:shd w:val="clear" w:color="auto" w:fill="FFFFFF"/>
          <w:lang w:eastAsia="ru-RU"/>
        </w:rPr>
        <w:t xml:space="preserve"> </w:t>
      </w:r>
      <w:proofErr w:type="spellStart"/>
      <w:r>
        <w:rPr>
          <w:rFonts w:ascii="Times New Roman" w:eastAsia="Times New Roman" w:hAnsi="Times New Roman" w:cs="Times New Roman"/>
          <w:color w:val="000000"/>
          <w:sz w:val="28"/>
          <w:szCs w:val="28"/>
          <w:lang w:eastAsia="ru-RU"/>
        </w:rPr>
        <w:t>Полат</w:t>
      </w:r>
      <w:proofErr w:type="spellEnd"/>
      <w:r>
        <w:rPr>
          <w:rFonts w:ascii="Times New Roman" w:eastAsia="Times New Roman" w:hAnsi="Times New Roman" w:cs="Times New Roman"/>
          <w:color w:val="000000"/>
          <w:sz w:val="28"/>
          <w:szCs w:val="28"/>
          <w:lang w:eastAsia="ru-RU"/>
        </w:rPr>
        <w:t xml:space="preserve"> Е. С. Новые педагогические и информационные технологии в системе образования: учеб</w:t>
      </w:r>
      <w:proofErr w:type="gramStart"/>
      <w:r>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п</w:t>
      </w:r>
      <w:proofErr w:type="gramEnd"/>
      <w:r>
        <w:rPr>
          <w:rFonts w:ascii="Times New Roman" w:eastAsia="Times New Roman" w:hAnsi="Times New Roman" w:cs="Times New Roman"/>
          <w:color w:val="000000"/>
          <w:sz w:val="28"/>
          <w:szCs w:val="28"/>
          <w:lang w:eastAsia="ru-RU"/>
        </w:rPr>
        <w:t xml:space="preserve">особие для студентов </w:t>
      </w:r>
      <w:proofErr w:type="spellStart"/>
      <w:r>
        <w:rPr>
          <w:rFonts w:ascii="Times New Roman" w:eastAsia="Times New Roman" w:hAnsi="Times New Roman" w:cs="Times New Roman"/>
          <w:color w:val="000000"/>
          <w:sz w:val="28"/>
          <w:szCs w:val="28"/>
          <w:lang w:eastAsia="ru-RU"/>
        </w:rPr>
        <w:t>пед</w:t>
      </w:r>
      <w:proofErr w:type="spellEnd"/>
      <w:r>
        <w:rPr>
          <w:rFonts w:ascii="Times New Roman" w:eastAsia="Times New Roman" w:hAnsi="Times New Roman" w:cs="Times New Roman"/>
          <w:color w:val="000000"/>
          <w:sz w:val="28"/>
          <w:szCs w:val="28"/>
          <w:lang w:eastAsia="ru-RU"/>
        </w:rPr>
        <w:t xml:space="preserve">. вузов и системы повышения квалификации педагог. кадров [Текст] / Под ред. Е. С. </w:t>
      </w:r>
      <w:proofErr w:type="spellStart"/>
      <w:r>
        <w:rPr>
          <w:rFonts w:ascii="Times New Roman" w:eastAsia="Times New Roman" w:hAnsi="Times New Roman" w:cs="Times New Roman"/>
          <w:color w:val="000000"/>
          <w:sz w:val="28"/>
          <w:szCs w:val="28"/>
          <w:lang w:eastAsia="ru-RU"/>
        </w:rPr>
        <w:t>Полат</w:t>
      </w:r>
      <w:proofErr w:type="spellEnd"/>
      <w:r>
        <w:rPr>
          <w:rFonts w:ascii="Times New Roman" w:eastAsia="Times New Roman" w:hAnsi="Times New Roman" w:cs="Times New Roman"/>
          <w:color w:val="000000"/>
          <w:sz w:val="28"/>
          <w:szCs w:val="28"/>
          <w:lang w:eastAsia="ru-RU"/>
        </w:rPr>
        <w:t xml:space="preserve">. – 2 – е изд.; стер. – М.: Академия, 2005. – с.272. </w:t>
      </w:r>
    </w:p>
    <w:p w:rsidR="003D3BB2" w:rsidRDefault="003D3BB2" w:rsidP="003D3BB2">
      <w:pPr>
        <w:spacing w:after="0" w:line="360" w:lineRule="auto"/>
        <w:jc w:val="both"/>
        <w:rPr>
          <w:rFonts w:ascii="Times New Roman" w:eastAsia="Times New Roman" w:hAnsi="Times New Roman" w:cs="Times New Roman"/>
          <w:color w:val="000000"/>
          <w:sz w:val="28"/>
          <w:szCs w:val="28"/>
          <w:u w:val="single"/>
          <w:bdr w:val="none" w:sz="0" w:space="0" w:color="auto" w:frame="1"/>
          <w:lang w:eastAsia="ru-RU"/>
        </w:rPr>
      </w:pPr>
      <w:r>
        <w:rPr>
          <w:rFonts w:ascii="Times New Roman" w:hAnsi="Times New Roman" w:cs="Times New Roman"/>
          <w:sz w:val="28"/>
          <w:szCs w:val="28"/>
        </w:rPr>
        <w:t>26.</w:t>
      </w:r>
      <w:r>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hAnsi="Times New Roman" w:cs="Times New Roman"/>
          <w:color w:val="333333"/>
          <w:sz w:val="28"/>
          <w:szCs w:val="28"/>
          <w:shd w:val="clear" w:color="auto" w:fill="FFFFFF"/>
        </w:rPr>
        <w:t xml:space="preserve">Расулова  М. Ж. Использование информационно-коммуникационных технологий на уроках английского языка [Текст] // Теория и практика образования в современном мире: материалы II </w:t>
      </w:r>
      <w:proofErr w:type="spellStart"/>
      <w:r>
        <w:rPr>
          <w:rFonts w:ascii="Times New Roman" w:hAnsi="Times New Roman" w:cs="Times New Roman"/>
          <w:color w:val="333333"/>
          <w:sz w:val="28"/>
          <w:szCs w:val="28"/>
          <w:shd w:val="clear" w:color="auto" w:fill="FFFFFF"/>
        </w:rPr>
        <w:t>Междунар</w:t>
      </w:r>
      <w:proofErr w:type="spellEnd"/>
      <w:r>
        <w:rPr>
          <w:rFonts w:ascii="Times New Roman" w:hAnsi="Times New Roman" w:cs="Times New Roman"/>
          <w:color w:val="333333"/>
          <w:sz w:val="28"/>
          <w:szCs w:val="28"/>
          <w:shd w:val="clear" w:color="auto" w:fill="FFFFFF"/>
        </w:rPr>
        <w:t xml:space="preserve">. </w:t>
      </w:r>
      <w:proofErr w:type="spellStart"/>
      <w:r>
        <w:rPr>
          <w:rFonts w:ascii="Times New Roman" w:hAnsi="Times New Roman" w:cs="Times New Roman"/>
          <w:color w:val="333333"/>
          <w:sz w:val="28"/>
          <w:szCs w:val="28"/>
          <w:shd w:val="clear" w:color="auto" w:fill="FFFFFF"/>
        </w:rPr>
        <w:t>науч</w:t>
      </w:r>
      <w:proofErr w:type="spellEnd"/>
      <w:r>
        <w:rPr>
          <w:rFonts w:ascii="Times New Roman" w:hAnsi="Times New Roman" w:cs="Times New Roman"/>
          <w:color w:val="333333"/>
          <w:sz w:val="28"/>
          <w:szCs w:val="28"/>
          <w:shd w:val="clear" w:color="auto" w:fill="FFFFFF"/>
        </w:rPr>
        <w:t xml:space="preserve">. </w:t>
      </w:r>
      <w:proofErr w:type="spellStart"/>
      <w:r>
        <w:rPr>
          <w:rFonts w:ascii="Times New Roman" w:hAnsi="Times New Roman" w:cs="Times New Roman"/>
          <w:color w:val="333333"/>
          <w:sz w:val="28"/>
          <w:szCs w:val="28"/>
          <w:shd w:val="clear" w:color="auto" w:fill="FFFFFF"/>
        </w:rPr>
        <w:t>конф</w:t>
      </w:r>
      <w:proofErr w:type="spellEnd"/>
      <w:r>
        <w:rPr>
          <w:rFonts w:ascii="Times New Roman" w:hAnsi="Times New Roman" w:cs="Times New Roman"/>
          <w:color w:val="333333"/>
          <w:sz w:val="28"/>
          <w:szCs w:val="28"/>
          <w:shd w:val="clear" w:color="auto" w:fill="FFFFFF"/>
        </w:rPr>
        <w:t>. (г. Санкт-Петербург, ноябрь 2012 г.). — СПб</w:t>
      </w:r>
      <w:proofErr w:type="gramStart"/>
      <w:r>
        <w:rPr>
          <w:rFonts w:ascii="Times New Roman" w:hAnsi="Times New Roman" w:cs="Times New Roman"/>
          <w:color w:val="333333"/>
          <w:sz w:val="28"/>
          <w:szCs w:val="28"/>
          <w:shd w:val="clear" w:color="auto" w:fill="FFFFFF"/>
        </w:rPr>
        <w:t xml:space="preserve">.: </w:t>
      </w:r>
      <w:proofErr w:type="gramEnd"/>
      <w:r>
        <w:rPr>
          <w:rFonts w:ascii="Times New Roman" w:hAnsi="Times New Roman" w:cs="Times New Roman"/>
          <w:color w:val="333333"/>
          <w:sz w:val="28"/>
          <w:szCs w:val="28"/>
          <w:shd w:val="clear" w:color="auto" w:fill="FFFFFF"/>
        </w:rPr>
        <w:t>Реноме, 2012. — с. 91-92.</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27.Сайков Б.П. Организация информационного пространства образовательного учреждения: практическое руководство / Б.П. Сайков. – М.: БИНОМ. Лаборатория знаний, 2005. – с. 406.</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hAnsi="Times New Roman" w:cs="Times New Roman"/>
          <w:sz w:val="28"/>
          <w:szCs w:val="28"/>
        </w:rPr>
        <w:t>Саланович</w:t>
      </w:r>
      <w:proofErr w:type="spellEnd"/>
      <w:r>
        <w:rPr>
          <w:rFonts w:ascii="Times New Roman" w:hAnsi="Times New Roman" w:cs="Times New Roman"/>
          <w:sz w:val="28"/>
          <w:szCs w:val="28"/>
        </w:rPr>
        <w:t xml:space="preserve"> Н. А. </w:t>
      </w:r>
      <w:proofErr w:type="spellStart"/>
      <w:r>
        <w:rPr>
          <w:rFonts w:ascii="Times New Roman" w:hAnsi="Times New Roman" w:cs="Times New Roman"/>
          <w:sz w:val="28"/>
          <w:szCs w:val="28"/>
        </w:rPr>
        <w:t>Лингвоведческий</w:t>
      </w:r>
      <w:proofErr w:type="spellEnd"/>
      <w:r>
        <w:rPr>
          <w:rFonts w:ascii="Times New Roman" w:hAnsi="Times New Roman" w:cs="Times New Roman"/>
          <w:sz w:val="28"/>
          <w:szCs w:val="28"/>
        </w:rPr>
        <w:t xml:space="preserve"> подход как средство повышения мотивации при обучении иностранным языкам в старших классах средней школы: </w:t>
      </w:r>
      <w:proofErr w:type="spellStart"/>
      <w:r>
        <w:rPr>
          <w:rFonts w:ascii="Times New Roman" w:hAnsi="Times New Roman" w:cs="Times New Roman"/>
          <w:sz w:val="28"/>
          <w:szCs w:val="28"/>
        </w:rPr>
        <w:t>Автореф</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xml:space="preserve">. канд. </w:t>
      </w:r>
      <w:proofErr w:type="spellStart"/>
      <w:r>
        <w:rPr>
          <w:rFonts w:ascii="Times New Roman" w:hAnsi="Times New Roman" w:cs="Times New Roman"/>
          <w:sz w:val="28"/>
          <w:szCs w:val="28"/>
        </w:rPr>
        <w:t>мэд</w:t>
      </w:r>
      <w:proofErr w:type="spellEnd"/>
      <w:r>
        <w:rPr>
          <w:rFonts w:ascii="Times New Roman" w:hAnsi="Times New Roman" w:cs="Times New Roman"/>
          <w:sz w:val="28"/>
          <w:szCs w:val="28"/>
        </w:rPr>
        <w:t>. наук: 06.00.01.  </w:t>
      </w:r>
    </w:p>
    <w:p w:rsidR="003D3BB2" w:rsidRDefault="003D3BB2" w:rsidP="003D3BB2">
      <w:pPr>
        <w:spacing w:after="0" w:line="360" w:lineRule="auto"/>
        <w:jc w:val="both"/>
        <w:rPr>
          <w:rFonts w:ascii="Times New Roman" w:hAnsi="Times New Roman" w:cs="Times New Roman"/>
          <w:color w:val="000000"/>
          <w:sz w:val="28"/>
          <w:szCs w:val="20"/>
          <w:shd w:val="clear" w:color="auto" w:fill="FFFFFF"/>
        </w:rPr>
      </w:pPr>
      <w:r>
        <w:rPr>
          <w:rFonts w:ascii="Times New Roman" w:hAnsi="Times New Roman" w:cs="Times New Roman"/>
          <w:sz w:val="28"/>
          <w:szCs w:val="28"/>
        </w:rPr>
        <w:t>29.</w:t>
      </w:r>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eastAsia="Times New Roman" w:hAnsi="Times New Roman" w:cs="Times New Roman"/>
          <w:color w:val="000000"/>
          <w:sz w:val="28"/>
          <w:szCs w:val="28"/>
          <w:bdr w:val="none" w:sz="0" w:space="0" w:color="auto" w:frame="1"/>
          <w:lang w:eastAsia="ru-RU"/>
        </w:rPr>
        <w:t>Слабова</w:t>
      </w:r>
      <w:proofErr w:type="spellEnd"/>
      <w:r>
        <w:rPr>
          <w:rFonts w:ascii="Times New Roman" w:eastAsia="Times New Roman" w:hAnsi="Times New Roman" w:cs="Times New Roman"/>
          <w:color w:val="000000"/>
          <w:sz w:val="28"/>
          <w:szCs w:val="28"/>
          <w:bdr w:val="none" w:sz="0" w:space="0" w:color="auto" w:frame="1"/>
          <w:lang w:eastAsia="ru-RU"/>
        </w:rPr>
        <w:t xml:space="preserve"> Т.Л. Использование современных образовательных технологий при обучении английскому языку.</w:t>
      </w:r>
      <w:r>
        <w:rPr>
          <w:rFonts w:ascii="Times New Roman" w:hAnsi="Times New Roman" w:cs="Times New Roman"/>
          <w:color w:val="333333"/>
          <w:sz w:val="28"/>
          <w:szCs w:val="28"/>
          <w:shd w:val="clear" w:color="auto" w:fill="FFFFFF"/>
        </w:rPr>
        <w:t xml:space="preserve"> </w:t>
      </w:r>
      <w:r>
        <w:rPr>
          <w:rFonts w:ascii="Times New Roman" w:hAnsi="Times New Roman" w:cs="Times New Roman"/>
          <w:sz w:val="28"/>
          <w:szCs w:val="28"/>
          <w:shd w:val="clear" w:color="auto" w:fill="FFFFFF"/>
        </w:rPr>
        <w:t>[Электронный ресурс]:</w:t>
      </w:r>
      <w:r>
        <w:rPr>
          <w:rFonts w:ascii="Times New Roman" w:hAnsi="Times New Roman" w:cs="Times New Roman"/>
          <w:color w:val="000000"/>
          <w:sz w:val="28"/>
          <w:szCs w:val="28"/>
          <w:shd w:val="clear" w:color="auto" w:fill="FFFFFF"/>
        </w:rPr>
        <w:t xml:space="preserve"> Режим доступа: URL:http:</w:t>
      </w:r>
      <w:r>
        <w:rPr>
          <w:rFonts w:ascii="Times New Roman" w:hAnsi="Times New Roman" w:cs="Times New Roman"/>
          <w:color w:val="333333"/>
          <w:sz w:val="28"/>
          <w:szCs w:val="28"/>
          <w:shd w:val="clear" w:color="auto" w:fill="FFFFFF"/>
        </w:rPr>
        <w:t>//</w:t>
      </w:r>
      <w:hyperlink r:id="rId7" w:history="1">
        <w:r>
          <w:rPr>
            <w:rStyle w:val="a3"/>
            <w:rFonts w:ascii="Times New Roman" w:eastAsia="Times New Roman" w:hAnsi="Times New Roman" w:cs="Times New Roman"/>
            <w:bdr w:val="none" w:sz="0" w:space="0" w:color="auto" w:frame="1"/>
            <w:lang w:eastAsia="ru-RU"/>
          </w:rPr>
          <w:t>www.edu.</w:t>
        </w:r>
        <w:proofErr w:type="spellStart"/>
        <w:r>
          <w:rPr>
            <w:rStyle w:val="a3"/>
            <w:rFonts w:ascii="Times New Roman" w:eastAsia="Times New Roman" w:hAnsi="Times New Roman" w:cs="Times New Roman"/>
            <w:bdr w:val="none" w:sz="0" w:space="0" w:color="auto" w:frame="1"/>
            <w:lang w:val="en-US" w:eastAsia="ru-RU"/>
          </w:rPr>
          <w:t>ru</w:t>
        </w:r>
        <w:proofErr w:type="spellEnd"/>
      </w:hyperlink>
      <w:r>
        <w:rPr>
          <w:rFonts w:ascii="Arial" w:hAnsi="Arial" w:cs="Arial"/>
          <w:color w:val="000000"/>
          <w:sz w:val="20"/>
          <w:szCs w:val="20"/>
          <w:shd w:val="clear" w:color="auto" w:fill="FFFFFF"/>
        </w:rPr>
        <w:t>/</w:t>
      </w:r>
      <w:r>
        <w:rPr>
          <w:rFonts w:ascii="Times New Roman" w:hAnsi="Times New Roman" w:cs="Times New Roman"/>
          <w:color w:val="000000"/>
          <w:sz w:val="28"/>
          <w:szCs w:val="20"/>
          <w:shd w:val="clear" w:color="auto" w:fill="FFFFFF"/>
        </w:rPr>
        <w:t xml:space="preserve">index.php?go=News&amp;in=view&amp;id=26937 </w:t>
      </w:r>
      <w:r>
        <w:rPr>
          <w:rFonts w:ascii="Times New Roman" w:hAnsi="Times New Roman" w:cs="Times New Roman"/>
          <w:color w:val="333333"/>
          <w:sz w:val="28"/>
          <w:szCs w:val="28"/>
          <w:shd w:val="clear" w:color="auto" w:fill="FFFFFF"/>
        </w:rPr>
        <w:t>(дата обращения: 15.12.2017).</w:t>
      </w:r>
      <w:r>
        <w:rPr>
          <w:rFonts w:ascii="Times New Roman" w:eastAsia="Times New Roman" w:hAnsi="Times New Roman" w:cs="Times New Roman"/>
          <w:color w:val="000000"/>
          <w:sz w:val="28"/>
          <w:szCs w:val="28"/>
          <w:bdr w:val="none" w:sz="0" w:space="0" w:color="auto" w:frame="1"/>
          <w:lang w:eastAsia="ru-RU"/>
        </w:rPr>
        <w:t xml:space="preserve">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30.</w:t>
      </w:r>
      <w:r>
        <w:rPr>
          <w:rFonts w:ascii="Times New Roman" w:eastAsia="Times New Roman" w:hAnsi="Times New Roman" w:cs="Times New Roman"/>
          <w:color w:val="000000"/>
          <w:sz w:val="28"/>
          <w:szCs w:val="28"/>
          <w:bdr w:val="none" w:sz="0" w:space="0" w:color="auto" w:frame="1"/>
          <w:lang w:eastAsia="ru-RU"/>
        </w:rPr>
        <w:t xml:space="preserve"> Соломахина И.А. </w:t>
      </w:r>
      <w:proofErr w:type="spellStart"/>
      <w:r>
        <w:rPr>
          <w:rFonts w:ascii="Times New Roman" w:eastAsia="Times New Roman" w:hAnsi="Times New Roman" w:cs="Times New Roman"/>
          <w:color w:val="000000"/>
          <w:sz w:val="28"/>
          <w:szCs w:val="28"/>
          <w:bdr w:val="none" w:sz="0" w:space="0" w:color="auto" w:frame="1"/>
          <w:lang w:eastAsia="ru-RU"/>
        </w:rPr>
        <w:t>Мультимедийные</w:t>
      </w:r>
      <w:proofErr w:type="spellEnd"/>
      <w:r>
        <w:rPr>
          <w:rFonts w:ascii="Times New Roman" w:eastAsia="Times New Roman" w:hAnsi="Times New Roman" w:cs="Times New Roman"/>
          <w:color w:val="000000"/>
          <w:sz w:val="28"/>
          <w:szCs w:val="28"/>
          <w:bdr w:val="none" w:sz="0" w:space="0" w:color="auto" w:frame="1"/>
          <w:lang w:eastAsia="ru-RU"/>
        </w:rPr>
        <w:t xml:space="preserve"> средства в обучении иностранным языкам. //Школьные технологии.</w:t>
      </w:r>
      <w:r>
        <w:rPr>
          <w:rFonts w:ascii="Times New Roman" w:hAnsi="Times New Roman" w:cs="Times New Roman"/>
          <w:sz w:val="28"/>
          <w:szCs w:val="28"/>
        </w:rPr>
        <w:t xml:space="preserve"> – </w:t>
      </w:r>
      <w:r>
        <w:rPr>
          <w:rFonts w:ascii="Times New Roman" w:eastAsia="Times New Roman" w:hAnsi="Times New Roman" w:cs="Times New Roman"/>
          <w:color w:val="000000"/>
          <w:sz w:val="28"/>
          <w:szCs w:val="28"/>
          <w:bdr w:val="none" w:sz="0" w:space="0" w:color="auto" w:frame="1"/>
          <w:lang w:eastAsia="ru-RU"/>
        </w:rPr>
        <w:t>2004.</w:t>
      </w:r>
      <w:r>
        <w:rPr>
          <w:rFonts w:ascii="Times New Roman" w:hAnsi="Times New Roman" w:cs="Times New Roman"/>
          <w:sz w:val="28"/>
          <w:szCs w:val="28"/>
        </w:rPr>
        <w:t xml:space="preserve"> – </w:t>
      </w:r>
      <w:r>
        <w:rPr>
          <w:rFonts w:ascii="Times New Roman" w:eastAsia="Times New Roman" w:hAnsi="Times New Roman" w:cs="Times New Roman"/>
          <w:color w:val="000000"/>
          <w:sz w:val="28"/>
          <w:szCs w:val="28"/>
          <w:bdr w:val="none" w:sz="0" w:space="0" w:color="auto" w:frame="1"/>
          <w:lang w:eastAsia="ru-RU"/>
        </w:rPr>
        <w:t>№5.</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bdr w:val="none" w:sz="0" w:space="0" w:color="auto" w:frame="1"/>
          <w:lang w:eastAsia="ru-RU"/>
        </w:rPr>
        <w:t>с.198-202.</w:t>
      </w:r>
    </w:p>
    <w:p w:rsidR="003D3BB2" w:rsidRDefault="003D3BB2" w:rsidP="003D3BB2">
      <w:pPr>
        <w:spacing w:after="0" w:line="360" w:lineRule="auto"/>
        <w:jc w:val="both"/>
        <w:rPr>
          <w:rFonts w:ascii="Times New Roman" w:hAnsi="Times New Roman" w:cs="Times New Roman"/>
          <w:color w:val="333333"/>
          <w:sz w:val="28"/>
          <w:szCs w:val="28"/>
          <w:shd w:val="clear" w:color="auto" w:fill="FFFFFF"/>
        </w:rPr>
      </w:pPr>
      <w:r>
        <w:rPr>
          <w:rFonts w:ascii="Times New Roman" w:hAnsi="Times New Roman" w:cs="Times New Roman"/>
          <w:sz w:val="28"/>
          <w:szCs w:val="28"/>
        </w:rPr>
        <w:t>31.</w:t>
      </w:r>
      <w:r>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hAnsi="Times New Roman" w:cs="Times New Roman"/>
          <w:color w:val="333333"/>
          <w:sz w:val="28"/>
          <w:szCs w:val="28"/>
          <w:shd w:val="clear" w:color="auto" w:fill="FFFFFF"/>
        </w:rPr>
        <w:t xml:space="preserve">США: Лингвострановедческий словарь: Литература. Театр. Кино. СМИ. Музыка, танец, балет. Архитектура, живопись, скульптура /под ред. </w:t>
      </w:r>
      <w:proofErr w:type="spellStart"/>
      <w:r>
        <w:rPr>
          <w:rFonts w:ascii="Times New Roman" w:hAnsi="Times New Roman" w:cs="Times New Roman"/>
          <w:color w:val="333333"/>
          <w:sz w:val="28"/>
          <w:szCs w:val="28"/>
          <w:shd w:val="clear" w:color="auto" w:fill="FFFFFF"/>
        </w:rPr>
        <w:t>Томахина</w:t>
      </w:r>
      <w:proofErr w:type="spellEnd"/>
      <w:r>
        <w:rPr>
          <w:rFonts w:ascii="Times New Roman" w:hAnsi="Times New Roman" w:cs="Times New Roman"/>
          <w:color w:val="333333"/>
          <w:sz w:val="28"/>
          <w:szCs w:val="28"/>
          <w:shd w:val="clear" w:color="auto" w:fill="FFFFFF"/>
        </w:rPr>
        <w:t xml:space="preserve"> Г.Д/ — М.: 2001(дата обращения: 19.12.2017).</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color w:val="333333"/>
          <w:sz w:val="28"/>
          <w:szCs w:val="28"/>
          <w:shd w:val="clear" w:color="auto" w:fill="FFFFFF"/>
        </w:rPr>
        <w:lastRenderedPageBreak/>
        <w:t>32</w:t>
      </w:r>
      <w:r>
        <w:rPr>
          <w:rFonts w:ascii="Times New Roman" w:hAnsi="Times New Roman" w:cs="Times New Roman"/>
          <w:b/>
          <w:color w:val="333333"/>
          <w:sz w:val="28"/>
          <w:szCs w:val="28"/>
          <w:shd w:val="clear" w:color="auto" w:fill="FFFFFF"/>
        </w:rPr>
        <w:t>.</w:t>
      </w:r>
      <w:r>
        <w:rPr>
          <w:rFonts w:ascii="Times New Roman" w:hAnsi="Times New Roman" w:cs="Times New Roman"/>
          <w:sz w:val="28"/>
          <w:szCs w:val="28"/>
        </w:rPr>
        <w:t xml:space="preserve">Тевс Д.П. Использование современных информационных и коммуникационных технологий в учебном процессе [учебно-методическое пособие] / В. Н. </w:t>
      </w:r>
      <w:proofErr w:type="spellStart"/>
      <w:r>
        <w:rPr>
          <w:rFonts w:ascii="Times New Roman" w:hAnsi="Times New Roman" w:cs="Times New Roman"/>
          <w:sz w:val="28"/>
          <w:szCs w:val="28"/>
        </w:rPr>
        <w:t>Подковырова</w:t>
      </w:r>
      <w:proofErr w:type="spellEnd"/>
      <w:r>
        <w:rPr>
          <w:rFonts w:ascii="Times New Roman" w:hAnsi="Times New Roman" w:cs="Times New Roman"/>
          <w:sz w:val="28"/>
          <w:szCs w:val="28"/>
        </w:rPr>
        <w:t xml:space="preserve">, Е. И. </w:t>
      </w:r>
      <w:proofErr w:type="spellStart"/>
      <w:r>
        <w:rPr>
          <w:rFonts w:ascii="Times New Roman" w:hAnsi="Times New Roman" w:cs="Times New Roman"/>
          <w:sz w:val="28"/>
          <w:szCs w:val="28"/>
        </w:rPr>
        <w:t>Апольских</w:t>
      </w:r>
      <w:proofErr w:type="spellEnd"/>
      <w:r>
        <w:rPr>
          <w:rFonts w:ascii="Times New Roman" w:hAnsi="Times New Roman" w:cs="Times New Roman"/>
          <w:sz w:val="28"/>
          <w:szCs w:val="28"/>
        </w:rPr>
        <w:t xml:space="preserve">, М. В. </w:t>
      </w:r>
      <w:proofErr w:type="spellStart"/>
      <w:r>
        <w:rPr>
          <w:rFonts w:ascii="Times New Roman" w:hAnsi="Times New Roman" w:cs="Times New Roman"/>
          <w:sz w:val="28"/>
          <w:szCs w:val="28"/>
        </w:rPr>
        <w:t>Афонина</w:t>
      </w:r>
      <w:proofErr w:type="spellEnd"/>
      <w:r>
        <w:rPr>
          <w:rFonts w:ascii="Times New Roman" w:hAnsi="Times New Roman" w:cs="Times New Roman"/>
          <w:sz w:val="28"/>
          <w:szCs w:val="28"/>
        </w:rPr>
        <w:t>. - Барнаул: БГПУ, 2006. – с. 56-61.</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33</w:t>
      </w:r>
      <w:r>
        <w:rPr>
          <w:rFonts w:ascii="Times New Roman" w:hAnsi="Times New Roman" w:cs="Times New Roman"/>
          <w:b/>
          <w:sz w:val="28"/>
          <w:szCs w:val="28"/>
        </w:rPr>
        <w:t xml:space="preserve">. </w:t>
      </w:r>
      <w:proofErr w:type="spellStart"/>
      <w:r>
        <w:rPr>
          <w:rFonts w:ascii="Times New Roman" w:hAnsi="Times New Roman" w:cs="Times New Roman"/>
          <w:sz w:val="28"/>
          <w:szCs w:val="28"/>
        </w:rPr>
        <w:t>Томахин</w:t>
      </w:r>
      <w:proofErr w:type="spellEnd"/>
      <w:r>
        <w:rPr>
          <w:rFonts w:ascii="Times New Roman" w:hAnsi="Times New Roman" w:cs="Times New Roman"/>
          <w:sz w:val="28"/>
          <w:szCs w:val="28"/>
        </w:rPr>
        <w:t xml:space="preserve"> Г.Д. </w:t>
      </w:r>
      <w:proofErr w:type="spellStart"/>
      <w:r>
        <w:rPr>
          <w:rFonts w:ascii="Times New Roman" w:hAnsi="Times New Roman" w:cs="Times New Roman"/>
          <w:sz w:val="28"/>
          <w:szCs w:val="28"/>
        </w:rPr>
        <w:t>Лингвострановедение</w:t>
      </w:r>
      <w:proofErr w:type="spellEnd"/>
      <w:r>
        <w:rPr>
          <w:rFonts w:ascii="Times New Roman" w:hAnsi="Times New Roman" w:cs="Times New Roman"/>
          <w:sz w:val="28"/>
          <w:szCs w:val="28"/>
        </w:rPr>
        <w:t>: что это такое? // Иностранные языки в школе. – 1996. − № 6. – с. 22- 27.</w:t>
      </w:r>
    </w:p>
    <w:p w:rsidR="003D3BB2" w:rsidRDefault="003D3BB2" w:rsidP="003D3BB2">
      <w:pPr>
        <w:spacing w:after="0" w:line="360" w:lineRule="auto"/>
        <w:jc w:val="both"/>
        <w:rPr>
          <w:rFonts w:ascii="Times New Roman" w:hAnsi="Times New Roman" w:cs="Times New Roman"/>
          <w:color w:val="30373B"/>
          <w:sz w:val="28"/>
          <w:szCs w:val="28"/>
          <w:shd w:val="clear" w:color="auto" w:fill="FFFFFF"/>
        </w:rPr>
      </w:pPr>
      <w:r>
        <w:rPr>
          <w:rFonts w:ascii="Times New Roman" w:hAnsi="Times New Roman" w:cs="Times New Roman"/>
          <w:sz w:val="28"/>
          <w:szCs w:val="28"/>
        </w:rPr>
        <w:t>34.</w:t>
      </w:r>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hAnsi="Times New Roman" w:cs="Times New Roman"/>
          <w:color w:val="30373B"/>
          <w:sz w:val="28"/>
          <w:szCs w:val="28"/>
          <w:shd w:val="clear" w:color="auto" w:fill="FFFFFF"/>
        </w:rPr>
        <w:t>Томахин</w:t>
      </w:r>
      <w:proofErr w:type="spellEnd"/>
      <w:r>
        <w:rPr>
          <w:rFonts w:ascii="Times New Roman" w:hAnsi="Times New Roman" w:cs="Times New Roman"/>
          <w:color w:val="30373B"/>
          <w:sz w:val="28"/>
          <w:szCs w:val="28"/>
          <w:shd w:val="clear" w:color="auto" w:fill="FFFFFF"/>
        </w:rPr>
        <w:t xml:space="preserve"> Г.Д. </w:t>
      </w:r>
      <w:r>
        <w:rPr>
          <w:rFonts w:ascii="Times New Roman" w:hAnsi="Times New Roman" w:cs="Times New Roman"/>
          <w:sz w:val="28"/>
          <w:szCs w:val="28"/>
          <w:shd w:val="clear" w:color="auto" w:fill="FFFFFF"/>
        </w:rPr>
        <w:t>Культура стран английского языка</w:t>
      </w:r>
      <w:r>
        <w:rPr>
          <w:rFonts w:ascii="Times New Roman" w:hAnsi="Times New Roman" w:cs="Times New Roman"/>
          <w:color w:val="30373B"/>
          <w:sz w:val="28"/>
          <w:szCs w:val="28"/>
          <w:shd w:val="clear" w:color="auto" w:fill="FFFFFF"/>
        </w:rPr>
        <w:t xml:space="preserve"> // ИЯШ.</w:t>
      </w:r>
      <w:r>
        <w:rPr>
          <w:rFonts w:ascii="Times New Roman" w:hAnsi="Times New Roman" w:cs="Times New Roman"/>
          <w:sz w:val="28"/>
          <w:szCs w:val="28"/>
        </w:rPr>
        <w:t xml:space="preserve"> –</w:t>
      </w:r>
      <w:r>
        <w:rPr>
          <w:rFonts w:ascii="Times New Roman" w:hAnsi="Times New Roman" w:cs="Times New Roman"/>
          <w:color w:val="30373B"/>
          <w:sz w:val="28"/>
          <w:szCs w:val="28"/>
          <w:shd w:val="clear" w:color="auto" w:fill="FFFFFF"/>
        </w:rPr>
        <w:t>1998.</w:t>
      </w:r>
      <w:r>
        <w:rPr>
          <w:rFonts w:ascii="Times New Roman" w:hAnsi="Times New Roman" w:cs="Times New Roman"/>
          <w:sz w:val="28"/>
          <w:szCs w:val="28"/>
        </w:rPr>
        <w:t xml:space="preserve"> –</w:t>
      </w:r>
      <w:r>
        <w:rPr>
          <w:rFonts w:ascii="Times New Roman" w:hAnsi="Times New Roman" w:cs="Times New Roman"/>
          <w:color w:val="30373B"/>
          <w:sz w:val="28"/>
          <w:szCs w:val="28"/>
          <w:shd w:val="clear" w:color="auto" w:fill="FFFFFF"/>
        </w:rPr>
        <w:t>№2</w:t>
      </w:r>
      <w:r>
        <w:rPr>
          <w:rFonts w:ascii="Times New Roman" w:hAnsi="Times New Roman" w:cs="Times New Roman"/>
          <w:sz w:val="28"/>
          <w:szCs w:val="28"/>
        </w:rPr>
        <w:t>–</w:t>
      </w:r>
      <w:r>
        <w:rPr>
          <w:rFonts w:ascii="Times New Roman" w:hAnsi="Times New Roman" w:cs="Times New Roman"/>
          <w:color w:val="30373B"/>
          <w:sz w:val="28"/>
          <w:szCs w:val="28"/>
          <w:shd w:val="clear" w:color="auto" w:fill="FFFFFF"/>
        </w:rPr>
        <w:t xml:space="preserve">с.74-78 </w:t>
      </w:r>
    </w:p>
    <w:p w:rsidR="003D3BB2" w:rsidRDefault="003D3BB2" w:rsidP="003D3BB2">
      <w:pPr>
        <w:spacing w:after="0" w:line="360" w:lineRule="auto"/>
        <w:jc w:val="both"/>
        <w:rPr>
          <w:rFonts w:ascii="Times New Roman" w:hAnsi="Times New Roman" w:cs="Times New Roman"/>
          <w:color w:val="000000"/>
          <w:sz w:val="28"/>
          <w:szCs w:val="20"/>
          <w:shd w:val="clear" w:color="auto" w:fill="FFFFFF"/>
        </w:rPr>
      </w:pPr>
      <w:r>
        <w:rPr>
          <w:rFonts w:ascii="Times New Roman" w:hAnsi="Times New Roman" w:cs="Times New Roman"/>
          <w:sz w:val="28"/>
          <w:szCs w:val="28"/>
        </w:rPr>
        <w:t>35.</w:t>
      </w:r>
      <w:r>
        <w:rPr>
          <w:rFonts w:ascii="Times New Roman" w:eastAsia="Times New Roman" w:hAnsi="Times New Roman" w:cs="Times New Roman"/>
          <w:color w:val="000000"/>
          <w:sz w:val="28"/>
          <w:szCs w:val="28"/>
          <w:bdr w:val="none" w:sz="0" w:space="0" w:color="auto" w:frame="1"/>
          <w:lang w:eastAsia="ru-RU"/>
        </w:rPr>
        <w:t xml:space="preserve"> Ткачёв В.О. Применение компьютерных технологий на уроках английского языка.</w:t>
      </w:r>
      <w:r>
        <w:rPr>
          <w:rFonts w:ascii="Times New Roman" w:hAnsi="Times New Roman" w:cs="Times New Roman"/>
          <w:color w:val="333333"/>
          <w:sz w:val="28"/>
          <w:szCs w:val="28"/>
          <w:shd w:val="clear" w:color="auto" w:fill="FFFFFF"/>
        </w:rPr>
        <w:t xml:space="preserve"> </w:t>
      </w:r>
      <w:r>
        <w:rPr>
          <w:rFonts w:ascii="Times New Roman" w:hAnsi="Times New Roman" w:cs="Times New Roman"/>
          <w:sz w:val="28"/>
          <w:szCs w:val="28"/>
          <w:shd w:val="clear" w:color="auto" w:fill="FFFFFF"/>
        </w:rPr>
        <w:t>[Электронный ресурс]: Режим</w:t>
      </w:r>
      <w:r>
        <w:rPr>
          <w:rFonts w:ascii="Times New Roman" w:hAnsi="Times New Roman" w:cs="Times New Roman"/>
          <w:color w:val="000000"/>
          <w:sz w:val="28"/>
          <w:szCs w:val="28"/>
          <w:shd w:val="clear" w:color="auto" w:fill="FFFFFF"/>
        </w:rPr>
        <w:t xml:space="preserve"> доступа</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000000"/>
          <w:sz w:val="28"/>
          <w:szCs w:val="28"/>
          <w:shd w:val="clear" w:color="auto" w:fill="FFFFFF"/>
        </w:rPr>
        <w:t>URL:http:</w:t>
      </w:r>
      <w:r>
        <w:rPr>
          <w:rFonts w:ascii="Times New Roman" w:hAnsi="Times New Roman" w:cs="Times New Roman"/>
          <w:color w:val="333333"/>
          <w:sz w:val="28"/>
          <w:szCs w:val="28"/>
          <w:shd w:val="clear" w:color="auto" w:fill="FFFFFF"/>
        </w:rPr>
        <w:t>//</w:t>
      </w:r>
      <w:r>
        <w:rPr>
          <w:rFonts w:ascii="Times New Roman" w:eastAsia="Times New Roman" w:hAnsi="Times New Roman" w:cs="Times New Roman"/>
          <w:color w:val="000000"/>
          <w:sz w:val="28"/>
          <w:szCs w:val="28"/>
          <w:bdr w:val="none" w:sz="0" w:space="0" w:color="auto" w:frame="1"/>
          <w:lang w:eastAsia="ru-RU"/>
        </w:rPr>
        <w:t xml:space="preserve"> </w:t>
      </w:r>
      <w:hyperlink r:id="rId8" w:history="1">
        <w:r>
          <w:rPr>
            <w:rStyle w:val="a3"/>
            <w:rFonts w:ascii="Times New Roman" w:eastAsia="Times New Roman" w:hAnsi="Times New Roman" w:cs="Times New Roman"/>
            <w:bdr w:val="none" w:sz="0" w:space="0" w:color="auto" w:frame="1"/>
            <w:lang w:eastAsia="ru-RU"/>
          </w:rPr>
          <w:t>www.churap.ru</w:t>
        </w:r>
      </w:hyperlink>
      <w:r>
        <w:rPr>
          <w:rFonts w:ascii="Times New Roman" w:hAnsi="Times New Roman" w:cs="Times New Roman"/>
          <w:sz w:val="28"/>
          <w:szCs w:val="28"/>
        </w:rPr>
        <w:t>/</w:t>
      </w:r>
      <w:r>
        <w:rPr>
          <w:rFonts w:ascii="Times New Roman" w:hAnsi="Times New Roman" w:cs="Times New Roman"/>
          <w:sz w:val="28"/>
          <w:szCs w:val="20"/>
          <w:shd w:val="clear" w:color="auto" w:fill="FFFFFF"/>
        </w:rPr>
        <w:t>index.php?go=2247657</w:t>
      </w:r>
      <w:r>
        <w:rPr>
          <w:rFonts w:ascii="Times New Roman" w:eastAsia="Times New Roman" w:hAnsi="Times New Roman" w:cs="Times New Roman"/>
          <w:sz w:val="28"/>
          <w:szCs w:val="28"/>
          <w:bdr w:val="none" w:sz="0" w:space="0" w:color="auto" w:frame="1"/>
          <w:lang w:eastAsia="ru-RU"/>
        </w:rPr>
        <w:t xml:space="preserve">. </w:t>
      </w:r>
      <w:r>
        <w:rPr>
          <w:rFonts w:ascii="Times New Roman" w:hAnsi="Times New Roman" w:cs="Times New Roman"/>
          <w:sz w:val="28"/>
          <w:szCs w:val="28"/>
          <w:shd w:val="clear" w:color="auto" w:fill="FFFFFF"/>
        </w:rPr>
        <w:t>Дата обращения: 10.11.2017.</w:t>
      </w:r>
      <w:r>
        <w:rPr>
          <w:rFonts w:ascii="Times New Roman" w:hAnsi="Times New Roman" w:cs="Times New Roman"/>
          <w:color w:val="000000"/>
          <w:sz w:val="28"/>
          <w:szCs w:val="28"/>
          <w:shd w:val="clear" w:color="auto" w:fill="FFFFFF"/>
        </w:rPr>
        <w:t xml:space="preserve"> </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36</w:t>
      </w:r>
      <w:r>
        <w:rPr>
          <w:rFonts w:ascii="Times New Roman" w:hAnsi="Times New Roman" w:cs="Times New Roman"/>
          <w:b/>
          <w:sz w:val="28"/>
          <w:szCs w:val="28"/>
        </w:rPr>
        <w:t xml:space="preserve">. </w:t>
      </w:r>
      <w:r>
        <w:rPr>
          <w:rFonts w:ascii="Times New Roman" w:eastAsia="Times New Roman" w:hAnsi="Times New Roman" w:cs="Times New Roman"/>
          <w:color w:val="000000"/>
          <w:sz w:val="28"/>
          <w:szCs w:val="28"/>
          <w:bdr w:val="none" w:sz="0" w:space="0" w:color="auto" w:frame="1"/>
          <w:lang w:eastAsia="ru-RU"/>
        </w:rPr>
        <w:t>Фёдорова Г.И. Компьютеры и Интернет в обучении иностранным языкам. // Учитель.</w:t>
      </w:r>
      <w:r>
        <w:rPr>
          <w:rFonts w:ascii="Times New Roman" w:hAnsi="Times New Roman" w:cs="Times New Roman"/>
          <w:sz w:val="28"/>
          <w:szCs w:val="28"/>
        </w:rPr>
        <w:t xml:space="preserve"> – </w:t>
      </w:r>
      <w:r>
        <w:rPr>
          <w:rFonts w:ascii="Times New Roman" w:eastAsia="Times New Roman" w:hAnsi="Times New Roman" w:cs="Times New Roman"/>
          <w:color w:val="000000"/>
          <w:sz w:val="28"/>
          <w:szCs w:val="28"/>
          <w:bdr w:val="none" w:sz="0" w:space="0" w:color="auto" w:frame="1"/>
          <w:lang w:eastAsia="ru-RU"/>
        </w:rPr>
        <w:t>2003.</w:t>
      </w:r>
      <w:r>
        <w:rPr>
          <w:rFonts w:ascii="Times New Roman" w:hAnsi="Times New Roman" w:cs="Times New Roman"/>
          <w:sz w:val="28"/>
          <w:szCs w:val="28"/>
        </w:rPr>
        <w:t xml:space="preserve"> – </w:t>
      </w:r>
      <w:r>
        <w:rPr>
          <w:rFonts w:ascii="Times New Roman" w:eastAsia="Times New Roman" w:hAnsi="Times New Roman" w:cs="Times New Roman"/>
          <w:color w:val="000000"/>
          <w:sz w:val="28"/>
          <w:szCs w:val="28"/>
          <w:bdr w:val="none" w:sz="0" w:space="0" w:color="auto" w:frame="1"/>
          <w:lang w:eastAsia="ru-RU"/>
        </w:rPr>
        <w:t>№1.</w:t>
      </w:r>
      <w:r>
        <w:rPr>
          <w:rFonts w:ascii="Times New Roman" w:hAnsi="Times New Roman" w:cs="Times New Roman"/>
          <w:sz w:val="28"/>
          <w:szCs w:val="28"/>
        </w:rPr>
        <w:t xml:space="preserve"> – </w:t>
      </w:r>
      <w:r>
        <w:rPr>
          <w:rFonts w:ascii="Times New Roman" w:eastAsia="Times New Roman" w:hAnsi="Times New Roman" w:cs="Times New Roman"/>
          <w:color w:val="000000"/>
          <w:sz w:val="28"/>
          <w:szCs w:val="28"/>
          <w:bdr w:val="none" w:sz="0" w:space="0" w:color="auto" w:frame="1"/>
          <w:lang w:eastAsia="ru-RU"/>
        </w:rPr>
        <w:t>с.65-67.</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37.</w:t>
      </w:r>
      <w:r>
        <w:rPr>
          <w:rFonts w:ascii="Times New Roman" w:hAnsi="Times New Roman" w:cs="Times New Roman"/>
          <w:b/>
          <w:sz w:val="28"/>
          <w:szCs w:val="28"/>
        </w:rPr>
        <w:t xml:space="preserve"> </w:t>
      </w:r>
      <w:r>
        <w:rPr>
          <w:rFonts w:ascii="Times New Roman" w:hAnsi="Times New Roman" w:cs="Times New Roman"/>
          <w:sz w:val="28"/>
          <w:szCs w:val="28"/>
        </w:rPr>
        <w:t xml:space="preserve">Фокина К.В., </w:t>
      </w:r>
      <w:proofErr w:type="spellStart"/>
      <w:r>
        <w:rPr>
          <w:rFonts w:ascii="Times New Roman" w:hAnsi="Times New Roman" w:cs="Times New Roman"/>
          <w:sz w:val="28"/>
          <w:szCs w:val="28"/>
        </w:rPr>
        <w:t>Тернова</w:t>
      </w:r>
      <w:proofErr w:type="spellEnd"/>
      <w:r>
        <w:rPr>
          <w:rFonts w:ascii="Times New Roman" w:hAnsi="Times New Roman" w:cs="Times New Roman"/>
          <w:sz w:val="28"/>
          <w:szCs w:val="28"/>
        </w:rPr>
        <w:t xml:space="preserve"> Л.Н.  Методика преподавания иностранного языка.  – М.: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xml:space="preserve"> / Высшее образование, 2009.  – с.98-100.</w:t>
      </w:r>
    </w:p>
    <w:p w:rsidR="003D3BB2" w:rsidRDefault="003D3BB2" w:rsidP="003D3BB2">
      <w:pPr>
        <w:pStyle w:val="a8"/>
        <w:spacing w:before="0" w:beforeAutospacing="0" w:after="0" w:afterAutospacing="0" w:line="360" w:lineRule="auto"/>
        <w:jc w:val="both"/>
        <w:rPr>
          <w:color w:val="000000"/>
          <w:sz w:val="28"/>
          <w:szCs w:val="28"/>
        </w:rPr>
      </w:pPr>
      <w:r>
        <w:rPr>
          <w:sz w:val="28"/>
          <w:szCs w:val="28"/>
        </w:rPr>
        <w:t xml:space="preserve">38. </w:t>
      </w:r>
      <w:r>
        <w:rPr>
          <w:color w:val="000000"/>
          <w:sz w:val="28"/>
          <w:szCs w:val="28"/>
        </w:rPr>
        <w:t>Франция.  Лингвострановедческий  словарь</w:t>
      </w:r>
      <w:proofErr w:type="gramStart"/>
      <w:r>
        <w:rPr>
          <w:color w:val="000000"/>
          <w:sz w:val="28"/>
          <w:szCs w:val="28"/>
        </w:rPr>
        <w:t>  /П</w:t>
      </w:r>
      <w:proofErr w:type="gramEnd"/>
      <w:r>
        <w:rPr>
          <w:color w:val="000000"/>
          <w:sz w:val="28"/>
          <w:szCs w:val="28"/>
        </w:rPr>
        <w:t xml:space="preserve">од ред.  Л.Г. </w:t>
      </w:r>
      <w:proofErr w:type="spellStart"/>
      <w:r>
        <w:rPr>
          <w:color w:val="000000"/>
          <w:sz w:val="28"/>
          <w:szCs w:val="28"/>
        </w:rPr>
        <w:t>Ведениной</w:t>
      </w:r>
      <w:proofErr w:type="spellEnd"/>
      <w:r>
        <w:rPr>
          <w:color w:val="000000"/>
          <w:sz w:val="28"/>
          <w:szCs w:val="28"/>
        </w:rPr>
        <w:t>.</w:t>
      </w:r>
      <w:r>
        <w:rPr>
          <w:color w:val="000000"/>
          <w:sz w:val="28"/>
          <w:szCs w:val="28"/>
          <w:lang w:val="en-US"/>
        </w:rPr>
        <w:t> </w:t>
      </w:r>
      <w:r>
        <w:rPr>
          <w:color w:val="000000"/>
          <w:sz w:val="28"/>
          <w:szCs w:val="28"/>
        </w:rPr>
        <w:t>М.,1997.</w:t>
      </w:r>
      <w:r>
        <w:rPr>
          <w:color w:val="333333"/>
          <w:sz w:val="28"/>
          <w:szCs w:val="28"/>
          <w:shd w:val="clear" w:color="auto" w:fill="FFFFFF"/>
        </w:rPr>
        <w:t xml:space="preserve"> (дата обращения: 05.12.2017).</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39. Цибуля Н.Б. Английский язык. Устные темы. Страноведение. Издательство «Иностранный язык», 2002. – с. 23-25.</w:t>
      </w:r>
    </w:p>
    <w:p w:rsidR="003D3BB2" w:rsidRDefault="003D3BB2" w:rsidP="003D3BB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40</w:t>
      </w:r>
      <w:r>
        <w:rPr>
          <w:rFonts w:ascii="Times New Roman" w:hAnsi="Times New Roman" w:cs="Times New Roman"/>
          <w:b/>
          <w:sz w:val="28"/>
          <w:szCs w:val="28"/>
        </w:rPr>
        <w:t>.</w:t>
      </w:r>
      <w:r>
        <w:rPr>
          <w:rFonts w:ascii="Times New Roman" w:hAnsi="Times New Roman" w:cs="Times New Roman"/>
          <w:sz w:val="28"/>
          <w:szCs w:val="28"/>
        </w:rPr>
        <w:t xml:space="preserve"> </w:t>
      </w:r>
      <w:proofErr w:type="spellStart"/>
      <w:r>
        <w:rPr>
          <w:rFonts w:ascii="Times New Roman" w:eastAsia="Times New Roman" w:hAnsi="Times New Roman" w:cs="Times New Roman"/>
          <w:color w:val="000000"/>
          <w:sz w:val="28"/>
          <w:szCs w:val="28"/>
          <w:bdr w:val="none" w:sz="0" w:space="0" w:color="auto" w:frame="1"/>
          <w:lang w:eastAsia="ru-RU"/>
        </w:rPr>
        <w:t>Часовникова</w:t>
      </w:r>
      <w:proofErr w:type="spellEnd"/>
      <w:r>
        <w:rPr>
          <w:rFonts w:ascii="Times New Roman" w:eastAsia="Times New Roman" w:hAnsi="Times New Roman" w:cs="Times New Roman"/>
          <w:color w:val="000000"/>
          <w:sz w:val="28"/>
          <w:szCs w:val="28"/>
          <w:bdr w:val="none" w:sz="0" w:space="0" w:color="auto" w:frame="1"/>
          <w:lang w:eastAsia="ru-RU"/>
        </w:rPr>
        <w:t xml:space="preserve"> О.Б., </w:t>
      </w:r>
      <w:proofErr w:type="spellStart"/>
      <w:r>
        <w:rPr>
          <w:rFonts w:ascii="Times New Roman" w:eastAsia="Times New Roman" w:hAnsi="Times New Roman" w:cs="Times New Roman"/>
          <w:color w:val="000000"/>
          <w:sz w:val="28"/>
          <w:szCs w:val="28"/>
          <w:bdr w:val="none" w:sz="0" w:space="0" w:color="auto" w:frame="1"/>
          <w:lang w:eastAsia="ru-RU"/>
        </w:rPr>
        <w:t>Гибина</w:t>
      </w:r>
      <w:proofErr w:type="spellEnd"/>
      <w:r>
        <w:rPr>
          <w:rFonts w:ascii="Times New Roman" w:eastAsia="Times New Roman" w:hAnsi="Times New Roman" w:cs="Times New Roman"/>
          <w:color w:val="000000"/>
          <w:sz w:val="28"/>
          <w:szCs w:val="28"/>
          <w:bdr w:val="none" w:sz="0" w:space="0" w:color="auto" w:frame="1"/>
          <w:lang w:eastAsia="ru-RU"/>
        </w:rPr>
        <w:t xml:space="preserve"> Ю.И., Лисица А.Б., </w:t>
      </w:r>
      <w:proofErr w:type="spellStart"/>
      <w:r>
        <w:rPr>
          <w:rFonts w:ascii="Times New Roman" w:eastAsia="Times New Roman" w:hAnsi="Times New Roman" w:cs="Times New Roman"/>
          <w:color w:val="000000"/>
          <w:sz w:val="28"/>
          <w:szCs w:val="28"/>
          <w:bdr w:val="none" w:sz="0" w:space="0" w:color="auto" w:frame="1"/>
          <w:lang w:eastAsia="ru-RU"/>
        </w:rPr>
        <w:t>Гусельникова</w:t>
      </w:r>
      <w:proofErr w:type="spellEnd"/>
      <w:r>
        <w:rPr>
          <w:rFonts w:ascii="Times New Roman" w:eastAsia="Times New Roman" w:hAnsi="Times New Roman" w:cs="Times New Roman"/>
          <w:color w:val="000000"/>
          <w:sz w:val="28"/>
          <w:szCs w:val="28"/>
          <w:bdr w:val="none" w:sz="0" w:space="0" w:color="auto" w:frame="1"/>
          <w:lang w:eastAsia="ru-RU"/>
        </w:rPr>
        <w:t xml:space="preserve"> Е.В. «Использование новых информационных технологий обучения в школе». Материалы Региональной Научно-практической конференции “Английский язык в системе «Школа – Вуз», Новосибирск, 20 июня 2003.</w:t>
      </w:r>
    </w:p>
    <w:p w:rsidR="003D3BB2" w:rsidRDefault="003D3BB2" w:rsidP="003D3BB2">
      <w:pPr>
        <w:spacing w:after="0" w:line="360" w:lineRule="auto"/>
        <w:jc w:val="both"/>
        <w:rPr>
          <w:rFonts w:ascii="Times New Roman" w:eastAsia="Times New Roman" w:hAnsi="Times New Roman" w:cs="Times New Roman"/>
          <w:color w:val="000000"/>
          <w:sz w:val="28"/>
          <w:szCs w:val="28"/>
          <w:bdr w:val="none" w:sz="0" w:space="0" w:color="auto" w:frame="1"/>
          <w:lang w:eastAsia="ru-RU"/>
        </w:rPr>
      </w:pPr>
      <w:r>
        <w:rPr>
          <w:rFonts w:ascii="Times New Roman" w:hAnsi="Times New Roman" w:cs="Times New Roman"/>
          <w:sz w:val="28"/>
          <w:szCs w:val="28"/>
        </w:rPr>
        <w:t>41.</w:t>
      </w:r>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hAnsi="Times New Roman" w:cs="Times New Roman"/>
          <w:sz w:val="28"/>
          <w:szCs w:val="28"/>
        </w:rPr>
        <w:t>Якадина</w:t>
      </w:r>
      <w:proofErr w:type="spellEnd"/>
      <w:r>
        <w:rPr>
          <w:rFonts w:ascii="Times New Roman" w:hAnsi="Times New Roman" w:cs="Times New Roman"/>
          <w:sz w:val="28"/>
          <w:szCs w:val="28"/>
        </w:rPr>
        <w:t xml:space="preserve"> Т.А. Воспитание поликультурной личности в процессе филологического образования: Теория и практика // Материалы международной научно-практической конференции. Самара. 11-12 марта </w:t>
      </w:r>
      <w:smartTag w:uri="urn:schemas-microsoft-com:office:smarttags" w:element="metricconverter">
        <w:smartTagPr>
          <w:attr w:name="ProductID" w:val="2003 г"/>
        </w:smartTagPr>
        <w:r>
          <w:rPr>
            <w:rFonts w:ascii="Times New Roman" w:hAnsi="Times New Roman" w:cs="Times New Roman"/>
            <w:sz w:val="28"/>
            <w:szCs w:val="28"/>
          </w:rPr>
          <w:t>2003 г</w:t>
        </w:r>
      </w:smartTag>
      <w:r>
        <w:rPr>
          <w:rFonts w:ascii="Times New Roman" w:hAnsi="Times New Roman" w:cs="Times New Roman"/>
          <w:sz w:val="28"/>
          <w:szCs w:val="28"/>
        </w:rPr>
        <w:t>.</w:t>
      </w:r>
    </w:p>
    <w:p w:rsidR="003D3BB2" w:rsidRDefault="003D3BB2" w:rsidP="003D3BB2">
      <w:pPr>
        <w:spacing w:after="0"/>
        <w:jc w:val="both"/>
        <w:rPr>
          <w:rFonts w:ascii="Times New Roman" w:hAnsi="Times New Roman" w:cs="Times New Roman"/>
          <w:sz w:val="28"/>
          <w:szCs w:val="28"/>
        </w:rPr>
      </w:pPr>
    </w:p>
    <w:p w:rsidR="003D3BB2" w:rsidRDefault="003D3BB2" w:rsidP="003D3BB2">
      <w:pPr>
        <w:rPr>
          <w:rFonts w:ascii="Times New Roman" w:hAnsi="Times New Roman" w:cs="Times New Roman"/>
          <w:sz w:val="28"/>
          <w:szCs w:val="28"/>
        </w:rPr>
      </w:pPr>
    </w:p>
    <w:p w:rsidR="003D3BB2" w:rsidRDefault="003D3BB2" w:rsidP="003D3BB2">
      <w:pPr>
        <w:jc w:val="center"/>
        <w:rPr>
          <w:rFonts w:ascii="Times New Roman" w:hAnsi="Times New Roman" w:cs="Times New Roman"/>
          <w:b/>
          <w:sz w:val="28"/>
          <w:szCs w:val="28"/>
        </w:rPr>
      </w:pPr>
    </w:p>
    <w:sectPr w:rsidR="003D3BB2" w:rsidSect="00811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B3015"/>
    <w:multiLevelType w:val="hybridMultilevel"/>
    <w:tmpl w:val="83EC867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44E61F4"/>
    <w:multiLevelType w:val="hybridMultilevel"/>
    <w:tmpl w:val="3744B73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8EB5375"/>
    <w:multiLevelType w:val="hybridMultilevel"/>
    <w:tmpl w:val="05DC45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1396024"/>
    <w:multiLevelType w:val="multilevel"/>
    <w:tmpl w:val="FD0204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50F069F"/>
    <w:multiLevelType w:val="hybridMultilevel"/>
    <w:tmpl w:val="87E4B44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197E1E0B"/>
    <w:multiLevelType w:val="hybridMultilevel"/>
    <w:tmpl w:val="74CC35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BE01BD8"/>
    <w:multiLevelType w:val="multilevel"/>
    <w:tmpl w:val="ED3467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EF1365C"/>
    <w:multiLevelType w:val="multilevel"/>
    <w:tmpl w:val="448632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6541DE7"/>
    <w:multiLevelType w:val="multilevel"/>
    <w:tmpl w:val="9C8671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8FF692A"/>
    <w:multiLevelType w:val="hybridMultilevel"/>
    <w:tmpl w:val="867255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EE305D3"/>
    <w:multiLevelType w:val="hybridMultilevel"/>
    <w:tmpl w:val="30884A2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37C24332"/>
    <w:multiLevelType w:val="hybridMultilevel"/>
    <w:tmpl w:val="0F84C242"/>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7D5245D"/>
    <w:multiLevelType w:val="multilevel"/>
    <w:tmpl w:val="766224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C792FDD"/>
    <w:multiLevelType w:val="hybridMultilevel"/>
    <w:tmpl w:val="01126EF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E352BAD"/>
    <w:multiLevelType w:val="hybridMultilevel"/>
    <w:tmpl w:val="B2FC201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2EF188D"/>
    <w:multiLevelType w:val="hybridMultilevel"/>
    <w:tmpl w:val="011290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7856BFE"/>
    <w:multiLevelType w:val="multilevel"/>
    <w:tmpl w:val="5F3843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4C064567"/>
    <w:multiLevelType w:val="multilevel"/>
    <w:tmpl w:val="8780AC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4C6F7EDB"/>
    <w:multiLevelType w:val="hybridMultilevel"/>
    <w:tmpl w:val="B5C0001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4C8B27E0"/>
    <w:multiLevelType w:val="multilevel"/>
    <w:tmpl w:val="D46E41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4FBE77D6"/>
    <w:multiLevelType w:val="hybridMultilevel"/>
    <w:tmpl w:val="5B3A4C3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42F6018"/>
    <w:multiLevelType w:val="hybridMultilevel"/>
    <w:tmpl w:val="6C14A894"/>
    <w:lvl w:ilvl="0" w:tplc="04190001">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7AE7639"/>
    <w:multiLevelType w:val="hybridMultilevel"/>
    <w:tmpl w:val="7DCA5274"/>
    <w:lvl w:ilvl="0" w:tplc="04190001">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614440AC"/>
    <w:multiLevelType w:val="hybridMultilevel"/>
    <w:tmpl w:val="A3489CF2"/>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61B9432A"/>
    <w:multiLevelType w:val="hybridMultilevel"/>
    <w:tmpl w:val="C756B67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630C1FC2"/>
    <w:multiLevelType w:val="hybridMultilevel"/>
    <w:tmpl w:val="051A2FC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792B2E9A"/>
    <w:multiLevelType w:val="multilevel"/>
    <w:tmpl w:val="AB987AA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3D3BB2"/>
    <w:rsid w:val="003D3BB2"/>
    <w:rsid w:val="0060687B"/>
    <w:rsid w:val="00632BDD"/>
    <w:rsid w:val="00811230"/>
    <w:rsid w:val="008E7A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1" type="connector" idref="#_x0000_s1042"/>
        <o:r id="V:Rule2" type="connector" idref="#_x0000_s1051"/>
        <o:r id="V:Rule3" type="connector" idref="#_x0000_s1038"/>
        <o:r id="V:Rule4" type="connector" idref="#_x0000_s1053"/>
        <o:r id="V:Rule5" type="connector" idref="#_x0000_s1040"/>
        <o:r id="V:Rule6" type="connector" idref="#_x0000_s1039"/>
        <o:r id="V:Rule7" type="connector" idref="#_x0000_s1037"/>
        <o:r id="V:Rule8" type="connector" idref="#_x0000_s1050"/>
        <o:r id="V:Rule9" type="connector" idref="#_x0000_s1049"/>
        <o:r id="V:Rule10" type="connector" idref="#_x0000_s1041"/>
        <o:r id="V:Rule11" type="connector" idref="#_x0000_s1035"/>
        <o:r id="V:Rule12" type="connector" idref="#_x0000_s1036"/>
        <o:r id="V:Rule13" type="connector" idref="#_x0000_s1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BB2"/>
  </w:style>
  <w:style w:type="paragraph" w:styleId="1">
    <w:name w:val="heading 1"/>
    <w:basedOn w:val="a"/>
    <w:next w:val="a"/>
    <w:link w:val="10"/>
    <w:uiPriority w:val="9"/>
    <w:qFormat/>
    <w:rsid w:val="003D3B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3BB2"/>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3D3BB2"/>
    <w:rPr>
      <w:color w:val="0000FF"/>
      <w:u w:val="single"/>
    </w:rPr>
  </w:style>
  <w:style w:type="character" w:styleId="a4">
    <w:name w:val="FollowedHyperlink"/>
    <w:basedOn w:val="a0"/>
    <w:uiPriority w:val="99"/>
    <w:semiHidden/>
    <w:unhideWhenUsed/>
    <w:rsid w:val="003D3BB2"/>
    <w:rPr>
      <w:color w:val="800080" w:themeColor="followedHyperlink"/>
      <w:u w:val="single"/>
    </w:rPr>
  </w:style>
  <w:style w:type="paragraph" w:styleId="a5">
    <w:name w:val="Normal (Web)"/>
    <w:basedOn w:val="a"/>
    <w:uiPriority w:val="99"/>
    <w:unhideWhenUsed/>
    <w:rsid w:val="003D3B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99"/>
    <w:unhideWhenUsed/>
    <w:rsid w:val="003D3BB2"/>
    <w:pPr>
      <w:spacing w:after="120"/>
    </w:pPr>
  </w:style>
  <w:style w:type="character" w:customStyle="1" w:styleId="a7">
    <w:name w:val="Основной текст Знак"/>
    <w:basedOn w:val="a0"/>
    <w:link w:val="a6"/>
    <w:uiPriority w:val="99"/>
    <w:rsid w:val="003D3BB2"/>
  </w:style>
  <w:style w:type="paragraph" w:styleId="2">
    <w:name w:val="Body Text Indent 2"/>
    <w:basedOn w:val="a"/>
    <w:link w:val="20"/>
    <w:uiPriority w:val="99"/>
    <w:semiHidden/>
    <w:unhideWhenUsed/>
    <w:rsid w:val="003D3BB2"/>
    <w:pPr>
      <w:spacing w:after="120" w:line="480" w:lineRule="auto"/>
      <w:ind w:left="283"/>
    </w:pPr>
  </w:style>
  <w:style w:type="character" w:customStyle="1" w:styleId="20">
    <w:name w:val="Основной текст с отступом 2 Знак"/>
    <w:basedOn w:val="a0"/>
    <w:link w:val="2"/>
    <w:uiPriority w:val="99"/>
    <w:semiHidden/>
    <w:rsid w:val="003D3BB2"/>
  </w:style>
  <w:style w:type="paragraph" w:styleId="a8">
    <w:name w:val="Plain Text"/>
    <w:basedOn w:val="a"/>
    <w:link w:val="a9"/>
    <w:uiPriority w:val="99"/>
    <w:semiHidden/>
    <w:unhideWhenUsed/>
    <w:rsid w:val="003D3B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Знак"/>
    <w:basedOn w:val="a0"/>
    <w:link w:val="a8"/>
    <w:uiPriority w:val="99"/>
    <w:semiHidden/>
    <w:rsid w:val="003D3BB2"/>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D3BB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D3BB2"/>
    <w:rPr>
      <w:rFonts w:ascii="Tahoma" w:hAnsi="Tahoma" w:cs="Tahoma"/>
      <w:sz w:val="16"/>
      <w:szCs w:val="16"/>
    </w:rPr>
  </w:style>
  <w:style w:type="character" w:customStyle="1" w:styleId="ac">
    <w:name w:val="Без интервала Знак"/>
    <w:basedOn w:val="a0"/>
    <w:link w:val="ad"/>
    <w:uiPriority w:val="99"/>
    <w:locked/>
    <w:rsid w:val="003D3BB2"/>
    <w:rPr>
      <w:rFonts w:ascii="Times New Roman" w:eastAsia="Calibri" w:hAnsi="Times New Roman" w:cs="Times New Roman"/>
      <w:sz w:val="24"/>
      <w:szCs w:val="24"/>
    </w:rPr>
  </w:style>
  <w:style w:type="paragraph" w:styleId="ad">
    <w:name w:val="No Spacing"/>
    <w:link w:val="ac"/>
    <w:uiPriority w:val="99"/>
    <w:qFormat/>
    <w:rsid w:val="003D3BB2"/>
    <w:pPr>
      <w:spacing w:after="0" w:line="240" w:lineRule="auto"/>
    </w:pPr>
    <w:rPr>
      <w:rFonts w:ascii="Times New Roman" w:eastAsia="Calibri" w:hAnsi="Times New Roman" w:cs="Times New Roman"/>
      <w:sz w:val="24"/>
      <w:szCs w:val="24"/>
    </w:rPr>
  </w:style>
  <w:style w:type="paragraph" w:styleId="ae">
    <w:name w:val="List Paragraph"/>
    <w:basedOn w:val="a"/>
    <w:uiPriority w:val="34"/>
    <w:qFormat/>
    <w:rsid w:val="003D3BB2"/>
    <w:pPr>
      <w:ind w:left="720"/>
      <w:contextualSpacing/>
    </w:pPr>
  </w:style>
  <w:style w:type="paragraph" w:customStyle="1" w:styleId="c2">
    <w:name w:val="c2"/>
    <w:basedOn w:val="a"/>
    <w:uiPriority w:val="99"/>
    <w:rsid w:val="003D3B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3D3BB2"/>
    <w:rPr>
      <w:rFonts w:ascii="Times New Roman" w:hAnsi="Times New Roman" w:cs="Times New Roman" w:hint="default"/>
    </w:rPr>
  </w:style>
  <w:style w:type="character" w:customStyle="1" w:styleId="hl">
    <w:name w:val="hl"/>
    <w:basedOn w:val="a0"/>
    <w:rsid w:val="003D3BB2"/>
  </w:style>
  <w:style w:type="character" w:customStyle="1" w:styleId="c0">
    <w:name w:val="c0"/>
    <w:basedOn w:val="a0"/>
    <w:rsid w:val="003D3BB2"/>
  </w:style>
  <w:style w:type="character" w:styleId="af">
    <w:name w:val="Strong"/>
    <w:basedOn w:val="a0"/>
    <w:uiPriority w:val="22"/>
    <w:qFormat/>
    <w:rsid w:val="003D3BB2"/>
    <w:rPr>
      <w:b/>
      <w:bCs/>
    </w:rPr>
  </w:style>
</w:styles>
</file>

<file path=word/webSettings.xml><?xml version="1.0" encoding="utf-8"?>
<w:webSettings xmlns:r="http://schemas.openxmlformats.org/officeDocument/2006/relationships" xmlns:w="http://schemas.openxmlformats.org/wordprocessingml/2006/main">
  <w:divs>
    <w:div w:id="211342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urap.ru" TargetMode="External"/><Relationship Id="rId3" Type="http://schemas.openxmlformats.org/officeDocument/2006/relationships/settings" Target="settings.xml"/><Relationship Id="rId7" Type="http://schemas.openxmlformats.org/officeDocument/2006/relationships/hyperlink" Target="http://www.ed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n.att.com" TargetMode="Externa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800" b="1" i="0" u="none" strike="noStrike" baseline="0">
                <a:solidFill>
                  <a:srgbClr val="000000"/>
                </a:solidFill>
                <a:latin typeface="Calibri"/>
                <a:ea typeface="Calibri"/>
                <a:cs typeface="Calibri"/>
              </a:defRPr>
            </a:pPr>
            <a:r>
              <a:rPr lang="ru-RU" sz="1100"/>
              <a:t>Опрос учащихся о работе по проекту</a:t>
            </a:r>
          </a:p>
        </c:rich>
      </c:tx>
      <c:layout>
        <c:manualLayout>
          <c:xMode val="edge"/>
          <c:yMode val="edge"/>
          <c:x val="0.27840593092473787"/>
          <c:y val="2.5763104913090678E-2"/>
        </c:manualLayout>
      </c:layout>
      <c:spPr>
        <a:noFill/>
        <a:ln w="25401">
          <a:noFill/>
        </a:ln>
      </c:spPr>
    </c:title>
    <c:view3D>
      <c:hPercent val="53"/>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7573221757322333"/>
          <c:y val="0.28571428571428836"/>
          <c:w val="0.66108786610879433"/>
          <c:h val="0.57823129251701044"/>
        </c:manualLayout>
      </c:layout>
      <c:bar3DChart>
        <c:barDir val="col"/>
        <c:grouping val="clustered"/>
        <c:ser>
          <c:idx val="0"/>
          <c:order val="0"/>
          <c:tx>
            <c:strRef>
              <c:f>Sheet1!$A$2</c:f>
              <c:strCache>
                <c:ptCount val="1"/>
                <c:pt idx="0">
                  <c:v>1</c:v>
                </c:pt>
              </c:strCache>
            </c:strRef>
          </c:tx>
          <c:spPr>
            <a:solidFill>
              <a:srgbClr val="9999FF"/>
            </a:solidFill>
            <a:ln w="12700">
              <a:solidFill>
                <a:srgbClr val="000000"/>
              </a:solidFill>
              <a:prstDash val="solid"/>
            </a:ln>
          </c:spPr>
          <c:cat>
            <c:numRef>
              <c:f>Sheet1!$B$1:$C$1</c:f>
              <c:numCache>
                <c:formatCode>General</c:formatCode>
                <c:ptCount val="2"/>
              </c:numCache>
            </c:numRef>
          </c:cat>
          <c:val>
            <c:numRef>
              <c:f>Sheet1!$B$2:$C$2</c:f>
              <c:numCache>
                <c:formatCode>General</c:formatCode>
                <c:ptCount val="2"/>
                <c:pt idx="0" formatCode="0%">
                  <c:v>0.91</c:v>
                </c:pt>
              </c:numCache>
            </c:numRef>
          </c:val>
        </c:ser>
        <c:ser>
          <c:idx val="1"/>
          <c:order val="1"/>
          <c:tx>
            <c:strRef>
              <c:f>Sheet1!$A$3</c:f>
              <c:strCache>
                <c:ptCount val="1"/>
                <c:pt idx="0">
                  <c:v>2</c:v>
                </c:pt>
              </c:strCache>
            </c:strRef>
          </c:tx>
          <c:spPr>
            <a:solidFill>
              <a:srgbClr val="993366"/>
            </a:solidFill>
            <a:ln w="12700">
              <a:solidFill>
                <a:srgbClr val="000000"/>
              </a:solidFill>
              <a:prstDash val="solid"/>
            </a:ln>
          </c:spPr>
          <c:cat>
            <c:numRef>
              <c:f>Sheet1!$B$1:$C$1</c:f>
              <c:numCache>
                <c:formatCode>General</c:formatCode>
                <c:ptCount val="2"/>
              </c:numCache>
            </c:numRef>
          </c:cat>
          <c:val>
            <c:numRef>
              <c:f>Sheet1!$B$3:$C$3</c:f>
              <c:numCache>
                <c:formatCode>General</c:formatCode>
                <c:ptCount val="2"/>
                <c:pt idx="0" formatCode="0%">
                  <c:v>0.82000000000000062</c:v>
                </c:pt>
              </c:numCache>
            </c:numRef>
          </c:val>
        </c:ser>
        <c:ser>
          <c:idx val="2"/>
          <c:order val="2"/>
          <c:tx>
            <c:strRef>
              <c:f>Sheet1!$A$4</c:f>
              <c:strCache>
                <c:ptCount val="1"/>
                <c:pt idx="0">
                  <c:v>3</c:v>
                </c:pt>
              </c:strCache>
            </c:strRef>
          </c:tx>
          <c:spPr>
            <a:solidFill>
              <a:srgbClr val="FFFFCC"/>
            </a:solidFill>
            <a:ln w="12700">
              <a:solidFill>
                <a:srgbClr val="000000"/>
              </a:solidFill>
              <a:prstDash val="solid"/>
            </a:ln>
          </c:spPr>
          <c:cat>
            <c:numRef>
              <c:f>Sheet1!$B$1:$C$1</c:f>
              <c:numCache>
                <c:formatCode>General</c:formatCode>
                <c:ptCount val="2"/>
              </c:numCache>
            </c:numRef>
          </c:cat>
          <c:val>
            <c:numRef>
              <c:f>Sheet1!$B$4:$C$4</c:f>
              <c:numCache>
                <c:formatCode>General</c:formatCode>
                <c:ptCount val="2"/>
                <c:pt idx="0" formatCode="0%">
                  <c:v>1</c:v>
                </c:pt>
              </c:numCache>
            </c:numRef>
          </c:val>
        </c:ser>
        <c:gapDepth val="0"/>
        <c:shape val="box"/>
        <c:axId val="68637056"/>
        <c:axId val="68638592"/>
        <c:axId val="0"/>
      </c:bar3DChart>
      <c:catAx>
        <c:axId val="68637056"/>
        <c:scaling>
          <c:orientation val="minMax"/>
        </c:scaling>
        <c:axPos val="b"/>
        <c:numFmt formatCode="General" sourceLinked="1"/>
        <c:tickLblPos val="low"/>
        <c:spPr>
          <a:ln w="3175">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68638592"/>
        <c:crosses val="autoZero"/>
        <c:auto val="1"/>
        <c:lblAlgn val="ctr"/>
        <c:lblOffset val="100"/>
        <c:tickLblSkip val="1"/>
        <c:tickMarkSkip val="1"/>
      </c:catAx>
      <c:valAx>
        <c:axId val="68638592"/>
        <c:scaling>
          <c:orientation val="minMax"/>
        </c:scaling>
        <c:axPos val="l"/>
        <c:majorGridlines>
          <c:spPr>
            <a:ln w="3175">
              <a:solidFill>
                <a:srgbClr val="000000"/>
              </a:solidFill>
              <a:prstDash val="solid"/>
            </a:ln>
          </c:spPr>
        </c:majorGridlines>
        <c:numFmt formatCode="0%" sourceLinked="1"/>
        <c:tickLblPos val="nextTo"/>
        <c:spPr>
          <a:ln w="3175">
            <a:solidFill>
              <a:srgbClr val="000000"/>
            </a:solidFill>
            <a:prstDash val="solid"/>
          </a:ln>
        </c:spPr>
        <c:txPr>
          <a:bodyPr rot="0" vert="horz"/>
          <a:lstStyle/>
          <a:p>
            <a:pPr>
              <a:defRPr sz="1050" b="1" i="0" u="none" strike="noStrike" baseline="0">
                <a:solidFill>
                  <a:srgbClr val="000000"/>
                </a:solidFill>
                <a:latin typeface="Calibri"/>
                <a:ea typeface="Calibri"/>
                <a:cs typeface="Calibri"/>
              </a:defRPr>
            </a:pPr>
            <a:endParaRPr lang="ru-RU"/>
          </a:p>
        </c:txPr>
        <c:crossAx val="68637056"/>
        <c:crosses val="autoZero"/>
        <c:crossBetween val="between"/>
      </c:valAx>
      <c:spPr>
        <a:noFill/>
        <a:ln w="25401">
          <a:noFill/>
        </a:ln>
      </c:spPr>
    </c:plotArea>
    <c:legend>
      <c:legendPos val="r"/>
      <c:layout>
        <c:manualLayout>
          <c:xMode val="edge"/>
          <c:yMode val="edge"/>
          <c:x val="0.88284518828452185"/>
          <c:y val="0.39455782312925569"/>
          <c:w val="0.10041841004184095"/>
          <c:h val="0.39455782312925569"/>
        </c:manualLayout>
      </c:layout>
      <c:spPr>
        <a:noFill/>
        <a:ln w="3175">
          <a:solidFill>
            <a:srgbClr val="000000"/>
          </a:solidFill>
          <a:prstDash val="solid"/>
        </a:ln>
      </c:spPr>
      <c:txPr>
        <a:bodyPr/>
        <a:lstStyle/>
        <a:p>
          <a:pPr>
            <a:defRPr sz="1200" b="1" i="0" u="none" strike="noStrike" baseline="0">
              <a:solidFill>
                <a:srgbClr val="000000"/>
              </a:solidFill>
              <a:latin typeface="Calibri"/>
              <a:ea typeface="Calibri"/>
              <a:cs typeface="Calibri"/>
            </a:defRPr>
          </a:pPr>
          <a:endParaRPr lang="ru-RU"/>
        </a:p>
      </c:txPr>
    </c:legend>
    <c:plotVisOnly val="1"/>
    <c:dispBlanksAs val="gap"/>
  </c:chart>
  <c:spPr>
    <a:solidFill>
      <a:srgbClr val="B8CCE4"/>
    </a:solid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66</Pages>
  <Words>14826</Words>
  <Characters>84509</Characters>
  <Application>Microsoft Office Word</Application>
  <DocSecurity>0</DocSecurity>
  <Lines>704</Lines>
  <Paragraphs>198</Paragraphs>
  <ScaleCrop>false</ScaleCrop>
  <Company/>
  <LinksUpToDate>false</LinksUpToDate>
  <CharactersWithSpaces>99137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2018-01-26T11:38:00Z</dcterms:created>
  <dcterms:modified xsi:type="dcterms:W3CDTF">2018-01-26T11:40:00Z</dcterms:modified>
</cp:coreProperties>
</file>