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7374" w:rsidRDefault="00CD7374" w:rsidP="00CD737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МИ</w:t>
      </w:r>
      <w:r w:rsidRPr="00867E5E">
        <w:rPr>
          <w:rFonts w:ascii="Times New Roman" w:eastAsia="Times New Roman" w:hAnsi="Times New Roman" w:cs="Times New Roman"/>
          <w:sz w:val="28"/>
          <w:szCs w:val="28"/>
        </w:rPr>
        <w:t>НИСТЕРСТВО</w:t>
      </w:r>
      <w:r>
        <w:rPr>
          <w:rFonts w:ascii="Times New Roman" w:eastAsia="Times New Roman" w:hAnsi="Times New Roman" w:cs="Times New Roman"/>
          <w:sz w:val="28"/>
          <w:szCs w:val="28"/>
        </w:rPr>
        <w:t xml:space="preserve"> ОБРАЗОВАНИЯ И НАУКИ РОССИЙСКОЙ ФЕДЕРАЦИ</w:t>
      </w:r>
    </w:p>
    <w:p w:rsidR="00CD7374" w:rsidRPr="00867E5E" w:rsidRDefault="00CD7374" w:rsidP="00CD7374">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867E5E">
        <w:rPr>
          <w:rFonts w:ascii="Times New Roman" w:eastAsia="Times New Roman" w:hAnsi="Times New Roman" w:cs="Times New Roman"/>
          <w:sz w:val="28"/>
          <w:szCs w:val="28"/>
        </w:rPr>
        <w:t>ПЕНЗЕНСКИЙ ГОСУДАРСТВЕННЫЙ УНИВЕРСИТЕТ</w:t>
      </w:r>
    </w:p>
    <w:p w:rsidR="00CD7374" w:rsidRDefault="00CD7374" w:rsidP="00CD7374">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867E5E">
        <w:rPr>
          <w:rFonts w:ascii="Times New Roman" w:eastAsia="Times New Roman" w:hAnsi="Times New Roman" w:cs="Times New Roman"/>
          <w:sz w:val="28"/>
          <w:szCs w:val="28"/>
        </w:rPr>
        <w:t>Кафедра «Э</w:t>
      </w:r>
      <w:r>
        <w:rPr>
          <w:rFonts w:ascii="Times New Roman" w:eastAsia="Times New Roman" w:hAnsi="Times New Roman" w:cs="Times New Roman"/>
          <w:sz w:val="28"/>
          <w:szCs w:val="28"/>
        </w:rPr>
        <w:t>кономическая теория и международные отношения</w:t>
      </w:r>
      <w:r w:rsidRPr="00867E5E">
        <w:rPr>
          <w:rFonts w:ascii="Times New Roman" w:eastAsia="Times New Roman" w:hAnsi="Times New Roman" w:cs="Times New Roman"/>
          <w:sz w:val="28"/>
          <w:szCs w:val="28"/>
        </w:rPr>
        <w:t>»</w:t>
      </w:r>
    </w:p>
    <w:p w:rsidR="00CD7374" w:rsidRDefault="00CD7374" w:rsidP="00CD7374">
      <w:pPr>
        <w:spacing w:line="360" w:lineRule="auto"/>
        <w:jc w:val="center"/>
        <w:rPr>
          <w:rFonts w:ascii="Times New Roman" w:eastAsia="Times New Roman" w:hAnsi="Times New Roman" w:cs="Times New Roman"/>
          <w:sz w:val="28"/>
          <w:szCs w:val="28"/>
        </w:rPr>
      </w:pPr>
    </w:p>
    <w:p w:rsidR="00CD7374" w:rsidRDefault="00CD7374" w:rsidP="00CD7374">
      <w:pPr>
        <w:spacing w:line="360" w:lineRule="auto"/>
        <w:jc w:val="center"/>
        <w:rPr>
          <w:rFonts w:ascii="Times New Roman" w:eastAsia="Times New Roman" w:hAnsi="Times New Roman" w:cs="Times New Roman"/>
          <w:sz w:val="28"/>
          <w:szCs w:val="28"/>
        </w:rPr>
      </w:pPr>
    </w:p>
    <w:p w:rsidR="00CD7374" w:rsidRDefault="00CD7374" w:rsidP="00CD7374">
      <w:pPr>
        <w:spacing w:line="360" w:lineRule="auto"/>
        <w:jc w:val="both"/>
        <w:rPr>
          <w:rFonts w:ascii="Times New Roman" w:eastAsia="Times New Roman" w:hAnsi="Times New Roman" w:cs="Times New Roman"/>
          <w:sz w:val="28"/>
          <w:szCs w:val="28"/>
        </w:rPr>
      </w:pPr>
    </w:p>
    <w:p w:rsidR="00CD7374" w:rsidRDefault="00CD7374" w:rsidP="00CD7374">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sidRPr="00E62F6B">
        <w:rPr>
          <w:rFonts w:ascii="Times New Roman" w:eastAsia="Times New Roman" w:hAnsi="Times New Roman" w:cs="Times New Roman"/>
          <w:b/>
          <w:sz w:val="28"/>
          <w:szCs w:val="28"/>
        </w:rPr>
        <w:t>Курсовая работа</w:t>
      </w:r>
    </w:p>
    <w:p w:rsidR="00CD7374" w:rsidRDefault="00CD7374" w:rsidP="00CD737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По дисциплине   </w:t>
      </w:r>
      <w:r>
        <w:rPr>
          <w:rFonts w:ascii="Times New Roman" w:eastAsia="Times New Roman" w:hAnsi="Times New Roman" w:cs="Times New Roman"/>
          <w:sz w:val="28"/>
          <w:szCs w:val="28"/>
        </w:rPr>
        <w:t>«Экономическая теория»</w:t>
      </w:r>
    </w:p>
    <w:p w:rsidR="00CD7374" w:rsidRDefault="00CD7374" w:rsidP="00CD737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На тему </w:t>
      </w:r>
      <w:r>
        <w:rPr>
          <w:rFonts w:ascii="Times New Roman" w:eastAsia="Times New Roman" w:hAnsi="Times New Roman" w:cs="Times New Roman"/>
          <w:sz w:val="28"/>
          <w:szCs w:val="28"/>
        </w:rPr>
        <w:t>« Налоги как инструмент макроэкономического регулирования»</w:t>
      </w:r>
    </w:p>
    <w:p w:rsidR="00CD7374" w:rsidRDefault="00CD7374" w:rsidP="00CD737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Направление подготовки  - 38.05.02. Таможенное дело </w:t>
      </w:r>
    </w:p>
    <w:p w:rsidR="00CD7374" w:rsidRDefault="00CD7374" w:rsidP="00CD7374">
      <w:pPr>
        <w:spacing w:line="360" w:lineRule="auto"/>
        <w:jc w:val="both"/>
        <w:rPr>
          <w:rFonts w:ascii="Times New Roman" w:eastAsia="Times New Roman" w:hAnsi="Times New Roman" w:cs="Times New Roman"/>
          <w:sz w:val="28"/>
          <w:szCs w:val="28"/>
        </w:rPr>
      </w:pPr>
    </w:p>
    <w:p w:rsidR="00CD7374" w:rsidRDefault="00CD7374" w:rsidP="00CD7374">
      <w:pPr>
        <w:spacing w:line="360" w:lineRule="auto"/>
        <w:jc w:val="both"/>
        <w:rPr>
          <w:rFonts w:ascii="Times New Roman" w:eastAsia="Times New Roman" w:hAnsi="Times New Roman" w:cs="Times New Roman"/>
          <w:sz w:val="28"/>
          <w:szCs w:val="28"/>
        </w:rPr>
      </w:pPr>
    </w:p>
    <w:p w:rsidR="00CD7374" w:rsidRDefault="00CD7374" w:rsidP="00CD737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Выполнила студентка : _________Шаповалова</w:t>
      </w:r>
      <w:r w:rsidR="0004146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В.П. </w:t>
      </w:r>
    </w:p>
    <w:p w:rsidR="00CD7374" w:rsidRDefault="00CD7374" w:rsidP="00CD737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Группа :                                              16ЭД4</w:t>
      </w:r>
    </w:p>
    <w:p w:rsidR="00CD7374" w:rsidRDefault="00CD7374" w:rsidP="00CD737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Руководитель: </w:t>
      </w:r>
    </w:p>
    <w:p w:rsidR="00CD7374" w:rsidRDefault="00CD7374" w:rsidP="00CD737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к.э.н., доцент__________________ Котова Л.Г. </w:t>
      </w:r>
    </w:p>
    <w:p w:rsidR="00CD7374" w:rsidRDefault="00CD7374" w:rsidP="00CD7374">
      <w:pPr>
        <w:spacing w:line="360" w:lineRule="auto"/>
        <w:jc w:val="center"/>
        <w:rPr>
          <w:rFonts w:ascii="Times New Roman" w:eastAsia="Times New Roman" w:hAnsi="Times New Roman" w:cs="Times New Roman"/>
          <w:sz w:val="28"/>
          <w:szCs w:val="28"/>
        </w:rPr>
      </w:pPr>
    </w:p>
    <w:p w:rsidR="00CD7374" w:rsidRDefault="00CD7374" w:rsidP="00CD737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Работа защищена с оценкой ___________</w:t>
      </w:r>
    </w:p>
    <w:p w:rsidR="00CD7374" w:rsidRDefault="00CD7374" w:rsidP="00CD737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Преподаватель_____________</w:t>
      </w:r>
    </w:p>
    <w:p w:rsidR="00CD7374" w:rsidRDefault="00CD7374" w:rsidP="00CD737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Дата защиты ______________</w:t>
      </w:r>
    </w:p>
    <w:p w:rsidR="00CD7374" w:rsidRDefault="00CD7374" w:rsidP="00CD7374">
      <w:pPr>
        <w:rPr>
          <w:rFonts w:ascii="Times New Roman" w:eastAsia="Times New Roman" w:hAnsi="Times New Roman" w:cs="Times New Roman"/>
          <w:sz w:val="28"/>
          <w:szCs w:val="28"/>
        </w:rPr>
      </w:pPr>
    </w:p>
    <w:p w:rsidR="00CD7374" w:rsidRDefault="00CD7374" w:rsidP="00CD7374">
      <w:pPr>
        <w:rPr>
          <w:rFonts w:ascii="Times New Roman" w:eastAsia="Times New Roman" w:hAnsi="Times New Roman" w:cs="Times New Roman"/>
          <w:sz w:val="28"/>
          <w:szCs w:val="28"/>
        </w:rPr>
      </w:pPr>
    </w:p>
    <w:p w:rsidR="00CD7374" w:rsidRDefault="00CD7374" w:rsidP="00CD7374">
      <w:pPr>
        <w:rPr>
          <w:rFonts w:ascii="Times New Roman" w:eastAsia="Times New Roman" w:hAnsi="Times New Roman" w:cs="Times New Roman"/>
          <w:sz w:val="28"/>
          <w:szCs w:val="28"/>
        </w:rPr>
      </w:pPr>
    </w:p>
    <w:p w:rsidR="00CD7374" w:rsidRDefault="00CD7374" w:rsidP="00CD7374">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Пенза 2017</w:t>
      </w:r>
    </w:p>
    <w:p w:rsidR="00CD7374" w:rsidRDefault="00CD7374" w:rsidP="00CD737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МИНИСТРЕРСТВО ОБРАОВАНИЯ И НАУКИ РОССИЙКОЙ ФЕДЕРАЦИИ</w:t>
      </w:r>
    </w:p>
    <w:p w:rsidR="00CD7374" w:rsidRDefault="00CD7374" w:rsidP="00CD737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ПЕНЗЕНСКИЙ ГОСУДАРСТВЕННЫЙ УНИВЕРСИТЕТ </w:t>
      </w:r>
    </w:p>
    <w:p w:rsidR="00CD7374" w:rsidRDefault="00CD7374" w:rsidP="00CD7374">
      <w:pPr>
        <w:jc w:val="both"/>
        <w:rPr>
          <w:rFonts w:ascii="Times New Roman" w:eastAsia="Times New Roman" w:hAnsi="Times New Roman" w:cs="Times New Roman"/>
          <w:sz w:val="28"/>
          <w:szCs w:val="28"/>
        </w:rPr>
      </w:pPr>
    </w:p>
    <w:p w:rsidR="00CD7374" w:rsidRDefault="00CD7374" w:rsidP="00CD737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«УТВЕРЖДАЮ» </w:t>
      </w:r>
    </w:p>
    <w:p w:rsidR="00CD7374" w:rsidRDefault="00CD7374" w:rsidP="00CD737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Зам. Кафедрой ЭТиМО,</w:t>
      </w:r>
    </w:p>
    <w:p w:rsidR="00CD7374" w:rsidRDefault="00CD7374" w:rsidP="00CD737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к.э.н. __________ Сафонова О.Н</w:t>
      </w:r>
    </w:p>
    <w:p w:rsidR="00CD7374" w:rsidRDefault="00CD7374" w:rsidP="00CD7374">
      <w:pPr>
        <w:jc w:val="both"/>
        <w:rPr>
          <w:rFonts w:ascii="Times New Roman" w:eastAsia="Times New Roman" w:hAnsi="Times New Roman" w:cs="Times New Roman"/>
          <w:sz w:val="28"/>
          <w:szCs w:val="28"/>
        </w:rPr>
      </w:pPr>
    </w:p>
    <w:p w:rsidR="00CD7374" w:rsidRDefault="00CD7374" w:rsidP="00CD7374">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041467">
        <w:rPr>
          <w:rFonts w:ascii="Times New Roman" w:eastAsia="Times New Roman" w:hAnsi="Times New Roman" w:cs="Times New Roman"/>
          <w:b/>
          <w:sz w:val="28"/>
          <w:szCs w:val="28"/>
        </w:rPr>
        <w:t xml:space="preserve">                         ЗАДАНИЕ</w:t>
      </w:r>
    </w:p>
    <w:p w:rsidR="00CD7374" w:rsidRDefault="00CD7374" w:rsidP="00CD7374">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на курсовую работу </w:t>
      </w:r>
    </w:p>
    <w:p w:rsidR="00CD7374" w:rsidRDefault="00CD7374" w:rsidP="00CD7374">
      <w:pPr>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по дисциплине </w:t>
      </w:r>
      <w:r>
        <w:rPr>
          <w:rFonts w:ascii="Times New Roman" w:eastAsia="Times New Roman" w:hAnsi="Times New Roman" w:cs="Times New Roman"/>
          <w:sz w:val="28"/>
          <w:szCs w:val="28"/>
        </w:rPr>
        <w:t>«Экономическая теория»</w:t>
      </w:r>
    </w:p>
    <w:p w:rsidR="00CD7374" w:rsidRDefault="00CD7374" w:rsidP="00CD737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Тема : « Налоги как инструмент макроэкономического регулирования»</w:t>
      </w:r>
    </w:p>
    <w:p w:rsidR="00CD7374" w:rsidRDefault="00CD7374" w:rsidP="00CD7374">
      <w:pPr>
        <w:jc w:val="both"/>
        <w:rPr>
          <w:rFonts w:ascii="Times New Roman" w:eastAsia="Times New Roman" w:hAnsi="Times New Roman" w:cs="Times New Roman"/>
          <w:sz w:val="28"/>
          <w:szCs w:val="28"/>
        </w:rPr>
      </w:pPr>
      <w:r w:rsidRPr="00CD7374">
        <w:rPr>
          <w:rFonts w:ascii="Times New Roman" w:eastAsia="Times New Roman" w:hAnsi="Times New Roman" w:cs="Times New Roman"/>
          <w:i/>
          <w:sz w:val="28"/>
          <w:szCs w:val="28"/>
        </w:rPr>
        <w:t xml:space="preserve">Перечень вопросов , подлежащих рассмотрению </w:t>
      </w:r>
      <w:r>
        <w:rPr>
          <w:rFonts w:ascii="Times New Roman" w:eastAsia="Times New Roman" w:hAnsi="Times New Roman" w:cs="Times New Roman"/>
          <w:sz w:val="28"/>
          <w:szCs w:val="28"/>
        </w:rPr>
        <w:t>:</w:t>
      </w:r>
    </w:p>
    <w:p w:rsidR="00CD7374" w:rsidRPr="00A778FF" w:rsidRDefault="00CD7374" w:rsidP="00CD737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Pr="00A778FF">
        <w:rPr>
          <w:rFonts w:ascii="Times New Roman" w:eastAsia="Times New Roman" w:hAnsi="Times New Roman" w:cs="Times New Roman"/>
          <w:sz w:val="28"/>
          <w:szCs w:val="28"/>
        </w:rPr>
        <w:t xml:space="preserve">Рассмотреть экономическое содержание налогов. 2. Рассмотреть налоговый инструмент и его элементы. 3. Выявить недостатки налоговой политики в России. </w:t>
      </w:r>
    </w:p>
    <w:p w:rsidR="00CD7374" w:rsidRDefault="00CD7374" w:rsidP="00CD7374">
      <w:pPr>
        <w:jc w:val="both"/>
        <w:rPr>
          <w:rFonts w:ascii="Times New Roman" w:eastAsia="Times New Roman" w:hAnsi="Times New Roman" w:cs="Times New Roman"/>
          <w:sz w:val="28"/>
          <w:szCs w:val="28"/>
        </w:rPr>
      </w:pPr>
      <w:r w:rsidRPr="00CD7374">
        <w:rPr>
          <w:rFonts w:ascii="Times New Roman" w:eastAsia="Times New Roman" w:hAnsi="Times New Roman" w:cs="Times New Roman"/>
          <w:i/>
          <w:sz w:val="28"/>
          <w:szCs w:val="28"/>
        </w:rPr>
        <w:t>Исходные данные для выполнения работы</w:t>
      </w:r>
      <w:r>
        <w:rPr>
          <w:rFonts w:ascii="Times New Roman" w:eastAsia="Times New Roman" w:hAnsi="Times New Roman" w:cs="Times New Roman"/>
          <w:sz w:val="28"/>
          <w:szCs w:val="28"/>
        </w:rPr>
        <w:t xml:space="preserve"> :</w:t>
      </w:r>
    </w:p>
    <w:p w:rsidR="00CD7374" w:rsidRDefault="00CD7374" w:rsidP="00CD737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Нормативно-правовая  база, научная и справочная литература , данные сети Интернет. </w:t>
      </w:r>
    </w:p>
    <w:p w:rsidR="00CD7374" w:rsidRDefault="00CD7374" w:rsidP="00CD7374">
      <w:pPr>
        <w:jc w:val="both"/>
        <w:rPr>
          <w:rFonts w:ascii="Times New Roman" w:eastAsia="Times New Roman" w:hAnsi="Times New Roman" w:cs="Times New Roman"/>
          <w:sz w:val="28"/>
          <w:szCs w:val="28"/>
        </w:rPr>
      </w:pPr>
      <w:r w:rsidRPr="00CD7374">
        <w:rPr>
          <w:rFonts w:ascii="Times New Roman" w:eastAsia="Times New Roman" w:hAnsi="Times New Roman" w:cs="Times New Roman"/>
          <w:i/>
          <w:sz w:val="28"/>
          <w:szCs w:val="28"/>
        </w:rPr>
        <w:t>Перечень графического материала</w:t>
      </w:r>
      <w:r>
        <w:rPr>
          <w:rFonts w:ascii="Times New Roman" w:eastAsia="Times New Roman" w:hAnsi="Times New Roman" w:cs="Times New Roman"/>
          <w:sz w:val="28"/>
          <w:szCs w:val="28"/>
        </w:rPr>
        <w:t xml:space="preserve"> : </w:t>
      </w:r>
    </w:p>
    <w:p w:rsidR="00CD7374" w:rsidRDefault="00CD7374" w:rsidP="00CD737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Таблица 1 – Доходы бюджетной системы Российской Федерации в  2013-2016 гг., % ВВП .  Таблица 3- Основные макроэкономические показатели на 2016 и плановый период 2017 года. Прогноз на 2018 год. </w:t>
      </w:r>
    </w:p>
    <w:p w:rsidR="00CD7374" w:rsidRDefault="00CD7374" w:rsidP="00CD7374">
      <w:pPr>
        <w:jc w:val="both"/>
        <w:rPr>
          <w:rFonts w:ascii="Times New Roman" w:eastAsia="Times New Roman" w:hAnsi="Times New Roman" w:cs="Times New Roman"/>
          <w:sz w:val="28"/>
          <w:szCs w:val="28"/>
        </w:rPr>
      </w:pPr>
      <w:r w:rsidRPr="00CD7374">
        <w:rPr>
          <w:rFonts w:ascii="Times New Roman" w:eastAsia="Times New Roman" w:hAnsi="Times New Roman" w:cs="Times New Roman"/>
          <w:i/>
          <w:sz w:val="28"/>
          <w:szCs w:val="28"/>
        </w:rPr>
        <w:t>Основные источники и литература</w:t>
      </w:r>
      <w:r>
        <w:rPr>
          <w:rFonts w:ascii="Times New Roman" w:eastAsia="Times New Roman" w:hAnsi="Times New Roman" w:cs="Times New Roman"/>
          <w:sz w:val="28"/>
          <w:szCs w:val="28"/>
        </w:rPr>
        <w:t xml:space="preserve">: </w:t>
      </w:r>
    </w:p>
    <w:p w:rsidR="00CD7374" w:rsidRDefault="00CD7374" w:rsidP="00CD7374">
      <w:pPr>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Волкова Г.А. Налоги и налогообложение: под ред. Поляка Г. Б, Суглобова А. Е.: 3-е изд., доп. </w:t>
      </w:r>
      <w:r w:rsidR="00041467">
        <w:rPr>
          <w:rFonts w:ascii="Times New Roman" w:hAnsi="Times New Roman" w:cs="Times New Roman"/>
          <w:color w:val="000000" w:themeColor="text1"/>
          <w:sz w:val="28"/>
          <w:szCs w:val="28"/>
        </w:rPr>
        <w:t>и перераб., М.: ЮНИТИ-ДАНА, 2016</w:t>
      </w:r>
      <w:r>
        <w:rPr>
          <w:rFonts w:ascii="Times New Roman" w:hAnsi="Times New Roman" w:cs="Times New Roman"/>
          <w:color w:val="000000" w:themeColor="text1"/>
          <w:sz w:val="28"/>
          <w:szCs w:val="28"/>
        </w:rPr>
        <w:t xml:space="preserve">.  </w:t>
      </w:r>
    </w:p>
    <w:p w:rsidR="00CD7374" w:rsidRDefault="00CD7374" w:rsidP="00CD7374">
      <w:pPr>
        <w:jc w:val="both"/>
        <w:rPr>
          <w:rFonts w:ascii="Times New Roman" w:hAnsi="Times New Roman" w:cs="Times New Roman"/>
          <w:color w:val="000000" w:themeColor="text1"/>
          <w:sz w:val="28"/>
          <w:szCs w:val="28"/>
        </w:rPr>
      </w:pPr>
    </w:p>
    <w:p w:rsidR="00CD7374" w:rsidRDefault="00CD7374" w:rsidP="00CD7374">
      <w:pPr>
        <w:jc w:val="both"/>
        <w:rPr>
          <w:rFonts w:ascii="Times New Roman" w:hAnsi="Times New Roman" w:cs="Times New Roman"/>
          <w:color w:val="000000" w:themeColor="text1"/>
          <w:sz w:val="28"/>
          <w:szCs w:val="28"/>
        </w:rPr>
      </w:pPr>
    </w:p>
    <w:p w:rsidR="00CD7374" w:rsidRDefault="00CD7374" w:rsidP="00CD737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выдачи задания « 9 » февраля 2017 года</w:t>
      </w:r>
    </w:p>
    <w:p w:rsidR="00CD7374" w:rsidRDefault="00CD7374" w:rsidP="00CD737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Срок сдачи работы « 15 » мая 2017 года</w:t>
      </w:r>
    </w:p>
    <w:p w:rsidR="00CD7374" w:rsidRPr="00CD7374" w:rsidRDefault="00CD7374" w:rsidP="00CD737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Руководитель работы , к.э.н. доцент ___________ Котова Л.Г.</w:t>
      </w:r>
      <w:r w:rsidR="0008528B">
        <w:rPr>
          <w:rFonts w:ascii="Times New Roman" w:hAnsi="Times New Roman" w:cs="Times New Roman"/>
          <w:color w:val="000000" w:themeColor="text1"/>
          <w:sz w:val="28"/>
          <w:szCs w:val="28"/>
        </w:rPr>
        <w:t xml:space="preserve">                </w:t>
      </w:r>
      <w:r w:rsidR="00D11505">
        <w:rPr>
          <w:rFonts w:ascii="Times New Roman" w:eastAsia="Calibri" w:hAnsi="Times New Roman" w:cs="Times New Roman"/>
          <w:b/>
          <w:sz w:val="28"/>
          <w:szCs w:val="28"/>
        </w:rPr>
        <w:t xml:space="preserve"> </w:t>
      </w:r>
    </w:p>
    <w:p w:rsidR="001F3261" w:rsidRPr="003409AE" w:rsidRDefault="00CD7374" w:rsidP="00CD7374">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r>
        <w:rPr>
          <w:rFonts w:ascii="Times New Roman" w:eastAsia="Calibri" w:hAnsi="Times New Roman" w:cs="Times New Roman"/>
          <w:b/>
          <w:sz w:val="28"/>
          <w:szCs w:val="28"/>
        </w:rPr>
        <w:lastRenderedPageBreak/>
        <w:t xml:space="preserve">                                          О</w:t>
      </w:r>
      <w:r w:rsidR="00D11505">
        <w:rPr>
          <w:rFonts w:ascii="Times New Roman" w:eastAsia="Calibri" w:hAnsi="Times New Roman" w:cs="Times New Roman"/>
          <w:b/>
          <w:sz w:val="28"/>
          <w:szCs w:val="28"/>
        </w:rPr>
        <w:t>главление</w:t>
      </w:r>
    </w:p>
    <w:p w:rsidR="001F3261" w:rsidRPr="003409AE" w:rsidRDefault="001F3261" w:rsidP="001F3261">
      <w:pPr>
        <w:spacing w:after="0" w:line="360" w:lineRule="auto"/>
        <w:ind w:firstLine="709"/>
        <w:jc w:val="both"/>
        <w:rPr>
          <w:rFonts w:ascii="Times New Roman" w:eastAsia="Calibri" w:hAnsi="Times New Roman" w:cs="Times New Roman"/>
          <w:sz w:val="28"/>
          <w:szCs w:val="28"/>
        </w:rPr>
      </w:pPr>
    </w:p>
    <w:tbl>
      <w:tblPr>
        <w:tblW w:w="9865" w:type="dxa"/>
        <w:tblLook w:val="04A0"/>
      </w:tblPr>
      <w:tblGrid>
        <w:gridCol w:w="9145"/>
        <w:gridCol w:w="720"/>
      </w:tblGrid>
      <w:tr w:rsidR="001F3261" w:rsidRPr="003409AE" w:rsidTr="00041467">
        <w:trPr>
          <w:trHeight w:val="570"/>
        </w:trPr>
        <w:tc>
          <w:tcPr>
            <w:tcW w:w="9145" w:type="dxa"/>
            <w:shd w:val="clear" w:color="auto" w:fill="auto"/>
          </w:tcPr>
          <w:p w:rsidR="001F3261" w:rsidRPr="003409AE" w:rsidRDefault="001F3261" w:rsidP="0008528B">
            <w:pPr>
              <w:widowControl w:val="0"/>
              <w:snapToGrid w:val="0"/>
              <w:spacing w:after="0" w:line="360" w:lineRule="auto"/>
              <w:jc w:val="both"/>
              <w:rPr>
                <w:rFonts w:ascii="Times New Roman" w:eastAsia="Calibri" w:hAnsi="Times New Roman" w:cs="Times New Roman"/>
                <w:sz w:val="28"/>
                <w:szCs w:val="28"/>
              </w:rPr>
            </w:pPr>
            <w:r w:rsidRPr="003409AE">
              <w:rPr>
                <w:rFonts w:ascii="Times New Roman" w:eastAsia="Calibri" w:hAnsi="Times New Roman" w:cs="Times New Roman"/>
                <w:sz w:val="28"/>
                <w:szCs w:val="28"/>
              </w:rPr>
              <w:t>Введение</w:t>
            </w:r>
            <w:r w:rsidR="0008528B">
              <w:rPr>
                <w:rFonts w:ascii="Times New Roman" w:eastAsia="Calibri" w:hAnsi="Times New Roman" w:cs="Times New Roman"/>
                <w:sz w:val="28"/>
                <w:szCs w:val="28"/>
              </w:rPr>
              <w:t xml:space="preserve"> ……………………………………………………………………..</w:t>
            </w:r>
          </w:p>
        </w:tc>
        <w:tc>
          <w:tcPr>
            <w:tcW w:w="720" w:type="dxa"/>
            <w:shd w:val="clear" w:color="auto" w:fill="auto"/>
          </w:tcPr>
          <w:p w:rsidR="001F3261" w:rsidRPr="003409AE" w:rsidRDefault="005C29D6" w:rsidP="001F3261">
            <w:pPr>
              <w:widowControl w:val="0"/>
              <w:snapToGrid w:val="0"/>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4</w:t>
            </w:r>
          </w:p>
        </w:tc>
      </w:tr>
      <w:tr w:rsidR="001F3261" w:rsidRPr="003409AE" w:rsidTr="00041467">
        <w:trPr>
          <w:trHeight w:val="555"/>
        </w:trPr>
        <w:tc>
          <w:tcPr>
            <w:tcW w:w="9145" w:type="dxa"/>
            <w:shd w:val="clear" w:color="auto" w:fill="auto"/>
          </w:tcPr>
          <w:p w:rsidR="001F3261" w:rsidRPr="003409AE" w:rsidRDefault="00751883" w:rsidP="0008528B">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Глава</w:t>
            </w:r>
            <w:r w:rsidR="00041467">
              <w:rPr>
                <w:rFonts w:ascii="Times New Roman" w:eastAsia="Calibri" w:hAnsi="Times New Roman" w:cs="Times New Roman"/>
                <w:sz w:val="28"/>
                <w:szCs w:val="28"/>
              </w:rPr>
              <w:t xml:space="preserve"> 1 </w:t>
            </w:r>
            <w:r w:rsidR="00041467" w:rsidRPr="003409AE">
              <w:rPr>
                <w:rFonts w:ascii="Times New Roman" w:eastAsia="Calibri" w:hAnsi="Times New Roman" w:cs="Times New Roman"/>
                <w:sz w:val="28"/>
                <w:szCs w:val="28"/>
              </w:rPr>
              <w:t>ЭКОНОМИЧЕСКОЕ СОДЕРЖАНИЕ НАЛОГОВ</w:t>
            </w:r>
            <w:r w:rsidR="00041467">
              <w:rPr>
                <w:rFonts w:ascii="Times New Roman" w:eastAsia="Calibri" w:hAnsi="Times New Roman" w:cs="Times New Roman"/>
                <w:sz w:val="28"/>
                <w:szCs w:val="28"/>
              </w:rPr>
              <w:t xml:space="preserve"> ……………</w:t>
            </w:r>
          </w:p>
        </w:tc>
        <w:tc>
          <w:tcPr>
            <w:tcW w:w="720" w:type="dxa"/>
            <w:shd w:val="clear" w:color="auto" w:fill="auto"/>
          </w:tcPr>
          <w:p w:rsidR="001F3261" w:rsidRPr="003409AE" w:rsidRDefault="005C29D6" w:rsidP="001F3261">
            <w:pPr>
              <w:snapToGrid w:val="0"/>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6</w:t>
            </w:r>
          </w:p>
        </w:tc>
      </w:tr>
      <w:tr w:rsidR="001F3261" w:rsidRPr="003409AE" w:rsidTr="00041467">
        <w:trPr>
          <w:trHeight w:val="581"/>
        </w:trPr>
        <w:tc>
          <w:tcPr>
            <w:tcW w:w="9145" w:type="dxa"/>
            <w:shd w:val="clear" w:color="auto" w:fill="auto"/>
          </w:tcPr>
          <w:p w:rsidR="001F3261" w:rsidRPr="003409AE" w:rsidRDefault="00041467" w:rsidP="0008528B">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1.1</w:t>
            </w:r>
            <w:r w:rsidR="0075188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СУЩНОСТЬ </w:t>
            </w:r>
            <w:r w:rsidRPr="003409AE">
              <w:rPr>
                <w:rFonts w:ascii="Times New Roman" w:eastAsia="Calibri" w:hAnsi="Times New Roman" w:cs="Times New Roman"/>
                <w:sz w:val="28"/>
                <w:szCs w:val="28"/>
              </w:rPr>
              <w:t>НАЛОГОВ</w:t>
            </w:r>
            <w:r>
              <w:rPr>
                <w:rFonts w:ascii="Times New Roman" w:eastAsia="Calibri" w:hAnsi="Times New Roman" w:cs="Times New Roman"/>
                <w:sz w:val="28"/>
                <w:szCs w:val="28"/>
              </w:rPr>
              <w:t xml:space="preserve"> ……………………………………….</w:t>
            </w:r>
          </w:p>
        </w:tc>
        <w:tc>
          <w:tcPr>
            <w:tcW w:w="720" w:type="dxa"/>
            <w:shd w:val="clear" w:color="auto" w:fill="auto"/>
          </w:tcPr>
          <w:p w:rsidR="001F3261" w:rsidRPr="003409AE" w:rsidRDefault="005C29D6" w:rsidP="001F3261">
            <w:pPr>
              <w:snapToGrid w:val="0"/>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6</w:t>
            </w:r>
          </w:p>
        </w:tc>
      </w:tr>
      <w:tr w:rsidR="001F3261" w:rsidRPr="003409AE" w:rsidTr="00041467">
        <w:trPr>
          <w:trHeight w:val="620"/>
        </w:trPr>
        <w:tc>
          <w:tcPr>
            <w:tcW w:w="9145" w:type="dxa"/>
            <w:shd w:val="clear" w:color="auto" w:fill="auto"/>
          </w:tcPr>
          <w:p w:rsidR="00751883" w:rsidRDefault="00041467" w:rsidP="00751883">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751883">
              <w:rPr>
                <w:rFonts w:ascii="Times New Roman" w:eastAsia="Calibri" w:hAnsi="Times New Roman" w:cs="Times New Roman"/>
                <w:sz w:val="28"/>
                <w:szCs w:val="28"/>
              </w:rPr>
              <w:t xml:space="preserve">1.2 НАЛОГИ </w:t>
            </w:r>
            <w:r w:rsidRPr="003409AE">
              <w:rPr>
                <w:rFonts w:ascii="Times New Roman" w:eastAsia="Calibri" w:hAnsi="Times New Roman" w:cs="Times New Roman"/>
                <w:sz w:val="28"/>
                <w:szCs w:val="28"/>
              </w:rPr>
              <w:t>КАК ЭКОНОМИЧЕСКАЯ И ФИНАНСОВАЯ</w:t>
            </w:r>
            <w:r w:rsidR="0075188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00751883">
              <w:rPr>
                <w:rFonts w:ascii="Times New Roman" w:eastAsia="Calibri" w:hAnsi="Times New Roman" w:cs="Times New Roman"/>
                <w:sz w:val="28"/>
                <w:szCs w:val="28"/>
              </w:rPr>
              <w:t xml:space="preserve">      </w:t>
            </w:r>
          </w:p>
          <w:p w:rsidR="001F3261" w:rsidRPr="003409AE" w:rsidRDefault="00751883" w:rsidP="00751883">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КАТЕГОРИЯ ……………………………………………………….                                    </w:t>
            </w:r>
          </w:p>
        </w:tc>
        <w:tc>
          <w:tcPr>
            <w:tcW w:w="720" w:type="dxa"/>
            <w:shd w:val="clear" w:color="auto" w:fill="auto"/>
          </w:tcPr>
          <w:p w:rsidR="00041467" w:rsidRDefault="00041467" w:rsidP="001F3261">
            <w:pPr>
              <w:snapToGrid w:val="0"/>
              <w:spacing w:after="0" w:line="360" w:lineRule="auto"/>
              <w:jc w:val="both"/>
              <w:rPr>
                <w:rFonts w:ascii="Times New Roman" w:eastAsia="Calibri" w:hAnsi="Times New Roman" w:cs="Times New Roman"/>
                <w:sz w:val="28"/>
                <w:szCs w:val="28"/>
              </w:rPr>
            </w:pPr>
          </w:p>
          <w:p w:rsidR="00041467" w:rsidRPr="003409AE" w:rsidRDefault="00041467" w:rsidP="001F3261">
            <w:pPr>
              <w:snapToGrid w:val="0"/>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9</w:t>
            </w:r>
          </w:p>
        </w:tc>
      </w:tr>
      <w:tr w:rsidR="001F3261" w:rsidRPr="003409AE" w:rsidTr="00041467">
        <w:trPr>
          <w:trHeight w:val="499"/>
        </w:trPr>
        <w:tc>
          <w:tcPr>
            <w:tcW w:w="9145" w:type="dxa"/>
            <w:shd w:val="clear" w:color="auto" w:fill="auto"/>
          </w:tcPr>
          <w:p w:rsidR="001F3261" w:rsidRPr="003409AE" w:rsidRDefault="00A22F3E" w:rsidP="00041467">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8528B">
              <w:rPr>
                <w:rFonts w:ascii="Times New Roman" w:eastAsia="Calibri" w:hAnsi="Times New Roman" w:cs="Times New Roman"/>
                <w:sz w:val="28"/>
                <w:szCs w:val="28"/>
              </w:rPr>
              <w:t xml:space="preserve">     </w:t>
            </w:r>
            <w:r w:rsidR="009D5F5C">
              <w:rPr>
                <w:rFonts w:ascii="Times New Roman" w:eastAsia="Calibri" w:hAnsi="Times New Roman" w:cs="Times New Roman"/>
                <w:sz w:val="28"/>
                <w:szCs w:val="28"/>
              </w:rPr>
              <w:t xml:space="preserve"> </w:t>
            </w:r>
            <w:r w:rsidR="00041467">
              <w:rPr>
                <w:rFonts w:ascii="Times New Roman" w:eastAsia="Calibri" w:hAnsi="Times New Roman" w:cs="Times New Roman"/>
                <w:sz w:val="28"/>
                <w:szCs w:val="28"/>
              </w:rPr>
              <w:t xml:space="preserve"> </w:t>
            </w:r>
            <w:r w:rsidR="00751883">
              <w:rPr>
                <w:rFonts w:ascii="Times New Roman" w:eastAsia="Calibri" w:hAnsi="Times New Roman" w:cs="Times New Roman"/>
                <w:sz w:val="28"/>
                <w:szCs w:val="28"/>
              </w:rPr>
              <w:t xml:space="preserve"> </w:t>
            </w:r>
            <w:r w:rsidR="001F3261" w:rsidRPr="003409AE">
              <w:rPr>
                <w:rFonts w:ascii="Times New Roman" w:eastAsia="Calibri" w:hAnsi="Times New Roman" w:cs="Times New Roman"/>
                <w:sz w:val="28"/>
                <w:szCs w:val="28"/>
              </w:rPr>
              <w:t xml:space="preserve">1.3 </w:t>
            </w:r>
            <w:r w:rsidR="00041467">
              <w:rPr>
                <w:rFonts w:ascii="Times New Roman" w:eastAsia="Calibri" w:hAnsi="Times New Roman" w:cs="Times New Roman"/>
                <w:sz w:val="28"/>
                <w:szCs w:val="28"/>
              </w:rPr>
              <w:t>НАЛОГОВЫЙ ИНСТРУМЕНТ И ЕГО ЭЛЕМЕНТЫ…………</w:t>
            </w:r>
          </w:p>
        </w:tc>
        <w:tc>
          <w:tcPr>
            <w:tcW w:w="720" w:type="dxa"/>
            <w:shd w:val="clear" w:color="auto" w:fill="auto"/>
          </w:tcPr>
          <w:p w:rsidR="001F3261" w:rsidRPr="003409AE" w:rsidRDefault="001F3261" w:rsidP="00E86533">
            <w:pPr>
              <w:snapToGrid w:val="0"/>
              <w:spacing w:after="0" w:line="360" w:lineRule="auto"/>
              <w:jc w:val="both"/>
              <w:rPr>
                <w:rFonts w:ascii="Times New Roman" w:eastAsia="Calibri" w:hAnsi="Times New Roman" w:cs="Times New Roman"/>
                <w:sz w:val="28"/>
                <w:szCs w:val="28"/>
              </w:rPr>
            </w:pPr>
            <w:r w:rsidRPr="003409AE">
              <w:rPr>
                <w:rFonts w:ascii="Times New Roman" w:eastAsia="Calibri" w:hAnsi="Times New Roman" w:cs="Times New Roman"/>
                <w:sz w:val="28"/>
                <w:szCs w:val="28"/>
              </w:rPr>
              <w:t>1</w:t>
            </w:r>
            <w:r w:rsidR="005C29D6">
              <w:rPr>
                <w:rFonts w:ascii="Times New Roman" w:eastAsia="Calibri" w:hAnsi="Times New Roman" w:cs="Times New Roman"/>
                <w:sz w:val="28"/>
                <w:szCs w:val="28"/>
              </w:rPr>
              <w:t>1</w:t>
            </w:r>
          </w:p>
        </w:tc>
      </w:tr>
      <w:tr w:rsidR="001F3261" w:rsidRPr="003409AE" w:rsidTr="00041467">
        <w:trPr>
          <w:trHeight w:val="455"/>
        </w:trPr>
        <w:tc>
          <w:tcPr>
            <w:tcW w:w="9145" w:type="dxa"/>
            <w:shd w:val="clear" w:color="auto" w:fill="auto"/>
          </w:tcPr>
          <w:p w:rsidR="001F3261" w:rsidRPr="003409AE" w:rsidRDefault="009D5F5C" w:rsidP="009D5F5C">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Глава </w:t>
            </w:r>
            <w:r w:rsidR="001F3261" w:rsidRPr="003409AE">
              <w:rPr>
                <w:rFonts w:ascii="Times New Roman" w:eastAsia="Calibri" w:hAnsi="Times New Roman" w:cs="Times New Roman"/>
                <w:sz w:val="28"/>
                <w:szCs w:val="28"/>
              </w:rPr>
              <w:t xml:space="preserve">2 </w:t>
            </w:r>
            <w:r w:rsidR="00041467" w:rsidRPr="003409AE">
              <w:rPr>
                <w:rFonts w:ascii="Times New Roman" w:eastAsia="Calibri" w:hAnsi="Times New Roman" w:cs="Times New Roman"/>
                <w:sz w:val="28"/>
                <w:szCs w:val="28"/>
              </w:rPr>
              <w:t>РОЛЬ НАЛОГОВ В РЕГУЛИРОВАНИИ ЭКОНОМИКИ</w:t>
            </w:r>
            <w:r w:rsidR="00041467">
              <w:rPr>
                <w:rFonts w:ascii="Times New Roman" w:eastAsia="Calibri" w:hAnsi="Times New Roman" w:cs="Times New Roman"/>
                <w:sz w:val="28"/>
                <w:szCs w:val="28"/>
              </w:rPr>
              <w:t>………..</w:t>
            </w:r>
          </w:p>
        </w:tc>
        <w:tc>
          <w:tcPr>
            <w:tcW w:w="720" w:type="dxa"/>
            <w:shd w:val="clear" w:color="auto" w:fill="auto"/>
          </w:tcPr>
          <w:p w:rsidR="001F3261" w:rsidRPr="003409AE" w:rsidRDefault="00E86533" w:rsidP="001F3261">
            <w:pPr>
              <w:snapToGrid w:val="0"/>
              <w:spacing w:after="0" w:line="360" w:lineRule="auto"/>
              <w:jc w:val="both"/>
              <w:rPr>
                <w:rFonts w:ascii="Times New Roman" w:eastAsia="Calibri" w:hAnsi="Times New Roman" w:cs="Times New Roman"/>
                <w:sz w:val="28"/>
                <w:szCs w:val="28"/>
              </w:rPr>
            </w:pPr>
            <w:r w:rsidRPr="003409AE">
              <w:rPr>
                <w:rFonts w:ascii="Times New Roman" w:eastAsia="Calibri" w:hAnsi="Times New Roman" w:cs="Times New Roman"/>
                <w:sz w:val="28"/>
                <w:szCs w:val="28"/>
              </w:rPr>
              <w:t>1</w:t>
            </w:r>
            <w:r w:rsidR="005C29D6">
              <w:rPr>
                <w:rFonts w:ascii="Times New Roman" w:eastAsia="Calibri" w:hAnsi="Times New Roman" w:cs="Times New Roman"/>
                <w:sz w:val="28"/>
                <w:szCs w:val="28"/>
              </w:rPr>
              <w:t>7</w:t>
            </w:r>
          </w:p>
        </w:tc>
      </w:tr>
      <w:tr w:rsidR="001F3261" w:rsidRPr="003409AE" w:rsidTr="00041467">
        <w:trPr>
          <w:trHeight w:val="323"/>
        </w:trPr>
        <w:tc>
          <w:tcPr>
            <w:tcW w:w="9145" w:type="dxa"/>
            <w:shd w:val="clear" w:color="auto" w:fill="auto"/>
          </w:tcPr>
          <w:p w:rsidR="001F3261" w:rsidRPr="003409AE" w:rsidRDefault="00A22F3E" w:rsidP="009D5F5C">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9D5F5C">
              <w:rPr>
                <w:rFonts w:ascii="Times New Roman" w:eastAsia="Calibri" w:hAnsi="Times New Roman" w:cs="Times New Roman"/>
                <w:sz w:val="28"/>
                <w:szCs w:val="28"/>
              </w:rPr>
              <w:t xml:space="preserve">      </w:t>
            </w:r>
            <w:r w:rsidR="007D6F2C">
              <w:rPr>
                <w:rFonts w:ascii="Times New Roman" w:eastAsia="Calibri" w:hAnsi="Times New Roman" w:cs="Times New Roman"/>
                <w:sz w:val="28"/>
                <w:szCs w:val="28"/>
              </w:rPr>
              <w:t xml:space="preserve">  </w:t>
            </w:r>
            <w:r w:rsidR="001F3261" w:rsidRPr="003409AE">
              <w:rPr>
                <w:rFonts w:ascii="Times New Roman" w:eastAsia="Calibri" w:hAnsi="Times New Roman" w:cs="Times New Roman"/>
                <w:sz w:val="28"/>
                <w:szCs w:val="28"/>
              </w:rPr>
              <w:t xml:space="preserve">2.1 </w:t>
            </w:r>
            <w:r w:rsidR="00041467" w:rsidRPr="003409AE">
              <w:rPr>
                <w:rFonts w:ascii="Times New Roman" w:eastAsia="Calibri" w:hAnsi="Times New Roman" w:cs="Times New Roman"/>
                <w:sz w:val="28"/>
                <w:szCs w:val="28"/>
              </w:rPr>
              <w:t>ВИДЫ И КЛАССИФИКАЦИЯ НАЛОГОВ</w:t>
            </w:r>
            <w:r w:rsidR="00041467">
              <w:rPr>
                <w:rFonts w:ascii="Times New Roman" w:eastAsia="Calibri" w:hAnsi="Times New Roman" w:cs="Times New Roman"/>
                <w:sz w:val="28"/>
                <w:szCs w:val="28"/>
              </w:rPr>
              <w:t>………………………</w:t>
            </w:r>
          </w:p>
        </w:tc>
        <w:tc>
          <w:tcPr>
            <w:tcW w:w="720" w:type="dxa"/>
            <w:shd w:val="clear" w:color="auto" w:fill="auto"/>
          </w:tcPr>
          <w:p w:rsidR="001F3261" w:rsidRPr="003409AE" w:rsidRDefault="001F3261" w:rsidP="001F3261">
            <w:pPr>
              <w:snapToGrid w:val="0"/>
              <w:spacing w:after="0" w:line="360" w:lineRule="auto"/>
              <w:jc w:val="both"/>
              <w:rPr>
                <w:rFonts w:ascii="Times New Roman" w:eastAsia="Calibri" w:hAnsi="Times New Roman" w:cs="Times New Roman"/>
                <w:sz w:val="28"/>
                <w:szCs w:val="28"/>
              </w:rPr>
            </w:pPr>
            <w:r w:rsidRPr="003409AE">
              <w:rPr>
                <w:rFonts w:ascii="Times New Roman" w:eastAsia="Calibri" w:hAnsi="Times New Roman" w:cs="Times New Roman"/>
                <w:sz w:val="28"/>
                <w:szCs w:val="28"/>
              </w:rPr>
              <w:t>1</w:t>
            </w:r>
            <w:r w:rsidR="005C29D6">
              <w:rPr>
                <w:rFonts w:ascii="Times New Roman" w:eastAsia="Calibri" w:hAnsi="Times New Roman" w:cs="Times New Roman"/>
                <w:sz w:val="28"/>
                <w:szCs w:val="28"/>
              </w:rPr>
              <w:t>7</w:t>
            </w:r>
          </w:p>
        </w:tc>
      </w:tr>
      <w:tr w:rsidR="001F3261" w:rsidRPr="003409AE" w:rsidTr="00041467">
        <w:trPr>
          <w:trHeight w:val="401"/>
        </w:trPr>
        <w:tc>
          <w:tcPr>
            <w:tcW w:w="9145" w:type="dxa"/>
            <w:shd w:val="clear" w:color="auto" w:fill="auto"/>
          </w:tcPr>
          <w:p w:rsidR="005E027E" w:rsidRDefault="005E027E" w:rsidP="005E027E">
            <w:pPr>
              <w:spacing w:after="0" w:line="36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1F3261" w:rsidRPr="003409AE">
              <w:rPr>
                <w:rFonts w:ascii="Times New Roman" w:eastAsia="Calibri" w:hAnsi="Times New Roman" w:cs="Times New Roman"/>
                <w:sz w:val="28"/>
                <w:szCs w:val="28"/>
              </w:rPr>
              <w:t xml:space="preserve">2.2 </w:t>
            </w:r>
            <w:r w:rsidR="00041467">
              <w:rPr>
                <w:rFonts w:ascii="Times New Roman" w:eastAsia="Calibri" w:hAnsi="Times New Roman" w:cs="Times New Roman"/>
                <w:sz w:val="28"/>
                <w:szCs w:val="28"/>
              </w:rPr>
              <w:t>РОЛЬ НАЛОГОВ</w:t>
            </w:r>
            <w:r>
              <w:rPr>
                <w:rFonts w:ascii="Times New Roman" w:eastAsia="Calibri" w:hAnsi="Times New Roman" w:cs="Times New Roman"/>
                <w:sz w:val="28"/>
                <w:szCs w:val="28"/>
              </w:rPr>
              <w:t xml:space="preserve"> </w:t>
            </w:r>
            <w:r w:rsidR="00041467">
              <w:rPr>
                <w:rFonts w:ascii="Times New Roman" w:eastAsia="Calibri" w:hAnsi="Times New Roman" w:cs="Times New Roman"/>
                <w:sz w:val="28"/>
                <w:szCs w:val="28"/>
              </w:rPr>
              <w:t xml:space="preserve"> </w:t>
            </w:r>
            <w:r w:rsidR="00751883">
              <w:rPr>
                <w:rFonts w:ascii="Times New Roman" w:eastAsia="Calibri" w:hAnsi="Times New Roman" w:cs="Times New Roman"/>
                <w:sz w:val="28"/>
                <w:szCs w:val="28"/>
              </w:rPr>
              <w:t>В</w:t>
            </w:r>
            <w:r>
              <w:rPr>
                <w:rFonts w:ascii="Times New Roman" w:eastAsia="Calibri" w:hAnsi="Times New Roman" w:cs="Times New Roman"/>
                <w:sz w:val="28"/>
                <w:szCs w:val="28"/>
              </w:rPr>
              <w:t xml:space="preserve">  </w:t>
            </w:r>
            <w:r w:rsidR="00751883">
              <w:rPr>
                <w:rFonts w:ascii="Times New Roman" w:eastAsia="Calibri" w:hAnsi="Times New Roman" w:cs="Times New Roman"/>
                <w:sz w:val="28"/>
                <w:szCs w:val="28"/>
              </w:rPr>
              <w:t>РЕГУЛИРОВАНИИ</w:t>
            </w:r>
            <w:r>
              <w:rPr>
                <w:rFonts w:ascii="Times New Roman" w:eastAsia="Calibri" w:hAnsi="Times New Roman" w:cs="Times New Roman"/>
                <w:sz w:val="28"/>
                <w:szCs w:val="28"/>
              </w:rPr>
              <w:t xml:space="preserve">  </w:t>
            </w:r>
            <w:r w:rsidR="00751883">
              <w:rPr>
                <w:rFonts w:ascii="Times New Roman" w:eastAsia="Calibri" w:hAnsi="Times New Roman" w:cs="Times New Roman"/>
                <w:sz w:val="28"/>
                <w:szCs w:val="28"/>
              </w:rPr>
              <w:t>ТЕМПОВ</w:t>
            </w:r>
          </w:p>
          <w:p w:rsidR="001F3261" w:rsidRPr="003409AE" w:rsidRDefault="005E027E" w:rsidP="005E027E">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ЭКОНОМИЧЕСКОГО РОСТА …………………………………….                                                                                                                                                                           </w:t>
            </w:r>
            <w:r w:rsidR="00751883">
              <w:rPr>
                <w:rFonts w:ascii="Times New Roman" w:eastAsia="Calibri" w:hAnsi="Times New Roman" w:cs="Times New Roman"/>
                <w:sz w:val="28"/>
                <w:szCs w:val="28"/>
              </w:rPr>
              <w:t xml:space="preserve">                                                                                                                                                    </w:t>
            </w:r>
          </w:p>
        </w:tc>
        <w:tc>
          <w:tcPr>
            <w:tcW w:w="720" w:type="dxa"/>
            <w:shd w:val="clear" w:color="auto" w:fill="auto"/>
          </w:tcPr>
          <w:p w:rsidR="001F3261" w:rsidRDefault="001F3261" w:rsidP="001F3261">
            <w:pPr>
              <w:snapToGrid w:val="0"/>
              <w:spacing w:after="0" w:line="360" w:lineRule="auto"/>
              <w:jc w:val="both"/>
              <w:rPr>
                <w:rFonts w:ascii="Times New Roman" w:eastAsia="Calibri" w:hAnsi="Times New Roman" w:cs="Times New Roman"/>
                <w:sz w:val="28"/>
                <w:szCs w:val="28"/>
              </w:rPr>
            </w:pPr>
          </w:p>
          <w:p w:rsidR="00041467" w:rsidRPr="003409AE" w:rsidRDefault="00041467" w:rsidP="001F3261">
            <w:pPr>
              <w:snapToGrid w:val="0"/>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20</w:t>
            </w:r>
          </w:p>
        </w:tc>
      </w:tr>
      <w:tr w:rsidR="001F3261" w:rsidRPr="003409AE" w:rsidTr="00041467">
        <w:trPr>
          <w:trHeight w:val="401"/>
        </w:trPr>
        <w:tc>
          <w:tcPr>
            <w:tcW w:w="9145" w:type="dxa"/>
            <w:shd w:val="clear" w:color="auto" w:fill="auto"/>
          </w:tcPr>
          <w:p w:rsidR="005E027E" w:rsidRDefault="005E027E" w:rsidP="00751883">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Глава 3ОСОБЕННОСТИ НАЛОГОВОЙ ПОЛИТИКИ В СОВРЕМЕННОЙ    </w:t>
            </w:r>
          </w:p>
          <w:p w:rsidR="001F3261" w:rsidRPr="003409AE" w:rsidRDefault="005E027E" w:rsidP="00751883">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В СОВРЕМЕННОЙ РОССИИ ……………………………………….                                         </w:t>
            </w:r>
            <w:r w:rsidR="00751883">
              <w:rPr>
                <w:rFonts w:ascii="Times New Roman" w:eastAsia="Calibri" w:hAnsi="Times New Roman" w:cs="Times New Roman"/>
                <w:sz w:val="28"/>
                <w:szCs w:val="28"/>
              </w:rPr>
              <w:t xml:space="preserve">       </w:t>
            </w:r>
            <w:r w:rsidR="00041467" w:rsidRPr="003409AE">
              <w:rPr>
                <w:rFonts w:ascii="Times New Roman" w:eastAsia="Calibri" w:hAnsi="Times New Roman" w:cs="Times New Roman"/>
                <w:sz w:val="28"/>
                <w:szCs w:val="28"/>
              </w:rPr>
              <w:t xml:space="preserve"> </w:t>
            </w:r>
            <w:r w:rsidR="00751883">
              <w:rPr>
                <w:rFonts w:ascii="Times New Roman" w:eastAsia="Calibri" w:hAnsi="Times New Roman" w:cs="Times New Roman"/>
                <w:sz w:val="28"/>
                <w:szCs w:val="28"/>
              </w:rPr>
              <w:t xml:space="preserve">   </w:t>
            </w:r>
          </w:p>
        </w:tc>
        <w:tc>
          <w:tcPr>
            <w:tcW w:w="720" w:type="dxa"/>
            <w:shd w:val="clear" w:color="auto" w:fill="auto"/>
          </w:tcPr>
          <w:p w:rsidR="001F3261" w:rsidRDefault="001F3261" w:rsidP="001F3261">
            <w:pPr>
              <w:snapToGrid w:val="0"/>
              <w:spacing w:after="0" w:line="360" w:lineRule="auto"/>
              <w:jc w:val="both"/>
              <w:rPr>
                <w:rFonts w:ascii="Times New Roman" w:eastAsia="Calibri" w:hAnsi="Times New Roman" w:cs="Times New Roman"/>
                <w:sz w:val="28"/>
                <w:szCs w:val="28"/>
              </w:rPr>
            </w:pPr>
          </w:p>
          <w:p w:rsidR="00041467" w:rsidRPr="003409AE" w:rsidRDefault="00041467" w:rsidP="001F3261">
            <w:pPr>
              <w:snapToGrid w:val="0"/>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30</w:t>
            </w:r>
          </w:p>
        </w:tc>
      </w:tr>
      <w:tr w:rsidR="001F3261" w:rsidRPr="003409AE" w:rsidTr="00041467">
        <w:trPr>
          <w:trHeight w:val="401"/>
        </w:trPr>
        <w:tc>
          <w:tcPr>
            <w:tcW w:w="9145" w:type="dxa"/>
            <w:shd w:val="clear" w:color="auto" w:fill="auto"/>
          </w:tcPr>
          <w:p w:rsidR="001F3261" w:rsidRPr="003409AE" w:rsidRDefault="00A22F3E" w:rsidP="00041467">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9D5F5C">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005E027E">
              <w:rPr>
                <w:rFonts w:ascii="Times New Roman" w:eastAsia="Calibri" w:hAnsi="Times New Roman" w:cs="Times New Roman"/>
                <w:sz w:val="28"/>
                <w:szCs w:val="28"/>
              </w:rPr>
              <w:t xml:space="preserve"> </w:t>
            </w:r>
            <w:r w:rsidR="001F3261" w:rsidRPr="003409AE">
              <w:rPr>
                <w:rFonts w:ascii="Times New Roman" w:eastAsia="Calibri" w:hAnsi="Times New Roman" w:cs="Times New Roman"/>
                <w:sz w:val="28"/>
                <w:szCs w:val="28"/>
              </w:rPr>
              <w:t xml:space="preserve">3.1 </w:t>
            </w:r>
            <w:r w:rsidR="00041467">
              <w:rPr>
                <w:rFonts w:ascii="Times New Roman" w:eastAsia="Calibri" w:hAnsi="Times New Roman" w:cs="Times New Roman"/>
                <w:sz w:val="28"/>
                <w:szCs w:val="28"/>
              </w:rPr>
              <w:t>НЕДОСТАТКИ НАЛОГОВОЙ ПОЛИТИКИ В РОССИИ………</w:t>
            </w:r>
          </w:p>
        </w:tc>
        <w:tc>
          <w:tcPr>
            <w:tcW w:w="720" w:type="dxa"/>
            <w:shd w:val="clear" w:color="auto" w:fill="auto"/>
          </w:tcPr>
          <w:p w:rsidR="001F3261" w:rsidRPr="003409AE" w:rsidRDefault="004F4699" w:rsidP="001F3261">
            <w:pPr>
              <w:snapToGrid w:val="0"/>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30</w:t>
            </w:r>
          </w:p>
        </w:tc>
      </w:tr>
      <w:tr w:rsidR="001F3261" w:rsidRPr="003409AE" w:rsidTr="00041467">
        <w:trPr>
          <w:trHeight w:val="401"/>
        </w:trPr>
        <w:tc>
          <w:tcPr>
            <w:tcW w:w="9145" w:type="dxa"/>
            <w:shd w:val="clear" w:color="auto" w:fill="auto"/>
          </w:tcPr>
          <w:p w:rsidR="005E027E" w:rsidRDefault="00A22F3E" w:rsidP="00751883">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9D5F5C">
              <w:rPr>
                <w:rFonts w:ascii="Times New Roman" w:eastAsia="Calibri" w:hAnsi="Times New Roman" w:cs="Times New Roman"/>
                <w:sz w:val="28"/>
                <w:szCs w:val="28"/>
              </w:rPr>
              <w:t xml:space="preserve"> </w:t>
            </w:r>
            <w:r w:rsidR="005E027E">
              <w:rPr>
                <w:rFonts w:ascii="Times New Roman" w:eastAsia="Calibri" w:hAnsi="Times New Roman" w:cs="Times New Roman"/>
                <w:sz w:val="28"/>
                <w:szCs w:val="28"/>
              </w:rPr>
              <w:t xml:space="preserve">  </w:t>
            </w:r>
            <w:r w:rsidR="009D5F5C">
              <w:rPr>
                <w:rFonts w:ascii="Times New Roman" w:eastAsia="Calibri" w:hAnsi="Times New Roman" w:cs="Times New Roman"/>
                <w:sz w:val="28"/>
                <w:szCs w:val="28"/>
              </w:rPr>
              <w:t xml:space="preserve"> </w:t>
            </w:r>
            <w:r w:rsidR="001F3261" w:rsidRPr="003409AE">
              <w:rPr>
                <w:rFonts w:ascii="Times New Roman" w:eastAsia="Calibri" w:hAnsi="Times New Roman" w:cs="Times New Roman"/>
                <w:sz w:val="28"/>
                <w:szCs w:val="28"/>
              </w:rPr>
              <w:t xml:space="preserve">3.2 </w:t>
            </w:r>
            <w:r w:rsidR="00041467">
              <w:rPr>
                <w:rFonts w:ascii="Times New Roman" w:eastAsia="Calibri" w:hAnsi="Times New Roman" w:cs="Times New Roman"/>
                <w:sz w:val="28"/>
                <w:szCs w:val="28"/>
              </w:rPr>
              <w:t xml:space="preserve">ТЕНДЕНЦИИ РАЗВИТИЯ СОВРЕМЕННОЙ НАЛОГОВОЙ </w:t>
            </w:r>
            <w:r w:rsidR="005E027E">
              <w:rPr>
                <w:rFonts w:ascii="Times New Roman" w:eastAsia="Calibri" w:hAnsi="Times New Roman" w:cs="Times New Roman"/>
                <w:sz w:val="28"/>
                <w:szCs w:val="28"/>
              </w:rPr>
              <w:t xml:space="preserve">         </w:t>
            </w:r>
          </w:p>
          <w:p w:rsidR="001F3261" w:rsidRPr="003409AE" w:rsidRDefault="005E027E" w:rsidP="00751883">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ПОЛИТИКИ РОССИИ ……………………………………………….    </w:t>
            </w:r>
            <w:r w:rsidR="00751883">
              <w:rPr>
                <w:rFonts w:ascii="Times New Roman" w:eastAsia="Calibri" w:hAnsi="Times New Roman" w:cs="Times New Roman"/>
                <w:sz w:val="28"/>
                <w:szCs w:val="28"/>
              </w:rPr>
              <w:t xml:space="preserve">      </w:t>
            </w:r>
          </w:p>
        </w:tc>
        <w:tc>
          <w:tcPr>
            <w:tcW w:w="720" w:type="dxa"/>
            <w:shd w:val="clear" w:color="auto" w:fill="auto"/>
          </w:tcPr>
          <w:p w:rsidR="001F3261" w:rsidRDefault="001F3261" w:rsidP="001F3261">
            <w:pPr>
              <w:snapToGrid w:val="0"/>
              <w:spacing w:after="0" w:line="360" w:lineRule="auto"/>
              <w:jc w:val="both"/>
              <w:rPr>
                <w:rFonts w:ascii="Times New Roman" w:eastAsia="Calibri" w:hAnsi="Times New Roman" w:cs="Times New Roman"/>
                <w:sz w:val="28"/>
                <w:szCs w:val="28"/>
              </w:rPr>
            </w:pPr>
          </w:p>
          <w:p w:rsidR="00041467" w:rsidRPr="003409AE" w:rsidRDefault="00041467" w:rsidP="001F3261">
            <w:pPr>
              <w:snapToGrid w:val="0"/>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32</w:t>
            </w:r>
          </w:p>
        </w:tc>
      </w:tr>
      <w:tr w:rsidR="001F3261" w:rsidRPr="003409AE" w:rsidTr="00041467">
        <w:trPr>
          <w:trHeight w:val="516"/>
        </w:trPr>
        <w:tc>
          <w:tcPr>
            <w:tcW w:w="9145" w:type="dxa"/>
            <w:shd w:val="clear" w:color="auto" w:fill="auto"/>
          </w:tcPr>
          <w:p w:rsidR="001F3261" w:rsidRPr="003409AE" w:rsidRDefault="001F3261" w:rsidP="009D5F5C">
            <w:pPr>
              <w:tabs>
                <w:tab w:val="left" w:pos="-3240"/>
              </w:tabs>
              <w:snapToGrid w:val="0"/>
              <w:spacing w:after="0" w:line="360" w:lineRule="auto"/>
              <w:jc w:val="both"/>
              <w:rPr>
                <w:rFonts w:ascii="Times New Roman" w:eastAsia="Calibri" w:hAnsi="Times New Roman" w:cs="Times New Roman"/>
                <w:sz w:val="28"/>
                <w:szCs w:val="28"/>
              </w:rPr>
            </w:pPr>
            <w:r w:rsidRPr="003409AE">
              <w:rPr>
                <w:rFonts w:ascii="Times New Roman" w:eastAsia="Calibri" w:hAnsi="Times New Roman" w:cs="Times New Roman"/>
                <w:sz w:val="28"/>
                <w:szCs w:val="28"/>
              </w:rPr>
              <w:t>Заключение</w:t>
            </w:r>
            <w:r w:rsidR="009D5F5C">
              <w:rPr>
                <w:rFonts w:ascii="Times New Roman" w:eastAsia="Calibri" w:hAnsi="Times New Roman" w:cs="Times New Roman"/>
                <w:sz w:val="28"/>
                <w:szCs w:val="28"/>
              </w:rPr>
              <w:t>………………………………………………………………….....</w:t>
            </w:r>
          </w:p>
        </w:tc>
        <w:tc>
          <w:tcPr>
            <w:tcW w:w="720" w:type="dxa"/>
            <w:shd w:val="clear" w:color="auto" w:fill="auto"/>
          </w:tcPr>
          <w:p w:rsidR="001F3261" w:rsidRPr="003409AE" w:rsidRDefault="00E86533" w:rsidP="001F3261">
            <w:pPr>
              <w:snapToGrid w:val="0"/>
              <w:spacing w:after="0" w:line="360" w:lineRule="auto"/>
              <w:jc w:val="both"/>
              <w:rPr>
                <w:rFonts w:ascii="Times New Roman" w:eastAsia="Calibri" w:hAnsi="Times New Roman" w:cs="Times New Roman"/>
                <w:sz w:val="28"/>
                <w:szCs w:val="28"/>
              </w:rPr>
            </w:pPr>
            <w:r w:rsidRPr="003409AE">
              <w:rPr>
                <w:rFonts w:ascii="Times New Roman" w:eastAsia="Calibri" w:hAnsi="Times New Roman" w:cs="Times New Roman"/>
                <w:sz w:val="28"/>
                <w:szCs w:val="28"/>
              </w:rPr>
              <w:t>3</w:t>
            </w:r>
            <w:r w:rsidR="004F4699">
              <w:rPr>
                <w:rFonts w:ascii="Times New Roman" w:eastAsia="Calibri" w:hAnsi="Times New Roman" w:cs="Times New Roman"/>
                <w:sz w:val="28"/>
                <w:szCs w:val="28"/>
              </w:rPr>
              <w:t>7</w:t>
            </w:r>
          </w:p>
        </w:tc>
      </w:tr>
      <w:tr w:rsidR="001F3261" w:rsidRPr="003409AE" w:rsidTr="00041467">
        <w:trPr>
          <w:trHeight w:val="529"/>
        </w:trPr>
        <w:tc>
          <w:tcPr>
            <w:tcW w:w="9145" w:type="dxa"/>
            <w:shd w:val="clear" w:color="auto" w:fill="auto"/>
          </w:tcPr>
          <w:p w:rsidR="001F3261" w:rsidRDefault="001F3261" w:rsidP="001F3261">
            <w:pPr>
              <w:tabs>
                <w:tab w:val="left" w:pos="-3240"/>
              </w:tabs>
              <w:snapToGrid w:val="0"/>
              <w:spacing w:after="0" w:line="360" w:lineRule="auto"/>
              <w:jc w:val="both"/>
              <w:rPr>
                <w:rFonts w:ascii="Times New Roman" w:eastAsia="Calibri" w:hAnsi="Times New Roman" w:cs="Times New Roman"/>
                <w:sz w:val="28"/>
                <w:szCs w:val="28"/>
              </w:rPr>
            </w:pPr>
            <w:r w:rsidRPr="003409AE">
              <w:rPr>
                <w:rFonts w:ascii="Times New Roman" w:eastAsia="Calibri" w:hAnsi="Times New Roman" w:cs="Times New Roman"/>
                <w:sz w:val="28"/>
                <w:szCs w:val="28"/>
              </w:rPr>
              <w:t>Список использованной литературы</w:t>
            </w:r>
            <w:r w:rsidR="009D5F5C">
              <w:rPr>
                <w:rFonts w:ascii="Times New Roman" w:eastAsia="Calibri" w:hAnsi="Times New Roman" w:cs="Times New Roman"/>
                <w:sz w:val="28"/>
                <w:szCs w:val="28"/>
              </w:rPr>
              <w:t>………………………………………...</w:t>
            </w:r>
          </w:p>
          <w:p w:rsidR="0008528B" w:rsidRDefault="00FD4A88" w:rsidP="001F3261">
            <w:pPr>
              <w:tabs>
                <w:tab w:val="left" w:pos="-3240"/>
              </w:tabs>
              <w:snapToGrid w:val="0"/>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Приложение </w:t>
            </w:r>
            <w:r w:rsidR="005C29D6">
              <w:rPr>
                <w:rFonts w:ascii="Times New Roman" w:eastAsia="Calibri" w:hAnsi="Times New Roman" w:cs="Times New Roman"/>
                <w:sz w:val="28"/>
                <w:szCs w:val="28"/>
              </w:rPr>
              <w:t>А</w:t>
            </w:r>
            <w:r w:rsidR="009D5F5C">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p>
          <w:p w:rsidR="0008528B" w:rsidRDefault="00FD4A88" w:rsidP="001F3261">
            <w:pPr>
              <w:tabs>
                <w:tab w:val="left" w:pos="-3240"/>
              </w:tabs>
              <w:snapToGrid w:val="0"/>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Приложение</w:t>
            </w:r>
            <w:r w:rsidR="005C29D6">
              <w:rPr>
                <w:rFonts w:ascii="Times New Roman" w:eastAsia="Calibri" w:hAnsi="Times New Roman" w:cs="Times New Roman"/>
                <w:sz w:val="28"/>
                <w:szCs w:val="28"/>
              </w:rPr>
              <w:t xml:space="preserve"> В</w:t>
            </w:r>
            <w:r>
              <w:rPr>
                <w:rFonts w:ascii="Times New Roman" w:eastAsia="Calibri" w:hAnsi="Times New Roman" w:cs="Times New Roman"/>
                <w:sz w:val="28"/>
                <w:szCs w:val="28"/>
              </w:rPr>
              <w:t xml:space="preserve"> ……………………………………………………………….</w:t>
            </w:r>
          </w:p>
          <w:p w:rsidR="0008528B" w:rsidRDefault="0008528B" w:rsidP="001F3261">
            <w:pPr>
              <w:tabs>
                <w:tab w:val="left" w:pos="-3240"/>
              </w:tabs>
              <w:snapToGrid w:val="0"/>
              <w:spacing w:after="0" w:line="360" w:lineRule="auto"/>
              <w:jc w:val="both"/>
              <w:rPr>
                <w:rFonts w:ascii="Times New Roman" w:eastAsia="Calibri" w:hAnsi="Times New Roman" w:cs="Times New Roman"/>
                <w:sz w:val="28"/>
                <w:szCs w:val="28"/>
              </w:rPr>
            </w:pPr>
          </w:p>
          <w:p w:rsidR="0008528B" w:rsidRDefault="0008528B" w:rsidP="001F3261">
            <w:pPr>
              <w:tabs>
                <w:tab w:val="left" w:pos="-3240"/>
              </w:tabs>
              <w:snapToGrid w:val="0"/>
              <w:spacing w:after="0" w:line="360" w:lineRule="auto"/>
              <w:jc w:val="both"/>
              <w:rPr>
                <w:rFonts w:ascii="Times New Roman" w:eastAsia="Calibri" w:hAnsi="Times New Roman" w:cs="Times New Roman"/>
                <w:sz w:val="28"/>
                <w:szCs w:val="28"/>
              </w:rPr>
            </w:pPr>
          </w:p>
          <w:p w:rsidR="0008528B" w:rsidRDefault="0008528B" w:rsidP="001F3261">
            <w:pPr>
              <w:tabs>
                <w:tab w:val="left" w:pos="-3240"/>
              </w:tabs>
              <w:snapToGrid w:val="0"/>
              <w:spacing w:after="0" w:line="360" w:lineRule="auto"/>
              <w:jc w:val="both"/>
              <w:rPr>
                <w:rFonts w:ascii="Times New Roman" w:eastAsia="Calibri" w:hAnsi="Times New Roman" w:cs="Times New Roman"/>
                <w:sz w:val="28"/>
                <w:szCs w:val="28"/>
              </w:rPr>
            </w:pPr>
          </w:p>
          <w:p w:rsidR="0008528B" w:rsidRDefault="0008528B" w:rsidP="001F3261">
            <w:pPr>
              <w:tabs>
                <w:tab w:val="left" w:pos="-3240"/>
              </w:tabs>
              <w:snapToGrid w:val="0"/>
              <w:spacing w:after="0" w:line="360" w:lineRule="auto"/>
              <w:jc w:val="both"/>
              <w:rPr>
                <w:rFonts w:ascii="Times New Roman" w:eastAsia="Calibri" w:hAnsi="Times New Roman" w:cs="Times New Roman"/>
                <w:sz w:val="28"/>
                <w:szCs w:val="28"/>
              </w:rPr>
            </w:pPr>
          </w:p>
          <w:p w:rsidR="0008528B" w:rsidRDefault="0008528B" w:rsidP="001F3261">
            <w:pPr>
              <w:tabs>
                <w:tab w:val="left" w:pos="-3240"/>
              </w:tabs>
              <w:snapToGrid w:val="0"/>
              <w:spacing w:after="0" w:line="360" w:lineRule="auto"/>
              <w:jc w:val="both"/>
              <w:rPr>
                <w:rFonts w:ascii="Times New Roman" w:eastAsia="Calibri" w:hAnsi="Times New Roman" w:cs="Times New Roman"/>
                <w:sz w:val="28"/>
                <w:szCs w:val="28"/>
              </w:rPr>
            </w:pPr>
          </w:p>
          <w:p w:rsidR="0008528B" w:rsidRDefault="0008528B" w:rsidP="001F3261">
            <w:pPr>
              <w:tabs>
                <w:tab w:val="left" w:pos="-3240"/>
              </w:tabs>
              <w:snapToGrid w:val="0"/>
              <w:spacing w:after="0" w:line="360" w:lineRule="auto"/>
              <w:jc w:val="both"/>
              <w:rPr>
                <w:rFonts w:ascii="Times New Roman" w:eastAsia="Calibri" w:hAnsi="Times New Roman" w:cs="Times New Roman"/>
                <w:sz w:val="28"/>
                <w:szCs w:val="28"/>
              </w:rPr>
            </w:pPr>
          </w:p>
          <w:p w:rsidR="0008528B" w:rsidRDefault="0008528B" w:rsidP="001F3261">
            <w:pPr>
              <w:tabs>
                <w:tab w:val="left" w:pos="-3240"/>
              </w:tabs>
              <w:snapToGrid w:val="0"/>
              <w:spacing w:after="0" w:line="360" w:lineRule="auto"/>
              <w:jc w:val="both"/>
              <w:rPr>
                <w:rFonts w:ascii="Times New Roman" w:eastAsia="Calibri" w:hAnsi="Times New Roman" w:cs="Times New Roman"/>
                <w:sz w:val="28"/>
                <w:szCs w:val="28"/>
              </w:rPr>
            </w:pPr>
          </w:p>
          <w:p w:rsidR="007D6F2C" w:rsidRDefault="007D6F2C" w:rsidP="001F3261">
            <w:pPr>
              <w:tabs>
                <w:tab w:val="left" w:pos="-3240"/>
              </w:tabs>
              <w:snapToGrid w:val="0"/>
              <w:spacing w:after="0" w:line="360" w:lineRule="auto"/>
              <w:jc w:val="both"/>
              <w:rPr>
                <w:rFonts w:ascii="Times New Roman" w:eastAsia="Calibri" w:hAnsi="Times New Roman" w:cs="Times New Roman"/>
                <w:sz w:val="28"/>
                <w:szCs w:val="28"/>
              </w:rPr>
            </w:pPr>
          </w:p>
          <w:p w:rsidR="00CD7374" w:rsidRPr="007D6F2C" w:rsidRDefault="002F64B3" w:rsidP="001F3261">
            <w:pPr>
              <w:tabs>
                <w:tab w:val="left" w:pos="-3240"/>
              </w:tabs>
              <w:snapToGrid w:val="0"/>
              <w:spacing w:after="0" w:line="360" w:lineRule="auto"/>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lastRenderedPageBreak/>
              <w:t xml:space="preserve"> </w:t>
            </w:r>
            <w:r w:rsidR="007D6F2C">
              <w:rPr>
                <w:rFonts w:ascii="Times New Roman" w:hAnsi="Times New Roman" w:cs="Times New Roman"/>
                <w:color w:val="000000" w:themeColor="text1"/>
                <w:sz w:val="28"/>
                <w:szCs w:val="28"/>
              </w:rPr>
              <w:t xml:space="preserve">                                              </w:t>
            </w:r>
            <w:r w:rsidR="00DF1C29" w:rsidRPr="003409AE">
              <w:rPr>
                <w:rFonts w:ascii="Times New Roman" w:hAnsi="Times New Roman" w:cs="Times New Roman"/>
                <w:b/>
                <w:color w:val="000000" w:themeColor="text1"/>
                <w:sz w:val="28"/>
                <w:szCs w:val="28"/>
              </w:rPr>
              <w:t>Введение</w:t>
            </w:r>
          </w:p>
          <w:p w:rsidR="00DF1C29" w:rsidRPr="003409AE" w:rsidRDefault="00DF1C29" w:rsidP="001F3261">
            <w:pPr>
              <w:tabs>
                <w:tab w:val="left" w:pos="-3240"/>
              </w:tabs>
              <w:snapToGrid w:val="0"/>
              <w:spacing w:after="0" w:line="360" w:lineRule="auto"/>
              <w:jc w:val="both"/>
              <w:rPr>
                <w:rFonts w:ascii="Times New Roman" w:eastAsia="Calibri" w:hAnsi="Times New Roman" w:cs="Times New Roman"/>
                <w:sz w:val="28"/>
                <w:szCs w:val="28"/>
              </w:rPr>
            </w:pPr>
          </w:p>
        </w:tc>
        <w:tc>
          <w:tcPr>
            <w:tcW w:w="720" w:type="dxa"/>
            <w:shd w:val="clear" w:color="auto" w:fill="auto"/>
          </w:tcPr>
          <w:p w:rsidR="001F3261" w:rsidRDefault="00E86533" w:rsidP="001F3261">
            <w:pPr>
              <w:tabs>
                <w:tab w:val="left" w:pos="-3240"/>
              </w:tabs>
              <w:snapToGrid w:val="0"/>
              <w:spacing w:after="0" w:line="360" w:lineRule="auto"/>
              <w:jc w:val="both"/>
              <w:rPr>
                <w:rFonts w:ascii="Times New Roman" w:eastAsia="Calibri" w:hAnsi="Times New Roman" w:cs="Times New Roman"/>
                <w:sz w:val="28"/>
                <w:szCs w:val="28"/>
              </w:rPr>
            </w:pPr>
            <w:r w:rsidRPr="003409AE">
              <w:rPr>
                <w:rFonts w:ascii="Times New Roman" w:eastAsia="Calibri" w:hAnsi="Times New Roman" w:cs="Times New Roman"/>
                <w:sz w:val="28"/>
                <w:szCs w:val="28"/>
              </w:rPr>
              <w:lastRenderedPageBreak/>
              <w:t>3</w:t>
            </w:r>
            <w:r w:rsidR="004F4699">
              <w:rPr>
                <w:rFonts w:ascii="Times New Roman" w:eastAsia="Calibri" w:hAnsi="Times New Roman" w:cs="Times New Roman"/>
                <w:sz w:val="28"/>
                <w:szCs w:val="28"/>
              </w:rPr>
              <w:t>9</w:t>
            </w:r>
          </w:p>
          <w:p w:rsidR="009D5F5C" w:rsidRDefault="004F4699" w:rsidP="001F3261">
            <w:pPr>
              <w:tabs>
                <w:tab w:val="left" w:pos="-3240"/>
              </w:tabs>
              <w:snapToGrid w:val="0"/>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42</w:t>
            </w:r>
          </w:p>
          <w:p w:rsidR="00FD4A88" w:rsidRDefault="00FD4A88" w:rsidP="001F3261">
            <w:pPr>
              <w:tabs>
                <w:tab w:val="left" w:pos="-3240"/>
              </w:tabs>
              <w:snapToGrid w:val="0"/>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sidR="004F4699">
              <w:rPr>
                <w:rFonts w:ascii="Times New Roman" w:eastAsia="Calibri" w:hAnsi="Times New Roman" w:cs="Times New Roman"/>
                <w:sz w:val="28"/>
                <w:szCs w:val="28"/>
              </w:rPr>
              <w:t>4</w:t>
            </w:r>
          </w:p>
          <w:p w:rsidR="00FD4A88" w:rsidRPr="003409AE" w:rsidRDefault="00FD4A88" w:rsidP="001F3261">
            <w:pPr>
              <w:tabs>
                <w:tab w:val="left" w:pos="-3240"/>
              </w:tabs>
              <w:snapToGrid w:val="0"/>
              <w:spacing w:after="0" w:line="360" w:lineRule="auto"/>
              <w:jc w:val="both"/>
              <w:rPr>
                <w:rFonts w:ascii="Times New Roman" w:eastAsia="Calibri" w:hAnsi="Times New Roman" w:cs="Times New Roman"/>
                <w:sz w:val="28"/>
                <w:szCs w:val="28"/>
              </w:rPr>
            </w:pPr>
          </w:p>
        </w:tc>
      </w:tr>
    </w:tbl>
    <w:p w:rsidR="0073155F" w:rsidRPr="00DF1C29" w:rsidRDefault="00DF1C29" w:rsidP="00DF1C29">
      <w:pPr>
        <w:spacing w:after="0" w:line="360"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lastRenderedPageBreak/>
        <w:t xml:space="preserve">          </w:t>
      </w:r>
      <w:r w:rsidR="0073155F" w:rsidRPr="003409AE">
        <w:rPr>
          <w:rFonts w:ascii="Times New Roman" w:hAnsi="Times New Roman" w:cs="Times New Roman"/>
          <w:color w:val="000000" w:themeColor="text1"/>
          <w:sz w:val="28"/>
          <w:szCs w:val="28"/>
        </w:rPr>
        <w:t>Налоги – основной источник средств, поступающих в государственную казну. Одновременно налоги служат одним из способов регулирования экономических процессов хозяйственной жизни.</w:t>
      </w:r>
    </w:p>
    <w:p w:rsidR="006673F5" w:rsidRPr="003409AE" w:rsidRDefault="006673F5"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Регулирование процесса формирования и расходования денежных фондов реализуется через финансовую политику. Одним из важнейших инструментов осуществления финансовой политики государства всегда были и продолжают оставаться налоги.</w:t>
      </w:r>
    </w:p>
    <w:p w:rsidR="003D6E11" w:rsidRPr="003409AE" w:rsidRDefault="0073155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Система налогов обладает разветвленной структурой, в ней представлено множество разнообразных видов и типов налогов, величина налоговых ставок устанавливается обычно в законодательном порядке. Налоговая система – это целостное экономическое состоящее из отдельных частей, объединенных общими задачами и находящихся в определенной связи между собой. Налоговая система </w:t>
      </w:r>
      <w:r w:rsidRPr="003409AE">
        <w:rPr>
          <w:rFonts w:ascii="Times New Roman" w:hAnsi="Times New Roman" w:cs="Times New Roman"/>
          <w:color w:val="000000" w:themeColor="text1"/>
          <w:sz w:val="28"/>
          <w:szCs w:val="28"/>
        </w:rPr>
        <w:softHyphen/>
        <w:t xml:space="preserve"> это совокупность существующих в данный момент налогов, пошлин и сборов, взимаемых государством в соответствии с Налоговым кодексом, а также совокупность норм и правил, определяющих правомочия (изменения, отмена и т.п.) и систему ответственности сторон, участвующих в налоговых правоотношениях.</w:t>
      </w:r>
    </w:p>
    <w:p w:rsidR="002F64B3" w:rsidRPr="00041467" w:rsidRDefault="003D6E11"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Налогообложение представляет собой не только фискальный механизм, аккумулирующий налоговые доходы в бюджетную систему, но и регулятор экономической активности. В целях эффективного регулирования экономики методология налогообложения не должна отставать в своем постоянном совершенствовании от уровня развития общественных и экономических отношений. Иначе пробелы в налоговом законодательстве в условиях растущего многообразия видов предпринимательской деятельности и усложнения организационных структур юридических лиц, наряду с существующими нелегальными путями, приведут к созданию легальных </w:t>
      </w:r>
    </w:p>
    <w:p w:rsidR="002F64B3" w:rsidRPr="00041467" w:rsidRDefault="002F64B3" w:rsidP="0073155F">
      <w:pPr>
        <w:spacing w:after="0" w:line="360" w:lineRule="auto"/>
        <w:ind w:firstLine="709"/>
        <w:jc w:val="both"/>
        <w:rPr>
          <w:rFonts w:ascii="Times New Roman" w:hAnsi="Times New Roman" w:cs="Times New Roman"/>
          <w:color w:val="000000" w:themeColor="text1"/>
          <w:sz w:val="28"/>
          <w:szCs w:val="28"/>
        </w:rPr>
      </w:pPr>
    </w:p>
    <w:p w:rsidR="002F64B3" w:rsidRPr="002F64B3" w:rsidRDefault="002F64B3" w:rsidP="002F64B3">
      <w:pPr>
        <w:spacing w:after="0" w:line="360" w:lineRule="auto"/>
        <w:jc w:val="both"/>
        <w:rPr>
          <w:rFonts w:ascii="Times New Roman" w:hAnsi="Times New Roman" w:cs="Times New Roman"/>
          <w:color w:val="000000" w:themeColor="text1"/>
          <w:sz w:val="28"/>
          <w:szCs w:val="28"/>
        </w:rPr>
      </w:pPr>
      <w:r w:rsidRPr="002F64B3">
        <w:rPr>
          <w:rFonts w:ascii="Times New Roman" w:hAnsi="Times New Roman" w:cs="Times New Roman"/>
          <w:color w:val="000000" w:themeColor="text1"/>
          <w:sz w:val="28"/>
          <w:szCs w:val="28"/>
        </w:rPr>
        <w:t xml:space="preserve">                                                   4</w:t>
      </w:r>
    </w:p>
    <w:p w:rsidR="003D6E11" w:rsidRPr="003409AE" w:rsidRDefault="003D6E11" w:rsidP="002F64B3">
      <w:pPr>
        <w:spacing w:after="0" w:line="360" w:lineRule="auto"/>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lastRenderedPageBreak/>
        <w:t>о</w:t>
      </w:r>
      <w:r w:rsidR="005C688C" w:rsidRPr="003409AE">
        <w:rPr>
          <w:rFonts w:ascii="Times New Roman" w:hAnsi="Times New Roman" w:cs="Times New Roman"/>
          <w:color w:val="000000" w:themeColor="text1"/>
          <w:sz w:val="28"/>
          <w:szCs w:val="28"/>
        </w:rPr>
        <w:t>снований для вывода объектов из-</w:t>
      </w:r>
      <w:r w:rsidRPr="003409AE">
        <w:rPr>
          <w:rFonts w:ascii="Times New Roman" w:hAnsi="Times New Roman" w:cs="Times New Roman"/>
          <w:color w:val="000000" w:themeColor="text1"/>
          <w:sz w:val="28"/>
          <w:szCs w:val="28"/>
        </w:rPr>
        <w:t>под налогообложения, что влечет за собой снижение налоговых доходов бюджета.</w:t>
      </w:r>
    </w:p>
    <w:p w:rsidR="0073155F" w:rsidRPr="003409AE" w:rsidRDefault="0073155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Другая задача налогов состоит в воздействии через налоги на общественное воспроизводство, поощряя, ограничивая или контролируя различные процессы. </w:t>
      </w:r>
    </w:p>
    <w:p w:rsidR="003D6E11" w:rsidRPr="003409AE" w:rsidRDefault="003D6E11"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Актуальность выбранной темы состоит и в том, что в условиях рыночных отношений налоговая система является одним из важнейших экономических регуляторов, основной финансового механизма государственного регулирования экономики. Именно налоговая система сегодня является главным предметом дискуссий о путях и методах ее реформирования.</w:t>
      </w:r>
    </w:p>
    <w:p w:rsidR="003D6E11" w:rsidRPr="003409AE" w:rsidRDefault="003D6E11"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Целью данной работы является </w:t>
      </w:r>
      <w:r w:rsidR="00E86533" w:rsidRPr="003409AE">
        <w:rPr>
          <w:rFonts w:ascii="Times New Roman" w:hAnsi="Times New Roman" w:cs="Times New Roman"/>
          <w:color w:val="000000" w:themeColor="text1"/>
          <w:sz w:val="28"/>
          <w:szCs w:val="28"/>
        </w:rPr>
        <w:t>рассмотрение налогов, как инструмента макроэкономического регулирования</w:t>
      </w:r>
      <w:r w:rsidRPr="003409AE">
        <w:rPr>
          <w:rFonts w:ascii="Times New Roman" w:hAnsi="Times New Roman" w:cs="Times New Roman"/>
          <w:color w:val="000000" w:themeColor="text1"/>
          <w:sz w:val="28"/>
          <w:szCs w:val="28"/>
        </w:rPr>
        <w:t>. В связи с заданной целью формируются следующие задачи:</w:t>
      </w:r>
    </w:p>
    <w:p w:rsidR="003D6E11" w:rsidRPr="003409AE" w:rsidRDefault="006673F5"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р</w:t>
      </w:r>
      <w:r w:rsidR="003D6E11" w:rsidRPr="003409AE">
        <w:rPr>
          <w:rFonts w:ascii="Times New Roman" w:hAnsi="Times New Roman" w:cs="Times New Roman"/>
          <w:color w:val="000000" w:themeColor="text1"/>
          <w:sz w:val="28"/>
          <w:szCs w:val="28"/>
        </w:rPr>
        <w:t xml:space="preserve">ассмотреть </w:t>
      </w:r>
      <w:r w:rsidR="00E86533" w:rsidRPr="003409AE">
        <w:rPr>
          <w:rFonts w:ascii="Times New Roman" w:hAnsi="Times New Roman" w:cs="Times New Roman"/>
          <w:color w:val="000000" w:themeColor="text1"/>
          <w:sz w:val="28"/>
          <w:szCs w:val="28"/>
        </w:rPr>
        <w:t>экономическое содержание налогов</w:t>
      </w:r>
      <w:r w:rsidR="003D6E11" w:rsidRPr="003409AE">
        <w:rPr>
          <w:rFonts w:ascii="Times New Roman" w:hAnsi="Times New Roman" w:cs="Times New Roman"/>
          <w:color w:val="000000" w:themeColor="text1"/>
          <w:sz w:val="28"/>
          <w:szCs w:val="28"/>
        </w:rPr>
        <w:t>;</w:t>
      </w:r>
    </w:p>
    <w:p w:rsidR="003D6E11" w:rsidRPr="003409AE" w:rsidRDefault="006673F5"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р</w:t>
      </w:r>
      <w:r w:rsidR="003D6E11" w:rsidRPr="003409AE">
        <w:rPr>
          <w:rFonts w:ascii="Times New Roman" w:hAnsi="Times New Roman" w:cs="Times New Roman"/>
          <w:color w:val="000000" w:themeColor="text1"/>
          <w:sz w:val="28"/>
          <w:szCs w:val="28"/>
        </w:rPr>
        <w:t xml:space="preserve">ассмотреть </w:t>
      </w:r>
      <w:r w:rsidRPr="003409AE">
        <w:rPr>
          <w:rFonts w:ascii="Times New Roman" w:hAnsi="Times New Roman" w:cs="Times New Roman"/>
          <w:color w:val="000000" w:themeColor="text1"/>
          <w:sz w:val="28"/>
          <w:szCs w:val="28"/>
        </w:rPr>
        <w:t>налоговый инструмент и его элементы</w:t>
      </w:r>
      <w:r w:rsidR="003D6E11" w:rsidRPr="003409AE">
        <w:rPr>
          <w:rFonts w:ascii="Times New Roman" w:hAnsi="Times New Roman" w:cs="Times New Roman"/>
          <w:color w:val="000000" w:themeColor="text1"/>
          <w:sz w:val="28"/>
          <w:szCs w:val="28"/>
        </w:rPr>
        <w:t>;</w:t>
      </w:r>
    </w:p>
    <w:p w:rsidR="003D6E11" w:rsidRPr="003409AE" w:rsidRDefault="006673F5"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п</w:t>
      </w:r>
      <w:r w:rsidR="003D6E11" w:rsidRPr="003409AE">
        <w:rPr>
          <w:rFonts w:ascii="Times New Roman" w:hAnsi="Times New Roman" w:cs="Times New Roman"/>
          <w:color w:val="000000" w:themeColor="text1"/>
          <w:sz w:val="28"/>
          <w:szCs w:val="28"/>
        </w:rPr>
        <w:t xml:space="preserve">роанализировать </w:t>
      </w:r>
      <w:r w:rsidRPr="003409AE">
        <w:rPr>
          <w:rFonts w:ascii="Times New Roman" w:hAnsi="Times New Roman" w:cs="Times New Roman"/>
          <w:color w:val="000000" w:themeColor="text1"/>
          <w:sz w:val="28"/>
          <w:szCs w:val="28"/>
        </w:rPr>
        <w:t>роль налогов в регулировании экономики</w:t>
      </w:r>
      <w:r w:rsidR="003D6E11" w:rsidRPr="003409AE">
        <w:rPr>
          <w:rFonts w:ascii="Times New Roman" w:hAnsi="Times New Roman" w:cs="Times New Roman"/>
          <w:color w:val="000000" w:themeColor="text1"/>
          <w:sz w:val="28"/>
          <w:szCs w:val="28"/>
        </w:rPr>
        <w:t>;</w:t>
      </w:r>
    </w:p>
    <w:p w:rsidR="003D6E11" w:rsidRPr="003409AE" w:rsidRDefault="006673F5"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выявить </w:t>
      </w:r>
      <w:r w:rsidRPr="003409AE">
        <w:rPr>
          <w:rFonts w:ascii="Times New Roman" w:eastAsia="Calibri" w:hAnsi="Times New Roman" w:cs="Times New Roman"/>
          <w:sz w:val="28"/>
          <w:szCs w:val="28"/>
        </w:rPr>
        <w:t>недостатки налоговой политики в России;</w:t>
      </w:r>
    </w:p>
    <w:p w:rsidR="003D6E11" w:rsidRPr="003409AE" w:rsidRDefault="00DF1C29" w:rsidP="006673F5">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выявить</w:t>
      </w:r>
      <w:r w:rsidR="006673F5" w:rsidRPr="003409AE">
        <w:rPr>
          <w:rFonts w:ascii="Times New Roman" w:hAnsi="Times New Roman" w:cs="Times New Roman"/>
          <w:color w:val="000000" w:themeColor="text1"/>
          <w:sz w:val="28"/>
          <w:szCs w:val="28"/>
        </w:rPr>
        <w:t xml:space="preserve"> особенности налоговой политики в современной России.</w:t>
      </w:r>
    </w:p>
    <w:p w:rsidR="006673F5" w:rsidRPr="003409AE" w:rsidRDefault="003D6E11" w:rsidP="006673F5">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Объектом исследования данной курсовой работы являются: налоги и их роль</w:t>
      </w:r>
      <w:r w:rsidR="006673F5" w:rsidRPr="003409AE">
        <w:rPr>
          <w:rFonts w:ascii="Times New Roman" w:hAnsi="Times New Roman" w:cs="Times New Roman"/>
          <w:color w:val="000000" w:themeColor="text1"/>
          <w:sz w:val="28"/>
          <w:szCs w:val="28"/>
        </w:rPr>
        <w:t>. Предметом исследования являются налоговые инструменты.</w:t>
      </w:r>
    </w:p>
    <w:p w:rsidR="006673F5" w:rsidRPr="003409AE" w:rsidRDefault="006673F5" w:rsidP="006673F5">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Теоретической и методологической основой исследования являются теоретические основы, представленные в научных трудах как зарубежных, так и отечественных ученых и специалистов по вопросам налогообложения, а также законодательные и нормативные акты, регламентирующие политику России в области регулирования налогообложения.</w:t>
      </w:r>
    </w:p>
    <w:p w:rsidR="006673F5" w:rsidRPr="003409AE" w:rsidRDefault="006673F5" w:rsidP="006673F5">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В процессе исследования применялись следующие методы: аналитический, экономико-статистический, исторический и другие.</w:t>
      </w:r>
    </w:p>
    <w:p w:rsidR="003D6E11" w:rsidRPr="003409AE" w:rsidRDefault="003D6E11" w:rsidP="0073155F">
      <w:pPr>
        <w:spacing w:after="0" w:line="360" w:lineRule="auto"/>
        <w:ind w:firstLine="709"/>
        <w:jc w:val="both"/>
        <w:rPr>
          <w:rFonts w:ascii="Times New Roman" w:hAnsi="Times New Roman" w:cs="Times New Roman"/>
          <w:color w:val="000000" w:themeColor="text1"/>
          <w:sz w:val="28"/>
          <w:szCs w:val="28"/>
        </w:rPr>
      </w:pPr>
    </w:p>
    <w:p w:rsidR="006673F5" w:rsidRPr="00F34FD7" w:rsidRDefault="002F64B3" w:rsidP="006673F5">
      <w:pPr>
        <w:spacing w:after="0" w:line="360" w:lineRule="auto"/>
        <w:jc w:val="both"/>
        <w:rPr>
          <w:rFonts w:ascii="Times New Roman" w:hAnsi="Times New Roman" w:cs="Times New Roman"/>
          <w:color w:val="000000" w:themeColor="text1"/>
          <w:sz w:val="28"/>
          <w:szCs w:val="28"/>
        </w:rPr>
      </w:pPr>
      <w:r w:rsidRPr="00F34FD7">
        <w:rPr>
          <w:rFonts w:ascii="Times New Roman" w:hAnsi="Times New Roman" w:cs="Times New Roman"/>
          <w:color w:val="000000" w:themeColor="text1"/>
          <w:sz w:val="28"/>
          <w:szCs w:val="28"/>
        </w:rPr>
        <w:t xml:space="preserve">                                                    5</w:t>
      </w:r>
    </w:p>
    <w:p w:rsidR="00D85C4B" w:rsidRPr="003409AE" w:rsidRDefault="00F34FD7" w:rsidP="00DF1C29">
      <w:pPr>
        <w:spacing w:after="0" w:line="360" w:lineRule="auto"/>
        <w:rPr>
          <w:rFonts w:ascii="Times New Roman" w:hAnsi="Times New Roman" w:cs="Times New Roman"/>
          <w:b/>
          <w:color w:val="000000" w:themeColor="text1"/>
          <w:sz w:val="28"/>
          <w:szCs w:val="28"/>
        </w:rPr>
      </w:pPr>
      <w:bookmarkStart w:id="0" w:name="_GoBack"/>
      <w:bookmarkEnd w:id="0"/>
      <w:r>
        <w:rPr>
          <w:rFonts w:ascii="Times New Roman" w:hAnsi="Times New Roman" w:cs="Times New Roman"/>
          <w:color w:val="000000" w:themeColor="text1"/>
          <w:sz w:val="28"/>
          <w:szCs w:val="28"/>
        </w:rPr>
        <w:lastRenderedPageBreak/>
        <w:t xml:space="preserve">                      </w:t>
      </w:r>
      <w:r w:rsidR="00DF1C29">
        <w:rPr>
          <w:rFonts w:ascii="Times New Roman" w:hAnsi="Times New Roman" w:cs="Times New Roman"/>
          <w:b/>
          <w:color w:val="000000" w:themeColor="text1"/>
          <w:sz w:val="28"/>
          <w:szCs w:val="28"/>
        </w:rPr>
        <w:t xml:space="preserve">  </w:t>
      </w:r>
      <w:r w:rsidR="00197204" w:rsidRPr="003409AE">
        <w:rPr>
          <w:rFonts w:ascii="Times New Roman" w:hAnsi="Times New Roman" w:cs="Times New Roman"/>
          <w:b/>
          <w:color w:val="000000" w:themeColor="text1"/>
          <w:sz w:val="28"/>
          <w:szCs w:val="28"/>
        </w:rPr>
        <w:t xml:space="preserve">1 </w:t>
      </w:r>
      <w:r w:rsidR="007D6F2C" w:rsidRPr="003409AE">
        <w:rPr>
          <w:rFonts w:ascii="Times New Roman" w:hAnsi="Times New Roman" w:cs="Times New Roman"/>
          <w:b/>
          <w:color w:val="000000" w:themeColor="text1"/>
          <w:sz w:val="28"/>
          <w:szCs w:val="28"/>
        </w:rPr>
        <w:t>ЭКОНОМИЧЕСКОЕ СОДЕРЖАНИЕ НАЛОГОВ</w:t>
      </w:r>
    </w:p>
    <w:p w:rsidR="00197204" w:rsidRPr="003409AE" w:rsidRDefault="00197204" w:rsidP="0073155F">
      <w:pPr>
        <w:spacing w:after="0" w:line="360" w:lineRule="auto"/>
        <w:ind w:firstLine="709"/>
        <w:jc w:val="center"/>
        <w:rPr>
          <w:rFonts w:ascii="Times New Roman" w:hAnsi="Times New Roman" w:cs="Times New Roman"/>
          <w:b/>
          <w:color w:val="000000" w:themeColor="text1"/>
          <w:sz w:val="28"/>
          <w:szCs w:val="28"/>
        </w:rPr>
      </w:pPr>
    </w:p>
    <w:p w:rsidR="00197204" w:rsidRPr="003409AE" w:rsidRDefault="00DF1C29" w:rsidP="00DF1C29">
      <w:pPr>
        <w:spacing w:after="0" w:line="360" w:lineRule="auto"/>
        <w:ind w:firstLine="709"/>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r w:rsidR="00197204" w:rsidRPr="003409AE">
        <w:rPr>
          <w:rFonts w:ascii="Times New Roman" w:hAnsi="Times New Roman" w:cs="Times New Roman"/>
          <w:b/>
          <w:color w:val="000000" w:themeColor="text1"/>
          <w:sz w:val="28"/>
          <w:szCs w:val="28"/>
        </w:rPr>
        <w:t xml:space="preserve">1.1 </w:t>
      </w:r>
      <w:r w:rsidR="007D6F2C" w:rsidRPr="003409AE">
        <w:rPr>
          <w:rFonts w:ascii="Times New Roman" w:hAnsi="Times New Roman" w:cs="Times New Roman"/>
          <w:b/>
          <w:color w:val="000000" w:themeColor="text1"/>
          <w:sz w:val="28"/>
          <w:szCs w:val="28"/>
        </w:rPr>
        <w:t>СУЩНОСТЬ НАЛОГОВ</w:t>
      </w:r>
    </w:p>
    <w:p w:rsidR="00197204" w:rsidRPr="003409AE" w:rsidRDefault="00197204" w:rsidP="0073155F">
      <w:pPr>
        <w:spacing w:after="0" w:line="360" w:lineRule="auto"/>
        <w:ind w:firstLine="709"/>
        <w:jc w:val="both"/>
        <w:rPr>
          <w:rFonts w:ascii="Times New Roman" w:hAnsi="Times New Roman" w:cs="Times New Roman"/>
          <w:color w:val="000000" w:themeColor="text1"/>
          <w:sz w:val="28"/>
          <w:szCs w:val="28"/>
        </w:rPr>
      </w:pPr>
    </w:p>
    <w:p w:rsidR="003D6E11" w:rsidRPr="003409AE" w:rsidRDefault="003D6E11"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Взимание налогов - древнейшая функция и одно из основных условий существования государства, развития общества на пути к экономическому и социальному процветанию. Налоги появились с разделением общества на классы и возникновением государства, как взносы граждан, необходимые для содержания государственного аппарата.</w:t>
      </w:r>
    </w:p>
    <w:p w:rsidR="003D6E11" w:rsidRPr="003409AE" w:rsidRDefault="003D6E11"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В целях преодоления негативных последствий воздействия налогов на развитии экономики возникла объективная необходимость в анализе структуры и динамики налоговых доходов в бюджете страны.</w:t>
      </w:r>
    </w:p>
    <w:p w:rsidR="003D6E11" w:rsidRPr="003409AE" w:rsidRDefault="003D6E11"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Налоги важнейшая форма аккумуляции бюджетом денежных средств. Без налогов не бюджета. Поддержание эластичности налоговой системы - непременное условие сбалансированности государственной казны.</w:t>
      </w:r>
    </w:p>
    <w:p w:rsidR="003D6E11" w:rsidRPr="003409AE" w:rsidRDefault="003D6E11"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Сущность налогообложения заключается в прямом изъятии государством определенной части валового общественного продукта в свою пользу для формирования бюджета, т.е. централизованных финансовых ресурсов государства.</w:t>
      </w:r>
    </w:p>
    <w:p w:rsidR="002F64B3" w:rsidRPr="00041467" w:rsidRDefault="00DF1C29" w:rsidP="0073155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Налоги - </w:t>
      </w:r>
      <w:r w:rsidR="003D6E11" w:rsidRPr="003409AE">
        <w:rPr>
          <w:rFonts w:ascii="Times New Roman" w:hAnsi="Times New Roman" w:cs="Times New Roman"/>
          <w:color w:val="000000" w:themeColor="text1"/>
          <w:sz w:val="28"/>
          <w:szCs w:val="28"/>
        </w:rPr>
        <w:t xml:space="preserve"> это платежи, которые в обязательном порядке уплачивают в доход государства </w:t>
      </w:r>
      <w:r>
        <w:rPr>
          <w:rFonts w:ascii="Times New Roman" w:hAnsi="Times New Roman" w:cs="Times New Roman"/>
          <w:color w:val="000000" w:themeColor="text1"/>
          <w:sz w:val="28"/>
          <w:szCs w:val="28"/>
        </w:rPr>
        <w:t>юридические и физические лица -</w:t>
      </w:r>
      <w:r w:rsidR="003D6E11" w:rsidRPr="003409AE">
        <w:rPr>
          <w:rFonts w:ascii="Times New Roman" w:hAnsi="Times New Roman" w:cs="Times New Roman"/>
          <w:color w:val="000000" w:themeColor="text1"/>
          <w:sz w:val="28"/>
          <w:szCs w:val="28"/>
        </w:rPr>
        <w:t xml:space="preserve"> предприятия, организации, граждане. Платить налоги обязаны все. Однако это не значит, что те, кто их уплачивает, получает что-либо взамен. Как правило, выплаты эти не только обязательны, но и принудительны и безвозмездны. Но налоги необходимы: с помощью налогов государство воздействует на многие, в том числе экономические, процессы. Они помогают поощрять или сдерживать </w:t>
      </w:r>
    </w:p>
    <w:p w:rsidR="00F34FD7" w:rsidRDefault="003D6E11" w:rsidP="002F64B3">
      <w:pPr>
        <w:spacing w:after="0" w:line="360" w:lineRule="auto"/>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определенные виды деятельности, направлять развитие тех или иных отраслей промышленности, воздействовать на экономическую активность предпринимателей, сбалансировать платежеспособный спрос и предложение, </w:t>
      </w:r>
    </w:p>
    <w:p w:rsidR="00F34FD7" w:rsidRDefault="00F34FD7" w:rsidP="002F64B3">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6</w:t>
      </w:r>
    </w:p>
    <w:p w:rsidR="003D6E11" w:rsidRPr="003409AE" w:rsidRDefault="003D6E11" w:rsidP="002F64B3">
      <w:pPr>
        <w:spacing w:after="0" w:line="360" w:lineRule="auto"/>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lastRenderedPageBreak/>
        <w:t>регулировать количество денег в обращении. И хотя налоги чаще вызывают возмущение, чем одобрение, без них ни современное общество, ни правительство существовать не могут.</w:t>
      </w:r>
    </w:p>
    <w:p w:rsidR="003D6E11" w:rsidRPr="003409AE" w:rsidRDefault="003D6E11"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Российским налоговым законодательство установлены федеральные, региональные и местные виды налогов и сборов.</w:t>
      </w:r>
    </w:p>
    <w:p w:rsidR="003D6E11" w:rsidRPr="003409AE" w:rsidRDefault="003D6E11"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Федеральные, региональные и местные налоги и сборы устанавливаются и отменяются Налоговым кодексом РФ.</w:t>
      </w:r>
    </w:p>
    <w:p w:rsidR="003D6E11" w:rsidRPr="003409AE" w:rsidRDefault="003D6E11"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Федеральные, региональные и местные налоги и сборы, не предусмотренные Налоговым кодексом РФ, устанавливаться не могут. Федеральными налогами и сборами признаются налоги и сборы, которые установлены Налоговым кодексом РФ и обязательны к уплате на всей территории РФ. Исключение составляют случаи применения специальных налоговых режимов.</w:t>
      </w:r>
    </w:p>
    <w:p w:rsidR="00293EA3" w:rsidRPr="003409AE" w:rsidRDefault="00293EA3"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Сущность налогов конкретизируется через их функции:</w:t>
      </w:r>
    </w:p>
    <w:p w:rsidR="00293EA3" w:rsidRPr="003409AE" w:rsidRDefault="00DF1C29" w:rsidP="00DF1C29">
      <w:pPr>
        <w:pStyle w:val="a3"/>
        <w:spacing w:after="0" w:line="360" w:lineRule="auto"/>
        <w:ind w:left="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293EA3" w:rsidRPr="003409AE">
        <w:rPr>
          <w:rFonts w:ascii="Times New Roman" w:hAnsi="Times New Roman" w:cs="Times New Roman"/>
          <w:color w:val="000000" w:themeColor="text1"/>
          <w:sz w:val="28"/>
          <w:szCs w:val="28"/>
        </w:rPr>
        <w:t>совокупного денежного эквивалента ценности публичных услуг государства.</w:t>
      </w:r>
    </w:p>
    <w:p w:rsidR="00293EA3" w:rsidRPr="00DF1C29" w:rsidRDefault="00DF1C29" w:rsidP="00DF1C29">
      <w:pPr>
        <w:spacing w:after="0" w:line="360" w:lineRule="auto"/>
        <w:ind w:left="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293EA3" w:rsidRPr="00DF1C29">
        <w:rPr>
          <w:rFonts w:ascii="Times New Roman" w:hAnsi="Times New Roman" w:cs="Times New Roman"/>
          <w:color w:val="000000" w:themeColor="text1"/>
          <w:sz w:val="28"/>
          <w:szCs w:val="28"/>
        </w:rPr>
        <w:t>фискальную.</w:t>
      </w:r>
    </w:p>
    <w:p w:rsidR="00293EA3" w:rsidRPr="003409AE" w:rsidRDefault="00DF1C29" w:rsidP="00DF1C29">
      <w:pPr>
        <w:pStyle w:val="a3"/>
        <w:spacing w:after="0" w:line="360" w:lineRule="auto"/>
        <w:ind w:left="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293EA3" w:rsidRPr="003409AE">
        <w:rPr>
          <w:rFonts w:ascii="Times New Roman" w:hAnsi="Times New Roman" w:cs="Times New Roman"/>
          <w:color w:val="000000" w:themeColor="text1"/>
          <w:sz w:val="28"/>
          <w:szCs w:val="28"/>
        </w:rPr>
        <w:t>регулирующую.</w:t>
      </w:r>
    </w:p>
    <w:p w:rsidR="00293EA3" w:rsidRPr="003409AE" w:rsidRDefault="00DF1C29" w:rsidP="00DF1C29">
      <w:pPr>
        <w:pStyle w:val="a3"/>
        <w:spacing w:after="0" w:line="360" w:lineRule="auto"/>
        <w:ind w:left="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293EA3" w:rsidRPr="003409AE">
        <w:rPr>
          <w:rFonts w:ascii="Times New Roman" w:hAnsi="Times New Roman" w:cs="Times New Roman"/>
          <w:color w:val="000000" w:themeColor="text1"/>
          <w:sz w:val="28"/>
          <w:szCs w:val="28"/>
        </w:rPr>
        <w:t>контрольную.</w:t>
      </w:r>
      <w:r w:rsidR="00E86533" w:rsidRPr="003409AE">
        <w:rPr>
          <w:rFonts w:ascii="Times New Roman" w:hAnsi="Times New Roman" w:cs="Times New Roman"/>
          <w:color w:val="000000" w:themeColor="text1"/>
          <w:sz w:val="28"/>
          <w:szCs w:val="28"/>
        </w:rPr>
        <w:t xml:space="preserve"> </w:t>
      </w:r>
      <w:r w:rsidR="00E86533" w:rsidRPr="00041467">
        <w:rPr>
          <w:rFonts w:ascii="Times New Roman" w:hAnsi="Times New Roman" w:cs="Times New Roman"/>
          <w:color w:val="000000" w:themeColor="text1"/>
          <w:sz w:val="28"/>
          <w:szCs w:val="28"/>
        </w:rPr>
        <w:t>[</w:t>
      </w:r>
      <w:r w:rsidR="00E86533" w:rsidRPr="003409AE">
        <w:rPr>
          <w:rFonts w:ascii="Times New Roman" w:hAnsi="Times New Roman" w:cs="Times New Roman"/>
          <w:color w:val="000000" w:themeColor="text1"/>
          <w:sz w:val="28"/>
          <w:szCs w:val="28"/>
        </w:rPr>
        <w:t>22</w:t>
      </w:r>
      <w:r w:rsidR="00E86533" w:rsidRPr="00041467">
        <w:rPr>
          <w:rFonts w:ascii="Times New Roman" w:hAnsi="Times New Roman" w:cs="Times New Roman"/>
          <w:color w:val="000000" w:themeColor="text1"/>
          <w:sz w:val="28"/>
          <w:szCs w:val="28"/>
        </w:rPr>
        <w:t>]</w:t>
      </w:r>
    </w:p>
    <w:p w:rsidR="00293EA3" w:rsidRPr="00F34FD7" w:rsidRDefault="00293EA3" w:rsidP="00F34FD7">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Налоги при выполнении функции совокупного денежного эквивалента ценности общественных благ принимают форму специфической, иррациональной и монопольной цены публичных услуг, которая формируется на основе бубличных расходов и под влиянием спроса и предложения. Баланс бюджетных доходов и расходов за финансовый год определяет эквивалентное налоговое равновесие в экономике РФ, осуществляющееся в процессе налогового бюджетирования. Эта функция имеет взаимосвязь с формированием налогового бремени на уровне экономики в целом, ее отраслей и отдельных категорий налогоплательщиков.</w:t>
      </w:r>
    </w:p>
    <w:p w:rsidR="00F34FD7" w:rsidRDefault="00F34FD7" w:rsidP="0073155F">
      <w:pPr>
        <w:spacing w:after="0" w:line="360" w:lineRule="auto"/>
        <w:ind w:firstLine="709"/>
        <w:jc w:val="both"/>
        <w:rPr>
          <w:rFonts w:ascii="Times New Roman" w:hAnsi="Times New Roman" w:cs="Times New Roman"/>
          <w:color w:val="000000" w:themeColor="text1"/>
          <w:sz w:val="28"/>
          <w:szCs w:val="28"/>
        </w:rPr>
      </w:pPr>
    </w:p>
    <w:p w:rsidR="00F34FD7" w:rsidRDefault="00F34FD7" w:rsidP="0073155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7</w:t>
      </w:r>
    </w:p>
    <w:p w:rsidR="00293EA3" w:rsidRPr="003409AE" w:rsidRDefault="00293EA3"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lastRenderedPageBreak/>
        <w:t>Фискальная функция налогов. В ней налоги выступают в качестве основного источника государственных доходов, аккумулируемых в бюджетной системе страны. В данной функции обслуживается весь налоговый процесс: деятельность субъектов налоговых отношений по налоговому планированию, формирование налогового бюджета, его утверждение и исполнение. Фискальное предназначение налогов - создание устойчивой доходной базы бюджетной системы государства, достаточной для финансирования требуемых бюджетных расходов на базе роста производства и доходов в экономике. Фискальная функция выполняется эффективно, когда происходит стабильное увеличение налоговых поступлений при наиболее высоких или равных темпах экономического роста, т.е. не за счет усиления налогового бремени, а за счет увеличения налоговых баз, объектов налогообложения и источников уплаты налогов.</w:t>
      </w:r>
      <w:r w:rsidR="00E86533" w:rsidRPr="003409AE">
        <w:rPr>
          <w:rFonts w:ascii="Times New Roman" w:hAnsi="Times New Roman" w:cs="Times New Roman"/>
          <w:color w:val="000000" w:themeColor="text1"/>
          <w:sz w:val="28"/>
          <w:szCs w:val="28"/>
        </w:rPr>
        <w:t xml:space="preserve"> </w:t>
      </w:r>
      <w:r w:rsidR="00E86533" w:rsidRPr="00B027D7">
        <w:rPr>
          <w:rFonts w:ascii="Times New Roman" w:hAnsi="Times New Roman" w:cs="Times New Roman"/>
          <w:color w:val="000000" w:themeColor="text1"/>
          <w:sz w:val="28"/>
          <w:szCs w:val="28"/>
        </w:rPr>
        <w:t>[</w:t>
      </w:r>
      <w:r w:rsidR="00E86533" w:rsidRPr="003409AE">
        <w:rPr>
          <w:rFonts w:ascii="Times New Roman" w:hAnsi="Times New Roman" w:cs="Times New Roman"/>
          <w:color w:val="000000" w:themeColor="text1"/>
          <w:sz w:val="28"/>
          <w:szCs w:val="28"/>
        </w:rPr>
        <w:t>8</w:t>
      </w:r>
      <w:r w:rsidR="00E86533" w:rsidRPr="00B027D7">
        <w:rPr>
          <w:rFonts w:ascii="Times New Roman" w:hAnsi="Times New Roman" w:cs="Times New Roman"/>
          <w:color w:val="000000" w:themeColor="text1"/>
          <w:sz w:val="28"/>
          <w:szCs w:val="28"/>
        </w:rPr>
        <w:t>]</w:t>
      </w:r>
    </w:p>
    <w:p w:rsidR="002F64B3" w:rsidRPr="00041467" w:rsidRDefault="00293EA3"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Налоги в своей регулирующей функции обслуживают процессы сознательного вмешательства страны в рыночную экономику, активно используя при этом налоги, стимулирующие и сдерживающие экономический рост, инвестиционной активности, совокупного спроса и предложения. Регулирование осуществляется путем управления разными видами налоговых платежей, методами и элементами налогообложения в соответствии с принятой концепцией налоговой политики. Регулирующие свойства налогов в большей степени проявляются в условиях ценового налогового равновесия. Регулирование - это не самоцель, оно должно быть подчинено эффективному решению фискальных задач при оптимальных параметрах налоговой нагрузки на экономику и налогоплательщиков. </w:t>
      </w:r>
    </w:p>
    <w:p w:rsidR="002F64B3" w:rsidRDefault="00F34FD7" w:rsidP="00F34FD7">
      <w:pPr>
        <w:spacing w:after="0" w:line="360" w:lineRule="auto"/>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Регулирующие свойства налогов активно используют в процессе управления налоговыми потоками, государством и организациями.</w:t>
      </w:r>
      <w:r>
        <w:rPr>
          <w:rFonts w:ascii="Times New Roman" w:hAnsi="Times New Roman" w:cs="Times New Roman"/>
          <w:color w:val="000000" w:themeColor="text1"/>
          <w:sz w:val="28"/>
          <w:szCs w:val="28"/>
        </w:rPr>
        <w:t xml:space="preserve"> </w:t>
      </w:r>
      <w:r w:rsidRPr="003409AE">
        <w:rPr>
          <w:rFonts w:ascii="Times New Roman" w:hAnsi="Times New Roman" w:cs="Times New Roman"/>
          <w:color w:val="000000" w:themeColor="text1"/>
          <w:sz w:val="28"/>
          <w:szCs w:val="28"/>
        </w:rPr>
        <w:t>Контрольная функция налогов обусловлена законодательно-правовой формой фискальных платежей. Это вызывает необходимость проведения контроля со стороны государственных органов</w:t>
      </w:r>
      <w:r w:rsidRPr="00F34FD7">
        <w:rPr>
          <w:rFonts w:ascii="Times New Roman" w:hAnsi="Times New Roman" w:cs="Times New Roman"/>
          <w:color w:val="000000" w:themeColor="text1"/>
          <w:sz w:val="28"/>
          <w:szCs w:val="28"/>
        </w:rPr>
        <w:t xml:space="preserve"> </w:t>
      </w:r>
      <w:r w:rsidRPr="003409AE">
        <w:rPr>
          <w:rFonts w:ascii="Times New Roman" w:hAnsi="Times New Roman" w:cs="Times New Roman"/>
          <w:color w:val="000000" w:themeColor="text1"/>
          <w:sz w:val="28"/>
          <w:szCs w:val="28"/>
        </w:rPr>
        <w:t>за правильностью исчисления, полнотой</w:t>
      </w:r>
      <w:r>
        <w:rPr>
          <w:rFonts w:ascii="Times New Roman" w:hAnsi="Times New Roman" w:cs="Times New Roman"/>
          <w:color w:val="000000" w:themeColor="text1"/>
          <w:sz w:val="28"/>
          <w:szCs w:val="28"/>
        </w:rPr>
        <w:t xml:space="preserve"> и </w:t>
      </w:r>
    </w:p>
    <w:p w:rsidR="004F4699" w:rsidRDefault="004F4699" w:rsidP="00F34FD7">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8</w:t>
      </w:r>
    </w:p>
    <w:p w:rsidR="00647143" w:rsidRPr="003409AE" w:rsidRDefault="00293EA3" w:rsidP="00F34FD7">
      <w:pPr>
        <w:spacing w:after="0" w:line="360" w:lineRule="auto"/>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lastRenderedPageBreak/>
        <w:t xml:space="preserve"> сроками уплаты налогов, а так же самоконтроля со стороны налогоплательщиков с целью снижения риска подвергнуться налоговым санкциям за нарушение налогового законодательства. Поэтому контрольная функция налогов не существует во вне органической связи с фискальной и регулирующей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функциями.</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Любое налоговое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отношение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реализуется, как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правило,</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одновременно и в фискальной, и 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регулирующей,</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и в контрольной функциях.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Главным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общим условием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эффективности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налогового контроля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считается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оптимальность налогового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бремени.</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Контрольная функция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реализуется в форме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налоговых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проверок, со стороны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налоговых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органов, мониторинга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самих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налогоплательщиков и в других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формах.</w:instrText>
      </w:r>
      <w:r w:rsidR="005E6C77">
        <w:rPr>
          <w:rFonts w:ascii="Times New Roman" w:hAnsi="Times New Roman" w:cs="Times New Roman"/>
          <w:color w:val="000000" w:themeColor="text1"/>
          <w:sz w:val="28"/>
          <w:szCs w:val="28"/>
          <w:highlight w:val="white"/>
        </w:rPr>
        <w:fldChar w:fldCharType="end"/>
      </w:r>
    </w:p>
    <w:p w:rsidR="00197204" w:rsidRPr="003409AE" w:rsidRDefault="00197204" w:rsidP="0073155F">
      <w:pPr>
        <w:spacing w:after="0" w:line="360" w:lineRule="auto"/>
        <w:ind w:firstLine="709"/>
        <w:jc w:val="both"/>
        <w:rPr>
          <w:rFonts w:ascii="Times New Roman" w:hAnsi="Times New Roman" w:cs="Times New Roman"/>
          <w:color w:val="000000" w:themeColor="text1"/>
          <w:sz w:val="28"/>
          <w:szCs w:val="28"/>
        </w:rPr>
      </w:pPr>
    </w:p>
    <w:p w:rsidR="00197204" w:rsidRPr="003409AE" w:rsidRDefault="005C688C" w:rsidP="0073155F">
      <w:pPr>
        <w:spacing w:after="0" w:line="360" w:lineRule="auto"/>
        <w:ind w:firstLine="709"/>
        <w:jc w:val="center"/>
        <w:rPr>
          <w:rFonts w:ascii="Times New Roman" w:hAnsi="Times New Roman" w:cs="Times New Roman"/>
          <w:b/>
          <w:color w:val="000000" w:themeColor="text1"/>
          <w:sz w:val="28"/>
          <w:szCs w:val="28"/>
        </w:rPr>
      </w:pPr>
      <w:r w:rsidRPr="003409AE">
        <w:rPr>
          <w:rFonts w:ascii="Times New Roman" w:hAnsi="Times New Roman" w:cs="Times New Roman"/>
          <w:b/>
          <w:color w:val="000000" w:themeColor="text1"/>
          <w:sz w:val="28"/>
          <w:szCs w:val="28"/>
        </w:rPr>
        <w:t>1.2</w:t>
      </w:r>
      <w:r w:rsidR="0073155F" w:rsidRPr="003409AE">
        <w:rPr>
          <w:rFonts w:ascii="Times New Roman" w:hAnsi="Times New Roman" w:cs="Times New Roman"/>
          <w:b/>
          <w:color w:val="000000" w:themeColor="text1"/>
          <w:sz w:val="28"/>
          <w:szCs w:val="28"/>
        </w:rPr>
        <w:t xml:space="preserve"> </w:t>
      </w:r>
      <w:r w:rsidR="007D6F2C" w:rsidRPr="003409AE">
        <w:rPr>
          <w:rFonts w:ascii="Times New Roman" w:hAnsi="Times New Roman" w:cs="Times New Roman"/>
          <w:b/>
          <w:color w:val="000000" w:themeColor="text1"/>
          <w:sz w:val="28"/>
          <w:szCs w:val="28"/>
        </w:rPr>
        <w:t>НАЛОГИ, КАК ЭКОНОМИЧЕСКАЯ И ФИНАНСОВАЯ КАТЕГОРИЯ</w:t>
      </w:r>
    </w:p>
    <w:p w:rsidR="005C688C" w:rsidRPr="003409AE" w:rsidRDefault="005C688C" w:rsidP="0073155F">
      <w:pPr>
        <w:spacing w:after="0" w:line="360" w:lineRule="auto"/>
        <w:ind w:firstLine="709"/>
        <w:jc w:val="both"/>
        <w:rPr>
          <w:rFonts w:ascii="Times New Roman" w:hAnsi="Times New Roman" w:cs="Times New Roman"/>
          <w:color w:val="000000" w:themeColor="text1"/>
          <w:sz w:val="28"/>
          <w:szCs w:val="28"/>
        </w:rPr>
      </w:pPr>
    </w:p>
    <w:p w:rsidR="005C688C" w:rsidRPr="003409AE" w:rsidRDefault="00DF1C29" w:rsidP="0073155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Налог - </w:t>
      </w:r>
      <w:r w:rsidR="005C688C" w:rsidRPr="003409AE">
        <w:rPr>
          <w:rFonts w:ascii="Times New Roman" w:hAnsi="Times New Roman" w:cs="Times New Roman"/>
          <w:color w:val="000000" w:themeColor="text1"/>
          <w:sz w:val="28"/>
          <w:szCs w:val="28"/>
        </w:rPr>
        <w:t xml:space="preserve">обязательный,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индивидуально </w:instrText>
      </w:r>
      <w:r w:rsidR="005E6C77">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безвозмездный платеж,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взимаемый </w:instrText>
      </w:r>
      <w:r w:rsidR="005E6C77">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с организаций и физических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лиц </w:instrText>
      </w:r>
      <w:r w:rsidR="005E6C77">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в форме отчуждения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принадлежащих </w:instrText>
      </w:r>
      <w:r w:rsidR="005E6C77">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им на праве собственности,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хозяйственного </w:instrText>
      </w:r>
      <w:r w:rsidR="005E6C77">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ведения или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оперативного </w:instrText>
      </w:r>
      <w:r w:rsidR="005E6C77">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управления денежных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средств </w:instrText>
      </w:r>
      <w:r w:rsidR="005E6C77">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в целях финансового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обеспечения </w:instrText>
      </w:r>
      <w:r w:rsidR="005E6C77">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деятельности государства и (или)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муниципальных </w:instrText>
      </w:r>
      <w:r w:rsidR="005E6C77">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образований.</w:t>
      </w:r>
    </w:p>
    <w:p w:rsidR="002F64B3" w:rsidRPr="00041467" w:rsidRDefault="005C688C"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Экономическая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сущность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налогов характеризуется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денежными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отношениями, складывающимися у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государства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с юридическими и физическими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лицами,</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которые имеют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специфическое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назначение – мобилизацию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средств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 распоряжение государства.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Иными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словами, налоги </w:t>
      </w:r>
    </w:p>
    <w:p w:rsidR="005C688C" w:rsidRPr="003409AE" w:rsidRDefault="005E6C77" w:rsidP="002F64B3">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представляют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собой совокупность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финансовых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отношений, связанных с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формированием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денежных средств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государства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для выполнения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соответствующих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функций. Налоги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поэтому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и возникли вместе с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товарным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производством и с появлением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государства.</w:instrText>
      </w:r>
      <w:r>
        <w:rPr>
          <w:rFonts w:ascii="Times New Roman" w:hAnsi="Times New Roman" w:cs="Times New Roman"/>
          <w:color w:val="000000" w:themeColor="text1"/>
          <w:sz w:val="28"/>
          <w:szCs w:val="28"/>
          <w:highlight w:val="white"/>
        </w:rPr>
        <w:fldChar w:fldCharType="end"/>
      </w:r>
    </w:p>
    <w:p w:rsidR="00B97E61" w:rsidRDefault="005C688C"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Существование налогов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экономически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оправдано существованием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самого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государства. </w:t>
      </w:r>
      <w:r w:rsidR="00B97E61">
        <w:rPr>
          <w:rFonts w:ascii="Times New Roman" w:hAnsi="Times New Roman" w:cs="Times New Roman"/>
          <w:color w:val="000000" w:themeColor="text1"/>
          <w:sz w:val="28"/>
          <w:szCs w:val="28"/>
        </w:rPr>
        <w:t xml:space="preserve"> </w:t>
      </w:r>
    </w:p>
    <w:p w:rsidR="00B97E61" w:rsidRDefault="00B97E61" w:rsidP="0073155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9</w:t>
      </w:r>
    </w:p>
    <w:p w:rsidR="005C688C" w:rsidRPr="003409AE" w:rsidRDefault="005C688C" w:rsidP="00B97E61">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lastRenderedPageBreak/>
        <w:t xml:space="preserve">Налоги -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это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экономическая база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содержания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государственного аппарата,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армии,</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непроизводственной сферы.</w:t>
      </w:r>
      <w:r w:rsidR="00E86533" w:rsidRPr="003409AE">
        <w:rPr>
          <w:rFonts w:ascii="Times New Roman" w:hAnsi="Times New Roman" w:cs="Times New Roman"/>
          <w:color w:val="000000" w:themeColor="text1"/>
          <w:sz w:val="28"/>
          <w:szCs w:val="28"/>
        </w:rPr>
        <w:t xml:space="preserve"> </w:t>
      </w:r>
      <w:r w:rsidR="00E86533" w:rsidRPr="00B027D7">
        <w:rPr>
          <w:rFonts w:ascii="Times New Roman" w:hAnsi="Times New Roman" w:cs="Times New Roman"/>
          <w:color w:val="000000" w:themeColor="text1"/>
          <w:sz w:val="28"/>
          <w:szCs w:val="28"/>
        </w:rPr>
        <w:t>[</w:t>
      </w:r>
      <w:r w:rsidR="00E86533" w:rsidRPr="003409AE">
        <w:rPr>
          <w:rFonts w:ascii="Times New Roman" w:hAnsi="Times New Roman" w:cs="Times New Roman"/>
          <w:color w:val="000000" w:themeColor="text1"/>
          <w:sz w:val="28"/>
          <w:szCs w:val="28"/>
        </w:rPr>
        <w:t>1</w:t>
      </w:r>
      <w:r w:rsidR="00E86533" w:rsidRPr="00B027D7">
        <w:rPr>
          <w:rFonts w:ascii="Times New Roman" w:hAnsi="Times New Roman" w:cs="Times New Roman"/>
          <w:color w:val="000000" w:themeColor="text1"/>
          <w:sz w:val="28"/>
          <w:szCs w:val="28"/>
        </w:rPr>
        <w:t>]</w:t>
      </w:r>
      <w:r w:rsidR="00B97E61">
        <w:rPr>
          <w:rFonts w:ascii="Times New Roman" w:hAnsi="Times New Roman" w:cs="Times New Roman"/>
          <w:color w:val="000000" w:themeColor="text1"/>
          <w:sz w:val="28"/>
          <w:szCs w:val="28"/>
        </w:rPr>
        <w:t>.</w:t>
      </w:r>
      <w:r w:rsidR="00F34FD7">
        <w:rPr>
          <w:rFonts w:ascii="Times New Roman" w:hAnsi="Times New Roman" w:cs="Times New Roman"/>
          <w:color w:val="000000" w:themeColor="text1"/>
          <w:sz w:val="28"/>
          <w:szCs w:val="28"/>
        </w:rPr>
        <w:t xml:space="preserve"> </w:t>
      </w:r>
      <w:r w:rsidR="00B97E61">
        <w:rPr>
          <w:rFonts w:ascii="Times New Roman" w:hAnsi="Times New Roman" w:cs="Times New Roman"/>
          <w:color w:val="000000" w:themeColor="text1"/>
          <w:sz w:val="28"/>
          <w:szCs w:val="28"/>
        </w:rPr>
        <w:t xml:space="preserve">Платить налоги </w:t>
      </w:r>
      <w:r w:rsidRPr="003409AE">
        <w:rPr>
          <w:rFonts w:ascii="Times New Roman" w:hAnsi="Times New Roman" w:cs="Times New Roman"/>
          <w:color w:val="000000" w:themeColor="text1"/>
          <w:sz w:val="28"/>
          <w:szCs w:val="28"/>
        </w:rPr>
        <w:t xml:space="preserve"> обязаны все.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Однако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это не значит,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что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те, кто их уплачивает,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получает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что-либо взамен.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Как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правило, выплаты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эти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не только обязательны, но 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принудительны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 безвозмездны. Но налоги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необходимы:</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с помощью налогов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государство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воздействует на многие, 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том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числе и экономические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процессы.</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Они помогают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поощрять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или сдерживать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определенные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виды деятельности,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направлять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развитие тех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или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иных отраслей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промышленности,</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воздействовать на экономическую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активность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предпринимателей, сбалансировать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платежеспособный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спрос и предложение,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регулировать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количество денег 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обращении.</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И хотя налоги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чаще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вызывают возмущение,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чем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одобрение, без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них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ни современное общество, ни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правительство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существовать не могут.</w:t>
      </w:r>
    </w:p>
    <w:p w:rsidR="002F64B3" w:rsidRPr="00041467" w:rsidRDefault="005E6C77" w:rsidP="0073155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Первоначально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роль налогов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сводилась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только к реализации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фискальных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полномочий. В дальнейшем, с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усложнением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экономической деятельности и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возникновением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необходимости государственного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регулирования,</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 у государства появляются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специфические,</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 экономические функции.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Поэтому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способы воздействия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на экономическую жизнь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постепенно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дифференцировались более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разносторонне.</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 Налоги сегодня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являются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главным инструментом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перераспределения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доходов и финансовых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ресурсов.</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 Такое перераспределение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осуществляют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государственные органы в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целях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обеспечения денежными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средствами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те сферы экономики,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организации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и граждан, которые не в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состоянии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обеспечить потребность в </w:t>
      </w:r>
    </w:p>
    <w:p w:rsidR="005C688C" w:rsidRDefault="005E6C77" w:rsidP="002F64B3">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highlight w:val="white"/>
        </w:rPr>
        <w:fldChar w:fldCharType="begin"/>
      </w:r>
      <w:r w:rsidR="002F64B3">
        <w:rPr>
          <w:rFonts w:ascii="Times New Roman" w:hAnsi="Times New Roman" w:cs="Times New Roman"/>
          <w:color w:val="000000" w:themeColor="text1"/>
          <w:sz w:val="28"/>
          <w:szCs w:val="28"/>
          <w:highlight w:val="white"/>
        </w:rPr>
        <w:instrText xml:space="preserve">eq ресурсах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из собственных источников.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Другими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словами, налоговое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регулирование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доходов ставит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основной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задачей сосредоточения в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руках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государства денежных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средств,</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 необходимых для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решения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проблем социального,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экономического,</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 научно-технического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развития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страны, региона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или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отрасли.</w:t>
      </w:r>
    </w:p>
    <w:p w:rsidR="00B97E61" w:rsidRDefault="00B97E61" w:rsidP="002F64B3">
      <w:pPr>
        <w:spacing w:after="0" w:line="360" w:lineRule="auto"/>
        <w:jc w:val="both"/>
        <w:rPr>
          <w:rFonts w:ascii="Times New Roman" w:hAnsi="Times New Roman" w:cs="Times New Roman"/>
          <w:color w:val="000000" w:themeColor="text1"/>
          <w:sz w:val="28"/>
          <w:szCs w:val="28"/>
        </w:rPr>
      </w:pPr>
    </w:p>
    <w:p w:rsidR="00B97E61" w:rsidRPr="003409AE" w:rsidRDefault="00B97E61" w:rsidP="002F64B3">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10</w:t>
      </w:r>
    </w:p>
    <w:p w:rsidR="005C688C" w:rsidRPr="003409AE" w:rsidRDefault="005C688C" w:rsidP="00B97E61">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lastRenderedPageBreak/>
        <w:t xml:space="preserve">Налоги - не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только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экономическая категория, но 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финансовая.</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Финансовая категория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имеет объективный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характер,</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отображает реально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существующие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финансовые отношения.</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Налоговая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категория находится во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взаимосвязи,</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взаимозависимости с другими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финансовыми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категориями. Налоговая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категория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как финансовая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категория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выражают общие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свойства,</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присущие всем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финансам.</w:instrText>
      </w:r>
      <w:r w:rsidR="005E6C77">
        <w:rPr>
          <w:rFonts w:ascii="Times New Roman" w:hAnsi="Times New Roman" w:cs="Times New Roman"/>
          <w:color w:val="000000" w:themeColor="text1"/>
          <w:sz w:val="28"/>
          <w:szCs w:val="28"/>
          <w:highlight w:val="white"/>
        </w:rPr>
        <w:fldChar w:fldCharType="end"/>
      </w:r>
      <w:r w:rsidR="002F64B3" w:rsidRPr="002F64B3">
        <w:rPr>
          <w:rFonts w:ascii="Times New Roman" w:hAnsi="Times New Roman" w:cs="Times New Roman"/>
          <w:color w:val="000000" w:themeColor="text1"/>
          <w:sz w:val="28"/>
          <w:szCs w:val="28"/>
        </w:rPr>
        <w:t xml:space="preserve"> </w:t>
      </w:r>
      <w:r w:rsidRPr="003409AE">
        <w:rPr>
          <w:rFonts w:ascii="Times New Roman" w:hAnsi="Times New Roman" w:cs="Times New Roman"/>
          <w:color w:val="000000" w:themeColor="text1"/>
          <w:sz w:val="28"/>
          <w:szCs w:val="28"/>
        </w:rPr>
        <w:t xml:space="preserve">Однако налоги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имеют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отличительные признаки,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которые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выделяют их из всей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совокупности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финансовых категорий.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Налоги,</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участвуя в перераспределительном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процессе,</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обеспечивают государство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финансовыми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ресурсами. Источником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является новая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стоимость,</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т.е. национальный доход,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созданный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 производстве трудом,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капиталом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и природными ресурсами.</w:t>
      </w:r>
      <w:r w:rsidR="0073155F" w:rsidRPr="003409AE">
        <w:rPr>
          <w:rFonts w:ascii="Times New Roman" w:hAnsi="Times New Roman" w:cs="Times New Roman"/>
          <w:color w:val="000000" w:themeColor="text1"/>
          <w:sz w:val="28"/>
          <w:szCs w:val="28"/>
        </w:rPr>
        <w:t xml:space="preserve"> </w:t>
      </w:r>
    </w:p>
    <w:p w:rsidR="00E86533" w:rsidRPr="003409AE" w:rsidRDefault="005E6C77" w:rsidP="0023731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Вместе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с тем налог -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финансовая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категория. Мобилизация с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помощью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налогов части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стоимости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совокупного общественного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продукта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и национального дохода и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использование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её посредством системы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государственных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расходов представляют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собой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часть системы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финансовых </w:instrText>
      </w:r>
      <w:r>
        <w:rPr>
          <w:rFonts w:ascii="Times New Roman" w:hAnsi="Times New Roman" w:cs="Times New Roman"/>
          <w:color w:val="000000" w:themeColor="text1"/>
          <w:sz w:val="28"/>
          <w:szCs w:val="28"/>
          <w:highlight w:val="white"/>
        </w:rPr>
        <w:fldChar w:fldCharType="end"/>
      </w:r>
      <w:r w:rsidR="005C688C" w:rsidRPr="003409AE">
        <w:rPr>
          <w:rFonts w:ascii="Times New Roman" w:hAnsi="Times New Roman" w:cs="Times New Roman"/>
          <w:color w:val="000000" w:themeColor="text1"/>
          <w:sz w:val="28"/>
          <w:szCs w:val="28"/>
        </w:rPr>
        <w:t xml:space="preserve">отношений. </w:t>
      </w:r>
      <w:r w:rsidR="00E86533" w:rsidRPr="00B027D7">
        <w:rPr>
          <w:rFonts w:ascii="Times New Roman" w:hAnsi="Times New Roman" w:cs="Times New Roman"/>
          <w:color w:val="000000" w:themeColor="text1"/>
          <w:sz w:val="28"/>
          <w:szCs w:val="28"/>
        </w:rPr>
        <w:t>[</w:t>
      </w:r>
      <w:r w:rsidR="00E86533" w:rsidRPr="003409AE">
        <w:rPr>
          <w:rFonts w:ascii="Times New Roman" w:hAnsi="Times New Roman" w:cs="Times New Roman"/>
          <w:color w:val="000000" w:themeColor="text1"/>
          <w:sz w:val="28"/>
          <w:szCs w:val="28"/>
        </w:rPr>
        <w:t>15</w:t>
      </w:r>
      <w:r w:rsidR="00E86533" w:rsidRPr="00B027D7">
        <w:rPr>
          <w:rFonts w:ascii="Times New Roman" w:hAnsi="Times New Roman" w:cs="Times New Roman"/>
          <w:color w:val="000000" w:themeColor="text1"/>
          <w:sz w:val="28"/>
          <w:szCs w:val="28"/>
        </w:rPr>
        <w:t>]</w:t>
      </w:r>
    </w:p>
    <w:p w:rsidR="001068A3" w:rsidRPr="003409AE" w:rsidRDefault="005C688C" w:rsidP="0023731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Налоги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характеризуются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общими свойствами,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присущими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всем финансовым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отношениям,</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одновременно они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имеют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сои отличительные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признаки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 черты. Наряду с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государственным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кредитом, государственными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расходами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 другими финансовыми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категориями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налоги носят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объективных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характер, базируется на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существовании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различных форм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собственности,</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реализуются через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собственную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форму движения, т.е.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функции,</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и специфически отражают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частностей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существующих одну из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финансовых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отношений.</w:t>
      </w:r>
    </w:p>
    <w:p w:rsidR="00197204" w:rsidRPr="00B97E61" w:rsidRDefault="002F64B3" w:rsidP="00B97E61">
      <w:pPr>
        <w:spacing w:after="0" w:line="360" w:lineRule="auto"/>
        <w:jc w:val="both"/>
        <w:rPr>
          <w:rFonts w:ascii="Times New Roman" w:hAnsi="Times New Roman" w:cs="Times New Roman"/>
          <w:color w:val="000000" w:themeColor="text1"/>
          <w:sz w:val="28"/>
          <w:szCs w:val="28"/>
        </w:rPr>
      </w:pPr>
      <w:r w:rsidRPr="00041467">
        <w:rPr>
          <w:rFonts w:ascii="Times New Roman" w:hAnsi="Times New Roman" w:cs="Times New Roman"/>
          <w:color w:val="000000" w:themeColor="text1"/>
          <w:sz w:val="28"/>
          <w:szCs w:val="28"/>
        </w:rPr>
        <w:t xml:space="preserve">                     </w:t>
      </w:r>
      <w:r w:rsidR="00B97E61" w:rsidRPr="003409AE">
        <w:rPr>
          <w:rFonts w:ascii="Times New Roman" w:hAnsi="Times New Roman" w:cs="Times New Roman"/>
          <w:b/>
          <w:color w:val="000000" w:themeColor="text1"/>
          <w:sz w:val="28"/>
          <w:szCs w:val="28"/>
        </w:rPr>
        <w:t>1.3 НАЛОГОВЫЙ ИНСТРУМЕНТ И ЕГО ЭЛЕМЕНТЫ</w:t>
      </w:r>
    </w:p>
    <w:p w:rsidR="00304423" w:rsidRPr="003409AE" w:rsidRDefault="00304423" w:rsidP="0073155F">
      <w:pPr>
        <w:spacing w:after="0" w:line="360" w:lineRule="auto"/>
        <w:ind w:firstLine="709"/>
        <w:jc w:val="both"/>
        <w:rPr>
          <w:rFonts w:ascii="Times New Roman" w:hAnsi="Times New Roman" w:cs="Times New Roman"/>
          <w:color w:val="000000" w:themeColor="text1"/>
          <w:sz w:val="28"/>
          <w:szCs w:val="28"/>
        </w:rPr>
      </w:pPr>
    </w:p>
    <w:p w:rsidR="00304423" w:rsidRDefault="00304423"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Налоговые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инструменты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являются неотъемлемой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частью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налогообложения. Они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помогают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налоговым органам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собирать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налоговые платежи с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налогоплательщиков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(физических и юридических лиц).</w:t>
      </w:r>
      <w:r w:rsidR="00F34FD7">
        <w:rPr>
          <w:rFonts w:ascii="Times New Roman" w:hAnsi="Times New Roman" w:cs="Times New Roman"/>
          <w:color w:val="000000" w:themeColor="text1"/>
          <w:sz w:val="28"/>
          <w:szCs w:val="28"/>
        </w:rPr>
        <w:t xml:space="preserve">             </w:t>
      </w:r>
    </w:p>
    <w:p w:rsidR="00F34FD7" w:rsidRDefault="00B97E61" w:rsidP="0073155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11      </w:t>
      </w:r>
    </w:p>
    <w:p w:rsidR="00304423" w:rsidRPr="003409AE" w:rsidRDefault="00B97E61" w:rsidP="00B97E61">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Налоговые </w:instrText>
      </w:r>
      <w:r w:rsidR="005E6C77">
        <w:rPr>
          <w:rFonts w:ascii="Times New Roman" w:hAnsi="Times New Roman" w:cs="Times New Roman"/>
          <w:color w:val="000000" w:themeColor="text1"/>
          <w:sz w:val="28"/>
          <w:szCs w:val="28"/>
          <w:highlight w:val="white"/>
        </w:rPr>
        <w:fldChar w:fldCharType="end"/>
      </w:r>
      <w:r w:rsidR="00304423" w:rsidRPr="003409AE">
        <w:rPr>
          <w:rFonts w:ascii="Times New Roman" w:hAnsi="Times New Roman" w:cs="Times New Roman"/>
          <w:color w:val="000000" w:themeColor="text1"/>
          <w:sz w:val="28"/>
          <w:szCs w:val="28"/>
        </w:rPr>
        <w:t xml:space="preserve">инструменты включают 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себя </w:instrText>
      </w:r>
      <w:r w:rsidR="005E6C77">
        <w:rPr>
          <w:rFonts w:ascii="Times New Roman" w:hAnsi="Times New Roman" w:cs="Times New Roman"/>
          <w:color w:val="000000" w:themeColor="text1"/>
          <w:sz w:val="28"/>
          <w:szCs w:val="28"/>
          <w:highlight w:val="white"/>
        </w:rPr>
        <w:fldChar w:fldCharType="end"/>
      </w:r>
      <w:r w:rsidR="00304423" w:rsidRPr="003409AE">
        <w:rPr>
          <w:rFonts w:ascii="Times New Roman" w:hAnsi="Times New Roman" w:cs="Times New Roman"/>
          <w:color w:val="000000" w:themeColor="text1"/>
          <w:sz w:val="28"/>
          <w:szCs w:val="28"/>
        </w:rPr>
        <w:t xml:space="preserve">различные льготы,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специальные </w:instrText>
      </w:r>
      <w:r w:rsidR="005E6C77">
        <w:rPr>
          <w:rFonts w:ascii="Times New Roman" w:hAnsi="Times New Roman" w:cs="Times New Roman"/>
          <w:color w:val="000000" w:themeColor="text1"/>
          <w:sz w:val="28"/>
          <w:szCs w:val="28"/>
          <w:highlight w:val="white"/>
        </w:rPr>
        <w:fldChar w:fldCharType="end"/>
      </w:r>
      <w:r w:rsidR="00304423" w:rsidRPr="003409AE">
        <w:rPr>
          <w:rFonts w:ascii="Times New Roman" w:hAnsi="Times New Roman" w:cs="Times New Roman"/>
          <w:color w:val="000000" w:themeColor="text1"/>
          <w:sz w:val="28"/>
          <w:szCs w:val="28"/>
        </w:rPr>
        <w:t xml:space="preserve">налоговые режимы,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налоговые </w:instrText>
      </w:r>
      <w:r w:rsidR="005E6C77">
        <w:rPr>
          <w:rFonts w:ascii="Times New Roman" w:hAnsi="Times New Roman" w:cs="Times New Roman"/>
          <w:color w:val="000000" w:themeColor="text1"/>
          <w:sz w:val="28"/>
          <w:szCs w:val="28"/>
          <w:highlight w:val="white"/>
        </w:rPr>
        <w:fldChar w:fldCharType="end"/>
      </w:r>
      <w:r w:rsidR="00304423" w:rsidRPr="003409AE">
        <w:rPr>
          <w:rFonts w:ascii="Times New Roman" w:hAnsi="Times New Roman" w:cs="Times New Roman"/>
          <w:color w:val="000000" w:themeColor="text1"/>
          <w:sz w:val="28"/>
          <w:szCs w:val="28"/>
        </w:rPr>
        <w:t xml:space="preserve">ставки, применение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санкций </w:instrText>
      </w:r>
      <w:r w:rsidR="005E6C77">
        <w:rPr>
          <w:rFonts w:ascii="Times New Roman" w:hAnsi="Times New Roman" w:cs="Times New Roman"/>
          <w:color w:val="000000" w:themeColor="text1"/>
          <w:sz w:val="28"/>
          <w:szCs w:val="28"/>
          <w:highlight w:val="white"/>
        </w:rPr>
        <w:fldChar w:fldCharType="end"/>
      </w:r>
      <w:r w:rsidR="00304423" w:rsidRPr="003409AE">
        <w:rPr>
          <w:rFonts w:ascii="Times New Roman" w:hAnsi="Times New Roman" w:cs="Times New Roman"/>
          <w:color w:val="000000" w:themeColor="text1"/>
          <w:sz w:val="28"/>
          <w:szCs w:val="28"/>
        </w:rPr>
        <w:t xml:space="preserve">за налоговые правонарушения,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которые </w:instrText>
      </w:r>
      <w:r w:rsidR="005E6C77">
        <w:rPr>
          <w:rFonts w:ascii="Times New Roman" w:hAnsi="Times New Roman" w:cs="Times New Roman"/>
          <w:color w:val="000000" w:themeColor="text1"/>
          <w:sz w:val="28"/>
          <w:szCs w:val="28"/>
          <w:highlight w:val="white"/>
        </w:rPr>
        <w:fldChar w:fldCharType="end"/>
      </w:r>
      <w:r w:rsidR="00304423" w:rsidRPr="003409AE">
        <w:rPr>
          <w:rFonts w:ascii="Times New Roman" w:hAnsi="Times New Roman" w:cs="Times New Roman"/>
          <w:color w:val="000000" w:themeColor="text1"/>
          <w:sz w:val="28"/>
          <w:szCs w:val="28"/>
        </w:rPr>
        <w:t xml:space="preserve">влекут административную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ответственность,</w:instrText>
      </w:r>
      <w:r w:rsidR="005E6C77">
        <w:rPr>
          <w:rFonts w:ascii="Times New Roman" w:hAnsi="Times New Roman" w:cs="Times New Roman"/>
          <w:color w:val="000000" w:themeColor="text1"/>
          <w:sz w:val="28"/>
          <w:szCs w:val="28"/>
          <w:highlight w:val="white"/>
        </w:rPr>
        <w:fldChar w:fldCharType="end"/>
      </w:r>
      <w:r w:rsidR="00304423" w:rsidRPr="003409AE">
        <w:rPr>
          <w:rFonts w:ascii="Times New Roman" w:hAnsi="Times New Roman" w:cs="Times New Roman"/>
          <w:color w:val="000000" w:themeColor="text1"/>
          <w:sz w:val="28"/>
          <w:szCs w:val="28"/>
        </w:rPr>
        <w:t xml:space="preserve"> и т.д.</w:t>
      </w:r>
    </w:p>
    <w:p w:rsidR="00304423" w:rsidRPr="003409AE" w:rsidRDefault="00304423"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Основными задачами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налоговых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инструментов можно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считать:</w:instrText>
      </w:r>
      <w:r w:rsidR="005E6C77">
        <w:rPr>
          <w:rFonts w:ascii="Times New Roman" w:hAnsi="Times New Roman" w:cs="Times New Roman"/>
          <w:color w:val="000000" w:themeColor="text1"/>
          <w:sz w:val="28"/>
          <w:szCs w:val="28"/>
          <w:highlight w:val="white"/>
        </w:rPr>
        <w:fldChar w:fldCharType="end"/>
      </w:r>
    </w:p>
    <w:p w:rsidR="00304423" w:rsidRPr="003409AE" w:rsidRDefault="00DF1C29" w:rsidP="00DF1C29">
      <w:pPr>
        <w:pStyle w:val="a3"/>
        <w:spacing w:after="0" w:line="360" w:lineRule="auto"/>
        <w:ind w:left="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304423" w:rsidRPr="003409AE">
        <w:rPr>
          <w:rFonts w:ascii="Times New Roman" w:hAnsi="Times New Roman" w:cs="Times New Roman"/>
          <w:color w:val="000000" w:themeColor="text1"/>
          <w:sz w:val="28"/>
          <w:szCs w:val="28"/>
        </w:rPr>
        <w:t xml:space="preserve">привлечение как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можно </w:instrText>
      </w:r>
      <w:r w:rsidR="005E6C77">
        <w:rPr>
          <w:rFonts w:ascii="Times New Roman" w:hAnsi="Times New Roman" w:cs="Times New Roman"/>
          <w:color w:val="000000" w:themeColor="text1"/>
          <w:sz w:val="28"/>
          <w:szCs w:val="28"/>
          <w:highlight w:val="white"/>
        </w:rPr>
        <w:fldChar w:fldCharType="end"/>
      </w:r>
      <w:r w:rsidR="00304423" w:rsidRPr="003409AE">
        <w:rPr>
          <w:rFonts w:ascii="Times New Roman" w:hAnsi="Times New Roman" w:cs="Times New Roman"/>
          <w:color w:val="000000" w:themeColor="text1"/>
          <w:sz w:val="28"/>
          <w:szCs w:val="28"/>
        </w:rPr>
        <w:t xml:space="preserve">больших налоговых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платежей </w:instrText>
      </w:r>
      <w:r w:rsidR="005E6C77">
        <w:rPr>
          <w:rFonts w:ascii="Times New Roman" w:hAnsi="Times New Roman" w:cs="Times New Roman"/>
          <w:color w:val="000000" w:themeColor="text1"/>
          <w:sz w:val="28"/>
          <w:szCs w:val="28"/>
          <w:highlight w:val="white"/>
        </w:rPr>
        <w:fldChar w:fldCharType="end"/>
      </w:r>
      <w:r w:rsidR="00304423" w:rsidRPr="003409AE">
        <w:rPr>
          <w:rFonts w:ascii="Times New Roman" w:hAnsi="Times New Roman" w:cs="Times New Roman"/>
          <w:color w:val="000000" w:themeColor="text1"/>
          <w:sz w:val="28"/>
          <w:szCs w:val="28"/>
        </w:rPr>
        <w:t>в бюджет государства;</w:t>
      </w:r>
    </w:p>
    <w:p w:rsidR="0023731F" w:rsidRPr="00DF1C29" w:rsidRDefault="00DF1C29" w:rsidP="00DF1C29">
      <w:pPr>
        <w:spacing w:after="0" w:line="360" w:lineRule="auto"/>
        <w:ind w:left="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highlight w:val="white"/>
        </w:rPr>
        <w:t>-</w:t>
      </w:r>
      <w:r>
        <w:rPr>
          <w:rFonts w:ascii="Times New Roman" w:hAnsi="Times New Roman" w:cs="Times New Roman"/>
          <w:color w:val="000000" w:themeColor="text1"/>
          <w:sz w:val="28"/>
          <w:szCs w:val="28"/>
        </w:rPr>
        <w:t xml:space="preserve"> применение </w:t>
      </w:r>
      <w:r w:rsidR="00304423" w:rsidRPr="00DF1C29">
        <w:rPr>
          <w:rFonts w:ascii="Times New Roman" w:hAnsi="Times New Roman" w:cs="Times New Roman"/>
          <w:color w:val="000000" w:themeColor="text1"/>
          <w:sz w:val="28"/>
          <w:szCs w:val="28"/>
        </w:rPr>
        <w:t xml:space="preserve">определенных действий, </w:t>
      </w:r>
      <w:r w:rsidR="005E6C77" w:rsidRPr="00DF1C29">
        <w:rPr>
          <w:rFonts w:ascii="Times New Roman" w:hAnsi="Times New Roman" w:cs="Times New Roman"/>
          <w:color w:val="000000" w:themeColor="text1"/>
          <w:sz w:val="28"/>
          <w:szCs w:val="28"/>
          <w:highlight w:val="white"/>
        </w:rPr>
        <w:fldChar w:fldCharType="begin"/>
      </w:r>
      <w:r w:rsidR="003409AE" w:rsidRPr="00DF1C29">
        <w:rPr>
          <w:rFonts w:ascii="Times New Roman" w:hAnsi="Times New Roman" w:cs="Times New Roman"/>
          <w:color w:val="000000" w:themeColor="text1"/>
          <w:sz w:val="28"/>
          <w:szCs w:val="28"/>
          <w:highlight w:val="white"/>
        </w:rPr>
        <w:instrText xml:space="preserve">eq разрешенных </w:instrText>
      </w:r>
      <w:r w:rsidR="005E6C77" w:rsidRPr="00DF1C29">
        <w:rPr>
          <w:rFonts w:ascii="Times New Roman" w:hAnsi="Times New Roman" w:cs="Times New Roman"/>
          <w:color w:val="000000" w:themeColor="text1"/>
          <w:sz w:val="28"/>
          <w:szCs w:val="28"/>
          <w:highlight w:val="white"/>
        </w:rPr>
        <w:fldChar w:fldCharType="end"/>
      </w:r>
      <w:r w:rsidR="00304423" w:rsidRPr="00DF1C29">
        <w:rPr>
          <w:rFonts w:ascii="Times New Roman" w:hAnsi="Times New Roman" w:cs="Times New Roman"/>
          <w:color w:val="000000" w:themeColor="text1"/>
          <w:sz w:val="28"/>
          <w:szCs w:val="28"/>
        </w:rPr>
        <w:t xml:space="preserve">законодательством, к налогоплательщику, </w:t>
      </w:r>
      <w:r w:rsidR="005E6C77" w:rsidRPr="00DF1C29">
        <w:rPr>
          <w:rFonts w:ascii="Times New Roman" w:hAnsi="Times New Roman" w:cs="Times New Roman"/>
          <w:color w:val="000000" w:themeColor="text1"/>
          <w:sz w:val="28"/>
          <w:szCs w:val="28"/>
          <w:highlight w:val="white"/>
        </w:rPr>
        <w:fldChar w:fldCharType="begin"/>
      </w:r>
      <w:r w:rsidR="003409AE" w:rsidRPr="00DF1C29">
        <w:rPr>
          <w:rFonts w:ascii="Times New Roman" w:hAnsi="Times New Roman" w:cs="Times New Roman"/>
          <w:color w:val="000000" w:themeColor="text1"/>
          <w:sz w:val="28"/>
          <w:szCs w:val="28"/>
          <w:highlight w:val="white"/>
        </w:rPr>
        <w:instrText xml:space="preserve">eq чтобы </w:instrText>
      </w:r>
      <w:r w:rsidR="005E6C77" w:rsidRPr="00DF1C29">
        <w:rPr>
          <w:rFonts w:ascii="Times New Roman" w:hAnsi="Times New Roman" w:cs="Times New Roman"/>
          <w:color w:val="000000" w:themeColor="text1"/>
          <w:sz w:val="28"/>
          <w:szCs w:val="28"/>
          <w:highlight w:val="white"/>
        </w:rPr>
        <w:fldChar w:fldCharType="end"/>
      </w:r>
      <w:r w:rsidR="00304423" w:rsidRPr="00DF1C29">
        <w:rPr>
          <w:rFonts w:ascii="Times New Roman" w:hAnsi="Times New Roman" w:cs="Times New Roman"/>
          <w:color w:val="000000" w:themeColor="text1"/>
          <w:sz w:val="28"/>
          <w:szCs w:val="28"/>
        </w:rPr>
        <w:t xml:space="preserve">он хотел платить </w:t>
      </w:r>
      <w:r w:rsidR="005E6C77" w:rsidRPr="00DF1C29">
        <w:rPr>
          <w:rFonts w:ascii="Times New Roman" w:hAnsi="Times New Roman" w:cs="Times New Roman"/>
          <w:color w:val="000000" w:themeColor="text1"/>
          <w:sz w:val="28"/>
          <w:szCs w:val="28"/>
          <w:highlight w:val="white"/>
        </w:rPr>
        <w:fldChar w:fldCharType="begin"/>
      </w:r>
      <w:r w:rsidR="003409AE" w:rsidRPr="00DF1C29">
        <w:rPr>
          <w:rFonts w:ascii="Times New Roman" w:hAnsi="Times New Roman" w:cs="Times New Roman"/>
          <w:color w:val="000000" w:themeColor="text1"/>
          <w:sz w:val="28"/>
          <w:szCs w:val="28"/>
          <w:highlight w:val="white"/>
        </w:rPr>
        <w:instrText xml:space="preserve">eq налоги </w:instrText>
      </w:r>
      <w:r w:rsidR="005E6C77" w:rsidRPr="00DF1C29">
        <w:rPr>
          <w:rFonts w:ascii="Times New Roman" w:hAnsi="Times New Roman" w:cs="Times New Roman"/>
          <w:color w:val="000000" w:themeColor="text1"/>
          <w:sz w:val="28"/>
          <w:szCs w:val="28"/>
          <w:highlight w:val="white"/>
        </w:rPr>
        <w:fldChar w:fldCharType="end"/>
      </w:r>
      <w:r w:rsidR="00304423" w:rsidRPr="00DF1C29">
        <w:rPr>
          <w:rFonts w:ascii="Times New Roman" w:hAnsi="Times New Roman" w:cs="Times New Roman"/>
          <w:color w:val="000000" w:themeColor="text1"/>
          <w:sz w:val="28"/>
          <w:szCs w:val="28"/>
        </w:rPr>
        <w:t>государству.</w:t>
      </w:r>
      <w:r w:rsidR="00E86533" w:rsidRPr="00DF1C29">
        <w:rPr>
          <w:rFonts w:ascii="Times New Roman" w:hAnsi="Times New Roman" w:cs="Times New Roman"/>
          <w:color w:val="000000" w:themeColor="text1"/>
          <w:sz w:val="28"/>
          <w:szCs w:val="28"/>
        </w:rPr>
        <w:t xml:space="preserve"> [13]</w:t>
      </w:r>
    </w:p>
    <w:p w:rsidR="0023731F" w:rsidRPr="003409AE" w:rsidRDefault="0023731F" w:rsidP="0023731F">
      <w:pPr>
        <w:spacing w:after="0" w:line="360" w:lineRule="auto"/>
        <w:ind w:firstLine="709"/>
        <w:jc w:val="both"/>
        <w:rPr>
          <w:rFonts w:ascii="Times New Roman" w:hAnsi="Times New Roman" w:cs="Times New Roman"/>
          <w:sz w:val="28"/>
          <w:szCs w:val="28"/>
        </w:rPr>
      </w:pPr>
      <w:r w:rsidRPr="003409AE">
        <w:rPr>
          <w:rFonts w:ascii="Times New Roman" w:hAnsi="Times New Roman" w:cs="Times New Roman"/>
          <w:sz w:val="28"/>
          <w:szCs w:val="28"/>
        </w:rPr>
        <w:t>Таблица 1</w:t>
      </w:r>
      <w:r w:rsidR="006D452A" w:rsidRPr="003409AE">
        <w:rPr>
          <w:rFonts w:ascii="Times New Roman" w:hAnsi="Times New Roman" w:cs="Times New Roman"/>
          <w:sz w:val="28"/>
          <w:szCs w:val="28"/>
        </w:rPr>
        <w:t xml:space="preserve"> </w:t>
      </w:r>
      <w:r w:rsidRPr="003409AE">
        <w:rPr>
          <w:rFonts w:ascii="Times New Roman" w:hAnsi="Times New Roman" w:cs="Times New Roman"/>
          <w:sz w:val="28"/>
          <w:szCs w:val="28"/>
        </w:rPr>
        <w:t>-</w:t>
      </w:r>
      <w:r w:rsidR="006D452A" w:rsidRPr="003409AE">
        <w:rPr>
          <w:rFonts w:ascii="Times New Roman" w:hAnsi="Times New Roman" w:cs="Times New Roman"/>
          <w:sz w:val="28"/>
          <w:szCs w:val="28"/>
        </w:rPr>
        <w:t xml:space="preserve">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Доходы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бюджетной системы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Российской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Федерации в 20</w:t>
      </w:r>
      <w:r w:rsidR="00DF1C29">
        <w:rPr>
          <w:rFonts w:ascii="Times New Roman" w:hAnsi="Times New Roman" w:cs="Times New Roman"/>
          <w:sz w:val="28"/>
          <w:szCs w:val="28"/>
        </w:rPr>
        <w:t>13</w:t>
      </w:r>
      <w:r w:rsidRPr="003409AE">
        <w:rPr>
          <w:rFonts w:ascii="Times New Roman" w:hAnsi="Times New Roman" w:cs="Times New Roman"/>
          <w:sz w:val="28"/>
          <w:szCs w:val="28"/>
        </w:rPr>
        <w:t>-</w:t>
      </w:r>
      <w:r w:rsidR="00DF1C29">
        <w:rPr>
          <w:rFonts w:ascii="Times New Roman" w:hAnsi="Times New Roman" w:cs="Times New Roman"/>
          <w:sz w:val="28"/>
          <w:szCs w:val="28"/>
        </w:rPr>
        <w:t xml:space="preserve">2016 </w:t>
      </w:r>
      <w:r w:rsidRPr="003409AE">
        <w:rPr>
          <w:rFonts w:ascii="Times New Roman" w:hAnsi="Times New Roman" w:cs="Times New Roman"/>
          <w:sz w:val="28"/>
          <w:szCs w:val="28"/>
        </w:rPr>
        <w:t>гг., % ВВП</w:t>
      </w:r>
    </w:p>
    <w:tbl>
      <w:tblPr>
        <w:tblStyle w:val="ab"/>
        <w:tblW w:w="0" w:type="auto"/>
        <w:tblLook w:val="04A0"/>
      </w:tblPr>
      <w:tblGrid>
        <w:gridCol w:w="5860"/>
        <w:gridCol w:w="846"/>
        <w:gridCol w:w="846"/>
        <w:gridCol w:w="846"/>
        <w:gridCol w:w="983"/>
      </w:tblGrid>
      <w:tr w:rsidR="006D452A" w:rsidRPr="003409AE" w:rsidTr="0023731F">
        <w:tc>
          <w:tcPr>
            <w:tcW w:w="0" w:type="auto"/>
            <w:hideMark/>
          </w:tcPr>
          <w:p w:rsidR="006D452A" w:rsidRPr="003409AE" w:rsidRDefault="006D452A" w:rsidP="0023731F">
            <w:pPr>
              <w:spacing w:line="360" w:lineRule="auto"/>
              <w:rPr>
                <w:rFonts w:ascii="Times New Roman" w:hAnsi="Times New Roman" w:cs="Times New Roman"/>
                <w:sz w:val="28"/>
                <w:szCs w:val="28"/>
              </w:rPr>
            </w:pPr>
            <w:r w:rsidRPr="003409AE">
              <w:rPr>
                <w:rFonts w:ascii="Times New Roman" w:hAnsi="Times New Roman" w:cs="Times New Roman"/>
                <w:sz w:val="28"/>
                <w:szCs w:val="28"/>
              </w:rPr>
              <w:t>Показатель / годы</w:t>
            </w:r>
          </w:p>
        </w:tc>
        <w:tc>
          <w:tcPr>
            <w:tcW w:w="0" w:type="auto"/>
            <w:hideMark/>
          </w:tcPr>
          <w:p w:rsidR="006D452A" w:rsidRPr="003409AE" w:rsidRDefault="00DF1C29" w:rsidP="0023731F">
            <w:pPr>
              <w:spacing w:line="360" w:lineRule="auto"/>
              <w:jc w:val="both"/>
              <w:rPr>
                <w:rFonts w:ascii="Times New Roman" w:hAnsi="Times New Roman" w:cs="Times New Roman"/>
                <w:sz w:val="28"/>
                <w:szCs w:val="28"/>
                <w:highlight w:val="white"/>
              </w:rPr>
            </w:pPr>
            <w:r>
              <w:rPr>
                <w:rFonts w:ascii="Times New Roman" w:hAnsi="Times New Roman" w:cs="Times New Roman"/>
                <w:sz w:val="28"/>
                <w:szCs w:val="28"/>
                <w:highlight w:val="white"/>
              </w:rPr>
              <w:t>2013</w:t>
            </w:r>
          </w:p>
        </w:tc>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201</w:t>
            </w:r>
            <w:r w:rsidR="00DF1C29">
              <w:rPr>
                <w:rFonts w:ascii="Times New Roman" w:hAnsi="Times New Roman" w:cs="Times New Roman"/>
                <w:sz w:val="28"/>
                <w:szCs w:val="28"/>
              </w:rPr>
              <w:t>4</w:t>
            </w:r>
          </w:p>
        </w:tc>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201</w:t>
            </w:r>
            <w:r w:rsidR="00DF1C29">
              <w:rPr>
                <w:rFonts w:ascii="Times New Roman" w:hAnsi="Times New Roman" w:cs="Times New Roman"/>
                <w:sz w:val="28"/>
                <w:szCs w:val="28"/>
              </w:rPr>
              <w:t>5</w:t>
            </w:r>
          </w:p>
        </w:tc>
        <w:tc>
          <w:tcPr>
            <w:tcW w:w="983" w:type="dxa"/>
            <w:hideMark/>
          </w:tcPr>
          <w:p w:rsidR="006D452A" w:rsidRPr="003409AE" w:rsidRDefault="00DF1C29" w:rsidP="0023731F">
            <w:pPr>
              <w:spacing w:line="360" w:lineRule="auto"/>
              <w:jc w:val="both"/>
              <w:rPr>
                <w:rFonts w:ascii="Times New Roman" w:hAnsi="Times New Roman" w:cs="Times New Roman"/>
                <w:sz w:val="28"/>
                <w:szCs w:val="28"/>
                <w:highlight w:val="white"/>
              </w:rPr>
            </w:pPr>
            <w:r>
              <w:rPr>
                <w:rFonts w:ascii="Times New Roman" w:hAnsi="Times New Roman" w:cs="Times New Roman"/>
                <w:sz w:val="28"/>
                <w:szCs w:val="28"/>
                <w:highlight w:val="white"/>
              </w:rPr>
              <w:t>2016</w:t>
            </w:r>
          </w:p>
        </w:tc>
      </w:tr>
      <w:tr w:rsidR="006D452A" w:rsidRPr="003409AE" w:rsidTr="0023731F">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Доходы всего</w:t>
            </w:r>
          </w:p>
        </w:tc>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34,62</w:t>
            </w:r>
          </w:p>
        </w:tc>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37,38</w:t>
            </w:r>
          </w:p>
        </w:tc>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37,44</w:t>
            </w:r>
          </w:p>
        </w:tc>
        <w:tc>
          <w:tcPr>
            <w:tcW w:w="983" w:type="dxa"/>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36,11</w:t>
            </w:r>
          </w:p>
        </w:tc>
      </w:tr>
      <w:tr w:rsidR="006D452A" w:rsidRPr="003409AE" w:rsidTr="0023731F">
        <w:tc>
          <w:tcPr>
            <w:tcW w:w="0" w:type="auto"/>
            <w:hideMark/>
          </w:tcPr>
          <w:p w:rsidR="006D452A" w:rsidRPr="003409AE" w:rsidRDefault="005E6C77" w:rsidP="0023731F">
            <w:pPr>
              <w:spacing w:line="360" w:lineRule="auto"/>
              <w:rPr>
                <w:rFonts w:ascii="Times New Roman" w:hAnsi="Times New Roman" w:cs="Times New Roman"/>
                <w:sz w:val="28"/>
                <w:szCs w:val="28"/>
              </w:rPr>
            </w:pP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Налоговые </w:instrText>
            </w:r>
            <w:r>
              <w:rPr>
                <w:rFonts w:ascii="Times New Roman" w:hAnsi="Times New Roman" w:cs="Times New Roman"/>
                <w:sz w:val="28"/>
                <w:szCs w:val="28"/>
                <w:highlight w:val="white"/>
              </w:rPr>
              <w:fldChar w:fldCharType="end"/>
            </w:r>
            <w:r w:rsidR="006D452A" w:rsidRPr="003409AE">
              <w:rPr>
                <w:rFonts w:ascii="Times New Roman" w:hAnsi="Times New Roman" w:cs="Times New Roman"/>
                <w:sz w:val="28"/>
                <w:szCs w:val="28"/>
              </w:rPr>
              <w:t>доходы и платежи</w:t>
            </w:r>
          </w:p>
        </w:tc>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31,12</w:t>
            </w:r>
          </w:p>
        </w:tc>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34,5</w:t>
            </w:r>
          </w:p>
        </w:tc>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34,6</w:t>
            </w:r>
          </w:p>
        </w:tc>
        <w:tc>
          <w:tcPr>
            <w:tcW w:w="983" w:type="dxa"/>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33,31</w:t>
            </w:r>
          </w:p>
        </w:tc>
      </w:tr>
      <w:tr w:rsidR="006D452A" w:rsidRPr="003409AE" w:rsidTr="0023731F">
        <w:tc>
          <w:tcPr>
            <w:tcW w:w="0" w:type="auto"/>
            <w:hideMark/>
          </w:tcPr>
          <w:p w:rsidR="006D452A" w:rsidRPr="003409AE" w:rsidRDefault="005E6C77" w:rsidP="0023731F">
            <w:pPr>
              <w:spacing w:line="360" w:lineRule="auto"/>
              <w:rPr>
                <w:rFonts w:ascii="Times New Roman" w:hAnsi="Times New Roman" w:cs="Times New Roman"/>
                <w:sz w:val="28"/>
                <w:szCs w:val="28"/>
              </w:rPr>
            </w:pP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Налог </w:instrText>
            </w:r>
            <w:r>
              <w:rPr>
                <w:rFonts w:ascii="Times New Roman" w:hAnsi="Times New Roman" w:cs="Times New Roman"/>
                <w:sz w:val="28"/>
                <w:szCs w:val="28"/>
                <w:highlight w:val="white"/>
              </w:rPr>
              <w:fldChar w:fldCharType="end"/>
            </w:r>
            <w:r w:rsidR="006D452A" w:rsidRPr="003409AE">
              <w:rPr>
                <w:rFonts w:ascii="Times New Roman" w:hAnsi="Times New Roman" w:cs="Times New Roman"/>
                <w:sz w:val="28"/>
                <w:szCs w:val="28"/>
              </w:rPr>
              <w:t>на прибыль организаций</w:t>
            </w:r>
          </w:p>
        </w:tc>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3,83</w:t>
            </w:r>
          </w:p>
        </w:tc>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4,16</w:t>
            </w:r>
          </w:p>
        </w:tc>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3,76</w:t>
            </w:r>
          </w:p>
        </w:tc>
        <w:tc>
          <w:tcPr>
            <w:tcW w:w="983" w:type="dxa"/>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3,11</w:t>
            </w:r>
          </w:p>
        </w:tc>
      </w:tr>
      <w:tr w:rsidR="006D452A" w:rsidRPr="003409AE" w:rsidTr="0023731F">
        <w:tc>
          <w:tcPr>
            <w:tcW w:w="0" w:type="auto"/>
            <w:hideMark/>
          </w:tcPr>
          <w:p w:rsidR="006D452A" w:rsidRPr="003409AE" w:rsidRDefault="005E6C77" w:rsidP="0023731F">
            <w:pPr>
              <w:spacing w:line="360" w:lineRule="auto"/>
              <w:rPr>
                <w:rFonts w:ascii="Times New Roman" w:hAnsi="Times New Roman" w:cs="Times New Roman"/>
                <w:sz w:val="28"/>
                <w:szCs w:val="28"/>
              </w:rPr>
            </w:pP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Налог </w:instrText>
            </w:r>
            <w:r>
              <w:rPr>
                <w:rFonts w:ascii="Times New Roman" w:hAnsi="Times New Roman" w:cs="Times New Roman"/>
                <w:sz w:val="28"/>
                <w:szCs w:val="28"/>
                <w:highlight w:val="white"/>
              </w:rPr>
              <w:fldChar w:fldCharType="end"/>
            </w:r>
            <w:r w:rsidR="006D452A" w:rsidRPr="003409AE">
              <w:rPr>
                <w:rFonts w:ascii="Times New Roman" w:hAnsi="Times New Roman" w:cs="Times New Roman"/>
                <w:sz w:val="28"/>
                <w:szCs w:val="28"/>
              </w:rPr>
              <w:t>на доходы физических лиц</w:t>
            </w:r>
          </w:p>
        </w:tc>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.4,87</w:t>
            </w:r>
          </w:p>
        </w:tc>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3,58</w:t>
            </w:r>
          </w:p>
        </w:tc>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3.61</w:t>
            </w:r>
          </w:p>
        </w:tc>
        <w:tc>
          <w:tcPr>
            <w:tcW w:w="983" w:type="dxa"/>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.3,75</w:t>
            </w:r>
          </w:p>
        </w:tc>
      </w:tr>
      <w:tr w:rsidR="006D452A" w:rsidRPr="003409AE" w:rsidTr="0023731F">
        <w:tc>
          <w:tcPr>
            <w:tcW w:w="0" w:type="auto"/>
            <w:hideMark/>
          </w:tcPr>
          <w:p w:rsidR="006D452A" w:rsidRPr="003409AE" w:rsidRDefault="005E6C77" w:rsidP="0023731F">
            <w:pPr>
              <w:spacing w:line="360" w:lineRule="auto"/>
              <w:rPr>
                <w:rFonts w:ascii="Times New Roman" w:hAnsi="Times New Roman" w:cs="Times New Roman"/>
                <w:sz w:val="28"/>
                <w:szCs w:val="28"/>
              </w:rPr>
            </w:pP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Налог </w:instrText>
            </w:r>
            <w:r>
              <w:rPr>
                <w:rFonts w:ascii="Times New Roman" w:hAnsi="Times New Roman" w:cs="Times New Roman"/>
                <w:sz w:val="28"/>
                <w:szCs w:val="28"/>
                <w:highlight w:val="white"/>
              </w:rPr>
              <w:fldChar w:fldCharType="end"/>
            </w:r>
            <w:r w:rsidR="006D452A" w:rsidRPr="003409AE">
              <w:rPr>
                <w:rFonts w:ascii="Times New Roman" w:hAnsi="Times New Roman" w:cs="Times New Roman"/>
                <w:sz w:val="28"/>
                <w:szCs w:val="28"/>
              </w:rPr>
              <w:t>на добавленную стоимость</w:t>
            </w:r>
          </w:p>
        </w:tc>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5,4</w:t>
            </w:r>
          </w:p>
        </w:tc>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5,83</w:t>
            </w:r>
          </w:p>
        </w:tc>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5,66</w:t>
            </w:r>
          </w:p>
        </w:tc>
        <w:tc>
          <w:tcPr>
            <w:tcW w:w="983" w:type="dxa"/>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5,31</w:t>
            </w:r>
          </w:p>
        </w:tc>
      </w:tr>
      <w:tr w:rsidR="006D452A" w:rsidRPr="003409AE" w:rsidTr="0023731F">
        <w:tc>
          <w:tcPr>
            <w:tcW w:w="0" w:type="auto"/>
            <w:hideMark/>
          </w:tcPr>
          <w:p w:rsidR="006D452A" w:rsidRPr="003409AE" w:rsidRDefault="005E6C77" w:rsidP="0023731F">
            <w:pPr>
              <w:spacing w:line="360" w:lineRule="auto"/>
              <w:jc w:val="both"/>
              <w:rPr>
                <w:rFonts w:ascii="Times New Roman" w:hAnsi="Times New Roman" w:cs="Times New Roman"/>
                <w:sz w:val="28"/>
                <w:szCs w:val="28"/>
                <w:highlight w:val="white"/>
              </w:rPr>
            </w:pP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Акцизы</w:instrText>
            </w:r>
            <w:r>
              <w:rPr>
                <w:rFonts w:ascii="Times New Roman" w:hAnsi="Times New Roman" w:cs="Times New Roman"/>
                <w:sz w:val="28"/>
                <w:szCs w:val="28"/>
                <w:highlight w:val="white"/>
              </w:rPr>
              <w:fldChar w:fldCharType="end"/>
            </w:r>
          </w:p>
        </w:tc>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1,02</w:t>
            </w:r>
          </w:p>
        </w:tc>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1,17</w:t>
            </w:r>
          </w:p>
        </w:tc>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1.31</w:t>
            </w:r>
          </w:p>
        </w:tc>
        <w:tc>
          <w:tcPr>
            <w:tcW w:w="983" w:type="dxa"/>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1.52</w:t>
            </w:r>
          </w:p>
        </w:tc>
      </w:tr>
      <w:tr w:rsidR="006D452A" w:rsidRPr="003409AE" w:rsidTr="0023731F">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Таможенные пошлины</w:t>
            </w:r>
          </w:p>
        </w:tc>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6,74</w:t>
            </w:r>
          </w:p>
        </w:tc>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8,16</w:t>
            </w:r>
          </w:p>
        </w:tc>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8,02</w:t>
            </w:r>
          </w:p>
        </w:tc>
        <w:tc>
          <w:tcPr>
            <w:tcW w:w="983" w:type="dxa"/>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7,29</w:t>
            </w:r>
          </w:p>
        </w:tc>
      </w:tr>
      <w:tr w:rsidR="006D452A" w:rsidRPr="003409AE" w:rsidTr="0023731F">
        <w:tc>
          <w:tcPr>
            <w:tcW w:w="0" w:type="auto"/>
            <w:hideMark/>
          </w:tcPr>
          <w:p w:rsidR="006D452A" w:rsidRPr="003409AE" w:rsidRDefault="005E6C77" w:rsidP="003409AE">
            <w:pPr>
              <w:spacing w:line="360" w:lineRule="auto"/>
              <w:rPr>
                <w:rFonts w:ascii="Times New Roman" w:hAnsi="Times New Roman" w:cs="Times New Roman"/>
                <w:sz w:val="28"/>
                <w:szCs w:val="28"/>
              </w:rPr>
            </w:pP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Налог </w:instrText>
            </w:r>
            <w:r>
              <w:rPr>
                <w:rFonts w:ascii="Times New Roman" w:hAnsi="Times New Roman" w:cs="Times New Roman"/>
                <w:sz w:val="28"/>
                <w:szCs w:val="28"/>
                <w:highlight w:val="white"/>
              </w:rPr>
              <w:fldChar w:fldCharType="end"/>
            </w:r>
            <w:r w:rsidR="006D452A" w:rsidRPr="003409AE">
              <w:rPr>
                <w:rFonts w:ascii="Times New Roman" w:hAnsi="Times New Roman" w:cs="Times New Roman"/>
                <w:sz w:val="28"/>
                <w:szCs w:val="28"/>
              </w:rPr>
              <w:t xml:space="preserve">на добычу полезных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ископаемых</w:instrText>
            </w:r>
            <w:r>
              <w:rPr>
                <w:rFonts w:ascii="Times New Roman" w:hAnsi="Times New Roman" w:cs="Times New Roman"/>
                <w:sz w:val="28"/>
                <w:szCs w:val="28"/>
                <w:highlight w:val="white"/>
              </w:rPr>
              <w:fldChar w:fldCharType="end"/>
            </w:r>
          </w:p>
        </w:tc>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3,01</w:t>
            </w:r>
          </w:p>
        </w:tc>
        <w:tc>
          <w:tcPr>
            <w:tcW w:w="0" w:type="auto"/>
            <w:hideMark/>
          </w:tcPr>
          <w:p w:rsidR="006D452A" w:rsidRPr="003409AE" w:rsidRDefault="006D452A" w:rsidP="0023731F">
            <w:pPr>
              <w:spacing w:line="360" w:lineRule="auto"/>
              <w:jc w:val="both"/>
              <w:rPr>
                <w:rFonts w:ascii="Times New Roman" w:hAnsi="Times New Roman" w:cs="Times New Roman"/>
                <w:sz w:val="28"/>
                <w:szCs w:val="28"/>
              </w:rPr>
            </w:pPr>
          </w:p>
        </w:tc>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3.92</w:t>
            </w:r>
          </w:p>
        </w:tc>
        <w:tc>
          <w:tcPr>
            <w:tcW w:w="983" w:type="dxa"/>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3,86</w:t>
            </w:r>
          </w:p>
        </w:tc>
      </w:tr>
      <w:tr w:rsidR="006D452A" w:rsidRPr="003409AE" w:rsidTr="0023731F">
        <w:tc>
          <w:tcPr>
            <w:tcW w:w="0" w:type="auto"/>
            <w:hideMark/>
          </w:tcPr>
          <w:p w:rsidR="006D452A" w:rsidRPr="003409AE" w:rsidRDefault="006D452A" w:rsidP="003409AE">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 xml:space="preserve">Единый социальный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налог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и страховые взносы</w:t>
            </w:r>
          </w:p>
        </w:tc>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5,35</w:t>
            </w:r>
          </w:p>
        </w:tc>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6,32</w:t>
            </w:r>
          </w:p>
        </w:tc>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6,56</w:t>
            </w:r>
          </w:p>
        </w:tc>
        <w:tc>
          <w:tcPr>
            <w:tcW w:w="983" w:type="dxa"/>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6,65</w:t>
            </w:r>
          </w:p>
        </w:tc>
      </w:tr>
      <w:tr w:rsidR="006D452A" w:rsidRPr="003409AE" w:rsidTr="0023731F">
        <w:tc>
          <w:tcPr>
            <w:tcW w:w="0" w:type="auto"/>
            <w:hideMark/>
          </w:tcPr>
          <w:p w:rsidR="006D452A" w:rsidRPr="003409AE" w:rsidRDefault="005E6C77" w:rsidP="0023731F">
            <w:pPr>
              <w:spacing w:line="360" w:lineRule="auto"/>
              <w:jc w:val="both"/>
              <w:rPr>
                <w:rFonts w:ascii="Times New Roman" w:hAnsi="Times New Roman" w:cs="Times New Roman"/>
                <w:sz w:val="28"/>
                <w:szCs w:val="28"/>
              </w:rPr>
            </w:pP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Прочие </w:instrText>
            </w:r>
            <w:r>
              <w:rPr>
                <w:rFonts w:ascii="Times New Roman" w:hAnsi="Times New Roman" w:cs="Times New Roman"/>
                <w:sz w:val="28"/>
                <w:szCs w:val="28"/>
                <w:highlight w:val="white"/>
              </w:rPr>
              <w:fldChar w:fldCharType="end"/>
            </w:r>
            <w:r w:rsidR="006D452A" w:rsidRPr="003409AE">
              <w:rPr>
                <w:rFonts w:ascii="Times New Roman" w:hAnsi="Times New Roman" w:cs="Times New Roman"/>
                <w:sz w:val="28"/>
                <w:szCs w:val="28"/>
              </w:rPr>
              <w:t>налоги и сборы</w:t>
            </w:r>
          </w:p>
        </w:tc>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1.87</w:t>
            </w:r>
          </w:p>
        </w:tc>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1.86</w:t>
            </w:r>
          </w:p>
        </w:tc>
        <w:tc>
          <w:tcPr>
            <w:tcW w:w="0" w:type="auto"/>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1,73</w:t>
            </w:r>
          </w:p>
        </w:tc>
        <w:tc>
          <w:tcPr>
            <w:tcW w:w="983" w:type="dxa"/>
            <w:hideMark/>
          </w:tcPr>
          <w:p w:rsidR="006D452A" w:rsidRPr="003409AE" w:rsidRDefault="006D452A" w:rsidP="0023731F">
            <w:pPr>
              <w:spacing w:line="360" w:lineRule="auto"/>
              <w:jc w:val="both"/>
              <w:rPr>
                <w:rFonts w:ascii="Times New Roman" w:hAnsi="Times New Roman" w:cs="Times New Roman"/>
                <w:sz w:val="28"/>
                <w:szCs w:val="28"/>
              </w:rPr>
            </w:pPr>
            <w:r w:rsidRPr="003409AE">
              <w:rPr>
                <w:rFonts w:ascii="Times New Roman" w:hAnsi="Times New Roman" w:cs="Times New Roman"/>
                <w:sz w:val="28"/>
                <w:szCs w:val="28"/>
              </w:rPr>
              <w:t>1,82</w:t>
            </w:r>
          </w:p>
        </w:tc>
      </w:tr>
    </w:tbl>
    <w:p w:rsidR="00F34FD7" w:rsidRDefault="00F34FD7" w:rsidP="00F34FD7">
      <w:pPr>
        <w:spacing w:after="0" w:line="360" w:lineRule="auto"/>
        <w:jc w:val="both"/>
        <w:rPr>
          <w:rFonts w:ascii="Times New Roman" w:hAnsi="Times New Roman" w:cs="Times New Roman"/>
          <w:sz w:val="28"/>
          <w:szCs w:val="28"/>
        </w:rPr>
      </w:pPr>
    </w:p>
    <w:p w:rsidR="00304423" w:rsidRDefault="0023731F" w:rsidP="00F34FD7">
      <w:pPr>
        <w:spacing w:after="0" w:line="360" w:lineRule="auto"/>
        <w:jc w:val="both"/>
        <w:rPr>
          <w:rFonts w:ascii="Times New Roman" w:hAnsi="Times New Roman" w:cs="Times New Roman"/>
          <w:sz w:val="28"/>
          <w:szCs w:val="28"/>
        </w:rPr>
      </w:pPr>
      <w:r w:rsidRPr="003409AE">
        <w:rPr>
          <w:rFonts w:ascii="Times New Roman" w:hAnsi="Times New Roman" w:cs="Times New Roman"/>
          <w:sz w:val="28"/>
          <w:szCs w:val="28"/>
        </w:rPr>
        <w:t xml:space="preserve">На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практике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инструментами налогового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регулирования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являются налоговые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ставки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и льготы. </w:t>
      </w:r>
      <w:r w:rsidR="00304423" w:rsidRPr="003409AE">
        <w:rPr>
          <w:rFonts w:ascii="Times New Roman" w:hAnsi="Times New Roman" w:cs="Times New Roman"/>
          <w:sz w:val="28"/>
          <w:szCs w:val="28"/>
        </w:rPr>
        <w:t xml:space="preserve">Налоговые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льготы </w:instrText>
      </w:r>
      <w:r w:rsidR="005E6C77">
        <w:rPr>
          <w:rFonts w:ascii="Times New Roman" w:hAnsi="Times New Roman" w:cs="Times New Roman"/>
          <w:sz w:val="28"/>
          <w:szCs w:val="28"/>
          <w:highlight w:val="white"/>
        </w:rPr>
        <w:fldChar w:fldCharType="end"/>
      </w:r>
      <w:r w:rsidR="00304423" w:rsidRPr="003409AE">
        <w:rPr>
          <w:rFonts w:ascii="Times New Roman" w:hAnsi="Times New Roman" w:cs="Times New Roman"/>
          <w:sz w:val="28"/>
          <w:szCs w:val="28"/>
        </w:rPr>
        <w:t xml:space="preserve">устанавливаются государством.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При </w:instrText>
      </w:r>
      <w:r w:rsidR="005E6C77">
        <w:rPr>
          <w:rFonts w:ascii="Times New Roman" w:hAnsi="Times New Roman" w:cs="Times New Roman"/>
          <w:sz w:val="28"/>
          <w:szCs w:val="28"/>
          <w:highlight w:val="white"/>
        </w:rPr>
        <w:fldChar w:fldCharType="end"/>
      </w:r>
      <w:r w:rsidR="00304423" w:rsidRPr="003409AE">
        <w:rPr>
          <w:rFonts w:ascii="Times New Roman" w:hAnsi="Times New Roman" w:cs="Times New Roman"/>
          <w:sz w:val="28"/>
          <w:szCs w:val="28"/>
        </w:rPr>
        <w:t xml:space="preserve">определении налоговых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льгот </w:instrText>
      </w:r>
      <w:r w:rsidR="005E6C77">
        <w:rPr>
          <w:rFonts w:ascii="Times New Roman" w:hAnsi="Times New Roman" w:cs="Times New Roman"/>
          <w:sz w:val="28"/>
          <w:szCs w:val="28"/>
          <w:highlight w:val="white"/>
        </w:rPr>
        <w:fldChar w:fldCharType="end"/>
      </w:r>
      <w:r w:rsidR="00304423" w:rsidRPr="003409AE">
        <w:rPr>
          <w:rFonts w:ascii="Times New Roman" w:hAnsi="Times New Roman" w:cs="Times New Roman"/>
          <w:sz w:val="28"/>
          <w:szCs w:val="28"/>
        </w:rPr>
        <w:t xml:space="preserve">учитываются формы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собственности,</w:instrText>
      </w:r>
      <w:r w:rsidR="005E6C77">
        <w:rPr>
          <w:rFonts w:ascii="Times New Roman" w:hAnsi="Times New Roman" w:cs="Times New Roman"/>
          <w:sz w:val="28"/>
          <w:szCs w:val="28"/>
          <w:highlight w:val="white"/>
        </w:rPr>
        <w:fldChar w:fldCharType="end"/>
      </w:r>
      <w:r w:rsidR="00304423" w:rsidRPr="003409AE">
        <w:rPr>
          <w:rFonts w:ascii="Times New Roman" w:hAnsi="Times New Roman" w:cs="Times New Roman"/>
          <w:sz w:val="28"/>
          <w:szCs w:val="28"/>
        </w:rPr>
        <w:t xml:space="preserve"> размеры и источники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доходов,</w:instrText>
      </w:r>
      <w:r w:rsidR="005E6C77">
        <w:rPr>
          <w:rFonts w:ascii="Times New Roman" w:hAnsi="Times New Roman" w:cs="Times New Roman"/>
          <w:sz w:val="28"/>
          <w:szCs w:val="28"/>
          <w:highlight w:val="white"/>
        </w:rPr>
        <w:fldChar w:fldCharType="end"/>
      </w:r>
      <w:r w:rsidR="00304423" w:rsidRPr="003409AE">
        <w:rPr>
          <w:rFonts w:ascii="Times New Roman" w:hAnsi="Times New Roman" w:cs="Times New Roman"/>
          <w:sz w:val="28"/>
          <w:szCs w:val="28"/>
        </w:rPr>
        <w:t xml:space="preserve"> категории плательщиков.</w:t>
      </w:r>
      <w:r w:rsidR="00E86533" w:rsidRPr="003409AE">
        <w:rPr>
          <w:rFonts w:ascii="Times New Roman" w:hAnsi="Times New Roman" w:cs="Times New Roman"/>
          <w:color w:val="000000" w:themeColor="text1"/>
          <w:sz w:val="28"/>
          <w:szCs w:val="28"/>
        </w:rPr>
        <w:t xml:space="preserve"> </w:t>
      </w:r>
      <w:r w:rsidR="00E86533" w:rsidRPr="00A22F3E">
        <w:rPr>
          <w:rFonts w:ascii="Times New Roman" w:hAnsi="Times New Roman" w:cs="Times New Roman"/>
          <w:sz w:val="28"/>
          <w:szCs w:val="28"/>
        </w:rPr>
        <w:t>[</w:t>
      </w:r>
      <w:r w:rsidR="00E86533" w:rsidRPr="003409AE">
        <w:rPr>
          <w:rFonts w:ascii="Times New Roman" w:hAnsi="Times New Roman" w:cs="Times New Roman"/>
          <w:sz w:val="28"/>
          <w:szCs w:val="28"/>
        </w:rPr>
        <w:t>27</w:t>
      </w:r>
      <w:r w:rsidR="00E86533" w:rsidRPr="00A22F3E">
        <w:rPr>
          <w:rFonts w:ascii="Times New Roman" w:hAnsi="Times New Roman" w:cs="Times New Roman"/>
          <w:sz w:val="28"/>
          <w:szCs w:val="28"/>
        </w:rPr>
        <w:t>]</w:t>
      </w:r>
    </w:p>
    <w:p w:rsidR="00F34FD7" w:rsidRDefault="00F34FD7" w:rsidP="00F34FD7">
      <w:pPr>
        <w:spacing w:after="0" w:line="360" w:lineRule="auto"/>
        <w:jc w:val="both"/>
        <w:rPr>
          <w:rFonts w:ascii="Times New Roman" w:hAnsi="Times New Roman" w:cs="Times New Roman"/>
          <w:sz w:val="28"/>
          <w:szCs w:val="28"/>
        </w:rPr>
      </w:pPr>
    </w:p>
    <w:p w:rsidR="003A7332" w:rsidRDefault="00F34FD7" w:rsidP="003A733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12</w:t>
      </w:r>
    </w:p>
    <w:p w:rsidR="0023731F" w:rsidRPr="003409AE" w:rsidRDefault="005E6C77" w:rsidP="003A7332">
      <w:pPr>
        <w:spacing w:after="0" w:line="360" w:lineRule="auto"/>
        <w:jc w:val="both"/>
        <w:rPr>
          <w:rFonts w:ascii="Times New Roman" w:hAnsi="Times New Roman" w:cs="Times New Roman"/>
          <w:sz w:val="28"/>
          <w:szCs w:val="28"/>
        </w:rPr>
      </w:pPr>
      <w:r>
        <w:rPr>
          <w:rFonts w:ascii="Times New Roman" w:hAnsi="Times New Roman" w:cs="Times New Roman"/>
          <w:sz w:val="28"/>
          <w:szCs w:val="28"/>
          <w:highlight w:val="white"/>
        </w:rPr>
        <w:lastRenderedPageBreak/>
        <w:fldChar w:fldCharType="begin"/>
      </w:r>
      <w:r w:rsidR="003409AE">
        <w:rPr>
          <w:rFonts w:ascii="Times New Roman" w:hAnsi="Times New Roman" w:cs="Times New Roman"/>
          <w:sz w:val="28"/>
          <w:szCs w:val="28"/>
          <w:highlight w:val="white"/>
        </w:rPr>
        <w:instrText xml:space="preserve">eq Таблица </w:instrText>
      </w:r>
      <w:r>
        <w:rPr>
          <w:rFonts w:ascii="Times New Roman" w:hAnsi="Times New Roman" w:cs="Times New Roman"/>
          <w:sz w:val="28"/>
          <w:szCs w:val="28"/>
          <w:highlight w:val="white"/>
        </w:rPr>
        <w:fldChar w:fldCharType="end"/>
      </w:r>
      <w:r w:rsidR="0023731F" w:rsidRPr="003409AE">
        <w:rPr>
          <w:rFonts w:ascii="Times New Roman" w:hAnsi="Times New Roman" w:cs="Times New Roman"/>
          <w:sz w:val="28"/>
          <w:szCs w:val="28"/>
        </w:rPr>
        <w:t>2</w:t>
      </w:r>
      <w:r w:rsidR="006D452A" w:rsidRPr="003409AE">
        <w:rPr>
          <w:rFonts w:ascii="Times New Roman" w:hAnsi="Times New Roman" w:cs="Times New Roman"/>
          <w:sz w:val="28"/>
          <w:szCs w:val="28"/>
        </w:rPr>
        <w:t xml:space="preserve"> - </w:t>
      </w:r>
      <w:r w:rsidR="0023731F" w:rsidRPr="003409AE">
        <w:rPr>
          <w:rFonts w:ascii="Times New Roman" w:hAnsi="Times New Roman" w:cs="Times New Roman"/>
          <w:sz w:val="28"/>
          <w:szCs w:val="28"/>
        </w:rPr>
        <w:t xml:space="preserve">Существенные элементы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налога</w:instrText>
      </w:r>
      <w:r>
        <w:rPr>
          <w:rFonts w:ascii="Times New Roman" w:hAnsi="Times New Roman" w:cs="Times New Roman"/>
          <w:sz w:val="28"/>
          <w:szCs w:val="28"/>
          <w:highlight w:val="white"/>
        </w:rPr>
        <w:fldChar w:fldCharType="end"/>
      </w:r>
    </w:p>
    <w:tbl>
      <w:tblPr>
        <w:tblStyle w:val="ab"/>
        <w:tblW w:w="9672" w:type="dxa"/>
        <w:tblLook w:val="04A0"/>
      </w:tblPr>
      <w:tblGrid>
        <w:gridCol w:w="1418"/>
        <w:gridCol w:w="3579"/>
        <w:gridCol w:w="4675"/>
      </w:tblGrid>
      <w:tr w:rsidR="0023731F" w:rsidRPr="003409AE" w:rsidTr="00066BE1">
        <w:trPr>
          <w:trHeight w:val="848"/>
        </w:trPr>
        <w:tc>
          <w:tcPr>
            <w:tcW w:w="0" w:type="auto"/>
            <w:hideMark/>
          </w:tcPr>
          <w:p w:rsidR="0023731F" w:rsidRPr="003409AE" w:rsidRDefault="0023731F" w:rsidP="0023731F">
            <w:pPr>
              <w:spacing w:line="360" w:lineRule="auto"/>
              <w:jc w:val="both"/>
              <w:rPr>
                <w:rFonts w:ascii="Times New Roman" w:hAnsi="Times New Roman" w:cs="Times New Roman"/>
                <w:sz w:val="24"/>
                <w:szCs w:val="24"/>
              </w:rPr>
            </w:pPr>
            <w:r w:rsidRPr="003409AE">
              <w:rPr>
                <w:rFonts w:ascii="Times New Roman" w:hAnsi="Times New Roman" w:cs="Times New Roman"/>
                <w:sz w:val="24"/>
                <w:szCs w:val="24"/>
              </w:rPr>
              <w:t>Элемент налога</w:t>
            </w:r>
          </w:p>
        </w:tc>
        <w:tc>
          <w:tcPr>
            <w:tcW w:w="0" w:type="auto"/>
            <w:hideMark/>
          </w:tcPr>
          <w:p w:rsidR="0023731F" w:rsidRPr="003409AE" w:rsidRDefault="005E6C77" w:rsidP="0023731F">
            <w:pPr>
              <w:spacing w:line="360" w:lineRule="auto"/>
              <w:jc w:val="both"/>
              <w:rPr>
                <w:rFonts w:ascii="Times New Roman" w:hAnsi="Times New Roman" w:cs="Times New Roman"/>
                <w:sz w:val="24"/>
                <w:szCs w:val="24"/>
                <w:highlight w:val="white"/>
              </w:rPr>
            </w:pP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eq Определение</w:instrText>
            </w:r>
            <w:r>
              <w:rPr>
                <w:rFonts w:ascii="Times New Roman" w:hAnsi="Times New Roman" w:cs="Times New Roman"/>
                <w:sz w:val="24"/>
                <w:szCs w:val="24"/>
                <w:highlight w:val="white"/>
              </w:rPr>
              <w:fldChar w:fldCharType="end"/>
            </w:r>
          </w:p>
        </w:tc>
        <w:tc>
          <w:tcPr>
            <w:tcW w:w="0" w:type="auto"/>
            <w:hideMark/>
          </w:tcPr>
          <w:p w:rsidR="0023731F" w:rsidRPr="003409AE" w:rsidRDefault="0023731F" w:rsidP="003409AE">
            <w:pPr>
              <w:spacing w:line="360" w:lineRule="auto"/>
              <w:jc w:val="both"/>
              <w:rPr>
                <w:rFonts w:ascii="Times New Roman" w:hAnsi="Times New Roman" w:cs="Times New Roman"/>
                <w:sz w:val="24"/>
                <w:szCs w:val="24"/>
              </w:rPr>
            </w:pPr>
            <w:r w:rsidRPr="003409AE">
              <w:rPr>
                <w:rFonts w:ascii="Times New Roman" w:hAnsi="Times New Roman" w:cs="Times New Roman"/>
                <w:sz w:val="24"/>
                <w:szCs w:val="24"/>
              </w:rPr>
              <w:t xml:space="preserve">Определение в соответствии с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IIК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РФ</w:t>
            </w:r>
          </w:p>
        </w:tc>
      </w:tr>
      <w:tr w:rsidR="0023731F" w:rsidRPr="003409AE" w:rsidTr="00066BE1">
        <w:trPr>
          <w:trHeight w:val="1263"/>
        </w:trPr>
        <w:tc>
          <w:tcPr>
            <w:tcW w:w="0" w:type="auto"/>
            <w:hideMark/>
          </w:tcPr>
          <w:p w:rsidR="0023731F" w:rsidRPr="003409AE" w:rsidRDefault="0023731F" w:rsidP="0023731F">
            <w:pPr>
              <w:spacing w:line="360" w:lineRule="auto"/>
              <w:jc w:val="both"/>
              <w:rPr>
                <w:rFonts w:ascii="Times New Roman" w:hAnsi="Times New Roman" w:cs="Times New Roman"/>
                <w:sz w:val="24"/>
                <w:szCs w:val="24"/>
              </w:rPr>
            </w:pPr>
            <w:r w:rsidRPr="003409AE">
              <w:rPr>
                <w:rFonts w:ascii="Times New Roman" w:hAnsi="Times New Roman" w:cs="Times New Roman"/>
                <w:sz w:val="24"/>
                <w:szCs w:val="24"/>
              </w:rPr>
              <w:t>Субъект налога</w:t>
            </w:r>
          </w:p>
        </w:tc>
        <w:tc>
          <w:tcPr>
            <w:tcW w:w="0" w:type="auto"/>
            <w:hideMark/>
          </w:tcPr>
          <w:p w:rsidR="0023731F" w:rsidRPr="003409AE" w:rsidRDefault="005E6C77" w:rsidP="003409AE">
            <w:pPr>
              <w:spacing w:line="360" w:lineRule="auto"/>
              <w:jc w:val="both"/>
              <w:rPr>
                <w:rFonts w:ascii="Times New Roman" w:hAnsi="Times New Roman" w:cs="Times New Roman"/>
                <w:sz w:val="24"/>
                <w:szCs w:val="24"/>
              </w:rPr>
            </w:pP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eq Лицо,</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 xml:space="preserve"> на котором лежит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обязанность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 xml:space="preserve">уплатить налог за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счет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собственных средств</w:t>
            </w:r>
          </w:p>
        </w:tc>
        <w:tc>
          <w:tcPr>
            <w:tcW w:w="0" w:type="auto"/>
            <w:hideMark/>
          </w:tcPr>
          <w:p w:rsidR="0023731F" w:rsidRPr="003409AE" w:rsidRDefault="005E6C77" w:rsidP="003409AE">
            <w:pPr>
              <w:spacing w:line="360" w:lineRule="auto"/>
              <w:jc w:val="both"/>
              <w:rPr>
                <w:rFonts w:ascii="Times New Roman" w:hAnsi="Times New Roman" w:cs="Times New Roman"/>
                <w:sz w:val="24"/>
                <w:szCs w:val="24"/>
              </w:rPr>
            </w:pP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Организации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 xml:space="preserve">и физические лица, на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которых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 xml:space="preserve">возложена обязанность по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уплате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налога</w:t>
            </w:r>
          </w:p>
        </w:tc>
      </w:tr>
      <w:tr w:rsidR="0023731F" w:rsidRPr="003409AE" w:rsidTr="00066BE1">
        <w:trPr>
          <w:trHeight w:val="3410"/>
        </w:trPr>
        <w:tc>
          <w:tcPr>
            <w:tcW w:w="0" w:type="auto"/>
            <w:hideMark/>
          </w:tcPr>
          <w:p w:rsidR="0023731F" w:rsidRPr="003409AE" w:rsidRDefault="0023731F" w:rsidP="003409AE">
            <w:pPr>
              <w:spacing w:line="360" w:lineRule="auto"/>
              <w:jc w:val="both"/>
              <w:rPr>
                <w:rFonts w:ascii="Times New Roman" w:hAnsi="Times New Roman" w:cs="Times New Roman"/>
                <w:sz w:val="24"/>
                <w:szCs w:val="24"/>
              </w:rPr>
            </w:pPr>
            <w:r w:rsidRPr="003409AE">
              <w:rPr>
                <w:rFonts w:ascii="Times New Roman" w:hAnsi="Times New Roman" w:cs="Times New Roman"/>
                <w:sz w:val="24"/>
                <w:szCs w:val="24"/>
              </w:rPr>
              <w:t xml:space="preserve">Объект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eq налога</w:instrText>
            </w:r>
            <w:r w:rsidR="005E6C77">
              <w:rPr>
                <w:rFonts w:ascii="Times New Roman" w:hAnsi="Times New Roman" w:cs="Times New Roman"/>
                <w:sz w:val="24"/>
                <w:szCs w:val="24"/>
                <w:highlight w:val="white"/>
              </w:rPr>
              <w:fldChar w:fldCharType="end"/>
            </w:r>
          </w:p>
        </w:tc>
        <w:tc>
          <w:tcPr>
            <w:tcW w:w="0" w:type="auto"/>
            <w:hideMark/>
          </w:tcPr>
          <w:p w:rsidR="0023731F" w:rsidRPr="003409AE" w:rsidRDefault="0023731F" w:rsidP="003409AE">
            <w:pPr>
              <w:spacing w:line="360" w:lineRule="auto"/>
              <w:jc w:val="both"/>
              <w:rPr>
                <w:rFonts w:ascii="Times New Roman" w:hAnsi="Times New Roman" w:cs="Times New Roman"/>
                <w:sz w:val="24"/>
                <w:szCs w:val="24"/>
              </w:rPr>
            </w:pPr>
            <w:r w:rsidRPr="003409AE">
              <w:rPr>
                <w:rFonts w:ascii="Times New Roman" w:hAnsi="Times New Roman" w:cs="Times New Roman"/>
                <w:sz w:val="24"/>
                <w:szCs w:val="24"/>
              </w:rPr>
              <w:t>Юридические факты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eq действия,</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 события, состояния),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которые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обусловливают обязанность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субъекта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заплатить налог</w:t>
            </w:r>
          </w:p>
        </w:tc>
        <w:tc>
          <w:tcPr>
            <w:tcW w:w="0" w:type="auto"/>
            <w:hideMark/>
          </w:tcPr>
          <w:p w:rsidR="0023731F" w:rsidRPr="003409AE" w:rsidRDefault="005E6C77" w:rsidP="003409AE">
            <w:pPr>
              <w:spacing w:line="360" w:lineRule="auto"/>
              <w:jc w:val="both"/>
              <w:rPr>
                <w:rFonts w:ascii="Times New Roman" w:hAnsi="Times New Roman" w:cs="Times New Roman"/>
                <w:sz w:val="24"/>
                <w:szCs w:val="24"/>
              </w:rPr>
            </w:pP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Реализация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 xml:space="preserve">товаров (работ,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eq услуг</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 xml:space="preserve">), имущество, прибыль,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eq доход,</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 xml:space="preserve"> расход или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иное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 xml:space="preserve">обстоятельство, имеющее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eq стоимостную,</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 xml:space="preserve"> количественную или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физическую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 xml:space="preserve">характеристики, с наличием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которого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 xml:space="preserve">законодательство о налогах и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сборах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 xml:space="preserve">связывает возникновение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обязанности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по уплате налога</w:t>
            </w:r>
          </w:p>
        </w:tc>
      </w:tr>
      <w:tr w:rsidR="0023731F" w:rsidRPr="003409AE" w:rsidTr="00066BE1">
        <w:trPr>
          <w:trHeight w:val="1713"/>
        </w:trPr>
        <w:tc>
          <w:tcPr>
            <w:tcW w:w="0" w:type="auto"/>
            <w:hideMark/>
          </w:tcPr>
          <w:p w:rsidR="0023731F" w:rsidRPr="003409AE" w:rsidRDefault="005E6C77" w:rsidP="0023731F">
            <w:pPr>
              <w:spacing w:line="360" w:lineRule="auto"/>
              <w:rPr>
                <w:rFonts w:ascii="Times New Roman" w:hAnsi="Times New Roman" w:cs="Times New Roman"/>
                <w:sz w:val="24"/>
                <w:szCs w:val="24"/>
              </w:rPr>
            </w:pP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Налоговая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база</w:t>
            </w:r>
          </w:p>
        </w:tc>
        <w:tc>
          <w:tcPr>
            <w:tcW w:w="0" w:type="auto"/>
            <w:hideMark/>
          </w:tcPr>
          <w:p w:rsidR="0023731F" w:rsidRPr="003409AE" w:rsidRDefault="0023731F" w:rsidP="003409AE">
            <w:pPr>
              <w:spacing w:line="360" w:lineRule="auto"/>
              <w:rPr>
                <w:rFonts w:ascii="Times New Roman" w:hAnsi="Times New Roman" w:cs="Times New Roman"/>
                <w:sz w:val="24"/>
                <w:szCs w:val="24"/>
              </w:rPr>
            </w:pPr>
            <w:r w:rsidRPr="003409AE">
              <w:rPr>
                <w:rFonts w:ascii="Times New Roman" w:hAnsi="Times New Roman" w:cs="Times New Roman"/>
                <w:sz w:val="24"/>
                <w:szCs w:val="24"/>
              </w:rPr>
              <w:t xml:space="preserve">Количественное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выражение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объекта налогообложения,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основа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налога, к которой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применяется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ставка налога</w:t>
            </w:r>
          </w:p>
        </w:tc>
        <w:tc>
          <w:tcPr>
            <w:tcW w:w="0" w:type="auto"/>
            <w:hideMark/>
          </w:tcPr>
          <w:p w:rsidR="0023731F" w:rsidRPr="003409AE" w:rsidRDefault="005E6C77" w:rsidP="003409AE">
            <w:pPr>
              <w:spacing w:line="360" w:lineRule="auto"/>
              <w:rPr>
                <w:rFonts w:ascii="Times New Roman" w:hAnsi="Times New Roman" w:cs="Times New Roman"/>
                <w:sz w:val="24"/>
                <w:szCs w:val="24"/>
              </w:rPr>
            </w:pP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eq Стоимостная,</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 xml:space="preserve"> физическая или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иная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 xml:space="preserve">характеристики объекта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eq налогообложения</w:instrText>
            </w:r>
            <w:r>
              <w:rPr>
                <w:rFonts w:ascii="Times New Roman" w:hAnsi="Times New Roman" w:cs="Times New Roman"/>
                <w:sz w:val="24"/>
                <w:szCs w:val="24"/>
                <w:highlight w:val="white"/>
              </w:rPr>
              <w:fldChar w:fldCharType="end"/>
            </w:r>
          </w:p>
        </w:tc>
      </w:tr>
      <w:tr w:rsidR="0023731F" w:rsidRPr="003409AE" w:rsidTr="00066BE1">
        <w:trPr>
          <w:trHeight w:val="1281"/>
        </w:trPr>
        <w:tc>
          <w:tcPr>
            <w:tcW w:w="0" w:type="auto"/>
            <w:hideMark/>
          </w:tcPr>
          <w:p w:rsidR="0023731F" w:rsidRPr="003409AE" w:rsidRDefault="0023731F" w:rsidP="0023731F">
            <w:pPr>
              <w:spacing w:line="360" w:lineRule="auto"/>
              <w:jc w:val="both"/>
              <w:rPr>
                <w:rFonts w:ascii="Times New Roman" w:hAnsi="Times New Roman" w:cs="Times New Roman"/>
                <w:sz w:val="24"/>
                <w:szCs w:val="24"/>
              </w:rPr>
            </w:pPr>
            <w:r w:rsidRPr="003409AE">
              <w:rPr>
                <w:rFonts w:ascii="Times New Roman" w:hAnsi="Times New Roman" w:cs="Times New Roman"/>
                <w:sz w:val="24"/>
                <w:szCs w:val="24"/>
              </w:rPr>
              <w:t>Налоговая ставка</w:t>
            </w:r>
          </w:p>
        </w:tc>
        <w:tc>
          <w:tcPr>
            <w:tcW w:w="0" w:type="auto"/>
            <w:hideMark/>
          </w:tcPr>
          <w:p w:rsidR="0023731F" w:rsidRPr="003409AE" w:rsidRDefault="005E6C77" w:rsidP="003409AE">
            <w:pPr>
              <w:spacing w:line="360" w:lineRule="auto"/>
              <w:rPr>
                <w:rFonts w:ascii="Times New Roman" w:hAnsi="Times New Roman" w:cs="Times New Roman"/>
                <w:sz w:val="24"/>
                <w:szCs w:val="24"/>
              </w:rPr>
            </w:pP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Размер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 xml:space="preserve">налога, установленный на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единицу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налогообложения</w:t>
            </w:r>
          </w:p>
        </w:tc>
        <w:tc>
          <w:tcPr>
            <w:tcW w:w="0" w:type="auto"/>
            <w:hideMark/>
          </w:tcPr>
          <w:p w:rsidR="0023731F" w:rsidRPr="003409AE" w:rsidRDefault="0023731F" w:rsidP="003409AE">
            <w:pPr>
              <w:spacing w:line="360" w:lineRule="auto"/>
              <w:rPr>
                <w:rFonts w:ascii="Times New Roman" w:hAnsi="Times New Roman" w:cs="Times New Roman"/>
                <w:sz w:val="24"/>
                <w:szCs w:val="24"/>
              </w:rPr>
            </w:pPr>
            <w:r w:rsidRPr="003409AE">
              <w:rPr>
                <w:rFonts w:ascii="Times New Roman" w:hAnsi="Times New Roman" w:cs="Times New Roman"/>
                <w:sz w:val="24"/>
                <w:szCs w:val="24"/>
              </w:rPr>
              <w:t xml:space="preserve">Величина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налоговых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начислений па единицу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измерения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налоговой базы</w:t>
            </w:r>
          </w:p>
        </w:tc>
      </w:tr>
      <w:tr w:rsidR="0023731F" w:rsidRPr="003409AE" w:rsidTr="00066BE1">
        <w:trPr>
          <w:trHeight w:val="2168"/>
        </w:trPr>
        <w:tc>
          <w:tcPr>
            <w:tcW w:w="0" w:type="auto"/>
            <w:hideMark/>
          </w:tcPr>
          <w:p w:rsidR="0023731F" w:rsidRPr="003409AE" w:rsidRDefault="005E6C77" w:rsidP="006D452A">
            <w:pPr>
              <w:spacing w:line="360" w:lineRule="auto"/>
              <w:rPr>
                <w:rFonts w:ascii="Times New Roman" w:hAnsi="Times New Roman" w:cs="Times New Roman"/>
                <w:sz w:val="24"/>
                <w:szCs w:val="24"/>
              </w:rPr>
            </w:pP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Налоговый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период</w:t>
            </w:r>
          </w:p>
        </w:tc>
        <w:tc>
          <w:tcPr>
            <w:tcW w:w="0" w:type="auto"/>
            <w:hideMark/>
          </w:tcPr>
          <w:p w:rsidR="0023731F" w:rsidRPr="003409AE" w:rsidRDefault="0023731F" w:rsidP="003409AE">
            <w:pPr>
              <w:spacing w:line="360" w:lineRule="auto"/>
              <w:rPr>
                <w:rFonts w:ascii="Times New Roman" w:hAnsi="Times New Roman" w:cs="Times New Roman"/>
                <w:sz w:val="24"/>
                <w:szCs w:val="24"/>
              </w:rPr>
            </w:pPr>
            <w:r w:rsidRPr="003409AE">
              <w:rPr>
                <w:rFonts w:ascii="Times New Roman" w:hAnsi="Times New Roman" w:cs="Times New Roman"/>
                <w:sz w:val="24"/>
                <w:szCs w:val="24"/>
              </w:rPr>
              <w:t xml:space="preserve">Время,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определяющее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период исчисления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суммы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налога, подлежащей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уплате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в бюджет, т.е.  оклада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eq налога</w:instrText>
            </w:r>
            <w:r w:rsidR="005E6C77">
              <w:rPr>
                <w:rFonts w:ascii="Times New Roman" w:hAnsi="Times New Roman" w:cs="Times New Roman"/>
                <w:sz w:val="24"/>
                <w:szCs w:val="24"/>
                <w:highlight w:val="white"/>
              </w:rPr>
              <w:fldChar w:fldCharType="end"/>
            </w:r>
          </w:p>
        </w:tc>
        <w:tc>
          <w:tcPr>
            <w:tcW w:w="0" w:type="auto"/>
            <w:hideMark/>
          </w:tcPr>
          <w:p w:rsidR="0023731F" w:rsidRPr="003409AE" w:rsidRDefault="0023731F" w:rsidP="003409AE">
            <w:pPr>
              <w:spacing w:line="360" w:lineRule="auto"/>
              <w:rPr>
                <w:rFonts w:ascii="Times New Roman" w:hAnsi="Times New Roman" w:cs="Times New Roman"/>
                <w:sz w:val="24"/>
                <w:szCs w:val="24"/>
              </w:rPr>
            </w:pPr>
            <w:r w:rsidRPr="003409AE">
              <w:rPr>
                <w:rFonts w:ascii="Times New Roman" w:hAnsi="Times New Roman" w:cs="Times New Roman"/>
                <w:sz w:val="24"/>
                <w:szCs w:val="24"/>
              </w:rPr>
              <w:t xml:space="preserve">Календарный год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или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иной период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времени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применительно к отдельным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eq налогам,</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 но окончании которого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определяется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налоговая база и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исчисляется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сумма налога,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подлежащая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уплате</w:t>
            </w:r>
          </w:p>
        </w:tc>
      </w:tr>
      <w:tr w:rsidR="0023731F" w:rsidRPr="003409AE" w:rsidTr="00CF633B">
        <w:trPr>
          <w:trHeight w:val="449"/>
        </w:trPr>
        <w:tc>
          <w:tcPr>
            <w:tcW w:w="1418" w:type="dxa"/>
            <w:tcBorders>
              <w:top w:val="single" w:sz="4" w:space="0" w:color="auto"/>
            </w:tcBorders>
            <w:hideMark/>
          </w:tcPr>
          <w:p w:rsidR="0023731F" w:rsidRPr="003409AE" w:rsidRDefault="00066BE1" w:rsidP="003409AE">
            <w:pPr>
              <w:spacing w:line="360" w:lineRule="auto"/>
              <w:rPr>
                <w:rFonts w:ascii="Times New Roman" w:hAnsi="Times New Roman" w:cs="Times New Roman"/>
                <w:sz w:val="24"/>
                <w:szCs w:val="24"/>
              </w:rPr>
            </w:pPr>
            <w:r>
              <w:rPr>
                <w:rFonts w:ascii="Times New Roman" w:hAnsi="Times New Roman" w:cs="Times New Roman"/>
                <w:sz w:val="28"/>
                <w:szCs w:val="28"/>
              </w:rPr>
              <w:t xml:space="preserve">      </w:t>
            </w:r>
            <w:r w:rsidR="0023731F" w:rsidRPr="003409AE">
              <w:rPr>
                <w:rFonts w:ascii="Times New Roman" w:hAnsi="Times New Roman" w:cs="Times New Roman"/>
                <w:sz w:val="24"/>
                <w:szCs w:val="24"/>
              </w:rPr>
              <w:t xml:space="preserve">Элемент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eq налога</w:instrText>
            </w:r>
            <w:r w:rsidR="005E6C77">
              <w:rPr>
                <w:rFonts w:ascii="Times New Roman" w:hAnsi="Times New Roman" w:cs="Times New Roman"/>
                <w:sz w:val="24"/>
                <w:szCs w:val="24"/>
                <w:highlight w:val="white"/>
              </w:rPr>
              <w:fldChar w:fldCharType="end"/>
            </w:r>
          </w:p>
        </w:tc>
        <w:tc>
          <w:tcPr>
            <w:tcW w:w="3579" w:type="dxa"/>
            <w:tcBorders>
              <w:top w:val="single" w:sz="4" w:space="0" w:color="auto"/>
            </w:tcBorders>
            <w:hideMark/>
          </w:tcPr>
          <w:p w:rsidR="0023731F" w:rsidRPr="003409AE" w:rsidRDefault="0023731F" w:rsidP="006D452A">
            <w:pPr>
              <w:spacing w:line="360" w:lineRule="auto"/>
              <w:rPr>
                <w:rFonts w:ascii="Times New Roman" w:hAnsi="Times New Roman" w:cs="Times New Roman"/>
                <w:sz w:val="24"/>
                <w:szCs w:val="24"/>
              </w:rPr>
            </w:pPr>
            <w:r w:rsidRPr="003409AE">
              <w:rPr>
                <w:rFonts w:ascii="Times New Roman" w:hAnsi="Times New Roman" w:cs="Times New Roman"/>
                <w:sz w:val="24"/>
                <w:szCs w:val="24"/>
              </w:rPr>
              <w:t>Определение</w:t>
            </w:r>
          </w:p>
        </w:tc>
        <w:tc>
          <w:tcPr>
            <w:tcW w:w="4675" w:type="dxa"/>
            <w:tcBorders>
              <w:top w:val="single" w:sz="4" w:space="0" w:color="auto"/>
            </w:tcBorders>
            <w:hideMark/>
          </w:tcPr>
          <w:p w:rsidR="0023731F" w:rsidRPr="003409AE" w:rsidRDefault="0023731F" w:rsidP="003409AE">
            <w:pPr>
              <w:spacing w:line="360" w:lineRule="auto"/>
              <w:rPr>
                <w:rFonts w:ascii="Times New Roman" w:hAnsi="Times New Roman" w:cs="Times New Roman"/>
                <w:sz w:val="24"/>
                <w:szCs w:val="24"/>
              </w:rPr>
            </w:pPr>
            <w:r w:rsidRPr="003409AE">
              <w:rPr>
                <w:rFonts w:ascii="Times New Roman" w:hAnsi="Times New Roman" w:cs="Times New Roman"/>
                <w:sz w:val="24"/>
                <w:szCs w:val="24"/>
              </w:rPr>
              <w:t xml:space="preserve">Определение в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соответствии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с НК РФ</w:t>
            </w:r>
          </w:p>
        </w:tc>
      </w:tr>
      <w:tr w:rsidR="0023731F" w:rsidRPr="003409AE" w:rsidTr="00CF633B">
        <w:trPr>
          <w:trHeight w:val="1566"/>
        </w:trPr>
        <w:tc>
          <w:tcPr>
            <w:tcW w:w="1418" w:type="dxa"/>
            <w:hideMark/>
          </w:tcPr>
          <w:p w:rsidR="0023731F" w:rsidRPr="003409AE" w:rsidRDefault="0023731F" w:rsidP="003409AE">
            <w:pPr>
              <w:spacing w:line="360" w:lineRule="auto"/>
              <w:rPr>
                <w:rFonts w:ascii="Times New Roman" w:hAnsi="Times New Roman" w:cs="Times New Roman"/>
                <w:sz w:val="24"/>
                <w:szCs w:val="24"/>
              </w:rPr>
            </w:pPr>
            <w:r w:rsidRPr="003409AE">
              <w:rPr>
                <w:rFonts w:ascii="Times New Roman" w:hAnsi="Times New Roman" w:cs="Times New Roman"/>
                <w:sz w:val="24"/>
                <w:szCs w:val="24"/>
              </w:rPr>
              <w:t xml:space="preserve">Порядок исчисления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eq налога</w:instrText>
            </w:r>
            <w:r w:rsidR="005E6C77">
              <w:rPr>
                <w:rFonts w:ascii="Times New Roman" w:hAnsi="Times New Roman" w:cs="Times New Roman"/>
                <w:sz w:val="24"/>
                <w:szCs w:val="24"/>
                <w:highlight w:val="white"/>
              </w:rPr>
              <w:fldChar w:fldCharType="end"/>
            </w:r>
          </w:p>
        </w:tc>
        <w:tc>
          <w:tcPr>
            <w:tcW w:w="3579" w:type="dxa"/>
            <w:hideMark/>
          </w:tcPr>
          <w:p w:rsidR="0023731F" w:rsidRPr="003409AE" w:rsidRDefault="0023731F" w:rsidP="003409AE">
            <w:pPr>
              <w:spacing w:line="360" w:lineRule="auto"/>
              <w:rPr>
                <w:rFonts w:ascii="Times New Roman" w:hAnsi="Times New Roman" w:cs="Times New Roman"/>
                <w:sz w:val="24"/>
                <w:szCs w:val="24"/>
              </w:rPr>
            </w:pPr>
            <w:r w:rsidRPr="003409AE">
              <w:rPr>
                <w:rFonts w:ascii="Times New Roman" w:hAnsi="Times New Roman" w:cs="Times New Roman"/>
                <w:sz w:val="24"/>
                <w:szCs w:val="24"/>
              </w:rPr>
              <w:t xml:space="preserve">Определяет лицо,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обязанное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исчислить налог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eq налогоплательщик,</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 налоговый орган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или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налоговый агент), а </w:t>
            </w:r>
            <w:r w:rsidR="005E6C77">
              <w:rPr>
                <w:rFonts w:ascii="Times New Roman" w:hAnsi="Times New Roman" w:cs="Times New Roman"/>
                <w:sz w:val="24"/>
                <w:szCs w:val="24"/>
                <w:highlight w:val="white"/>
              </w:rPr>
              <w:lastRenderedPageBreak/>
              <w:fldChar w:fldCharType="begin"/>
            </w:r>
            <w:r w:rsidR="003409AE">
              <w:rPr>
                <w:rFonts w:ascii="Times New Roman" w:hAnsi="Times New Roman" w:cs="Times New Roman"/>
                <w:sz w:val="24"/>
                <w:szCs w:val="24"/>
                <w:highlight w:val="white"/>
              </w:rPr>
              <w:instrText xml:space="preserve">eq также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метод исчисления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налога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(некумулятивный или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eq кумулятивный,</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 т.е. нарастающим итогом)</w:t>
            </w:r>
          </w:p>
        </w:tc>
        <w:tc>
          <w:tcPr>
            <w:tcW w:w="4675" w:type="dxa"/>
            <w:hideMark/>
          </w:tcPr>
          <w:p w:rsidR="0023731F" w:rsidRPr="003409AE" w:rsidRDefault="005E6C77" w:rsidP="003409AE">
            <w:pPr>
              <w:spacing w:line="360" w:lineRule="auto"/>
              <w:rPr>
                <w:rFonts w:ascii="Times New Roman" w:hAnsi="Times New Roman" w:cs="Times New Roman"/>
                <w:sz w:val="24"/>
                <w:szCs w:val="24"/>
              </w:rPr>
            </w:pPr>
            <w:r>
              <w:rPr>
                <w:rFonts w:ascii="Times New Roman" w:hAnsi="Times New Roman" w:cs="Times New Roman"/>
                <w:sz w:val="24"/>
                <w:szCs w:val="24"/>
                <w:highlight w:val="white"/>
              </w:rPr>
              <w:lastRenderedPageBreak/>
              <w:fldChar w:fldCharType="begin"/>
            </w:r>
            <w:r w:rsidR="003409AE">
              <w:rPr>
                <w:rFonts w:ascii="Times New Roman" w:hAnsi="Times New Roman" w:cs="Times New Roman"/>
                <w:sz w:val="24"/>
                <w:szCs w:val="24"/>
                <w:highlight w:val="white"/>
              </w:rPr>
              <w:instrText xml:space="preserve">eq Налогоплательщик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 xml:space="preserve">самостоятельно исчисляет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сумму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 xml:space="preserve">налога, подлежащую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уплате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 xml:space="preserve">за налоговый период,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исходя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 xml:space="preserve">из налоговой базы,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налоговой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 xml:space="preserve">ставки и </w:t>
            </w:r>
            <w:r w:rsidR="0023731F" w:rsidRPr="003409AE">
              <w:rPr>
                <w:rFonts w:ascii="Times New Roman" w:hAnsi="Times New Roman" w:cs="Times New Roman"/>
                <w:sz w:val="24"/>
                <w:szCs w:val="24"/>
              </w:rPr>
              <w:lastRenderedPageBreak/>
              <w:t xml:space="preserve">налоговых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eq льгот.</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 xml:space="preserve"> В случаях, предусмотренных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законодательством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 xml:space="preserve">РФ о налогах и сборах,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обязанность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 xml:space="preserve">по исчислению суммы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налога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 xml:space="preserve">может быть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возложена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 xml:space="preserve">на налоговый орган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или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налогового агента</w:t>
            </w:r>
          </w:p>
        </w:tc>
      </w:tr>
      <w:tr w:rsidR="0023731F" w:rsidRPr="003409AE" w:rsidTr="00CF633B">
        <w:trPr>
          <w:trHeight w:val="109"/>
        </w:trPr>
        <w:tc>
          <w:tcPr>
            <w:tcW w:w="1418" w:type="dxa"/>
            <w:hideMark/>
          </w:tcPr>
          <w:p w:rsidR="0023731F" w:rsidRPr="003409AE" w:rsidRDefault="005E6C77" w:rsidP="006D452A">
            <w:pPr>
              <w:spacing w:line="360" w:lineRule="auto"/>
              <w:rPr>
                <w:rFonts w:ascii="Times New Roman" w:hAnsi="Times New Roman" w:cs="Times New Roman"/>
                <w:sz w:val="24"/>
                <w:szCs w:val="24"/>
              </w:rPr>
            </w:pPr>
            <w:r>
              <w:rPr>
                <w:rFonts w:ascii="Times New Roman" w:hAnsi="Times New Roman" w:cs="Times New Roman"/>
                <w:sz w:val="24"/>
                <w:szCs w:val="24"/>
                <w:highlight w:val="white"/>
              </w:rPr>
              <w:lastRenderedPageBreak/>
              <w:fldChar w:fldCharType="begin"/>
            </w:r>
            <w:r w:rsidR="003409AE">
              <w:rPr>
                <w:rFonts w:ascii="Times New Roman" w:hAnsi="Times New Roman" w:cs="Times New Roman"/>
                <w:sz w:val="24"/>
                <w:szCs w:val="24"/>
                <w:highlight w:val="white"/>
              </w:rPr>
              <w:instrText xml:space="preserve">eq Срок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уплаты налога</w:t>
            </w:r>
          </w:p>
        </w:tc>
        <w:tc>
          <w:tcPr>
            <w:tcW w:w="3579" w:type="dxa"/>
            <w:hideMark/>
          </w:tcPr>
          <w:p w:rsidR="0023731F" w:rsidRPr="003409AE" w:rsidRDefault="005E6C77" w:rsidP="003409AE">
            <w:pPr>
              <w:spacing w:line="360" w:lineRule="auto"/>
              <w:rPr>
                <w:rFonts w:ascii="Times New Roman" w:hAnsi="Times New Roman" w:cs="Times New Roman"/>
                <w:sz w:val="24"/>
                <w:szCs w:val="24"/>
              </w:rPr>
            </w:pP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Календарная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 xml:space="preserve">дача, истечение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времени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 xml:space="preserve">со дня события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или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 xml:space="preserve">конкретное событие,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которые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 xml:space="preserve">обусловливают обязанность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уплатить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налог</w:t>
            </w:r>
          </w:p>
        </w:tc>
        <w:tc>
          <w:tcPr>
            <w:tcW w:w="4675" w:type="dxa"/>
            <w:hideMark/>
          </w:tcPr>
          <w:p w:rsidR="0023731F" w:rsidRPr="003409AE" w:rsidRDefault="0023731F" w:rsidP="003409AE">
            <w:pPr>
              <w:spacing w:line="360" w:lineRule="auto"/>
              <w:rPr>
                <w:rFonts w:ascii="Times New Roman" w:hAnsi="Times New Roman" w:cs="Times New Roman"/>
                <w:sz w:val="24"/>
                <w:szCs w:val="24"/>
              </w:rPr>
            </w:pPr>
            <w:r w:rsidRPr="003409AE">
              <w:rPr>
                <w:rFonts w:ascii="Times New Roman" w:hAnsi="Times New Roman" w:cs="Times New Roman"/>
                <w:sz w:val="24"/>
                <w:szCs w:val="24"/>
              </w:rPr>
              <w:t xml:space="preserve">Срок, до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которого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налог подлежит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уплате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в бюджет</w:t>
            </w:r>
          </w:p>
        </w:tc>
      </w:tr>
      <w:tr w:rsidR="0023731F" w:rsidRPr="003409AE" w:rsidTr="00CF633B">
        <w:trPr>
          <w:trHeight w:val="109"/>
        </w:trPr>
        <w:tc>
          <w:tcPr>
            <w:tcW w:w="1418" w:type="dxa"/>
            <w:hideMark/>
          </w:tcPr>
          <w:p w:rsidR="0023731F" w:rsidRPr="003409AE" w:rsidRDefault="0023731F" w:rsidP="003409AE">
            <w:pPr>
              <w:spacing w:line="360" w:lineRule="auto"/>
              <w:rPr>
                <w:rFonts w:ascii="Times New Roman" w:hAnsi="Times New Roman" w:cs="Times New Roman"/>
                <w:sz w:val="24"/>
                <w:szCs w:val="24"/>
              </w:rPr>
            </w:pPr>
            <w:r w:rsidRPr="003409AE">
              <w:rPr>
                <w:rFonts w:ascii="Times New Roman" w:hAnsi="Times New Roman" w:cs="Times New Roman"/>
                <w:sz w:val="24"/>
                <w:szCs w:val="24"/>
              </w:rPr>
              <w:t xml:space="preserve">Порядок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уплаты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налога</w:t>
            </w:r>
          </w:p>
        </w:tc>
        <w:tc>
          <w:tcPr>
            <w:tcW w:w="3579" w:type="dxa"/>
            <w:hideMark/>
          </w:tcPr>
          <w:p w:rsidR="0023731F" w:rsidRPr="003409AE" w:rsidRDefault="0023731F" w:rsidP="003409AE">
            <w:pPr>
              <w:spacing w:line="360" w:lineRule="auto"/>
              <w:rPr>
                <w:rFonts w:ascii="Times New Roman" w:hAnsi="Times New Roman" w:cs="Times New Roman"/>
                <w:sz w:val="24"/>
                <w:szCs w:val="24"/>
              </w:rPr>
            </w:pPr>
            <w:r w:rsidRPr="003409AE">
              <w:rPr>
                <w:rFonts w:ascii="Times New Roman" w:hAnsi="Times New Roman" w:cs="Times New Roman"/>
                <w:sz w:val="24"/>
                <w:szCs w:val="24"/>
              </w:rPr>
              <w:t xml:space="preserve">Технические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приемы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и способы внесения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налогоплательщиком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или налоговым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агентом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суммы налога в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соответствующий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бюджет (фонд)</w:t>
            </w:r>
          </w:p>
        </w:tc>
        <w:tc>
          <w:tcPr>
            <w:tcW w:w="4675" w:type="dxa"/>
            <w:hideMark/>
          </w:tcPr>
          <w:p w:rsidR="0023731F" w:rsidRPr="003409AE" w:rsidRDefault="005E6C77" w:rsidP="003409AE">
            <w:pPr>
              <w:spacing w:line="360" w:lineRule="auto"/>
              <w:rPr>
                <w:rFonts w:ascii="Times New Roman" w:hAnsi="Times New Roman" w:cs="Times New Roman"/>
                <w:sz w:val="24"/>
                <w:szCs w:val="24"/>
              </w:rPr>
            </w:pP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Конкретный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 xml:space="preserve">порядок уплаты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налога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 xml:space="preserve">устанавливается в соответствии со ст. 58 НК РФ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применительно </w:instrText>
            </w:r>
            <w:r>
              <w:rPr>
                <w:rFonts w:ascii="Times New Roman" w:hAnsi="Times New Roman" w:cs="Times New Roman"/>
                <w:sz w:val="24"/>
                <w:szCs w:val="24"/>
                <w:highlight w:val="white"/>
              </w:rPr>
              <w:fldChar w:fldCharType="end"/>
            </w:r>
            <w:r w:rsidR="0023731F" w:rsidRPr="003409AE">
              <w:rPr>
                <w:rFonts w:ascii="Times New Roman" w:hAnsi="Times New Roman" w:cs="Times New Roman"/>
                <w:sz w:val="24"/>
                <w:szCs w:val="24"/>
              </w:rPr>
              <w:t>к каждому налогу</w:t>
            </w:r>
          </w:p>
        </w:tc>
      </w:tr>
    </w:tbl>
    <w:p w:rsidR="0023731F" w:rsidRPr="003409AE" w:rsidRDefault="0023731F" w:rsidP="0023731F">
      <w:pPr>
        <w:spacing w:after="0" w:line="360" w:lineRule="auto"/>
        <w:ind w:firstLine="709"/>
        <w:jc w:val="both"/>
        <w:rPr>
          <w:rFonts w:ascii="Times New Roman" w:hAnsi="Times New Roman" w:cs="Times New Roman"/>
          <w:sz w:val="24"/>
          <w:szCs w:val="24"/>
        </w:rPr>
      </w:pPr>
    </w:p>
    <w:p w:rsidR="00E86533" w:rsidRPr="003409AE" w:rsidRDefault="005E6C77" w:rsidP="00E8653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Элементы </w:instrText>
      </w:r>
      <w:r>
        <w:rPr>
          <w:rFonts w:ascii="Times New Roman" w:hAnsi="Times New Roman" w:cs="Times New Roman"/>
          <w:sz w:val="28"/>
          <w:szCs w:val="28"/>
          <w:highlight w:val="white"/>
        </w:rPr>
        <w:fldChar w:fldCharType="end"/>
      </w:r>
      <w:r w:rsidR="00E86533" w:rsidRPr="003409AE">
        <w:rPr>
          <w:rFonts w:ascii="Times New Roman" w:hAnsi="Times New Roman" w:cs="Times New Roman"/>
          <w:sz w:val="28"/>
          <w:szCs w:val="28"/>
        </w:rPr>
        <w:t xml:space="preserve">налога, без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которых </w:instrText>
      </w:r>
      <w:r>
        <w:rPr>
          <w:rFonts w:ascii="Times New Roman" w:hAnsi="Times New Roman" w:cs="Times New Roman"/>
          <w:sz w:val="28"/>
          <w:szCs w:val="28"/>
          <w:highlight w:val="white"/>
        </w:rPr>
        <w:fldChar w:fldCharType="end"/>
      </w:r>
      <w:r w:rsidR="00E86533" w:rsidRPr="003409AE">
        <w:rPr>
          <w:rFonts w:ascii="Times New Roman" w:hAnsi="Times New Roman" w:cs="Times New Roman"/>
          <w:sz w:val="28"/>
          <w:szCs w:val="28"/>
        </w:rPr>
        <w:t xml:space="preserve">налоговое обязательство и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порядок </w:instrText>
      </w:r>
      <w:r>
        <w:rPr>
          <w:rFonts w:ascii="Times New Roman" w:hAnsi="Times New Roman" w:cs="Times New Roman"/>
          <w:sz w:val="28"/>
          <w:szCs w:val="28"/>
          <w:highlight w:val="white"/>
        </w:rPr>
        <w:fldChar w:fldCharType="end"/>
      </w:r>
      <w:r w:rsidR="00E86533" w:rsidRPr="003409AE">
        <w:rPr>
          <w:rFonts w:ascii="Times New Roman" w:hAnsi="Times New Roman" w:cs="Times New Roman"/>
          <w:sz w:val="28"/>
          <w:szCs w:val="28"/>
        </w:rPr>
        <w:t xml:space="preserve">его исполнения не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могут </w:instrText>
      </w:r>
      <w:r>
        <w:rPr>
          <w:rFonts w:ascii="Times New Roman" w:hAnsi="Times New Roman" w:cs="Times New Roman"/>
          <w:sz w:val="28"/>
          <w:szCs w:val="28"/>
          <w:highlight w:val="white"/>
        </w:rPr>
        <w:fldChar w:fldCharType="end"/>
      </w:r>
      <w:r w:rsidR="00E86533" w:rsidRPr="003409AE">
        <w:rPr>
          <w:rFonts w:ascii="Times New Roman" w:hAnsi="Times New Roman" w:cs="Times New Roman"/>
          <w:sz w:val="28"/>
          <w:szCs w:val="28"/>
        </w:rPr>
        <w:t xml:space="preserve">считаться определенными,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называют </w:instrText>
      </w:r>
      <w:r>
        <w:rPr>
          <w:rFonts w:ascii="Times New Roman" w:hAnsi="Times New Roman" w:cs="Times New Roman"/>
          <w:sz w:val="28"/>
          <w:szCs w:val="28"/>
          <w:highlight w:val="white"/>
        </w:rPr>
        <w:fldChar w:fldCharType="end"/>
      </w:r>
      <w:r w:rsidR="00E86533" w:rsidRPr="003409AE">
        <w:rPr>
          <w:rFonts w:ascii="Times New Roman" w:hAnsi="Times New Roman" w:cs="Times New Roman"/>
          <w:sz w:val="28"/>
          <w:szCs w:val="28"/>
        </w:rPr>
        <w:t xml:space="preserve">существенными (основными)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элементами </w:instrText>
      </w:r>
      <w:r>
        <w:rPr>
          <w:rFonts w:ascii="Times New Roman" w:hAnsi="Times New Roman" w:cs="Times New Roman"/>
          <w:sz w:val="28"/>
          <w:szCs w:val="28"/>
          <w:highlight w:val="white"/>
        </w:rPr>
        <w:fldChar w:fldCharType="end"/>
      </w:r>
      <w:r w:rsidR="00E86533" w:rsidRPr="003409AE">
        <w:rPr>
          <w:rFonts w:ascii="Times New Roman" w:hAnsi="Times New Roman" w:cs="Times New Roman"/>
          <w:sz w:val="28"/>
          <w:szCs w:val="28"/>
        </w:rPr>
        <w:t>налога.</w:t>
      </w:r>
    </w:p>
    <w:p w:rsidR="00CF633B" w:rsidRDefault="0023731F" w:rsidP="00CF633B">
      <w:pPr>
        <w:spacing w:after="0" w:line="360" w:lineRule="auto"/>
        <w:ind w:firstLine="709"/>
        <w:jc w:val="both"/>
        <w:rPr>
          <w:rFonts w:ascii="Times New Roman" w:hAnsi="Times New Roman" w:cs="Times New Roman"/>
          <w:sz w:val="28"/>
          <w:szCs w:val="28"/>
        </w:rPr>
      </w:pPr>
      <w:r w:rsidRPr="003409AE">
        <w:rPr>
          <w:rFonts w:ascii="Times New Roman" w:hAnsi="Times New Roman" w:cs="Times New Roman"/>
          <w:sz w:val="28"/>
          <w:szCs w:val="28"/>
        </w:rPr>
        <w:t xml:space="preserve">Кроме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основных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существуют факультативные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элементы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налога, отсутствие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которых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не влияет на степень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определенности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налогового обязательства. В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соответствии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с п. 2 ст. 17 Н К РФ "в необходимых случаях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при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установлении налога в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акте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законодательства о налогах и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сборах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могут также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предусматриваться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налоговые льготы и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основания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для их использования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налогоплательщиком</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 В связи с этим к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факультативным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элементам можно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отнести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налоговые льготы —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преимущества,</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предусмотренные законодательством о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налогах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и сборах и предоставляемые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отдельным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категориям налогоплательщиков и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плательщиков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сборов, по сравнению с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другими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налогоплательщиками или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плательщиками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сборов, </w:t>
      </w:r>
    </w:p>
    <w:p w:rsidR="00CF633B" w:rsidRDefault="00CF633B" w:rsidP="00CF633B">
      <w:pPr>
        <w:spacing w:after="0" w:line="360" w:lineRule="auto"/>
        <w:ind w:firstLine="709"/>
        <w:jc w:val="both"/>
        <w:rPr>
          <w:rFonts w:ascii="Times New Roman" w:hAnsi="Times New Roman" w:cs="Times New Roman"/>
          <w:sz w:val="28"/>
          <w:szCs w:val="28"/>
        </w:rPr>
      </w:pPr>
    </w:p>
    <w:p w:rsidR="00CF633B" w:rsidRDefault="00CF633B" w:rsidP="00CF63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14</w:t>
      </w:r>
    </w:p>
    <w:p w:rsidR="00CF633B" w:rsidRPr="00CF633B" w:rsidRDefault="0023731F" w:rsidP="00CF633B">
      <w:pPr>
        <w:spacing w:after="0" w:line="360" w:lineRule="auto"/>
        <w:jc w:val="both"/>
        <w:rPr>
          <w:rFonts w:ascii="Times New Roman" w:hAnsi="Times New Roman" w:cs="Times New Roman"/>
          <w:sz w:val="28"/>
          <w:szCs w:val="28"/>
        </w:rPr>
      </w:pPr>
      <w:r w:rsidRPr="003409AE">
        <w:rPr>
          <w:rFonts w:ascii="Times New Roman" w:hAnsi="Times New Roman" w:cs="Times New Roman"/>
          <w:sz w:val="28"/>
          <w:szCs w:val="28"/>
        </w:rPr>
        <w:lastRenderedPageBreak/>
        <w:t xml:space="preserve">включая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возможность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не уплачивать налог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или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сбор либо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уплачивать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их в меньшем размере (ст. 56 НК РФ).</w:t>
      </w:r>
      <w:r w:rsidR="00E86533" w:rsidRPr="003409AE">
        <w:rPr>
          <w:rFonts w:ascii="Times New Roman" w:hAnsi="Times New Roman" w:cs="Times New Roman"/>
          <w:sz w:val="28"/>
          <w:szCs w:val="28"/>
        </w:rPr>
        <w:t xml:space="preserve"> [6]</w:t>
      </w:r>
    </w:p>
    <w:p w:rsidR="00304423" w:rsidRPr="003409AE" w:rsidRDefault="005E6C77" w:rsidP="0073155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Опираясь </w:instrText>
      </w:r>
      <w:r>
        <w:rPr>
          <w:rFonts w:ascii="Times New Roman" w:hAnsi="Times New Roman" w:cs="Times New Roman"/>
          <w:color w:val="000000" w:themeColor="text1"/>
          <w:sz w:val="28"/>
          <w:szCs w:val="28"/>
          <w:highlight w:val="white"/>
        </w:rPr>
        <w:fldChar w:fldCharType="end"/>
      </w:r>
      <w:r w:rsidR="00304423" w:rsidRPr="003409AE">
        <w:rPr>
          <w:rFonts w:ascii="Times New Roman" w:hAnsi="Times New Roman" w:cs="Times New Roman"/>
          <w:color w:val="000000" w:themeColor="text1"/>
          <w:sz w:val="28"/>
          <w:szCs w:val="28"/>
        </w:rPr>
        <w:t xml:space="preserve">на информацию в Налоговом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кодексе </w:instrText>
      </w:r>
      <w:r>
        <w:rPr>
          <w:rFonts w:ascii="Times New Roman" w:hAnsi="Times New Roman" w:cs="Times New Roman"/>
          <w:color w:val="000000" w:themeColor="text1"/>
          <w:sz w:val="28"/>
          <w:szCs w:val="28"/>
          <w:highlight w:val="white"/>
        </w:rPr>
        <w:fldChar w:fldCharType="end"/>
      </w:r>
      <w:r w:rsidR="00304423" w:rsidRPr="003409AE">
        <w:rPr>
          <w:rFonts w:ascii="Times New Roman" w:hAnsi="Times New Roman" w:cs="Times New Roman"/>
          <w:color w:val="000000" w:themeColor="text1"/>
          <w:sz w:val="28"/>
          <w:szCs w:val="28"/>
        </w:rPr>
        <w:t xml:space="preserve">РФ, можно сказать,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что </w:instrText>
      </w:r>
      <w:r>
        <w:rPr>
          <w:rFonts w:ascii="Times New Roman" w:hAnsi="Times New Roman" w:cs="Times New Roman"/>
          <w:color w:val="000000" w:themeColor="text1"/>
          <w:sz w:val="28"/>
          <w:szCs w:val="28"/>
          <w:highlight w:val="white"/>
        </w:rPr>
        <w:fldChar w:fldCharType="end"/>
      </w:r>
      <w:r w:rsidR="00304423" w:rsidRPr="003409AE">
        <w:rPr>
          <w:rFonts w:ascii="Times New Roman" w:hAnsi="Times New Roman" w:cs="Times New Roman"/>
          <w:color w:val="000000" w:themeColor="text1"/>
          <w:sz w:val="28"/>
          <w:szCs w:val="28"/>
        </w:rPr>
        <w:t xml:space="preserve">налоговые льготы не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предусмотрены </w:instrText>
      </w:r>
      <w:r>
        <w:rPr>
          <w:rFonts w:ascii="Times New Roman" w:hAnsi="Times New Roman" w:cs="Times New Roman"/>
          <w:color w:val="000000" w:themeColor="text1"/>
          <w:sz w:val="28"/>
          <w:szCs w:val="28"/>
          <w:highlight w:val="white"/>
        </w:rPr>
        <w:fldChar w:fldCharType="end"/>
      </w:r>
      <w:r w:rsidR="00304423" w:rsidRPr="003409AE">
        <w:rPr>
          <w:rFonts w:ascii="Times New Roman" w:hAnsi="Times New Roman" w:cs="Times New Roman"/>
          <w:color w:val="000000" w:themeColor="text1"/>
          <w:sz w:val="28"/>
          <w:szCs w:val="28"/>
        </w:rPr>
        <w:t xml:space="preserve">только для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сбора </w:instrText>
      </w:r>
      <w:r>
        <w:rPr>
          <w:rFonts w:ascii="Times New Roman" w:hAnsi="Times New Roman" w:cs="Times New Roman"/>
          <w:color w:val="000000" w:themeColor="text1"/>
          <w:sz w:val="28"/>
          <w:szCs w:val="28"/>
          <w:highlight w:val="white"/>
        </w:rPr>
        <w:fldChar w:fldCharType="end"/>
      </w:r>
      <w:r w:rsidR="00304423" w:rsidRPr="003409AE">
        <w:rPr>
          <w:rFonts w:ascii="Times New Roman" w:hAnsi="Times New Roman" w:cs="Times New Roman"/>
          <w:color w:val="000000" w:themeColor="text1"/>
          <w:sz w:val="28"/>
          <w:szCs w:val="28"/>
        </w:rPr>
        <w:t xml:space="preserve">за пользование объектами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животного </w:instrText>
      </w:r>
      <w:r>
        <w:rPr>
          <w:rFonts w:ascii="Times New Roman" w:hAnsi="Times New Roman" w:cs="Times New Roman"/>
          <w:color w:val="000000" w:themeColor="text1"/>
          <w:sz w:val="28"/>
          <w:szCs w:val="28"/>
          <w:highlight w:val="white"/>
        </w:rPr>
        <w:fldChar w:fldCharType="end"/>
      </w:r>
      <w:r w:rsidR="00304423" w:rsidRPr="003409AE">
        <w:rPr>
          <w:rFonts w:ascii="Times New Roman" w:hAnsi="Times New Roman" w:cs="Times New Roman"/>
          <w:color w:val="000000" w:themeColor="text1"/>
          <w:sz w:val="28"/>
          <w:szCs w:val="28"/>
        </w:rPr>
        <w:t xml:space="preserve">мира и за пользование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объектами </w:instrText>
      </w:r>
      <w:r>
        <w:rPr>
          <w:rFonts w:ascii="Times New Roman" w:hAnsi="Times New Roman" w:cs="Times New Roman"/>
          <w:color w:val="000000" w:themeColor="text1"/>
          <w:sz w:val="28"/>
          <w:szCs w:val="28"/>
          <w:highlight w:val="white"/>
        </w:rPr>
        <w:fldChar w:fldCharType="end"/>
      </w:r>
      <w:r w:rsidR="00304423" w:rsidRPr="003409AE">
        <w:rPr>
          <w:rFonts w:ascii="Times New Roman" w:hAnsi="Times New Roman" w:cs="Times New Roman"/>
          <w:color w:val="000000" w:themeColor="text1"/>
          <w:sz w:val="28"/>
          <w:szCs w:val="28"/>
        </w:rPr>
        <w:t xml:space="preserve">водных биологических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ресурсов </w:instrText>
      </w:r>
      <w:r>
        <w:rPr>
          <w:rFonts w:ascii="Times New Roman" w:hAnsi="Times New Roman" w:cs="Times New Roman"/>
          <w:color w:val="000000" w:themeColor="text1"/>
          <w:sz w:val="28"/>
          <w:szCs w:val="28"/>
          <w:highlight w:val="white"/>
        </w:rPr>
        <w:fldChar w:fldCharType="end"/>
      </w:r>
      <w:r w:rsidR="00304423" w:rsidRPr="003409AE">
        <w:rPr>
          <w:rFonts w:ascii="Times New Roman" w:hAnsi="Times New Roman" w:cs="Times New Roman"/>
          <w:color w:val="000000" w:themeColor="text1"/>
          <w:sz w:val="28"/>
          <w:szCs w:val="28"/>
        </w:rPr>
        <w:t xml:space="preserve">(глава 25.1 НК РФ), водного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налога </w:instrText>
      </w:r>
      <w:r>
        <w:rPr>
          <w:rFonts w:ascii="Times New Roman" w:hAnsi="Times New Roman" w:cs="Times New Roman"/>
          <w:color w:val="000000" w:themeColor="text1"/>
          <w:sz w:val="28"/>
          <w:szCs w:val="28"/>
          <w:highlight w:val="white"/>
        </w:rPr>
        <w:fldChar w:fldCharType="end"/>
      </w:r>
      <w:r w:rsidR="00304423" w:rsidRPr="003409AE">
        <w:rPr>
          <w:rFonts w:ascii="Times New Roman" w:hAnsi="Times New Roman" w:cs="Times New Roman"/>
          <w:color w:val="000000" w:themeColor="text1"/>
          <w:sz w:val="28"/>
          <w:szCs w:val="28"/>
        </w:rPr>
        <w:t xml:space="preserve">(глава 25.2 НК РФ), государственной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пошлины </w:instrText>
      </w:r>
      <w:r>
        <w:rPr>
          <w:rFonts w:ascii="Times New Roman" w:hAnsi="Times New Roman" w:cs="Times New Roman"/>
          <w:color w:val="000000" w:themeColor="text1"/>
          <w:sz w:val="28"/>
          <w:szCs w:val="28"/>
          <w:highlight w:val="white"/>
        </w:rPr>
        <w:fldChar w:fldCharType="end"/>
      </w:r>
      <w:r w:rsidR="00304423" w:rsidRPr="003409AE">
        <w:rPr>
          <w:rFonts w:ascii="Times New Roman" w:hAnsi="Times New Roman" w:cs="Times New Roman"/>
          <w:color w:val="000000" w:themeColor="text1"/>
          <w:sz w:val="28"/>
          <w:szCs w:val="28"/>
        </w:rPr>
        <w:t xml:space="preserve">(глава 25.3 НК РФ), налога на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добычу </w:instrText>
      </w:r>
      <w:r>
        <w:rPr>
          <w:rFonts w:ascii="Times New Roman" w:hAnsi="Times New Roman" w:cs="Times New Roman"/>
          <w:color w:val="000000" w:themeColor="text1"/>
          <w:sz w:val="28"/>
          <w:szCs w:val="28"/>
          <w:highlight w:val="white"/>
        </w:rPr>
        <w:fldChar w:fldCharType="end"/>
      </w:r>
      <w:r w:rsidR="00304423" w:rsidRPr="003409AE">
        <w:rPr>
          <w:rFonts w:ascii="Times New Roman" w:hAnsi="Times New Roman" w:cs="Times New Roman"/>
          <w:color w:val="000000" w:themeColor="text1"/>
          <w:sz w:val="28"/>
          <w:szCs w:val="28"/>
        </w:rPr>
        <w:t xml:space="preserve">полезных ископаемых -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НДПИ </w:instrText>
      </w:r>
      <w:r>
        <w:rPr>
          <w:rFonts w:ascii="Times New Roman" w:hAnsi="Times New Roman" w:cs="Times New Roman"/>
          <w:color w:val="000000" w:themeColor="text1"/>
          <w:sz w:val="28"/>
          <w:szCs w:val="28"/>
          <w:highlight w:val="white"/>
        </w:rPr>
        <w:fldChar w:fldCharType="end"/>
      </w:r>
      <w:r w:rsidR="00304423" w:rsidRPr="003409AE">
        <w:rPr>
          <w:rFonts w:ascii="Times New Roman" w:hAnsi="Times New Roman" w:cs="Times New Roman"/>
          <w:color w:val="000000" w:themeColor="text1"/>
          <w:sz w:val="28"/>
          <w:szCs w:val="28"/>
        </w:rPr>
        <w:t xml:space="preserve">(глава 26 НК РФ) и транспортного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налога </w:instrText>
      </w:r>
      <w:r>
        <w:rPr>
          <w:rFonts w:ascii="Times New Roman" w:hAnsi="Times New Roman" w:cs="Times New Roman"/>
          <w:color w:val="000000" w:themeColor="text1"/>
          <w:sz w:val="28"/>
          <w:szCs w:val="28"/>
          <w:highlight w:val="white"/>
        </w:rPr>
        <w:fldChar w:fldCharType="end"/>
      </w:r>
      <w:r w:rsidR="00304423" w:rsidRPr="003409AE">
        <w:rPr>
          <w:rFonts w:ascii="Times New Roman" w:hAnsi="Times New Roman" w:cs="Times New Roman"/>
          <w:color w:val="000000" w:themeColor="text1"/>
          <w:sz w:val="28"/>
          <w:szCs w:val="28"/>
        </w:rPr>
        <w:t xml:space="preserve">(глава 28 НК РФ). Освобождение от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налогообложения </w:instrText>
      </w:r>
      <w:r>
        <w:rPr>
          <w:rFonts w:ascii="Times New Roman" w:hAnsi="Times New Roman" w:cs="Times New Roman"/>
          <w:color w:val="000000" w:themeColor="text1"/>
          <w:sz w:val="28"/>
          <w:szCs w:val="28"/>
          <w:highlight w:val="white"/>
        </w:rPr>
        <w:fldChar w:fldCharType="end"/>
      </w:r>
      <w:r w:rsidR="00304423" w:rsidRPr="003409AE">
        <w:rPr>
          <w:rFonts w:ascii="Times New Roman" w:hAnsi="Times New Roman" w:cs="Times New Roman"/>
          <w:color w:val="000000" w:themeColor="text1"/>
          <w:sz w:val="28"/>
          <w:szCs w:val="28"/>
        </w:rPr>
        <w:t xml:space="preserve">и налоговые вычеты,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предусмотренные </w:instrText>
      </w:r>
      <w:r>
        <w:rPr>
          <w:rFonts w:ascii="Times New Roman" w:hAnsi="Times New Roman" w:cs="Times New Roman"/>
          <w:color w:val="000000" w:themeColor="text1"/>
          <w:sz w:val="28"/>
          <w:szCs w:val="28"/>
          <w:highlight w:val="white"/>
        </w:rPr>
        <w:fldChar w:fldCharType="end"/>
      </w:r>
      <w:r w:rsidR="00304423" w:rsidRPr="003409AE">
        <w:rPr>
          <w:rFonts w:ascii="Times New Roman" w:hAnsi="Times New Roman" w:cs="Times New Roman"/>
          <w:color w:val="000000" w:themeColor="text1"/>
          <w:sz w:val="28"/>
          <w:szCs w:val="28"/>
        </w:rPr>
        <w:t xml:space="preserve">отдельными статьями и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закреплены </w:instrText>
      </w:r>
      <w:r>
        <w:rPr>
          <w:rFonts w:ascii="Times New Roman" w:hAnsi="Times New Roman" w:cs="Times New Roman"/>
          <w:color w:val="000000" w:themeColor="text1"/>
          <w:sz w:val="28"/>
          <w:szCs w:val="28"/>
          <w:highlight w:val="white"/>
        </w:rPr>
        <w:fldChar w:fldCharType="end"/>
      </w:r>
      <w:r w:rsidR="00304423" w:rsidRPr="003409AE">
        <w:rPr>
          <w:rFonts w:ascii="Times New Roman" w:hAnsi="Times New Roman" w:cs="Times New Roman"/>
          <w:color w:val="000000" w:themeColor="text1"/>
          <w:sz w:val="28"/>
          <w:szCs w:val="28"/>
        </w:rPr>
        <w:t xml:space="preserve">в Налоговом кодексе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Российской </w:instrText>
      </w:r>
      <w:r>
        <w:rPr>
          <w:rFonts w:ascii="Times New Roman" w:hAnsi="Times New Roman" w:cs="Times New Roman"/>
          <w:color w:val="000000" w:themeColor="text1"/>
          <w:sz w:val="28"/>
          <w:szCs w:val="28"/>
          <w:highlight w:val="white"/>
        </w:rPr>
        <w:fldChar w:fldCharType="end"/>
      </w:r>
      <w:r w:rsidR="00304423" w:rsidRPr="003409AE">
        <w:rPr>
          <w:rFonts w:ascii="Times New Roman" w:hAnsi="Times New Roman" w:cs="Times New Roman"/>
          <w:color w:val="000000" w:themeColor="text1"/>
          <w:sz w:val="28"/>
          <w:szCs w:val="28"/>
        </w:rPr>
        <w:t xml:space="preserve">Федерации. В свою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очередь </w:instrText>
      </w:r>
      <w:r>
        <w:rPr>
          <w:rFonts w:ascii="Times New Roman" w:hAnsi="Times New Roman" w:cs="Times New Roman"/>
          <w:color w:val="000000" w:themeColor="text1"/>
          <w:sz w:val="28"/>
          <w:szCs w:val="28"/>
          <w:highlight w:val="white"/>
        </w:rPr>
        <w:fldChar w:fldCharType="end"/>
      </w:r>
      <w:r w:rsidR="00304423" w:rsidRPr="003409AE">
        <w:rPr>
          <w:rFonts w:ascii="Times New Roman" w:hAnsi="Times New Roman" w:cs="Times New Roman"/>
          <w:color w:val="000000" w:themeColor="text1"/>
          <w:sz w:val="28"/>
          <w:szCs w:val="28"/>
        </w:rPr>
        <w:t xml:space="preserve">освобождение от налогообложения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применяется </w:instrText>
      </w:r>
      <w:r>
        <w:rPr>
          <w:rFonts w:ascii="Times New Roman" w:hAnsi="Times New Roman" w:cs="Times New Roman"/>
          <w:color w:val="000000" w:themeColor="text1"/>
          <w:sz w:val="28"/>
          <w:szCs w:val="28"/>
          <w:highlight w:val="white"/>
        </w:rPr>
        <w:fldChar w:fldCharType="end"/>
      </w:r>
      <w:r w:rsidR="00304423" w:rsidRPr="003409AE">
        <w:rPr>
          <w:rFonts w:ascii="Times New Roman" w:hAnsi="Times New Roman" w:cs="Times New Roman"/>
          <w:color w:val="000000" w:themeColor="text1"/>
          <w:sz w:val="28"/>
          <w:szCs w:val="28"/>
        </w:rPr>
        <w:t xml:space="preserve">только к следующим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налогам:</w:instrText>
      </w:r>
      <w:r>
        <w:rPr>
          <w:rFonts w:ascii="Times New Roman" w:hAnsi="Times New Roman" w:cs="Times New Roman"/>
          <w:color w:val="000000" w:themeColor="text1"/>
          <w:sz w:val="28"/>
          <w:szCs w:val="28"/>
          <w:highlight w:val="white"/>
        </w:rPr>
        <w:fldChar w:fldCharType="end"/>
      </w:r>
    </w:p>
    <w:p w:rsidR="00304423" w:rsidRPr="00DF1C29" w:rsidRDefault="00DF1C29" w:rsidP="00DF1C29">
      <w:pPr>
        <w:spacing w:after="0" w:line="360" w:lineRule="auto"/>
        <w:ind w:left="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304423" w:rsidRPr="00DF1C29">
        <w:rPr>
          <w:rFonts w:ascii="Times New Roman" w:hAnsi="Times New Roman" w:cs="Times New Roman"/>
          <w:color w:val="000000" w:themeColor="text1"/>
          <w:sz w:val="28"/>
          <w:szCs w:val="28"/>
        </w:rPr>
        <w:t xml:space="preserve">налогу на добавленную </w:t>
      </w:r>
      <w:r w:rsidR="005E6C77" w:rsidRPr="00DF1C29">
        <w:rPr>
          <w:rFonts w:ascii="Times New Roman" w:hAnsi="Times New Roman" w:cs="Times New Roman"/>
          <w:color w:val="000000" w:themeColor="text1"/>
          <w:sz w:val="28"/>
          <w:szCs w:val="28"/>
          <w:highlight w:val="white"/>
        </w:rPr>
        <w:fldChar w:fldCharType="begin"/>
      </w:r>
      <w:r w:rsidR="003409AE" w:rsidRPr="00DF1C29">
        <w:rPr>
          <w:rFonts w:ascii="Times New Roman" w:hAnsi="Times New Roman" w:cs="Times New Roman"/>
          <w:color w:val="000000" w:themeColor="text1"/>
          <w:sz w:val="28"/>
          <w:szCs w:val="28"/>
          <w:highlight w:val="white"/>
        </w:rPr>
        <w:instrText xml:space="preserve">eq стоимость </w:instrText>
      </w:r>
      <w:r w:rsidR="005E6C77" w:rsidRPr="00DF1C29">
        <w:rPr>
          <w:rFonts w:ascii="Times New Roman" w:hAnsi="Times New Roman" w:cs="Times New Roman"/>
          <w:color w:val="000000" w:themeColor="text1"/>
          <w:sz w:val="28"/>
          <w:szCs w:val="28"/>
          <w:highlight w:val="white"/>
        </w:rPr>
        <w:fldChar w:fldCharType="end"/>
      </w:r>
      <w:r w:rsidR="00304423" w:rsidRPr="00DF1C29">
        <w:rPr>
          <w:rFonts w:ascii="Times New Roman" w:hAnsi="Times New Roman" w:cs="Times New Roman"/>
          <w:color w:val="000000" w:themeColor="text1"/>
          <w:sz w:val="28"/>
          <w:szCs w:val="28"/>
        </w:rPr>
        <w:t>(ст.145 НК РФ),</w:t>
      </w:r>
    </w:p>
    <w:p w:rsidR="00304423" w:rsidRPr="00DF1C29" w:rsidRDefault="00DF1C29" w:rsidP="00DF1C29">
      <w:pPr>
        <w:spacing w:after="0" w:line="360" w:lineRule="auto"/>
        <w:ind w:left="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304423" w:rsidRPr="00DF1C29">
        <w:rPr>
          <w:rFonts w:ascii="Times New Roman" w:hAnsi="Times New Roman" w:cs="Times New Roman"/>
          <w:color w:val="000000" w:themeColor="text1"/>
          <w:sz w:val="28"/>
          <w:szCs w:val="28"/>
        </w:rPr>
        <w:t xml:space="preserve">налогу на </w:t>
      </w:r>
      <w:r w:rsidR="005E6C77" w:rsidRPr="00DF1C29">
        <w:rPr>
          <w:rFonts w:ascii="Times New Roman" w:hAnsi="Times New Roman" w:cs="Times New Roman"/>
          <w:color w:val="000000" w:themeColor="text1"/>
          <w:sz w:val="28"/>
          <w:szCs w:val="28"/>
          <w:highlight w:val="white"/>
        </w:rPr>
        <w:fldChar w:fldCharType="begin"/>
      </w:r>
      <w:r w:rsidR="003409AE" w:rsidRPr="00DF1C29">
        <w:rPr>
          <w:rFonts w:ascii="Times New Roman" w:hAnsi="Times New Roman" w:cs="Times New Roman"/>
          <w:color w:val="000000" w:themeColor="text1"/>
          <w:sz w:val="28"/>
          <w:szCs w:val="28"/>
          <w:highlight w:val="white"/>
        </w:rPr>
        <w:instrText xml:space="preserve">eq доходы </w:instrText>
      </w:r>
      <w:r w:rsidR="005E6C77" w:rsidRPr="00DF1C29">
        <w:rPr>
          <w:rFonts w:ascii="Times New Roman" w:hAnsi="Times New Roman" w:cs="Times New Roman"/>
          <w:color w:val="000000" w:themeColor="text1"/>
          <w:sz w:val="28"/>
          <w:szCs w:val="28"/>
          <w:highlight w:val="white"/>
        </w:rPr>
        <w:fldChar w:fldCharType="end"/>
      </w:r>
      <w:r w:rsidR="00304423" w:rsidRPr="00DF1C29">
        <w:rPr>
          <w:rFonts w:ascii="Times New Roman" w:hAnsi="Times New Roman" w:cs="Times New Roman"/>
          <w:color w:val="000000" w:themeColor="text1"/>
          <w:sz w:val="28"/>
          <w:szCs w:val="28"/>
        </w:rPr>
        <w:t>физических лиц (ст.</w:t>
      </w:r>
      <w:r w:rsidR="005E6C77" w:rsidRPr="00DF1C29">
        <w:rPr>
          <w:rFonts w:ascii="Times New Roman" w:hAnsi="Times New Roman" w:cs="Times New Roman"/>
          <w:color w:val="000000" w:themeColor="text1"/>
          <w:sz w:val="28"/>
          <w:szCs w:val="28"/>
          <w:highlight w:val="white"/>
        </w:rPr>
        <w:fldChar w:fldCharType="begin"/>
      </w:r>
      <w:r w:rsidR="003409AE" w:rsidRPr="00DF1C29">
        <w:rPr>
          <w:rFonts w:ascii="Times New Roman" w:hAnsi="Times New Roman" w:cs="Times New Roman"/>
          <w:color w:val="000000" w:themeColor="text1"/>
          <w:sz w:val="28"/>
          <w:szCs w:val="28"/>
          <w:highlight w:val="white"/>
        </w:rPr>
        <w:instrText xml:space="preserve">eq 217 </w:instrText>
      </w:r>
      <w:r w:rsidR="005E6C77" w:rsidRPr="00DF1C29">
        <w:rPr>
          <w:rFonts w:ascii="Times New Roman" w:hAnsi="Times New Roman" w:cs="Times New Roman"/>
          <w:color w:val="000000" w:themeColor="text1"/>
          <w:sz w:val="28"/>
          <w:szCs w:val="28"/>
          <w:highlight w:val="white"/>
        </w:rPr>
        <w:fldChar w:fldCharType="end"/>
      </w:r>
      <w:r w:rsidR="00304423" w:rsidRPr="00DF1C29">
        <w:rPr>
          <w:rFonts w:ascii="Times New Roman" w:hAnsi="Times New Roman" w:cs="Times New Roman"/>
          <w:color w:val="000000" w:themeColor="text1"/>
          <w:sz w:val="28"/>
          <w:szCs w:val="28"/>
        </w:rPr>
        <w:t>НК РФ),</w:t>
      </w:r>
    </w:p>
    <w:p w:rsidR="00304423" w:rsidRPr="00DF1C29" w:rsidRDefault="00DF1C29" w:rsidP="00DF1C29">
      <w:pPr>
        <w:spacing w:after="0" w:line="360" w:lineRule="auto"/>
        <w:ind w:left="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304423" w:rsidRPr="00DF1C29">
        <w:rPr>
          <w:rFonts w:ascii="Times New Roman" w:hAnsi="Times New Roman" w:cs="Times New Roman"/>
          <w:color w:val="000000" w:themeColor="text1"/>
          <w:sz w:val="28"/>
          <w:szCs w:val="28"/>
        </w:rPr>
        <w:t xml:space="preserve">налогу на прибыль </w:t>
      </w:r>
      <w:r w:rsidR="005E6C77" w:rsidRPr="00DF1C29">
        <w:rPr>
          <w:rFonts w:ascii="Times New Roman" w:hAnsi="Times New Roman" w:cs="Times New Roman"/>
          <w:color w:val="000000" w:themeColor="text1"/>
          <w:sz w:val="28"/>
          <w:szCs w:val="28"/>
          <w:highlight w:val="white"/>
        </w:rPr>
        <w:fldChar w:fldCharType="begin"/>
      </w:r>
      <w:r w:rsidR="003409AE" w:rsidRPr="00DF1C29">
        <w:rPr>
          <w:rFonts w:ascii="Times New Roman" w:hAnsi="Times New Roman" w:cs="Times New Roman"/>
          <w:color w:val="000000" w:themeColor="text1"/>
          <w:sz w:val="28"/>
          <w:szCs w:val="28"/>
          <w:highlight w:val="white"/>
        </w:rPr>
        <w:instrText xml:space="preserve">eq организаций </w:instrText>
      </w:r>
      <w:r w:rsidR="005E6C77" w:rsidRPr="00DF1C29">
        <w:rPr>
          <w:rFonts w:ascii="Times New Roman" w:hAnsi="Times New Roman" w:cs="Times New Roman"/>
          <w:color w:val="000000" w:themeColor="text1"/>
          <w:sz w:val="28"/>
          <w:szCs w:val="28"/>
          <w:highlight w:val="white"/>
        </w:rPr>
        <w:fldChar w:fldCharType="end"/>
      </w:r>
      <w:r w:rsidR="00304423" w:rsidRPr="00DF1C29">
        <w:rPr>
          <w:rFonts w:ascii="Times New Roman" w:hAnsi="Times New Roman" w:cs="Times New Roman"/>
          <w:color w:val="000000" w:themeColor="text1"/>
          <w:sz w:val="28"/>
          <w:szCs w:val="28"/>
        </w:rPr>
        <w:t>(ст.251 НК РФ),</w:t>
      </w:r>
    </w:p>
    <w:p w:rsidR="00304423" w:rsidRPr="00DF1C29" w:rsidRDefault="00DF1C29" w:rsidP="00DF1C29">
      <w:pPr>
        <w:spacing w:after="0" w:line="360" w:lineRule="auto"/>
        <w:ind w:left="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304423" w:rsidRPr="00DF1C29">
        <w:rPr>
          <w:rFonts w:ascii="Times New Roman" w:hAnsi="Times New Roman" w:cs="Times New Roman"/>
          <w:color w:val="000000" w:themeColor="text1"/>
          <w:sz w:val="28"/>
          <w:szCs w:val="28"/>
        </w:rPr>
        <w:t xml:space="preserve">специальным </w:t>
      </w:r>
      <w:r w:rsidR="005E6C77" w:rsidRPr="00DF1C29">
        <w:rPr>
          <w:rFonts w:ascii="Times New Roman" w:hAnsi="Times New Roman" w:cs="Times New Roman"/>
          <w:color w:val="000000" w:themeColor="text1"/>
          <w:sz w:val="28"/>
          <w:szCs w:val="28"/>
          <w:highlight w:val="white"/>
        </w:rPr>
        <w:fldChar w:fldCharType="begin"/>
      </w:r>
      <w:r w:rsidR="003409AE" w:rsidRPr="00DF1C29">
        <w:rPr>
          <w:rFonts w:ascii="Times New Roman" w:hAnsi="Times New Roman" w:cs="Times New Roman"/>
          <w:color w:val="000000" w:themeColor="text1"/>
          <w:sz w:val="28"/>
          <w:szCs w:val="28"/>
          <w:highlight w:val="white"/>
        </w:rPr>
        <w:instrText xml:space="preserve">eq налоговым </w:instrText>
      </w:r>
      <w:r w:rsidR="005E6C77" w:rsidRPr="00DF1C29">
        <w:rPr>
          <w:rFonts w:ascii="Times New Roman" w:hAnsi="Times New Roman" w:cs="Times New Roman"/>
          <w:color w:val="000000" w:themeColor="text1"/>
          <w:sz w:val="28"/>
          <w:szCs w:val="28"/>
          <w:highlight w:val="white"/>
        </w:rPr>
        <w:fldChar w:fldCharType="end"/>
      </w:r>
      <w:r w:rsidR="00304423" w:rsidRPr="00DF1C29">
        <w:rPr>
          <w:rFonts w:ascii="Times New Roman" w:hAnsi="Times New Roman" w:cs="Times New Roman"/>
          <w:color w:val="000000" w:themeColor="text1"/>
          <w:sz w:val="28"/>
          <w:szCs w:val="28"/>
        </w:rPr>
        <w:t xml:space="preserve">режимам (как </w:t>
      </w:r>
      <w:r w:rsidR="005E6C77" w:rsidRPr="00DF1C29">
        <w:rPr>
          <w:rFonts w:ascii="Times New Roman" w:hAnsi="Times New Roman" w:cs="Times New Roman"/>
          <w:color w:val="000000" w:themeColor="text1"/>
          <w:sz w:val="28"/>
          <w:szCs w:val="28"/>
          <w:highlight w:val="white"/>
        </w:rPr>
        <w:fldChar w:fldCharType="begin"/>
      </w:r>
      <w:r w:rsidR="003409AE" w:rsidRPr="00DF1C29">
        <w:rPr>
          <w:rFonts w:ascii="Times New Roman" w:hAnsi="Times New Roman" w:cs="Times New Roman"/>
          <w:color w:val="000000" w:themeColor="text1"/>
          <w:sz w:val="28"/>
          <w:szCs w:val="28"/>
          <w:highlight w:val="white"/>
        </w:rPr>
        <w:instrText xml:space="preserve">eq замена </w:instrText>
      </w:r>
      <w:r w:rsidR="005E6C77" w:rsidRPr="00DF1C29">
        <w:rPr>
          <w:rFonts w:ascii="Times New Roman" w:hAnsi="Times New Roman" w:cs="Times New Roman"/>
          <w:color w:val="000000" w:themeColor="text1"/>
          <w:sz w:val="28"/>
          <w:szCs w:val="28"/>
          <w:highlight w:val="white"/>
        </w:rPr>
        <w:fldChar w:fldCharType="end"/>
      </w:r>
      <w:r w:rsidR="00304423" w:rsidRPr="00DF1C29">
        <w:rPr>
          <w:rFonts w:ascii="Times New Roman" w:hAnsi="Times New Roman" w:cs="Times New Roman"/>
          <w:color w:val="000000" w:themeColor="text1"/>
          <w:sz w:val="28"/>
          <w:szCs w:val="28"/>
        </w:rPr>
        <w:t xml:space="preserve">уплаты нескольких </w:t>
      </w:r>
      <w:r w:rsidR="005E6C77" w:rsidRPr="00DF1C29">
        <w:rPr>
          <w:rFonts w:ascii="Times New Roman" w:hAnsi="Times New Roman" w:cs="Times New Roman"/>
          <w:color w:val="000000" w:themeColor="text1"/>
          <w:sz w:val="28"/>
          <w:szCs w:val="28"/>
          <w:highlight w:val="white"/>
        </w:rPr>
        <w:fldChar w:fldCharType="begin"/>
      </w:r>
      <w:r w:rsidR="003409AE" w:rsidRPr="00DF1C29">
        <w:rPr>
          <w:rFonts w:ascii="Times New Roman" w:hAnsi="Times New Roman" w:cs="Times New Roman"/>
          <w:color w:val="000000" w:themeColor="text1"/>
          <w:sz w:val="28"/>
          <w:szCs w:val="28"/>
          <w:highlight w:val="white"/>
        </w:rPr>
        <w:instrText xml:space="preserve">eq налогов </w:instrText>
      </w:r>
      <w:r w:rsidR="005E6C77" w:rsidRPr="00DF1C29">
        <w:rPr>
          <w:rFonts w:ascii="Times New Roman" w:hAnsi="Times New Roman" w:cs="Times New Roman"/>
          <w:color w:val="000000" w:themeColor="text1"/>
          <w:sz w:val="28"/>
          <w:szCs w:val="28"/>
          <w:highlight w:val="white"/>
        </w:rPr>
        <w:fldChar w:fldCharType="end"/>
      </w:r>
      <w:r w:rsidR="00304423" w:rsidRPr="00DF1C29">
        <w:rPr>
          <w:rFonts w:ascii="Times New Roman" w:hAnsi="Times New Roman" w:cs="Times New Roman"/>
          <w:color w:val="000000" w:themeColor="text1"/>
          <w:sz w:val="28"/>
          <w:szCs w:val="28"/>
        </w:rPr>
        <w:t xml:space="preserve">уплатой одного из </w:t>
      </w:r>
      <w:r w:rsidR="005E6C77" w:rsidRPr="00DF1C29">
        <w:rPr>
          <w:rFonts w:ascii="Times New Roman" w:hAnsi="Times New Roman" w:cs="Times New Roman"/>
          <w:color w:val="000000" w:themeColor="text1"/>
          <w:sz w:val="28"/>
          <w:szCs w:val="28"/>
          <w:highlight w:val="white"/>
        </w:rPr>
        <w:fldChar w:fldCharType="begin"/>
      </w:r>
      <w:r w:rsidR="003409AE" w:rsidRPr="00DF1C29">
        <w:rPr>
          <w:rFonts w:ascii="Times New Roman" w:hAnsi="Times New Roman" w:cs="Times New Roman"/>
          <w:color w:val="000000" w:themeColor="text1"/>
          <w:sz w:val="28"/>
          <w:szCs w:val="28"/>
          <w:highlight w:val="white"/>
        </w:rPr>
        <w:instrText xml:space="preserve">eq налоговых </w:instrText>
      </w:r>
      <w:r w:rsidR="005E6C77" w:rsidRPr="00DF1C29">
        <w:rPr>
          <w:rFonts w:ascii="Times New Roman" w:hAnsi="Times New Roman" w:cs="Times New Roman"/>
          <w:color w:val="000000" w:themeColor="text1"/>
          <w:sz w:val="28"/>
          <w:szCs w:val="28"/>
          <w:highlight w:val="white"/>
        </w:rPr>
        <w:fldChar w:fldCharType="end"/>
      </w:r>
      <w:r w:rsidR="00304423" w:rsidRPr="00DF1C29">
        <w:rPr>
          <w:rFonts w:ascii="Times New Roman" w:hAnsi="Times New Roman" w:cs="Times New Roman"/>
          <w:color w:val="000000" w:themeColor="text1"/>
          <w:sz w:val="28"/>
          <w:szCs w:val="28"/>
        </w:rPr>
        <w:t>режимов).</w:t>
      </w:r>
    </w:p>
    <w:p w:rsidR="00304423" w:rsidRPr="003409AE" w:rsidRDefault="00304423"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Налоговые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вычеты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применяются только к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трем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налогам: налогу на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добавленную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стоимость (ст.171 НК РФ),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акцизам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(ст. 200 НК РФ) и налогу на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доходы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физических лиц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статьи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218 - 221 НК РФ).</w:t>
      </w:r>
    </w:p>
    <w:p w:rsidR="0058076F" w:rsidRDefault="005E6C77" w:rsidP="00CF633B">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Важным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элементом налогового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механизма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являются</w:t>
      </w:r>
      <w:r w:rsidR="0073155F" w:rsidRPr="003409AE">
        <w:rPr>
          <w:rFonts w:ascii="Times New Roman" w:hAnsi="Times New Roman" w:cs="Times New Roman"/>
          <w:color w:val="000000" w:themeColor="text1"/>
          <w:sz w:val="28"/>
          <w:szCs w:val="28"/>
        </w:rPr>
        <w:t xml:space="preserve"> </w:t>
      </w:r>
      <w:r w:rsidR="0058076F" w:rsidRPr="003409AE">
        <w:rPr>
          <w:rFonts w:ascii="Times New Roman" w:hAnsi="Times New Roman" w:cs="Times New Roman"/>
          <w:color w:val="000000" w:themeColor="text1"/>
          <w:sz w:val="28"/>
          <w:szCs w:val="28"/>
        </w:rPr>
        <w:t xml:space="preserve">налоговые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санкции.</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 Они, с одной стороны,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являются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инструментом в руках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государства,</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 нацеленным на обеспечение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безусловного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выполнения налогоплательщиком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налоговых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обязательств. С другой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стороны,</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 налоговые санкции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нацеливают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налогоплательщика на использование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более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эффективных форм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хозяйствования.</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 Налоговые санкции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представляют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собой косвенную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форму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использования налогового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механизма,</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 они непосредственно не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воздействуют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на эффективность хозяйствования.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Кроме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того, их действенность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определяется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эффективностью работы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контролирующих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органов.</w:t>
      </w:r>
      <w:r w:rsidR="00E86533" w:rsidRPr="003409AE">
        <w:rPr>
          <w:rFonts w:ascii="Times New Roman" w:hAnsi="Times New Roman" w:cs="Times New Roman"/>
          <w:color w:val="000000" w:themeColor="text1"/>
          <w:sz w:val="28"/>
          <w:szCs w:val="28"/>
        </w:rPr>
        <w:t xml:space="preserve"> </w:t>
      </w:r>
      <w:r w:rsidR="00E86533" w:rsidRPr="00B027D7">
        <w:rPr>
          <w:rFonts w:ascii="Times New Roman" w:hAnsi="Times New Roman" w:cs="Times New Roman"/>
          <w:color w:val="000000" w:themeColor="text1"/>
          <w:sz w:val="28"/>
          <w:szCs w:val="28"/>
        </w:rPr>
        <w:t>[</w:t>
      </w:r>
      <w:r w:rsidR="00E86533" w:rsidRPr="003409AE">
        <w:rPr>
          <w:rFonts w:ascii="Times New Roman" w:hAnsi="Times New Roman" w:cs="Times New Roman"/>
          <w:color w:val="000000" w:themeColor="text1"/>
          <w:sz w:val="28"/>
          <w:szCs w:val="28"/>
        </w:rPr>
        <w:t>20</w:t>
      </w:r>
      <w:r w:rsidR="00E86533" w:rsidRPr="00B027D7">
        <w:rPr>
          <w:rFonts w:ascii="Times New Roman" w:hAnsi="Times New Roman" w:cs="Times New Roman"/>
          <w:color w:val="000000" w:themeColor="text1"/>
          <w:sz w:val="28"/>
          <w:szCs w:val="28"/>
        </w:rPr>
        <w:t>]</w:t>
      </w:r>
    </w:p>
    <w:p w:rsidR="00CF633B" w:rsidRPr="00041467" w:rsidRDefault="00CF633B" w:rsidP="00CF633B">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15</w:t>
      </w:r>
    </w:p>
    <w:p w:rsidR="0058076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lastRenderedPageBreak/>
        <w:t xml:space="preserve">Формирование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налоговой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базы также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является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серьезным инструментом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налоговой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политики государства,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поскольку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от этого зависит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увеличение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или уменьшение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налоговых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обязательств различных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категорий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налогоплательщиков. Это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создаст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дополнительные стимулы или,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наоборот,</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ограничения для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расширения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производства, инвестиционных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проектов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и соответствующего роста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снижения</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экономического развития.</w:t>
      </w:r>
    </w:p>
    <w:p w:rsidR="0058076F" w:rsidRDefault="005E6C77" w:rsidP="00CF633B">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Система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налогообложения большинства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стран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предусматривает, в частности,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различные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виды формирования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налоговой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базы, связанной с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амортизационными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отчислениями. В основном на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практике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используют нормативную,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пропорциональную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и ускоренную амортизацию.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Разрешение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осуществлять ускоренную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амортизацию,</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 т.е. списывать стоимость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основного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капитала не в соответствующих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физическому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износу нормах, а в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увеличенном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размере, приводит к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искусственному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завышению издержек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производства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и соответственно к снижению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отражаемой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на счетах прибыли, а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значит,</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 и налоговых выплат.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Вместе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с тем этот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вид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амортизации способствует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созданию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условий для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роста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инвестиционной активности.. Во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многих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странах осуществлен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переход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к использованию неравномерного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метода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амортизационных списаний: в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первый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год-два списывается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наибольшая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часть стоимости, а по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отдельным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видам оборудования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производится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единовременное списание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стоимости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в начале срока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службы.</w:instrText>
      </w:r>
      <w:r>
        <w:rPr>
          <w:rFonts w:ascii="Times New Roman" w:hAnsi="Times New Roman" w:cs="Times New Roman"/>
          <w:color w:val="000000" w:themeColor="text1"/>
          <w:sz w:val="28"/>
          <w:szCs w:val="28"/>
          <w:highlight w:val="white"/>
        </w:rPr>
        <w:fldChar w:fldCharType="end"/>
      </w:r>
      <w:r w:rsidR="00E86533" w:rsidRPr="003409AE">
        <w:rPr>
          <w:rFonts w:ascii="Times New Roman" w:hAnsi="Times New Roman" w:cs="Times New Roman"/>
          <w:color w:val="000000" w:themeColor="text1"/>
          <w:sz w:val="28"/>
          <w:szCs w:val="28"/>
        </w:rPr>
        <w:t xml:space="preserve"> </w:t>
      </w:r>
      <w:r w:rsidR="00E86533" w:rsidRPr="00110EFA">
        <w:rPr>
          <w:rFonts w:ascii="Times New Roman" w:hAnsi="Times New Roman" w:cs="Times New Roman"/>
          <w:color w:val="000000" w:themeColor="text1"/>
          <w:sz w:val="28"/>
          <w:szCs w:val="28"/>
        </w:rPr>
        <w:t>[</w:t>
      </w:r>
      <w:r w:rsidR="00E86533" w:rsidRPr="003409AE">
        <w:rPr>
          <w:rFonts w:ascii="Times New Roman" w:hAnsi="Times New Roman" w:cs="Times New Roman"/>
          <w:color w:val="000000" w:themeColor="text1"/>
          <w:sz w:val="28"/>
          <w:szCs w:val="28"/>
        </w:rPr>
        <w:t>23</w:t>
      </w:r>
      <w:r w:rsidR="00E86533" w:rsidRPr="00110EFA">
        <w:rPr>
          <w:rFonts w:ascii="Times New Roman" w:hAnsi="Times New Roman" w:cs="Times New Roman"/>
          <w:color w:val="000000" w:themeColor="text1"/>
          <w:sz w:val="28"/>
          <w:szCs w:val="28"/>
        </w:rPr>
        <w:t>]</w:t>
      </w:r>
      <w:r w:rsidR="00CF633B">
        <w:rPr>
          <w:rFonts w:ascii="Times New Roman" w:hAnsi="Times New Roman" w:cs="Times New Roman"/>
          <w:color w:val="000000" w:themeColor="text1"/>
          <w:sz w:val="28"/>
          <w:szCs w:val="28"/>
        </w:rPr>
        <w:t xml:space="preserve"> </w:t>
      </w:r>
      <w:r w:rsidR="0058076F" w:rsidRPr="003409AE">
        <w:rPr>
          <w:rFonts w:ascii="Times New Roman" w:hAnsi="Times New Roman" w:cs="Times New Roman"/>
          <w:color w:val="000000" w:themeColor="text1"/>
          <w:sz w:val="28"/>
          <w:szCs w:val="28"/>
        </w:rPr>
        <w:t xml:space="preserve">Налоговая политика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государства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имеет относительно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самостоятельное </w:instrText>
      </w:r>
      <w:r>
        <w:rPr>
          <w:rFonts w:ascii="Times New Roman" w:hAnsi="Times New Roman" w:cs="Times New Roman"/>
          <w:color w:val="000000" w:themeColor="text1"/>
          <w:sz w:val="28"/>
          <w:szCs w:val="28"/>
          <w:highlight w:val="white"/>
        </w:rPr>
        <w:fldChar w:fldCharType="end"/>
      </w:r>
      <w:r w:rsidR="00CF633B">
        <w:rPr>
          <w:rFonts w:ascii="Times New Roman" w:hAnsi="Times New Roman" w:cs="Times New Roman"/>
          <w:color w:val="000000" w:themeColor="text1"/>
          <w:sz w:val="28"/>
          <w:szCs w:val="28"/>
        </w:rPr>
        <w:t xml:space="preserve"> </w:t>
      </w:r>
      <w:r w:rsidR="0058076F" w:rsidRPr="003409AE">
        <w:rPr>
          <w:rFonts w:ascii="Times New Roman" w:hAnsi="Times New Roman" w:cs="Times New Roman"/>
          <w:color w:val="000000" w:themeColor="text1"/>
          <w:sz w:val="28"/>
          <w:szCs w:val="28"/>
        </w:rPr>
        <w:t xml:space="preserve">значение, поскольку от ее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результатов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в значительной степени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зависит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то, какие коррективы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вынуждено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вносить государство в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свою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экономическую политику.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Имея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указанную самостоятельность,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налоговая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политика должна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базироваться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на основе научной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теории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налогов. Однако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следует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заметить, что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теория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налогов развивалась и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совершенствовалась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по мере развития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экономики,</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 укрепления государства,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расширения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его функций и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усиления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его воздействия на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развитие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экономики.</w:t>
      </w:r>
    </w:p>
    <w:p w:rsidR="00CF633B" w:rsidRDefault="00CF633B" w:rsidP="00CF633B">
      <w:pPr>
        <w:spacing w:after="0" w:line="360" w:lineRule="auto"/>
        <w:ind w:firstLine="709"/>
        <w:jc w:val="both"/>
        <w:rPr>
          <w:rFonts w:ascii="Times New Roman" w:hAnsi="Times New Roman" w:cs="Times New Roman"/>
          <w:color w:val="000000" w:themeColor="text1"/>
          <w:sz w:val="28"/>
          <w:szCs w:val="28"/>
        </w:rPr>
      </w:pPr>
    </w:p>
    <w:p w:rsidR="00CF633B" w:rsidRDefault="00CF633B" w:rsidP="00CF633B">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16</w:t>
      </w:r>
    </w:p>
    <w:p w:rsidR="0073155F" w:rsidRPr="00CF633B" w:rsidRDefault="00CF633B" w:rsidP="00CF633B">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   </w:t>
      </w:r>
      <w:r w:rsidR="00197204" w:rsidRPr="003409AE">
        <w:rPr>
          <w:rFonts w:ascii="Times New Roman" w:hAnsi="Times New Roman" w:cs="Times New Roman"/>
          <w:b/>
          <w:color w:val="000000" w:themeColor="text1"/>
          <w:sz w:val="28"/>
          <w:szCs w:val="28"/>
        </w:rPr>
        <w:t xml:space="preserve">2 </w:t>
      </w:r>
      <w:r w:rsidR="00B97E61" w:rsidRPr="003409AE">
        <w:rPr>
          <w:rFonts w:ascii="Times New Roman" w:hAnsi="Times New Roman" w:cs="Times New Roman"/>
          <w:b/>
          <w:color w:val="000000" w:themeColor="text1"/>
          <w:sz w:val="28"/>
          <w:szCs w:val="28"/>
        </w:rPr>
        <w:t>РОЛЬ НАЛОГОВ В РЕГУЛИРОВАНИИ ЭКОНОМИКИ</w:t>
      </w:r>
    </w:p>
    <w:p w:rsidR="0073155F" w:rsidRPr="003409AE" w:rsidRDefault="0073155F" w:rsidP="0073155F">
      <w:pPr>
        <w:spacing w:after="0" w:line="360" w:lineRule="auto"/>
        <w:ind w:firstLine="709"/>
        <w:jc w:val="center"/>
        <w:rPr>
          <w:rFonts w:ascii="Times New Roman" w:hAnsi="Times New Roman" w:cs="Times New Roman"/>
          <w:b/>
          <w:color w:val="000000" w:themeColor="text1"/>
          <w:sz w:val="28"/>
          <w:szCs w:val="28"/>
        </w:rPr>
      </w:pPr>
    </w:p>
    <w:p w:rsidR="00CA3520" w:rsidRPr="003409AE" w:rsidRDefault="00B97E61" w:rsidP="00CF633B">
      <w:pPr>
        <w:spacing w:after="0" w:line="360" w:lineRule="auto"/>
        <w:ind w:firstLine="709"/>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r w:rsidR="00CF633B">
        <w:rPr>
          <w:rFonts w:ascii="Times New Roman" w:hAnsi="Times New Roman" w:cs="Times New Roman"/>
          <w:b/>
          <w:color w:val="000000" w:themeColor="text1"/>
          <w:sz w:val="28"/>
          <w:szCs w:val="28"/>
        </w:rPr>
        <w:t xml:space="preserve"> </w:t>
      </w:r>
      <w:r w:rsidR="00CA3520" w:rsidRPr="003409AE">
        <w:rPr>
          <w:rFonts w:ascii="Times New Roman" w:hAnsi="Times New Roman" w:cs="Times New Roman"/>
          <w:b/>
          <w:color w:val="000000" w:themeColor="text1"/>
          <w:sz w:val="28"/>
          <w:szCs w:val="28"/>
        </w:rPr>
        <w:t>2.</w:t>
      </w:r>
      <w:r w:rsidRPr="003409AE">
        <w:rPr>
          <w:rFonts w:ascii="Times New Roman" w:hAnsi="Times New Roman" w:cs="Times New Roman"/>
          <w:b/>
          <w:color w:val="000000" w:themeColor="text1"/>
          <w:sz w:val="28"/>
          <w:szCs w:val="28"/>
        </w:rPr>
        <w:t>1 ВИДЫ И КЛАССИФИКАЦИЯ НАЛОГОВ</w:t>
      </w:r>
    </w:p>
    <w:p w:rsidR="0073155F" w:rsidRPr="003409AE" w:rsidRDefault="0073155F" w:rsidP="0073155F">
      <w:pPr>
        <w:spacing w:after="0" w:line="360" w:lineRule="auto"/>
        <w:ind w:firstLine="709"/>
        <w:jc w:val="both"/>
        <w:rPr>
          <w:rFonts w:ascii="Times New Roman" w:hAnsi="Times New Roman" w:cs="Times New Roman"/>
          <w:color w:val="000000" w:themeColor="text1"/>
          <w:sz w:val="28"/>
          <w:szCs w:val="28"/>
        </w:rPr>
      </w:pP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Указы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Президента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РФ могут устанавливать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самостоятельные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нормы права 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носить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характер поручений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органам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управления разработать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нормативные </w:instrText>
      </w:r>
      <w:r w:rsidR="005E6C77">
        <w:rPr>
          <w:rFonts w:ascii="Times New Roman" w:hAnsi="Times New Roman" w:cs="Times New Roman"/>
          <w:color w:val="000000" w:themeColor="text1"/>
          <w:sz w:val="28"/>
          <w:szCs w:val="28"/>
          <w:highlight w:val="white"/>
        </w:rPr>
        <w:fldChar w:fldCharType="end"/>
      </w:r>
      <w:r w:rsidR="0073155F" w:rsidRPr="003409AE">
        <w:rPr>
          <w:rFonts w:ascii="Times New Roman" w:hAnsi="Times New Roman" w:cs="Times New Roman"/>
          <w:color w:val="000000" w:themeColor="text1"/>
          <w:sz w:val="28"/>
          <w:szCs w:val="28"/>
        </w:rPr>
        <w:t>акты по налогообложению.</w:t>
      </w:r>
    </w:p>
    <w:p w:rsidR="00A46A5F" w:rsidRPr="00041467" w:rsidRDefault="005E6C77" w:rsidP="0073155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Правительство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РФ устанавливает (в некоторых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случаях</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 ставки таможенных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пошлин,</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 определяет нормативы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затрат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и различные перечни, </w:t>
      </w:r>
    </w:p>
    <w:p w:rsidR="0073155F" w:rsidRPr="003409AE" w:rsidRDefault="005E6C77" w:rsidP="00A46A5F">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применяемые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при налогообложении,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разрешает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иные вопросы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налоговых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отношений в соответствии с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поручениями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Президента РФ и в пределах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своей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компетенции по действующем</w:t>
      </w:r>
      <w:r w:rsidR="0073155F" w:rsidRPr="003409AE">
        <w:rPr>
          <w:rFonts w:ascii="Times New Roman" w:hAnsi="Times New Roman" w:cs="Times New Roman"/>
          <w:color w:val="000000" w:themeColor="text1"/>
          <w:sz w:val="28"/>
          <w:szCs w:val="28"/>
        </w:rPr>
        <w:t xml:space="preserve">у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налоговому </w:instrText>
      </w:r>
      <w:r>
        <w:rPr>
          <w:rFonts w:ascii="Times New Roman" w:hAnsi="Times New Roman" w:cs="Times New Roman"/>
          <w:color w:val="000000" w:themeColor="text1"/>
          <w:sz w:val="28"/>
          <w:szCs w:val="28"/>
          <w:highlight w:val="white"/>
        </w:rPr>
        <w:fldChar w:fldCharType="end"/>
      </w:r>
      <w:r w:rsidR="0073155F" w:rsidRPr="003409AE">
        <w:rPr>
          <w:rFonts w:ascii="Times New Roman" w:hAnsi="Times New Roman" w:cs="Times New Roman"/>
          <w:color w:val="000000" w:themeColor="text1"/>
          <w:sz w:val="28"/>
          <w:szCs w:val="28"/>
        </w:rPr>
        <w:t>законодательству.</w:t>
      </w: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Акты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МНС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России и Министерства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финансов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РФ в случае, если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они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прошли установленную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регистрацию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 Министерстве юстиции РФ,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имеют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нормативное значение,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могут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разъяснять и трактовать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порядок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исчисления и взимания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 сборов. Акты, не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прошедшие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регистрацию в Министерстве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юстиции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РФ, определяют порядок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функционирования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налоговых органов,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дают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рекомендации по отдельным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вопросам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применения налогового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законодательства,</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разрабатывают методики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расчетов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 порядок ввода 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действие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закон</w:t>
      </w:r>
      <w:r w:rsidR="0073155F" w:rsidRPr="003409AE">
        <w:rPr>
          <w:rFonts w:ascii="Times New Roman" w:hAnsi="Times New Roman" w:cs="Times New Roman"/>
          <w:color w:val="000000" w:themeColor="text1"/>
          <w:sz w:val="28"/>
          <w:szCs w:val="28"/>
        </w:rPr>
        <w:t xml:space="preserve">ов и нормативных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актов </w:instrText>
      </w:r>
      <w:r w:rsidR="005E6C77">
        <w:rPr>
          <w:rFonts w:ascii="Times New Roman" w:hAnsi="Times New Roman" w:cs="Times New Roman"/>
          <w:color w:val="000000" w:themeColor="text1"/>
          <w:sz w:val="28"/>
          <w:szCs w:val="28"/>
          <w:highlight w:val="white"/>
        </w:rPr>
        <w:fldChar w:fldCharType="end"/>
      </w:r>
      <w:r w:rsidR="0073155F" w:rsidRPr="003409AE">
        <w:rPr>
          <w:rFonts w:ascii="Times New Roman" w:hAnsi="Times New Roman" w:cs="Times New Roman"/>
          <w:color w:val="000000" w:themeColor="text1"/>
          <w:sz w:val="28"/>
          <w:szCs w:val="28"/>
        </w:rPr>
        <w:t>и т. п.</w:t>
      </w:r>
      <w:r w:rsidR="00E86533" w:rsidRPr="003409AE">
        <w:rPr>
          <w:rFonts w:ascii="Times New Roman" w:hAnsi="Times New Roman" w:cs="Times New Roman"/>
          <w:color w:val="000000" w:themeColor="text1"/>
          <w:sz w:val="28"/>
          <w:szCs w:val="28"/>
        </w:rPr>
        <w:t xml:space="preserve"> [9]</w:t>
      </w: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Кроме национального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законодательства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отношения в налоговой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сфере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регулируются и международными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договорами,</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в частности договорами об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устранении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двойного налогообложения.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Если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международным договором РФ,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содержащим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положения, касающиеся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налогообложения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 сборов, установлены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иные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правила и нормы,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чем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установленные российским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налоговым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законодательством и нормативными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правовыми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актами, то следует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применять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правила и но</w:t>
      </w:r>
      <w:r w:rsidR="0073155F" w:rsidRPr="003409AE">
        <w:rPr>
          <w:rFonts w:ascii="Times New Roman" w:hAnsi="Times New Roman" w:cs="Times New Roman"/>
          <w:color w:val="000000" w:themeColor="text1"/>
          <w:sz w:val="28"/>
          <w:szCs w:val="28"/>
        </w:rPr>
        <w:t xml:space="preserve">рмы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международных </w:instrText>
      </w:r>
      <w:r w:rsidR="005E6C77">
        <w:rPr>
          <w:rFonts w:ascii="Times New Roman" w:hAnsi="Times New Roman" w:cs="Times New Roman"/>
          <w:color w:val="000000" w:themeColor="text1"/>
          <w:sz w:val="28"/>
          <w:szCs w:val="28"/>
          <w:highlight w:val="white"/>
        </w:rPr>
        <w:fldChar w:fldCharType="end"/>
      </w:r>
      <w:r w:rsidR="0073155F" w:rsidRPr="003409AE">
        <w:rPr>
          <w:rFonts w:ascii="Times New Roman" w:hAnsi="Times New Roman" w:cs="Times New Roman"/>
          <w:color w:val="000000" w:themeColor="text1"/>
          <w:sz w:val="28"/>
          <w:szCs w:val="28"/>
        </w:rPr>
        <w:t>договоров РФ.</w:t>
      </w:r>
    </w:p>
    <w:p w:rsidR="00CF633B"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Под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налоговой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системой понимается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вся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совокупность налогов 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сборов,</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порядок их установления,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взимания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 отмены на территории РФ, </w:t>
      </w:r>
    </w:p>
    <w:p w:rsidR="00CF633B" w:rsidRDefault="00CF633B" w:rsidP="00CF633B">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17</w:t>
      </w:r>
    </w:p>
    <w:p w:rsidR="0073155F" w:rsidRPr="003409AE" w:rsidRDefault="005E6C77" w:rsidP="00CF633B">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highlight w:val="white"/>
        </w:rPr>
        <w:lastRenderedPageBreak/>
        <w:fldChar w:fldCharType="begin"/>
      </w:r>
      <w:r w:rsidR="003409AE">
        <w:rPr>
          <w:rFonts w:ascii="Times New Roman" w:hAnsi="Times New Roman" w:cs="Times New Roman"/>
          <w:color w:val="000000" w:themeColor="text1"/>
          <w:sz w:val="28"/>
          <w:szCs w:val="28"/>
          <w:highlight w:val="white"/>
        </w:rPr>
        <w:instrText xml:space="preserve">eq полномочия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и ответственность субъектов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налоговых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отношений. В части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первой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Налогового кодекса РФ (ст.17)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закреплено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условие, что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считается установленным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лишь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в том случае,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когда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определены налогоплательщи</w:t>
      </w:r>
      <w:r w:rsidR="0073155F" w:rsidRPr="003409AE">
        <w:rPr>
          <w:rFonts w:ascii="Times New Roman" w:hAnsi="Times New Roman" w:cs="Times New Roman"/>
          <w:color w:val="000000" w:themeColor="text1"/>
          <w:sz w:val="28"/>
          <w:szCs w:val="28"/>
        </w:rPr>
        <w:t xml:space="preserve">ки и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элементы </w:instrText>
      </w:r>
      <w:r>
        <w:rPr>
          <w:rFonts w:ascii="Times New Roman" w:hAnsi="Times New Roman" w:cs="Times New Roman"/>
          <w:color w:val="000000" w:themeColor="text1"/>
          <w:sz w:val="28"/>
          <w:szCs w:val="28"/>
          <w:highlight w:val="white"/>
        </w:rPr>
        <w:fldChar w:fldCharType="end"/>
      </w:r>
      <w:r w:rsidR="0073155F" w:rsidRPr="003409AE">
        <w:rPr>
          <w:rFonts w:ascii="Times New Roman" w:hAnsi="Times New Roman" w:cs="Times New Roman"/>
          <w:color w:val="000000" w:themeColor="text1"/>
          <w:sz w:val="28"/>
          <w:szCs w:val="28"/>
        </w:rPr>
        <w:t>налогообложения.</w:t>
      </w: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В настоящее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время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перечни налогов 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сборов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установлены Законом РФ "Об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основах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налоговой системы". 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состав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федера</w:t>
      </w:r>
      <w:r w:rsidR="0073155F" w:rsidRPr="003409AE">
        <w:rPr>
          <w:rFonts w:ascii="Times New Roman" w:hAnsi="Times New Roman" w:cs="Times New Roman"/>
          <w:color w:val="000000" w:themeColor="text1"/>
          <w:sz w:val="28"/>
          <w:szCs w:val="28"/>
        </w:rPr>
        <w:t xml:space="preserve">льных налогов 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сборов </w:instrText>
      </w:r>
      <w:r w:rsidR="005E6C77">
        <w:rPr>
          <w:rFonts w:ascii="Times New Roman" w:hAnsi="Times New Roman" w:cs="Times New Roman"/>
          <w:color w:val="000000" w:themeColor="text1"/>
          <w:sz w:val="28"/>
          <w:szCs w:val="28"/>
          <w:highlight w:val="white"/>
        </w:rPr>
        <w:fldChar w:fldCharType="end"/>
      </w:r>
      <w:r w:rsidR="0073155F" w:rsidRPr="003409AE">
        <w:rPr>
          <w:rFonts w:ascii="Times New Roman" w:hAnsi="Times New Roman" w:cs="Times New Roman"/>
          <w:color w:val="000000" w:themeColor="text1"/>
          <w:sz w:val="28"/>
          <w:szCs w:val="28"/>
        </w:rPr>
        <w:t>входят:</w:t>
      </w: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н</w:t>
      </w:r>
      <w:r w:rsidR="0073155F" w:rsidRPr="003409AE">
        <w:rPr>
          <w:rFonts w:ascii="Times New Roman" w:hAnsi="Times New Roman" w:cs="Times New Roman"/>
          <w:color w:val="000000" w:themeColor="text1"/>
          <w:sz w:val="28"/>
          <w:szCs w:val="28"/>
        </w:rPr>
        <w:t xml:space="preserve">алог на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добавленную </w:instrText>
      </w:r>
      <w:r w:rsidR="005E6C77">
        <w:rPr>
          <w:rFonts w:ascii="Times New Roman" w:hAnsi="Times New Roman" w:cs="Times New Roman"/>
          <w:color w:val="000000" w:themeColor="text1"/>
          <w:sz w:val="28"/>
          <w:szCs w:val="28"/>
          <w:highlight w:val="white"/>
        </w:rPr>
        <w:fldChar w:fldCharType="end"/>
      </w:r>
      <w:r w:rsidR="0073155F" w:rsidRPr="003409AE">
        <w:rPr>
          <w:rFonts w:ascii="Times New Roman" w:hAnsi="Times New Roman" w:cs="Times New Roman"/>
          <w:color w:val="000000" w:themeColor="text1"/>
          <w:sz w:val="28"/>
          <w:szCs w:val="28"/>
        </w:rPr>
        <w:t>стоимость;</w:t>
      </w:r>
    </w:p>
    <w:p w:rsidR="0073155F" w:rsidRPr="003409AE" w:rsidRDefault="0073155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акцизы;</w:t>
      </w:r>
    </w:p>
    <w:p w:rsidR="0073155F" w:rsidRPr="003409AE" w:rsidRDefault="0058076F" w:rsidP="00CF633B">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 </w:instrText>
      </w:r>
      <w:r w:rsidR="005E6C77">
        <w:rPr>
          <w:rFonts w:ascii="Times New Roman" w:hAnsi="Times New Roman" w:cs="Times New Roman"/>
          <w:color w:val="000000" w:themeColor="text1"/>
          <w:sz w:val="28"/>
          <w:szCs w:val="28"/>
          <w:highlight w:val="white"/>
        </w:rPr>
        <w:fldChar w:fldCharType="end"/>
      </w:r>
      <w:r w:rsidR="0073155F" w:rsidRPr="003409AE">
        <w:rPr>
          <w:rFonts w:ascii="Times New Roman" w:hAnsi="Times New Roman" w:cs="Times New Roman"/>
          <w:color w:val="000000" w:themeColor="text1"/>
          <w:sz w:val="28"/>
          <w:szCs w:val="28"/>
        </w:rPr>
        <w:t>на доходы физических лиц;</w:t>
      </w:r>
    </w:p>
    <w:p w:rsidR="0073155F" w:rsidRPr="003409AE" w:rsidRDefault="0073155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единый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социальный налог;</w:t>
      </w: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н</w:t>
      </w:r>
      <w:r w:rsidR="0073155F" w:rsidRPr="003409AE">
        <w:rPr>
          <w:rFonts w:ascii="Times New Roman" w:hAnsi="Times New Roman" w:cs="Times New Roman"/>
          <w:color w:val="000000" w:themeColor="text1"/>
          <w:sz w:val="28"/>
          <w:szCs w:val="28"/>
        </w:rPr>
        <w:t xml:space="preserve">а операции с ценными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бумагами;</w:instrText>
      </w:r>
      <w:r w:rsidR="005E6C77">
        <w:rPr>
          <w:rFonts w:ascii="Times New Roman" w:hAnsi="Times New Roman" w:cs="Times New Roman"/>
          <w:color w:val="000000" w:themeColor="text1"/>
          <w:sz w:val="28"/>
          <w:szCs w:val="28"/>
          <w:highlight w:val="white"/>
        </w:rPr>
        <w:fldChar w:fldCharType="end"/>
      </w: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таможенна</w:t>
      </w:r>
      <w:r w:rsidR="0073155F" w:rsidRPr="003409AE">
        <w:rPr>
          <w:rFonts w:ascii="Times New Roman" w:hAnsi="Times New Roman" w:cs="Times New Roman"/>
          <w:color w:val="000000" w:themeColor="text1"/>
          <w:sz w:val="28"/>
          <w:szCs w:val="28"/>
        </w:rPr>
        <w:t>я пошлина;</w:t>
      </w: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платежи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за пол</w:t>
      </w:r>
      <w:r w:rsidR="0073155F" w:rsidRPr="003409AE">
        <w:rPr>
          <w:rFonts w:ascii="Times New Roman" w:hAnsi="Times New Roman" w:cs="Times New Roman"/>
          <w:color w:val="000000" w:themeColor="text1"/>
          <w:sz w:val="28"/>
          <w:szCs w:val="28"/>
        </w:rPr>
        <w:t xml:space="preserve">ьзование природными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ресурсами;</w:instrText>
      </w:r>
      <w:r w:rsidR="005E6C77">
        <w:rPr>
          <w:rFonts w:ascii="Times New Roman" w:hAnsi="Times New Roman" w:cs="Times New Roman"/>
          <w:color w:val="000000" w:themeColor="text1"/>
          <w:sz w:val="28"/>
          <w:szCs w:val="28"/>
          <w:highlight w:val="white"/>
        </w:rPr>
        <w:fldChar w:fldCharType="end"/>
      </w: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w:t>
      </w:r>
      <w:r w:rsidR="0073155F" w:rsidRPr="003409AE">
        <w:rPr>
          <w:rFonts w:ascii="Times New Roman" w:hAnsi="Times New Roman" w:cs="Times New Roman"/>
          <w:color w:val="000000" w:themeColor="text1"/>
          <w:sz w:val="28"/>
          <w:szCs w:val="28"/>
        </w:rPr>
        <w:t xml:space="preserve"> налог на прибыль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организаций;</w:instrText>
      </w:r>
      <w:r w:rsidR="005E6C77">
        <w:rPr>
          <w:rFonts w:ascii="Times New Roman" w:hAnsi="Times New Roman" w:cs="Times New Roman"/>
          <w:color w:val="000000" w:themeColor="text1"/>
          <w:sz w:val="28"/>
          <w:szCs w:val="28"/>
          <w:highlight w:val="white"/>
        </w:rPr>
        <w:fldChar w:fldCharType="end"/>
      </w: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налоги, служащие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источником </w:instrText>
      </w:r>
      <w:r w:rsidR="005E6C77">
        <w:rPr>
          <w:rFonts w:ascii="Times New Roman" w:hAnsi="Times New Roman" w:cs="Times New Roman"/>
          <w:color w:val="000000" w:themeColor="text1"/>
          <w:sz w:val="28"/>
          <w:szCs w:val="28"/>
          <w:highlight w:val="white"/>
        </w:rPr>
        <w:fldChar w:fldCharType="end"/>
      </w:r>
      <w:r w:rsidR="0073155F" w:rsidRPr="003409AE">
        <w:rPr>
          <w:rFonts w:ascii="Times New Roman" w:hAnsi="Times New Roman" w:cs="Times New Roman"/>
          <w:color w:val="000000" w:themeColor="text1"/>
          <w:sz w:val="28"/>
          <w:szCs w:val="28"/>
        </w:rPr>
        <w:t xml:space="preserve">образования дорожных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фондов;</w:instrText>
      </w:r>
      <w:r w:rsidR="005E6C77">
        <w:rPr>
          <w:rFonts w:ascii="Times New Roman" w:hAnsi="Times New Roman" w:cs="Times New Roman"/>
          <w:color w:val="000000" w:themeColor="text1"/>
          <w:sz w:val="28"/>
          <w:szCs w:val="28"/>
          <w:highlight w:val="white"/>
        </w:rPr>
        <w:fldChar w:fldCharType="end"/>
      </w:r>
    </w:p>
    <w:p w:rsidR="0073155F" w:rsidRPr="003409AE" w:rsidRDefault="0073155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государственная пошлина;</w:t>
      </w: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с имущества, переходящего 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порядке </w:instrText>
      </w:r>
      <w:r w:rsidR="005E6C77">
        <w:rPr>
          <w:rFonts w:ascii="Times New Roman" w:hAnsi="Times New Roman" w:cs="Times New Roman"/>
          <w:color w:val="000000" w:themeColor="text1"/>
          <w:sz w:val="28"/>
          <w:szCs w:val="28"/>
          <w:highlight w:val="white"/>
        </w:rPr>
        <w:fldChar w:fldCharType="end"/>
      </w:r>
      <w:r w:rsidR="0073155F" w:rsidRPr="003409AE">
        <w:rPr>
          <w:rFonts w:ascii="Times New Roman" w:hAnsi="Times New Roman" w:cs="Times New Roman"/>
          <w:color w:val="000000" w:themeColor="text1"/>
          <w:sz w:val="28"/>
          <w:szCs w:val="28"/>
        </w:rPr>
        <w:t>наследования и дарения;</w:t>
      </w: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сбор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за использование наименований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Россия</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"Российская Федерация" 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образованных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на их</w:t>
      </w:r>
      <w:r w:rsidR="0073155F" w:rsidRPr="003409AE">
        <w:rPr>
          <w:rFonts w:ascii="Times New Roman" w:hAnsi="Times New Roman" w:cs="Times New Roman"/>
          <w:color w:val="000000" w:themeColor="text1"/>
          <w:sz w:val="28"/>
          <w:szCs w:val="28"/>
        </w:rPr>
        <w:t xml:space="preserve"> основе слов 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словосочетаний;</w:instrText>
      </w:r>
      <w:r w:rsidR="005E6C77">
        <w:rPr>
          <w:rFonts w:ascii="Times New Roman" w:hAnsi="Times New Roman" w:cs="Times New Roman"/>
          <w:color w:val="000000" w:themeColor="text1"/>
          <w:sz w:val="28"/>
          <w:szCs w:val="28"/>
          <w:highlight w:val="white"/>
        </w:rPr>
        <w:fldChar w:fldCharType="end"/>
      </w: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налог на покупку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иностранных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денежных знаков 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платежных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документов, вы</w:t>
      </w:r>
      <w:r w:rsidR="0073155F" w:rsidRPr="003409AE">
        <w:rPr>
          <w:rFonts w:ascii="Times New Roman" w:hAnsi="Times New Roman" w:cs="Times New Roman"/>
          <w:color w:val="000000" w:themeColor="text1"/>
          <w:sz w:val="28"/>
          <w:szCs w:val="28"/>
        </w:rPr>
        <w:t xml:space="preserve">раженных 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иностранной </w:instrText>
      </w:r>
      <w:r w:rsidR="005E6C77">
        <w:rPr>
          <w:rFonts w:ascii="Times New Roman" w:hAnsi="Times New Roman" w:cs="Times New Roman"/>
          <w:color w:val="000000" w:themeColor="text1"/>
          <w:sz w:val="28"/>
          <w:szCs w:val="28"/>
          <w:highlight w:val="white"/>
        </w:rPr>
        <w:fldChar w:fldCharType="end"/>
      </w:r>
      <w:r w:rsidR="0073155F" w:rsidRPr="003409AE">
        <w:rPr>
          <w:rFonts w:ascii="Times New Roman" w:hAnsi="Times New Roman" w:cs="Times New Roman"/>
          <w:color w:val="000000" w:themeColor="text1"/>
          <w:sz w:val="28"/>
          <w:szCs w:val="28"/>
        </w:rPr>
        <w:t>валюте;</w:t>
      </w:r>
    </w:p>
    <w:p w:rsidR="0073155F" w:rsidRPr="003409AE" w:rsidRDefault="0073155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налог на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игорный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бизнес;</w:t>
      </w:r>
    </w:p>
    <w:p w:rsidR="0058076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плата за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пользование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водными объектами;</w:t>
      </w: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сборы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за выдачу лицензий 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прав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 производство и оборот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этилового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спирта, спиртосодер</w:t>
      </w:r>
      <w:r w:rsidR="0073155F" w:rsidRPr="003409AE">
        <w:rPr>
          <w:rFonts w:ascii="Times New Roman" w:hAnsi="Times New Roman" w:cs="Times New Roman"/>
          <w:color w:val="000000" w:themeColor="text1"/>
          <w:sz w:val="28"/>
          <w:szCs w:val="28"/>
        </w:rPr>
        <w:t xml:space="preserve">жащей 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алкогольной </w:instrText>
      </w:r>
      <w:r w:rsidR="005E6C77">
        <w:rPr>
          <w:rFonts w:ascii="Times New Roman" w:hAnsi="Times New Roman" w:cs="Times New Roman"/>
          <w:color w:val="000000" w:themeColor="text1"/>
          <w:sz w:val="28"/>
          <w:szCs w:val="28"/>
          <w:highlight w:val="white"/>
        </w:rPr>
        <w:fldChar w:fldCharType="end"/>
      </w:r>
      <w:r w:rsidR="0073155F" w:rsidRPr="003409AE">
        <w:rPr>
          <w:rFonts w:ascii="Times New Roman" w:hAnsi="Times New Roman" w:cs="Times New Roman"/>
          <w:color w:val="000000" w:themeColor="text1"/>
          <w:sz w:val="28"/>
          <w:szCs w:val="28"/>
        </w:rPr>
        <w:t>продукции.</w:t>
      </w:r>
    </w:p>
    <w:p w:rsidR="0073155F"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Федеральные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устанавливаются законодательными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актами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РФ и вз</w:t>
      </w:r>
      <w:r w:rsidR="0073155F" w:rsidRPr="003409AE">
        <w:rPr>
          <w:rFonts w:ascii="Times New Roman" w:hAnsi="Times New Roman" w:cs="Times New Roman"/>
          <w:color w:val="000000" w:themeColor="text1"/>
          <w:sz w:val="28"/>
          <w:szCs w:val="28"/>
        </w:rPr>
        <w:t xml:space="preserve">имаются на всей ее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территории.</w:instrText>
      </w:r>
      <w:r w:rsidR="005E6C77">
        <w:rPr>
          <w:rFonts w:ascii="Times New Roman" w:hAnsi="Times New Roman" w:cs="Times New Roman"/>
          <w:color w:val="000000" w:themeColor="text1"/>
          <w:sz w:val="28"/>
          <w:szCs w:val="28"/>
          <w:highlight w:val="white"/>
        </w:rPr>
        <w:fldChar w:fldCharType="end"/>
      </w:r>
    </w:p>
    <w:p w:rsidR="00CF633B" w:rsidRDefault="00CF633B" w:rsidP="0073155F">
      <w:pPr>
        <w:spacing w:after="0" w:line="360" w:lineRule="auto"/>
        <w:ind w:firstLine="709"/>
        <w:jc w:val="both"/>
        <w:rPr>
          <w:rFonts w:ascii="Times New Roman" w:hAnsi="Times New Roman" w:cs="Times New Roman"/>
          <w:color w:val="000000" w:themeColor="text1"/>
          <w:sz w:val="28"/>
          <w:szCs w:val="28"/>
        </w:rPr>
      </w:pPr>
    </w:p>
    <w:p w:rsidR="00CF633B" w:rsidRDefault="00CF633B" w:rsidP="00CF633B">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18</w:t>
      </w:r>
    </w:p>
    <w:p w:rsidR="0073155F" w:rsidRPr="003409AE" w:rsidRDefault="0058076F" w:rsidP="00CF633B">
      <w:pPr>
        <w:spacing w:after="0" w:line="360" w:lineRule="auto"/>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lastRenderedPageBreak/>
        <w:t>В состав налогов</w:t>
      </w:r>
      <w:r w:rsidR="0073155F" w:rsidRPr="003409AE">
        <w:rPr>
          <w:rFonts w:ascii="Times New Roman" w:hAnsi="Times New Roman" w:cs="Times New Roman"/>
          <w:color w:val="000000" w:themeColor="text1"/>
          <w:sz w:val="28"/>
          <w:szCs w:val="28"/>
        </w:rPr>
        <w:t xml:space="preserve"> 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сборов </w:instrText>
      </w:r>
      <w:r w:rsidR="005E6C77">
        <w:rPr>
          <w:rFonts w:ascii="Times New Roman" w:hAnsi="Times New Roman" w:cs="Times New Roman"/>
          <w:color w:val="000000" w:themeColor="text1"/>
          <w:sz w:val="28"/>
          <w:szCs w:val="28"/>
          <w:highlight w:val="white"/>
        </w:rPr>
        <w:fldChar w:fldCharType="end"/>
      </w:r>
      <w:r w:rsidR="0073155F" w:rsidRPr="003409AE">
        <w:rPr>
          <w:rFonts w:ascii="Times New Roman" w:hAnsi="Times New Roman" w:cs="Times New Roman"/>
          <w:color w:val="000000" w:themeColor="text1"/>
          <w:sz w:val="28"/>
          <w:szCs w:val="28"/>
        </w:rPr>
        <w:t>субъектов РФ входят:</w:t>
      </w: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 </w:instrText>
      </w:r>
      <w:r w:rsidR="005E6C77">
        <w:rPr>
          <w:rFonts w:ascii="Times New Roman" w:hAnsi="Times New Roman" w:cs="Times New Roman"/>
          <w:color w:val="000000" w:themeColor="text1"/>
          <w:sz w:val="28"/>
          <w:szCs w:val="28"/>
          <w:highlight w:val="white"/>
        </w:rPr>
        <w:fldChar w:fldCharType="end"/>
      </w:r>
      <w:r w:rsidR="0073155F" w:rsidRPr="003409AE">
        <w:rPr>
          <w:rFonts w:ascii="Times New Roman" w:hAnsi="Times New Roman" w:cs="Times New Roman"/>
          <w:color w:val="000000" w:themeColor="text1"/>
          <w:sz w:val="28"/>
          <w:szCs w:val="28"/>
        </w:rPr>
        <w:t>на имущество предприятий;</w:t>
      </w:r>
    </w:p>
    <w:p w:rsidR="0073155F" w:rsidRPr="003409AE" w:rsidRDefault="0073155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лесной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доход;</w:t>
      </w: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сбор на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нужды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образовательных учреждений</w:t>
      </w:r>
      <w:r w:rsidR="0073155F" w:rsidRPr="003409AE">
        <w:rPr>
          <w:rFonts w:ascii="Times New Roman" w:hAnsi="Times New Roman" w:cs="Times New Roman"/>
          <w:color w:val="000000" w:themeColor="text1"/>
          <w:sz w:val="28"/>
          <w:szCs w:val="28"/>
        </w:rPr>
        <w:t xml:space="preserve">,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взимаемый </w:instrText>
      </w:r>
      <w:r w:rsidR="005E6C77">
        <w:rPr>
          <w:rFonts w:ascii="Times New Roman" w:hAnsi="Times New Roman" w:cs="Times New Roman"/>
          <w:color w:val="000000" w:themeColor="text1"/>
          <w:sz w:val="28"/>
          <w:szCs w:val="28"/>
          <w:highlight w:val="white"/>
        </w:rPr>
        <w:fldChar w:fldCharType="end"/>
      </w:r>
      <w:r w:rsidR="0073155F" w:rsidRPr="003409AE">
        <w:rPr>
          <w:rFonts w:ascii="Times New Roman" w:hAnsi="Times New Roman" w:cs="Times New Roman"/>
          <w:color w:val="000000" w:themeColor="text1"/>
          <w:sz w:val="28"/>
          <w:szCs w:val="28"/>
        </w:rPr>
        <w:t>с юридических лиц;</w:t>
      </w: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единый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 вмененный доход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для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оп</w:t>
      </w:r>
      <w:r w:rsidR="0073155F" w:rsidRPr="003409AE">
        <w:rPr>
          <w:rFonts w:ascii="Times New Roman" w:hAnsi="Times New Roman" w:cs="Times New Roman"/>
          <w:color w:val="000000" w:themeColor="text1"/>
          <w:sz w:val="28"/>
          <w:szCs w:val="28"/>
        </w:rPr>
        <w:t xml:space="preserve">ределенных видов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деятельности.</w:instrText>
      </w:r>
      <w:r w:rsidR="005E6C77">
        <w:rPr>
          <w:rFonts w:ascii="Times New Roman" w:hAnsi="Times New Roman" w:cs="Times New Roman"/>
          <w:color w:val="000000" w:themeColor="text1"/>
          <w:sz w:val="28"/>
          <w:szCs w:val="28"/>
          <w:highlight w:val="white"/>
        </w:rPr>
        <w:fldChar w:fldCharType="end"/>
      </w: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К местным нал</w:t>
      </w:r>
      <w:r w:rsidR="0073155F" w:rsidRPr="003409AE">
        <w:rPr>
          <w:rFonts w:ascii="Times New Roman" w:hAnsi="Times New Roman" w:cs="Times New Roman"/>
          <w:color w:val="000000" w:themeColor="text1"/>
          <w:sz w:val="28"/>
          <w:szCs w:val="28"/>
        </w:rPr>
        <w:t xml:space="preserve">огам 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сборам </w:instrText>
      </w:r>
      <w:r w:rsidR="005E6C77">
        <w:rPr>
          <w:rFonts w:ascii="Times New Roman" w:hAnsi="Times New Roman" w:cs="Times New Roman"/>
          <w:color w:val="000000" w:themeColor="text1"/>
          <w:sz w:val="28"/>
          <w:szCs w:val="28"/>
          <w:highlight w:val="white"/>
        </w:rPr>
        <w:fldChar w:fldCharType="end"/>
      </w:r>
      <w:r w:rsidR="0073155F" w:rsidRPr="003409AE">
        <w:rPr>
          <w:rFonts w:ascii="Times New Roman" w:hAnsi="Times New Roman" w:cs="Times New Roman"/>
          <w:color w:val="000000" w:themeColor="text1"/>
          <w:sz w:val="28"/>
          <w:szCs w:val="28"/>
        </w:rPr>
        <w:t>относятся:</w:t>
      </w: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нало</w:t>
      </w:r>
      <w:r w:rsidR="0073155F" w:rsidRPr="003409AE">
        <w:rPr>
          <w:rFonts w:ascii="Times New Roman" w:hAnsi="Times New Roman" w:cs="Times New Roman"/>
          <w:color w:val="000000" w:themeColor="text1"/>
          <w:sz w:val="28"/>
          <w:szCs w:val="28"/>
        </w:rPr>
        <w:t xml:space="preserve">г на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имущество </w:instrText>
      </w:r>
      <w:r w:rsidR="005E6C77">
        <w:rPr>
          <w:rFonts w:ascii="Times New Roman" w:hAnsi="Times New Roman" w:cs="Times New Roman"/>
          <w:color w:val="000000" w:themeColor="text1"/>
          <w:sz w:val="28"/>
          <w:szCs w:val="28"/>
          <w:highlight w:val="white"/>
        </w:rPr>
        <w:fldChar w:fldCharType="end"/>
      </w:r>
      <w:r w:rsidR="0073155F" w:rsidRPr="003409AE">
        <w:rPr>
          <w:rFonts w:ascii="Times New Roman" w:hAnsi="Times New Roman" w:cs="Times New Roman"/>
          <w:color w:val="000000" w:themeColor="text1"/>
          <w:sz w:val="28"/>
          <w:szCs w:val="28"/>
        </w:rPr>
        <w:t>физических лиц;</w:t>
      </w:r>
    </w:p>
    <w:p w:rsidR="0073155F" w:rsidRPr="00041467" w:rsidRDefault="00A46A5F" w:rsidP="00A46A5F">
      <w:pPr>
        <w:spacing w:after="0" w:line="360" w:lineRule="auto"/>
        <w:jc w:val="both"/>
        <w:rPr>
          <w:rFonts w:ascii="Times New Roman" w:hAnsi="Times New Roman" w:cs="Times New Roman"/>
          <w:color w:val="000000" w:themeColor="text1"/>
          <w:sz w:val="28"/>
          <w:szCs w:val="28"/>
        </w:rPr>
      </w:pPr>
      <w:r w:rsidRPr="00041467">
        <w:rPr>
          <w:rFonts w:ascii="Times New Roman" w:hAnsi="Times New Roman" w:cs="Times New Roman"/>
          <w:color w:val="000000" w:themeColor="text1"/>
          <w:sz w:val="28"/>
          <w:szCs w:val="28"/>
        </w:rPr>
        <w:t xml:space="preserve">           </w:t>
      </w:r>
      <w:r w:rsidR="0073155F" w:rsidRPr="003409AE">
        <w:rPr>
          <w:rFonts w:ascii="Times New Roman" w:hAnsi="Times New Roman" w:cs="Times New Roman"/>
          <w:color w:val="000000" w:themeColor="text1"/>
          <w:sz w:val="28"/>
          <w:szCs w:val="28"/>
        </w:rPr>
        <w:t xml:space="preserve">- земельный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налог;</w:instrText>
      </w:r>
      <w:r w:rsidR="005E6C77">
        <w:rPr>
          <w:rFonts w:ascii="Times New Roman" w:hAnsi="Times New Roman" w:cs="Times New Roman"/>
          <w:color w:val="000000" w:themeColor="text1"/>
          <w:sz w:val="28"/>
          <w:szCs w:val="28"/>
          <w:highlight w:val="white"/>
        </w:rPr>
        <w:fldChar w:fldCharType="end"/>
      </w: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регистрационный сбор с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физических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лиц, занимающихся пре</w:t>
      </w:r>
      <w:r w:rsidR="0073155F" w:rsidRPr="003409AE">
        <w:rPr>
          <w:rFonts w:ascii="Times New Roman" w:hAnsi="Times New Roman" w:cs="Times New Roman"/>
          <w:color w:val="000000" w:themeColor="text1"/>
          <w:sz w:val="28"/>
          <w:szCs w:val="28"/>
        </w:rPr>
        <w:t xml:space="preserve">дпринимательской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деятельностью;</w:instrText>
      </w:r>
      <w:r w:rsidR="005E6C77">
        <w:rPr>
          <w:rFonts w:ascii="Times New Roman" w:hAnsi="Times New Roman" w:cs="Times New Roman"/>
          <w:color w:val="000000" w:themeColor="text1"/>
          <w:sz w:val="28"/>
          <w:szCs w:val="28"/>
          <w:highlight w:val="white"/>
        </w:rPr>
        <w:fldChar w:fldCharType="end"/>
      </w: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налог на строительство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объектов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производственног</w:t>
      </w:r>
      <w:r w:rsidR="0073155F" w:rsidRPr="003409AE">
        <w:rPr>
          <w:rFonts w:ascii="Times New Roman" w:hAnsi="Times New Roman" w:cs="Times New Roman"/>
          <w:color w:val="000000" w:themeColor="text1"/>
          <w:sz w:val="28"/>
          <w:szCs w:val="28"/>
        </w:rPr>
        <w:t xml:space="preserve">о назначения 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курортной </w:instrText>
      </w:r>
      <w:r w:rsidR="005E6C77">
        <w:rPr>
          <w:rFonts w:ascii="Times New Roman" w:hAnsi="Times New Roman" w:cs="Times New Roman"/>
          <w:color w:val="000000" w:themeColor="text1"/>
          <w:sz w:val="28"/>
          <w:szCs w:val="28"/>
          <w:highlight w:val="white"/>
        </w:rPr>
        <w:fldChar w:fldCharType="end"/>
      </w:r>
      <w:r w:rsidR="0073155F" w:rsidRPr="003409AE">
        <w:rPr>
          <w:rFonts w:ascii="Times New Roman" w:hAnsi="Times New Roman" w:cs="Times New Roman"/>
          <w:color w:val="000000" w:themeColor="text1"/>
          <w:sz w:val="28"/>
          <w:szCs w:val="28"/>
        </w:rPr>
        <w:t>зоне;</w:t>
      </w:r>
    </w:p>
    <w:p w:rsidR="0073155F" w:rsidRPr="003409AE" w:rsidRDefault="0073155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курортный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сбор;</w:instrText>
      </w:r>
      <w:r w:rsidR="005E6C77">
        <w:rPr>
          <w:rFonts w:ascii="Times New Roman" w:hAnsi="Times New Roman" w:cs="Times New Roman"/>
          <w:color w:val="000000" w:themeColor="text1"/>
          <w:sz w:val="28"/>
          <w:szCs w:val="28"/>
          <w:highlight w:val="white"/>
        </w:rPr>
        <w:fldChar w:fldCharType="end"/>
      </w:r>
    </w:p>
    <w:p w:rsidR="0073155F" w:rsidRPr="003409AE" w:rsidRDefault="0073155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сбор за право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торговли;</w:instrText>
      </w:r>
      <w:r w:rsidR="005E6C77">
        <w:rPr>
          <w:rFonts w:ascii="Times New Roman" w:hAnsi="Times New Roman" w:cs="Times New Roman"/>
          <w:color w:val="000000" w:themeColor="text1"/>
          <w:sz w:val="28"/>
          <w:szCs w:val="28"/>
          <w:highlight w:val="white"/>
        </w:rPr>
        <w:fldChar w:fldCharType="end"/>
      </w: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целевые сборы с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граждан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 предприятий, учреждений,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организаций,</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независимо от организационно -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правовых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форм на содержание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милиции,</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на благоустройство территорий, на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нужды </w:instrText>
      </w:r>
      <w:r w:rsidR="005E6C77">
        <w:rPr>
          <w:rFonts w:ascii="Times New Roman" w:hAnsi="Times New Roman" w:cs="Times New Roman"/>
          <w:color w:val="000000" w:themeColor="text1"/>
          <w:sz w:val="28"/>
          <w:szCs w:val="28"/>
          <w:highlight w:val="white"/>
        </w:rPr>
        <w:fldChar w:fldCharType="end"/>
      </w:r>
      <w:r w:rsidR="0073155F" w:rsidRPr="003409AE">
        <w:rPr>
          <w:rFonts w:ascii="Times New Roman" w:hAnsi="Times New Roman" w:cs="Times New Roman"/>
          <w:color w:val="000000" w:themeColor="text1"/>
          <w:sz w:val="28"/>
          <w:szCs w:val="28"/>
        </w:rPr>
        <w:t xml:space="preserve">образования и другие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цели;</w:instrText>
      </w:r>
      <w:r w:rsidR="005E6C77">
        <w:rPr>
          <w:rFonts w:ascii="Times New Roman" w:hAnsi="Times New Roman" w:cs="Times New Roman"/>
          <w:color w:val="000000" w:themeColor="text1"/>
          <w:sz w:val="28"/>
          <w:szCs w:val="28"/>
          <w:highlight w:val="white"/>
        </w:rPr>
        <w:fldChar w:fldCharType="end"/>
      </w: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налог </w:t>
      </w:r>
      <w:r w:rsidR="0073155F" w:rsidRPr="003409AE">
        <w:rPr>
          <w:rFonts w:ascii="Times New Roman" w:hAnsi="Times New Roman" w:cs="Times New Roman"/>
          <w:color w:val="000000" w:themeColor="text1"/>
          <w:sz w:val="28"/>
          <w:szCs w:val="28"/>
        </w:rPr>
        <w:t>на рекламу;</w:t>
      </w: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 перепродажу автомобилей,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вычислительной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техни</w:t>
      </w:r>
      <w:r w:rsidR="0073155F" w:rsidRPr="003409AE">
        <w:rPr>
          <w:rFonts w:ascii="Times New Roman" w:hAnsi="Times New Roman" w:cs="Times New Roman"/>
          <w:color w:val="000000" w:themeColor="text1"/>
          <w:sz w:val="28"/>
          <w:szCs w:val="28"/>
        </w:rPr>
        <w:t xml:space="preserve">ки и персональных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компьютеров;</w:instrText>
      </w:r>
      <w:r w:rsidR="005E6C77">
        <w:rPr>
          <w:rFonts w:ascii="Times New Roman" w:hAnsi="Times New Roman" w:cs="Times New Roman"/>
          <w:color w:val="000000" w:themeColor="text1"/>
          <w:sz w:val="28"/>
          <w:szCs w:val="28"/>
          <w:highlight w:val="white"/>
        </w:rPr>
        <w:fldChar w:fldCharType="end"/>
      </w:r>
    </w:p>
    <w:p w:rsidR="0073155F" w:rsidRPr="003409AE" w:rsidRDefault="0073155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сбор с владельцев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собак;</w:instrText>
      </w:r>
      <w:r w:rsidR="005E6C77">
        <w:rPr>
          <w:rFonts w:ascii="Times New Roman" w:hAnsi="Times New Roman" w:cs="Times New Roman"/>
          <w:color w:val="000000" w:themeColor="text1"/>
          <w:sz w:val="28"/>
          <w:szCs w:val="28"/>
          <w:highlight w:val="white"/>
        </w:rPr>
        <w:fldChar w:fldCharType="end"/>
      </w: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лицензионный сбор за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право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торговл</w:t>
      </w:r>
      <w:r w:rsidR="0073155F" w:rsidRPr="003409AE">
        <w:rPr>
          <w:rFonts w:ascii="Times New Roman" w:hAnsi="Times New Roman" w:cs="Times New Roman"/>
          <w:color w:val="000000" w:themeColor="text1"/>
          <w:sz w:val="28"/>
          <w:szCs w:val="28"/>
        </w:rPr>
        <w:t xml:space="preserve">и винно -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водочными </w:instrText>
      </w:r>
      <w:r w:rsidR="005E6C77">
        <w:rPr>
          <w:rFonts w:ascii="Times New Roman" w:hAnsi="Times New Roman" w:cs="Times New Roman"/>
          <w:color w:val="000000" w:themeColor="text1"/>
          <w:sz w:val="28"/>
          <w:szCs w:val="28"/>
          <w:highlight w:val="white"/>
        </w:rPr>
        <w:fldChar w:fldCharType="end"/>
      </w:r>
      <w:r w:rsidR="0073155F" w:rsidRPr="003409AE">
        <w:rPr>
          <w:rFonts w:ascii="Times New Roman" w:hAnsi="Times New Roman" w:cs="Times New Roman"/>
          <w:color w:val="000000" w:themeColor="text1"/>
          <w:sz w:val="28"/>
          <w:szCs w:val="28"/>
        </w:rPr>
        <w:t>изделиями;</w:t>
      </w: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лицензионный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сбор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за право проведения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местных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аукционов и</w:t>
      </w:r>
      <w:r w:rsidR="0073155F" w:rsidRPr="003409AE">
        <w:rPr>
          <w:rFonts w:ascii="Times New Roman" w:hAnsi="Times New Roman" w:cs="Times New Roman"/>
          <w:color w:val="000000" w:themeColor="text1"/>
          <w:sz w:val="28"/>
          <w:szCs w:val="28"/>
        </w:rPr>
        <w:t xml:space="preserve"> лотерей;</w:t>
      </w: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сбор </w:instrText>
      </w:r>
      <w:r w:rsidR="005E6C77">
        <w:rPr>
          <w:rFonts w:ascii="Times New Roman" w:hAnsi="Times New Roman" w:cs="Times New Roman"/>
          <w:color w:val="000000" w:themeColor="text1"/>
          <w:sz w:val="28"/>
          <w:szCs w:val="28"/>
          <w:highlight w:val="white"/>
        </w:rPr>
        <w:fldChar w:fldCharType="end"/>
      </w:r>
      <w:r w:rsidR="0073155F" w:rsidRPr="003409AE">
        <w:rPr>
          <w:rFonts w:ascii="Times New Roman" w:hAnsi="Times New Roman" w:cs="Times New Roman"/>
          <w:color w:val="000000" w:themeColor="text1"/>
          <w:sz w:val="28"/>
          <w:szCs w:val="28"/>
        </w:rPr>
        <w:t xml:space="preserve">за выдачу ордера на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квартиру;</w:instrText>
      </w:r>
      <w:r w:rsidR="005E6C77">
        <w:rPr>
          <w:rFonts w:ascii="Times New Roman" w:hAnsi="Times New Roman" w:cs="Times New Roman"/>
          <w:color w:val="000000" w:themeColor="text1"/>
          <w:sz w:val="28"/>
          <w:szCs w:val="28"/>
          <w:highlight w:val="white"/>
        </w:rPr>
        <w:fldChar w:fldCharType="end"/>
      </w: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сб</w:t>
      </w:r>
      <w:r w:rsidR="0073155F" w:rsidRPr="003409AE">
        <w:rPr>
          <w:rFonts w:ascii="Times New Roman" w:hAnsi="Times New Roman" w:cs="Times New Roman"/>
          <w:color w:val="000000" w:themeColor="text1"/>
          <w:sz w:val="28"/>
          <w:szCs w:val="28"/>
        </w:rPr>
        <w:t xml:space="preserve">ор за парковку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автотранспорта;</w:instrText>
      </w:r>
      <w:r w:rsidR="005E6C77">
        <w:rPr>
          <w:rFonts w:ascii="Times New Roman" w:hAnsi="Times New Roman" w:cs="Times New Roman"/>
          <w:color w:val="000000" w:themeColor="text1"/>
          <w:sz w:val="28"/>
          <w:szCs w:val="28"/>
          <w:highlight w:val="white"/>
        </w:rPr>
        <w:fldChar w:fldCharType="end"/>
      </w:r>
    </w:p>
    <w:p w:rsidR="0073155F"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сбор за право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использования </w:instrText>
      </w:r>
      <w:r w:rsidR="005E6C77">
        <w:rPr>
          <w:rFonts w:ascii="Times New Roman" w:hAnsi="Times New Roman" w:cs="Times New Roman"/>
          <w:color w:val="000000" w:themeColor="text1"/>
          <w:sz w:val="28"/>
          <w:szCs w:val="28"/>
          <w:highlight w:val="white"/>
        </w:rPr>
        <w:fldChar w:fldCharType="end"/>
      </w:r>
      <w:r w:rsidR="0073155F" w:rsidRPr="003409AE">
        <w:rPr>
          <w:rFonts w:ascii="Times New Roman" w:hAnsi="Times New Roman" w:cs="Times New Roman"/>
          <w:color w:val="000000" w:themeColor="text1"/>
          <w:sz w:val="28"/>
          <w:szCs w:val="28"/>
        </w:rPr>
        <w:t>местной символики;</w:t>
      </w:r>
    </w:p>
    <w:p w:rsidR="00CF633B" w:rsidRPr="003409AE" w:rsidRDefault="00CF633B" w:rsidP="0073155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19</w:t>
      </w:r>
    </w:p>
    <w:p w:rsidR="0073155F"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lastRenderedPageBreak/>
        <w:t xml:space="preserve">-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сбор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за </w:t>
      </w:r>
      <w:r w:rsidR="0073155F" w:rsidRPr="003409AE">
        <w:rPr>
          <w:rFonts w:ascii="Times New Roman" w:hAnsi="Times New Roman" w:cs="Times New Roman"/>
          <w:color w:val="000000" w:themeColor="text1"/>
          <w:sz w:val="28"/>
          <w:szCs w:val="28"/>
        </w:rPr>
        <w:t xml:space="preserve">участие в бегах на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ипподромах;</w:instrText>
      </w:r>
      <w:r w:rsidR="005E6C77">
        <w:rPr>
          <w:rFonts w:ascii="Times New Roman" w:hAnsi="Times New Roman" w:cs="Times New Roman"/>
          <w:color w:val="000000" w:themeColor="text1"/>
          <w:sz w:val="28"/>
          <w:szCs w:val="28"/>
          <w:highlight w:val="white"/>
        </w:rPr>
        <w:fldChar w:fldCharType="end"/>
      </w:r>
    </w:p>
    <w:p w:rsidR="0073155F" w:rsidRPr="003409AE" w:rsidRDefault="00CF633B" w:rsidP="00CF633B">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73155F" w:rsidRPr="003409AE">
        <w:rPr>
          <w:rFonts w:ascii="Times New Roman" w:hAnsi="Times New Roman" w:cs="Times New Roman"/>
          <w:color w:val="000000" w:themeColor="text1"/>
          <w:sz w:val="28"/>
          <w:szCs w:val="28"/>
        </w:rPr>
        <w:t xml:space="preserve">- сбор за выигрыш на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бегах;</w:instrText>
      </w:r>
      <w:r w:rsidR="005E6C77">
        <w:rPr>
          <w:rFonts w:ascii="Times New Roman" w:hAnsi="Times New Roman" w:cs="Times New Roman"/>
          <w:color w:val="000000" w:themeColor="text1"/>
          <w:sz w:val="28"/>
          <w:szCs w:val="28"/>
          <w:highlight w:val="white"/>
        </w:rPr>
        <w:fldChar w:fldCharType="end"/>
      </w: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сбор с лиц, участвующих 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игре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на тотализаторе н</w:t>
      </w:r>
      <w:r w:rsidR="0073155F" w:rsidRPr="003409AE">
        <w:rPr>
          <w:rFonts w:ascii="Times New Roman" w:hAnsi="Times New Roman" w:cs="Times New Roman"/>
          <w:color w:val="000000" w:themeColor="text1"/>
          <w:sz w:val="28"/>
          <w:szCs w:val="28"/>
        </w:rPr>
        <w:t>а ипподроме;</w:t>
      </w: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сбор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со сделок, совершаемых на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биржах,</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за исключением сделок,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предусмотренных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законодательными актами 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налогообложении </w:instrText>
      </w:r>
      <w:r w:rsidR="005E6C77">
        <w:rPr>
          <w:rFonts w:ascii="Times New Roman" w:hAnsi="Times New Roman" w:cs="Times New Roman"/>
          <w:color w:val="000000" w:themeColor="text1"/>
          <w:sz w:val="28"/>
          <w:szCs w:val="28"/>
          <w:highlight w:val="white"/>
        </w:rPr>
        <w:fldChar w:fldCharType="end"/>
      </w:r>
      <w:r w:rsidR="0073155F" w:rsidRPr="003409AE">
        <w:rPr>
          <w:rFonts w:ascii="Times New Roman" w:hAnsi="Times New Roman" w:cs="Times New Roman"/>
          <w:color w:val="000000" w:themeColor="text1"/>
          <w:sz w:val="28"/>
          <w:szCs w:val="28"/>
        </w:rPr>
        <w:t xml:space="preserve">операций с ценными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бумагами;</w:instrText>
      </w:r>
      <w:r w:rsidR="005E6C77">
        <w:rPr>
          <w:rFonts w:ascii="Times New Roman" w:hAnsi="Times New Roman" w:cs="Times New Roman"/>
          <w:color w:val="000000" w:themeColor="text1"/>
          <w:sz w:val="28"/>
          <w:szCs w:val="28"/>
          <w:highlight w:val="white"/>
        </w:rPr>
        <w:fldChar w:fldCharType="end"/>
      </w: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сбор за право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проведения </w:instrText>
      </w:r>
      <w:r w:rsidR="005E6C77">
        <w:rPr>
          <w:rFonts w:ascii="Times New Roman" w:hAnsi="Times New Roman" w:cs="Times New Roman"/>
          <w:color w:val="000000" w:themeColor="text1"/>
          <w:sz w:val="28"/>
          <w:szCs w:val="28"/>
          <w:highlight w:val="white"/>
        </w:rPr>
        <w:fldChar w:fldCharType="end"/>
      </w:r>
      <w:r w:rsidR="0073155F" w:rsidRPr="003409AE">
        <w:rPr>
          <w:rFonts w:ascii="Times New Roman" w:hAnsi="Times New Roman" w:cs="Times New Roman"/>
          <w:color w:val="000000" w:themeColor="text1"/>
          <w:sz w:val="28"/>
          <w:szCs w:val="28"/>
        </w:rPr>
        <w:t>кино - и телесъемок;</w:t>
      </w: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сбор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за уборку территорий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населенных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пу</w:t>
      </w:r>
      <w:r w:rsidR="0073155F" w:rsidRPr="003409AE">
        <w:rPr>
          <w:rFonts w:ascii="Times New Roman" w:hAnsi="Times New Roman" w:cs="Times New Roman"/>
          <w:color w:val="000000" w:themeColor="text1"/>
          <w:sz w:val="28"/>
          <w:szCs w:val="28"/>
        </w:rPr>
        <w:t>нктов;</w:t>
      </w:r>
    </w:p>
    <w:p w:rsidR="0073155F" w:rsidRPr="00041467"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сбор</w:t>
      </w:r>
      <w:r w:rsidR="0073155F" w:rsidRPr="003409AE">
        <w:rPr>
          <w:rFonts w:ascii="Times New Roman" w:hAnsi="Times New Roman" w:cs="Times New Roman"/>
          <w:color w:val="000000" w:themeColor="text1"/>
          <w:sz w:val="28"/>
          <w:szCs w:val="28"/>
        </w:rPr>
        <w:t xml:space="preserve"> за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открытие </w:instrText>
      </w:r>
      <w:r w:rsidR="005E6C77">
        <w:rPr>
          <w:rFonts w:ascii="Times New Roman" w:hAnsi="Times New Roman" w:cs="Times New Roman"/>
          <w:color w:val="000000" w:themeColor="text1"/>
          <w:sz w:val="28"/>
          <w:szCs w:val="28"/>
          <w:highlight w:val="white"/>
        </w:rPr>
        <w:fldChar w:fldCharType="end"/>
      </w:r>
      <w:r w:rsidR="0073155F" w:rsidRPr="003409AE">
        <w:rPr>
          <w:rFonts w:ascii="Times New Roman" w:hAnsi="Times New Roman" w:cs="Times New Roman"/>
          <w:color w:val="000000" w:themeColor="text1"/>
          <w:sz w:val="28"/>
          <w:szCs w:val="28"/>
        </w:rPr>
        <w:t>игорного бизнеса.</w:t>
      </w:r>
      <w:r w:rsidR="00E86533" w:rsidRPr="003409AE">
        <w:rPr>
          <w:rFonts w:ascii="Times New Roman" w:hAnsi="Times New Roman" w:cs="Times New Roman"/>
          <w:color w:val="000000" w:themeColor="text1"/>
          <w:sz w:val="28"/>
          <w:szCs w:val="28"/>
        </w:rPr>
        <w:t xml:space="preserve"> </w:t>
      </w:r>
      <w:r w:rsidR="00E86533" w:rsidRPr="00110EFA">
        <w:rPr>
          <w:rFonts w:ascii="Times New Roman" w:hAnsi="Times New Roman" w:cs="Times New Roman"/>
          <w:color w:val="000000" w:themeColor="text1"/>
          <w:sz w:val="28"/>
          <w:szCs w:val="28"/>
        </w:rPr>
        <w:t>[</w:t>
      </w:r>
      <w:r w:rsidR="00E86533" w:rsidRPr="003409AE">
        <w:rPr>
          <w:rFonts w:ascii="Times New Roman" w:hAnsi="Times New Roman" w:cs="Times New Roman"/>
          <w:color w:val="000000" w:themeColor="text1"/>
          <w:sz w:val="28"/>
          <w:szCs w:val="28"/>
        </w:rPr>
        <w:t>16</w:t>
      </w:r>
      <w:r w:rsidR="00E86533" w:rsidRPr="00110EFA">
        <w:rPr>
          <w:rFonts w:ascii="Times New Roman" w:hAnsi="Times New Roman" w:cs="Times New Roman"/>
          <w:color w:val="000000" w:themeColor="text1"/>
          <w:sz w:val="28"/>
          <w:szCs w:val="28"/>
        </w:rPr>
        <w:t>]</w:t>
      </w:r>
    </w:p>
    <w:p w:rsidR="0073155F" w:rsidRPr="003409AE" w:rsidRDefault="005E6C77" w:rsidP="0073155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Действующим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законодательством РФ не предусмотрена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возможность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установления иных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и сборов до введения в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действие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 xml:space="preserve">перечней налогов и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сборов </w:instrText>
      </w:r>
      <w:r>
        <w:rPr>
          <w:rFonts w:ascii="Times New Roman" w:hAnsi="Times New Roman" w:cs="Times New Roman"/>
          <w:color w:val="000000" w:themeColor="text1"/>
          <w:sz w:val="28"/>
          <w:szCs w:val="28"/>
          <w:highlight w:val="white"/>
        </w:rPr>
        <w:fldChar w:fldCharType="end"/>
      </w:r>
      <w:r w:rsidR="0058076F" w:rsidRPr="003409AE">
        <w:rPr>
          <w:rFonts w:ascii="Times New Roman" w:hAnsi="Times New Roman" w:cs="Times New Roman"/>
          <w:color w:val="000000" w:themeColor="text1"/>
          <w:sz w:val="28"/>
          <w:szCs w:val="28"/>
        </w:rPr>
        <w:t>из части</w:t>
      </w:r>
      <w:r w:rsidR="0073155F" w:rsidRPr="003409AE">
        <w:rPr>
          <w:rFonts w:ascii="Times New Roman" w:hAnsi="Times New Roman" w:cs="Times New Roman"/>
          <w:color w:val="000000" w:themeColor="text1"/>
          <w:sz w:val="28"/>
          <w:szCs w:val="28"/>
        </w:rPr>
        <w:t xml:space="preserve"> первой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Налогового </w:instrText>
      </w:r>
      <w:r>
        <w:rPr>
          <w:rFonts w:ascii="Times New Roman" w:hAnsi="Times New Roman" w:cs="Times New Roman"/>
          <w:color w:val="000000" w:themeColor="text1"/>
          <w:sz w:val="28"/>
          <w:szCs w:val="28"/>
          <w:highlight w:val="white"/>
        </w:rPr>
        <w:fldChar w:fldCharType="end"/>
      </w:r>
      <w:r w:rsidR="0073155F" w:rsidRPr="003409AE">
        <w:rPr>
          <w:rFonts w:ascii="Times New Roman" w:hAnsi="Times New Roman" w:cs="Times New Roman"/>
          <w:color w:val="000000" w:themeColor="text1"/>
          <w:sz w:val="28"/>
          <w:szCs w:val="28"/>
        </w:rPr>
        <w:t>кодекса РФ.</w:t>
      </w:r>
    </w:p>
    <w:p w:rsidR="0073155F" w:rsidRPr="003409AE" w:rsidRDefault="0058076F"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Вместе с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тем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 определенных случаях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может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быть установлен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специальный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налоговый режим.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Специальным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налоговым режимом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признается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особый порядок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исчисления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 уплаты налогов 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сборов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 течение определенного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периода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времени. К специальным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налоговым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режимам относятся: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упрощенная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система налогообложения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субъектов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малого предпринимательства,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система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налогообложения в свободных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экономических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зонах, система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налогообложения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 закрытых административно -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территориальных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образованиях, система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налогообложения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при выполнении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договоров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концессии и соглашений 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разделе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продукции, система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налогообложения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для сельскохозя</w:t>
      </w:r>
      <w:r w:rsidR="0073155F" w:rsidRPr="003409AE">
        <w:rPr>
          <w:rFonts w:ascii="Times New Roman" w:hAnsi="Times New Roman" w:cs="Times New Roman"/>
          <w:color w:val="000000" w:themeColor="text1"/>
          <w:sz w:val="28"/>
          <w:szCs w:val="28"/>
        </w:rPr>
        <w:t xml:space="preserve">йственных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товаропроизводителей.</w:instrText>
      </w:r>
      <w:r w:rsidR="005E6C77">
        <w:rPr>
          <w:rFonts w:ascii="Times New Roman" w:hAnsi="Times New Roman" w:cs="Times New Roman"/>
          <w:color w:val="000000" w:themeColor="text1"/>
          <w:sz w:val="28"/>
          <w:szCs w:val="28"/>
          <w:highlight w:val="white"/>
        </w:rPr>
        <w:fldChar w:fldCharType="end"/>
      </w:r>
    </w:p>
    <w:p w:rsidR="00B97E61" w:rsidRDefault="00B97E61" w:rsidP="00B97E61">
      <w:pPr>
        <w:spacing w:after="0" w:line="360" w:lineRule="auto"/>
        <w:rPr>
          <w:rFonts w:ascii="Times New Roman" w:hAnsi="Times New Roman" w:cs="Times New Roman"/>
          <w:color w:val="000000" w:themeColor="text1"/>
          <w:sz w:val="28"/>
          <w:szCs w:val="28"/>
        </w:rPr>
      </w:pPr>
    </w:p>
    <w:p w:rsidR="009C7340" w:rsidRPr="003409AE" w:rsidRDefault="00B97E61" w:rsidP="00B97E61">
      <w:pPr>
        <w:spacing w:after="0" w:line="360"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r w:rsidRPr="003409AE">
        <w:rPr>
          <w:rFonts w:ascii="Times New Roman" w:hAnsi="Times New Roman" w:cs="Times New Roman"/>
          <w:b/>
          <w:color w:val="000000" w:themeColor="text1"/>
          <w:sz w:val="28"/>
          <w:szCs w:val="28"/>
        </w:rPr>
        <w:t xml:space="preserve">2.2 РОЛЬ НАЛОГОВ В РЕГУЛИРОВАНИИ ТЕМПОВ </w:t>
      </w:r>
      <w:r>
        <w:rPr>
          <w:rFonts w:ascii="Times New Roman" w:hAnsi="Times New Roman" w:cs="Times New Roman"/>
          <w:b/>
          <w:color w:val="000000" w:themeColor="text1"/>
          <w:sz w:val="28"/>
          <w:szCs w:val="28"/>
        </w:rPr>
        <w:t xml:space="preserve">      </w:t>
      </w:r>
      <w:r w:rsidRPr="003409AE">
        <w:rPr>
          <w:rFonts w:ascii="Times New Roman" w:hAnsi="Times New Roman" w:cs="Times New Roman"/>
          <w:b/>
          <w:color w:val="000000" w:themeColor="text1"/>
          <w:sz w:val="28"/>
          <w:szCs w:val="28"/>
        </w:rPr>
        <w:t>ЭКОНОМИЧЕСКОГО РОСТА</w:t>
      </w:r>
    </w:p>
    <w:p w:rsidR="00CF633B" w:rsidRDefault="009C7340" w:rsidP="00B97E61">
      <w:pPr>
        <w:spacing w:after="0" w:line="360" w:lineRule="auto"/>
        <w:jc w:val="both"/>
        <w:rPr>
          <w:rFonts w:ascii="Times New Roman" w:hAnsi="Times New Roman" w:cs="Times New Roman"/>
          <w:sz w:val="28"/>
          <w:szCs w:val="28"/>
        </w:rPr>
      </w:pPr>
      <w:r w:rsidRPr="003409AE">
        <w:rPr>
          <w:rFonts w:ascii="Times New Roman" w:hAnsi="Times New Roman" w:cs="Times New Roman"/>
          <w:sz w:val="28"/>
          <w:szCs w:val="28"/>
        </w:rPr>
        <w:t xml:space="preserve"> Центральной проблемой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для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экономики России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является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увеличение темпов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экономического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роста, которые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зависят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в основном от инвестиций.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Внутренние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инвестиции могут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стимулироваться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различными способами, в </w:t>
      </w:r>
    </w:p>
    <w:p w:rsidR="00CF633B" w:rsidRDefault="00CF633B" w:rsidP="001068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20</w:t>
      </w:r>
    </w:p>
    <w:p w:rsidR="001068A3" w:rsidRPr="003409AE" w:rsidRDefault="005E6C77" w:rsidP="00CF633B">
      <w:pPr>
        <w:spacing w:after="0" w:line="360" w:lineRule="auto"/>
        <w:jc w:val="both"/>
        <w:rPr>
          <w:rFonts w:ascii="Times New Roman" w:hAnsi="Times New Roman" w:cs="Times New Roman"/>
          <w:sz w:val="28"/>
          <w:szCs w:val="28"/>
        </w:rPr>
      </w:pPr>
      <w:r>
        <w:rPr>
          <w:rFonts w:ascii="Times New Roman" w:hAnsi="Times New Roman" w:cs="Times New Roman"/>
          <w:sz w:val="28"/>
          <w:szCs w:val="28"/>
          <w:highlight w:val="white"/>
        </w:rPr>
        <w:lastRenderedPageBreak/>
        <w:fldChar w:fldCharType="begin"/>
      </w:r>
      <w:r w:rsidR="003409AE">
        <w:rPr>
          <w:rFonts w:ascii="Times New Roman" w:hAnsi="Times New Roman" w:cs="Times New Roman"/>
          <w:sz w:val="28"/>
          <w:szCs w:val="28"/>
          <w:highlight w:val="white"/>
        </w:rPr>
        <w:instrText xml:space="preserve">eq том </w:instrText>
      </w:r>
      <w:r>
        <w:rPr>
          <w:rFonts w:ascii="Times New Roman" w:hAnsi="Times New Roman" w:cs="Times New Roman"/>
          <w:sz w:val="28"/>
          <w:szCs w:val="28"/>
          <w:highlight w:val="white"/>
        </w:rPr>
        <w:fldChar w:fldCharType="end"/>
      </w:r>
      <w:r w:rsidR="009C7340" w:rsidRPr="003409AE">
        <w:rPr>
          <w:rFonts w:ascii="Times New Roman" w:hAnsi="Times New Roman" w:cs="Times New Roman"/>
          <w:sz w:val="28"/>
          <w:szCs w:val="28"/>
        </w:rPr>
        <w:t xml:space="preserve">числе посредством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реформирования </w:instrText>
      </w:r>
      <w:r>
        <w:rPr>
          <w:rFonts w:ascii="Times New Roman" w:hAnsi="Times New Roman" w:cs="Times New Roman"/>
          <w:sz w:val="28"/>
          <w:szCs w:val="28"/>
          <w:highlight w:val="white"/>
        </w:rPr>
        <w:fldChar w:fldCharType="end"/>
      </w:r>
      <w:r w:rsidR="009C7340" w:rsidRPr="003409AE">
        <w:rPr>
          <w:rFonts w:ascii="Times New Roman" w:hAnsi="Times New Roman" w:cs="Times New Roman"/>
          <w:sz w:val="28"/>
          <w:szCs w:val="28"/>
        </w:rPr>
        <w:t xml:space="preserve">налоговой системы. От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результативности </w:instrText>
      </w:r>
      <w:r>
        <w:rPr>
          <w:rFonts w:ascii="Times New Roman" w:hAnsi="Times New Roman" w:cs="Times New Roman"/>
          <w:sz w:val="28"/>
          <w:szCs w:val="28"/>
          <w:highlight w:val="white"/>
        </w:rPr>
        <w:fldChar w:fldCharType="end"/>
      </w:r>
      <w:r w:rsidR="009C7340" w:rsidRPr="003409AE">
        <w:rPr>
          <w:rFonts w:ascii="Times New Roman" w:hAnsi="Times New Roman" w:cs="Times New Roman"/>
          <w:sz w:val="28"/>
          <w:szCs w:val="28"/>
        </w:rPr>
        <w:t xml:space="preserve">совершенствования налогового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механизма </w:instrText>
      </w:r>
      <w:r>
        <w:rPr>
          <w:rFonts w:ascii="Times New Roman" w:hAnsi="Times New Roman" w:cs="Times New Roman"/>
          <w:sz w:val="28"/>
          <w:szCs w:val="28"/>
          <w:highlight w:val="white"/>
        </w:rPr>
        <w:fldChar w:fldCharType="end"/>
      </w:r>
      <w:r w:rsidR="009C7340" w:rsidRPr="003409AE">
        <w:rPr>
          <w:rFonts w:ascii="Times New Roman" w:hAnsi="Times New Roman" w:cs="Times New Roman"/>
          <w:sz w:val="28"/>
          <w:szCs w:val="28"/>
        </w:rPr>
        <w:t xml:space="preserve">во многом зависят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темпы </w:instrText>
      </w:r>
      <w:r>
        <w:rPr>
          <w:rFonts w:ascii="Times New Roman" w:hAnsi="Times New Roman" w:cs="Times New Roman"/>
          <w:sz w:val="28"/>
          <w:szCs w:val="28"/>
          <w:highlight w:val="white"/>
        </w:rPr>
        <w:fldChar w:fldCharType="end"/>
      </w:r>
      <w:r w:rsidR="009C7340" w:rsidRPr="003409AE">
        <w:rPr>
          <w:rFonts w:ascii="Times New Roman" w:hAnsi="Times New Roman" w:cs="Times New Roman"/>
          <w:sz w:val="28"/>
          <w:szCs w:val="28"/>
        </w:rPr>
        <w:t xml:space="preserve">экономического роста и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решение </w:instrText>
      </w:r>
      <w:r>
        <w:rPr>
          <w:rFonts w:ascii="Times New Roman" w:hAnsi="Times New Roman" w:cs="Times New Roman"/>
          <w:sz w:val="28"/>
          <w:szCs w:val="28"/>
          <w:highlight w:val="white"/>
        </w:rPr>
        <w:fldChar w:fldCharType="end"/>
      </w:r>
      <w:r w:rsidR="009C7340" w:rsidRPr="003409AE">
        <w:rPr>
          <w:rFonts w:ascii="Times New Roman" w:hAnsi="Times New Roman" w:cs="Times New Roman"/>
          <w:sz w:val="28"/>
          <w:szCs w:val="28"/>
        </w:rPr>
        <w:t xml:space="preserve">социальных проблем в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обществе.</w:instrText>
      </w:r>
      <w:r>
        <w:rPr>
          <w:rFonts w:ascii="Times New Roman" w:hAnsi="Times New Roman" w:cs="Times New Roman"/>
          <w:sz w:val="28"/>
          <w:szCs w:val="28"/>
          <w:highlight w:val="white"/>
        </w:rPr>
        <w:fldChar w:fldCharType="end"/>
      </w:r>
      <w:r w:rsidR="009C7340" w:rsidRPr="003409AE">
        <w:rPr>
          <w:rFonts w:ascii="Times New Roman" w:hAnsi="Times New Roman" w:cs="Times New Roman"/>
          <w:sz w:val="28"/>
          <w:szCs w:val="28"/>
        </w:rPr>
        <w:t xml:space="preserve"> Таким образом,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налоговая </w:instrText>
      </w:r>
      <w:r>
        <w:rPr>
          <w:rFonts w:ascii="Times New Roman" w:hAnsi="Times New Roman" w:cs="Times New Roman"/>
          <w:sz w:val="28"/>
          <w:szCs w:val="28"/>
          <w:highlight w:val="white"/>
        </w:rPr>
        <w:fldChar w:fldCharType="end"/>
      </w:r>
      <w:r w:rsidR="009C7340" w:rsidRPr="003409AE">
        <w:rPr>
          <w:rFonts w:ascii="Times New Roman" w:hAnsi="Times New Roman" w:cs="Times New Roman"/>
          <w:sz w:val="28"/>
          <w:szCs w:val="28"/>
        </w:rPr>
        <w:t xml:space="preserve">система играет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важную </w:instrText>
      </w:r>
      <w:r>
        <w:rPr>
          <w:rFonts w:ascii="Times New Roman" w:hAnsi="Times New Roman" w:cs="Times New Roman"/>
          <w:sz w:val="28"/>
          <w:szCs w:val="28"/>
          <w:highlight w:val="white"/>
        </w:rPr>
        <w:fldChar w:fldCharType="end"/>
      </w:r>
      <w:r w:rsidR="009C7340" w:rsidRPr="003409AE">
        <w:rPr>
          <w:rFonts w:ascii="Times New Roman" w:hAnsi="Times New Roman" w:cs="Times New Roman"/>
          <w:sz w:val="28"/>
          <w:szCs w:val="28"/>
        </w:rPr>
        <w:t xml:space="preserve">роль в развитии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экономической </w:instrText>
      </w:r>
      <w:r>
        <w:rPr>
          <w:rFonts w:ascii="Times New Roman" w:hAnsi="Times New Roman" w:cs="Times New Roman"/>
          <w:sz w:val="28"/>
          <w:szCs w:val="28"/>
          <w:highlight w:val="white"/>
        </w:rPr>
        <w:fldChar w:fldCharType="end"/>
      </w:r>
      <w:r w:rsidR="009C7340" w:rsidRPr="003409AE">
        <w:rPr>
          <w:rFonts w:ascii="Times New Roman" w:hAnsi="Times New Roman" w:cs="Times New Roman"/>
          <w:sz w:val="28"/>
          <w:szCs w:val="28"/>
        </w:rPr>
        <w:t xml:space="preserve">системы. Приоритеты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развития </w:instrText>
      </w:r>
      <w:r>
        <w:rPr>
          <w:rFonts w:ascii="Times New Roman" w:hAnsi="Times New Roman" w:cs="Times New Roman"/>
          <w:sz w:val="28"/>
          <w:szCs w:val="28"/>
          <w:highlight w:val="white"/>
        </w:rPr>
        <w:fldChar w:fldCharType="end"/>
      </w:r>
      <w:r w:rsidR="009C7340" w:rsidRPr="003409AE">
        <w:rPr>
          <w:rFonts w:ascii="Times New Roman" w:hAnsi="Times New Roman" w:cs="Times New Roman"/>
          <w:sz w:val="28"/>
          <w:szCs w:val="28"/>
        </w:rPr>
        <w:t xml:space="preserve">налоговой системы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страны </w:instrText>
      </w:r>
      <w:r>
        <w:rPr>
          <w:rFonts w:ascii="Times New Roman" w:hAnsi="Times New Roman" w:cs="Times New Roman"/>
          <w:sz w:val="28"/>
          <w:szCs w:val="28"/>
          <w:highlight w:val="white"/>
        </w:rPr>
        <w:fldChar w:fldCharType="end"/>
      </w:r>
      <w:r w:rsidR="009C7340" w:rsidRPr="003409AE">
        <w:rPr>
          <w:rFonts w:ascii="Times New Roman" w:hAnsi="Times New Roman" w:cs="Times New Roman"/>
          <w:sz w:val="28"/>
          <w:szCs w:val="28"/>
        </w:rPr>
        <w:t xml:space="preserve">меняются, в ходе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реформирования </w:instrText>
      </w:r>
      <w:r>
        <w:rPr>
          <w:rFonts w:ascii="Times New Roman" w:hAnsi="Times New Roman" w:cs="Times New Roman"/>
          <w:sz w:val="28"/>
          <w:szCs w:val="28"/>
          <w:highlight w:val="white"/>
        </w:rPr>
        <w:fldChar w:fldCharType="end"/>
      </w:r>
      <w:r w:rsidR="009C7340" w:rsidRPr="003409AE">
        <w:rPr>
          <w:rFonts w:ascii="Times New Roman" w:hAnsi="Times New Roman" w:cs="Times New Roman"/>
          <w:sz w:val="28"/>
          <w:szCs w:val="28"/>
        </w:rPr>
        <w:t xml:space="preserve">уточняются методы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достижения </w:instrText>
      </w:r>
      <w:r>
        <w:rPr>
          <w:rFonts w:ascii="Times New Roman" w:hAnsi="Times New Roman" w:cs="Times New Roman"/>
          <w:sz w:val="28"/>
          <w:szCs w:val="28"/>
          <w:highlight w:val="white"/>
        </w:rPr>
        <w:fldChar w:fldCharType="end"/>
      </w:r>
      <w:r w:rsidR="009C7340" w:rsidRPr="003409AE">
        <w:rPr>
          <w:rFonts w:ascii="Times New Roman" w:hAnsi="Times New Roman" w:cs="Times New Roman"/>
          <w:sz w:val="28"/>
          <w:szCs w:val="28"/>
        </w:rPr>
        <w:t xml:space="preserve">конечных целей.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Поэтому </w:instrText>
      </w:r>
      <w:r>
        <w:rPr>
          <w:rFonts w:ascii="Times New Roman" w:hAnsi="Times New Roman" w:cs="Times New Roman"/>
          <w:sz w:val="28"/>
          <w:szCs w:val="28"/>
          <w:highlight w:val="white"/>
        </w:rPr>
        <w:fldChar w:fldCharType="end"/>
      </w:r>
      <w:r w:rsidR="009C7340" w:rsidRPr="003409AE">
        <w:rPr>
          <w:rFonts w:ascii="Times New Roman" w:hAnsi="Times New Roman" w:cs="Times New Roman"/>
          <w:sz w:val="28"/>
          <w:szCs w:val="28"/>
        </w:rPr>
        <w:t xml:space="preserve">в принятые главы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кодекса </w:instrText>
      </w:r>
      <w:r>
        <w:rPr>
          <w:rFonts w:ascii="Times New Roman" w:hAnsi="Times New Roman" w:cs="Times New Roman"/>
          <w:sz w:val="28"/>
          <w:szCs w:val="28"/>
          <w:highlight w:val="white"/>
        </w:rPr>
        <w:fldChar w:fldCharType="end"/>
      </w:r>
      <w:r w:rsidR="009C7340" w:rsidRPr="003409AE">
        <w:rPr>
          <w:rFonts w:ascii="Times New Roman" w:hAnsi="Times New Roman" w:cs="Times New Roman"/>
          <w:sz w:val="28"/>
          <w:szCs w:val="28"/>
        </w:rPr>
        <w:t xml:space="preserve">ежегодно вносятся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многочисленные </w:instrText>
      </w:r>
      <w:r>
        <w:rPr>
          <w:rFonts w:ascii="Times New Roman" w:hAnsi="Times New Roman" w:cs="Times New Roman"/>
          <w:sz w:val="28"/>
          <w:szCs w:val="28"/>
          <w:highlight w:val="white"/>
        </w:rPr>
        <w:fldChar w:fldCharType="end"/>
      </w:r>
      <w:r w:rsidR="009C7340" w:rsidRPr="003409AE">
        <w:rPr>
          <w:rFonts w:ascii="Times New Roman" w:hAnsi="Times New Roman" w:cs="Times New Roman"/>
          <w:sz w:val="28"/>
          <w:szCs w:val="28"/>
        </w:rPr>
        <w:t xml:space="preserve">поправки, носящие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принципиальный </w:instrText>
      </w:r>
      <w:r>
        <w:rPr>
          <w:rFonts w:ascii="Times New Roman" w:hAnsi="Times New Roman" w:cs="Times New Roman"/>
          <w:sz w:val="28"/>
          <w:szCs w:val="28"/>
          <w:highlight w:val="white"/>
        </w:rPr>
        <w:fldChar w:fldCharType="end"/>
      </w:r>
      <w:r w:rsidR="009C7340" w:rsidRPr="003409AE">
        <w:rPr>
          <w:rFonts w:ascii="Times New Roman" w:hAnsi="Times New Roman" w:cs="Times New Roman"/>
          <w:sz w:val="28"/>
          <w:szCs w:val="28"/>
        </w:rPr>
        <w:t xml:space="preserve">характер. В отличие от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многих </w:instrText>
      </w:r>
      <w:r>
        <w:rPr>
          <w:rFonts w:ascii="Times New Roman" w:hAnsi="Times New Roman" w:cs="Times New Roman"/>
          <w:sz w:val="28"/>
          <w:szCs w:val="28"/>
          <w:highlight w:val="white"/>
        </w:rPr>
        <w:fldChar w:fldCharType="end"/>
      </w:r>
      <w:r w:rsidR="009C7340" w:rsidRPr="003409AE">
        <w:rPr>
          <w:rFonts w:ascii="Times New Roman" w:hAnsi="Times New Roman" w:cs="Times New Roman"/>
          <w:sz w:val="28"/>
          <w:szCs w:val="28"/>
        </w:rPr>
        <w:t xml:space="preserve">зарубежных стран, в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которых </w:instrText>
      </w:r>
      <w:r>
        <w:rPr>
          <w:rFonts w:ascii="Times New Roman" w:hAnsi="Times New Roman" w:cs="Times New Roman"/>
          <w:sz w:val="28"/>
          <w:szCs w:val="28"/>
          <w:highlight w:val="white"/>
        </w:rPr>
        <w:fldChar w:fldCharType="end"/>
      </w:r>
      <w:r w:rsidR="009C7340" w:rsidRPr="003409AE">
        <w:rPr>
          <w:rFonts w:ascii="Times New Roman" w:hAnsi="Times New Roman" w:cs="Times New Roman"/>
          <w:sz w:val="28"/>
          <w:szCs w:val="28"/>
        </w:rPr>
        <w:t>проводилось реформирование</w:t>
      </w:r>
      <w:r w:rsidR="00CF633B">
        <w:rPr>
          <w:rFonts w:ascii="Times New Roman" w:hAnsi="Times New Roman" w:cs="Times New Roman"/>
          <w:sz w:val="28"/>
          <w:szCs w:val="28"/>
        </w:rPr>
        <w:t xml:space="preserve">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налогового </w:instrText>
      </w:r>
      <w:r>
        <w:rPr>
          <w:rFonts w:ascii="Times New Roman" w:hAnsi="Times New Roman" w:cs="Times New Roman"/>
          <w:sz w:val="28"/>
          <w:szCs w:val="28"/>
          <w:highlight w:val="white"/>
        </w:rPr>
        <w:fldChar w:fldCharType="end"/>
      </w:r>
      <w:r w:rsidR="009C7340" w:rsidRPr="003409AE">
        <w:rPr>
          <w:rFonts w:ascii="Times New Roman" w:hAnsi="Times New Roman" w:cs="Times New Roman"/>
          <w:sz w:val="28"/>
          <w:szCs w:val="28"/>
        </w:rPr>
        <w:t xml:space="preserve">законодательства и публиковались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соответствующие </w:instrText>
      </w:r>
      <w:r>
        <w:rPr>
          <w:rFonts w:ascii="Times New Roman" w:hAnsi="Times New Roman" w:cs="Times New Roman"/>
          <w:sz w:val="28"/>
          <w:szCs w:val="28"/>
          <w:highlight w:val="white"/>
        </w:rPr>
        <w:fldChar w:fldCharType="end"/>
      </w:r>
      <w:r w:rsidR="009C7340" w:rsidRPr="003409AE">
        <w:rPr>
          <w:rFonts w:ascii="Times New Roman" w:hAnsi="Times New Roman" w:cs="Times New Roman"/>
          <w:sz w:val="28"/>
          <w:szCs w:val="28"/>
        </w:rPr>
        <w:t xml:space="preserve">научные исследования по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проблеме </w:instrText>
      </w:r>
      <w:r>
        <w:rPr>
          <w:rFonts w:ascii="Times New Roman" w:hAnsi="Times New Roman" w:cs="Times New Roman"/>
          <w:sz w:val="28"/>
          <w:szCs w:val="28"/>
          <w:highlight w:val="white"/>
        </w:rPr>
        <w:fldChar w:fldCharType="end"/>
      </w:r>
      <w:r w:rsidR="009C7340" w:rsidRPr="003409AE">
        <w:rPr>
          <w:rFonts w:ascii="Times New Roman" w:hAnsi="Times New Roman" w:cs="Times New Roman"/>
          <w:sz w:val="28"/>
          <w:szCs w:val="28"/>
        </w:rPr>
        <w:t xml:space="preserve">налогового стимулирования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инвестиций,</w:instrText>
      </w:r>
      <w:r>
        <w:rPr>
          <w:rFonts w:ascii="Times New Roman" w:hAnsi="Times New Roman" w:cs="Times New Roman"/>
          <w:sz w:val="28"/>
          <w:szCs w:val="28"/>
          <w:highlight w:val="white"/>
        </w:rPr>
        <w:fldChar w:fldCharType="end"/>
      </w:r>
      <w:r w:rsidR="009C7340" w:rsidRPr="003409AE">
        <w:rPr>
          <w:rFonts w:ascii="Times New Roman" w:hAnsi="Times New Roman" w:cs="Times New Roman"/>
          <w:sz w:val="28"/>
          <w:szCs w:val="28"/>
        </w:rPr>
        <w:t xml:space="preserve"> опубликованных отечественных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исследований </w:instrText>
      </w:r>
      <w:r>
        <w:rPr>
          <w:rFonts w:ascii="Times New Roman" w:hAnsi="Times New Roman" w:cs="Times New Roman"/>
          <w:sz w:val="28"/>
          <w:szCs w:val="28"/>
          <w:highlight w:val="white"/>
        </w:rPr>
        <w:fldChar w:fldCharType="end"/>
      </w:r>
      <w:r w:rsidR="009C7340" w:rsidRPr="003409AE">
        <w:rPr>
          <w:rFonts w:ascii="Times New Roman" w:hAnsi="Times New Roman" w:cs="Times New Roman"/>
          <w:sz w:val="28"/>
          <w:szCs w:val="28"/>
        </w:rPr>
        <w:t xml:space="preserve">по указанной тематике в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России </w:instrText>
      </w:r>
      <w:r>
        <w:rPr>
          <w:rFonts w:ascii="Times New Roman" w:hAnsi="Times New Roman" w:cs="Times New Roman"/>
          <w:sz w:val="28"/>
          <w:szCs w:val="28"/>
          <w:highlight w:val="white"/>
        </w:rPr>
        <w:fldChar w:fldCharType="end"/>
      </w:r>
      <w:r w:rsidR="009C7340" w:rsidRPr="003409AE">
        <w:rPr>
          <w:rFonts w:ascii="Times New Roman" w:hAnsi="Times New Roman" w:cs="Times New Roman"/>
          <w:sz w:val="28"/>
          <w:szCs w:val="28"/>
        </w:rPr>
        <w:t>практически нет.</w:t>
      </w:r>
      <w:r w:rsidR="00CF633B">
        <w:rPr>
          <w:rFonts w:ascii="Times New Roman" w:hAnsi="Times New Roman" w:cs="Times New Roman"/>
          <w:sz w:val="28"/>
          <w:szCs w:val="28"/>
        </w:rPr>
        <w:t xml:space="preserve"> </w:t>
      </w:r>
      <w:r w:rsidR="001068A3" w:rsidRPr="003409AE">
        <w:rPr>
          <w:rFonts w:ascii="Times New Roman" w:hAnsi="Times New Roman" w:cs="Times New Roman"/>
          <w:sz w:val="28"/>
          <w:szCs w:val="28"/>
        </w:rPr>
        <w:t xml:space="preserve">Экономический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рост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немыслим без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высокоэффективной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налоговой политики.</w:t>
      </w:r>
    </w:p>
    <w:p w:rsidR="001068A3" w:rsidRPr="003409AE" w:rsidRDefault="005E6C77" w:rsidP="001068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Представляется,</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 что налоговая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реформа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должна быть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направлена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на решение задач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стимулирования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экономического роста.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Функция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налогового стимулирования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экономического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роста характеризуется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такими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критериями: оценки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ресурсоемкости,</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 как размер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налогового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потенциала, уровень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налоговой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нагрузки на население и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удельная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налоговая нагрузка.</w:t>
      </w:r>
      <w:r w:rsidR="006D452A" w:rsidRPr="003409AE">
        <w:rPr>
          <w:rFonts w:ascii="Times New Roman" w:hAnsi="Times New Roman" w:cs="Times New Roman"/>
          <w:sz w:val="28"/>
          <w:szCs w:val="28"/>
        </w:rPr>
        <w:t xml:space="preserve"> </w:t>
      </w:r>
    </w:p>
    <w:p w:rsidR="00CF633B" w:rsidRDefault="005E6C77" w:rsidP="00A46A5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Рациональное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распределение установленной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налоговой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нагрузки между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различными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налогоплательщиками предполагает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выравнивание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налогового потенциала. В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мировой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практике действуют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две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классические схемы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его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вертикального выравнивания. В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соответствии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с американской моделью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доходная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часть бюджета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всех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уровней формируется в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основном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за счет собственных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источников.</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В частности, федеральные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налоги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преимущественно поступают в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федеральный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бюджет, штатовские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налоги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 в бюджет штатов,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местные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 в местные бюджеты. В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германской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модели доходная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часть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бюджетов всех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уровней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формируется преимущественно за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счет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законодательно определённых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отчислений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(долей) от единых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налогов.</w:instrText>
      </w:r>
      <w:r>
        <w:rPr>
          <w:rFonts w:ascii="Times New Roman" w:hAnsi="Times New Roman" w:cs="Times New Roman"/>
          <w:sz w:val="28"/>
          <w:szCs w:val="28"/>
          <w:highlight w:val="white"/>
        </w:rPr>
        <w:fldChar w:fldCharType="end"/>
      </w:r>
      <w:r w:rsidR="00E86533" w:rsidRPr="003409AE">
        <w:rPr>
          <w:rFonts w:ascii="Times New Roman" w:hAnsi="Times New Roman" w:cs="Times New Roman"/>
          <w:color w:val="000000" w:themeColor="text1"/>
          <w:sz w:val="28"/>
          <w:szCs w:val="28"/>
        </w:rPr>
        <w:t xml:space="preserve"> </w:t>
      </w:r>
      <w:r w:rsidR="00E86533" w:rsidRPr="00110EFA">
        <w:rPr>
          <w:rFonts w:ascii="Times New Roman" w:hAnsi="Times New Roman" w:cs="Times New Roman"/>
          <w:sz w:val="28"/>
          <w:szCs w:val="28"/>
        </w:rPr>
        <w:t>[</w:t>
      </w:r>
      <w:r w:rsidR="00E86533" w:rsidRPr="003409AE">
        <w:rPr>
          <w:rFonts w:ascii="Times New Roman" w:hAnsi="Times New Roman" w:cs="Times New Roman"/>
          <w:sz w:val="28"/>
          <w:szCs w:val="28"/>
        </w:rPr>
        <w:t>24</w:t>
      </w:r>
      <w:r w:rsidR="00E86533" w:rsidRPr="00110EFA">
        <w:rPr>
          <w:rFonts w:ascii="Times New Roman" w:hAnsi="Times New Roman" w:cs="Times New Roman"/>
          <w:sz w:val="28"/>
          <w:szCs w:val="28"/>
        </w:rPr>
        <w:t>]</w:t>
      </w:r>
      <w:r w:rsidR="00A46A5F" w:rsidRPr="00A46A5F">
        <w:rPr>
          <w:rFonts w:ascii="Times New Roman" w:hAnsi="Times New Roman" w:cs="Times New Roman"/>
          <w:sz w:val="28"/>
          <w:szCs w:val="28"/>
        </w:rPr>
        <w:t xml:space="preserve"> </w:t>
      </w:r>
    </w:p>
    <w:p w:rsidR="00CF633B" w:rsidRDefault="00CF633B" w:rsidP="00A46A5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21</w:t>
      </w:r>
    </w:p>
    <w:p w:rsidR="001068A3" w:rsidRPr="003409AE" w:rsidRDefault="001068A3" w:rsidP="00A46A5F">
      <w:pPr>
        <w:spacing w:after="0" w:line="360" w:lineRule="auto"/>
        <w:ind w:firstLine="709"/>
        <w:jc w:val="both"/>
        <w:rPr>
          <w:rFonts w:ascii="Times New Roman" w:hAnsi="Times New Roman" w:cs="Times New Roman"/>
          <w:sz w:val="28"/>
          <w:szCs w:val="28"/>
        </w:rPr>
      </w:pPr>
      <w:r w:rsidRPr="003409AE">
        <w:rPr>
          <w:rFonts w:ascii="Times New Roman" w:hAnsi="Times New Roman" w:cs="Times New Roman"/>
          <w:sz w:val="28"/>
          <w:szCs w:val="28"/>
        </w:rPr>
        <w:lastRenderedPageBreak/>
        <w:t xml:space="preserve">Российская практика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основывается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на своеобразном смешении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американской,</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 германской и советской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налоговых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и бюджетных систем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при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явно недостаточном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законодательном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регулировании.</w:t>
      </w:r>
      <w:r w:rsidR="006D452A" w:rsidRPr="003409AE">
        <w:rPr>
          <w:rFonts w:ascii="Times New Roman" w:hAnsi="Times New Roman" w:cs="Times New Roman"/>
          <w:sz w:val="28"/>
          <w:szCs w:val="28"/>
        </w:rPr>
        <w:t xml:space="preserve"> </w:t>
      </w:r>
    </w:p>
    <w:p w:rsidR="001068A3" w:rsidRPr="00041467" w:rsidRDefault="001068A3" w:rsidP="00A46A5F">
      <w:pPr>
        <w:spacing w:after="0" w:line="360" w:lineRule="auto"/>
        <w:ind w:firstLine="709"/>
        <w:jc w:val="both"/>
        <w:rPr>
          <w:rFonts w:ascii="Times New Roman" w:hAnsi="Times New Roman" w:cs="Times New Roman"/>
          <w:sz w:val="28"/>
          <w:szCs w:val="28"/>
        </w:rPr>
      </w:pPr>
      <w:r w:rsidRPr="003409AE">
        <w:rPr>
          <w:rFonts w:ascii="Times New Roman" w:hAnsi="Times New Roman" w:cs="Times New Roman"/>
          <w:sz w:val="28"/>
          <w:szCs w:val="28"/>
        </w:rPr>
        <w:t xml:space="preserve">Существующий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уровень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налоговой нагрузки в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ряде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случаев действует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как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угнетающий фактор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общественного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расширенного воспроизводства.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Налоговая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политика оказывается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ориентированной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не на выполнение функций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финансового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обеспечения стратегических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задач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экономического роста, а на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покрытие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текущих потребностей.</w:t>
      </w:r>
      <w:r w:rsidR="006D452A" w:rsidRPr="003409AE">
        <w:rPr>
          <w:rFonts w:ascii="Times New Roman" w:hAnsi="Times New Roman" w:cs="Times New Roman"/>
          <w:sz w:val="28"/>
          <w:szCs w:val="28"/>
        </w:rPr>
        <w:t xml:space="preserve"> </w:t>
      </w:r>
    </w:p>
    <w:p w:rsidR="001068A3" w:rsidRPr="003409AE" w:rsidRDefault="005E6C77" w:rsidP="001068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Снижение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налоговой нагрузки на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экономику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(как основная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цель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проводимой налоговой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реформы</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 реально означает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сокращение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налоговых поступлений в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бюджеты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РФ при одновременном их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росте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в федеральном бюджете.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Для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того чтобы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нормализовать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ситуацию с формированием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оптимальной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налоговой базы, в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налоговое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законодательство необходимо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внести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изменения.</w:t>
      </w:r>
      <w:r w:rsidR="006D452A" w:rsidRPr="003409AE">
        <w:rPr>
          <w:rFonts w:ascii="Times New Roman" w:hAnsi="Times New Roman" w:cs="Times New Roman"/>
          <w:sz w:val="28"/>
          <w:szCs w:val="28"/>
        </w:rPr>
        <w:t xml:space="preserve"> </w:t>
      </w:r>
    </w:p>
    <w:p w:rsidR="001068A3" w:rsidRPr="003409AE" w:rsidRDefault="001068A3" w:rsidP="00A46A5F">
      <w:pPr>
        <w:spacing w:after="0" w:line="360" w:lineRule="auto"/>
        <w:ind w:firstLine="709"/>
        <w:jc w:val="both"/>
        <w:rPr>
          <w:rFonts w:ascii="Times New Roman" w:hAnsi="Times New Roman" w:cs="Times New Roman"/>
          <w:sz w:val="28"/>
          <w:szCs w:val="28"/>
        </w:rPr>
      </w:pPr>
      <w:r w:rsidRPr="003409AE">
        <w:rPr>
          <w:rFonts w:ascii="Times New Roman" w:hAnsi="Times New Roman" w:cs="Times New Roman"/>
          <w:sz w:val="28"/>
          <w:szCs w:val="28"/>
        </w:rPr>
        <w:t xml:space="preserve">Налоговая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нагрузка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оказывает решающее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воздействие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на финансовую устойчивость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хозяйствующего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субъекта, и как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следствие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 в конечном итоге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влияет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на темпы экономического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роста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государства, что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является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на современном этапе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приоритетным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направлением развития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экономики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страны.</w:t>
      </w:r>
      <w:r w:rsidR="00A46A5F" w:rsidRPr="00A46A5F">
        <w:rPr>
          <w:rFonts w:ascii="Times New Roman" w:hAnsi="Times New Roman" w:cs="Times New Roman"/>
          <w:sz w:val="28"/>
          <w:szCs w:val="28"/>
        </w:rPr>
        <w:t xml:space="preserve"> </w:t>
      </w:r>
      <w:r w:rsidRPr="003409AE">
        <w:rPr>
          <w:rFonts w:ascii="Times New Roman" w:hAnsi="Times New Roman" w:cs="Times New Roman"/>
          <w:sz w:val="28"/>
          <w:szCs w:val="28"/>
        </w:rPr>
        <w:t xml:space="preserve">Мы можем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предполагать,</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 что снижение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налоговых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ставок может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привести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к росту ВВП.</w:t>
      </w:r>
      <w:r w:rsidR="00E86533" w:rsidRPr="003409AE">
        <w:rPr>
          <w:rFonts w:ascii="Times New Roman" w:hAnsi="Times New Roman" w:cs="Times New Roman"/>
          <w:color w:val="000000" w:themeColor="text1"/>
          <w:sz w:val="28"/>
          <w:szCs w:val="28"/>
        </w:rPr>
        <w:t xml:space="preserve"> </w:t>
      </w:r>
      <w:r w:rsidR="00E86533" w:rsidRPr="00110EFA">
        <w:rPr>
          <w:rFonts w:ascii="Times New Roman" w:hAnsi="Times New Roman" w:cs="Times New Roman"/>
          <w:sz w:val="28"/>
          <w:szCs w:val="28"/>
        </w:rPr>
        <w:t>[</w:t>
      </w:r>
      <w:r w:rsidR="00E86533" w:rsidRPr="003409AE">
        <w:rPr>
          <w:rFonts w:ascii="Times New Roman" w:hAnsi="Times New Roman" w:cs="Times New Roman"/>
          <w:sz w:val="28"/>
          <w:szCs w:val="28"/>
        </w:rPr>
        <w:t>10</w:t>
      </w:r>
      <w:r w:rsidR="00E86533" w:rsidRPr="00110EFA">
        <w:rPr>
          <w:rFonts w:ascii="Times New Roman" w:hAnsi="Times New Roman" w:cs="Times New Roman"/>
          <w:sz w:val="28"/>
          <w:szCs w:val="28"/>
        </w:rPr>
        <w:t>]</w:t>
      </w:r>
    </w:p>
    <w:p w:rsidR="001068A3" w:rsidRPr="003409AE" w:rsidRDefault="001068A3" w:rsidP="001068A3">
      <w:pPr>
        <w:spacing w:after="0" w:line="360" w:lineRule="auto"/>
        <w:ind w:firstLine="709"/>
        <w:jc w:val="both"/>
        <w:rPr>
          <w:rFonts w:ascii="Times New Roman" w:hAnsi="Times New Roman" w:cs="Times New Roman"/>
          <w:sz w:val="28"/>
          <w:szCs w:val="28"/>
        </w:rPr>
      </w:pPr>
      <w:r w:rsidRPr="003409AE">
        <w:rPr>
          <w:rFonts w:ascii="Times New Roman" w:hAnsi="Times New Roman" w:cs="Times New Roman"/>
          <w:sz w:val="28"/>
          <w:szCs w:val="28"/>
        </w:rPr>
        <w:t xml:space="preserve">Зависимость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налоговых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поступлений от величины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налоговой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ставки была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описана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А. Лаффером. Графическое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изображение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указанной зависимости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получило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название кривой А.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Лаффера.</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 (рис.1).</w:t>
      </w:r>
      <w:r w:rsidR="006D452A" w:rsidRPr="003409AE">
        <w:rPr>
          <w:rFonts w:ascii="Times New Roman" w:hAnsi="Times New Roman" w:cs="Times New Roman"/>
          <w:sz w:val="28"/>
          <w:szCs w:val="28"/>
        </w:rPr>
        <w:t xml:space="preserve"> </w:t>
      </w:r>
    </w:p>
    <w:p w:rsidR="001068A3" w:rsidRPr="003409AE" w:rsidRDefault="001068A3" w:rsidP="001068A3">
      <w:pPr>
        <w:spacing w:after="0" w:line="360" w:lineRule="auto"/>
        <w:ind w:firstLine="709"/>
        <w:jc w:val="both"/>
        <w:rPr>
          <w:rFonts w:ascii="Times New Roman" w:hAnsi="Times New Roman" w:cs="Times New Roman"/>
          <w:sz w:val="28"/>
          <w:szCs w:val="28"/>
        </w:rPr>
      </w:pPr>
      <w:r w:rsidRPr="003409AE">
        <w:rPr>
          <w:rFonts w:ascii="Times New Roman" w:hAnsi="Times New Roman" w:cs="Times New Roman"/>
          <w:sz w:val="28"/>
          <w:szCs w:val="28"/>
        </w:rPr>
        <w:t xml:space="preserve">Поступления в госбюджет от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налогов</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(Т)</w:t>
      </w:r>
    </w:p>
    <w:p w:rsidR="00CF633B" w:rsidRPr="003409AE" w:rsidRDefault="001068A3" w:rsidP="00CF633B">
      <w:pPr>
        <w:spacing w:after="0" w:line="360" w:lineRule="auto"/>
        <w:ind w:firstLine="709"/>
        <w:jc w:val="both"/>
        <w:rPr>
          <w:rFonts w:ascii="Times New Roman" w:hAnsi="Times New Roman" w:cs="Times New Roman"/>
          <w:sz w:val="28"/>
          <w:szCs w:val="28"/>
        </w:rPr>
      </w:pPr>
      <w:r w:rsidRPr="003409AE">
        <w:rPr>
          <w:rFonts w:ascii="Times New Roman" w:hAnsi="Times New Roman" w:cs="Times New Roman"/>
          <w:noProof/>
          <w:sz w:val="28"/>
          <w:szCs w:val="28"/>
          <w:lang w:eastAsia="ru-RU"/>
        </w:rPr>
        <w:drawing>
          <wp:inline distT="0" distB="0" distL="0" distR="0">
            <wp:extent cx="114300" cy="1743075"/>
            <wp:effectExtent l="0" t="0" r="0" b="9525"/>
            <wp:docPr id="1" name="Рисунок 1" descr="http://www.bestreferat.ru/images/paper/31/79/75279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bestreferat.ru/images/paper/31/79/7527931.png"/>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300" cy="1743075"/>
                    </a:xfrm>
                    <a:prstGeom prst="rect">
                      <a:avLst/>
                    </a:prstGeom>
                    <a:noFill/>
                    <a:ln>
                      <a:noFill/>
                    </a:ln>
                  </pic:spPr>
                </pic:pic>
              </a:graphicData>
            </a:graphic>
          </wp:inline>
        </w:drawing>
      </w:r>
      <w:r w:rsidRPr="003409AE">
        <w:rPr>
          <w:rFonts w:ascii="Times New Roman" w:hAnsi="Times New Roman" w:cs="Times New Roman"/>
          <w:sz w:val="28"/>
          <w:szCs w:val="28"/>
        </w:rPr>
        <w:t>М</w:t>
      </w:r>
      <w:r w:rsidR="00CF633B">
        <w:rPr>
          <w:rFonts w:ascii="Times New Roman" w:hAnsi="Times New Roman" w:cs="Times New Roman"/>
          <w:sz w:val="28"/>
          <w:szCs w:val="28"/>
        </w:rPr>
        <w:t xml:space="preserve">                                    22</w:t>
      </w:r>
    </w:p>
    <w:p w:rsidR="001068A3" w:rsidRPr="003409AE" w:rsidRDefault="001068A3" w:rsidP="001068A3">
      <w:pPr>
        <w:spacing w:after="0" w:line="360" w:lineRule="auto"/>
        <w:ind w:firstLine="709"/>
        <w:jc w:val="both"/>
        <w:rPr>
          <w:rFonts w:ascii="Times New Roman" w:hAnsi="Times New Roman" w:cs="Times New Roman"/>
          <w:sz w:val="28"/>
          <w:szCs w:val="28"/>
        </w:rPr>
      </w:pPr>
      <w:r w:rsidRPr="003409AE">
        <w:rPr>
          <w:rFonts w:ascii="Times New Roman" w:hAnsi="Times New Roman" w:cs="Times New Roman"/>
          <w:noProof/>
          <w:sz w:val="28"/>
          <w:szCs w:val="28"/>
          <w:lang w:eastAsia="ru-RU"/>
        </w:rPr>
        <w:lastRenderedPageBreak/>
        <w:drawing>
          <wp:inline distT="0" distB="0" distL="0" distR="0">
            <wp:extent cx="19050" cy="1200150"/>
            <wp:effectExtent l="0" t="0" r="0" b="0"/>
            <wp:docPr id="2" name="Рисунок 2" descr="http://www.bestreferat.ru/images/paper/32/79/75279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bestreferat.ru/images/paper/32/79/7527932.png"/>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 cy="1200150"/>
                    </a:xfrm>
                    <a:prstGeom prst="rect">
                      <a:avLst/>
                    </a:prstGeom>
                    <a:noFill/>
                    <a:ln>
                      <a:noFill/>
                    </a:ln>
                  </pic:spPr>
                </pic:pic>
              </a:graphicData>
            </a:graphic>
          </wp:inline>
        </w:drawing>
      </w:r>
      <w:r w:rsidRPr="003409AE">
        <w:rPr>
          <w:rFonts w:ascii="Times New Roman" w:hAnsi="Times New Roman" w:cs="Times New Roman"/>
          <w:noProof/>
          <w:sz w:val="28"/>
          <w:szCs w:val="28"/>
          <w:lang w:eastAsia="ru-RU"/>
        </w:rPr>
        <w:drawing>
          <wp:inline distT="0" distB="0" distL="0" distR="0">
            <wp:extent cx="933450" cy="19050"/>
            <wp:effectExtent l="0" t="0" r="0" b="0"/>
            <wp:docPr id="3" name="Рисунок 3" descr="http://www.bestreferat.ru/images/paper/33/79/75279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bestreferat.ru/images/paper/33/79/7527933.png"/>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33450" cy="19050"/>
                    </a:xfrm>
                    <a:prstGeom prst="rect">
                      <a:avLst/>
                    </a:prstGeom>
                    <a:noFill/>
                    <a:ln>
                      <a:noFill/>
                    </a:ln>
                  </pic:spPr>
                </pic:pic>
              </a:graphicData>
            </a:graphic>
          </wp:inline>
        </w:drawing>
      </w:r>
      <w:r w:rsidRPr="003409AE">
        <w:rPr>
          <w:rFonts w:ascii="Times New Roman" w:hAnsi="Times New Roman" w:cs="Times New Roman"/>
          <w:noProof/>
          <w:sz w:val="28"/>
          <w:szCs w:val="28"/>
          <w:lang w:eastAsia="ru-RU"/>
        </w:rPr>
        <w:drawing>
          <wp:inline distT="0" distB="0" distL="0" distR="0">
            <wp:extent cx="1733550" cy="1228725"/>
            <wp:effectExtent l="0" t="0" r="0" b="9525"/>
            <wp:docPr id="4" name="Рисунок 4" descr="http://www.bestreferat.ru/images/paper/34/79/75279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bestreferat.ru/images/paper/34/79/7527934.png"/>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33550" cy="1228725"/>
                    </a:xfrm>
                    <a:prstGeom prst="rect">
                      <a:avLst/>
                    </a:prstGeom>
                    <a:noFill/>
                    <a:ln>
                      <a:noFill/>
                    </a:ln>
                  </pic:spPr>
                </pic:pic>
              </a:graphicData>
            </a:graphic>
          </wp:inline>
        </w:drawing>
      </w:r>
      <w:r w:rsidRPr="003409AE">
        <w:rPr>
          <w:rFonts w:ascii="Times New Roman" w:hAnsi="Times New Roman" w:cs="Times New Roman"/>
          <w:sz w:val="28"/>
          <w:szCs w:val="28"/>
        </w:rPr>
        <w:t>Тmax</w:t>
      </w:r>
    </w:p>
    <w:p w:rsidR="001068A3" w:rsidRPr="003409AE" w:rsidRDefault="001068A3" w:rsidP="001068A3">
      <w:pPr>
        <w:spacing w:after="0" w:line="360" w:lineRule="auto"/>
        <w:ind w:firstLine="709"/>
        <w:jc w:val="both"/>
        <w:rPr>
          <w:rFonts w:ascii="Times New Roman" w:hAnsi="Times New Roman" w:cs="Times New Roman"/>
          <w:sz w:val="28"/>
          <w:szCs w:val="28"/>
        </w:rPr>
      </w:pPr>
      <w:r w:rsidRPr="003409AE">
        <w:rPr>
          <w:rFonts w:ascii="Times New Roman" w:hAnsi="Times New Roman" w:cs="Times New Roman"/>
          <w:noProof/>
          <w:sz w:val="28"/>
          <w:szCs w:val="28"/>
          <w:lang w:eastAsia="ru-RU"/>
        </w:rPr>
        <w:drawing>
          <wp:inline distT="0" distB="0" distL="0" distR="0">
            <wp:extent cx="2314575" cy="114300"/>
            <wp:effectExtent l="0" t="0" r="9525" b="0"/>
            <wp:docPr id="5" name="Рисунок 5" descr="http://www.bestreferat.ru/images/paper/35/79/75279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bestreferat.ru/images/paper/35/79/7527935.png"/>
                    <pic:cNvPicPr>
                      <a:picLocks noChangeAspect="1"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14575" cy="114300"/>
                    </a:xfrm>
                    <a:prstGeom prst="rect">
                      <a:avLst/>
                    </a:prstGeom>
                    <a:noFill/>
                    <a:ln>
                      <a:noFill/>
                    </a:ln>
                  </pic:spPr>
                </pic:pic>
              </a:graphicData>
            </a:graphic>
          </wp:inline>
        </w:drawing>
      </w:r>
      <w:r w:rsidRPr="003409AE">
        <w:rPr>
          <w:rFonts w:ascii="Times New Roman" w:hAnsi="Times New Roman" w:cs="Times New Roman"/>
          <w:sz w:val="28"/>
          <w:szCs w:val="28"/>
        </w:rPr>
        <w:t xml:space="preserve">50% 100%Налоговая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ставка</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(t),%</w:t>
      </w:r>
    </w:p>
    <w:p w:rsidR="00A46A5F" w:rsidRPr="00041467" w:rsidRDefault="001068A3" w:rsidP="00A46A5F">
      <w:pPr>
        <w:spacing w:after="0" w:line="360" w:lineRule="auto"/>
        <w:ind w:firstLine="709"/>
        <w:jc w:val="both"/>
        <w:rPr>
          <w:rFonts w:ascii="Times New Roman" w:hAnsi="Times New Roman" w:cs="Times New Roman"/>
          <w:sz w:val="28"/>
          <w:szCs w:val="28"/>
        </w:rPr>
      </w:pPr>
      <w:r w:rsidRPr="003409AE">
        <w:rPr>
          <w:rFonts w:ascii="Times New Roman" w:hAnsi="Times New Roman" w:cs="Times New Roman"/>
          <w:sz w:val="28"/>
          <w:szCs w:val="28"/>
        </w:rPr>
        <w:t>Рис.1 Кривая Лаффера.</w:t>
      </w:r>
      <w:r w:rsidR="00E86533" w:rsidRPr="00110EFA">
        <w:rPr>
          <w:rFonts w:ascii="Times New Roman" w:hAnsi="Times New Roman" w:cs="Times New Roman"/>
          <w:color w:val="000000" w:themeColor="text1"/>
          <w:sz w:val="28"/>
          <w:szCs w:val="28"/>
        </w:rPr>
        <w:t xml:space="preserve"> </w:t>
      </w:r>
      <w:r w:rsidR="00E86533" w:rsidRPr="00110EFA">
        <w:rPr>
          <w:rFonts w:ascii="Times New Roman" w:hAnsi="Times New Roman" w:cs="Times New Roman"/>
          <w:sz w:val="28"/>
          <w:szCs w:val="28"/>
        </w:rPr>
        <w:t>[</w:t>
      </w:r>
      <w:r w:rsidR="00E86533" w:rsidRPr="003409AE">
        <w:rPr>
          <w:rFonts w:ascii="Times New Roman" w:hAnsi="Times New Roman" w:cs="Times New Roman"/>
          <w:sz w:val="28"/>
          <w:szCs w:val="28"/>
        </w:rPr>
        <w:t>3</w:t>
      </w:r>
      <w:r w:rsidR="00A46A5F" w:rsidRPr="00041467">
        <w:rPr>
          <w:rFonts w:ascii="Times New Roman" w:hAnsi="Times New Roman" w:cs="Times New Roman"/>
          <w:sz w:val="28"/>
          <w:szCs w:val="28"/>
        </w:rPr>
        <w:t>]</w:t>
      </w:r>
    </w:p>
    <w:p w:rsidR="001068A3" w:rsidRPr="003409AE" w:rsidRDefault="005E6C77" w:rsidP="001068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Теоретические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исследования А. Лаффера по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влиянию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налоговой ставки на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величину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ВНП (ВВП) и доходы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государственного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бюджета показали,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что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при росте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налоговой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ставки (t) до 30-40% достаточно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высокими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темпами растут и ВВП, и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доходы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государственной казны.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Ставка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налога 50% является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оптимальной.</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 При такой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ставке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достигается максимальная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сумма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налогов Tmax.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При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переходе 50%-ного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барьера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налоговой ставки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снижается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деловая активность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фирм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и работников, увеличиваются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масштабы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теневой экономики,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снижаются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доходы бюджета.</w:t>
      </w:r>
      <w:r w:rsidR="006D452A" w:rsidRPr="003409AE">
        <w:rPr>
          <w:rFonts w:ascii="Times New Roman" w:hAnsi="Times New Roman" w:cs="Times New Roman"/>
          <w:sz w:val="28"/>
          <w:szCs w:val="28"/>
        </w:rPr>
        <w:t xml:space="preserve"> </w:t>
      </w:r>
    </w:p>
    <w:p w:rsidR="001068A3" w:rsidRPr="003409AE" w:rsidRDefault="005E6C77" w:rsidP="001068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Согласно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кривой А. Лаффера,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увеличение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налоговых ставок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приводит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к росту налоговых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поступлений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лишь до определенных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пределов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(точка М). Дальнейшее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увеличение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налоговой ставки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приведет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к чрезмерности налогового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бремени.</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 Оно ведет к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уходу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многих производителей с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рынка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из-за банкротств и к уклонению от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налогов.</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 Результатом указанных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действий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становится нежелательное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уменьшение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налоговых поступлений в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казну.</w:instrText>
      </w:r>
      <w:r>
        <w:rPr>
          <w:rFonts w:ascii="Times New Roman" w:hAnsi="Times New Roman" w:cs="Times New Roman"/>
          <w:sz w:val="28"/>
          <w:szCs w:val="28"/>
          <w:highlight w:val="white"/>
        </w:rPr>
        <w:fldChar w:fldCharType="end"/>
      </w:r>
      <w:r w:rsidR="006D452A" w:rsidRPr="003409AE">
        <w:rPr>
          <w:rFonts w:ascii="Times New Roman" w:hAnsi="Times New Roman" w:cs="Times New Roman"/>
          <w:sz w:val="28"/>
          <w:szCs w:val="28"/>
        </w:rPr>
        <w:t xml:space="preserve"> </w:t>
      </w:r>
    </w:p>
    <w:p w:rsidR="001068A3" w:rsidRDefault="001068A3" w:rsidP="001068A3">
      <w:pPr>
        <w:spacing w:after="0" w:line="360" w:lineRule="auto"/>
        <w:ind w:firstLine="709"/>
        <w:jc w:val="both"/>
        <w:rPr>
          <w:rFonts w:ascii="Times New Roman" w:hAnsi="Times New Roman" w:cs="Times New Roman"/>
          <w:sz w:val="28"/>
          <w:szCs w:val="28"/>
        </w:rPr>
      </w:pPr>
      <w:r w:rsidRPr="003409AE">
        <w:rPr>
          <w:rFonts w:ascii="Times New Roman" w:hAnsi="Times New Roman" w:cs="Times New Roman"/>
          <w:sz w:val="28"/>
          <w:szCs w:val="28"/>
        </w:rPr>
        <w:t xml:space="preserve">На практике трудно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дать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точную оценку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оптимальной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ставки налога (t),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после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которой налоговые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поступления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начинают падать. Так,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было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установлено, что в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Швеции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t соответствует налоговой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ставке,</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 равной приблизительно 70%. В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середине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80-х гг. предельная налоговая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ставка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здесь была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близка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к 80% и при этих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условиях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ее уменьшение могло бы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привести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к росту налоговых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сборов.</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 В России снижение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налога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на прибыль с 35 до 24% и введение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единой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ставки подоходного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налога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в 13% также способствовало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росту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налоговых поступлений в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бюджет.</w:instrText>
      </w:r>
      <w:r w:rsidR="005E6C77">
        <w:rPr>
          <w:rFonts w:ascii="Times New Roman" w:hAnsi="Times New Roman" w:cs="Times New Roman"/>
          <w:sz w:val="28"/>
          <w:szCs w:val="28"/>
          <w:highlight w:val="white"/>
        </w:rPr>
        <w:fldChar w:fldCharType="end"/>
      </w:r>
      <w:r w:rsidR="006D452A" w:rsidRPr="003409AE">
        <w:rPr>
          <w:rFonts w:ascii="Times New Roman" w:hAnsi="Times New Roman" w:cs="Times New Roman"/>
          <w:sz w:val="28"/>
          <w:szCs w:val="28"/>
        </w:rPr>
        <w:t xml:space="preserve"> </w:t>
      </w:r>
    </w:p>
    <w:p w:rsidR="00CF633B" w:rsidRDefault="00CF633B" w:rsidP="001068A3">
      <w:pPr>
        <w:spacing w:after="0" w:line="360" w:lineRule="auto"/>
        <w:ind w:firstLine="709"/>
        <w:jc w:val="both"/>
        <w:rPr>
          <w:rFonts w:ascii="Times New Roman" w:hAnsi="Times New Roman" w:cs="Times New Roman"/>
          <w:sz w:val="28"/>
          <w:szCs w:val="28"/>
        </w:rPr>
      </w:pPr>
    </w:p>
    <w:p w:rsidR="00CF633B" w:rsidRPr="003409AE" w:rsidRDefault="00CF633B" w:rsidP="001068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23</w:t>
      </w:r>
    </w:p>
    <w:p w:rsidR="001068A3" w:rsidRPr="003409AE" w:rsidRDefault="001068A3" w:rsidP="00CF633B">
      <w:pPr>
        <w:spacing w:after="0" w:line="360" w:lineRule="auto"/>
        <w:jc w:val="both"/>
        <w:rPr>
          <w:rFonts w:ascii="Times New Roman" w:hAnsi="Times New Roman" w:cs="Times New Roman"/>
          <w:sz w:val="28"/>
          <w:szCs w:val="28"/>
        </w:rPr>
      </w:pPr>
      <w:r w:rsidRPr="003409AE">
        <w:rPr>
          <w:rFonts w:ascii="Times New Roman" w:hAnsi="Times New Roman" w:cs="Times New Roman"/>
          <w:sz w:val="28"/>
          <w:szCs w:val="28"/>
        </w:rPr>
        <w:lastRenderedPageBreak/>
        <w:t xml:space="preserve">Кривая Лаффера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показывает,</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 что при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определенных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условиях снижение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налоговых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ставок может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создать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стимулы для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бизнеса,</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 способствовать образованию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дополнительных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сбережений и тем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самым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содействовать инвестиционному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процессу.</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 Уменьшение банкротств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должно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способствовать расширению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налогооблагаемой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базы, так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как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количество налогоплательщиков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при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этом должно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возрасти.</w:instrText>
      </w:r>
      <w:r w:rsidR="005E6C77">
        <w:rPr>
          <w:rFonts w:ascii="Times New Roman" w:hAnsi="Times New Roman" w:cs="Times New Roman"/>
          <w:sz w:val="28"/>
          <w:szCs w:val="28"/>
          <w:highlight w:val="white"/>
        </w:rPr>
        <w:fldChar w:fldCharType="end"/>
      </w:r>
      <w:r w:rsidR="006D452A" w:rsidRPr="003409AE">
        <w:rPr>
          <w:rFonts w:ascii="Times New Roman" w:hAnsi="Times New Roman" w:cs="Times New Roman"/>
          <w:sz w:val="28"/>
          <w:szCs w:val="28"/>
        </w:rPr>
        <w:t xml:space="preserve"> </w:t>
      </w:r>
      <w:r w:rsidR="00E86533" w:rsidRPr="00110EFA">
        <w:rPr>
          <w:rFonts w:ascii="Times New Roman" w:hAnsi="Times New Roman" w:cs="Times New Roman"/>
          <w:sz w:val="28"/>
          <w:szCs w:val="28"/>
        </w:rPr>
        <w:t>[</w:t>
      </w:r>
      <w:r w:rsidR="00E86533" w:rsidRPr="003409AE">
        <w:rPr>
          <w:rFonts w:ascii="Times New Roman" w:hAnsi="Times New Roman" w:cs="Times New Roman"/>
          <w:sz w:val="28"/>
          <w:szCs w:val="28"/>
        </w:rPr>
        <w:t>17</w:t>
      </w:r>
      <w:r w:rsidR="00E86533" w:rsidRPr="00110EFA">
        <w:rPr>
          <w:rFonts w:ascii="Times New Roman" w:hAnsi="Times New Roman" w:cs="Times New Roman"/>
          <w:sz w:val="28"/>
          <w:szCs w:val="28"/>
        </w:rPr>
        <w:t>]</w:t>
      </w:r>
    </w:p>
    <w:p w:rsidR="001068A3" w:rsidRPr="003409AE" w:rsidRDefault="001068A3" w:rsidP="001068A3">
      <w:pPr>
        <w:spacing w:after="0" w:line="360" w:lineRule="auto"/>
        <w:ind w:firstLine="709"/>
        <w:jc w:val="both"/>
        <w:rPr>
          <w:rFonts w:ascii="Times New Roman" w:hAnsi="Times New Roman" w:cs="Times New Roman"/>
          <w:sz w:val="28"/>
          <w:szCs w:val="28"/>
        </w:rPr>
      </w:pPr>
      <w:r w:rsidRPr="003409AE">
        <w:rPr>
          <w:rFonts w:ascii="Times New Roman" w:hAnsi="Times New Roman" w:cs="Times New Roman"/>
          <w:sz w:val="28"/>
          <w:szCs w:val="28"/>
        </w:rPr>
        <w:t xml:space="preserve">Однако не следует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думать,</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 что снижение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ставки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налогов должно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сразу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же дать эффект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роста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валового национального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продукта.</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 Последний происходит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только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при расширении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инвестиционного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процесса, особенно,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когда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появляется спрос на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основной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капитал. Спрос же на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него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варьируется в течение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цикла,</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 а в стадии депрессии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может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вовсе исчезнуть.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Это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значит, что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результаты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снижения ставок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налогов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в депрессивной ситуации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могут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проявиться лишь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через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годы.</w:t>
      </w:r>
      <w:r w:rsidR="006D452A" w:rsidRPr="003409AE">
        <w:rPr>
          <w:rFonts w:ascii="Times New Roman" w:hAnsi="Times New Roman" w:cs="Times New Roman"/>
          <w:sz w:val="28"/>
          <w:szCs w:val="28"/>
        </w:rPr>
        <w:t xml:space="preserve"> </w:t>
      </w:r>
    </w:p>
    <w:p w:rsidR="001068A3" w:rsidRPr="003409AE" w:rsidRDefault="001068A3" w:rsidP="001068A3">
      <w:pPr>
        <w:spacing w:after="0" w:line="360" w:lineRule="auto"/>
        <w:ind w:firstLine="709"/>
        <w:jc w:val="both"/>
        <w:rPr>
          <w:rFonts w:ascii="Times New Roman" w:hAnsi="Times New Roman" w:cs="Times New Roman"/>
          <w:sz w:val="28"/>
          <w:szCs w:val="28"/>
        </w:rPr>
      </w:pPr>
      <w:r w:rsidRPr="003409AE">
        <w:rPr>
          <w:rFonts w:ascii="Times New Roman" w:hAnsi="Times New Roman" w:cs="Times New Roman"/>
          <w:sz w:val="28"/>
          <w:szCs w:val="28"/>
        </w:rPr>
        <w:t xml:space="preserve">В настоящее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время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представители западной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экономической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науки довольно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критично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оценивают концепцию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кривой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Лаффера. На этом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фоне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чрезвычайно контрастно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смотрятся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многочисленные работы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российских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экономистов, посвященные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подробному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изучению геометрических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свойств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этой кривой.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Достаточно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указать, что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именно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в трудах отечественных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исследователей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возникло само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понятие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точки Лаффера.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Впоследствии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это понятие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неоднократно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уточнялось, в частности,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путем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введения точек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Лаффера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1-го и 2-го рода. Параллельно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шла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разработка различных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методов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и алгоритмов их идентификации.</w:t>
      </w:r>
      <w:r w:rsidR="006D452A" w:rsidRPr="003409AE">
        <w:rPr>
          <w:rFonts w:ascii="Times New Roman" w:hAnsi="Times New Roman" w:cs="Times New Roman"/>
          <w:sz w:val="28"/>
          <w:szCs w:val="28"/>
        </w:rPr>
        <w:t xml:space="preserve"> </w:t>
      </w:r>
    </w:p>
    <w:p w:rsidR="00CF633B" w:rsidRDefault="005E6C77" w:rsidP="001068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Основу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предлагаемого модельного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анализа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составляют производственно-</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институциональные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функции. Прежде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всего,</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 производственно-институциональные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функции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являются обобщением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традиционного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аппарата производственных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функций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(ПФ) применительно к макроуровню.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Разница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заключается лишь в том,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что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в обычных ПФ в качестве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эндогенного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показателя используется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объем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выпуска (как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правило,</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 объем ВВП), а в качестве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макрофакторов </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 труд (численность </w:t>
      </w:r>
      <w:r>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занятых</w:instrText>
      </w:r>
      <w:r>
        <w:rPr>
          <w:rFonts w:ascii="Times New Roman" w:hAnsi="Times New Roman" w:cs="Times New Roman"/>
          <w:sz w:val="28"/>
          <w:szCs w:val="28"/>
          <w:highlight w:val="white"/>
        </w:rPr>
        <w:fldChar w:fldCharType="end"/>
      </w:r>
      <w:r w:rsidR="001068A3" w:rsidRPr="003409AE">
        <w:rPr>
          <w:rFonts w:ascii="Times New Roman" w:hAnsi="Times New Roman" w:cs="Times New Roman"/>
          <w:sz w:val="28"/>
          <w:szCs w:val="28"/>
        </w:rPr>
        <w:t xml:space="preserve">) и </w:t>
      </w:r>
    </w:p>
    <w:p w:rsidR="00CF633B" w:rsidRDefault="00CF633B" w:rsidP="001068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24</w:t>
      </w:r>
    </w:p>
    <w:p w:rsidR="001068A3" w:rsidRPr="00041467" w:rsidRDefault="001068A3" w:rsidP="00CF633B">
      <w:pPr>
        <w:spacing w:after="0" w:line="360" w:lineRule="auto"/>
        <w:ind w:firstLine="709"/>
        <w:jc w:val="both"/>
        <w:rPr>
          <w:rFonts w:ascii="Times New Roman" w:hAnsi="Times New Roman" w:cs="Times New Roman"/>
          <w:sz w:val="28"/>
          <w:szCs w:val="28"/>
        </w:rPr>
      </w:pPr>
      <w:r w:rsidRPr="003409AE">
        <w:rPr>
          <w:rFonts w:ascii="Times New Roman" w:hAnsi="Times New Roman" w:cs="Times New Roman"/>
          <w:sz w:val="28"/>
          <w:szCs w:val="28"/>
        </w:rPr>
        <w:lastRenderedPageBreak/>
        <w:t xml:space="preserve">капитал (объем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основных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фондов), в то время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как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в производственно-институциональных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функциях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набор макрофакторов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дополняется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переменными, характеризующими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институциональную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среду. Будем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рассматривать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только одну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институциональную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переменную – среднюю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налоговую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нагрузку (долю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взимаемых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государством налогов в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объеме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ВВП). Учитывая, что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помимо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чисто технологического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ресурсного</w:instrText>
      </w:r>
      <w:r w:rsidR="005E6C77">
        <w:rPr>
          <w:rFonts w:ascii="Times New Roman" w:hAnsi="Times New Roman" w:cs="Times New Roman"/>
          <w:sz w:val="28"/>
          <w:szCs w:val="28"/>
          <w:highlight w:val="white"/>
        </w:rPr>
        <w:fldChar w:fldCharType="end"/>
      </w:r>
      <w:r w:rsidR="00CF633B">
        <w:rPr>
          <w:rFonts w:ascii="Times New Roman" w:hAnsi="Times New Roman" w:cs="Times New Roman"/>
          <w:sz w:val="28"/>
          <w:szCs w:val="28"/>
        </w:rPr>
        <w:t xml:space="preserve">) аспекта </w:t>
      </w:r>
      <w:r w:rsidRPr="003409AE">
        <w:rPr>
          <w:rFonts w:ascii="Times New Roman" w:hAnsi="Times New Roman" w:cs="Times New Roman"/>
          <w:sz w:val="28"/>
          <w:szCs w:val="28"/>
        </w:rPr>
        <w:t xml:space="preserve">экономического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роста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(объемы и эффективность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труда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и капитала) в нашей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модели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учитывается еще и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институциональный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климат (налоговое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бремя</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 то соответственно и традиционная ПФ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 xml:space="preserve">eq трансформируется </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 xml:space="preserve">в производственно-институциональную </w:t>
      </w:r>
      <w:r w:rsidR="005E6C77">
        <w:rPr>
          <w:rFonts w:ascii="Times New Roman" w:hAnsi="Times New Roman" w:cs="Times New Roman"/>
          <w:sz w:val="28"/>
          <w:szCs w:val="28"/>
          <w:highlight w:val="white"/>
        </w:rPr>
        <w:fldChar w:fldCharType="begin"/>
      </w:r>
      <w:r w:rsidR="003409AE">
        <w:rPr>
          <w:rFonts w:ascii="Times New Roman" w:hAnsi="Times New Roman" w:cs="Times New Roman"/>
          <w:sz w:val="28"/>
          <w:szCs w:val="28"/>
          <w:highlight w:val="white"/>
        </w:rPr>
        <w:instrText>eq функцию.</w:instrText>
      </w:r>
      <w:r w:rsidR="005E6C77">
        <w:rPr>
          <w:rFonts w:ascii="Times New Roman" w:hAnsi="Times New Roman" w:cs="Times New Roman"/>
          <w:sz w:val="28"/>
          <w:szCs w:val="28"/>
          <w:highlight w:val="white"/>
        </w:rPr>
        <w:fldChar w:fldCharType="end"/>
      </w:r>
      <w:r w:rsidR="006D452A" w:rsidRPr="003409AE">
        <w:rPr>
          <w:rFonts w:ascii="Times New Roman" w:hAnsi="Times New Roman" w:cs="Times New Roman"/>
          <w:sz w:val="28"/>
          <w:szCs w:val="28"/>
        </w:rPr>
        <w:t xml:space="preserve"> </w:t>
      </w:r>
      <w:r w:rsidR="00E86533" w:rsidRPr="00110EFA">
        <w:rPr>
          <w:rFonts w:ascii="Times New Roman" w:hAnsi="Times New Roman" w:cs="Times New Roman"/>
          <w:sz w:val="28"/>
          <w:szCs w:val="28"/>
        </w:rPr>
        <w:t>[</w:t>
      </w:r>
      <w:r w:rsidR="00E86533" w:rsidRPr="003409AE">
        <w:rPr>
          <w:rFonts w:ascii="Times New Roman" w:hAnsi="Times New Roman" w:cs="Times New Roman"/>
          <w:sz w:val="28"/>
          <w:szCs w:val="28"/>
        </w:rPr>
        <w:t>25</w:t>
      </w:r>
      <w:r w:rsidR="00E86533" w:rsidRPr="00110EFA">
        <w:rPr>
          <w:rFonts w:ascii="Times New Roman" w:hAnsi="Times New Roman" w:cs="Times New Roman"/>
          <w:sz w:val="28"/>
          <w:szCs w:val="28"/>
        </w:rPr>
        <w:t>]</w:t>
      </w:r>
    </w:p>
    <w:p w:rsidR="001068A3" w:rsidRPr="003409AE" w:rsidRDefault="001068A3" w:rsidP="001068A3">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w:t>
      </w:r>
      <w:r w:rsidR="009C7340" w:rsidRPr="003409AE">
        <w:rPr>
          <w:rFonts w:ascii="Times New Roman" w:hAnsi="Times New Roman" w:cs="Times New Roman"/>
          <w:color w:val="000000" w:themeColor="text1"/>
          <w:sz w:val="28"/>
          <w:szCs w:val="28"/>
        </w:rPr>
        <w:t xml:space="preserve">Ставка налога на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прибыль </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в 24% создала потенциальную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возможность </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для расширения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производства </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за счет того,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что </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большая часть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прибыли </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остается в распоряжении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предприятия,</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 но стимулирующее воздействие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ставки </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срабатывает в большей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степени </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в динамике. Резкое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снижение </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ставки было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призвано </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разово стимулировать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перераспределение </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доходов между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теневым </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и легальным сектором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экономики.</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 С 1 января 2009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года </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Правительство РФ снизила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ставку </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налога на прибыль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еще </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на 4%. Теперь налоговая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ставка </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устанавливается в размере 20%.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При </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этом: сумма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налога,</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 исчисленная по налоговой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ставке </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в размере 2%, зачисляется 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федеральный </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бюджет; сумма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налога,</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 исчисленная по налоговой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ставке </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в размере 18%, зачисляется 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бюджеты </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субъектов РФ. При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этом </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произошло снижение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доли,</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 уплачиваемой в федеральный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бюджет </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на 4,5%, и увеличение доли,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уплачиваемой </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в бюджеты субъектов РФ на 0,5%.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Другим </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рычагом налогового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регулирования </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является льгота.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Основными </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характеристиками новой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налоговой </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системы должны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стать </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либеральность, нейтральность 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справедливость </w:instrText>
      </w:r>
      <w:r w:rsidR="005E6C77">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налоговой реформы. </w:t>
      </w:r>
      <w:r w:rsidR="00E86533" w:rsidRPr="00110EFA">
        <w:rPr>
          <w:rFonts w:ascii="Times New Roman" w:hAnsi="Times New Roman" w:cs="Times New Roman"/>
          <w:color w:val="000000" w:themeColor="text1"/>
          <w:sz w:val="28"/>
          <w:szCs w:val="28"/>
        </w:rPr>
        <w:t>[</w:t>
      </w:r>
      <w:r w:rsidR="00E86533" w:rsidRPr="003409AE">
        <w:rPr>
          <w:rFonts w:ascii="Times New Roman" w:hAnsi="Times New Roman" w:cs="Times New Roman"/>
          <w:color w:val="000000" w:themeColor="text1"/>
          <w:sz w:val="28"/>
          <w:szCs w:val="28"/>
        </w:rPr>
        <w:t>11</w:t>
      </w:r>
      <w:r w:rsidR="00E86533" w:rsidRPr="00110EFA">
        <w:rPr>
          <w:rFonts w:ascii="Times New Roman" w:hAnsi="Times New Roman" w:cs="Times New Roman"/>
          <w:color w:val="000000" w:themeColor="text1"/>
          <w:sz w:val="28"/>
          <w:szCs w:val="28"/>
        </w:rPr>
        <w:t>]</w:t>
      </w:r>
    </w:p>
    <w:p w:rsidR="00CF633B" w:rsidRDefault="005E6C77" w:rsidP="0073155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Достижение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этих качественных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характеристик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невозможно без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отмены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многочисленных необоснованных и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бессистемных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льгот, поскольку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льготный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режим для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одних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налогоплательщиков неизбежно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означает </w:instrText>
      </w:r>
      <w:r>
        <w:rPr>
          <w:rFonts w:ascii="Times New Roman" w:hAnsi="Times New Roman" w:cs="Times New Roman"/>
          <w:color w:val="000000" w:themeColor="text1"/>
          <w:sz w:val="28"/>
          <w:szCs w:val="28"/>
          <w:highlight w:val="white"/>
        </w:rPr>
        <w:fldChar w:fldCharType="end"/>
      </w:r>
    </w:p>
    <w:p w:rsidR="00CF633B" w:rsidRDefault="00CF633B" w:rsidP="0073155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25</w:t>
      </w:r>
    </w:p>
    <w:p w:rsidR="001068A3" w:rsidRPr="00041467" w:rsidRDefault="009C7340" w:rsidP="00CF633B">
      <w:pPr>
        <w:spacing w:after="0" w:line="360" w:lineRule="auto"/>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lastRenderedPageBreak/>
        <w:t xml:space="preserve">дополнительное налоговое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бремя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для других.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Однако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нельзя абсолютизировать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положение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об отмене льгот.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Мировой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 отечественный опыт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доказывает,</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что ликвидация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налоговых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льгот означает не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что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иное, как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лишение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российской налоговой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системы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регулирующей функции: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возможности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определять и стимулировать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приоритетные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направления развития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отечественного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производства. </w:t>
      </w:r>
    </w:p>
    <w:p w:rsidR="001068A3" w:rsidRPr="003409AE"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Ликвидировав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практически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все льготы по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налогу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 прибыль, государство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лишило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себя одного из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двух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налоговых рычагов.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Одной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из основных проблем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современной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российской экономики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является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низкий уровень ее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технического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вооружения, изношенность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парка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оборудования и, как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следствие,</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низкая производительность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экономики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 целом. В связи с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этим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одна из основных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задач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экономической политики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Правительства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РФ на данном этапе –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стимулирование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роста инвестиционной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активности.</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w:t>
      </w:r>
    </w:p>
    <w:p w:rsidR="001068A3" w:rsidRPr="003409AE"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Следовательно, важнейшая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задача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налоговой реформы –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налоговое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стимулирование расширенного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воспроизводства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 модернизации. </w:t>
      </w:r>
    </w:p>
    <w:p w:rsidR="006D452A" w:rsidRPr="003409AE"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Наибольшего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эффекта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 решении этой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задачи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можно добиться за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счет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системы инвестиционных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льгот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по налогу на прибыль.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Для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более эффективного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решения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задачи стимулирования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роста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инвестиционной активности с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помощью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налоговых механизмов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целесообразно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дополнить налог на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прибыль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инвестиционными льготами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прямого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действия. Для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нашей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же страны более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актуален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вариант льготы,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стимулирующей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не только расширение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исследовательских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программ, но и в главной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степени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поощряющей начало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инновационной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деятельности. </w:t>
      </w:r>
      <w:r w:rsidR="00E86533" w:rsidRPr="00110EFA">
        <w:rPr>
          <w:rFonts w:ascii="Times New Roman" w:hAnsi="Times New Roman" w:cs="Times New Roman"/>
          <w:color w:val="000000" w:themeColor="text1"/>
          <w:sz w:val="28"/>
          <w:szCs w:val="28"/>
        </w:rPr>
        <w:t>[</w:t>
      </w:r>
      <w:r w:rsidR="00E86533" w:rsidRPr="003409AE">
        <w:rPr>
          <w:rFonts w:ascii="Times New Roman" w:hAnsi="Times New Roman" w:cs="Times New Roman"/>
          <w:color w:val="000000" w:themeColor="text1"/>
          <w:sz w:val="28"/>
          <w:szCs w:val="28"/>
        </w:rPr>
        <w:t>4</w:t>
      </w:r>
      <w:r w:rsidR="00E86533" w:rsidRPr="00110EFA">
        <w:rPr>
          <w:rFonts w:ascii="Times New Roman" w:hAnsi="Times New Roman" w:cs="Times New Roman"/>
          <w:color w:val="000000" w:themeColor="text1"/>
          <w:sz w:val="28"/>
          <w:szCs w:val="28"/>
        </w:rPr>
        <w:t>]</w:t>
      </w:r>
    </w:p>
    <w:p w:rsidR="0014365A"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Скидка из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налогооблагаемой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базы в виде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некоторого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процента от прироста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расходов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 НИОКР может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быть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дополнительной льготой,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стимулирующей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расширение НИОКР, но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вариант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основной инновационной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льготы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должен быть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следующий:</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вычет расходов на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НИОКР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 полном объеме из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доходов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 первый год их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проведения;</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в последующие периоды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меньше.</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w:t>
      </w:r>
    </w:p>
    <w:p w:rsidR="0014365A" w:rsidRDefault="0014365A" w:rsidP="0014365A">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26</w:t>
      </w:r>
    </w:p>
    <w:p w:rsidR="00A46A5F" w:rsidRPr="0014365A" w:rsidRDefault="009C7340" w:rsidP="0014365A">
      <w:pPr>
        <w:spacing w:after="0" w:line="360" w:lineRule="auto"/>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lastRenderedPageBreak/>
        <w:t xml:space="preserve">Итак, если на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данном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этапе необходимо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увеличивать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инвестиции в экономику и с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помощью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налоговых методов 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виде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инвестиционной льготы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имеется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возможность оказания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влияния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 увеличение инвестиций, то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инвестиционная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льгота должна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предусматриваться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 законодательстве о налоге на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прибыль.</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Однако было бы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неправильно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вести речь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только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 восстановлении инвестиционной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льготы:</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в российском законодательстве о</w:t>
      </w:r>
    </w:p>
    <w:p w:rsidR="001068A3" w:rsidRPr="003409AE" w:rsidRDefault="005E6C77" w:rsidP="00A46A5F">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налогообложении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прибыли должна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существовать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развернутая система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льгот,</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 так как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именно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она дает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государству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возможность целеустремленно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влиять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на предпринимательскую деятельность. </w:t>
      </w:r>
    </w:p>
    <w:p w:rsidR="001068A3" w:rsidRPr="003409AE" w:rsidRDefault="005E6C77" w:rsidP="0073155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Учитывая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значение, которое на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данном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этапе придается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сфере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науки, представляется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целесообразным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дополнить законодательство по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налогу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на прибыль также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льготами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инновационного характера.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Противопоставляемая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налоговым льготам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политика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общего снижения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ставки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налога на прибыль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при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всей ее значимости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все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же является менее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эффективным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рычагом регулирования.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Введение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в налоговое законодательство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льгот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необходимо осуществлять по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нарастающей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для усиления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стимулирующего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эффекта. </w:t>
      </w:r>
    </w:p>
    <w:p w:rsidR="001068A3" w:rsidRPr="003409AE"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Возможность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уклонения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от налогообложения прибыли с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помощью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льгот должна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быть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сведена к минимуму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путем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их качественной регламентации 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действенного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контроля со стороны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налоговых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органов. Таким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образом,</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для обеспечения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регулирующего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влияния государства на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экономику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через налоговую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политику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по налогу на прибыль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должны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быть восстановлены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льготы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 постоянной основе.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Льготы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должны быть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нейтральны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по отношению к сферам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приложения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капитала, видам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экономической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деятельности, категориям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налогоплательщиков.</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Льготы должны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быть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направлены на стимулирование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начальных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этапов воспроизводственного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процесса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от капитальных вложений 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фундаментальные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исследования до инвестиций 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действующее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производство.</w:t>
      </w:r>
      <w:r w:rsidR="00E86533" w:rsidRPr="003409AE">
        <w:rPr>
          <w:rFonts w:ascii="Times New Roman" w:hAnsi="Times New Roman" w:cs="Times New Roman"/>
          <w:color w:val="000000" w:themeColor="text1"/>
          <w:sz w:val="28"/>
          <w:szCs w:val="28"/>
        </w:rPr>
        <w:t xml:space="preserve"> </w:t>
      </w:r>
      <w:r w:rsidR="00E86533" w:rsidRPr="00110EFA">
        <w:rPr>
          <w:rFonts w:ascii="Times New Roman" w:hAnsi="Times New Roman" w:cs="Times New Roman"/>
          <w:color w:val="000000" w:themeColor="text1"/>
          <w:sz w:val="28"/>
          <w:szCs w:val="28"/>
        </w:rPr>
        <w:t>[</w:t>
      </w:r>
      <w:r w:rsidR="00E86533" w:rsidRPr="003409AE">
        <w:rPr>
          <w:rFonts w:ascii="Times New Roman" w:hAnsi="Times New Roman" w:cs="Times New Roman"/>
          <w:color w:val="000000" w:themeColor="text1"/>
          <w:sz w:val="28"/>
          <w:szCs w:val="28"/>
        </w:rPr>
        <w:t>18</w:t>
      </w:r>
      <w:r w:rsidR="00E86533" w:rsidRPr="00110EFA">
        <w:rPr>
          <w:rFonts w:ascii="Times New Roman" w:hAnsi="Times New Roman" w:cs="Times New Roman"/>
          <w:color w:val="000000" w:themeColor="text1"/>
          <w:sz w:val="28"/>
          <w:szCs w:val="28"/>
        </w:rPr>
        <w:t>]</w:t>
      </w:r>
    </w:p>
    <w:p w:rsidR="0014365A" w:rsidRDefault="0014365A" w:rsidP="0073155F">
      <w:pPr>
        <w:spacing w:after="0" w:line="360" w:lineRule="auto"/>
        <w:ind w:firstLine="709"/>
        <w:jc w:val="both"/>
        <w:rPr>
          <w:rFonts w:ascii="Times New Roman" w:hAnsi="Times New Roman" w:cs="Times New Roman"/>
          <w:color w:val="000000" w:themeColor="text1"/>
          <w:sz w:val="28"/>
          <w:szCs w:val="28"/>
        </w:rPr>
      </w:pPr>
    </w:p>
    <w:p w:rsidR="0014365A" w:rsidRDefault="0014365A" w:rsidP="0073155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27</w:t>
      </w:r>
    </w:p>
    <w:p w:rsidR="00A46A5F" w:rsidRPr="00041467" w:rsidRDefault="00CA352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lastRenderedPageBreak/>
        <w:t xml:space="preserve">Резкие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изменения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уровня налоговой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нагрузки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могут вызвать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инфляцию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издержек», что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может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привести к «шоку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предложения</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в целом по экономике 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росту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инфляции. «Инфляция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издержек</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как экономический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феномен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появляется тогда,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когда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осуществляется рост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цен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 сырье и материалы,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применяемых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 большинстве отраслей.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Это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затрагивает издержки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производства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значительной доли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товаров.</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Подобное явление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имело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место в </w:t>
      </w:r>
    </w:p>
    <w:p w:rsidR="00CA3520" w:rsidRPr="003409AE" w:rsidRDefault="00CA3520" w:rsidP="00A46A5F">
      <w:pPr>
        <w:spacing w:after="0" w:line="360" w:lineRule="auto"/>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Российской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экономике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 период с 2008 по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2012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год.</w:t>
      </w:r>
    </w:p>
    <w:p w:rsidR="00CA3520" w:rsidRPr="003409AE" w:rsidRDefault="00CA352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 Повышение тарифов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естественных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монополий, а именно на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электроэнергию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 железнодорожные перевозки, с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одной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стороны, и повышение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внутренних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цен на газ 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бензин,</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 с другой, привели к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росту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немонетарных причин 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факторов,</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способствующих инфляции.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Таким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образом, в государстве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инфляционные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процессы могут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изменяться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при помощи мер,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как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только кредитно-</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денежной,</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так и бюджетно-</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налоговой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политики. Бюджетно-</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налоговая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политика представляет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собой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более эффективным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инструментом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управления инфляцией.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Это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утверждение верно,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если:</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 происходит резкое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повышение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налогового бремени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субъектов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экономической деятельности,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производящих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продукцию, которая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выступает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сырьем для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производства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большинства товаров 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экономике;</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 вызванное ростом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налоговой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нагрузки повышение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цен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 ряде отраслей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экономике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приводит к тому,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что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вклад немонетарных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причин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 факторов в формирование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инфляции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достаточно значителен. 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случае,</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если рост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цен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происходит опережающими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темпами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 отраслях, производящих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продукцию,</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представляющих собой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значительную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долю потребления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для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низкодоходных слоев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населения,</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повышение налоговой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нагрузки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 такие отрасли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способствует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социальной дифференциации. </w:t>
      </w:r>
      <w:r w:rsidR="00E86533" w:rsidRPr="00110EFA">
        <w:rPr>
          <w:rFonts w:ascii="Times New Roman" w:hAnsi="Times New Roman" w:cs="Times New Roman"/>
          <w:color w:val="000000" w:themeColor="text1"/>
          <w:sz w:val="28"/>
          <w:szCs w:val="28"/>
        </w:rPr>
        <w:t>[</w:t>
      </w:r>
      <w:r w:rsidR="00E86533" w:rsidRPr="003409AE">
        <w:rPr>
          <w:rFonts w:ascii="Times New Roman" w:hAnsi="Times New Roman" w:cs="Times New Roman"/>
          <w:color w:val="000000" w:themeColor="text1"/>
          <w:sz w:val="28"/>
          <w:szCs w:val="28"/>
        </w:rPr>
        <w:t>26</w:t>
      </w:r>
      <w:r w:rsidR="00E86533" w:rsidRPr="00110EFA">
        <w:rPr>
          <w:rFonts w:ascii="Times New Roman" w:hAnsi="Times New Roman" w:cs="Times New Roman"/>
          <w:color w:val="000000" w:themeColor="text1"/>
          <w:sz w:val="28"/>
          <w:szCs w:val="28"/>
        </w:rPr>
        <w:t>]</w:t>
      </w:r>
    </w:p>
    <w:p w:rsidR="0014365A" w:rsidRDefault="005E6C77" w:rsidP="0073155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Таким </w:instrText>
      </w:r>
      <w:r>
        <w:rPr>
          <w:rFonts w:ascii="Times New Roman" w:hAnsi="Times New Roman" w:cs="Times New Roman"/>
          <w:color w:val="000000" w:themeColor="text1"/>
          <w:sz w:val="28"/>
          <w:szCs w:val="28"/>
          <w:highlight w:val="white"/>
        </w:rPr>
        <w:fldChar w:fldCharType="end"/>
      </w:r>
      <w:r w:rsidR="00CA3520" w:rsidRPr="003409AE">
        <w:rPr>
          <w:rFonts w:ascii="Times New Roman" w:hAnsi="Times New Roman" w:cs="Times New Roman"/>
          <w:color w:val="000000" w:themeColor="text1"/>
          <w:sz w:val="28"/>
          <w:szCs w:val="28"/>
        </w:rPr>
        <w:t xml:space="preserve">образом, в данной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главе </w:instrText>
      </w:r>
      <w:r>
        <w:rPr>
          <w:rFonts w:ascii="Times New Roman" w:hAnsi="Times New Roman" w:cs="Times New Roman"/>
          <w:color w:val="000000" w:themeColor="text1"/>
          <w:sz w:val="28"/>
          <w:szCs w:val="28"/>
          <w:highlight w:val="white"/>
        </w:rPr>
        <w:fldChar w:fldCharType="end"/>
      </w:r>
      <w:r w:rsidR="00CA3520" w:rsidRPr="003409AE">
        <w:rPr>
          <w:rFonts w:ascii="Times New Roman" w:hAnsi="Times New Roman" w:cs="Times New Roman"/>
          <w:color w:val="000000" w:themeColor="text1"/>
          <w:sz w:val="28"/>
          <w:szCs w:val="28"/>
        </w:rPr>
        <w:t xml:space="preserve">была рассмотрена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роль </w:instrText>
      </w:r>
      <w:r>
        <w:rPr>
          <w:rFonts w:ascii="Times New Roman" w:hAnsi="Times New Roman" w:cs="Times New Roman"/>
          <w:color w:val="000000" w:themeColor="text1"/>
          <w:sz w:val="28"/>
          <w:szCs w:val="28"/>
          <w:highlight w:val="white"/>
        </w:rPr>
        <w:fldChar w:fldCharType="end"/>
      </w:r>
      <w:r w:rsidR="00CA3520" w:rsidRPr="003409AE">
        <w:rPr>
          <w:rFonts w:ascii="Times New Roman" w:hAnsi="Times New Roman" w:cs="Times New Roman"/>
          <w:color w:val="000000" w:themeColor="text1"/>
          <w:sz w:val="28"/>
          <w:szCs w:val="28"/>
        </w:rPr>
        <w:t xml:space="preserve">системы налогообложения в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экономике </w:instrText>
      </w:r>
      <w:r>
        <w:rPr>
          <w:rFonts w:ascii="Times New Roman" w:hAnsi="Times New Roman" w:cs="Times New Roman"/>
          <w:color w:val="000000" w:themeColor="text1"/>
          <w:sz w:val="28"/>
          <w:szCs w:val="28"/>
          <w:highlight w:val="white"/>
        </w:rPr>
        <w:fldChar w:fldCharType="end"/>
      </w:r>
      <w:r w:rsidR="00CA3520" w:rsidRPr="003409AE">
        <w:rPr>
          <w:rFonts w:ascii="Times New Roman" w:hAnsi="Times New Roman" w:cs="Times New Roman"/>
          <w:color w:val="000000" w:themeColor="text1"/>
          <w:sz w:val="28"/>
          <w:szCs w:val="28"/>
        </w:rPr>
        <w:t xml:space="preserve">государства. Налоги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невозможно </w:instrText>
      </w:r>
      <w:r>
        <w:rPr>
          <w:rFonts w:ascii="Times New Roman" w:hAnsi="Times New Roman" w:cs="Times New Roman"/>
          <w:color w:val="000000" w:themeColor="text1"/>
          <w:sz w:val="28"/>
          <w:szCs w:val="28"/>
          <w:highlight w:val="white"/>
        </w:rPr>
        <w:fldChar w:fldCharType="end"/>
      </w:r>
      <w:r w:rsidR="00CA3520" w:rsidRPr="003409AE">
        <w:rPr>
          <w:rFonts w:ascii="Times New Roman" w:hAnsi="Times New Roman" w:cs="Times New Roman"/>
          <w:color w:val="000000" w:themeColor="text1"/>
          <w:sz w:val="28"/>
          <w:szCs w:val="28"/>
        </w:rPr>
        <w:t xml:space="preserve">сводить лишь к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денежным </w:instrText>
      </w:r>
      <w:r>
        <w:rPr>
          <w:rFonts w:ascii="Times New Roman" w:hAnsi="Times New Roman" w:cs="Times New Roman"/>
          <w:color w:val="000000" w:themeColor="text1"/>
          <w:sz w:val="28"/>
          <w:szCs w:val="28"/>
          <w:highlight w:val="white"/>
        </w:rPr>
        <w:fldChar w:fldCharType="end"/>
      </w:r>
      <w:r w:rsidR="00CA3520" w:rsidRPr="003409AE">
        <w:rPr>
          <w:rFonts w:ascii="Times New Roman" w:hAnsi="Times New Roman" w:cs="Times New Roman"/>
          <w:color w:val="000000" w:themeColor="text1"/>
          <w:sz w:val="28"/>
          <w:szCs w:val="28"/>
        </w:rPr>
        <w:t xml:space="preserve">отношениям. Налоги,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прежде </w:instrText>
      </w:r>
      <w:r>
        <w:rPr>
          <w:rFonts w:ascii="Times New Roman" w:hAnsi="Times New Roman" w:cs="Times New Roman"/>
          <w:color w:val="000000" w:themeColor="text1"/>
          <w:sz w:val="28"/>
          <w:szCs w:val="28"/>
          <w:highlight w:val="white"/>
        </w:rPr>
        <w:fldChar w:fldCharType="end"/>
      </w:r>
      <w:r w:rsidR="00CA3520" w:rsidRPr="003409AE">
        <w:rPr>
          <w:rFonts w:ascii="Times New Roman" w:hAnsi="Times New Roman" w:cs="Times New Roman"/>
          <w:color w:val="000000" w:themeColor="text1"/>
          <w:sz w:val="28"/>
          <w:szCs w:val="28"/>
        </w:rPr>
        <w:t xml:space="preserve">всего, представляют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собой </w:instrText>
      </w:r>
      <w:r>
        <w:rPr>
          <w:rFonts w:ascii="Times New Roman" w:hAnsi="Times New Roman" w:cs="Times New Roman"/>
          <w:color w:val="000000" w:themeColor="text1"/>
          <w:sz w:val="28"/>
          <w:szCs w:val="28"/>
          <w:highlight w:val="white"/>
        </w:rPr>
        <w:fldChar w:fldCharType="end"/>
      </w:r>
      <w:r w:rsidR="00CA3520" w:rsidRPr="003409AE">
        <w:rPr>
          <w:rFonts w:ascii="Times New Roman" w:hAnsi="Times New Roman" w:cs="Times New Roman"/>
          <w:color w:val="000000" w:themeColor="text1"/>
          <w:sz w:val="28"/>
          <w:szCs w:val="28"/>
        </w:rPr>
        <w:t xml:space="preserve">совокупность финансовых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отношений,</w:instrText>
      </w:r>
      <w:r>
        <w:rPr>
          <w:rFonts w:ascii="Times New Roman" w:hAnsi="Times New Roman" w:cs="Times New Roman"/>
          <w:color w:val="000000" w:themeColor="text1"/>
          <w:sz w:val="28"/>
          <w:szCs w:val="28"/>
          <w:highlight w:val="white"/>
        </w:rPr>
        <w:fldChar w:fldCharType="end"/>
      </w:r>
      <w:r w:rsidR="00CA3520" w:rsidRPr="003409AE">
        <w:rPr>
          <w:rFonts w:ascii="Times New Roman" w:hAnsi="Times New Roman" w:cs="Times New Roman"/>
          <w:color w:val="000000" w:themeColor="text1"/>
          <w:sz w:val="28"/>
          <w:szCs w:val="28"/>
        </w:rPr>
        <w:t xml:space="preserve"> складывающихся в процессе</w:t>
      </w:r>
    </w:p>
    <w:p w:rsidR="0014365A" w:rsidRDefault="0014365A" w:rsidP="0073155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28</w:t>
      </w:r>
    </w:p>
    <w:p w:rsidR="00197204" w:rsidRPr="003409AE" w:rsidRDefault="005E6C77" w:rsidP="0014365A">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highlight w:val="white"/>
        </w:rPr>
        <w:lastRenderedPageBreak/>
        <w:fldChar w:fldCharType="begin"/>
      </w:r>
      <w:r w:rsidR="003409AE">
        <w:rPr>
          <w:rFonts w:ascii="Times New Roman" w:hAnsi="Times New Roman" w:cs="Times New Roman"/>
          <w:color w:val="000000" w:themeColor="text1"/>
          <w:sz w:val="28"/>
          <w:szCs w:val="28"/>
          <w:highlight w:val="white"/>
        </w:rPr>
        <w:instrText xml:space="preserve">eq перераспределения </w:instrText>
      </w:r>
      <w:r>
        <w:rPr>
          <w:rFonts w:ascii="Times New Roman" w:hAnsi="Times New Roman" w:cs="Times New Roman"/>
          <w:color w:val="000000" w:themeColor="text1"/>
          <w:sz w:val="28"/>
          <w:szCs w:val="28"/>
          <w:highlight w:val="white"/>
        </w:rPr>
        <w:fldChar w:fldCharType="end"/>
      </w:r>
      <w:r w:rsidR="00CA3520" w:rsidRPr="003409AE">
        <w:rPr>
          <w:rFonts w:ascii="Times New Roman" w:hAnsi="Times New Roman" w:cs="Times New Roman"/>
          <w:color w:val="000000" w:themeColor="text1"/>
          <w:sz w:val="28"/>
          <w:szCs w:val="28"/>
        </w:rPr>
        <w:t xml:space="preserve">доходов, необходимых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для </w:instrText>
      </w:r>
      <w:r>
        <w:rPr>
          <w:rFonts w:ascii="Times New Roman" w:hAnsi="Times New Roman" w:cs="Times New Roman"/>
          <w:color w:val="000000" w:themeColor="text1"/>
          <w:sz w:val="28"/>
          <w:szCs w:val="28"/>
          <w:highlight w:val="white"/>
        </w:rPr>
        <w:fldChar w:fldCharType="end"/>
      </w:r>
      <w:r w:rsidR="00CA3520" w:rsidRPr="003409AE">
        <w:rPr>
          <w:rFonts w:ascii="Times New Roman" w:hAnsi="Times New Roman" w:cs="Times New Roman"/>
          <w:color w:val="000000" w:themeColor="text1"/>
          <w:sz w:val="28"/>
          <w:szCs w:val="28"/>
        </w:rPr>
        <w:t xml:space="preserve">решения общегосударственных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задач.</w:instrText>
      </w:r>
      <w:r>
        <w:rPr>
          <w:rFonts w:ascii="Times New Roman" w:hAnsi="Times New Roman" w:cs="Times New Roman"/>
          <w:color w:val="000000" w:themeColor="text1"/>
          <w:sz w:val="28"/>
          <w:szCs w:val="28"/>
          <w:highlight w:val="white"/>
        </w:rPr>
        <w:fldChar w:fldCharType="end"/>
      </w:r>
      <w:r w:rsidR="00CA3520" w:rsidRPr="003409AE">
        <w:rPr>
          <w:rFonts w:ascii="Times New Roman" w:hAnsi="Times New Roman" w:cs="Times New Roman"/>
          <w:color w:val="000000" w:themeColor="text1"/>
          <w:sz w:val="28"/>
          <w:szCs w:val="28"/>
        </w:rPr>
        <w:t xml:space="preserve"> При определенных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условиях </w:instrText>
      </w:r>
      <w:r>
        <w:rPr>
          <w:rFonts w:ascii="Times New Roman" w:hAnsi="Times New Roman" w:cs="Times New Roman"/>
          <w:color w:val="000000" w:themeColor="text1"/>
          <w:sz w:val="28"/>
          <w:szCs w:val="28"/>
          <w:highlight w:val="white"/>
        </w:rPr>
        <w:fldChar w:fldCharType="end"/>
      </w:r>
      <w:r w:rsidR="00CA3520" w:rsidRPr="003409AE">
        <w:rPr>
          <w:rFonts w:ascii="Times New Roman" w:hAnsi="Times New Roman" w:cs="Times New Roman"/>
          <w:color w:val="000000" w:themeColor="text1"/>
          <w:sz w:val="28"/>
          <w:szCs w:val="28"/>
        </w:rPr>
        <w:t xml:space="preserve">фискальная политика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может </w:instrText>
      </w:r>
      <w:r>
        <w:rPr>
          <w:rFonts w:ascii="Times New Roman" w:hAnsi="Times New Roman" w:cs="Times New Roman"/>
          <w:color w:val="000000" w:themeColor="text1"/>
          <w:sz w:val="28"/>
          <w:szCs w:val="28"/>
          <w:highlight w:val="white"/>
        </w:rPr>
        <w:fldChar w:fldCharType="end"/>
      </w:r>
      <w:r w:rsidR="00CA3520" w:rsidRPr="003409AE">
        <w:rPr>
          <w:rFonts w:ascii="Times New Roman" w:hAnsi="Times New Roman" w:cs="Times New Roman"/>
          <w:color w:val="000000" w:themeColor="text1"/>
          <w:sz w:val="28"/>
          <w:szCs w:val="28"/>
        </w:rPr>
        <w:t xml:space="preserve">быть таким же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эффективным </w:instrText>
      </w:r>
      <w:r>
        <w:rPr>
          <w:rFonts w:ascii="Times New Roman" w:hAnsi="Times New Roman" w:cs="Times New Roman"/>
          <w:color w:val="000000" w:themeColor="text1"/>
          <w:sz w:val="28"/>
          <w:szCs w:val="28"/>
          <w:highlight w:val="white"/>
        </w:rPr>
        <w:fldChar w:fldCharType="end"/>
      </w:r>
      <w:r w:rsidR="00CA3520" w:rsidRPr="003409AE">
        <w:rPr>
          <w:rFonts w:ascii="Times New Roman" w:hAnsi="Times New Roman" w:cs="Times New Roman"/>
          <w:color w:val="000000" w:themeColor="text1"/>
          <w:sz w:val="28"/>
          <w:szCs w:val="28"/>
        </w:rPr>
        <w:t xml:space="preserve">инструментом борьбы с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инфляцией,</w:instrText>
      </w:r>
      <w:r>
        <w:rPr>
          <w:rFonts w:ascii="Times New Roman" w:hAnsi="Times New Roman" w:cs="Times New Roman"/>
          <w:color w:val="000000" w:themeColor="text1"/>
          <w:sz w:val="28"/>
          <w:szCs w:val="28"/>
          <w:highlight w:val="white"/>
        </w:rPr>
        <w:fldChar w:fldCharType="end"/>
      </w:r>
      <w:r w:rsidR="00CA3520" w:rsidRPr="003409AE">
        <w:rPr>
          <w:rFonts w:ascii="Times New Roman" w:hAnsi="Times New Roman" w:cs="Times New Roman"/>
          <w:color w:val="000000" w:themeColor="text1"/>
          <w:sz w:val="28"/>
          <w:szCs w:val="28"/>
        </w:rPr>
        <w:t xml:space="preserve"> как и кредитно-</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денежная.</w:instrText>
      </w:r>
      <w:r>
        <w:rPr>
          <w:rFonts w:ascii="Times New Roman" w:hAnsi="Times New Roman" w:cs="Times New Roman"/>
          <w:color w:val="000000" w:themeColor="text1"/>
          <w:sz w:val="28"/>
          <w:szCs w:val="28"/>
          <w:highlight w:val="white"/>
        </w:rPr>
        <w:fldChar w:fldCharType="end"/>
      </w:r>
    </w:p>
    <w:p w:rsidR="00CA3520" w:rsidRPr="0014365A" w:rsidRDefault="00CA3520" w:rsidP="0073155F">
      <w:pPr>
        <w:spacing w:after="0" w:line="360" w:lineRule="auto"/>
        <w:ind w:firstLine="709"/>
        <w:jc w:val="both"/>
        <w:rPr>
          <w:rFonts w:ascii="Times New Roman" w:hAnsi="Times New Roman" w:cs="Times New Roman"/>
          <w:color w:val="000000" w:themeColor="text1"/>
          <w:sz w:val="28"/>
          <w:szCs w:val="28"/>
        </w:rPr>
      </w:pPr>
    </w:p>
    <w:p w:rsidR="00A46A5F" w:rsidRPr="0014365A" w:rsidRDefault="00A46A5F" w:rsidP="0073155F">
      <w:pPr>
        <w:spacing w:after="0" w:line="360" w:lineRule="auto"/>
        <w:ind w:firstLine="709"/>
        <w:jc w:val="both"/>
        <w:rPr>
          <w:rFonts w:ascii="Times New Roman" w:hAnsi="Times New Roman" w:cs="Times New Roman"/>
          <w:color w:val="000000" w:themeColor="text1"/>
          <w:sz w:val="28"/>
          <w:szCs w:val="28"/>
        </w:rPr>
      </w:pPr>
    </w:p>
    <w:p w:rsidR="00A46A5F" w:rsidRPr="00A46A5F" w:rsidRDefault="00A46A5F" w:rsidP="00A46A5F">
      <w:pPr>
        <w:spacing w:after="0" w:line="360" w:lineRule="auto"/>
        <w:ind w:firstLine="709"/>
        <w:jc w:val="both"/>
        <w:rPr>
          <w:rFonts w:ascii="Times New Roman" w:hAnsi="Times New Roman" w:cs="Times New Roman"/>
          <w:color w:val="000000" w:themeColor="text1"/>
          <w:sz w:val="28"/>
          <w:szCs w:val="28"/>
        </w:rPr>
      </w:pPr>
      <w:r w:rsidRPr="00A46A5F">
        <w:rPr>
          <w:rFonts w:ascii="Times New Roman" w:hAnsi="Times New Roman" w:cs="Times New Roman"/>
          <w:color w:val="000000" w:themeColor="text1"/>
          <w:sz w:val="28"/>
          <w:szCs w:val="28"/>
        </w:rPr>
        <w:t xml:space="preserve">                                          </w:t>
      </w:r>
    </w:p>
    <w:p w:rsidR="0014365A" w:rsidRDefault="0014365A" w:rsidP="00A46A5F">
      <w:pPr>
        <w:spacing w:after="0" w:line="360" w:lineRule="auto"/>
        <w:ind w:firstLine="709"/>
        <w:jc w:val="both"/>
        <w:rPr>
          <w:rFonts w:ascii="Times New Roman" w:hAnsi="Times New Roman" w:cs="Times New Roman"/>
          <w:color w:val="000000" w:themeColor="text1"/>
          <w:sz w:val="28"/>
          <w:szCs w:val="28"/>
        </w:rPr>
      </w:pPr>
    </w:p>
    <w:p w:rsidR="0014365A" w:rsidRDefault="0014365A" w:rsidP="00A46A5F">
      <w:pPr>
        <w:spacing w:after="0" w:line="360" w:lineRule="auto"/>
        <w:ind w:firstLine="709"/>
        <w:jc w:val="both"/>
        <w:rPr>
          <w:rFonts w:ascii="Times New Roman" w:hAnsi="Times New Roman" w:cs="Times New Roman"/>
          <w:color w:val="000000" w:themeColor="text1"/>
          <w:sz w:val="28"/>
          <w:szCs w:val="28"/>
        </w:rPr>
      </w:pPr>
    </w:p>
    <w:p w:rsidR="0014365A" w:rsidRDefault="0014365A" w:rsidP="00A46A5F">
      <w:pPr>
        <w:spacing w:after="0" w:line="360" w:lineRule="auto"/>
        <w:ind w:firstLine="709"/>
        <w:jc w:val="both"/>
        <w:rPr>
          <w:rFonts w:ascii="Times New Roman" w:hAnsi="Times New Roman" w:cs="Times New Roman"/>
          <w:color w:val="000000" w:themeColor="text1"/>
          <w:sz w:val="28"/>
          <w:szCs w:val="28"/>
        </w:rPr>
      </w:pPr>
    </w:p>
    <w:p w:rsidR="0014365A" w:rsidRDefault="0014365A" w:rsidP="00A46A5F">
      <w:pPr>
        <w:spacing w:after="0" w:line="360" w:lineRule="auto"/>
        <w:ind w:firstLine="709"/>
        <w:jc w:val="both"/>
        <w:rPr>
          <w:rFonts w:ascii="Times New Roman" w:hAnsi="Times New Roman" w:cs="Times New Roman"/>
          <w:color w:val="000000" w:themeColor="text1"/>
          <w:sz w:val="28"/>
          <w:szCs w:val="28"/>
        </w:rPr>
      </w:pPr>
    </w:p>
    <w:p w:rsidR="0014365A" w:rsidRDefault="0014365A" w:rsidP="00A46A5F">
      <w:pPr>
        <w:spacing w:after="0" w:line="360" w:lineRule="auto"/>
        <w:ind w:firstLine="709"/>
        <w:jc w:val="both"/>
        <w:rPr>
          <w:rFonts w:ascii="Times New Roman" w:hAnsi="Times New Roman" w:cs="Times New Roman"/>
          <w:color w:val="000000" w:themeColor="text1"/>
          <w:sz w:val="28"/>
          <w:szCs w:val="28"/>
        </w:rPr>
      </w:pPr>
    </w:p>
    <w:p w:rsidR="0014365A" w:rsidRDefault="0014365A" w:rsidP="00A46A5F">
      <w:pPr>
        <w:spacing w:after="0" w:line="360" w:lineRule="auto"/>
        <w:ind w:firstLine="709"/>
        <w:jc w:val="both"/>
        <w:rPr>
          <w:rFonts w:ascii="Times New Roman" w:hAnsi="Times New Roman" w:cs="Times New Roman"/>
          <w:color w:val="000000" w:themeColor="text1"/>
          <w:sz w:val="28"/>
          <w:szCs w:val="28"/>
        </w:rPr>
      </w:pPr>
    </w:p>
    <w:p w:rsidR="0014365A" w:rsidRDefault="0014365A" w:rsidP="00A46A5F">
      <w:pPr>
        <w:spacing w:after="0" w:line="360" w:lineRule="auto"/>
        <w:ind w:firstLine="709"/>
        <w:jc w:val="both"/>
        <w:rPr>
          <w:rFonts w:ascii="Times New Roman" w:hAnsi="Times New Roman" w:cs="Times New Roman"/>
          <w:color w:val="000000" w:themeColor="text1"/>
          <w:sz w:val="28"/>
          <w:szCs w:val="28"/>
        </w:rPr>
      </w:pPr>
    </w:p>
    <w:p w:rsidR="0014365A" w:rsidRDefault="0014365A" w:rsidP="00A46A5F">
      <w:pPr>
        <w:spacing w:after="0" w:line="360" w:lineRule="auto"/>
        <w:ind w:firstLine="709"/>
        <w:jc w:val="both"/>
        <w:rPr>
          <w:rFonts w:ascii="Times New Roman" w:hAnsi="Times New Roman" w:cs="Times New Roman"/>
          <w:color w:val="000000" w:themeColor="text1"/>
          <w:sz w:val="28"/>
          <w:szCs w:val="28"/>
        </w:rPr>
      </w:pPr>
    </w:p>
    <w:p w:rsidR="0014365A" w:rsidRDefault="0014365A" w:rsidP="00A46A5F">
      <w:pPr>
        <w:spacing w:after="0" w:line="360" w:lineRule="auto"/>
        <w:ind w:firstLine="709"/>
        <w:jc w:val="both"/>
        <w:rPr>
          <w:rFonts w:ascii="Times New Roman" w:hAnsi="Times New Roman" w:cs="Times New Roman"/>
          <w:color w:val="000000" w:themeColor="text1"/>
          <w:sz w:val="28"/>
          <w:szCs w:val="28"/>
        </w:rPr>
      </w:pPr>
    </w:p>
    <w:p w:rsidR="0014365A" w:rsidRDefault="0014365A" w:rsidP="00A46A5F">
      <w:pPr>
        <w:spacing w:after="0" w:line="360" w:lineRule="auto"/>
        <w:ind w:firstLine="709"/>
        <w:jc w:val="both"/>
        <w:rPr>
          <w:rFonts w:ascii="Times New Roman" w:hAnsi="Times New Roman" w:cs="Times New Roman"/>
          <w:color w:val="000000" w:themeColor="text1"/>
          <w:sz w:val="28"/>
          <w:szCs w:val="28"/>
        </w:rPr>
      </w:pPr>
    </w:p>
    <w:p w:rsidR="0014365A" w:rsidRDefault="0014365A" w:rsidP="00A46A5F">
      <w:pPr>
        <w:spacing w:after="0" w:line="360" w:lineRule="auto"/>
        <w:ind w:firstLine="709"/>
        <w:jc w:val="both"/>
        <w:rPr>
          <w:rFonts w:ascii="Times New Roman" w:hAnsi="Times New Roman" w:cs="Times New Roman"/>
          <w:color w:val="000000" w:themeColor="text1"/>
          <w:sz w:val="28"/>
          <w:szCs w:val="28"/>
        </w:rPr>
      </w:pPr>
    </w:p>
    <w:p w:rsidR="0014365A" w:rsidRDefault="0014365A" w:rsidP="00A46A5F">
      <w:pPr>
        <w:spacing w:after="0" w:line="360" w:lineRule="auto"/>
        <w:ind w:firstLine="709"/>
        <w:jc w:val="both"/>
        <w:rPr>
          <w:rFonts w:ascii="Times New Roman" w:hAnsi="Times New Roman" w:cs="Times New Roman"/>
          <w:color w:val="000000" w:themeColor="text1"/>
          <w:sz w:val="28"/>
          <w:szCs w:val="28"/>
        </w:rPr>
      </w:pPr>
    </w:p>
    <w:p w:rsidR="0014365A" w:rsidRDefault="0014365A" w:rsidP="00A46A5F">
      <w:pPr>
        <w:spacing w:after="0" w:line="360" w:lineRule="auto"/>
        <w:ind w:firstLine="709"/>
        <w:jc w:val="both"/>
        <w:rPr>
          <w:rFonts w:ascii="Times New Roman" w:hAnsi="Times New Roman" w:cs="Times New Roman"/>
          <w:color w:val="000000" w:themeColor="text1"/>
          <w:sz w:val="28"/>
          <w:szCs w:val="28"/>
        </w:rPr>
      </w:pPr>
    </w:p>
    <w:p w:rsidR="0014365A" w:rsidRDefault="0014365A" w:rsidP="00A46A5F">
      <w:pPr>
        <w:spacing w:after="0" w:line="360" w:lineRule="auto"/>
        <w:ind w:firstLine="709"/>
        <w:jc w:val="both"/>
        <w:rPr>
          <w:rFonts w:ascii="Times New Roman" w:hAnsi="Times New Roman" w:cs="Times New Roman"/>
          <w:color w:val="000000" w:themeColor="text1"/>
          <w:sz w:val="28"/>
          <w:szCs w:val="28"/>
        </w:rPr>
      </w:pPr>
    </w:p>
    <w:p w:rsidR="0014365A" w:rsidRDefault="0014365A" w:rsidP="00A46A5F">
      <w:pPr>
        <w:spacing w:after="0" w:line="360" w:lineRule="auto"/>
        <w:ind w:firstLine="709"/>
        <w:jc w:val="both"/>
        <w:rPr>
          <w:rFonts w:ascii="Times New Roman" w:hAnsi="Times New Roman" w:cs="Times New Roman"/>
          <w:color w:val="000000" w:themeColor="text1"/>
          <w:sz w:val="28"/>
          <w:szCs w:val="28"/>
        </w:rPr>
      </w:pPr>
    </w:p>
    <w:p w:rsidR="0014365A" w:rsidRDefault="0014365A" w:rsidP="00A46A5F">
      <w:pPr>
        <w:spacing w:after="0" w:line="360" w:lineRule="auto"/>
        <w:ind w:firstLine="709"/>
        <w:jc w:val="both"/>
        <w:rPr>
          <w:rFonts w:ascii="Times New Roman" w:hAnsi="Times New Roman" w:cs="Times New Roman"/>
          <w:color w:val="000000" w:themeColor="text1"/>
          <w:sz w:val="28"/>
          <w:szCs w:val="28"/>
        </w:rPr>
      </w:pPr>
    </w:p>
    <w:p w:rsidR="0014365A" w:rsidRDefault="0014365A" w:rsidP="00A46A5F">
      <w:pPr>
        <w:spacing w:after="0" w:line="360" w:lineRule="auto"/>
        <w:ind w:firstLine="709"/>
        <w:jc w:val="both"/>
        <w:rPr>
          <w:rFonts w:ascii="Times New Roman" w:hAnsi="Times New Roman" w:cs="Times New Roman"/>
          <w:color w:val="000000" w:themeColor="text1"/>
          <w:sz w:val="28"/>
          <w:szCs w:val="28"/>
        </w:rPr>
      </w:pPr>
    </w:p>
    <w:p w:rsidR="0014365A" w:rsidRDefault="0014365A" w:rsidP="00A46A5F">
      <w:pPr>
        <w:spacing w:after="0" w:line="360" w:lineRule="auto"/>
        <w:ind w:firstLine="709"/>
        <w:jc w:val="both"/>
        <w:rPr>
          <w:rFonts w:ascii="Times New Roman" w:hAnsi="Times New Roman" w:cs="Times New Roman"/>
          <w:color w:val="000000" w:themeColor="text1"/>
          <w:sz w:val="28"/>
          <w:szCs w:val="28"/>
        </w:rPr>
      </w:pPr>
    </w:p>
    <w:p w:rsidR="0014365A" w:rsidRDefault="0014365A" w:rsidP="00A46A5F">
      <w:pPr>
        <w:spacing w:after="0" w:line="360" w:lineRule="auto"/>
        <w:ind w:firstLine="709"/>
        <w:jc w:val="both"/>
        <w:rPr>
          <w:rFonts w:ascii="Times New Roman" w:hAnsi="Times New Roman" w:cs="Times New Roman"/>
          <w:color w:val="000000" w:themeColor="text1"/>
          <w:sz w:val="28"/>
          <w:szCs w:val="28"/>
        </w:rPr>
      </w:pPr>
    </w:p>
    <w:p w:rsidR="0014365A" w:rsidRDefault="0014365A" w:rsidP="00A46A5F">
      <w:pPr>
        <w:spacing w:after="0" w:line="360" w:lineRule="auto"/>
        <w:ind w:firstLine="709"/>
        <w:jc w:val="both"/>
        <w:rPr>
          <w:rFonts w:ascii="Times New Roman" w:hAnsi="Times New Roman" w:cs="Times New Roman"/>
          <w:color w:val="000000" w:themeColor="text1"/>
          <w:sz w:val="28"/>
          <w:szCs w:val="28"/>
        </w:rPr>
      </w:pPr>
    </w:p>
    <w:p w:rsidR="0014365A" w:rsidRDefault="0014365A" w:rsidP="00A46A5F">
      <w:pPr>
        <w:spacing w:after="0" w:line="360" w:lineRule="auto"/>
        <w:ind w:firstLine="709"/>
        <w:jc w:val="both"/>
        <w:rPr>
          <w:rFonts w:ascii="Times New Roman" w:hAnsi="Times New Roman" w:cs="Times New Roman"/>
          <w:color w:val="000000" w:themeColor="text1"/>
          <w:sz w:val="28"/>
          <w:szCs w:val="28"/>
        </w:rPr>
      </w:pPr>
    </w:p>
    <w:p w:rsidR="0014365A" w:rsidRDefault="0014365A" w:rsidP="00A46A5F">
      <w:pPr>
        <w:spacing w:after="0" w:line="360" w:lineRule="auto"/>
        <w:ind w:firstLine="709"/>
        <w:jc w:val="both"/>
        <w:rPr>
          <w:rFonts w:ascii="Times New Roman" w:hAnsi="Times New Roman" w:cs="Times New Roman"/>
          <w:color w:val="000000" w:themeColor="text1"/>
          <w:sz w:val="28"/>
          <w:szCs w:val="28"/>
        </w:rPr>
      </w:pPr>
    </w:p>
    <w:p w:rsidR="0014365A" w:rsidRDefault="0014365A" w:rsidP="00A46A5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29</w:t>
      </w:r>
    </w:p>
    <w:p w:rsidR="00197204" w:rsidRPr="00A46A5F" w:rsidRDefault="00B97E61" w:rsidP="00B97E61">
      <w:pPr>
        <w:spacing w:after="0" w:line="360" w:lineRule="auto"/>
        <w:ind w:firstLine="709"/>
        <w:jc w:val="center"/>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lastRenderedPageBreak/>
        <w:t xml:space="preserve">3 </w:t>
      </w:r>
      <w:r w:rsidRPr="003409AE">
        <w:rPr>
          <w:rFonts w:ascii="Times New Roman" w:hAnsi="Times New Roman" w:cs="Times New Roman"/>
          <w:b/>
          <w:color w:val="000000" w:themeColor="text1"/>
          <w:sz w:val="28"/>
          <w:szCs w:val="28"/>
        </w:rPr>
        <w:t>ОСОБЕННОСТИ НАЛОГОВОЙ ПОЛИТИКИ В СОВРЕМЕННОЙ РОССИИ</w:t>
      </w:r>
    </w:p>
    <w:p w:rsidR="009C7340" w:rsidRPr="003409AE" w:rsidRDefault="009C7340" w:rsidP="001068A3">
      <w:pPr>
        <w:spacing w:after="0" w:line="360" w:lineRule="auto"/>
        <w:jc w:val="center"/>
        <w:rPr>
          <w:rFonts w:ascii="Times New Roman" w:hAnsi="Times New Roman" w:cs="Times New Roman"/>
          <w:b/>
          <w:color w:val="000000" w:themeColor="text1"/>
          <w:sz w:val="28"/>
          <w:szCs w:val="28"/>
        </w:rPr>
      </w:pPr>
    </w:p>
    <w:p w:rsidR="009C7340" w:rsidRPr="003409AE" w:rsidRDefault="009C7340" w:rsidP="00B97E61">
      <w:pPr>
        <w:spacing w:after="0" w:line="360" w:lineRule="auto"/>
        <w:ind w:firstLine="709"/>
        <w:jc w:val="center"/>
        <w:rPr>
          <w:rFonts w:ascii="Times New Roman" w:hAnsi="Times New Roman" w:cs="Times New Roman"/>
          <w:b/>
          <w:color w:val="000000" w:themeColor="text1"/>
          <w:sz w:val="28"/>
          <w:szCs w:val="28"/>
        </w:rPr>
      </w:pPr>
      <w:r w:rsidRPr="003409AE">
        <w:rPr>
          <w:rFonts w:ascii="Times New Roman" w:hAnsi="Times New Roman" w:cs="Times New Roman"/>
          <w:b/>
          <w:color w:val="000000" w:themeColor="text1"/>
          <w:sz w:val="28"/>
          <w:szCs w:val="28"/>
        </w:rPr>
        <w:t xml:space="preserve">3.1 </w:t>
      </w:r>
      <w:r w:rsidR="00B97E61" w:rsidRPr="003409AE">
        <w:rPr>
          <w:rFonts w:ascii="Times New Roman" w:hAnsi="Times New Roman" w:cs="Times New Roman"/>
          <w:b/>
          <w:color w:val="000000" w:themeColor="text1"/>
          <w:sz w:val="28"/>
          <w:szCs w:val="28"/>
        </w:rPr>
        <w:t>НЕДОСТАТКИ НАЛОГОВОЙ ПОЛИТИКИ В РОССИИ</w:t>
      </w:r>
    </w:p>
    <w:p w:rsidR="009C7340" w:rsidRPr="003409AE" w:rsidRDefault="009C7340" w:rsidP="0073155F">
      <w:pPr>
        <w:spacing w:after="0" w:line="360" w:lineRule="auto"/>
        <w:ind w:firstLine="709"/>
        <w:jc w:val="both"/>
        <w:rPr>
          <w:rFonts w:ascii="Times New Roman" w:hAnsi="Times New Roman" w:cs="Times New Roman"/>
          <w:color w:val="000000" w:themeColor="text1"/>
          <w:sz w:val="28"/>
          <w:szCs w:val="28"/>
        </w:rPr>
      </w:pPr>
    </w:p>
    <w:p w:rsidR="009C7340" w:rsidRPr="003409AE"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Наиболее значимые</w:t>
      </w:r>
      <w:r w:rsidR="0073155F" w:rsidRPr="003409AE">
        <w:rPr>
          <w:rFonts w:ascii="Times New Roman" w:hAnsi="Times New Roman" w:cs="Times New Roman"/>
          <w:color w:val="000000" w:themeColor="text1"/>
          <w:sz w:val="28"/>
          <w:szCs w:val="28"/>
        </w:rPr>
        <w:t xml:space="preserve">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недостатки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налоговой политики 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России,</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носящие макроэкономический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характер,</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заключаются в следующем: </w:t>
      </w:r>
    </w:p>
    <w:p w:rsidR="009C7340" w:rsidRPr="003409AE"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отсутствие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благоприятного налогового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режима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для частных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инве</w:instrText>
      </w:r>
      <w:r w:rsidR="003409AE">
        <w:rPr>
          <w:rFonts w:ascii="Times New Roman" w:hAnsi="Times New Roman" w:cs="Times New Roman"/>
          <w:color w:val="000000" w:themeColor="text1"/>
          <w:sz w:val="28"/>
          <w:szCs w:val="28"/>
          <w:highlight w:val="white"/>
        </w:rPr>
        <w:softHyphen/>
        <w:instrText xml:space="preserve">стиций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 экономику; </w:t>
      </w:r>
    </w:p>
    <w:p w:rsidR="009C7340" w:rsidRPr="003409AE"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б) огромная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нагрузка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 фонд оплаты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труда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(она несколько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снизилась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после введения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единого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социального налога); </w:t>
      </w:r>
    </w:p>
    <w:p w:rsidR="009C7340" w:rsidRPr="003409AE"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отсутствие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среднего класса,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что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приводит к переложению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нало</w:instrText>
      </w:r>
      <w:r w:rsidR="003409AE">
        <w:rPr>
          <w:rFonts w:ascii="Times New Roman" w:hAnsi="Times New Roman" w:cs="Times New Roman"/>
          <w:color w:val="000000" w:themeColor="text1"/>
          <w:sz w:val="28"/>
          <w:szCs w:val="28"/>
          <w:highlight w:val="white"/>
        </w:rPr>
        <w:softHyphen/>
        <w:instrText xml:space="preserve">гов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 производственную сферу и ее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подавление;</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w:t>
      </w:r>
    </w:p>
    <w:p w:rsidR="009C7340" w:rsidRPr="003409AE"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г) неравномерное распределение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налогового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бремени между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законопослушными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и ук</w:t>
      </w:r>
      <w:r w:rsidRPr="003409AE">
        <w:rPr>
          <w:rFonts w:ascii="Times New Roman" w:hAnsi="Times New Roman" w:cs="Times New Roman"/>
          <w:color w:val="000000" w:themeColor="text1"/>
          <w:sz w:val="28"/>
          <w:szCs w:val="28"/>
        </w:rPr>
        <w:softHyphen/>
        <w:t xml:space="preserve">лоняющимися от налогов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потенциальными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плательщиками.</w:t>
      </w:r>
      <w:r w:rsidR="00E86533" w:rsidRPr="003409AE">
        <w:rPr>
          <w:rFonts w:ascii="Times New Roman" w:hAnsi="Times New Roman" w:cs="Times New Roman"/>
          <w:color w:val="000000" w:themeColor="text1"/>
          <w:sz w:val="28"/>
          <w:szCs w:val="28"/>
        </w:rPr>
        <w:t xml:space="preserve"> </w:t>
      </w:r>
      <w:r w:rsidR="00E86533" w:rsidRPr="00110EFA">
        <w:rPr>
          <w:rFonts w:ascii="Times New Roman" w:hAnsi="Times New Roman" w:cs="Times New Roman"/>
          <w:color w:val="000000" w:themeColor="text1"/>
          <w:sz w:val="28"/>
          <w:szCs w:val="28"/>
        </w:rPr>
        <w:t>[</w:t>
      </w:r>
      <w:r w:rsidR="00E86533" w:rsidRPr="003409AE">
        <w:rPr>
          <w:rFonts w:ascii="Times New Roman" w:hAnsi="Times New Roman" w:cs="Times New Roman"/>
          <w:color w:val="000000" w:themeColor="text1"/>
          <w:sz w:val="28"/>
          <w:szCs w:val="28"/>
        </w:rPr>
        <w:t>12</w:t>
      </w:r>
      <w:r w:rsidR="00E86533" w:rsidRPr="00110EFA">
        <w:rPr>
          <w:rFonts w:ascii="Times New Roman" w:hAnsi="Times New Roman" w:cs="Times New Roman"/>
          <w:color w:val="000000" w:themeColor="text1"/>
          <w:sz w:val="28"/>
          <w:szCs w:val="28"/>
        </w:rPr>
        <w:t>]</w:t>
      </w:r>
    </w:p>
    <w:p w:rsidR="009C7340" w:rsidRPr="003409AE"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На микроуровне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можно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выделить следующие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недостатки:</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w:t>
      </w:r>
    </w:p>
    <w:p w:rsidR="009C7340" w:rsidRPr="003409AE"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1) рас</w:t>
      </w:r>
      <w:r w:rsidRPr="003409AE">
        <w:rPr>
          <w:rFonts w:ascii="Times New Roman" w:hAnsi="Times New Roman" w:cs="Times New Roman"/>
          <w:color w:val="000000" w:themeColor="text1"/>
          <w:sz w:val="28"/>
          <w:szCs w:val="28"/>
        </w:rPr>
        <w:softHyphen/>
        <w:t xml:space="preserve">хождения между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стандартами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бухгалтерского учета 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налоговым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уче</w:t>
      </w:r>
      <w:r w:rsidRPr="003409AE">
        <w:rPr>
          <w:rFonts w:ascii="Times New Roman" w:hAnsi="Times New Roman" w:cs="Times New Roman"/>
          <w:color w:val="000000" w:themeColor="text1"/>
          <w:sz w:val="28"/>
          <w:szCs w:val="28"/>
        </w:rPr>
        <w:softHyphen/>
        <w:t xml:space="preserve">том, приводящие к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трудоемким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корректировкам бухгалтерской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при</w:instrText>
      </w:r>
      <w:r w:rsidR="003409AE">
        <w:rPr>
          <w:rFonts w:ascii="Times New Roman" w:hAnsi="Times New Roman" w:cs="Times New Roman"/>
          <w:color w:val="000000" w:themeColor="text1"/>
          <w:sz w:val="28"/>
          <w:szCs w:val="28"/>
          <w:highlight w:val="white"/>
        </w:rPr>
        <w:softHyphen/>
        <w:instrText xml:space="preserve">были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при исчислении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налогооблагаемой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прибыли; </w:t>
      </w:r>
    </w:p>
    <w:p w:rsidR="009C7340" w:rsidRPr="003409AE"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2) ежемесячные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авансовые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платежи многих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налогов,</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что приводит к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вымыванию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соб</w:t>
      </w:r>
      <w:r w:rsidRPr="003409AE">
        <w:rPr>
          <w:rFonts w:ascii="Times New Roman" w:hAnsi="Times New Roman" w:cs="Times New Roman"/>
          <w:color w:val="000000" w:themeColor="text1"/>
          <w:sz w:val="28"/>
          <w:szCs w:val="28"/>
        </w:rPr>
        <w:softHyphen/>
        <w:t xml:space="preserve">ственных оборотных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средств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предприятий; </w:t>
      </w:r>
    </w:p>
    <w:p w:rsidR="009C7340" w:rsidRPr="003409AE"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3) исключительная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мно</w:instrText>
      </w:r>
      <w:r w:rsidR="003409AE">
        <w:rPr>
          <w:rFonts w:ascii="Times New Roman" w:hAnsi="Times New Roman" w:cs="Times New Roman"/>
          <w:color w:val="000000" w:themeColor="text1"/>
          <w:sz w:val="28"/>
          <w:szCs w:val="28"/>
          <w:highlight w:val="white"/>
        </w:rPr>
        <w:softHyphen/>
        <w:instrText xml:space="preserve">жественность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налогов;</w:t>
      </w:r>
    </w:p>
    <w:p w:rsidR="009C7340" w:rsidRPr="003409AE"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4) противоречивость 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запутанность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много</w:t>
      </w:r>
      <w:r w:rsidRPr="003409AE">
        <w:rPr>
          <w:rFonts w:ascii="Times New Roman" w:hAnsi="Times New Roman" w:cs="Times New Roman"/>
          <w:color w:val="000000" w:themeColor="text1"/>
          <w:sz w:val="28"/>
          <w:szCs w:val="28"/>
        </w:rPr>
        <w:softHyphen/>
        <w:t xml:space="preserve">численных инструкций 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разъяснений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Федеральной налоговой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службы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 Министерства финансов РФ,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арбитражной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практики.</w:t>
      </w:r>
    </w:p>
    <w:p w:rsidR="00A46A5F" w:rsidRPr="00041467"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Налоговая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политика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изначально формировалась с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акцентом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 фискальные цели.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Позиция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бизнеса никого не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интересовала.</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Определяя сферу, 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которой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законодательство в наибольшей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мере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несовер</w:t>
      </w:r>
      <w:r w:rsidRPr="003409AE">
        <w:rPr>
          <w:rFonts w:ascii="Times New Roman" w:hAnsi="Times New Roman" w:cs="Times New Roman"/>
          <w:color w:val="000000" w:themeColor="text1"/>
          <w:sz w:val="28"/>
          <w:szCs w:val="28"/>
        </w:rPr>
        <w:softHyphen/>
        <w:t xml:space="preserve">шенно, более 90%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руководителей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отмечают налоги 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обязательные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платежи. Большинство </w:t>
      </w:r>
    </w:p>
    <w:p w:rsidR="00A46A5F" w:rsidRPr="00A46A5F" w:rsidRDefault="00A46A5F" w:rsidP="0073155F">
      <w:pPr>
        <w:spacing w:after="0" w:line="360" w:lineRule="auto"/>
        <w:ind w:firstLine="709"/>
        <w:jc w:val="both"/>
        <w:rPr>
          <w:rFonts w:ascii="Times New Roman" w:hAnsi="Times New Roman" w:cs="Times New Roman"/>
          <w:color w:val="000000" w:themeColor="text1"/>
          <w:sz w:val="28"/>
          <w:szCs w:val="28"/>
        </w:rPr>
      </w:pPr>
      <w:r w:rsidRPr="00A46A5F">
        <w:rPr>
          <w:rFonts w:ascii="Times New Roman" w:hAnsi="Times New Roman" w:cs="Times New Roman"/>
          <w:color w:val="000000" w:themeColor="text1"/>
          <w:sz w:val="28"/>
          <w:szCs w:val="28"/>
        </w:rPr>
        <w:lastRenderedPageBreak/>
        <w:t xml:space="preserve">                                         </w:t>
      </w:r>
      <w:r w:rsidR="0014365A">
        <w:rPr>
          <w:rFonts w:ascii="Times New Roman" w:hAnsi="Times New Roman" w:cs="Times New Roman"/>
          <w:color w:val="000000" w:themeColor="text1"/>
          <w:sz w:val="28"/>
          <w:szCs w:val="28"/>
        </w:rPr>
        <w:t>30</w:t>
      </w:r>
    </w:p>
    <w:p w:rsidR="009C7340" w:rsidRPr="003409AE" w:rsidRDefault="005E6C77" w:rsidP="00A46A5F">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руководителей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в качестве недостатков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нало</w:instrText>
      </w:r>
      <w:r w:rsidR="003409AE">
        <w:rPr>
          <w:rFonts w:ascii="Times New Roman" w:hAnsi="Times New Roman" w:cs="Times New Roman"/>
          <w:color w:val="000000" w:themeColor="text1"/>
          <w:sz w:val="28"/>
          <w:szCs w:val="28"/>
          <w:highlight w:val="white"/>
        </w:rPr>
        <w:softHyphen/>
        <w:instrText xml:space="preserve">говой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системы, затрудняющих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работу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предприятий, отмечают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боль</w:instrText>
      </w:r>
      <w:r w:rsidR="003409AE">
        <w:rPr>
          <w:rFonts w:ascii="Times New Roman" w:hAnsi="Times New Roman" w:cs="Times New Roman"/>
          <w:color w:val="000000" w:themeColor="text1"/>
          <w:sz w:val="28"/>
          <w:szCs w:val="28"/>
          <w:highlight w:val="white"/>
        </w:rPr>
        <w:softHyphen/>
        <w:instrText xml:space="preserve">шое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число налогов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более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60%), нечеткость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документов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и частые из</w:t>
      </w:r>
      <w:r w:rsidR="009C7340" w:rsidRPr="003409AE">
        <w:rPr>
          <w:rFonts w:ascii="Times New Roman" w:hAnsi="Times New Roman" w:cs="Times New Roman"/>
          <w:color w:val="000000" w:themeColor="text1"/>
          <w:sz w:val="28"/>
          <w:szCs w:val="28"/>
        </w:rPr>
        <w:softHyphen/>
        <w:t xml:space="preserve">менения в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налогообложении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(примерно 50—55%), а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также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чрезмер</w:t>
      </w:r>
      <w:r w:rsidR="009C7340" w:rsidRPr="003409AE">
        <w:rPr>
          <w:rFonts w:ascii="Times New Roman" w:hAnsi="Times New Roman" w:cs="Times New Roman"/>
          <w:color w:val="000000" w:themeColor="text1"/>
          <w:sz w:val="28"/>
          <w:szCs w:val="28"/>
        </w:rPr>
        <w:softHyphen/>
        <w:t xml:space="preserve">ную величину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совокупных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налоговых выплат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примерно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45—48%).</w:t>
      </w:r>
    </w:p>
    <w:p w:rsidR="009C7340" w:rsidRPr="003409AE"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Важная особенность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российской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налоговой политики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заключается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 чрезмерно высокой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доле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косвенных налогов.</w:t>
      </w:r>
      <w:r w:rsidR="0073155F" w:rsidRPr="003409AE">
        <w:rPr>
          <w:rFonts w:ascii="Times New Roman" w:hAnsi="Times New Roman" w:cs="Times New Roman"/>
          <w:color w:val="000000" w:themeColor="text1"/>
          <w:sz w:val="28"/>
          <w:szCs w:val="28"/>
        </w:rPr>
        <w:t xml:space="preserve"> </w:t>
      </w:r>
      <w:r w:rsidRPr="003409AE">
        <w:rPr>
          <w:rFonts w:ascii="Times New Roman" w:hAnsi="Times New Roman" w:cs="Times New Roman"/>
          <w:color w:val="000000" w:themeColor="text1"/>
          <w:sz w:val="28"/>
          <w:szCs w:val="28"/>
        </w:rPr>
        <w:t xml:space="preserve">По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потребительским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това</w:t>
      </w:r>
      <w:r w:rsidRPr="003409AE">
        <w:rPr>
          <w:rFonts w:ascii="Times New Roman" w:hAnsi="Times New Roman" w:cs="Times New Roman"/>
          <w:color w:val="000000" w:themeColor="text1"/>
          <w:sz w:val="28"/>
          <w:szCs w:val="28"/>
        </w:rPr>
        <w:softHyphen/>
        <w:t xml:space="preserve">рам носителями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этих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налогов выступают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физические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лица; поскольку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косвенные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налоги являются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регрессивными,</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то тем самым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существенно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снижается жизненный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уровень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малообеспеченных. Поэтому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социальная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функция российских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реализуется также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недостаточно.</w:instrText>
      </w:r>
      <w:r w:rsidR="005E6C77">
        <w:rPr>
          <w:rFonts w:ascii="Times New Roman" w:hAnsi="Times New Roman" w:cs="Times New Roman"/>
          <w:color w:val="000000" w:themeColor="text1"/>
          <w:sz w:val="28"/>
          <w:szCs w:val="28"/>
          <w:highlight w:val="white"/>
        </w:rPr>
        <w:fldChar w:fldCharType="end"/>
      </w:r>
    </w:p>
    <w:p w:rsidR="009C7340" w:rsidRPr="003409AE" w:rsidRDefault="009C7340" w:rsidP="00B97E61">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Таким образом,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налоговая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система и налоговая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политика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Россий</w:t>
      </w:r>
      <w:r w:rsidRPr="003409AE">
        <w:rPr>
          <w:rFonts w:ascii="Times New Roman" w:hAnsi="Times New Roman" w:cs="Times New Roman"/>
          <w:color w:val="000000" w:themeColor="text1"/>
          <w:sz w:val="28"/>
          <w:szCs w:val="28"/>
        </w:rPr>
        <w:softHyphen/>
        <w:t xml:space="preserve">ской Федерации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далеки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от совершенства. Необходима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рационализа</w:instrText>
      </w:r>
      <w:r w:rsidR="003409AE">
        <w:rPr>
          <w:rFonts w:ascii="Times New Roman" w:hAnsi="Times New Roman" w:cs="Times New Roman"/>
          <w:color w:val="000000" w:themeColor="text1"/>
          <w:sz w:val="28"/>
          <w:szCs w:val="28"/>
          <w:highlight w:val="white"/>
        </w:rPr>
        <w:softHyphen/>
        <w:instrText xml:space="preserve">ция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налогообложения.Основные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направления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налоговой политики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Российской </w:instrText>
      </w:r>
      <w:r w:rsidR="005E6C77">
        <w:rPr>
          <w:rFonts w:ascii="Times New Roman" w:hAnsi="Times New Roman" w:cs="Times New Roman"/>
          <w:color w:val="000000" w:themeColor="text1"/>
          <w:sz w:val="28"/>
          <w:szCs w:val="28"/>
          <w:highlight w:val="white"/>
        </w:rPr>
        <w:fldChar w:fldCharType="end"/>
      </w:r>
      <w:r w:rsidR="00A46A5F">
        <w:rPr>
          <w:rFonts w:ascii="Times New Roman" w:hAnsi="Times New Roman" w:cs="Times New Roman"/>
          <w:color w:val="000000" w:themeColor="text1"/>
          <w:sz w:val="28"/>
          <w:szCs w:val="28"/>
        </w:rPr>
        <w:t>Федерации на 201</w:t>
      </w:r>
      <w:r w:rsidR="00A46A5F" w:rsidRPr="00A46A5F">
        <w:rPr>
          <w:rFonts w:ascii="Times New Roman" w:hAnsi="Times New Roman" w:cs="Times New Roman"/>
          <w:color w:val="000000" w:themeColor="text1"/>
          <w:sz w:val="28"/>
          <w:szCs w:val="28"/>
        </w:rPr>
        <w:t>6</w:t>
      </w:r>
      <w:r w:rsidR="00A46A5F">
        <w:rPr>
          <w:rFonts w:ascii="Times New Roman" w:hAnsi="Times New Roman" w:cs="Times New Roman"/>
          <w:color w:val="000000" w:themeColor="text1"/>
          <w:sz w:val="28"/>
          <w:szCs w:val="28"/>
        </w:rPr>
        <w:t xml:space="preserve">г.г </w:t>
      </w:r>
      <w:r w:rsidRPr="003409AE">
        <w:rPr>
          <w:rFonts w:ascii="Times New Roman" w:hAnsi="Times New Roman" w:cs="Times New Roman"/>
          <w:color w:val="000000" w:themeColor="text1"/>
          <w:sz w:val="28"/>
          <w:szCs w:val="28"/>
        </w:rPr>
        <w:t xml:space="preserve">и на плановый период </w:t>
      </w:r>
      <w:r w:rsidR="00A46A5F" w:rsidRPr="00A46A5F">
        <w:rPr>
          <w:rFonts w:ascii="Times New Roman" w:hAnsi="Times New Roman" w:cs="Times New Roman"/>
          <w:color w:val="000000" w:themeColor="text1"/>
          <w:sz w:val="28"/>
          <w:szCs w:val="28"/>
        </w:rPr>
        <w:t>2017</w:t>
      </w:r>
      <w:r w:rsidR="00A46A5F">
        <w:rPr>
          <w:rFonts w:ascii="Times New Roman" w:hAnsi="Times New Roman" w:cs="Times New Roman"/>
          <w:color w:val="000000" w:themeColor="text1"/>
          <w:sz w:val="28"/>
          <w:szCs w:val="28"/>
        </w:rPr>
        <w:t>и 201</w:t>
      </w:r>
      <w:r w:rsidR="00A46A5F" w:rsidRPr="00A46A5F">
        <w:rPr>
          <w:rFonts w:ascii="Times New Roman" w:hAnsi="Times New Roman" w:cs="Times New Roman"/>
          <w:color w:val="000000" w:themeColor="text1"/>
          <w:sz w:val="28"/>
          <w:szCs w:val="28"/>
        </w:rPr>
        <w:t>8</w:t>
      </w:r>
      <w:r w:rsidR="00A46A5F">
        <w:rPr>
          <w:rFonts w:ascii="Times New Roman" w:hAnsi="Times New Roman" w:cs="Times New Roman"/>
          <w:color w:val="000000" w:themeColor="text1"/>
          <w:sz w:val="28"/>
          <w:szCs w:val="28"/>
        </w:rPr>
        <w:t xml:space="preserve"> г.г </w:t>
      </w:r>
      <w:r w:rsidR="0073155F" w:rsidRPr="003409AE">
        <w:rPr>
          <w:rFonts w:ascii="Times New Roman" w:hAnsi="Times New Roman" w:cs="Times New Roman"/>
          <w:color w:val="000000" w:themeColor="text1"/>
          <w:sz w:val="28"/>
          <w:szCs w:val="28"/>
        </w:rPr>
        <w:t xml:space="preserve">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подготовлены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 рамках составления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проекта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федерального бюджета на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очередной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финансовый год 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двухлетний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плановый период.</w:t>
      </w:r>
    </w:p>
    <w:p w:rsidR="009C7340" w:rsidRPr="003409AE" w:rsidRDefault="005E6C77" w:rsidP="0073155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Несмотря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на то, что Основные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направления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налоговой политики не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являются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нормативным правовым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актом,</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 этот документ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представляет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собой основание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для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внесения изменений в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законодательство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о налогах и сборах,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которые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разрабатываются в соответствии с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предусмотренными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в нем положениями.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Такой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порядок приводит к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увеличению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прозрачности и прогнозируемости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налоговой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политики государства.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Предсказуемость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действий государственных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органов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в налоговой сфере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ключевое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значение для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инвесторов,</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 принимающих долгосрочные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инвестиционные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решения.</w:t>
      </w:r>
      <w:r w:rsidR="00E86533" w:rsidRPr="003409AE">
        <w:rPr>
          <w:rFonts w:ascii="Times New Roman" w:hAnsi="Times New Roman" w:cs="Times New Roman"/>
          <w:color w:val="000000" w:themeColor="text1"/>
          <w:sz w:val="28"/>
          <w:szCs w:val="28"/>
        </w:rPr>
        <w:t xml:space="preserve"> </w:t>
      </w:r>
      <w:r w:rsidR="00E86533" w:rsidRPr="00110EFA">
        <w:rPr>
          <w:rFonts w:ascii="Times New Roman" w:hAnsi="Times New Roman" w:cs="Times New Roman"/>
          <w:color w:val="000000" w:themeColor="text1"/>
          <w:sz w:val="28"/>
          <w:szCs w:val="28"/>
        </w:rPr>
        <w:t>[</w:t>
      </w:r>
      <w:r w:rsidR="00E86533" w:rsidRPr="003409AE">
        <w:rPr>
          <w:rFonts w:ascii="Times New Roman" w:hAnsi="Times New Roman" w:cs="Times New Roman"/>
          <w:color w:val="000000" w:themeColor="text1"/>
          <w:sz w:val="28"/>
          <w:szCs w:val="28"/>
        </w:rPr>
        <w:t>5</w:t>
      </w:r>
      <w:r w:rsidR="00E86533" w:rsidRPr="00110EFA">
        <w:rPr>
          <w:rFonts w:ascii="Times New Roman" w:hAnsi="Times New Roman" w:cs="Times New Roman"/>
          <w:color w:val="000000" w:themeColor="text1"/>
          <w:sz w:val="28"/>
          <w:szCs w:val="28"/>
        </w:rPr>
        <w:t>]</w:t>
      </w:r>
    </w:p>
    <w:p w:rsidR="00A46A5F"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В трехлетней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перспективе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2012–2014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годов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приоритеты</w:t>
      </w:r>
      <w:r w:rsidR="0073155F" w:rsidRPr="003409AE">
        <w:rPr>
          <w:rFonts w:ascii="Times New Roman" w:hAnsi="Times New Roman" w:cs="Times New Roman"/>
          <w:color w:val="000000" w:themeColor="text1"/>
          <w:sz w:val="28"/>
          <w:szCs w:val="28"/>
        </w:rPr>
        <w:t xml:space="preserve"> </w:t>
      </w:r>
      <w:r w:rsidRPr="003409AE">
        <w:rPr>
          <w:rFonts w:ascii="Times New Roman" w:hAnsi="Times New Roman" w:cs="Times New Roman"/>
          <w:color w:val="000000" w:themeColor="text1"/>
          <w:sz w:val="28"/>
          <w:szCs w:val="28"/>
        </w:rPr>
        <w:t xml:space="preserve">Правительства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Российской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Федерации в области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налоговой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политики остаются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такими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же,</w:t>
      </w:r>
    </w:p>
    <w:p w:rsidR="00A46A5F" w:rsidRDefault="00A46A5F" w:rsidP="0073155F">
      <w:pPr>
        <w:spacing w:after="0" w:line="360" w:lineRule="auto"/>
        <w:ind w:firstLine="709"/>
        <w:jc w:val="both"/>
        <w:rPr>
          <w:rFonts w:ascii="Times New Roman" w:hAnsi="Times New Roman" w:cs="Times New Roman"/>
          <w:color w:val="000000" w:themeColor="text1"/>
          <w:sz w:val="28"/>
          <w:szCs w:val="28"/>
        </w:rPr>
      </w:pPr>
    </w:p>
    <w:p w:rsidR="00A46A5F" w:rsidRDefault="00A46A5F" w:rsidP="0073155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31</w:t>
      </w:r>
      <w:r w:rsidR="009C7340" w:rsidRPr="003409AE">
        <w:rPr>
          <w:rFonts w:ascii="Times New Roman" w:hAnsi="Times New Roman" w:cs="Times New Roman"/>
          <w:color w:val="000000" w:themeColor="text1"/>
          <w:sz w:val="28"/>
          <w:szCs w:val="28"/>
        </w:rPr>
        <w:t xml:space="preserve"> </w:t>
      </w:r>
    </w:p>
    <w:p w:rsidR="00A46A5F" w:rsidRDefault="009C7340" w:rsidP="00A46A5F">
      <w:pPr>
        <w:spacing w:after="0" w:line="360" w:lineRule="auto"/>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lastRenderedPageBreak/>
        <w:t>как и ранее –</w:t>
      </w:r>
      <w:r w:rsidR="0073155F" w:rsidRPr="003409AE">
        <w:rPr>
          <w:rFonts w:ascii="Times New Roman" w:hAnsi="Times New Roman" w:cs="Times New Roman"/>
          <w:color w:val="000000" w:themeColor="text1"/>
          <w:sz w:val="28"/>
          <w:szCs w:val="28"/>
        </w:rPr>
        <w:t xml:space="preserve">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создание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эффективной и стабильной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налоговой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системы, </w:t>
      </w:r>
    </w:p>
    <w:p w:rsidR="009C7340" w:rsidRPr="003409AE" w:rsidRDefault="009C7340" w:rsidP="00B97E61">
      <w:pPr>
        <w:spacing w:after="0" w:line="360" w:lineRule="auto"/>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обеспечивающей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бюджетную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устойчивость в среднесрочной 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долгосрочной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перспективе.Основными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целями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налоговой политики</w:t>
      </w:r>
      <w:r w:rsidR="0073155F" w:rsidRPr="003409AE">
        <w:rPr>
          <w:rFonts w:ascii="Times New Roman" w:hAnsi="Times New Roman" w:cs="Times New Roman"/>
          <w:color w:val="000000" w:themeColor="text1"/>
          <w:sz w:val="28"/>
          <w:szCs w:val="28"/>
        </w:rPr>
        <w:t xml:space="preserve">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продолжают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оставаться поддержка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инновационной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деятельности, в том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числе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 путем предоставления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новых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льгот, направленных на ее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стимулирование,</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а также поддержка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инвестиций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 области образования 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здравоохранения.</w:instrText>
      </w:r>
      <w:r w:rsidR="005E6C77">
        <w:rPr>
          <w:rFonts w:ascii="Times New Roman" w:hAnsi="Times New Roman" w:cs="Times New Roman"/>
          <w:color w:val="000000" w:themeColor="text1"/>
          <w:sz w:val="28"/>
          <w:szCs w:val="28"/>
          <w:highlight w:val="white"/>
        </w:rPr>
        <w:fldChar w:fldCharType="end"/>
      </w:r>
    </w:p>
    <w:p w:rsidR="009C7340" w:rsidRPr="003409AE"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Важнейшим фактором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проводимой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налоговой политики</w:t>
      </w:r>
      <w:r w:rsidR="0073155F" w:rsidRPr="003409AE">
        <w:rPr>
          <w:rFonts w:ascii="Times New Roman" w:hAnsi="Times New Roman" w:cs="Times New Roman"/>
          <w:color w:val="000000" w:themeColor="text1"/>
          <w:sz w:val="28"/>
          <w:szCs w:val="28"/>
        </w:rPr>
        <w:t xml:space="preserve">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является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необходимость поддержания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сбалансированности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бюджетной системы.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Налоговая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политика ближайших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лет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будет проводиться 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условиях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дефицита федерального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бюджета.</w:instrText>
      </w:r>
      <w:r w:rsidR="005E6C77">
        <w:rPr>
          <w:rFonts w:ascii="Times New Roman" w:hAnsi="Times New Roman" w:cs="Times New Roman"/>
          <w:color w:val="000000" w:themeColor="text1"/>
          <w:sz w:val="28"/>
          <w:szCs w:val="28"/>
          <w:highlight w:val="white"/>
        </w:rPr>
        <w:fldChar w:fldCharType="end"/>
      </w:r>
      <w:r w:rsidR="00E86533" w:rsidRPr="003409AE">
        <w:rPr>
          <w:rFonts w:ascii="Times New Roman" w:hAnsi="Times New Roman" w:cs="Times New Roman"/>
          <w:color w:val="000000" w:themeColor="text1"/>
          <w:sz w:val="28"/>
          <w:szCs w:val="28"/>
        </w:rPr>
        <w:t xml:space="preserve"> [19]</w:t>
      </w:r>
    </w:p>
    <w:p w:rsidR="009C7340" w:rsidRPr="003409AE" w:rsidRDefault="009C7340" w:rsidP="001068A3">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Достижение в среднесрочной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перспективе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сбалансированности федерального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бюджета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при разумных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прогнозных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оценках стоимости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нефти,</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предусмотренное</w:t>
      </w:r>
      <w:r w:rsidR="0073155F" w:rsidRPr="003409AE">
        <w:rPr>
          <w:rFonts w:ascii="Times New Roman" w:hAnsi="Times New Roman" w:cs="Times New Roman"/>
          <w:color w:val="000000" w:themeColor="text1"/>
          <w:sz w:val="28"/>
          <w:szCs w:val="28"/>
        </w:rPr>
        <w:t xml:space="preserve"> </w:t>
      </w:r>
      <w:r w:rsidRPr="003409AE">
        <w:rPr>
          <w:rFonts w:ascii="Times New Roman" w:hAnsi="Times New Roman" w:cs="Times New Roman"/>
          <w:color w:val="000000" w:themeColor="text1"/>
          <w:sz w:val="28"/>
          <w:szCs w:val="28"/>
        </w:rPr>
        <w:t xml:space="preserve">Бюджетным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посланием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Президента Российской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Федерации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 бюджетной политике 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2011</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–2013 годах,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возможно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лишь</w:t>
      </w:r>
      <w:r w:rsidR="0073155F" w:rsidRPr="003409AE">
        <w:rPr>
          <w:rFonts w:ascii="Times New Roman" w:hAnsi="Times New Roman" w:cs="Times New Roman"/>
          <w:color w:val="000000" w:themeColor="text1"/>
          <w:sz w:val="28"/>
          <w:szCs w:val="28"/>
        </w:rPr>
        <w:t xml:space="preserve"> </w:t>
      </w:r>
      <w:r w:rsidRPr="003409AE">
        <w:rPr>
          <w:rFonts w:ascii="Times New Roman" w:hAnsi="Times New Roman" w:cs="Times New Roman"/>
          <w:color w:val="000000" w:themeColor="text1"/>
          <w:sz w:val="28"/>
          <w:szCs w:val="28"/>
        </w:rPr>
        <w:t xml:space="preserve">при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постепенном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увеличении доходов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бюджетной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системы, не обусловленных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напрямую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мировыми ценами на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нефть.</w:instrText>
      </w:r>
      <w:r w:rsidR="005E6C77">
        <w:rPr>
          <w:rFonts w:ascii="Times New Roman" w:hAnsi="Times New Roman" w:cs="Times New Roman"/>
          <w:color w:val="000000" w:themeColor="text1"/>
          <w:sz w:val="28"/>
          <w:szCs w:val="28"/>
          <w:highlight w:val="white"/>
        </w:rPr>
        <w:fldChar w:fldCharType="end"/>
      </w:r>
    </w:p>
    <w:p w:rsidR="009C7340" w:rsidRPr="003409AE" w:rsidRDefault="009C7340" w:rsidP="0073155F">
      <w:pPr>
        <w:spacing w:after="0" w:line="360" w:lineRule="auto"/>
        <w:ind w:firstLine="709"/>
        <w:jc w:val="both"/>
        <w:rPr>
          <w:rFonts w:ascii="Times New Roman" w:hAnsi="Times New Roman" w:cs="Times New Roman"/>
          <w:color w:val="000000" w:themeColor="text1"/>
          <w:sz w:val="28"/>
          <w:szCs w:val="28"/>
        </w:rPr>
      </w:pPr>
    </w:p>
    <w:p w:rsidR="00CA3520" w:rsidRPr="003409AE" w:rsidRDefault="00B97E61" w:rsidP="001068A3">
      <w:pPr>
        <w:spacing w:after="0" w:line="360" w:lineRule="auto"/>
        <w:ind w:firstLine="709"/>
        <w:jc w:val="center"/>
        <w:rPr>
          <w:rFonts w:ascii="Times New Roman" w:hAnsi="Times New Roman" w:cs="Times New Roman"/>
          <w:b/>
          <w:color w:val="000000" w:themeColor="text1"/>
          <w:sz w:val="28"/>
          <w:szCs w:val="28"/>
        </w:rPr>
      </w:pPr>
      <w:r w:rsidRPr="003409AE">
        <w:rPr>
          <w:rFonts w:ascii="Times New Roman" w:hAnsi="Times New Roman" w:cs="Times New Roman"/>
          <w:b/>
          <w:color w:val="000000" w:themeColor="text1"/>
          <w:sz w:val="28"/>
          <w:szCs w:val="28"/>
        </w:rPr>
        <w:t>3.2 ТЕНДЕНЦИИ РАЗВИТИЯ СОВРЕМЕННОЙ НАЛОГОВОЙ ПОЛИТИКИ РОССИИ</w:t>
      </w:r>
    </w:p>
    <w:p w:rsidR="009C7340" w:rsidRPr="003409AE" w:rsidRDefault="009C7340" w:rsidP="001068A3">
      <w:pPr>
        <w:spacing w:after="0" w:line="360" w:lineRule="auto"/>
        <w:jc w:val="both"/>
        <w:rPr>
          <w:rFonts w:ascii="Times New Roman" w:hAnsi="Times New Roman" w:cs="Times New Roman"/>
          <w:color w:val="000000" w:themeColor="text1"/>
          <w:sz w:val="28"/>
          <w:szCs w:val="28"/>
        </w:rPr>
      </w:pPr>
    </w:p>
    <w:p w:rsidR="001068A3" w:rsidRDefault="009C7340" w:rsidP="001068A3">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В настоящее время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налоговая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политика является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важнейшим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из звеньев экономической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политики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 целом, которое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ответственное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за регулирование экономических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процессов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 обществе. Налоговая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политика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совокупность экономических,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финансовых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 правовых мер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государства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по формированию налоговой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системы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страны, создающей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условия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для своевременной 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полной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уплаты налогов 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сборов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 целях обеспечения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финансовых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потребностей публичной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власти,</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отдельных социальных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групп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общества, а также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развития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экономики страны за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счет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перераспределения финансовых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ресурсов.</w:instrText>
      </w:r>
      <w:r w:rsidR="005E6C77">
        <w:rPr>
          <w:rFonts w:ascii="Times New Roman" w:hAnsi="Times New Roman" w:cs="Times New Roman"/>
          <w:color w:val="000000" w:themeColor="text1"/>
          <w:sz w:val="28"/>
          <w:szCs w:val="28"/>
          <w:highlight w:val="white"/>
        </w:rPr>
        <w:fldChar w:fldCharType="end"/>
      </w:r>
    </w:p>
    <w:p w:rsidR="00A67CB8" w:rsidRDefault="00A67CB8" w:rsidP="001068A3">
      <w:pPr>
        <w:spacing w:after="0" w:line="360" w:lineRule="auto"/>
        <w:ind w:firstLine="709"/>
        <w:jc w:val="both"/>
        <w:rPr>
          <w:rFonts w:ascii="Times New Roman" w:hAnsi="Times New Roman" w:cs="Times New Roman"/>
          <w:color w:val="000000" w:themeColor="text1"/>
          <w:sz w:val="28"/>
          <w:szCs w:val="28"/>
        </w:rPr>
      </w:pPr>
    </w:p>
    <w:p w:rsidR="00A67CB8" w:rsidRDefault="00A67CB8" w:rsidP="00A67CB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32</w:t>
      </w:r>
    </w:p>
    <w:p w:rsidR="009C7340" w:rsidRPr="003409AE" w:rsidRDefault="009C7340" w:rsidP="00A67CB8">
      <w:pPr>
        <w:spacing w:after="0" w:line="360" w:lineRule="auto"/>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lastRenderedPageBreak/>
        <w:t xml:space="preserve">Макроэкономические параметры,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принятые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за основу подготовки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федерального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бюджета на 2015 г. и на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плановый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период 2016–</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2017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гг., во многом повторяют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принятые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 прошлом 2014 г.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направления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социально-экономического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развития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страны.</w:t>
      </w:r>
    </w:p>
    <w:p w:rsidR="001068A3" w:rsidRPr="003409AE" w:rsidRDefault="001068A3" w:rsidP="0073155F">
      <w:pPr>
        <w:spacing w:after="0" w:line="360" w:lineRule="auto"/>
        <w:ind w:firstLine="709"/>
        <w:jc w:val="both"/>
        <w:rPr>
          <w:rFonts w:ascii="Times New Roman" w:hAnsi="Times New Roman" w:cs="Times New Roman"/>
          <w:color w:val="000000" w:themeColor="text1"/>
          <w:sz w:val="28"/>
          <w:szCs w:val="28"/>
        </w:rPr>
      </w:pPr>
    </w:p>
    <w:p w:rsidR="009C7340" w:rsidRPr="003409AE"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Таб</w:t>
      </w:r>
      <w:r w:rsidR="006D452A" w:rsidRPr="003409AE">
        <w:rPr>
          <w:rFonts w:ascii="Times New Roman" w:hAnsi="Times New Roman" w:cs="Times New Roman"/>
          <w:color w:val="000000" w:themeColor="text1"/>
          <w:sz w:val="28"/>
          <w:szCs w:val="28"/>
        </w:rPr>
        <w:t>лица 3</w:t>
      </w:r>
      <w:r w:rsidRPr="003409AE">
        <w:rPr>
          <w:rFonts w:ascii="Times New Roman" w:hAnsi="Times New Roman" w:cs="Times New Roman"/>
          <w:color w:val="000000" w:themeColor="text1"/>
          <w:sz w:val="28"/>
          <w:szCs w:val="28"/>
        </w:rPr>
        <w:t xml:space="preserve"> –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Основные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макроэкономические </w:t>
      </w:r>
      <w:r w:rsidR="006D452A" w:rsidRPr="003409AE">
        <w:rPr>
          <w:rFonts w:ascii="Times New Roman" w:hAnsi="Times New Roman" w:cs="Times New Roman"/>
          <w:color w:val="000000" w:themeColor="text1"/>
          <w:sz w:val="28"/>
          <w:szCs w:val="28"/>
        </w:rPr>
        <w:t xml:space="preserve">показатели на </w:t>
      </w:r>
      <w:r w:rsidR="00DF1C29">
        <w:rPr>
          <w:rFonts w:ascii="Times New Roman" w:hAnsi="Times New Roman" w:cs="Times New Roman"/>
          <w:color w:val="000000" w:themeColor="text1"/>
          <w:sz w:val="28"/>
          <w:szCs w:val="28"/>
        </w:rPr>
        <w:t xml:space="preserve">2016 </w:t>
      </w:r>
      <w:r w:rsidRPr="003409AE">
        <w:rPr>
          <w:rFonts w:ascii="Times New Roman" w:hAnsi="Times New Roman" w:cs="Times New Roman"/>
          <w:color w:val="000000" w:themeColor="text1"/>
          <w:sz w:val="28"/>
          <w:szCs w:val="28"/>
        </w:rPr>
        <w:t xml:space="preserve">и плановый период </w:t>
      </w:r>
      <w:r w:rsidR="00DF1C29">
        <w:rPr>
          <w:rFonts w:ascii="Times New Roman" w:hAnsi="Times New Roman" w:cs="Times New Roman"/>
          <w:color w:val="000000" w:themeColor="text1"/>
          <w:sz w:val="28"/>
          <w:szCs w:val="28"/>
        </w:rPr>
        <w:t>2017 г.г</w:t>
      </w:r>
      <w:r w:rsidR="006D452A" w:rsidRPr="003409AE">
        <w:rPr>
          <w:rFonts w:ascii="Times New Roman" w:hAnsi="Times New Roman" w:cs="Times New Roman"/>
          <w:color w:val="000000" w:themeColor="text1"/>
          <w:sz w:val="28"/>
          <w:szCs w:val="28"/>
        </w:rPr>
        <w:t>.</w:t>
      </w:r>
      <w:r w:rsidRPr="003409AE">
        <w:rPr>
          <w:rFonts w:ascii="Times New Roman" w:hAnsi="Times New Roman" w:cs="Times New Roman"/>
          <w:color w:val="000000" w:themeColor="text1"/>
          <w:sz w:val="28"/>
          <w:szCs w:val="28"/>
        </w:rPr>
        <w:t xml:space="preserve"> </w:t>
      </w:r>
      <w:r w:rsidR="006D452A" w:rsidRPr="003409AE">
        <w:rPr>
          <w:rFonts w:ascii="Times New Roman" w:hAnsi="Times New Roman" w:cs="Times New Roman"/>
          <w:color w:val="000000" w:themeColor="text1"/>
          <w:sz w:val="28"/>
          <w:szCs w:val="28"/>
        </w:rPr>
        <w:t xml:space="preserve">Прогноз на </w:t>
      </w:r>
      <w:r w:rsidR="00DF1C29">
        <w:rPr>
          <w:rFonts w:ascii="Times New Roman" w:hAnsi="Times New Roman" w:cs="Times New Roman"/>
          <w:color w:val="000000" w:themeColor="text1"/>
          <w:sz w:val="28"/>
          <w:szCs w:val="28"/>
        </w:rPr>
        <w:t>2018 г.</w:t>
      </w:r>
    </w:p>
    <w:p w:rsidR="006D452A" w:rsidRPr="003409AE" w:rsidRDefault="006D452A" w:rsidP="0073155F">
      <w:pPr>
        <w:spacing w:after="0" w:line="360" w:lineRule="auto"/>
        <w:ind w:firstLine="709"/>
        <w:jc w:val="both"/>
        <w:rPr>
          <w:rFonts w:ascii="Times New Roman" w:hAnsi="Times New Roman" w:cs="Times New Roman"/>
          <w:color w:val="000000" w:themeColor="text1"/>
          <w:sz w:val="24"/>
          <w:szCs w:val="24"/>
        </w:rPr>
      </w:pPr>
    </w:p>
    <w:tbl>
      <w:tblPr>
        <w:tblStyle w:val="ab"/>
        <w:tblW w:w="10542" w:type="dxa"/>
        <w:tblInd w:w="-572" w:type="dxa"/>
        <w:tblLook w:val="04A0"/>
      </w:tblPr>
      <w:tblGrid>
        <w:gridCol w:w="810"/>
        <w:gridCol w:w="1548"/>
        <w:gridCol w:w="1445"/>
        <w:gridCol w:w="1190"/>
        <w:gridCol w:w="1450"/>
        <w:gridCol w:w="1955"/>
        <w:gridCol w:w="1072"/>
        <w:gridCol w:w="1072"/>
      </w:tblGrid>
      <w:tr w:rsidR="001068A3" w:rsidRPr="003409AE" w:rsidTr="001068A3">
        <w:tc>
          <w:tcPr>
            <w:tcW w:w="2358" w:type="dxa"/>
            <w:gridSpan w:val="2"/>
            <w:hideMark/>
          </w:tcPr>
          <w:p w:rsidR="001068A3" w:rsidRPr="003409AE" w:rsidRDefault="00DF1C29" w:rsidP="001068A3">
            <w:pPr>
              <w:rPr>
                <w:rFonts w:ascii="Times New Roman" w:hAnsi="Times New Roman" w:cs="Times New Roman"/>
                <w:sz w:val="24"/>
                <w:szCs w:val="24"/>
              </w:rPr>
            </w:pPr>
            <w:r>
              <w:rPr>
                <w:rFonts w:ascii="Times New Roman" w:hAnsi="Times New Roman" w:cs="Times New Roman"/>
                <w:sz w:val="24"/>
                <w:szCs w:val="24"/>
              </w:rPr>
              <w:t>2018</w:t>
            </w:r>
            <w:r w:rsidR="001068A3" w:rsidRPr="003409AE">
              <w:rPr>
                <w:rFonts w:ascii="Times New Roman" w:hAnsi="Times New Roman" w:cs="Times New Roman"/>
                <w:sz w:val="24"/>
                <w:szCs w:val="24"/>
              </w:rPr>
              <w:t xml:space="preserve"> г.</w:t>
            </w:r>
          </w:p>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Прогноз</w:t>
            </w:r>
          </w:p>
        </w:tc>
        <w:tc>
          <w:tcPr>
            <w:tcW w:w="1445" w:type="dxa"/>
            <w:hideMark/>
          </w:tcPr>
          <w:p w:rsidR="001068A3" w:rsidRPr="003409AE" w:rsidRDefault="005E6C77" w:rsidP="001068A3">
            <w:pPr>
              <w:rPr>
                <w:rFonts w:ascii="Times New Roman" w:hAnsi="Times New Roman" w:cs="Times New Roman"/>
                <w:sz w:val="24"/>
                <w:szCs w:val="24"/>
                <w:highlight w:val="white"/>
              </w:rPr>
            </w:pP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eq 22259</w:instrText>
            </w:r>
            <w:r>
              <w:rPr>
                <w:rFonts w:ascii="Times New Roman" w:hAnsi="Times New Roman" w:cs="Times New Roman"/>
                <w:sz w:val="24"/>
                <w:szCs w:val="24"/>
                <w:highlight w:val="white"/>
              </w:rPr>
              <w:fldChar w:fldCharType="end"/>
            </w:r>
          </w:p>
        </w:tc>
        <w:tc>
          <w:tcPr>
            <w:tcW w:w="1190"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233,5</w:t>
            </w:r>
          </w:p>
        </w:tc>
        <w:tc>
          <w:tcPr>
            <w:tcW w:w="1450"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191,5</w:t>
            </w:r>
          </w:p>
        </w:tc>
        <w:tc>
          <w:tcPr>
            <w:tcW w:w="1955"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144,2</w:t>
            </w:r>
          </w:p>
        </w:tc>
        <w:tc>
          <w:tcPr>
            <w:tcW w:w="1072"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525,0</w:t>
            </w:r>
          </w:p>
        </w:tc>
        <w:tc>
          <w:tcPr>
            <w:tcW w:w="1072"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690,0</w:t>
            </w:r>
          </w:p>
        </w:tc>
      </w:tr>
      <w:tr w:rsidR="001068A3" w:rsidRPr="003409AE" w:rsidTr="001068A3">
        <w:tc>
          <w:tcPr>
            <w:tcW w:w="810" w:type="dxa"/>
            <w:vMerge w:val="restart"/>
            <w:hideMark/>
          </w:tcPr>
          <w:p w:rsidR="001068A3" w:rsidRPr="003409AE" w:rsidRDefault="00DF1C29" w:rsidP="001068A3">
            <w:pPr>
              <w:rPr>
                <w:rFonts w:ascii="Times New Roman" w:hAnsi="Times New Roman" w:cs="Times New Roman"/>
                <w:sz w:val="24"/>
                <w:szCs w:val="24"/>
              </w:rPr>
            </w:pPr>
            <w:r>
              <w:rPr>
                <w:rFonts w:ascii="Times New Roman" w:hAnsi="Times New Roman" w:cs="Times New Roman"/>
                <w:sz w:val="24"/>
                <w:szCs w:val="24"/>
              </w:rPr>
              <w:t>2017</w:t>
            </w:r>
            <w:r w:rsidR="001068A3" w:rsidRPr="003409AE">
              <w:rPr>
                <w:rFonts w:ascii="Times New Roman" w:hAnsi="Times New Roman" w:cs="Times New Roman"/>
                <w:sz w:val="24"/>
                <w:szCs w:val="24"/>
              </w:rPr>
              <w:t xml:space="preserve"> г.</w:t>
            </w:r>
          </w:p>
        </w:tc>
        <w:tc>
          <w:tcPr>
            <w:tcW w:w="1548"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Отклонение</w:t>
            </w:r>
          </w:p>
        </w:tc>
        <w:tc>
          <w:tcPr>
            <w:tcW w:w="1445"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-702</w:t>
            </w:r>
          </w:p>
        </w:tc>
        <w:tc>
          <w:tcPr>
            <w:tcW w:w="1190"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-13,1</w:t>
            </w:r>
          </w:p>
        </w:tc>
        <w:tc>
          <w:tcPr>
            <w:tcW w:w="1450"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0,7</w:t>
            </w:r>
          </w:p>
        </w:tc>
        <w:tc>
          <w:tcPr>
            <w:tcW w:w="1955"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19,9</w:t>
            </w:r>
          </w:p>
        </w:tc>
        <w:tc>
          <w:tcPr>
            <w:tcW w:w="1072"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4,0</w:t>
            </w:r>
          </w:p>
        </w:tc>
        <w:tc>
          <w:tcPr>
            <w:tcW w:w="1072"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-13,0</w:t>
            </w:r>
          </w:p>
        </w:tc>
      </w:tr>
      <w:tr w:rsidR="001068A3" w:rsidRPr="003409AE" w:rsidTr="001068A3">
        <w:tc>
          <w:tcPr>
            <w:tcW w:w="0" w:type="auto"/>
            <w:vMerge/>
            <w:hideMark/>
          </w:tcPr>
          <w:p w:rsidR="001068A3" w:rsidRPr="003409AE" w:rsidRDefault="001068A3" w:rsidP="001068A3">
            <w:pPr>
              <w:rPr>
                <w:rFonts w:ascii="Times New Roman" w:hAnsi="Times New Roman" w:cs="Times New Roman"/>
                <w:sz w:val="24"/>
                <w:szCs w:val="24"/>
              </w:rPr>
            </w:pPr>
          </w:p>
        </w:tc>
        <w:tc>
          <w:tcPr>
            <w:tcW w:w="1548" w:type="dxa"/>
            <w:hideMark/>
          </w:tcPr>
          <w:p w:rsidR="001068A3" w:rsidRPr="003409AE" w:rsidRDefault="005E6C77" w:rsidP="001068A3">
            <w:pPr>
              <w:rPr>
                <w:rFonts w:ascii="Times New Roman" w:hAnsi="Times New Roman" w:cs="Times New Roman"/>
                <w:sz w:val="24"/>
                <w:szCs w:val="24"/>
                <w:highlight w:val="white"/>
              </w:rPr>
            </w:pP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eq Прогноз</w:instrText>
            </w:r>
            <w:r>
              <w:rPr>
                <w:rFonts w:ascii="Times New Roman" w:hAnsi="Times New Roman" w:cs="Times New Roman"/>
                <w:sz w:val="24"/>
                <w:szCs w:val="24"/>
                <w:highlight w:val="white"/>
              </w:rPr>
              <w:fldChar w:fldCharType="end"/>
            </w:r>
          </w:p>
        </w:tc>
        <w:tc>
          <w:tcPr>
            <w:tcW w:w="1445"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20420</w:t>
            </w:r>
          </w:p>
        </w:tc>
        <w:tc>
          <w:tcPr>
            <w:tcW w:w="1190"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229,5</w:t>
            </w:r>
          </w:p>
        </w:tc>
        <w:tc>
          <w:tcPr>
            <w:tcW w:w="1450"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191,0</w:t>
            </w:r>
          </w:p>
        </w:tc>
        <w:tc>
          <w:tcPr>
            <w:tcW w:w="1955"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149,0</w:t>
            </w:r>
          </w:p>
        </w:tc>
        <w:tc>
          <w:tcPr>
            <w:tcW w:w="1072"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525,0</w:t>
            </w:r>
          </w:p>
        </w:tc>
        <w:tc>
          <w:tcPr>
            <w:tcW w:w="1072"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675,0</w:t>
            </w:r>
          </w:p>
        </w:tc>
      </w:tr>
      <w:tr w:rsidR="001068A3" w:rsidRPr="003409AE" w:rsidTr="001068A3">
        <w:tc>
          <w:tcPr>
            <w:tcW w:w="0" w:type="auto"/>
            <w:vMerge/>
            <w:hideMark/>
          </w:tcPr>
          <w:p w:rsidR="001068A3" w:rsidRPr="003409AE" w:rsidRDefault="001068A3" w:rsidP="001068A3">
            <w:pPr>
              <w:rPr>
                <w:rFonts w:ascii="Times New Roman" w:hAnsi="Times New Roman" w:cs="Times New Roman"/>
                <w:sz w:val="24"/>
                <w:szCs w:val="24"/>
              </w:rPr>
            </w:pPr>
          </w:p>
        </w:tc>
        <w:tc>
          <w:tcPr>
            <w:tcW w:w="1548"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Закон № 349-ФЗ</w:t>
            </w:r>
          </w:p>
        </w:tc>
        <w:tc>
          <w:tcPr>
            <w:tcW w:w="1445" w:type="dxa"/>
            <w:hideMark/>
          </w:tcPr>
          <w:p w:rsidR="001068A3" w:rsidRPr="003409AE" w:rsidRDefault="005E6C77" w:rsidP="001068A3">
            <w:pPr>
              <w:rPr>
                <w:rFonts w:ascii="Times New Roman" w:hAnsi="Times New Roman" w:cs="Times New Roman"/>
                <w:sz w:val="24"/>
                <w:szCs w:val="24"/>
                <w:highlight w:val="white"/>
              </w:rPr>
            </w:pP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eq 21122</w:instrText>
            </w:r>
            <w:r>
              <w:rPr>
                <w:rFonts w:ascii="Times New Roman" w:hAnsi="Times New Roman" w:cs="Times New Roman"/>
                <w:sz w:val="24"/>
                <w:szCs w:val="24"/>
                <w:highlight w:val="white"/>
              </w:rPr>
              <w:fldChar w:fldCharType="end"/>
            </w:r>
          </w:p>
        </w:tc>
        <w:tc>
          <w:tcPr>
            <w:tcW w:w="1190"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242,6</w:t>
            </w:r>
          </w:p>
        </w:tc>
        <w:tc>
          <w:tcPr>
            <w:tcW w:w="1450"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190,3</w:t>
            </w:r>
          </w:p>
        </w:tc>
        <w:tc>
          <w:tcPr>
            <w:tcW w:w="1955"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129,1</w:t>
            </w:r>
          </w:p>
        </w:tc>
        <w:tc>
          <w:tcPr>
            <w:tcW w:w="1072"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521,0</w:t>
            </w:r>
          </w:p>
        </w:tc>
        <w:tc>
          <w:tcPr>
            <w:tcW w:w="1072"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688,0</w:t>
            </w:r>
          </w:p>
        </w:tc>
      </w:tr>
      <w:tr w:rsidR="001068A3" w:rsidRPr="003409AE" w:rsidTr="001068A3">
        <w:tc>
          <w:tcPr>
            <w:tcW w:w="810" w:type="dxa"/>
            <w:vMerge w:val="restart"/>
            <w:hideMark/>
          </w:tcPr>
          <w:p w:rsidR="001068A3" w:rsidRPr="003409AE" w:rsidRDefault="00DF1C29" w:rsidP="001068A3">
            <w:pPr>
              <w:rPr>
                <w:rFonts w:ascii="Times New Roman" w:hAnsi="Times New Roman" w:cs="Times New Roman"/>
                <w:sz w:val="24"/>
                <w:szCs w:val="24"/>
              </w:rPr>
            </w:pPr>
            <w:r>
              <w:rPr>
                <w:rFonts w:ascii="Times New Roman" w:hAnsi="Times New Roman" w:cs="Times New Roman"/>
                <w:sz w:val="24"/>
                <w:szCs w:val="24"/>
              </w:rPr>
              <w:t>2016</w:t>
            </w:r>
            <w:r w:rsidR="001068A3" w:rsidRPr="003409AE">
              <w:rPr>
                <w:rFonts w:ascii="Times New Roman" w:hAnsi="Times New Roman" w:cs="Times New Roman"/>
                <w:sz w:val="24"/>
                <w:szCs w:val="24"/>
              </w:rPr>
              <w:t xml:space="preserve"> г.</w:t>
            </w:r>
          </w:p>
        </w:tc>
        <w:tc>
          <w:tcPr>
            <w:tcW w:w="1548"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Отклонение</w:t>
            </w:r>
          </w:p>
        </w:tc>
        <w:tc>
          <w:tcPr>
            <w:tcW w:w="1445"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-442</w:t>
            </w:r>
          </w:p>
        </w:tc>
        <w:tc>
          <w:tcPr>
            <w:tcW w:w="1190"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-101,1</w:t>
            </w:r>
          </w:p>
        </w:tc>
        <w:tc>
          <w:tcPr>
            <w:tcW w:w="1450"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1,7</w:t>
            </w:r>
          </w:p>
        </w:tc>
        <w:tc>
          <w:tcPr>
            <w:tcW w:w="1955"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18,7</w:t>
            </w:r>
          </w:p>
        </w:tc>
        <w:tc>
          <w:tcPr>
            <w:tcW w:w="1072"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5,0</w:t>
            </w:r>
          </w:p>
        </w:tc>
        <w:tc>
          <w:tcPr>
            <w:tcW w:w="1072"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-10,0</w:t>
            </w:r>
          </w:p>
        </w:tc>
      </w:tr>
      <w:tr w:rsidR="001068A3" w:rsidRPr="003409AE" w:rsidTr="001068A3">
        <w:tc>
          <w:tcPr>
            <w:tcW w:w="0" w:type="auto"/>
            <w:vMerge/>
            <w:hideMark/>
          </w:tcPr>
          <w:p w:rsidR="001068A3" w:rsidRPr="003409AE" w:rsidRDefault="001068A3" w:rsidP="001068A3">
            <w:pPr>
              <w:rPr>
                <w:rFonts w:ascii="Times New Roman" w:hAnsi="Times New Roman" w:cs="Times New Roman"/>
                <w:sz w:val="24"/>
                <w:szCs w:val="24"/>
              </w:rPr>
            </w:pPr>
          </w:p>
        </w:tc>
        <w:tc>
          <w:tcPr>
            <w:tcW w:w="1548" w:type="dxa"/>
            <w:hideMark/>
          </w:tcPr>
          <w:p w:rsidR="001068A3" w:rsidRPr="003409AE" w:rsidRDefault="005E6C77" w:rsidP="001068A3">
            <w:pPr>
              <w:rPr>
                <w:rFonts w:ascii="Times New Roman" w:hAnsi="Times New Roman" w:cs="Times New Roman"/>
                <w:sz w:val="24"/>
                <w:szCs w:val="24"/>
                <w:highlight w:val="white"/>
              </w:rPr>
            </w:pP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eq Прогноз</w:instrText>
            </w:r>
            <w:r>
              <w:rPr>
                <w:rFonts w:ascii="Times New Roman" w:hAnsi="Times New Roman" w:cs="Times New Roman"/>
                <w:sz w:val="24"/>
                <w:szCs w:val="24"/>
                <w:highlight w:val="white"/>
              </w:rPr>
              <w:fldChar w:fldCharType="end"/>
            </w:r>
          </w:p>
        </w:tc>
        <w:tc>
          <w:tcPr>
            <w:tcW w:w="1445"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19022</w:t>
            </w:r>
          </w:p>
        </w:tc>
        <w:tc>
          <w:tcPr>
            <w:tcW w:w="1190"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227,5</w:t>
            </w:r>
          </w:p>
        </w:tc>
        <w:tc>
          <w:tcPr>
            <w:tcW w:w="1450"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190,0</w:t>
            </w:r>
          </w:p>
        </w:tc>
        <w:tc>
          <w:tcPr>
            <w:tcW w:w="1955"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153,5</w:t>
            </w:r>
          </w:p>
        </w:tc>
        <w:tc>
          <w:tcPr>
            <w:tcW w:w="1072"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525,0</w:t>
            </w:r>
          </w:p>
        </w:tc>
        <w:tc>
          <w:tcPr>
            <w:tcW w:w="1072"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672,0</w:t>
            </w:r>
          </w:p>
        </w:tc>
      </w:tr>
      <w:tr w:rsidR="001068A3" w:rsidRPr="003409AE" w:rsidTr="001068A3">
        <w:tc>
          <w:tcPr>
            <w:tcW w:w="0" w:type="auto"/>
            <w:vMerge/>
            <w:hideMark/>
          </w:tcPr>
          <w:p w:rsidR="001068A3" w:rsidRPr="003409AE" w:rsidRDefault="001068A3" w:rsidP="001068A3">
            <w:pPr>
              <w:rPr>
                <w:rFonts w:ascii="Times New Roman" w:hAnsi="Times New Roman" w:cs="Times New Roman"/>
                <w:sz w:val="24"/>
                <w:szCs w:val="24"/>
              </w:rPr>
            </w:pPr>
          </w:p>
        </w:tc>
        <w:tc>
          <w:tcPr>
            <w:tcW w:w="1548"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Закон № 349-ФЗ</w:t>
            </w:r>
          </w:p>
        </w:tc>
        <w:tc>
          <w:tcPr>
            <w:tcW w:w="1445" w:type="dxa"/>
            <w:hideMark/>
          </w:tcPr>
          <w:p w:rsidR="001068A3" w:rsidRPr="003409AE" w:rsidRDefault="005E6C77" w:rsidP="001068A3">
            <w:pPr>
              <w:rPr>
                <w:rFonts w:ascii="Times New Roman" w:hAnsi="Times New Roman" w:cs="Times New Roman"/>
                <w:sz w:val="24"/>
                <w:szCs w:val="24"/>
                <w:highlight w:val="white"/>
              </w:rPr>
            </w:pP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eq 19464</w:instrText>
            </w:r>
            <w:r>
              <w:rPr>
                <w:rFonts w:ascii="Times New Roman" w:hAnsi="Times New Roman" w:cs="Times New Roman"/>
                <w:sz w:val="24"/>
                <w:szCs w:val="24"/>
                <w:highlight w:val="white"/>
              </w:rPr>
              <w:fldChar w:fldCharType="end"/>
            </w:r>
          </w:p>
        </w:tc>
        <w:tc>
          <w:tcPr>
            <w:tcW w:w="1190"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237,6</w:t>
            </w:r>
          </w:p>
        </w:tc>
        <w:tc>
          <w:tcPr>
            <w:tcW w:w="1450"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188,3</w:t>
            </w:r>
          </w:p>
        </w:tc>
        <w:tc>
          <w:tcPr>
            <w:tcW w:w="1955"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134,8</w:t>
            </w:r>
          </w:p>
        </w:tc>
        <w:tc>
          <w:tcPr>
            <w:tcW w:w="1072"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520,0</w:t>
            </w:r>
          </w:p>
        </w:tc>
        <w:tc>
          <w:tcPr>
            <w:tcW w:w="1072" w:type="dxa"/>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682,0</w:t>
            </w:r>
          </w:p>
        </w:tc>
      </w:tr>
      <w:tr w:rsidR="001068A3" w:rsidRPr="003409AE" w:rsidTr="001068A3">
        <w:tc>
          <w:tcPr>
            <w:tcW w:w="2358" w:type="dxa"/>
            <w:gridSpan w:val="2"/>
            <w:hideMark/>
          </w:tcPr>
          <w:p w:rsidR="001068A3" w:rsidRPr="003409AE" w:rsidRDefault="001068A3" w:rsidP="001068A3">
            <w:pPr>
              <w:rPr>
                <w:rFonts w:ascii="Times New Roman" w:hAnsi="Times New Roman" w:cs="Times New Roman"/>
                <w:sz w:val="24"/>
                <w:szCs w:val="24"/>
              </w:rPr>
            </w:pPr>
            <w:r w:rsidRPr="003409AE">
              <w:rPr>
                <w:rFonts w:ascii="Times New Roman" w:hAnsi="Times New Roman" w:cs="Times New Roman"/>
                <w:sz w:val="24"/>
                <w:szCs w:val="24"/>
              </w:rPr>
              <w:t>Показател</w:t>
            </w:r>
          </w:p>
        </w:tc>
        <w:tc>
          <w:tcPr>
            <w:tcW w:w="1445" w:type="dxa"/>
            <w:hideMark/>
          </w:tcPr>
          <w:p w:rsidR="001068A3" w:rsidRPr="003409AE" w:rsidRDefault="001068A3" w:rsidP="003409AE">
            <w:pPr>
              <w:rPr>
                <w:rFonts w:ascii="Times New Roman" w:hAnsi="Times New Roman" w:cs="Times New Roman"/>
                <w:sz w:val="24"/>
                <w:szCs w:val="24"/>
              </w:rPr>
            </w:pPr>
            <w:r w:rsidRPr="003409AE">
              <w:rPr>
                <w:rFonts w:ascii="Times New Roman" w:hAnsi="Times New Roman" w:cs="Times New Roman"/>
                <w:sz w:val="24"/>
                <w:szCs w:val="24"/>
              </w:rPr>
              <w:t xml:space="preserve">Фонд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заработной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платы, млрд руб.</w:t>
            </w:r>
          </w:p>
        </w:tc>
        <w:tc>
          <w:tcPr>
            <w:tcW w:w="1190" w:type="dxa"/>
            <w:hideMark/>
          </w:tcPr>
          <w:p w:rsidR="001068A3" w:rsidRPr="003409AE" w:rsidRDefault="005E6C77" w:rsidP="001068A3">
            <w:pPr>
              <w:rPr>
                <w:rFonts w:ascii="Times New Roman" w:hAnsi="Times New Roman" w:cs="Times New Roman"/>
                <w:sz w:val="24"/>
                <w:szCs w:val="24"/>
              </w:rPr>
            </w:pP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Объем </w:instrText>
            </w:r>
            <w:r>
              <w:rPr>
                <w:rFonts w:ascii="Times New Roman" w:hAnsi="Times New Roman" w:cs="Times New Roman"/>
                <w:sz w:val="24"/>
                <w:szCs w:val="24"/>
                <w:highlight w:val="white"/>
              </w:rPr>
              <w:fldChar w:fldCharType="end"/>
            </w:r>
            <w:r w:rsidR="001068A3" w:rsidRPr="003409AE">
              <w:rPr>
                <w:rFonts w:ascii="Times New Roman" w:hAnsi="Times New Roman" w:cs="Times New Roman"/>
                <w:sz w:val="24"/>
                <w:szCs w:val="24"/>
              </w:rPr>
              <w:t>экспорта нефти, млн. т</w:t>
            </w:r>
          </w:p>
        </w:tc>
        <w:tc>
          <w:tcPr>
            <w:tcW w:w="1450" w:type="dxa"/>
            <w:hideMark/>
          </w:tcPr>
          <w:p w:rsidR="001068A3" w:rsidRPr="003409AE" w:rsidRDefault="005E6C77" w:rsidP="003409AE">
            <w:pPr>
              <w:rPr>
                <w:rFonts w:ascii="Times New Roman" w:hAnsi="Times New Roman" w:cs="Times New Roman"/>
                <w:sz w:val="24"/>
                <w:szCs w:val="24"/>
              </w:rPr>
            </w:pP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Объем </w:instrText>
            </w:r>
            <w:r>
              <w:rPr>
                <w:rFonts w:ascii="Times New Roman" w:hAnsi="Times New Roman" w:cs="Times New Roman"/>
                <w:sz w:val="24"/>
                <w:szCs w:val="24"/>
                <w:highlight w:val="white"/>
              </w:rPr>
              <w:fldChar w:fldCharType="end"/>
            </w:r>
            <w:r w:rsidR="001068A3" w:rsidRPr="003409AE">
              <w:rPr>
                <w:rFonts w:ascii="Times New Roman" w:hAnsi="Times New Roman" w:cs="Times New Roman"/>
                <w:sz w:val="24"/>
                <w:szCs w:val="24"/>
              </w:rPr>
              <w:t xml:space="preserve">экспорта природного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eq газа,</w:instrText>
            </w:r>
            <w:r>
              <w:rPr>
                <w:rFonts w:ascii="Times New Roman" w:hAnsi="Times New Roman" w:cs="Times New Roman"/>
                <w:sz w:val="24"/>
                <w:szCs w:val="24"/>
                <w:highlight w:val="white"/>
              </w:rPr>
              <w:fldChar w:fldCharType="end"/>
            </w:r>
            <w:r w:rsidR="001068A3" w:rsidRPr="003409AE">
              <w:rPr>
                <w:rFonts w:ascii="Times New Roman" w:hAnsi="Times New Roman" w:cs="Times New Roman"/>
                <w:sz w:val="24"/>
                <w:szCs w:val="24"/>
              </w:rPr>
              <w:t xml:space="preserve"> млрд куб.м</w:t>
            </w:r>
          </w:p>
        </w:tc>
        <w:tc>
          <w:tcPr>
            <w:tcW w:w="1955" w:type="dxa"/>
            <w:hideMark/>
          </w:tcPr>
          <w:p w:rsidR="001068A3" w:rsidRPr="003409AE" w:rsidRDefault="001068A3" w:rsidP="003409AE">
            <w:pPr>
              <w:rPr>
                <w:rFonts w:ascii="Times New Roman" w:hAnsi="Times New Roman" w:cs="Times New Roman"/>
                <w:sz w:val="24"/>
                <w:szCs w:val="24"/>
              </w:rPr>
            </w:pPr>
            <w:r w:rsidRPr="003409AE">
              <w:rPr>
                <w:rFonts w:ascii="Times New Roman" w:hAnsi="Times New Roman" w:cs="Times New Roman"/>
                <w:sz w:val="24"/>
                <w:szCs w:val="24"/>
              </w:rPr>
              <w:t xml:space="preserve">Объем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экспорта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нефтепродуктов, млн т</w:t>
            </w:r>
          </w:p>
        </w:tc>
        <w:tc>
          <w:tcPr>
            <w:tcW w:w="1072" w:type="dxa"/>
            <w:hideMark/>
          </w:tcPr>
          <w:p w:rsidR="001068A3" w:rsidRPr="003409AE" w:rsidRDefault="005E6C77" w:rsidP="003409AE">
            <w:pPr>
              <w:rPr>
                <w:rFonts w:ascii="Times New Roman" w:hAnsi="Times New Roman" w:cs="Times New Roman"/>
                <w:sz w:val="24"/>
                <w:szCs w:val="24"/>
              </w:rPr>
            </w:pP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Объем </w:instrText>
            </w:r>
            <w:r>
              <w:rPr>
                <w:rFonts w:ascii="Times New Roman" w:hAnsi="Times New Roman" w:cs="Times New Roman"/>
                <w:sz w:val="24"/>
                <w:szCs w:val="24"/>
                <w:highlight w:val="white"/>
              </w:rPr>
              <w:fldChar w:fldCharType="end"/>
            </w:r>
            <w:r w:rsidR="001068A3" w:rsidRPr="003409AE">
              <w:rPr>
                <w:rFonts w:ascii="Times New Roman" w:hAnsi="Times New Roman" w:cs="Times New Roman"/>
                <w:sz w:val="24"/>
                <w:szCs w:val="24"/>
              </w:rPr>
              <w:t xml:space="preserve">добычи нефти, </w:t>
            </w:r>
            <w:r>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 xml:space="preserve">eq млн </w:instrText>
            </w:r>
            <w:r>
              <w:rPr>
                <w:rFonts w:ascii="Times New Roman" w:hAnsi="Times New Roman" w:cs="Times New Roman"/>
                <w:sz w:val="24"/>
                <w:szCs w:val="24"/>
                <w:highlight w:val="white"/>
              </w:rPr>
              <w:fldChar w:fldCharType="end"/>
            </w:r>
            <w:r w:rsidR="001068A3" w:rsidRPr="003409AE">
              <w:rPr>
                <w:rFonts w:ascii="Times New Roman" w:hAnsi="Times New Roman" w:cs="Times New Roman"/>
                <w:sz w:val="24"/>
                <w:szCs w:val="24"/>
              </w:rPr>
              <w:t>т</w:t>
            </w:r>
          </w:p>
        </w:tc>
        <w:tc>
          <w:tcPr>
            <w:tcW w:w="1072" w:type="dxa"/>
            <w:hideMark/>
          </w:tcPr>
          <w:p w:rsidR="001068A3" w:rsidRPr="003409AE" w:rsidRDefault="001068A3" w:rsidP="003409AE">
            <w:pPr>
              <w:rPr>
                <w:rFonts w:ascii="Times New Roman" w:hAnsi="Times New Roman" w:cs="Times New Roman"/>
                <w:sz w:val="24"/>
                <w:szCs w:val="24"/>
              </w:rPr>
            </w:pPr>
            <w:r w:rsidRPr="003409AE">
              <w:rPr>
                <w:rFonts w:ascii="Times New Roman" w:hAnsi="Times New Roman" w:cs="Times New Roman"/>
                <w:sz w:val="24"/>
                <w:szCs w:val="24"/>
              </w:rPr>
              <w:t xml:space="preserve">Объем добычи </w:t>
            </w:r>
            <w:r w:rsidR="005E6C77">
              <w:rPr>
                <w:rFonts w:ascii="Times New Roman" w:hAnsi="Times New Roman" w:cs="Times New Roman"/>
                <w:sz w:val="24"/>
                <w:szCs w:val="24"/>
                <w:highlight w:val="white"/>
              </w:rPr>
              <w:fldChar w:fldCharType="begin"/>
            </w:r>
            <w:r w:rsidR="003409AE">
              <w:rPr>
                <w:rFonts w:ascii="Times New Roman" w:hAnsi="Times New Roman" w:cs="Times New Roman"/>
                <w:sz w:val="24"/>
                <w:szCs w:val="24"/>
                <w:highlight w:val="white"/>
              </w:rPr>
              <w:instrText>eq газа,</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 млрд куб.м</w:t>
            </w:r>
          </w:p>
        </w:tc>
      </w:tr>
    </w:tbl>
    <w:p w:rsidR="009C7340" w:rsidRPr="003409AE" w:rsidRDefault="009C7340" w:rsidP="006D452A">
      <w:pPr>
        <w:spacing w:after="0" w:line="360" w:lineRule="auto"/>
        <w:jc w:val="both"/>
        <w:rPr>
          <w:rFonts w:ascii="Times New Roman" w:hAnsi="Times New Roman" w:cs="Times New Roman"/>
          <w:color w:val="000000" w:themeColor="text1"/>
          <w:sz w:val="28"/>
          <w:szCs w:val="28"/>
        </w:rPr>
      </w:pPr>
    </w:p>
    <w:p w:rsidR="009C7340" w:rsidRPr="003409AE"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Можно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говорить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 том, что в ближайшие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три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года прогнозируется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снижение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доходов федерального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бюджета </w:instrText>
      </w:r>
      <w:r w:rsidR="005E6C77">
        <w:rPr>
          <w:rFonts w:ascii="Times New Roman" w:hAnsi="Times New Roman" w:cs="Times New Roman"/>
          <w:color w:val="000000" w:themeColor="text1"/>
          <w:sz w:val="28"/>
          <w:szCs w:val="28"/>
          <w:highlight w:val="white"/>
        </w:rPr>
        <w:fldChar w:fldCharType="end"/>
      </w:r>
      <w:r w:rsidR="00482C63">
        <w:rPr>
          <w:rFonts w:ascii="Times New Roman" w:hAnsi="Times New Roman" w:cs="Times New Roman"/>
          <w:color w:val="000000" w:themeColor="text1"/>
          <w:sz w:val="28"/>
          <w:szCs w:val="28"/>
        </w:rPr>
        <w:t>с 19,4% ВВП в 201</w:t>
      </w:r>
      <w:r w:rsidRPr="003409AE">
        <w:rPr>
          <w:rFonts w:ascii="Times New Roman" w:hAnsi="Times New Roman" w:cs="Times New Roman"/>
          <w:color w:val="000000" w:themeColor="text1"/>
          <w:sz w:val="28"/>
          <w:szCs w:val="28"/>
        </w:rPr>
        <w:t xml:space="preserve"> г. до 18,4%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ВВП </w:instrText>
      </w:r>
      <w:r w:rsidR="005E6C77">
        <w:rPr>
          <w:rFonts w:ascii="Times New Roman" w:hAnsi="Times New Roman" w:cs="Times New Roman"/>
          <w:color w:val="000000" w:themeColor="text1"/>
          <w:sz w:val="28"/>
          <w:szCs w:val="28"/>
          <w:highlight w:val="white"/>
        </w:rPr>
        <w:fldChar w:fldCharType="end"/>
      </w:r>
      <w:r w:rsidR="00482C63">
        <w:rPr>
          <w:rFonts w:ascii="Times New Roman" w:hAnsi="Times New Roman" w:cs="Times New Roman"/>
          <w:color w:val="000000" w:themeColor="text1"/>
          <w:sz w:val="28"/>
          <w:szCs w:val="28"/>
        </w:rPr>
        <w:t>к 2018</w:t>
      </w:r>
      <w:r w:rsidRPr="003409AE">
        <w:rPr>
          <w:rFonts w:ascii="Times New Roman" w:hAnsi="Times New Roman" w:cs="Times New Roman"/>
          <w:color w:val="000000" w:themeColor="text1"/>
          <w:sz w:val="28"/>
          <w:szCs w:val="28"/>
        </w:rPr>
        <w:t xml:space="preserve"> г. При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этом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объем нефтегазовых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доходов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снижается с 10,0% ВВП в </w:t>
      </w:r>
      <w:r w:rsidR="00482C63">
        <w:rPr>
          <w:rFonts w:ascii="Times New Roman" w:hAnsi="Times New Roman" w:cs="Times New Roman"/>
          <w:color w:val="000000" w:themeColor="text1"/>
          <w:sz w:val="28"/>
          <w:szCs w:val="28"/>
        </w:rPr>
        <w:t>2016г. до 9,1% ВВП в 2018</w:t>
      </w:r>
      <w:r w:rsidRPr="003409AE">
        <w:rPr>
          <w:rFonts w:ascii="Times New Roman" w:hAnsi="Times New Roman" w:cs="Times New Roman"/>
          <w:color w:val="000000" w:themeColor="text1"/>
          <w:sz w:val="28"/>
          <w:szCs w:val="28"/>
        </w:rPr>
        <w:t xml:space="preserve"> г. За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этот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же период ненефтегазовый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дефицит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будет сокращен до 9,7%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ВВП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 2017 г. (на 0,2% ВВП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относительно </w:instrText>
      </w:r>
      <w:r w:rsidR="005E6C77">
        <w:rPr>
          <w:rFonts w:ascii="Times New Roman" w:hAnsi="Times New Roman" w:cs="Times New Roman"/>
          <w:color w:val="000000" w:themeColor="text1"/>
          <w:sz w:val="28"/>
          <w:szCs w:val="28"/>
          <w:highlight w:val="white"/>
        </w:rPr>
        <w:fldChar w:fldCharType="end"/>
      </w:r>
      <w:r w:rsidR="00482C63">
        <w:rPr>
          <w:rFonts w:ascii="Times New Roman" w:hAnsi="Times New Roman" w:cs="Times New Roman"/>
          <w:color w:val="000000" w:themeColor="text1"/>
          <w:sz w:val="28"/>
          <w:szCs w:val="28"/>
        </w:rPr>
        <w:t>2016</w:t>
      </w:r>
      <w:r w:rsidRPr="003409AE">
        <w:rPr>
          <w:rFonts w:ascii="Times New Roman" w:hAnsi="Times New Roman" w:cs="Times New Roman"/>
          <w:color w:val="000000" w:themeColor="text1"/>
          <w:sz w:val="28"/>
          <w:szCs w:val="28"/>
        </w:rPr>
        <w:t xml:space="preserve"> г.).</w:t>
      </w:r>
      <w:r w:rsidR="00E86533" w:rsidRPr="003409AE">
        <w:rPr>
          <w:rFonts w:ascii="Times New Roman" w:hAnsi="Times New Roman" w:cs="Times New Roman"/>
          <w:color w:val="000000" w:themeColor="text1"/>
          <w:sz w:val="28"/>
          <w:szCs w:val="28"/>
        </w:rPr>
        <w:t xml:space="preserve"> </w:t>
      </w:r>
      <w:r w:rsidR="00E86533" w:rsidRPr="00110EFA">
        <w:rPr>
          <w:rFonts w:ascii="Times New Roman" w:hAnsi="Times New Roman" w:cs="Times New Roman"/>
          <w:color w:val="000000" w:themeColor="text1"/>
          <w:sz w:val="28"/>
          <w:szCs w:val="28"/>
        </w:rPr>
        <w:t>[</w:t>
      </w:r>
      <w:r w:rsidR="00E86533" w:rsidRPr="003409AE">
        <w:rPr>
          <w:rFonts w:ascii="Times New Roman" w:hAnsi="Times New Roman" w:cs="Times New Roman"/>
          <w:color w:val="000000" w:themeColor="text1"/>
          <w:sz w:val="28"/>
          <w:szCs w:val="28"/>
        </w:rPr>
        <w:t>14</w:t>
      </w:r>
      <w:r w:rsidR="00E86533" w:rsidRPr="00110EFA">
        <w:rPr>
          <w:rFonts w:ascii="Times New Roman" w:hAnsi="Times New Roman" w:cs="Times New Roman"/>
          <w:color w:val="000000" w:themeColor="text1"/>
          <w:sz w:val="28"/>
          <w:szCs w:val="28"/>
        </w:rPr>
        <w:t>]</w:t>
      </w:r>
    </w:p>
    <w:p w:rsidR="00A67CB8" w:rsidRDefault="005E6C77" w:rsidP="0073155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Данные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тенденции современной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бюджетной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политики в большей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части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являются отражением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тех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вариантов поиска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Россией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своего места в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сложившейся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глобальной экономической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ситуации,</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 которая обусловлена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развитием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«украинского кризиса» и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существенными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изменениями в мировой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экономической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конъюнктуре. При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данных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обстоятельствах актуальным </w:t>
      </w:r>
    </w:p>
    <w:p w:rsidR="00A67CB8" w:rsidRDefault="00A67CB8" w:rsidP="0073155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33</w:t>
      </w:r>
    </w:p>
    <w:p w:rsidR="009C7340" w:rsidRPr="003409AE" w:rsidRDefault="005E6C77" w:rsidP="00A67CB8">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highlight w:val="white"/>
        </w:rPr>
        <w:lastRenderedPageBreak/>
        <w:fldChar w:fldCharType="begin"/>
      </w:r>
      <w:r w:rsidR="003409AE">
        <w:rPr>
          <w:rFonts w:ascii="Times New Roman" w:hAnsi="Times New Roman" w:cs="Times New Roman"/>
          <w:color w:val="000000" w:themeColor="text1"/>
          <w:sz w:val="28"/>
          <w:szCs w:val="28"/>
          <w:highlight w:val="white"/>
        </w:rPr>
        <w:instrText xml:space="preserve">eq является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реализация «налогового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маневра</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 который ориентирован на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базовые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направления повышения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конкурентоспособности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отечественных энергоносителей на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мировом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рынке. Также он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одновременно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стимулирует рост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инвестиционных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вложений в «импортозамещающие»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отрасли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российской экономики.</w:t>
      </w:r>
      <w:r w:rsidR="00E86533" w:rsidRPr="003409AE">
        <w:rPr>
          <w:rFonts w:ascii="Times New Roman" w:hAnsi="Times New Roman" w:cs="Times New Roman"/>
          <w:color w:val="000000" w:themeColor="text1"/>
          <w:sz w:val="28"/>
          <w:szCs w:val="28"/>
        </w:rPr>
        <w:t xml:space="preserve"> </w:t>
      </w:r>
      <w:r w:rsidR="00E86533" w:rsidRPr="00110EFA">
        <w:rPr>
          <w:rFonts w:ascii="Times New Roman" w:hAnsi="Times New Roman" w:cs="Times New Roman"/>
          <w:color w:val="000000" w:themeColor="text1"/>
          <w:sz w:val="28"/>
          <w:szCs w:val="28"/>
        </w:rPr>
        <w:t>[</w:t>
      </w:r>
      <w:r w:rsidR="00E86533" w:rsidRPr="003409AE">
        <w:rPr>
          <w:rFonts w:ascii="Times New Roman" w:hAnsi="Times New Roman" w:cs="Times New Roman"/>
          <w:color w:val="000000" w:themeColor="text1"/>
          <w:sz w:val="28"/>
          <w:szCs w:val="28"/>
        </w:rPr>
        <w:t>21</w:t>
      </w:r>
      <w:r w:rsidR="00E86533" w:rsidRPr="00110EFA">
        <w:rPr>
          <w:rFonts w:ascii="Times New Roman" w:hAnsi="Times New Roman" w:cs="Times New Roman"/>
          <w:color w:val="000000" w:themeColor="text1"/>
          <w:sz w:val="28"/>
          <w:szCs w:val="28"/>
        </w:rPr>
        <w:t>]</w:t>
      </w:r>
    </w:p>
    <w:p w:rsidR="009C7340" w:rsidRPr="003409AE" w:rsidRDefault="005E6C77" w:rsidP="0073155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Попробуем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дать оценку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налогового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маневра» в рамках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Бюджета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РФ 2015–2017 гг.</w:t>
      </w:r>
    </w:p>
    <w:p w:rsidR="009C7340" w:rsidRPr="003409AE"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Во-</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первых,</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в рамках «налогового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маневра</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предлагается поэтапно (за 3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года</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сократить вывозные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таможенные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пошлины на нефть 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товары,</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выработанные из нефти (в 1,7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раза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за 3 года на нефть, 1,7–5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раз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 нефтепродукты в зависимости от их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вида</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при одновременном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увеличении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ставки НДПИ на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нефть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 1,7 раза) и на газовый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конденсат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 6,5 раз). Также должен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провестись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порядок расчета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стимулирующих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понижающих коэффициентов к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ставке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НДПИ на нефть 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экспортной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пошлины на нефть.</w:t>
      </w:r>
    </w:p>
    <w:p w:rsidR="009C7340" w:rsidRPr="003409AE" w:rsidRDefault="005E6C77" w:rsidP="0073155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При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этом подразумевается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одновременное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поэтапное сокращение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ставок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акциза на нефтепродукты (в 2,2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раза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за 3 года). Это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проводится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для того,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чтобы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не произошел резкий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рост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цен на нефтепродукты на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внутреннем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рынке, а также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минимизации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 xml:space="preserve">негативных шоков </w:t>
      </w:r>
      <w:r>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для </w:instrText>
      </w:r>
      <w:r>
        <w:rPr>
          <w:rFonts w:ascii="Times New Roman" w:hAnsi="Times New Roman" w:cs="Times New Roman"/>
          <w:color w:val="000000" w:themeColor="text1"/>
          <w:sz w:val="28"/>
          <w:szCs w:val="28"/>
          <w:highlight w:val="white"/>
        </w:rPr>
        <w:fldChar w:fldCharType="end"/>
      </w:r>
      <w:r w:rsidR="009C7340" w:rsidRPr="003409AE">
        <w:rPr>
          <w:rFonts w:ascii="Times New Roman" w:hAnsi="Times New Roman" w:cs="Times New Roman"/>
          <w:color w:val="000000" w:themeColor="text1"/>
          <w:sz w:val="28"/>
          <w:szCs w:val="28"/>
        </w:rPr>
        <w:t>отдельных отраслей.</w:t>
      </w:r>
    </w:p>
    <w:p w:rsidR="009C7340" w:rsidRPr="003409AE"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Во-</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вторых,</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актуально введение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акциза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 природный газ, реализуемый 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соответствии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с международными соглашениями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акциз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на природный газ, экспортируемый 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Турцию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по газопроводу «Голубой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поток</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в рамках Соглашения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между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Правительством Российской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Федерации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 Правительством Турецкой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Республики</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w:t>
      </w:r>
    </w:p>
    <w:p w:rsidR="009C7340" w:rsidRPr="003409AE"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В-третьих, рассматривается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увеличение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ставки налога на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прибыль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организаций с доходов,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полученных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 виде дивидендов от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российских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и иностранных организаций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российскими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организациями, с 9% до 13%.</w:t>
      </w:r>
    </w:p>
    <w:p w:rsidR="009C7340"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В-четвертых,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необходимо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ввести индексацию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размера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государственной пошлины за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совершение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федеральными органами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исполнительной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власти юридически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значимых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действий в среднем в 1,57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раза.</w:instrText>
      </w:r>
      <w:r w:rsidR="005E6C77">
        <w:rPr>
          <w:rFonts w:ascii="Times New Roman" w:hAnsi="Times New Roman" w:cs="Times New Roman"/>
          <w:color w:val="000000" w:themeColor="text1"/>
          <w:sz w:val="28"/>
          <w:szCs w:val="28"/>
          <w:highlight w:val="white"/>
        </w:rPr>
        <w:fldChar w:fldCharType="end"/>
      </w:r>
    </w:p>
    <w:p w:rsidR="00A67CB8" w:rsidRPr="003409AE" w:rsidRDefault="00A67CB8" w:rsidP="0073155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34</w:t>
      </w:r>
    </w:p>
    <w:p w:rsidR="009C7340" w:rsidRPr="003409AE"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lastRenderedPageBreak/>
        <w:t xml:space="preserve">В-пятых, установление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норматива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зачисления в федеральный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бюджет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государственной пошлины за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совершение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федеральными органами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исполнительной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власти юридически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значимых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действий, если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произошла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подачи заявления и (или)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документов,</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необходимых для их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совершения,</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 в многофункциональный центр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предоставления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государственных и муниципальных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услуг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в размере 50%.</w:t>
      </w:r>
    </w:p>
    <w:p w:rsidR="009C7340" w:rsidRPr="003409AE"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В-шестых,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осуществление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операций со средствами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 xml:space="preserve">eq юридических </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xml:space="preserve">лиц (их обособленных </w:t>
      </w:r>
      <w:r w:rsidR="005E6C77">
        <w:rPr>
          <w:rFonts w:ascii="Times New Roman" w:hAnsi="Times New Roman" w:cs="Times New Roman"/>
          <w:color w:val="000000" w:themeColor="text1"/>
          <w:sz w:val="28"/>
          <w:szCs w:val="28"/>
          <w:highlight w:val="white"/>
        </w:rPr>
        <w:fldChar w:fldCharType="begin"/>
      </w:r>
      <w:r w:rsidR="003409AE">
        <w:rPr>
          <w:rFonts w:ascii="Times New Roman" w:hAnsi="Times New Roman" w:cs="Times New Roman"/>
          <w:color w:val="000000" w:themeColor="text1"/>
          <w:sz w:val="28"/>
          <w:szCs w:val="28"/>
          <w:highlight w:val="white"/>
        </w:rPr>
        <w:instrText>eq подразделений</w:instrText>
      </w:r>
      <w:r w:rsidR="005E6C77">
        <w:rPr>
          <w:rFonts w:ascii="Times New Roman" w:hAnsi="Times New Roman" w:cs="Times New Roman"/>
          <w:color w:val="000000" w:themeColor="text1"/>
          <w:sz w:val="28"/>
          <w:szCs w:val="28"/>
          <w:highlight w:val="white"/>
        </w:rPr>
        <w:fldChar w:fldCharType="end"/>
      </w:r>
      <w:r w:rsidRPr="003409AE">
        <w:rPr>
          <w:rFonts w:ascii="Times New Roman" w:hAnsi="Times New Roman" w:cs="Times New Roman"/>
          <w:color w:val="000000" w:themeColor="text1"/>
          <w:sz w:val="28"/>
          <w:szCs w:val="28"/>
        </w:rPr>
        <w:t>), не являющихся участниками бюджетного процесса (за исключением федеральных бюджетных и автономных учреждений, федеральных государственных унитарных предприятий), полученными из федерального бюджета в соответствии с законодательством Российской Федерации, на отдельных счетах, открытых органам Федерального казначейства, что увеличивает ликвидность счета и соответственно доходы от размещения временно свободных средств.</w:t>
      </w:r>
    </w:p>
    <w:p w:rsidR="009C7340" w:rsidRPr="003409AE"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В-седьмых, изменение распределения вывозных таможенных пошлин в</w:t>
      </w:r>
    </w:p>
    <w:p w:rsidR="009C7340" w:rsidRPr="003409AE"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связи с подписанием Протокола между правительствами Российской Федерации и Республики Беларусь о внесении изменений в Соглашение о порядке уплаты и зачисления вывозных таможенных пошлин при вывозе с территории Республики Беларусь за пределы таможенной территории Таможенного союза нефти и нефтепродуктов.</w:t>
      </w:r>
    </w:p>
    <w:p w:rsidR="009C7340" w:rsidRPr="003409AE"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В-восьмых, установление с 1 января 2016 г. норматива перечисления в доходы федерального бюджета 75% прибыли Центрального банка Российской Федерации.</w:t>
      </w:r>
    </w:p>
    <w:p w:rsidR="009C7340" w:rsidRPr="003409AE"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В-девятых, зачисление 100% в бюджеты субъектов Российской Федерации налога на доходы физических лиц, уплачиваемого иностранными гражданами в виде фиксированного авансового платежа.</w:t>
      </w:r>
    </w:p>
    <w:p w:rsidR="009C7340"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В-десятых, введение экологического взноса, взимаемого в целях выполнения нормативов утилизации производителями (импортерами).</w:t>
      </w:r>
      <w:r w:rsidR="00E86533" w:rsidRPr="003409AE">
        <w:rPr>
          <w:rFonts w:ascii="Times New Roman" w:hAnsi="Times New Roman" w:cs="Times New Roman"/>
          <w:color w:val="000000" w:themeColor="text1"/>
          <w:sz w:val="28"/>
          <w:szCs w:val="28"/>
        </w:rPr>
        <w:t xml:space="preserve"> [7]</w:t>
      </w:r>
    </w:p>
    <w:p w:rsidR="00A67CB8" w:rsidRDefault="00A67CB8" w:rsidP="0073155F">
      <w:pPr>
        <w:spacing w:after="0" w:line="360" w:lineRule="auto"/>
        <w:ind w:firstLine="709"/>
        <w:jc w:val="both"/>
        <w:rPr>
          <w:rFonts w:ascii="Times New Roman" w:hAnsi="Times New Roman" w:cs="Times New Roman"/>
          <w:color w:val="000000" w:themeColor="text1"/>
          <w:sz w:val="28"/>
          <w:szCs w:val="28"/>
        </w:rPr>
      </w:pPr>
    </w:p>
    <w:p w:rsidR="00A67CB8" w:rsidRDefault="00A67CB8" w:rsidP="0073155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35</w:t>
      </w:r>
    </w:p>
    <w:p w:rsidR="00A67CB8" w:rsidRDefault="00A67CB8" w:rsidP="00A67CB8">
      <w:pPr>
        <w:spacing w:after="0" w:line="360" w:lineRule="auto"/>
        <w:jc w:val="both"/>
        <w:rPr>
          <w:rFonts w:ascii="Times New Roman" w:hAnsi="Times New Roman" w:cs="Times New Roman"/>
          <w:color w:val="000000" w:themeColor="text1"/>
          <w:sz w:val="28"/>
          <w:szCs w:val="28"/>
        </w:rPr>
      </w:pPr>
    </w:p>
    <w:p w:rsidR="00A67CB8" w:rsidRDefault="00A67CB8" w:rsidP="00A67CB8">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9C7340" w:rsidRPr="003409AE">
        <w:rPr>
          <w:rFonts w:ascii="Times New Roman" w:hAnsi="Times New Roman" w:cs="Times New Roman"/>
          <w:color w:val="000000" w:themeColor="text1"/>
          <w:sz w:val="28"/>
          <w:szCs w:val="28"/>
        </w:rPr>
        <w:t xml:space="preserve">Таким образом, дальнейшее совершенствование налоговой политики Российской Федерации должно реализовываться в направлении настройки </w:t>
      </w:r>
    </w:p>
    <w:p w:rsidR="006D452A" w:rsidRPr="003409AE" w:rsidRDefault="009C7340" w:rsidP="00E86533">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существующей системы налогообложения, мобилизации дополнительных доходов за счет улучшения качества налогового администрирования, сокращения теневой экономики, изъятия в бюджет сверхдоходов от благоприятной внешнеэкономической конъюнктуры, а также налоговая политика должна адаптироваться к сложившейся мировой эконом</w:t>
      </w:r>
      <w:r w:rsidR="00E86533" w:rsidRPr="003409AE">
        <w:rPr>
          <w:rFonts w:ascii="Times New Roman" w:hAnsi="Times New Roman" w:cs="Times New Roman"/>
          <w:color w:val="000000" w:themeColor="text1"/>
          <w:sz w:val="28"/>
          <w:szCs w:val="28"/>
        </w:rPr>
        <w:t>ической и политической ситуации.</w:t>
      </w:r>
    </w:p>
    <w:p w:rsidR="00A67CB8" w:rsidRDefault="00482C63" w:rsidP="00482C63">
      <w:pPr>
        <w:spacing w:after="0" w:line="360" w:lineRule="auto"/>
        <w:ind w:firstLine="709"/>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p>
    <w:p w:rsidR="00A67CB8" w:rsidRDefault="00A67CB8" w:rsidP="00482C63">
      <w:pPr>
        <w:spacing w:after="0" w:line="360" w:lineRule="auto"/>
        <w:ind w:firstLine="709"/>
        <w:rPr>
          <w:rFonts w:ascii="Times New Roman" w:hAnsi="Times New Roman" w:cs="Times New Roman"/>
          <w:b/>
          <w:color w:val="000000" w:themeColor="text1"/>
          <w:sz w:val="28"/>
          <w:szCs w:val="28"/>
        </w:rPr>
      </w:pPr>
    </w:p>
    <w:p w:rsidR="00A67CB8" w:rsidRDefault="00A67CB8" w:rsidP="00482C63">
      <w:pPr>
        <w:spacing w:after="0" w:line="360" w:lineRule="auto"/>
        <w:ind w:firstLine="709"/>
        <w:rPr>
          <w:rFonts w:ascii="Times New Roman" w:hAnsi="Times New Roman" w:cs="Times New Roman"/>
          <w:b/>
          <w:color w:val="000000" w:themeColor="text1"/>
          <w:sz w:val="28"/>
          <w:szCs w:val="28"/>
        </w:rPr>
      </w:pPr>
    </w:p>
    <w:p w:rsidR="00A67CB8" w:rsidRDefault="00A67CB8" w:rsidP="00482C63">
      <w:pPr>
        <w:spacing w:after="0" w:line="360" w:lineRule="auto"/>
        <w:ind w:firstLine="709"/>
        <w:rPr>
          <w:rFonts w:ascii="Times New Roman" w:hAnsi="Times New Roman" w:cs="Times New Roman"/>
          <w:b/>
          <w:color w:val="000000" w:themeColor="text1"/>
          <w:sz w:val="28"/>
          <w:szCs w:val="28"/>
        </w:rPr>
      </w:pPr>
    </w:p>
    <w:p w:rsidR="00A67CB8" w:rsidRDefault="00A67CB8" w:rsidP="00482C63">
      <w:pPr>
        <w:spacing w:after="0" w:line="360" w:lineRule="auto"/>
        <w:ind w:firstLine="709"/>
        <w:rPr>
          <w:rFonts w:ascii="Times New Roman" w:hAnsi="Times New Roman" w:cs="Times New Roman"/>
          <w:b/>
          <w:color w:val="000000" w:themeColor="text1"/>
          <w:sz w:val="28"/>
          <w:szCs w:val="28"/>
        </w:rPr>
      </w:pPr>
    </w:p>
    <w:p w:rsidR="00A67CB8" w:rsidRDefault="00A67CB8" w:rsidP="00482C63">
      <w:pPr>
        <w:spacing w:after="0" w:line="360" w:lineRule="auto"/>
        <w:ind w:firstLine="709"/>
        <w:rPr>
          <w:rFonts w:ascii="Times New Roman" w:hAnsi="Times New Roman" w:cs="Times New Roman"/>
          <w:b/>
          <w:color w:val="000000" w:themeColor="text1"/>
          <w:sz w:val="28"/>
          <w:szCs w:val="28"/>
        </w:rPr>
      </w:pPr>
    </w:p>
    <w:p w:rsidR="00A67CB8" w:rsidRDefault="00A67CB8" w:rsidP="00482C63">
      <w:pPr>
        <w:spacing w:after="0" w:line="360" w:lineRule="auto"/>
        <w:ind w:firstLine="709"/>
        <w:rPr>
          <w:rFonts w:ascii="Times New Roman" w:hAnsi="Times New Roman" w:cs="Times New Roman"/>
          <w:b/>
          <w:color w:val="000000" w:themeColor="text1"/>
          <w:sz w:val="28"/>
          <w:szCs w:val="28"/>
        </w:rPr>
      </w:pPr>
    </w:p>
    <w:p w:rsidR="00A67CB8" w:rsidRDefault="00A67CB8" w:rsidP="00482C63">
      <w:pPr>
        <w:spacing w:after="0" w:line="360" w:lineRule="auto"/>
        <w:ind w:firstLine="709"/>
        <w:rPr>
          <w:rFonts w:ascii="Times New Roman" w:hAnsi="Times New Roman" w:cs="Times New Roman"/>
          <w:b/>
          <w:color w:val="000000" w:themeColor="text1"/>
          <w:sz w:val="28"/>
          <w:szCs w:val="28"/>
        </w:rPr>
      </w:pPr>
    </w:p>
    <w:p w:rsidR="00A67CB8" w:rsidRDefault="00A67CB8" w:rsidP="00482C63">
      <w:pPr>
        <w:spacing w:after="0" w:line="360" w:lineRule="auto"/>
        <w:ind w:firstLine="709"/>
        <w:rPr>
          <w:rFonts w:ascii="Times New Roman" w:hAnsi="Times New Roman" w:cs="Times New Roman"/>
          <w:b/>
          <w:color w:val="000000" w:themeColor="text1"/>
          <w:sz w:val="28"/>
          <w:szCs w:val="28"/>
        </w:rPr>
      </w:pPr>
    </w:p>
    <w:p w:rsidR="00A67CB8" w:rsidRDefault="00A67CB8" w:rsidP="00482C63">
      <w:pPr>
        <w:spacing w:after="0" w:line="360" w:lineRule="auto"/>
        <w:ind w:firstLine="709"/>
        <w:rPr>
          <w:rFonts w:ascii="Times New Roman" w:hAnsi="Times New Roman" w:cs="Times New Roman"/>
          <w:b/>
          <w:color w:val="000000" w:themeColor="text1"/>
          <w:sz w:val="28"/>
          <w:szCs w:val="28"/>
        </w:rPr>
      </w:pPr>
    </w:p>
    <w:p w:rsidR="00A67CB8" w:rsidRDefault="00A67CB8" w:rsidP="00482C63">
      <w:pPr>
        <w:spacing w:after="0" w:line="360" w:lineRule="auto"/>
        <w:ind w:firstLine="709"/>
        <w:rPr>
          <w:rFonts w:ascii="Times New Roman" w:hAnsi="Times New Roman" w:cs="Times New Roman"/>
          <w:b/>
          <w:color w:val="000000" w:themeColor="text1"/>
          <w:sz w:val="28"/>
          <w:szCs w:val="28"/>
        </w:rPr>
      </w:pPr>
    </w:p>
    <w:p w:rsidR="00A67CB8" w:rsidRDefault="00A67CB8" w:rsidP="00482C63">
      <w:pPr>
        <w:spacing w:after="0" w:line="360" w:lineRule="auto"/>
        <w:ind w:firstLine="709"/>
        <w:rPr>
          <w:rFonts w:ascii="Times New Roman" w:hAnsi="Times New Roman" w:cs="Times New Roman"/>
          <w:b/>
          <w:color w:val="000000" w:themeColor="text1"/>
          <w:sz w:val="28"/>
          <w:szCs w:val="28"/>
        </w:rPr>
      </w:pPr>
    </w:p>
    <w:p w:rsidR="00A67CB8" w:rsidRDefault="00A67CB8" w:rsidP="00482C63">
      <w:pPr>
        <w:spacing w:after="0" w:line="360" w:lineRule="auto"/>
        <w:ind w:firstLine="709"/>
        <w:rPr>
          <w:rFonts w:ascii="Times New Roman" w:hAnsi="Times New Roman" w:cs="Times New Roman"/>
          <w:b/>
          <w:color w:val="000000" w:themeColor="text1"/>
          <w:sz w:val="28"/>
          <w:szCs w:val="28"/>
        </w:rPr>
      </w:pPr>
    </w:p>
    <w:p w:rsidR="00A67CB8" w:rsidRDefault="00A67CB8" w:rsidP="00482C63">
      <w:pPr>
        <w:spacing w:after="0" w:line="360" w:lineRule="auto"/>
        <w:ind w:firstLine="709"/>
        <w:rPr>
          <w:rFonts w:ascii="Times New Roman" w:hAnsi="Times New Roman" w:cs="Times New Roman"/>
          <w:b/>
          <w:color w:val="000000" w:themeColor="text1"/>
          <w:sz w:val="28"/>
          <w:szCs w:val="28"/>
        </w:rPr>
      </w:pPr>
    </w:p>
    <w:p w:rsidR="00A67CB8" w:rsidRDefault="00A67CB8" w:rsidP="00482C63">
      <w:pPr>
        <w:spacing w:after="0" w:line="360" w:lineRule="auto"/>
        <w:ind w:firstLine="709"/>
        <w:rPr>
          <w:rFonts w:ascii="Times New Roman" w:hAnsi="Times New Roman" w:cs="Times New Roman"/>
          <w:b/>
          <w:color w:val="000000" w:themeColor="text1"/>
          <w:sz w:val="28"/>
          <w:szCs w:val="28"/>
        </w:rPr>
      </w:pPr>
    </w:p>
    <w:p w:rsidR="00A67CB8" w:rsidRDefault="00A67CB8" w:rsidP="00482C63">
      <w:pPr>
        <w:spacing w:after="0" w:line="360" w:lineRule="auto"/>
        <w:ind w:firstLine="709"/>
        <w:rPr>
          <w:rFonts w:ascii="Times New Roman" w:hAnsi="Times New Roman" w:cs="Times New Roman"/>
          <w:b/>
          <w:color w:val="000000" w:themeColor="text1"/>
          <w:sz w:val="28"/>
          <w:szCs w:val="28"/>
        </w:rPr>
      </w:pPr>
    </w:p>
    <w:p w:rsidR="00A67CB8" w:rsidRDefault="00A67CB8" w:rsidP="00482C63">
      <w:pPr>
        <w:spacing w:after="0" w:line="360" w:lineRule="auto"/>
        <w:ind w:firstLine="709"/>
        <w:rPr>
          <w:rFonts w:ascii="Times New Roman" w:hAnsi="Times New Roman" w:cs="Times New Roman"/>
          <w:b/>
          <w:color w:val="000000" w:themeColor="text1"/>
          <w:sz w:val="28"/>
          <w:szCs w:val="28"/>
        </w:rPr>
      </w:pPr>
    </w:p>
    <w:p w:rsidR="00A67CB8" w:rsidRDefault="00A67CB8" w:rsidP="00482C63">
      <w:pPr>
        <w:spacing w:after="0" w:line="360" w:lineRule="auto"/>
        <w:ind w:firstLine="709"/>
        <w:rPr>
          <w:rFonts w:ascii="Times New Roman" w:hAnsi="Times New Roman" w:cs="Times New Roman"/>
          <w:b/>
          <w:color w:val="000000" w:themeColor="text1"/>
          <w:sz w:val="28"/>
          <w:szCs w:val="28"/>
        </w:rPr>
      </w:pPr>
    </w:p>
    <w:p w:rsidR="00A67CB8" w:rsidRDefault="00A67CB8" w:rsidP="00482C63">
      <w:pPr>
        <w:spacing w:after="0" w:line="360" w:lineRule="auto"/>
        <w:ind w:firstLine="709"/>
        <w:rPr>
          <w:rFonts w:ascii="Times New Roman" w:hAnsi="Times New Roman" w:cs="Times New Roman"/>
          <w:b/>
          <w:color w:val="000000" w:themeColor="text1"/>
          <w:sz w:val="28"/>
          <w:szCs w:val="28"/>
        </w:rPr>
      </w:pPr>
    </w:p>
    <w:p w:rsidR="00A67CB8" w:rsidRDefault="00A67CB8" w:rsidP="00482C63">
      <w:pPr>
        <w:spacing w:after="0" w:line="360" w:lineRule="auto"/>
        <w:ind w:firstLine="709"/>
        <w:rPr>
          <w:rFonts w:ascii="Times New Roman" w:hAnsi="Times New Roman" w:cs="Times New Roman"/>
          <w:b/>
          <w:color w:val="000000" w:themeColor="text1"/>
          <w:sz w:val="28"/>
          <w:szCs w:val="28"/>
        </w:rPr>
      </w:pPr>
    </w:p>
    <w:p w:rsidR="00A67CB8" w:rsidRPr="00A67CB8" w:rsidRDefault="00A67CB8" w:rsidP="00482C63">
      <w:pPr>
        <w:spacing w:after="0" w:line="360"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36</w:t>
      </w:r>
    </w:p>
    <w:p w:rsidR="003D6E11" w:rsidRPr="003409AE" w:rsidRDefault="00A67CB8" w:rsidP="00482C63">
      <w:pPr>
        <w:spacing w:after="0" w:line="360" w:lineRule="auto"/>
        <w:ind w:firstLine="709"/>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lastRenderedPageBreak/>
        <w:t xml:space="preserve">                                      </w:t>
      </w:r>
      <w:r w:rsidR="00482C63">
        <w:rPr>
          <w:rFonts w:ascii="Times New Roman" w:hAnsi="Times New Roman" w:cs="Times New Roman"/>
          <w:b/>
          <w:color w:val="000000" w:themeColor="text1"/>
          <w:sz w:val="28"/>
          <w:szCs w:val="28"/>
        </w:rPr>
        <w:t xml:space="preserve">   </w:t>
      </w:r>
      <w:r w:rsidR="003D6E11" w:rsidRPr="003409AE">
        <w:rPr>
          <w:rFonts w:ascii="Times New Roman" w:hAnsi="Times New Roman" w:cs="Times New Roman"/>
          <w:b/>
          <w:color w:val="000000" w:themeColor="text1"/>
          <w:sz w:val="28"/>
          <w:szCs w:val="28"/>
        </w:rPr>
        <w:t>Заключение</w:t>
      </w:r>
    </w:p>
    <w:p w:rsidR="009C7340" w:rsidRPr="003409AE" w:rsidRDefault="009C7340" w:rsidP="0073155F">
      <w:pPr>
        <w:spacing w:after="0" w:line="360" w:lineRule="auto"/>
        <w:ind w:firstLine="709"/>
        <w:jc w:val="both"/>
        <w:rPr>
          <w:rFonts w:ascii="Times New Roman" w:hAnsi="Times New Roman" w:cs="Times New Roman"/>
          <w:color w:val="000000" w:themeColor="text1"/>
          <w:sz w:val="28"/>
          <w:szCs w:val="28"/>
        </w:rPr>
      </w:pPr>
    </w:p>
    <w:p w:rsidR="006D452A" w:rsidRDefault="009C7340"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В современном цивилизованном обществе налоги – основная форма доходов государства. Помимо этой сугубо финансовой функции налоговый механизм используется для экономического воздействия государства на экономику страны. Налоги играют важную роль в развитии экономики, что проявляется, в первую очередь, через функции налогов. Возможность посредством налоговой политики стимулировать, сдерживать и контролировать развитие экономики является отличительной чертой налогов на современном </w:t>
      </w:r>
      <w:r w:rsidR="006D452A" w:rsidRPr="003409AE">
        <w:rPr>
          <w:rFonts w:ascii="Times New Roman" w:hAnsi="Times New Roman" w:cs="Times New Roman"/>
          <w:color w:val="000000" w:themeColor="text1"/>
          <w:sz w:val="28"/>
          <w:szCs w:val="28"/>
        </w:rPr>
        <w:t>этапе экономического развития.</w:t>
      </w:r>
      <w:r w:rsidR="00482C63">
        <w:rPr>
          <w:rFonts w:ascii="Times New Roman" w:hAnsi="Times New Roman" w:cs="Times New Roman"/>
          <w:color w:val="000000" w:themeColor="text1"/>
          <w:sz w:val="28"/>
          <w:szCs w:val="28"/>
        </w:rPr>
        <w:t xml:space="preserve"> </w:t>
      </w:r>
    </w:p>
    <w:p w:rsidR="00482C63" w:rsidRPr="00482C63" w:rsidRDefault="00482C63" w:rsidP="00482C63">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482C63">
        <w:rPr>
          <w:rFonts w:ascii="Times New Roman" w:hAnsi="Times New Roman" w:cs="Times New Roman"/>
          <w:sz w:val="28"/>
          <w:szCs w:val="28"/>
        </w:rPr>
        <w:t>Продвижение налоговой реформы, несомненно, должно положительно повлиять на решение проблем, возникающих на сегодняшний день между государством и предприятием. Однако учитывая богатую отрицательную практику, накопленную предприятиями в ходе их адаптации к действующей налоговой системе, можно предположить, что процесс отказа предприятий от применения механизмов снижения налоговых обязательств займет длительное время. При этом государству, несмотря на возможные убытки от снижения уровня налогового бремени на начальном этапе налоговой реформы, необходимо соблюдать последовательность шагов по реформированию налоговой системы. Только в этом случае можно рассчитывать на доверие со стороны предприятий и на положительный исход налоговой реформы, что позволит увеличить наполнение бюджета и обеспечить переход к цивилизованным отношениям между государством и предприятиями.</w:t>
      </w:r>
    </w:p>
    <w:p w:rsidR="00A67CB8" w:rsidRDefault="00482C63" w:rsidP="00482C63">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5C29D6">
        <w:rPr>
          <w:rFonts w:ascii="Times New Roman" w:hAnsi="Times New Roman" w:cs="Times New Roman"/>
          <w:color w:val="000000" w:themeColor="text1"/>
          <w:sz w:val="28"/>
          <w:szCs w:val="28"/>
          <w:lang w:val="en-US"/>
        </w:rPr>
        <w:t>C</w:t>
      </w:r>
      <w:r w:rsidR="005C29D6">
        <w:rPr>
          <w:rFonts w:ascii="Times New Roman" w:hAnsi="Times New Roman" w:cs="Times New Roman"/>
          <w:color w:val="000000" w:themeColor="text1"/>
          <w:sz w:val="28"/>
          <w:szCs w:val="28"/>
        </w:rPr>
        <w:t xml:space="preserve">истема налогов и </w:t>
      </w:r>
      <w:r w:rsidR="005C29D6">
        <w:rPr>
          <w:rFonts w:ascii="Times New Roman" w:hAnsi="Times New Roman" w:cs="Times New Roman"/>
          <w:color w:val="000000" w:themeColor="text1"/>
          <w:sz w:val="28"/>
          <w:szCs w:val="28"/>
          <w:lang w:val="en-US"/>
        </w:rPr>
        <w:t>c</w:t>
      </w:r>
      <w:r w:rsidR="005C29D6">
        <w:rPr>
          <w:rFonts w:ascii="Times New Roman" w:hAnsi="Times New Roman" w:cs="Times New Roman"/>
          <w:color w:val="000000" w:themeColor="text1"/>
          <w:sz w:val="28"/>
          <w:szCs w:val="28"/>
        </w:rPr>
        <w:t xml:space="preserve">боров </w:t>
      </w:r>
      <w:r w:rsidR="005C29D6">
        <w:rPr>
          <w:rFonts w:ascii="Times New Roman" w:hAnsi="Times New Roman" w:cs="Times New Roman"/>
          <w:color w:val="000000" w:themeColor="text1"/>
          <w:sz w:val="28"/>
          <w:szCs w:val="28"/>
          <w:lang w:val="en-US"/>
        </w:rPr>
        <w:t>c</w:t>
      </w:r>
      <w:r w:rsidR="003D6E11" w:rsidRPr="003409AE">
        <w:rPr>
          <w:rFonts w:ascii="Times New Roman" w:hAnsi="Times New Roman" w:cs="Times New Roman"/>
          <w:color w:val="000000" w:themeColor="text1"/>
          <w:sz w:val="28"/>
          <w:szCs w:val="28"/>
        </w:rPr>
        <w:t>лужит</w:t>
      </w:r>
      <w:r w:rsidR="005C29D6">
        <w:rPr>
          <w:rFonts w:ascii="Times New Roman" w:hAnsi="Times New Roman" w:cs="Times New Roman"/>
          <w:color w:val="000000" w:themeColor="text1"/>
          <w:sz w:val="28"/>
          <w:szCs w:val="28"/>
        </w:rPr>
        <w:t xml:space="preserve"> инст</w:t>
      </w:r>
      <w:r w:rsidR="005C29D6">
        <w:rPr>
          <w:rFonts w:ascii="Times New Roman" w:hAnsi="Times New Roman" w:cs="Times New Roman"/>
          <w:color w:val="000000" w:themeColor="text1"/>
          <w:sz w:val="28"/>
          <w:szCs w:val="28"/>
          <w:lang w:val="en-US"/>
        </w:rPr>
        <w:t>p</w:t>
      </w:r>
      <w:r w:rsidR="003D6E11" w:rsidRPr="003409AE">
        <w:rPr>
          <w:rFonts w:ascii="Times New Roman" w:hAnsi="Times New Roman" w:cs="Times New Roman"/>
          <w:color w:val="000000" w:themeColor="text1"/>
          <w:sz w:val="28"/>
          <w:szCs w:val="28"/>
        </w:rPr>
        <w:t>ументом экономического воздействия на общественное производство, его структуру и динамику, размещение, уск</w:t>
      </w:r>
      <w:r w:rsidR="005C29D6">
        <w:rPr>
          <w:rFonts w:ascii="Times New Roman" w:hAnsi="Times New Roman" w:cs="Times New Roman"/>
          <w:color w:val="000000" w:themeColor="text1"/>
          <w:sz w:val="28"/>
          <w:szCs w:val="28"/>
        </w:rPr>
        <w:t>орение научно-технического прог</w:t>
      </w:r>
      <w:r w:rsidR="005C29D6">
        <w:rPr>
          <w:rFonts w:ascii="Times New Roman" w:hAnsi="Times New Roman" w:cs="Times New Roman"/>
          <w:color w:val="000000" w:themeColor="text1"/>
          <w:sz w:val="28"/>
          <w:szCs w:val="28"/>
          <w:lang w:val="en-US"/>
        </w:rPr>
        <w:t>p</w:t>
      </w:r>
      <w:r w:rsidR="005C29D6">
        <w:rPr>
          <w:rFonts w:ascii="Times New Roman" w:hAnsi="Times New Roman" w:cs="Times New Roman"/>
          <w:color w:val="000000" w:themeColor="text1"/>
          <w:sz w:val="28"/>
          <w:szCs w:val="28"/>
        </w:rPr>
        <w:t xml:space="preserve">есса. </w:t>
      </w:r>
      <w:r w:rsidR="005C29D6">
        <w:rPr>
          <w:rFonts w:ascii="Times New Roman" w:hAnsi="Times New Roman" w:cs="Times New Roman"/>
          <w:color w:val="000000" w:themeColor="text1"/>
          <w:sz w:val="28"/>
          <w:szCs w:val="28"/>
          <w:lang w:val="en-US"/>
        </w:rPr>
        <w:t>H</w:t>
      </w:r>
      <w:r w:rsidR="005C29D6">
        <w:rPr>
          <w:rFonts w:ascii="Times New Roman" w:hAnsi="Times New Roman" w:cs="Times New Roman"/>
          <w:color w:val="000000" w:themeColor="text1"/>
          <w:sz w:val="28"/>
          <w:szCs w:val="28"/>
        </w:rPr>
        <w:t>алогами можно стимули</w:t>
      </w:r>
      <w:r w:rsidR="005C29D6">
        <w:rPr>
          <w:rFonts w:ascii="Times New Roman" w:hAnsi="Times New Roman" w:cs="Times New Roman"/>
          <w:color w:val="000000" w:themeColor="text1"/>
          <w:sz w:val="28"/>
          <w:szCs w:val="28"/>
          <w:lang w:val="en-US"/>
        </w:rPr>
        <w:t>p</w:t>
      </w:r>
      <w:r w:rsidR="003D6E11" w:rsidRPr="003409AE">
        <w:rPr>
          <w:rFonts w:ascii="Times New Roman" w:hAnsi="Times New Roman" w:cs="Times New Roman"/>
          <w:color w:val="000000" w:themeColor="text1"/>
          <w:sz w:val="28"/>
          <w:szCs w:val="28"/>
        </w:rPr>
        <w:t>овать или, наоборот, ограничивать деловую</w:t>
      </w:r>
      <w:r w:rsidR="005C29D6">
        <w:rPr>
          <w:rFonts w:ascii="Times New Roman" w:hAnsi="Times New Roman" w:cs="Times New Roman"/>
          <w:color w:val="000000" w:themeColor="text1"/>
          <w:sz w:val="28"/>
          <w:szCs w:val="28"/>
        </w:rPr>
        <w:t xml:space="preserve"> активность, а, следовательно, </w:t>
      </w:r>
      <w:r w:rsidR="005C29D6">
        <w:rPr>
          <w:rFonts w:ascii="Times New Roman" w:hAnsi="Times New Roman" w:cs="Times New Roman"/>
          <w:color w:val="000000" w:themeColor="text1"/>
          <w:sz w:val="28"/>
          <w:szCs w:val="28"/>
          <w:lang w:val="en-US"/>
        </w:rPr>
        <w:t>p</w:t>
      </w:r>
      <w:r w:rsidR="003D6E11" w:rsidRPr="003409AE">
        <w:rPr>
          <w:rFonts w:ascii="Times New Roman" w:hAnsi="Times New Roman" w:cs="Times New Roman"/>
          <w:color w:val="000000" w:themeColor="text1"/>
          <w:sz w:val="28"/>
          <w:szCs w:val="28"/>
        </w:rPr>
        <w:t xml:space="preserve">азвитие тех или иных отраслей предпринимательской </w:t>
      </w:r>
    </w:p>
    <w:p w:rsidR="00A67CB8" w:rsidRDefault="00A67CB8" w:rsidP="00482C63">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37</w:t>
      </w:r>
    </w:p>
    <w:p w:rsidR="00197204" w:rsidRPr="003409AE" w:rsidRDefault="003D6E11" w:rsidP="00482C63">
      <w:pPr>
        <w:spacing w:after="0" w:line="360" w:lineRule="auto"/>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lastRenderedPageBreak/>
        <w:t>деятельности. Можно создать предпосылки для сниж</w:t>
      </w:r>
      <w:r w:rsidR="005C29D6">
        <w:rPr>
          <w:rFonts w:ascii="Times New Roman" w:hAnsi="Times New Roman" w:cs="Times New Roman"/>
          <w:color w:val="000000" w:themeColor="text1"/>
          <w:sz w:val="28"/>
          <w:szCs w:val="28"/>
        </w:rPr>
        <w:t>ения издержек производства и об</w:t>
      </w:r>
      <w:r w:rsidR="005C29D6">
        <w:rPr>
          <w:rFonts w:ascii="Times New Roman" w:hAnsi="Times New Roman" w:cs="Times New Roman"/>
          <w:color w:val="000000" w:themeColor="text1"/>
          <w:sz w:val="28"/>
          <w:szCs w:val="28"/>
          <w:lang w:val="en-US"/>
        </w:rPr>
        <w:t>p</w:t>
      </w:r>
      <w:r w:rsidR="005C29D6">
        <w:rPr>
          <w:rFonts w:ascii="Times New Roman" w:hAnsi="Times New Roman" w:cs="Times New Roman"/>
          <w:color w:val="000000" w:themeColor="text1"/>
          <w:sz w:val="28"/>
          <w:szCs w:val="28"/>
        </w:rPr>
        <w:t>ащения частных п</w:t>
      </w:r>
      <w:r w:rsidR="005C29D6">
        <w:rPr>
          <w:rFonts w:ascii="Times New Roman" w:hAnsi="Times New Roman" w:cs="Times New Roman"/>
          <w:color w:val="000000" w:themeColor="text1"/>
          <w:sz w:val="28"/>
          <w:szCs w:val="28"/>
          <w:lang w:val="en-US"/>
        </w:rPr>
        <w:t>p</w:t>
      </w:r>
      <w:r w:rsidR="005C29D6">
        <w:rPr>
          <w:rFonts w:ascii="Times New Roman" w:hAnsi="Times New Roman" w:cs="Times New Roman"/>
          <w:color w:val="000000" w:themeColor="text1"/>
          <w:sz w:val="28"/>
          <w:szCs w:val="28"/>
        </w:rPr>
        <w:t>едп</w:t>
      </w:r>
      <w:r w:rsidR="005C29D6">
        <w:rPr>
          <w:rFonts w:ascii="Times New Roman" w:hAnsi="Times New Roman" w:cs="Times New Roman"/>
          <w:color w:val="000000" w:themeColor="text1"/>
          <w:sz w:val="28"/>
          <w:szCs w:val="28"/>
          <w:lang w:val="en-US"/>
        </w:rPr>
        <w:t>p</w:t>
      </w:r>
      <w:r w:rsidRPr="003409AE">
        <w:rPr>
          <w:rFonts w:ascii="Times New Roman" w:hAnsi="Times New Roman" w:cs="Times New Roman"/>
          <w:color w:val="000000" w:themeColor="text1"/>
          <w:sz w:val="28"/>
          <w:szCs w:val="28"/>
        </w:rPr>
        <w:t xml:space="preserve">иятий, для повышения конкурентоспособности национальных </w:t>
      </w:r>
      <w:r w:rsidR="005C29D6">
        <w:rPr>
          <w:rFonts w:ascii="Times New Roman" w:hAnsi="Times New Roman" w:cs="Times New Roman"/>
          <w:color w:val="000000" w:themeColor="text1"/>
          <w:sz w:val="28"/>
          <w:szCs w:val="28"/>
        </w:rPr>
        <w:t xml:space="preserve">предприятий на мировом рынке. </w:t>
      </w:r>
      <w:r w:rsidR="005C29D6">
        <w:rPr>
          <w:rFonts w:ascii="Times New Roman" w:hAnsi="Times New Roman" w:cs="Times New Roman"/>
          <w:color w:val="000000" w:themeColor="text1"/>
          <w:sz w:val="28"/>
          <w:szCs w:val="28"/>
          <w:lang w:val="en-US"/>
        </w:rPr>
        <w:t>C</w:t>
      </w:r>
      <w:r w:rsidR="005C29D6" w:rsidRPr="005C29D6">
        <w:rPr>
          <w:rFonts w:ascii="Times New Roman" w:hAnsi="Times New Roman" w:cs="Times New Roman"/>
          <w:color w:val="000000" w:themeColor="text1"/>
          <w:sz w:val="28"/>
          <w:szCs w:val="28"/>
        </w:rPr>
        <w:t xml:space="preserve"> </w:t>
      </w:r>
      <w:r w:rsidR="005C29D6">
        <w:rPr>
          <w:rFonts w:ascii="Times New Roman" w:hAnsi="Times New Roman" w:cs="Times New Roman"/>
          <w:color w:val="000000" w:themeColor="text1"/>
          <w:sz w:val="28"/>
          <w:szCs w:val="28"/>
        </w:rPr>
        <w:t>помощью н</w:t>
      </w:r>
      <w:r w:rsidRPr="003409AE">
        <w:rPr>
          <w:rFonts w:ascii="Times New Roman" w:hAnsi="Times New Roman" w:cs="Times New Roman"/>
          <w:color w:val="000000" w:themeColor="text1"/>
          <w:sz w:val="28"/>
          <w:szCs w:val="28"/>
        </w:rPr>
        <w:t>алогов можно проводить протекционистскую экономическую политику или обесп</w:t>
      </w:r>
      <w:r w:rsidR="005C29D6">
        <w:rPr>
          <w:rFonts w:ascii="Times New Roman" w:hAnsi="Times New Roman" w:cs="Times New Roman"/>
          <w:color w:val="000000" w:themeColor="text1"/>
          <w:sz w:val="28"/>
          <w:szCs w:val="28"/>
        </w:rPr>
        <w:t xml:space="preserve">ечить свободу товарному рынку. </w:t>
      </w:r>
      <w:r w:rsidR="005C29D6">
        <w:rPr>
          <w:rFonts w:ascii="Times New Roman" w:hAnsi="Times New Roman" w:cs="Times New Roman"/>
          <w:color w:val="000000" w:themeColor="text1"/>
          <w:sz w:val="28"/>
          <w:szCs w:val="28"/>
          <w:lang w:val="en-US"/>
        </w:rPr>
        <w:t>H</w:t>
      </w:r>
      <w:r w:rsidR="005C29D6">
        <w:rPr>
          <w:rFonts w:ascii="Times New Roman" w:hAnsi="Times New Roman" w:cs="Times New Roman"/>
          <w:color w:val="000000" w:themeColor="text1"/>
          <w:sz w:val="28"/>
          <w:szCs w:val="28"/>
        </w:rPr>
        <w:t xml:space="preserve">алоги </w:t>
      </w:r>
      <w:r w:rsidR="005C29D6">
        <w:rPr>
          <w:rFonts w:ascii="Times New Roman" w:hAnsi="Times New Roman" w:cs="Times New Roman"/>
          <w:color w:val="000000" w:themeColor="text1"/>
          <w:sz w:val="28"/>
          <w:szCs w:val="28"/>
          <w:lang w:val="en-US"/>
        </w:rPr>
        <w:t>c</w:t>
      </w:r>
      <w:r w:rsidRPr="003409AE">
        <w:rPr>
          <w:rFonts w:ascii="Times New Roman" w:hAnsi="Times New Roman" w:cs="Times New Roman"/>
          <w:color w:val="000000" w:themeColor="text1"/>
          <w:sz w:val="28"/>
          <w:szCs w:val="28"/>
        </w:rPr>
        <w:t>о</w:t>
      </w:r>
      <w:r w:rsidR="005C29D6">
        <w:rPr>
          <w:rFonts w:ascii="Times New Roman" w:hAnsi="Times New Roman" w:cs="Times New Roman"/>
          <w:color w:val="000000" w:themeColor="text1"/>
          <w:sz w:val="28"/>
          <w:szCs w:val="28"/>
        </w:rPr>
        <w:t>здают основную часть доходов го</w:t>
      </w:r>
      <w:r w:rsidR="005C29D6">
        <w:rPr>
          <w:rFonts w:ascii="Times New Roman" w:hAnsi="Times New Roman" w:cs="Times New Roman"/>
          <w:color w:val="000000" w:themeColor="text1"/>
          <w:sz w:val="28"/>
          <w:szCs w:val="28"/>
          <w:lang w:val="en-US"/>
        </w:rPr>
        <w:t>c</w:t>
      </w:r>
      <w:r w:rsidRPr="003409AE">
        <w:rPr>
          <w:rFonts w:ascii="Times New Roman" w:hAnsi="Times New Roman" w:cs="Times New Roman"/>
          <w:color w:val="000000" w:themeColor="text1"/>
          <w:sz w:val="28"/>
          <w:szCs w:val="28"/>
        </w:rPr>
        <w:t>ударственного и местных бюджетов, давая возможность финансового воздействия на экономику через расходную часть.</w:t>
      </w:r>
    </w:p>
    <w:p w:rsidR="00197204" w:rsidRPr="003409AE" w:rsidRDefault="006D452A" w:rsidP="0073155F">
      <w:pPr>
        <w:spacing w:after="0" w:line="360" w:lineRule="auto"/>
        <w:ind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Таким образом, стимулирование деловой активности и пополнение казны являются взаимосвязанными направлениями ос</w:t>
      </w:r>
      <w:r w:rsidR="00482C63">
        <w:rPr>
          <w:rFonts w:ascii="Times New Roman" w:hAnsi="Times New Roman" w:cs="Times New Roman"/>
          <w:color w:val="000000" w:themeColor="text1"/>
          <w:sz w:val="28"/>
          <w:szCs w:val="28"/>
        </w:rPr>
        <w:t>уществляемой налоговой реформы.</w:t>
      </w:r>
    </w:p>
    <w:p w:rsidR="009C7340" w:rsidRPr="003409AE" w:rsidRDefault="009C7340" w:rsidP="0073155F">
      <w:pPr>
        <w:spacing w:after="0" w:line="360" w:lineRule="auto"/>
        <w:ind w:firstLine="709"/>
        <w:jc w:val="both"/>
        <w:rPr>
          <w:rFonts w:ascii="Times New Roman" w:hAnsi="Times New Roman" w:cs="Times New Roman"/>
          <w:color w:val="000000" w:themeColor="text1"/>
          <w:sz w:val="28"/>
          <w:szCs w:val="28"/>
        </w:rPr>
      </w:pPr>
    </w:p>
    <w:p w:rsidR="009C7340" w:rsidRPr="003409AE" w:rsidRDefault="009C7340" w:rsidP="0073155F">
      <w:pPr>
        <w:spacing w:after="0" w:line="360" w:lineRule="auto"/>
        <w:ind w:firstLine="709"/>
        <w:jc w:val="both"/>
        <w:rPr>
          <w:rFonts w:ascii="Times New Roman" w:hAnsi="Times New Roman" w:cs="Times New Roman"/>
          <w:color w:val="000000" w:themeColor="text1"/>
          <w:sz w:val="28"/>
          <w:szCs w:val="28"/>
        </w:rPr>
      </w:pPr>
    </w:p>
    <w:p w:rsidR="006D452A" w:rsidRPr="003409AE" w:rsidRDefault="006D452A" w:rsidP="0073155F">
      <w:pPr>
        <w:spacing w:after="0" w:line="360" w:lineRule="auto"/>
        <w:ind w:firstLine="709"/>
        <w:jc w:val="both"/>
        <w:rPr>
          <w:rFonts w:ascii="Times New Roman" w:hAnsi="Times New Roman" w:cs="Times New Roman"/>
          <w:color w:val="000000" w:themeColor="text1"/>
          <w:sz w:val="28"/>
          <w:szCs w:val="28"/>
        </w:rPr>
      </w:pPr>
    </w:p>
    <w:p w:rsidR="006D452A" w:rsidRPr="003409AE" w:rsidRDefault="006D452A" w:rsidP="0073155F">
      <w:pPr>
        <w:spacing w:after="0" w:line="360" w:lineRule="auto"/>
        <w:ind w:firstLine="709"/>
        <w:jc w:val="both"/>
        <w:rPr>
          <w:rFonts w:ascii="Times New Roman" w:hAnsi="Times New Roman" w:cs="Times New Roman"/>
          <w:color w:val="000000" w:themeColor="text1"/>
          <w:sz w:val="28"/>
          <w:szCs w:val="28"/>
        </w:rPr>
      </w:pPr>
    </w:p>
    <w:p w:rsidR="006D452A" w:rsidRPr="003409AE" w:rsidRDefault="006D452A" w:rsidP="0073155F">
      <w:pPr>
        <w:spacing w:after="0" w:line="360" w:lineRule="auto"/>
        <w:ind w:firstLine="709"/>
        <w:jc w:val="both"/>
        <w:rPr>
          <w:rFonts w:ascii="Times New Roman" w:hAnsi="Times New Roman" w:cs="Times New Roman"/>
          <w:color w:val="000000" w:themeColor="text1"/>
          <w:sz w:val="28"/>
          <w:szCs w:val="28"/>
        </w:rPr>
      </w:pPr>
    </w:p>
    <w:p w:rsidR="00482C63" w:rsidRDefault="00482C63" w:rsidP="006D452A">
      <w:pPr>
        <w:spacing w:after="0" w:line="360" w:lineRule="auto"/>
        <w:ind w:firstLine="709"/>
        <w:jc w:val="center"/>
        <w:rPr>
          <w:rFonts w:ascii="Times New Roman" w:hAnsi="Times New Roman" w:cs="Times New Roman"/>
          <w:b/>
          <w:color w:val="000000" w:themeColor="text1"/>
          <w:sz w:val="28"/>
          <w:szCs w:val="28"/>
        </w:rPr>
      </w:pPr>
    </w:p>
    <w:p w:rsidR="00482C63" w:rsidRDefault="00482C63" w:rsidP="006D452A">
      <w:pPr>
        <w:spacing w:after="0" w:line="360" w:lineRule="auto"/>
        <w:ind w:firstLine="709"/>
        <w:jc w:val="center"/>
        <w:rPr>
          <w:rFonts w:ascii="Times New Roman" w:hAnsi="Times New Roman" w:cs="Times New Roman"/>
          <w:b/>
          <w:color w:val="000000" w:themeColor="text1"/>
          <w:sz w:val="28"/>
          <w:szCs w:val="28"/>
        </w:rPr>
      </w:pPr>
    </w:p>
    <w:p w:rsidR="00482C63" w:rsidRDefault="00482C63" w:rsidP="006D452A">
      <w:pPr>
        <w:spacing w:after="0" w:line="360" w:lineRule="auto"/>
        <w:ind w:firstLine="709"/>
        <w:jc w:val="center"/>
        <w:rPr>
          <w:rFonts w:ascii="Times New Roman" w:hAnsi="Times New Roman" w:cs="Times New Roman"/>
          <w:b/>
          <w:color w:val="000000" w:themeColor="text1"/>
          <w:sz w:val="28"/>
          <w:szCs w:val="28"/>
        </w:rPr>
      </w:pPr>
    </w:p>
    <w:p w:rsidR="00482C63" w:rsidRDefault="00482C63" w:rsidP="006D452A">
      <w:pPr>
        <w:spacing w:after="0" w:line="360" w:lineRule="auto"/>
        <w:ind w:firstLine="709"/>
        <w:jc w:val="center"/>
        <w:rPr>
          <w:rFonts w:ascii="Times New Roman" w:hAnsi="Times New Roman" w:cs="Times New Roman"/>
          <w:b/>
          <w:color w:val="000000" w:themeColor="text1"/>
          <w:sz w:val="28"/>
          <w:szCs w:val="28"/>
        </w:rPr>
      </w:pPr>
    </w:p>
    <w:p w:rsidR="00482C63" w:rsidRDefault="00482C63" w:rsidP="006D452A">
      <w:pPr>
        <w:spacing w:after="0" w:line="360" w:lineRule="auto"/>
        <w:ind w:firstLine="709"/>
        <w:jc w:val="center"/>
        <w:rPr>
          <w:rFonts w:ascii="Times New Roman" w:hAnsi="Times New Roman" w:cs="Times New Roman"/>
          <w:b/>
          <w:color w:val="000000" w:themeColor="text1"/>
          <w:sz w:val="28"/>
          <w:szCs w:val="28"/>
        </w:rPr>
      </w:pPr>
    </w:p>
    <w:p w:rsidR="00482C63" w:rsidRDefault="00482C63" w:rsidP="006D452A">
      <w:pPr>
        <w:spacing w:after="0" w:line="360" w:lineRule="auto"/>
        <w:ind w:firstLine="709"/>
        <w:jc w:val="center"/>
        <w:rPr>
          <w:rFonts w:ascii="Times New Roman" w:hAnsi="Times New Roman" w:cs="Times New Roman"/>
          <w:b/>
          <w:color w:val="000000" w:themeColor="text1"/>
          <w:sz w:val="28"/>
          <w:szCs w:val="28"/>
        </w:rPr>
      </w:pPr>
    </w:p>
    <w:p w:rsidR="00482C63" w:rsidRDefault="00482C63" w:rsidP="006D452A">
      <w:pPr>
        <w:spacing w:after="0" w:line="360" w:lineRule="auto"/>
        <w:ind w:firstLine="709"/>
        <w:jc w:val="center"/>
        <w:rPr>
          <w:rFonts w:ascii="Times New Roman" w:hAnsi="Times New Roman" w:cs="Times New Roman"/>
          <w:b/>
          <w:color w:val="000000" w:themeColor="text1"/>
          <w:sz w:val="28"/>
          <w:szCs w:val="28"/>
        </w:rPr>
      </w:pPr>
    </w:p>
    <w:p w:rsidR="00482C63" w:rsidRDefault="00482C63" w:rsidP="006D452A">
      <w:pPr>
        <w:spacing w:after="0" w:line="360" w:lineRule="auto"/>
        <w:ind w:firstLine="709"/>
        <w:jc w:val="center"/>
        <w:rPr>
          <w:rFonts w:ascii="Times New Roman" w:hAnsi="Times New Roman" w:cs="Times New Roman"/>
          <w:b/>
          <w:color w:val="000000" w:themeColor="text1"/>
          <w:sz w:val="28"/>
          <w:szCs w:val="28"/>
        </w:rPr>
      </w:pPr>
    </w:p>
    <w:p w:rsidR="00482C63" w:rsidRDefault="00482C63" w:rsidP="006D452A">
      <w:pPr>
        <w:spacing w:after="0" w:line="360" w:lineRule="auto"/>
        <w:ind w:firstLine="709"/>
        <w:jc w:val="center"/>
        <w:rPr>
          <w:rFonts w:ascii="Times New Roman" w:hAnsi="Times New Roman" w:cs="Times New Roman"/>
          <w:b/>
          <w:color w:val="000000" w:themeColor="text1"/>
          <w:sz w:val="28"/>
          <w:szCs w:val="28"/>
        </w:rPr>
      </w:pPr>
    </w:p>
    <w:p w:rsidR="00482C63" w:rsidRDefault="00482C63" w:rsidP="006D452A">
      <w:pPr>
        <w:spacing w:after="0" w:line="360" w:lineRule="auto"/>
        <w:ind w:firstLine="709"/>
        <w:jc w:val="center"/>
        <w:rPr>
          <w:rFonts w:ascii="Times New Roman" w:hAnsi="Times New Roman" w:cs="Times New Roman"/>
          <w:b/>
          <w:color w:val="000000" w:themeColor="text1"/>
          <w:sz w:val="28"/>
          <w:szCs w:val="28"/>
        </w:rPr>
      </w:pPr>
    </w:p>
    <w:p w:rsidR="00482C63" w:rsidRDefault="00482C63" w:rsidP="006D452A">
      <w:pPr>
        <w:spacing w:after="0" w:line="360" w:lineRule="auto"/>
        <w:ind w:firstLine="709"/>
        <w:jc w:val="center"/>
        <w:rPr>
          <w:rFonts w:ascii="Times New Roman" w:hAnsi="Times New Roman" w:cs="Times New Roman"/>
          <w:b/>
          <w:color w:val="000000" w:themeColor="text1"/>
          <w:sz w:val="28"/>
          <w:szCs w:val="28"/>
        </w:rPr>
      </w:pPr>
    </w:p>
    <w:p w:rsidR="00482C63" w:rsidRDefault="00482C63" w:rsidP="006D452A">
      <w:pPr>
        <w:spacing w:after="0" w:line="360" w:lineRule="auto"/>
        <w:ind w:firstLine="709"/>
        <w:jc w:val="center"/>
        <w:rPr>
          <w:rFonts w:ascii="Times New Roman" w:hAnsi="Times New Roman" w:cs="Times New Roman"/>
          <w:b/>
          <w:color w:val="000000" w:themeColor="text1"/>
          <w:sz w:val="28"/>
          <w:szCs w:val="28"/>
        </w:rPr>
      </w:pPr>
    </w:p>
    <w:p w:rsidR="00482C63" w:rsidRDefault="00482C63" w:rsidP="006D452A">
      <w:pPr>
        <w:spacing w:after="0" w:line="360" w:lineRule="auto"/>
        <w:ind w:firstLine="709"/>
        <w:jc w:val="center"/>
        <w:rPr>
          <w:rFonts w:ascii="Times New Roman" w:hAnsi="Times New Roman" w:cs="Times New Roman"/>
          <w:b/>
          <w:color w:val="000000" w:themeColor="text1"/>
          <w:sz w:val="28"/>
          <w:szCs w:val="28"/>
        </w:rPr>
      </w:pPr>
    </w:p>
    <w:p w:rsidR="00482C63" w:rsidRDefault="00482C63" w:rsidP="006D452A">
      <w:pPr>
        <w:spacing w:after="0" w:line="360" w:lineRule="auto"/>
        <w:ind w:firstLine="709"/>
        <w:jc w:val="center"/>
        <w:rPr>
          <w:rFonts w:ascii="Times New Roman" w:hAnsi="Times New Roman" w:cs="Times New Roman"/>
          <w:b/>
          <w:color w:val="000000" w:themeColor="text1"/>
          <w:sz w:val="28"/>
          <w:szCs w:val="28"/>
        </w:rPr>
      </w:pPr>
    </w:p>
    <w:p w:rsidR="00482C63" w:rsidRPr="00A67CB8" w:rsidRDefault="00A67CB8" w:rsidP="00A67CB8">
      <w:pPr>
        <w:spacing w:after="0" w:line="360"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38</w:t>
      </w:r>
    </w:p>
    <w:p w:rsidR="006D452A" w:rsidRPr="003409AE" w:rsidRDefault="00A67CB8" w:rsidP="00A67CB8">
      <w:pPr>
        <w:spacing w:after="0" w:line="360" w:lineRule="auto"/>
        <w:ind w:firstLine="709"/>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lastRenderedPageBreak/>
        <w:t xml:space="preserve">                    </w:t>
      </w:r>
      <w:r w:rsidR="006D452A" w:rsidRPr="003409AE">
        <w:rPr>
          <w:rFonts w:ascii="Times New Roman" w:hAnsi="Times New Roman" w:cs="Times New Roman"/>
          <w:b/>
          <w:color w:val="000000" w:themeColor="text1"/>
          <w:sz w:val="28"/>
          <w:szCs w:val="28"/>
        </w:rPr>
        <w:t>Список использованной литературы</w:t>
      </w:r>
    </w:p>
    <w:p w:rsidR="001F3261" w:rsidRPr="003409AE" w:rsidRDefault="001F3261" w:rsidP="001F3261">
      <w:pPr>
        <w:spacing w:after="0" w:line="360" w:lineRule="auto"/>
        <w:jc w:val="both"/>
        <w:rPr>
          <w:rFonts w:ascii="Times New Roman" w:hAnsi="Times New Roman" w:cs="Times New Roman"/>
          <w:color w:val="000000" w:themeColor="text1"/>
          <w:sz w:val="28"/>
          <w:szCs w:val="28"/>
        </w:rPr>
      </w:pPr>
    </w:p>
    <w:p w:rsidR="001F3261" w:rsidRPr="003409AE" w:rsidRDefault="001F3261" w:rsidP="001F3261">
      <w:pPr>
        <w:pStyle w:val="a3"/>
        <w:numPr>
          <w:ilvl w:val="0"/>
          <w:numId w:val="15"/>
        </w:numPr>
        <w:spacing w:after="0" w:line="360" w:lineRule="auto"/>
        <w:ind w:left="0"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Александров, И.М. Налоги и налогообложение: учебник / И.М. Александров. - М.: Издательско - торговая корпорация «Дашков и Ко». 2011. </w:t>
      </w:r>
    </w:p>
    <w:p w:rsidR="001F3261" w:rsidRPr="003409AE" w:rsidRDefault="001F3261" w:rsidP="001F3261">
      <w:pPr>
        <w:pStyle w:val="a3"/>
        <w:numPr>
          <w:ilvl w:val="0"/>
          <w:numId w:val="15"/>
        </w:numPr>
        <w:spacing w:after="0" w:line="360" w:lineRule="auto"/>
        <w:ind w:left="0"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Барулин С.В. Налоговые льготы как элемент налогообложения и инструмент налоговой политики/С.В. Барулин, А.В. Макрушин // Налоги. - 2016. </w:t>
      </w:r>
    </w:p>
    <w:p w:rsidR="001F3261" w:rsidRPr="003409AE" w:rsidRDefault="001F3261" w:rsidP="001F3261">
      <w:pPr>
        <w:pStyle w:val="a3"/>
        <w:numPr>
          <w:ilvl w:val="0"/>
          <w:numId w:val="15"/>
        </w:numPr>
        <w:spacing w:after="0" w:line="360" w:lineRule="auto"/>
        <w:ind w:left="0"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Брызгалин А.В. Налоги и налоговое право: Учебник</w:t>
      </w:r>
      <w:r w:rsidR="00482C63">
        <w:rPr>
          <w:rFonts w:ascii="Times New Roman" w:hAnsi="Times New Roman" w:cs="Times New Roman"/>
          <w:color w:val="000000" w:themeColor="text1"/>
          <w:sz w:val="28"/>
          <w:szCs w:val="28"/>
        </w:rPr>
        <w:t xml:space="preserve"> для вузов - М.: ИНФРА-М, 2011.</w:t>
      </w:r>
    </w:p>
    <w:p w:rsidR="001F3261" w:rsidRPr="003409AE" w:rsidRDefault="001F3261" w:rsidP="001F3261">
      <w:pPr>
        <w:pStyle w:val="a3"/>
        <w:numPr>
          <w:ilvl w:val="0"/>
          <w:numId w:val="15"/>
        </w:numPr>
        <w:spacing w:after="0" w:line="360" w:lineRule="auto"/>
        <w:ind w:left="0"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Бурбело О.А., Малаева Т.В. Налоговое право. Структурно-логические схемы. Часть 1 / Бурбело О.А., М</w:t>
      </w:r>
      <w:r w:rsidR="00482C63">
        <w:rPr>
          <w:rFonts w:ascii="Times New Roman" w:hAnsi="Times New Roman" w:cs="Times New Roman"/>
          <w:color w:val="000000" w:themeColor="text1"/>
          <w:sz w:val="28"/>
          <w:szCs w:val="28"/>
        </w:rPr>
        <w:t>алаева Т.В. - М. Альфа. 2011.</w:t>
      </w:r>
    </w:p>
    <w:p w:rsidR="001F3261" w:rsidRPr="003409AE" w:rsidRDefault="001F3261" w:rsidP="001F3261">
      <w:pPr>
        <w:pStyle w:val="a3"/>
        <w:numPr>
          <w:ilvl w:val="0"/>
          <w:numId w:val="15"/>
        </w:numPr>
        <w:spacing w:after="0" w:line="360" w:lineRule="auto"/>
        <w:ind w:left="0"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Волкова Г.А. Налоги и налогообложение: под ред. Поляка Г. Б, Суглобова А. Е.: 3-е изд., доп. и перераб., М.: ЮНИТИ-ДАНА, 2010 </w:t>
      </w:r>
    </w:p>
    <w:p w:rsidR="001F3261" w:rsidRPr="003409AE" w:rsidRDefault="001F3261" w:rsidP="001F3261">
      <w:pPr>
        <w:pStyle w:val="a3"/>
        <w:numPr>
          <w:ilvl w:val="0"/>
          <w:numId w:val="15"/>
        </w:numPr>
        <w:spacing w:after="0" w:line="360" w:lineRule="auto"/>
        <w:ind w:left="0" w:firstLine="709"/>
        <w:jc w:val="both"/>
        <w:rPr>
          <w:rFonts w:ascii="Times New Roman" w:hAnsi="Times New Roman" w:cs="Times New Roman"/>
          <w:color w:val="000000" w:themeColor="text1"/>
          <w:sz w:val="28"/>
          <w:szCs w:val="28"/>
        </w:rPr>
      </w:pPr>
      <w:r w:rsidRPr="003409AE">
        <w:rPr>
          <w:rFonts w:ascii="Times New Roman" w:eastAsia="Times New Roman" w:hAnsi="Times New Roman" w:cs="Times New Roman"/>
          <w:color w:val="000000"/>
          <w:sz w:val="28"/>
          <w:szCs w:val="28"/>
          <w:lang w:eastAsia="ru-RU"/>
        </w:rPr>
        <w:t>Демин С.Ю., Булатова В.Б. Дискреционная фискальная политика России: ее сущность и проблемы развития на современном этапе. - Иркутск: Изд-во БГУЭП, 2017</w:t>
      </w:r>
      <w:r w:rsidR="00482C63">
        <w:rPr>
          <w:rFonts w:ascii="Times New Roman" w:eastAsia="Times New Roman" w:hAnsi="Times New Roman" w:cs="Times New Roman"/>
          <w:color w:val="000000"/>
          <w:sz w:val="28"/>
          <w:szCs w:val="28"/>
          <w:lang w:eastAsia="ru-RU"/>
        </w:rPr>
        <w:t>.</w:t>
      </w:r>
    </w:p>
    <w:p w:rsidR="001F3261" w:rsidRPr="003409AE" w:rsidRDefault="001F3261" w:rsidP="001F3261">
      <w:pPr>
        <w:pStyle w:val="a3"/>
        <w:numPr>
          <w:ilvl w:val="0"/>
          <w:numId w:val="15"/>
        </w:numPr>
        <w:spacing w:after="0" w:line="360" w:lineRule="auto"/>
        <w:ind w:left="0"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Жукова Т.А. Налоги как системообразующий фактор экономического развития // Финансы и кредит. - 2014. </w:t>
      </w:r>
    </w:p>
    <w:p w:rsidR="001F3261" w:rsidRPr="003409AE" w:rsidRDefault="001F3261" w:rsidP="001F3261">
      <w:pPr>
        <w:pStyle w:val="a3"/>
        <w:numPr>
          <w:ilvl w:val="0"/>
          <w:numId w:val="15"/>
        </w:numPr>
        <w:spacing w:after="0" w:line="360" w:lineRule="auto"/>
        <w:ind w:left="0"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Ивлиева М.Ф. Правовые аспекты косвенного налогообложения: теория и практика / Ивлиева М.Ф. - М. Волтерс Клувер, - 2010.</w:t>
      </w:r>
    </w:p>
    <w:p w:rsidR="001F3261" w:rsidRPr="003409AE" w:rsidRDefault="001F3261" w:rsidP="001F3261">
      <w:pPr>
        <w:pStyle w:val="a3"/>
        <w:numPr>
          <w:ilvl w:val="0"/>
          <w:numId w:val="15"/>
        </w:numPr>
        <w:spacing w:after="0" w:line="360" w:lineRule="auto"/>
        <w:ind w:left="0"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sz w:val="28"/>
          <w:szCs w:val="28"/>
        </w:rPr>
        <w:t xml:space="preserve">Карасев М. Налоговые льготы и иные инструменты налоговой политики: правовые аспекты/ М. Карасев // Налоговый вестник. - 2015. - </w:t>
      </w:r>
      <w:r w:rsidRPr="003409AE">
        <w:rPr>
          <w:rFonts w:ascii="Times New Roman" w:hAnsi="Times New Roman" w:cs="Times New Roman"/>
          <w:color w:val="000000"/>
          <w:sz w:val="28"/>
          <w:szCs w:val="28"/>
          <w:shd w:val="clear" w:color="auto" w:fill="FFFFFF"/>
        </w:rPr>
        <w:t>Электронный ресурс. - Режим доступа: http://chinatax.ru/china/1. php;</w:t>
      </w:r>
      <w:r w:rsidRPr="003409AE">
        <w:rPr>
          <w:rFonts w:ascii="Times New Roman" w:hAnsi="Times New Roman" w:cs="Times New Roman"/>
          <w:color w:val="000000" w:themeColor="text1"/>
          <w:sz w:val="28"/>
          <w:szCs w:val="28"/>
        </w:rPr>
        <w:t xml:space="preserve"> </w:t>
      </w:r>
      <w:r w:rsidRPr="003409AE">
        <w:rPr>
          <w:rFonts w:ascii="Times New Roman" w:hAnsi="Times New Roman" w:cs="Times New Roman"/>
          <w:color w:val="000000"/>
          <w:sz w:val="28"/>
          <w:szCs w:val="28"/>
          <w:shd w:val="clear" w:color="auto" w:fill="FFFFFF"/>
        </w:rPr>
        <w:t>Дата обращение 10.04.2017</w:t>
      </w:r>
    </w:p>
    <w:p w:rsidR="001F3261" w:rsidRPr="003409AE" w:rsidRDefault="001F3261" w:rsidP="001F3261">
      <w:pPr>
        <w:pStyle w:val="a3"/>
        <w:numPr>
          <w:ilvl w:val="0"/>
          <w:numId w:val="15"/>
        </w:numPr>
        <w:spacing w:after="0" w:line="360" w:lineRule="auto"/>
        <w:ind w:left="0"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Кильметьев И. Ф. Роль системы налогообложения в экономике государства // Молодой ученый. - 2016. </w:t>
      </w:r>
    </w:p>
    <w:p w:rsidR="001F3261" w:rsidRPr="003409AE" w:rsidRDefault="001F3261" w:rsidP="001F3261">
      <w:pPr>
        <w:pStyle w:val="a3"/>
        <w:numPr>
          <w:ilvl w:val="0"/>
          <w:numId w:val="15"/>
        </w:numPr>
        <w:spacing w:after="0" w:line="360" w:lineRule="auto"/>
        <w:ind w:left="0"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Коробейников М. Кредитование сельского хозяйства/ М. Коробейников // Международный сельско</w:t>
      </w:r>
      <w:r w:rsidR="00482C63">
        <w:rPr>
          <w:rFonts w:ascii="Times New Roman" w:hAnsi="Times New Roman" w:cs="Times New Roman"/>
          <w:color w:val="000000" w:themeColor="text1"/>
          <w:sz w:val="28"/>
          <w:szCs w:val="28"/>
        </w:rPr>
        <w:t xml:space="preserve">хозяйственный журнал. - 2009. </w:t>
      </w:r>
    </w:p>
    <w:p w:rsidR="00A67CB8" w:rsidRDefault="00A67CB8" w:rsidP="00A67CB8">
      <w:pPr>
        <w:pStyle w:val="a3"/>
        <w:spacing w:after="0" w:line="360" w:lineRule="auto"/>
        <w:ind w:left="709"/>
        <w:jc w:val="both"/>
        <w:rPr>
          <w:rFonts w:ascii="Times New Roman" w:hAnsi="Times New Roman" w:cs="Times New Roman"/>
          <w:color w:val="000000" w:themeColor="text1"/>
          <w:sz w:val="28"/>
          <w:szCs w:val="28"/>
        </w:rPr>
      </w:pPr>
    </w:p>
    <w:p w:rsidR="00A67CB8" w:rsidRPr="00A67CB8" w:rsidRDefault="00A67CB8" w:rsidP="00A67CB8">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39</w:t>
      </w:r>
    </w:p>
    <w:p w:rsidR="001F3261" w:rsidRPr="003409AE" w:rsidRDefault="001F3261" w:rsidP="001F3261">
      <w:pPr>
        <w:pStyle w:val="a3"/>
        <w:numPr>
          <w:ilvl w:val="0"/>
          <w:numId w:val="15"/>
        </w:numPr>
        <w:spacing w:after="0" w:line="360" w:lineRule="auto"/>
        <w:ind w:left="0"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lastRenderedPageBreak/>
        <w:t xml:space="preserve">Лебедева Е. Новые поправки в налоговый кодекс: плюсы и минусы/ Е. Лебедева // Налоги финансовое право. - 2010. </w:t>
      </w:r>
    </w:p>
    <w:p w:rsidR="001F3261" w:rsidRPr="003409AE" w:rsidRDefault="001F3261" w:rsidP="001F3261">
      <w:pPr>
        <w:pStyle w:val="a3"/>
        <w:numPr>
          <w:ilvl w:val="0"/>
          <w:numId w:val="15"/>
        </w:numPr>
        <w:spacing w:after="0" w:line="360" w:lineRule="auto"/>
        <w:ind w:left="0"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Майбуров И.А. Теория и история налогообложения/ И.А. Майбуров. - М.: ЮНИТИ-ДАНА, 2017..</w:t>
      </w:r>
      <w:r w:rsidRPr="003409AE">
        <w:rPr>
          <w:rFonts w:ascii="Times New Roman" w:hAnsi="Times New Roman" w:cs="Times New Roman"/>
          <w:color w:val="000000"/>
          <w:sz w:val="28"/>
          <w:szCs w:val="28"/>
          <w:shd w:val="clear" w:color="auto" w:fill="FFFFFF"/>
        </w:rPr>
        <w:t xml:space="preserve"> </w:t>
      </w:r>
      <w:r w:rsidRPr="003409AE">
        <w:rPr>
          <w:rFonts w:ascii="Times New Roman" w:hAnsi="Times New Roman" w:cs="Times New Roman"/>
          <w:color w:val="000000" w:themeColor="text1"/>
          <w:sz w:val="28"/>
          <w:szCs w:val="28"/>
        </w:rPr>
        <w:t>Электронный ресурс. - Режим доступа: http://dic. academic.ru/dic.nsf/lower/16308. Дата обращения: 16.04.2017</w:t>
      </w:r>
    </w:p>
    <w:p w:rsidR="001F3261" w:rsidRPr="003409AE" w:rsidRDefault="001F3261" w:rsidP="001F3261">
      <w:pPr>
        <w:pStyle w:val="a3"/>
        <w:numPr>
          <w:ilvl w:val="0"/>
          <w:numId w:val="15"/>
        </w:numPr>
        <w:spacing w:after="0" w:line="360" w:lineRule="auto"/>
        <w:ind w:left="0"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Марченко М.Н. Проблемы льгот и поощрений в праве. Проблемы теории государства и права/ М.Н. Марченко. - М.: Юристъ, 2012. </w:t>
      </w:r>
    </w:p>
    <w:p w:rsidR="001F3261" w:rsidRPr="003409AE" w:rsidRDefault="001F3261" w:rsidP="001F3261">
      <w:pPr>
        <w:pStyle w:val="a3"/>
        <w:numPr>
          <w:ilvl w:val="0"/>
          <w:numId w:val="15"/>
        </w:numPr>
        <w:spacing w:after="0" w:line="360" w:lineRule="auto"/>
        <w:ind w:left="0"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Медведев А.Н. Налог на добавленную стоимость: практика применения / Ме</w:t>
      </w:r>
      <w:r w:rsidR="00482C63">
        <w:rPr>
          <w:rFonts w:ascii="Times New Roman" w:hAnsi="Times New Roman" w:cs="Times New Roman"/>
          <w:color w:val="000000" w:themeColor="text1"/>
          <w:sz w:val="28"/>
          <w:szCs w:val="28"/>
        </w:rPr>
        <w:t>дведев А.Н.- М. - Главбух, 2012.</w:t>
      </w:r>
    </w:p>
    <w:p w:rsidR="001F3261" w:rsidRPr="003409AE" w:rsidRDefault="001F3261" w:rsidP="001F3261">
      <w:pPr>
        <w:pStyle w:val="a3"/>
        <w:numPr>
          <w:ilvl w:val="0"/>
          <w:numId w:val="15"/>
        </w:numPr>
        <w:spacing w:after="0" w:line="360" w:lineRule="auto"/>
        <w:ind w:left="0"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Пеньков П.А., Развитие налоговой системы Республики Казахстан // АльПари - э</w:t>
      </w:r>
      <w:r w:rsidR="00482C63">
        <w:rPr>
          <w:rFonts w:ascii="Times New Roman" w:hAnsi="Times New Roman" w:cs="Times New Roman"/>
          <w:color w:val="000000" w:themeColor="text1"/>
          <w:sz w:val="28"/>
          <w:szCs w:val="28"/>
        </w:rPr>
        <w:t>кономический журнал, 2015.</w:t>
      </w:r>
    </w:p>
    <w:p w:rsidR="001F3261" w:rsidRPr="003409AE" w:rsidRDefault="001F3261" w:rsidP="001F3261">
      <w:pPr>
        <w:pStyle w:val="a3"/>
        <w:numPr>
          <w:ilvl w:val="0"/>
          <w:numId w:val="15"/>
        </w:numPr>
        <w:spacing w:after="0" w:line="360" w:lineRule="auto"/>
        <w:ind w:left="0"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Перов А.В. Налоги и налогообложение: Учебное пособие / А.В. Перов, А.В. Толкушкин. - М.: Юрайт, </w:t>
      </w:r>
    </w:p>
    <w:p w:rsidR="001F3261" w:rsidRPr="003409AE" w:rsidRDefault="001F3261" w:rsidP="001F3261">
      <w:pPr>
        <w:pStyle w:val="a4"/>
        <w:numPr>
          <w:ilvl w:val="0"/>
          <w:numId w:val="15"/>
        </w:numPr>
        <w:shd w:val="clear" w:color="auto" w:fill="FFFFFF"/>
        <w:spacing w:before="0" w:beforeAutospacing="0" w:after="0" w:afterAutospacing="0" w:line="360" w:lineRule="auto"/>
        <w:ind w:left="0" w:firstLine="709"/>
        <w:jc w:val="both"/>
        <w:rPr>
          <w:color w:val="000000"/>
          <w:sz w:val="28"/>
          <w:szCs w:val="28"/>
        </w:rPr>
      </w:pPr>
      <w:r w:rsidRPr="003409AE">
        <w:rPr>
          <w:color w:val="000000"/>
          <w:sz w:val="28"/>
          <w:szCs w:val="28"/>
        </w:rPr>
        <w:t xml:space="preserve">Тихонов Д.Н. Налоговое планирование и минимизация налоговых рисков/ Д.Н. Тихонов, Л.Г. Липник. - М.: 2014. </w:t>
      </w:r>
    </w:p>
    <w:p w:rsidR="001F3261" w:rsidRPr="003409AE" w:rsidRDefault="001F3261" w:rsidP="001F3261">
      <w:pPr>
        <w:pStyle w:val="a3"/>
        <w:numPr>
          <w:ilvl w:val="0"/>
          <w:numId w:val="15"/>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sidRPr="003409AE">
        <w:rPr>
          <w:rFonts w:ascii="Times New Roman" w:eastAsia="Times New Roman" w:hAnsi="Times New Roman" w:cs="Times New Roman"/>
          <w:color w:val="000000"/>
          <w:sz w:val="28"/>
          <w:szCs w:val="28"/>
          <w:lang w:eastAsia="ru-RU"/>
        </w:rPr>
        <w:t>Ткачук, Л.Т. Менеджмент / Л.Т. Тк</w:t>
      </w:r>
      <w:r w:rsidR="00482C63">
        <w:rPr>
          <w:rFonts w:ascii="Times New Roman" w:eastAsia="Times New Roman" w:hAnsi="Times New Roman" w:cs="Times New Roman"/>
          <w:color w:val="000000"/>
          <w:sz w:val="28"/>
          <w:szCs w:val="28"/>
          <w:lang w:eastAsia="ru-RU"/>
        </w:rPr>
        <w:t xml:space="preserve">ачук. - М.: Феникс, 2012. </w:t>
      </w:r>
    </w:p>
    <w:p w:rsidR="001F3261" w:rsidRPr="003409AE" w:rsidRDefault="001F3261" w:rsidP="001F3261">
      <w:pPr>
        <w:pStyle w:val="a3"/>
        <w:numPr>
          <w:ilvl w:val="0"/>
          <w:numId w:val="15"/>
        </w:numPr>
        <w:spacing w:after="0" w:line="360" w:lineRule="auto"/>
        <w:ind w:left="0" w:firstLine="709"/>
        <w:jc w:val="both"/>
        <w:rPr>
          <w:rFonts w:ascii="Times New Roman" w:hAnsi="Times New Roman" w:cs="Times New Roman"/>
          <w:color w:val="000000" w:themeColor="text1"/>
          <w:sz w:val="28"/>
          <w:szCs w:val="28"/>
        </w:rPr>
      </w:pPr>
      <w:r w:rsidRPr="003409AE">
        <w:rPr>
          <w:rFonts w:ascii="Times New Roman" w:eastAsia="Times New Roman" w:hAnsi="Times New Roman" w:cs="Times New Roman"/>
          <w:color w:val="000000"/>
          <w:sz w:val="28"/>
          <w:szCs w:val="28"/>
          <w:lang w:eastAsia="ru-RU"/>
        </w:rPr>
        <w:t xml:space="preserve">Трофимова Т.И. Монетаристская и неокейнсианская модели фискальной политики: Учеб. метод. пособие. - Иркутск: Издательство ИГЭА, 2011. </w:t>
      </w:r>
    </w:p>
    <w:p w:rsidR="001F3261" w:rsidRPr="003409AE" w:rsidRDefault="001F3261" w:rsidP="001F3261">
      <w:pPr>
        <w:pStyle w:val="a3"/>
        <w:numPr>
          <w:ilvl w:val="0"/>
          <w:numId w:val="15"/>
        </w:numPr>
        <w:spacing w:after="0" w:line="360" w:lineRule="auto"/>
        <w:ind w:left="0"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t xml:space="preserve">Улюкаев А.В. Проект бюджета на 2015–2017 годы лучший в сложившейся ситуации. // ООО Деловая газета «Взгляд». Электронный ресурс – Режим доступа: </w:t>
      </w:r>
      <w:hyperlink r:id="rId13" w:history="1">
        <w:r w:rsidRPr="003409AE">
          <w:rPr>
            <w:rStyle w:val="aa"/>
            <w:rFonts w:ascii="Times New Roman" w:hAnsi="Times New Roman" w:cs="Times New Roman"/>
            <w:color w:val="000000" w:themeColor="text1"/>
            <w:sz w:val="28"/>
            <w:szCs w:val="28"/>
            <w:u w:val="none"/>
          </w:rPr>
          <w:t>http://www.vz.ru/news/2014/10/2/708477.html</w:t>
        </w:r>
      </w:hyperlink>
      <w:r w:rsidRPr="003409AE">
        <w:rPr>
          <w:rFonts w:ascii="Times New Roman" w:hAnsi="Times New Roman" w:cs="Times New Roman"/>
          <w:color w:val="000000" w:themeColor="text1"/>
          <w:sz w:val="28"/>
          <w:szCs w:val="28"/>
        </w:rPr>
        <w:t xml:space="preserve"> Дата обращения:10.04.2017</w:t>
      </w:r>
    </w:p>
    <w:p w:rsidR="001F3261" w:rsidRPr="003409AE" w:rsidRDefault="001F3261" w:rsidP="00B027D7">
      <w:pPr>
        <w:pStyle w:val="a3"/>
        <w:numPr>
          <w:ilvl w:val="0"/>
          <w:numId w:val="15"/>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sidRPr="003409AE">
        <w:rPr>
          <w:rFonts w:ascii="Times New Roman" w:eastAsia="Times New Roman" w:hAnsi="Times New Roman" w:cs="Times New Roman"/>
          <w:color w:val="000000"/>
          <w:sz w:val="28"/>
          <w:szCs w:val="28"/>
          <w:lang w:eastAsia="ru-RU"/>
        </w:rPr>
        <w:t xml:space="preserve">Харченко, В.Л. Стратегический менеджмент / В.Л. Харченко. - М.: Московская Финансово-Промышленная Академия, 2011. </w:t>
      </w:r>
    </w:p>
    <w:p w:rsidR="001F3261" w:rsidRPr="003409AE" w:rsidRDefault="001F3261" w:rsidP="00B027D7">
      <w:pPr>
        <w:pStyle w:val="a3"/>
        <w:numPr>
          <w:ilvl w:val="0"/>
          <w:numId w:val="15"/>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sidRPr="003409AE">
        <w:rPr>
          <w:rFonts w:ascii="Times New Roman" w:eastAsia="Times New Roman" w:hAnsi="Times New Roman" w:cs="Times New Roman"/>
          <w:color w:val="000000"/>
          <w:sz w:val="28"/>
          <w:szCs w:val="28"/>
          <w:lang w:eastAsia="ru-RU"/>
        </w:rPr>
        <w:t xml:space="preserve">Чуев, И.Н. Экономика предприятия / И.Н. Чуев, Л.Н. Чуева. - М.: Дашков и Ко, 2010. </w:t>
      </w:r>
    </w:p>
    <w:p w:rsidR="00A67CB8" w:rsidRDefault="00A67CB8" w:rsidP="00A67CB8">
      <w:pPr>
        <w:spacing w:after="0" w:line="360" w:lineRule="auto"/>
        <w:jc w:val="both"/>
        <w:rPr>
          <w:rFonts w:ascii="Times New Roman" w:hAnsi="Times New Roman" w:cs="Times New Roman"/>
          <w:color w:val="000000" w:themeColor="text1"/>
          <w:sz w:val="28"/>
          <w:szCs w:val="28"/>
        </w:rPr>
      </w:pPr>
    </w:p>
    <w:p w:rsidR="00A67CB8" w:rsidRPr="00A67CB8" w:rsidRDefault="00A67CB8" w:rsidP="00A67CB8">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14365A">
        <w:rPr>
          <w:rFonts w:ascii="Times New Roman" w:hAnsi="Times New Roman" w:cs="Times New Roman"/>
          <w:color w:val="000000" w:themeColor="text1"/>
          <w:sz w:val="28"/>
          <w:szCs w:val="28"/>
        </w:rPr>
        <w:t>40</w:t>
      </w:r>
    </w:p>
    <w:p w:rsidR="001F3261" w:rsidRPr="003409AE" w:rsidRDefault="001F3261" w:rsidP="001F3261">
      <w:pPr>
        <w:pStyle w:val="a3"/>
        <w:numPr>
          <w:ilvl w:val="0"/>
          <w:numId w:val="15"/>
        </w:numPr>
        <w:spacing w:after="0" w:line="360" w:lineRule="auto"/>
        <w:ind w:left="0" w:firstLine="709"/>
        <w:jc w:val="both"/>
        <w:rPr>
          <w:rFonts w:ascii="Times New Roman" w:hAnsi="Times New Roman" w:cs="Times New Roman"/>
          <w:color w:val="000000" w:themeColor="text1"/>
          <w:sz w:val="28"/>
          <w:szCs w:val="28"/>
        </w:rPr>
      </w:pPr>
      <w:r w:rsidRPr="003409AE">
        <w:rPr>
          <w:rFonts w:ascii="Times New Roman" w:hAnsi="Times New Roman" w:cs="Times New Roman"/>
          <w:color w:val="000000" w:themeColor="text1"/>
          <w:sz w:val="28"/>
          <w:szCs w:val="28"/>
        </w:rPr>
        <w:lastRenderedPageBreak/>
        <w:t>Шаталов С.Д Развития российской налоговой системы / Шат</w:t>
      </w:r>
      <w:r w:rsidR="00482C63">
        <w:rPr>
          <w:rFonts w:ascii="Times New Roman" w:hAnsi="Times New Roman" w:cs="Times New Roman"/>
          <w:color w:val="000000" w:themeColor="text1"/>
          <w:sz w:val="28"/>
          <w:szCs w:val="28"/>
        </w:rPr>
        <w:t>алов С.Д. // М. «Партнер», 2011.</w:t>
      </w:r>
    </w:p>
    <w:p w:rsidR="00613946" w:rsidRDefault="001F3261" w:rsidP="00613946">
      <w:pPr>
        <w:pStyle w:val="a3"/>
        <w:numPr>
          <w:ilvl w:val="0"/>
          <w:numId w:val="15"/>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sidRPr="003409AE">
        <w:rPr>
          <w:rFonts w:ascii="Times New Roman" w:eastAsia="Times New Roman" w:hAnsi="Times New Roman" w:cs="Times New Roman"/>
          <w:color w:val="000000"/>
          <w:sz w:val="28"/>
          <w:szCs w:val="28"/>
          <w:lang w:eastAsia="ru-RU"/>
        </w:rPr>
        <w:t>Широков, Б.М. Малый бизнес. Финансовая среда предпринимательства / Б.М. Широков. - М</w:t>
      </w:r>
      <w:r w:rsidR="00482C63">
        <w:rPr>
          <w:rFonts w:ascii="Times New Roman" w:eastAsia="Times New Roman" w:hAnsi="Times New Roman" w:cs="Times New Roman"/>
          <w:color w:val="000000"/>
          <w:sz w:val="28"/>
          <w:szCs w:val="28"/>
          <w:lang w:eastAsia="ru-RU"/>
        </w:rPr>
        <w:t>.: Финансы и статистика, 2010</w:t>
      </w:r>
      <w:r w:rsidRPr="003409AE">
        <w:rPr>
          <w:rFonts w:ascii="Times New Roman" w:eastAsia="Times New Roman" w:hAnsi="Times New Roman" w:cs="Times New Roman"/>
          <w:color w:val="000000"/>
          <w:sz w:val="28"/>
          <w:szCs w:val="28"/>
          <w:lang w:eastAsia="ru-RU"/>
        </w:rPr>
        <w:t>.</w:t>
      </w:r>
    </w:p>
    <w:p w:rsidR="00A67CB8" w:rsidRDefault="00A67CB8" w:rsidP="00A67CB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A67CB8" w:rsidRDefault="00A67CB8" w:rsidP="00A67CB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A67CB8" w:rsidRDefault="00A67CB8" w:rsidP="00A67CB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A67CB8" w:rsidRDefault="00A67CB8" w:rsidP="00A67CB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A67CB8" w:rsidRDefault="00A67CB8" w:rsidP="00A67CB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A67CB8" w:rsidRDefault="00A67CB8" w:rsidP="00A67CB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A67CB8" w:rsidRDefault="00A67CB8" w:rsidP="00A67CB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A67CB8" w:rsidRDefault="00A67CB8" w:rsidP="00A67CB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A67CB8" w:rsidRDefault="00A67CB8" w:rsidP="00A67CB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A67CB8" w:rsidRDefault="00A67CB8" w:rsidP="00A67CB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A67CB8" w:rsidRDefault="00A67CB8" w:rsidP="00A67CB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A67CB8" w:rsidRDefault="00A67CB8" w:rsidP="00A67CB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A67CB8" w:rsidRDefault="00A67CB8" w:rsidP="00A67CB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A67CB8" w:rsidRDefault="00A67CB8" w:rsidP="00A67CB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A67CB8" w:rsidRDefault="00A67CB8" w:rsidP="00A67CB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A67CB8" w:rsidRDefault="00A67CB8" w:rsidP="00A67CB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A67CB8" w:rsidRDefault="00A67CB8" w:rsidP="00A67CB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A67CB8" w:rsidRDefault="00A67CB8" w:rsidP="00A67CB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A67CB8" w:rsidRDefault="00A67CB8" w:rsidP="00A67CB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A67CB8" w:rsidRDefault="00A67CB8" w:rsidP="00A67CB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A67CB8" w:rsidRDefault="00A67CB8" w:rsidP="00A67CB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A67CB8" w:rsidRDefault="00A67CB8" w:rsidP="00A67CB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A67CB8" w:rsidRDefault="00A67CB8" w:rsidP="00A67CB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A67CB8" w:rsidRDefault="00A67CB8" w:rsidP="00A67CB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A67CB8" w:rsidRDefault="00A67CB8" w:rsidP="00A67CB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A67CB8" w:rsidRPr="00A67CB8" w:rsidRDefault="00A67CB8" w:rsidP="00A67CB8">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41</w:t>
      </w:r>
    </w:p>
    <w:p w:rsidR="00482C63" w:rsidRDefault="00482C63" w:rsidP="00613946">
      <w:pPr>
        <w:shd w:val="clear" w:color="auto" w:fill="FFFFFF"/>
        <w:spacing w:after="0" w:line="360" w:lineRule="auto"/>
        <w:jc w:val="both"/>
        <w:rPr>
          <w:rFonts w:ascii="Times New Roman" w:hAnsi="Times New Roman" w:cs="Times New Roman"/>
          <w:sz w:val="28"/>
          <w:szCs w:val="28"/>
        </w:rPr>
      </w:pPr>
      <w:r w:rsidRPr="00613946">
        <w:rPr>
          <w:rFonts w:ascii="Times New Roman" w:hAnsi="Times New Roman" w:cs="Times New Roman"/>
          <w:sz w:val="28"/>
          <w:szCs w:val="28"/>
        </w:rPr>
        <w:lastRenderedPageBreak/>
        <w:t xml:space="preserve">Приложение </w:t>
      </w:r>
      <w:r w:rsidR="00A67CB8">
        <w:rPr>
          <w:rFonts w:ascii="Times New Roman" w:hAnsi="Times New Roman" w:cs="Times New Roman"/>
          <w:sz w:val="28"/>
          <w:szCs w:val="28"/>
        </w:rPr>
        <w:t>А</w:t>
      </w:r>
    </w:p>
    <w:p w:rsidR="00A67CB8" w:rsidRPr="00613946" w:rsidRDefault="00A67CB8" w:rsidP="00613946">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482C63" w:rsidRPr="00613946" w:rsidRDefault="00482C63" w:rsidP="00613946">
      <w:pPr>
        <w:rPr>
          <w:rFonts w:ascii="Times New Roman" w:hAnsi="Times New Roman" w:cs="Times New Roman"/>
          <w:sz w:val="28"/>
          <w:szCs w:val="28"/>
        </w:rPr>
      </w:pPr>
      <w:r w:rsidRPr="00613946">
        <w:rPr>
          <w:rFonts w:ascii="Times New Roman" w:hAnsi="Times New Roman" w:cs="Times New Roman"/>
          <w:sz w:val="28"/>
          <w:szCs w:val="28"/>
        </w:rPr>
        <w:t xml:space="preserve"> Существенные элементы налога</w:t>
      </w:r>
    </w:p>
    <w:tbl>
      <w:tblPr>
        <w:tblStyle w:val="ab"/>
        <w:tblW w:w="9436" w:type="dxa"/>
        <w:tblLook w:val="04A0"/>
      </w:tblPr>
      <w:tblGrid>
        <w:gridCol w:w="1528"/>
        <w:gridCol w:w="3102"/>
        <w:gridCol w:w="4806"/>
      </w:tblGrid>
      <w:tr w:rsidR="00482C63" w:rsidRPr="003409AE" w:rsidTr="00A67CB8">
        <w:trPr>
          <w:trHeight w:val="608"/>
        </w:trPr>
        <w:tc>
          <w:tcPr>
            <w:tcW w:w="1528" w:type="dxa"/>
            <w:hideMark/>
          </w:tcPr>
          <w:p w:rsidR="00482C63" w:rsidRPr="003409AE" w:rsidRDefault="00482C63" w:rsidP="00482C63">
            <w:pPr>
              <w:spacing w:line="360" w:lineRule="auto"/>
              <w:jc w:val="both"/>
              <w:rPr>
                <w:rFonts w:ascii="Times New Roman" w:hAnsi="Times New Roman" w:cs="Times New Roman"/>
                <w:sz w:val="24"/>
                <w:szCs w:val="24"/>
              </w:rPr>
            </w:pPr>
            <w:r w:rsidRPr="003409AE">
              <w:rPr>
                <w:rFonts w:ascii="Times New Roman" w:hAnsi="Times New Roman" w:cs="Times New Roman"/>
                <w:sz w:val="24"/>
                <w:szCs w:val="24"/>
              </w:rPr>
              <w:t>Элемент налога</w:t>
            </w:r>
          </w:p>
        </w:tc>
        <w:tc>
          <w:tcPr>
            <w:tcW w:w="0" w:type="auto"/>
            <w:hideMark/>
          </w:tcPr>
          <w:p w:rsidR="00482C63" w:rsidRPr="003409AE" w:rsidRDefault="005E6C77" w:rsidP="00482C63">
            <w:pPr>
              <w:spacing w:line="360" w:lineRule="auto"/>
              <w:jc w:val="both"/>
              <w:rPr>
                <w:rFonts w:ascii="Times New Roman" w:hAnsi="Times New Roman" w:cs="Times New Roman"/>
                <w:sz w:val="24"/>
                <w:szCs w:val="24"/>
                <w:highlight w:val="white"/>
              </w:rPr>
            </w:pP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eq Определение</w:instrText>
            </w:r>
            <w:r>
              <w:rPr>
                <w:rFonts w:ascii="Times New Roman" w:hAnsi="Times New Roman" w:cs="Times New Roman"/>
                <w:sz w:val="24"/>
                <w:szCs w:val="24"/>
                <w:highlight w:val="white"/>
              </w:rPr>
              <w:fldChar w:fldCharType="end"/>
            </w:r>
          </w:p>
        </w:tc>
        <w:tc>
          <w:tcPr>
            <w:tcW w:w="0" w:type="auto"/>
            <w:hideMark/>
          </w:tcPr>
          <w:p w:rsidR="00482C63" w:rsidRPr="003409AE" w:rsidRDefault="00482C63" w:rsidP="00482C63">
            <w:pPr>
              <w:spacing w:line="360" w:lineRule="auto"/>
              <w:jc w:val="both"/>
              <w:rPr>
                <w:rFonts w:ascii="Times New Roman" w:hAnsi="Times New Roman" w:cs="Times New Roman"/>
                <w:sz w:val="24"/>
                <w:szCs w:val="24"/>
              </w:rPr>
            </w:pPr>
            <w:r w:rsidRPr="003409AE">
              <w:rPr>
                <w:rFonts w:ascii="Times New Roman" w:hAnsi="Times New Roman" w:cs="Times New Roman"/>
                <w:sz w:val="24"/>
                <w:szCs w:val="24"/>
              </w:rPr>
              <w:t xml:space="preserve">Определение в соответствии с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 xml:space="preserve">eq IIК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РФ</w:t>
            </w:r>
          </w:p>
        </w:tc>
      </w:tr>
      <w:tr w:rsidR="00482C63" w:rsidRPr="003409AE" w:rsidTr="00A67CB8">
        <w:trPr>
          <w:trHeight w:val="919"/>
        </w:trPr>
        <w:tc>
          <w:tcPr>
            <w:tcW w:w="1528" w:type="dxa"/>
            <w:hideMark/>
          </w:tcPr>
          <w:p w:rsidR="00482C63" w:rsidRPr="003409AE" w:rsidRDefault="00482C63" w:rsidP="00482C63">
            <w:pPr>
              <w:spacing w:line="360" w:lineRule="auto"/>
              <w:jc w:val="both"/>
              <w:rPr>
                <w:rFonts w:ascii="Times New Roman" w:hAnsi="Times New Roman" w:cs="Times New Roman"/>
                <w:sz w:val="24"/>
                <w:szCs w:val="24"/>
              </w:rPr>
            </w:pPr>
            <w:r w:rsidRPr="003409AE">
              <w:rPr>
                <w:rFonts w:ascii="Times New Roman" w:hAnsi="Times New Roman" w:cs="Times New Roman"/>
                <w:sz w:val="24"/>
                <w:szCs w:val="24"/>
              </w:rPr>
              <w:t>Субъект налога</w:t>
            </w:r>
          </w:p>
        </w:tc>
        <w:tc>
          <w:tcPr>
            <w:tcW w:w="0" w:type="auto"/>
            <w:hideMark/>
          </w:tcPr>
          <w:p w:rsidR="00482C63" w:rsidRPr="003409AE" w:rsidRDefault="005E6C77" w:rsidP="00482C63">
            <w:pPr>
              <w:spacing w:line="360" w:lineRule="auto"/>
              <w:jc w:val="both"/>
              <w:rPr>
                <w:rFonts w:ascii="Times New Roman" w:hAnsi="Times New Roman" w:cs="Times New Roman"/>
                <w:sz w:val="24"/>
                <w:szCs w:val="24"/>
              </w:rPr>
            </w:pP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eq Лицо,</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 xml:space="preserve"> на котором лежит </w:t>
            </w: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обязанность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 xml:space="preserve">уплатить налог за </w:t>
            </w: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счет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собственных средств</w:t>
            </w:r>
          </w:p>
        </w:tc>
        <w:tc>
          <w:tcPr>
            <w:tcW w:w="0" w:type="auto"/>
            <w:hideMark/>
          </w:tcPr>
          <w:p w:rsidR="00482C63" w:rsidRPr="003409AE" w:rsidRDefault="005E6C77" w:rsidP="00482C63">
            <w:pPr>
              <w:spacing w:line="360" w:lineRule="auto"/>
              <w:jc w:val="both"/>
              <w:rPr>
                <w:rFonts w:ascii="Times New Roman" w:hAnsi="Times New Roman" w:cs="Times New Roman"/>
                <w:sz w:val="24"/>
                <w:szCs w:val="24"/>
              </w:rPr>
            </w:pP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Организации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 xml:space="preserve">и физические лица, на </w:t>
            </w: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которых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 xml:space="preserve">возложена обязанность по </w:t>
            </w: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уплате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налога</w:t>
            </w:r>
          </w:p>
        </w:tc>
      </w:tr>
      <w:tr w:rsidR="00482C63" w:rsidRPr="003409AE" w:rsidTr="00A67CB8">
        <w:trPr>
          <w:trHeight w:val="2756"/>
        </w:trPr>
        <w:tc>
          <w:tcPr>
            <w:tcW w:w="1528" w:type="dxa"/>
            <w:hideMark/>
          </w:tcPr>
          <w:p w:rsidR="00482C63" w:rsidRPr="003409AE" w:rsidRDefault="00482C63" w:rsidP="00482C63">
            <w:pPr>
              <w:spacing w:line="360" w:lineRule="auto"/>
              <w:jc w:val="both"/>
              <w:rPr>
                <w:rFonts w:ascii="Times New Roman" w:hAnsi="Times New Roman" w:cs="Times New Roman"/>
                <w:sz w:val="24"/>
                <w:szCs w:val="24"/>
              </w:rPr>
            </w:pPr>
            <w:r w:rsidRPr="003409AE">
              <w:rPr>
                <w:rFonts w:ascii="Times New Roman" w:hAnsi="Times New Roman" w:cs="Times New Roman"/>
                <w:sz w:val="24"/>
                <w:szCs w:val="24"/>
              </w:rPr>
              <w:t xml:space="preserve">Объект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eq налога</w:instrText>
            </w:r>
            <w:r w:rsidR="005E6C77">
              <w:rPr>
                <w:rFonts w:ascii="Times New Roman" w:hAnsi="Times New Roman" w:cs="Times New Roman"/>
                <w:sz w:val="24"/>
                <w:szCs w:val="24"/>
                <w:highlight w:val="white"/>
              </w:rPr>
              <w:fldChar w:fldCharType="end"/>
            </w:r>
          </w:p>
        </w:tc>
        <w:tc>
          <w:tcPr>
            <w:tcW w:w="0" w:type="auto"/>
            <w:hideMark/>
          </w:tcPr>
          <w:p w:rsidR="00482C63" w:rsidRPr="003409AE" w:rsidRDefault="00482C63" w:rsidP="00482C63">
            <w:pPr>
              <w:spacing w:line="360" w:lineRule="auto"/>
              <w:jc w:val="both"/>
              <w:rPr>
                <w:rFonts w:ascii="Times New Roman" w:hAnsi="Times New Roman" w:cs="Times New Roman"/>
                <w:sz w:val="24"/>
                <w:szCs w:val="24"/>
              </w:rPr>
            </w:pPr>
            <w:r w:rsidRPr="003409AE">
              <w:rPr>
                <w:rFonts w:ascii="Times New Roman" w:hAnsi="Times New Roman" w:cs="Times New Roman"/>
                <w:sz w:val="24"/>
                <w:szCs w:val="24"/>
              </w:rPr>
              <w:t>Юридические факты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eq действия,</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 события, состояния),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 xml:space="preserve">eq которые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обусловливают обязанность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 xml:space="preserve">eq субъекта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заплатить налог</w:t>
            </w:r>
          </w:p>
        </w:tc>
        <w:tc>
          <w:tcPr>
            <w:tcW w:w="0" w:type="auto"/>
            <w:hideMark/>
          </w:tcPr>
          <w:p w:rsidR="00482C63" w:rsidRPr="003409AE" w:rsidRDefault="005E6C77" w:rsidP="00482C63">
            <w:pPr>
              <w:spacing w:line="360" w:lineRule="auto"/>
              <w:jc w:val="both"/>
              <w:rPr>
                <w:rFonts w:ascii="Times New Roman" w:hAnsi="Times New Roman" w:cs="Times New Roman"/>
                <w:sz w:val="24"/>
                <w:szCs w:val="24"/>
              </w:rPr>
            </w:pP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Реализация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 xml:space="preserve">товаров (работ, </w:t>
            </w: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eq услуг</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 xml:space="preserve">), имущество, прибыль, </w:t>
            </w: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eq доход,</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 xml:space="preserve"> расход или </w:t>
            </w: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иное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 xml:space="preserve">обстоятельство, имеющее </w:t>
            </w: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eq стоимостную,</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 xml:space="preserve"> количественную или </w:t>
            </w: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физическую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 xml:space="preserve">характеристики, с наличием </w:t>
            </w: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которого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 xml:space="preserve">законодательство о налогах и </w:t>
            </w: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сборах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 xml:space="preserve">связывает возникновение </w:t>
            </w: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обязанности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по уплате налога</w:t>
            </w:r>
          </w:p>
        </w:tc>
      </w:tr>
      <w:tr w:rsidR="00482C63" w:rsidRPr="003409AE" w:rsidTr="00A67CB8">
        <w:trPr>
          <w:trHeight w:val="1217"/>
        </w:trPr>
        <w:tc>
          <w:tcPr>
            <w:tcW w:w="1528" w:type="dxa"/>
            <w:hideMark/>
          </w:tcPr>
          <w:p w:rsidR="00482C63" w:rsidRPr="003409AE" w:rsidRDefault="005E6C77" w:rsidP="00482C63">
            <w:pPr>
              <w:spacing w:line="360" w:lineRule="auto"/>
              <w:rPr>
                <w:rFonts w:ascii="Times New Roman" w:hAnsi="Times New Roman" w:cs="Times New Roman"/>
                <w:sz w:val="24"/>
                <w:szCs w:val="24"/>
              </w:rPr>
            </w:pP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Налоговая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база</w:t>
            </w:r>
          </w:p>
        </w:tc>
        <w:tc>
          <w:tcPr>
            <w:tcW w:w="0" w:type="auto"/>
            <w:hideMark/>
          </w:tcPr>
          <w:p w:rsidR="00482C63" w:rsidRPr="003409AE" w:rsidRDefault="00482C63" w:rsidP="00482C63">
            <w:pPr>
              <w:spacing w:line="360" w:lineRule="auto"/>
              <w:rPr>
                <w:rFonts w:ascii="Times New Roman" w:hAnsi="Times New Roman" w:cs="Times New Roman"/>
                <w:sz w:val="24"/>
                <w:szCs w:val="24"/>
              </w:rPr>
            </w:pPr>
            <w:r w:rsidRPr="003409AE">
              <w:rPr>
                <w:rFonts w:ascii="Times New Roman" w:hAnsi="Times New Roman" w:cs="Times New Roman"/>
                <w:sz w:val="24"/>
                <w:szCs w:val="24"/>
              </w:rPr>
              <w:t xml:space="preserve">Количественное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 xml:space="preserve">eq выражение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объекта налогообложения,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 xml:space="preserve">eq основа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налога, к которой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 xml:space="preserve">eq применяется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ставка налога</w:t>
            </w:r>
          </w:p>
        </w:tc>
        <w:tc>
          <w:tcPr>
            <w:tcW w:w="0" w:type="auto"/>
            <w:hideMark/>
          </w:tcPr>
          <w:p w:rsidR="00482C63" w:rsidRPr="003409AE" w:rsidRDefault="005E6C77" w:rsidP="00482C63">
            <w:pPr>
              <w:spacing w:line="360" w:lineRule="auto"/>
              <w:rPr>
                <w:rFonts w:ascii="Times New Roman" w:hAnsi="Times New Roman" w:cs="Times New Roman"/>
                <w:sz w:val="24"/>
                <w:szCs w:val="24"/>
              </w:rPr>
            </w:pP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eq Стоимостная,</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 xml:space="preserve"> физическая или </w:t>
            </w: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иная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 xml:space="preserve">характеристики объекта </w:t>
            </w: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eq налогообложения</w:instrText>
            </w:r>
            <w:r>
              <w:rPr>
                <w:rFonts w:ascii="Times New Roman" w:hAnsi="Times New Roman" w:cs="Times New Roman"/>
                <w:sz w:val="24"/>
                <w:szCs w:val="24"/>
                <w:highlight w:val="white"/>
              </w:rPr>
              <w:fldChar w:fldCharType="end"/>
            </w:r>
          </w:p>
        </w:tc>
      </w:tr>
      <w:tr w:rsidR="00482C63" w:rsidRPr="003409AE" w:rsidTr="00A67CB8">
        <w:trPr>
          <w:trHeight w:val="608"/>
        </w:trPr>
        <w:tc>
          <w:tcPr>
            <w:tcW w:w="1528" w:type="dxa"/>
            <w:hideMark/>
          </w:tcPr>
          <w:p w:rsidR="00482C63" w:rsidRPr="003409AE" w:rsidRDefault="00482C63" w:rsidP="00482C63">
            <w:pPr>
              <w:spacing w:line="360" w:lineRule="auto"/>
              <w:jc w:val="both"/>
              <w:rPr>
                <w:rFonts w:ascii="Times New Roman" w:hAnsi="Times New Roman" w:cs="Times New Roman"/>
                <w:sz w:val="24"/>
                <w:szCs w:val="24"/>
              </w:rPr>
            </w:pPr>
            <w:r w:rsidRPr="003409AE">
              <w:rPr>
                <w:rFonts w:ascii="Times New Roman" w:hAnsi="Times New Roman" w:cs="Times New Roman"/>
                <w:sz w:val="24"/>
                <w:szCs w:val="24"/>
              </w:rPr>
              <w:t>Налоговая ставка</w:t>
            </w:r>
          </w:p>
        </w:tc>
        <w:tc>
          <w:tcPr>
            <w:tcW w:w="0" w:type="auto"/>
            <w:hideMark/>
          </w:tcPr>
          <w:p w:rsidR="00482C63" w:rsidRPr="003409AE" w:rsidRDefault="005E6C77" w:rsidP="00482C63">
            <w:pPr>
              <w:spacing w:line="360" w:lineRule="auto"/>
              <w:rPr>
                <w:rFonts w:ascii="Times New Roman" w:hAnsi="Times New Roman" w:cs="Times New Roman"/>
                <w:sz w:val="24"/>
                <w:szCs w:val="24"/>
              </w:rPr>
            </w:pP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Размер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 xml:space="preserve">налога, установленный на </w:t>
            </w: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единицу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налогообложения</w:t>
            </w:r>
          </w:p>
        </w:tc>
        <w:tc>
          <w:tcPr>
            <w:tcW w:w="0" w:type="auto"/>
            <w:hideMark/>
          </w:tcPr>
          <w:p w:rsidR="00482C63" w:rsidRPr="003409AE" w:rsidRDefault="00482C63" w:rsidP="00482C63">
            <w:pPr>
              <w:spacing w:line="360" w:lineRule="auto"/>
              <w:rPr>
                <w:rFonts w:ascii="Times New Roman" w:hAnsi="Times New Roman" w:cs="Times New Roman"/>
                <w:sz w:val="24"/>
                <w:szCs w:val="24"/>
              </w:rPr>
            </w:pPr>
            <w:r w:rsidRPr="003409AE">
              <w:rPr>
                <w:rFonts w:ascii="Times New Roman" w:hAnsi="Times New Roman" w:cs="Times New Roman"/>
                <w:sz w:val="24"/>
                <w:szCs w:val="24"/>
              </w:rPr>
              <w:t xml:space="preserve">Величина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 xml:space="preserve">eq налоговых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начислений па единицу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 xml:space="preserve">eq измерения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налоговой базы</w:t>
            </w:r>
          </w:p>
        </w:tc>
      </w:tr>
      <w:tr w:rsidR="00482C63" w:rsidRPr="003409AE" w:rsidTr="00A67CB8">
        <w:trPr>
          <w:trHeight w:val="1837"/>
        </w:trPr>
        <w:tc>
          <w:tcPr>
            <w:tcW w:w="1528" w:type="dxa"/>
            <w:hideMark/>
          </w:tcPr>
          <w:p w:rsidR="00482C63" w:rsidRPr="003409AE" w:rsidRDefault="005E6C77" w:rsidP="00482C63">
            <w:pPr>
              <w:spacing w:line="360" w:lineRule="auto"/>
              <w:rPr>
                <w:rFonts w:ascii="Times New Roman" w:hAnsi="Times New Roman" w:cs="Times New Roman"/>
                <w:sz w:val="24"/>
                <w:szCs w:val="24"/>
              </w:rPr>
            </w:pP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Налоговый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период</w:t>
            </w:r>
          </w:p>
        </w:tc>
        <w:tc>
          <w:tcPr>
            <w:tcW w:w="0" w:type="auto"/>
            <w:hideMark/>
          </w:tcPr>
          <w:p w:rsidR="00482C63" w:rsidRPr="003409AE" w:rsidRDefault="00482C63" w:rsidP="00482C63">
            <w:pPr>
              <w:spacing w:line="360" w:lineRule="auto"/>
              <w:rPr>
                <w:rFonts w:ascii="Times New Roman" w:hAnsi="Times New Roman" w:cs="Times New Roman"/>
                <w:sz w:val="24"/>
                <w:szCs w:val="24"/>
              </w:rPr>
            </w:pPr>
            <w:r w:rsidRPr="003409AE">
              <w:rPr>
                <w:rFonts w:ascii="Times New Roman" w:hAnsi="Times New Roman" w:cs="Times New Roman"/>
                <w:sz w:val="24"/>
                <w:szCs w:val="24"/>
              </w:rPr>
              <w:t xml:space="preserve">Время,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 xml:space="preserve">eq определяющее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период исчисления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 xml:space="preserve">eq суммы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налога, подлежащей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 xml:space="preserve">eq уплате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в бюджет, т.е.  оклада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eq налога</w:instrText>
            </w:r>
            <w:r w:rsidR="005E6C77">
              <w:rPr>
                <w:rFonts w:ascii="Times New Roman" w:hAnsi="Times New Roman" w:cs="Times New Roman"/>
                <w:sz w:val="24"/>
                <w:szCs w:val="24"/>
                <w:highlight w:val="white"/>
              </w:rPr>
              <w:fldChar w:fldCharType="end"/>
            </w:r>
          </w:p>
        </w:tc>
        <w:tc>
          <w:tcPr>
            <w:tcW w:w="0" w:type="auto"/>
            <w:hideMark/>
          </w:tcPr>
          <w:p w:rsidR="00482C63" w:rsidRPr="003409AE" w:rsidRDefault="00482C63" w:rsidP="00482C63">
            <w:pPr>
              <w:spacing w:line="360" w:lineRule="auto"/>
              <w:rPr>
                <w:rFonts w:ascii="Times New Roman" w:hAnsi="Times New Roman" w:cs="Times New Roman"/>
                <w:sz w:val="24"/>
                <w:szCs w:val="24"/>
              </w:rPr>
            </w:pPr>
            <w:r w:rsidRPr="003409AE">
              <w:rPr>
                <w:rFonts w:ascii="Times New Roman" w:hAnsi="Times New Roman" w:cs="Times New Roman"/>
                <w:sz w:val="24"/>
                <w:szCs w:val="24"/>
              </w:rPr>
              <w:t xml:space="preserve">Календарный год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 xml:space="preserve">eq или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иной период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 xml:space="preserve">eq времени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применительно к отдельным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eq налогам,</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 но окончании которого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 xml:space="preserve">eq определяется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налоговая база и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 xml:space="preserve">eq исчисляется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сумма налога,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 xml:space="preserve">eq подлежащая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уплате</w:t>
            </w:r>
          </w:p>
        </w:tc>
      </w:tr>
      <w:tr w:rsidR="00482C63" w:rsidRPr="003409AE" w:rsidTr="00A67CB8">
        <w:trPr>
          <w:trHeight w:val="608"/>
        </w:trPr>
        <w:tc>
          <w:tcPr>
            <w:tcW w:w="1528" w:type="dxa"/>
            <w:hideMark/>
          </w:tcPr>
          <w:p w:rsidR="00482C63" w:rsidRPr="003409AE" w:rsidRDefault="00482C63" w:rsidP="00482C63">
            <w:pPr>
              <w:spacing w:line="360" w:lineRule="auto"/>
              <w:rPr>
                <w:rFonts w:ascii="Times New Roman" w:hAnsi="Times New Roman" w:cs="Times New Roman"/>
                <w:sz w:val="24"/>
                <w:szCs w:val="24"/>
              </w:rPr>
            </w:pPr>
            <w:r w:rsidRPr="003409AE">
              <w:rPr>
                <w:rFonts w:ascii="Times New Roman" w:hAnsi="Times New Roman" w:cs="Times New Roman"/>
                <w:sz w:val="24"/>
                <w:szCs w:val="24"/>
              </w:rPr>
              <w:t xml:space="preserve">Элемент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eq налога</w:instrText>
            </w:r>
            <w:r w:rsidR="005E6C77">
              <w:rPr>
                <w:rFonts w:ascii="Times New Roman" w:hAnsi="Times New Roman" w:cs="Times New Roman"/>
                <w:sz w:val="24"/>
                <w:szCs w:val="24"/>
                <w:highlight w:val="white"/>
              </w:rPr>
              <w:fldChar w:fldCharType="end"/>
            </w:r>
          </w:p>
        </w:tc>
        <w:tc>
          <w:tcPr>
            <w:tcW w:w="0" w:type="auto"/>
            <w:hideMark/>
          </w:tcPr>
          <w:p w:rsidR="00482C63" w:rsidRPr="003409AE" w:rsidRDefault="00482C63" w:rsidP="00482C63">
            <w:pPr>
              <w:spacing w:line="360" w:lineRule="auto"/>
              <w:rPr>
                <w:rFonts w:ascii="Times New Roman" w:hAnsi="Times New Roman" w:cs="Times New Roman"/>
                <w:sz w:val="24"/>
                <w:szCs w:val="24"/>
              </w:rPr>
            </w:pPr>
            <w:r w:rsidRPr="003409AE">
              <w:rPr>
                <w:rFonts w:ascii="Times New Roman" w:hAnsi="Times New Roman" w:cs="Times New Roman"/>
                <w:sz w:val="24"/>
                <w:szCs w:val="24"/>
              </w:rPr>
              <w:t>Определение</w:t>
            </w:r>
          </w:p>
        </w:tc>
        <w:tc>
          <w:tcPr>
            <w:tcW w:w="0" w:type="auto"/>
            <w:hideMark/>
          </w:tcPr>
          <w:p w:rsidR="00482C63" w:rsidRPr="003409AE" w:rsidRDefault="00482C63" w:rsidP="00482C63">
            <w:pPr>
              <w:spacing w:line="360" w:lineRule="auto"/>
              <w:rPr>
                <w:rFonts w:ascii="Times New Roman" w:hAnsi="Times New Roman" w:cs="Times New Roman"/>
                <w:sz w:val="24"/>
                <w:szCs w:val="24"/>
              </w:rPr>
            </w:pPr>
            <w:r w:rsidRPr="003409AE">
              <w:rPr>
                <w:rFonts w:ascii="Times New Roman" w:hAnsi="Times New Roman" w:cs="Times New Roman"/>
                <w:sz w:val="24"/>
                <w:szCs w:val="24"/>
              </w:rPr>
              <w:t xml:space="preserve">Определение в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 xml:space="preserve">eq соответствии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с НК РФ</w:t>
            </w:r>
          </w:p>
        </w:tc>
      </w:tr>
    </w:tbl>
    <w:p w:rsidR="00A67CB8" w:rsidRDefault="00A67CB8"/>
    <w:p w:rsidR="00A67CB8" w:rsidRPr="00A67CB8" w:rsidRDefault="00F34FD7">
      <w:pPr>
        <w:rPr>
          <w:rFonts w:ascii="Times New Roman" w:hAnsi="Times New Roman" w:cs="Times New Roman"/>
          <w:sz w:val="28"/>
          <w:szCs w:val="28"/>
        </w:rPr>
      </w:pPr>
      <w:r>
        <w:rPr>
          <w:rFonts w:ascii="Times New Roman" w:hAnsi="Times New Roman" w:cs="Times New Roman"/>
          <w:sz w:val="28"/>
          <w:szCs w:val="28"/>
        </w:rPr>
        <w:t xml:space="preserve">                                               42</w:t>
      </w:r>
    </w:p>
    <w:tbl>
      <w:tblPr>
        <w:tblStyle w:val="ab"/>
        <w:tblW w:w="9436" w:type="dxa"/>
        <w:tblLook w:val="04A0"/>
      </w:tblPr>
      <w:tblGrid>
        <w:gridCol w:w="1528"/>
        <w:gridCol w:w="3715"/>
        <w:gridCol w:w="4193"/>
      </w:tblGrid>
      <w:tr w:rsidR="00482C63" w:rsidRPr="003409AE" w:rsidTr="00A67CB8">
        <w:trPr>
          <w:trHeight w:val="931"/>
        </w:trPr>
        <w:tc>
          <w:tcPr>
            <w:tcW w:w="1528" w:type="dxa"/>
            <w:hideMark/>
          </w:tcPr>
          <w:p w:rsidR="00482C63" w:rsidRPr="003409AE" w:rsidRDefault="00482C63" w:rsidP="00482C63">
            <w:pPr>
              <w:spacing w:line="360" w:lineRule="auto"/>
              <w:rPr>
                <w:rFonts w:ascii="Times New Roman" w:hAnsi="Times New Roman" w:cs="Times New Roman"/>
                <w:sz w:val="24"/>
                <w:szCs w:val="24"/>
              </w:rPr>
            </w:pPr>
            <w:r w:rsidRPr="003409AE">
              <w:rPr>
                <w:rFonts w:ascii="Times New Roman" w:hAnsi="Times New Roman" w:cs="Times New Roman"/>
                <w:sz w:val="24"/>
                <w:szCs w:val="24"/>
              </w:rPr>
              <w:lastRenderedPageBreak/>
              <w:t xml:space="preserve">Порядок исчисления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eq налога</w:instrText>
            </w:r>
            <w:r w:rsidR="005E6C77">
              <w:rPr>
                <w:rFonts w:ascii="Times New Roman" w:hAnsi="Times New Roman" w:cs="Times New Roman"/>
                <w:sz w:val="24"/>
                <w:szCs w:val="24"/>
                <w:highlight w:val="white"/>
              </w:rPr>
              <w:fldChar w:fldCharType="end"/>
            </w:r>
          </w:p>
        </w:tc>
        <w:tc>
          <w:tcPr>
            <w:tcW w:w="0" w:type="auto"/>
            <w:hideMark/>
          </w:tcPr>
          <w:p w:rsidR="00482C63" w:rsidRPr="003409AE" w:rsidRDefault="00482C63" w:rsidP="00482C63">
            <w:pPr>
              <w:spacing w:line="360" w:lineRule="auto"/>
              <w:rPr>
                <w:rFonts w:ascii="Times New Roman" w:hAnsi="Times New Roman" w:cs="Times New Roman"/>
                <w:sz w:val="24"/>
                <w:szCs w:val="24"/>
              </w:rPr>
            </w:pPr>
            <w:r w:rsidRPr="003409AE">
              <w:rPr>
                <w:rFonts w:ascii="Times New Roman" w:hAnsi="Times New Roman" w:cs="Times New Roman"/>
                <w:sz w:val="24"/>
                <w:szCs w:val="24"/>
              </w:rPr>
              <w:t xml:space="preserve">Определяет лицо,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 xml:space="preserve">eq обязанное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исчислить налог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eq налогоплательщик,</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 налоговый орган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 xml:space="preserve">eq или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налоговый агент), а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 xml:space="preserve">eq также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метод исчисления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 xml:space="preserve">eq налога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(некумулятивный или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eq кумулятивный,</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 т.е. нарастающим итогом)</w:t>
            </w:r>
          </w:p>
        </w:tc>
        <w:tc>
          <w:tcPr>
            <w:tcW w:w="0" w:type="auto"/>
            <w:hideMark/>
          </w:tcPr>
          <w:p w:rsidR="00482C63" w:rsidRPr="003409AE" w:rsidRDefault="005E6C77" w:rsidP="00482C63">
            <w:pPr>
              <w:spacing w:line="360" w:lineRule="auto"/>
              <w:rPr>
                <w:rFonts w:ascii="Times New Roman" w:hAnsi="Times New Roman" w:cs="Times New Roman"/>
                <w:sz w:val="24"/>
                <w:szCs w:val="24"/>
              </w:rPr>
            </w:pP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Налогоплательщик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 xml:space="preserve">самостоятельно исчисляет </w:t>
            </w: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сумму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 xml:space="preserve">налога, подлежащую </w:t>
            </w: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уплате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 xml:space="preserve">за налоговый период, </w:t>
            </w: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исходя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 xml:space="preserve">из налоговой базы, </w:t>
            </w: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налоговой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 xml:space="preserve">ставки и налоговых </w:t>
            </w: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eq льгот.</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 xml:space="preserve"> В случаях, предусмотренных </w:t>
            </w: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законодательством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 xml:space="preserve">РФ о налогах и сборах, </w:t>
            </w: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обязанность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 xml:space="preserve">по исчислению суммы </w:t>
            </w: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налога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 xml:space="preserve">может быть </w:t>
            </w: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возложена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 xml:space="preserve">на налоговый орган </w:t>
            </w: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или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налогового агента</w:t>
            </w:r>
          </w:p>
        </w:tc>
      </w:tr>
      <w:tr w:rsidR="00A67CB8" w:rsidRPr="003409AE" w:rsidTr="00A67CB8">
        <w:trPr>
          <w:trHeight w:val="931"/>
        </w:trPr>
        <w:tc>
          <w:tcPr>
            <w:tcW w:w="1528" w:type="dxa"/>
            <w:hideMark/>
          </w:tcPr>
          <w:p w:rsidR="00A67CB8" w:rsidRPr="003409AE" w:rsidRDefault="00A67CB8" w:rsidP="00482C63">
            <w:pPr>
              <w:spacing w:line="360" w:lineRule="auto"/>
              <w:rPr>
                <w:rFonts w:ascii="Times New Roman" w:hAnsi="Times New Roman" w:cs="Times New Roman"/>
                <w:sz w:val="24"/>
                <w:szCs w:val="24"/>
              </w:rPr>
            </w:pPr>
          </w:p>
        </w:tc>
        <w:tc>
          <w:tcPr>
            <w:tcW w:w="0" w:type="auto"/>
            <w:hideMark/>
          </w:tcPr>
          <w:p w:rsidR="00A67CB8" w:rsidRPr="003409AE" w:rsidRDefault="00A67CB8" w:rsidP="00482C63">
            <w:pPr>
              <w:spacing w:line="360" w:lineRule="auto"/>
              <w:rPr>
                <w:rFonts w:ascii="Times New Roman" w:hAnsi="Times New Roman" w:cs="Times New Roman"/>
                <w:sz w:val="24"/>
                <w:szCs w:val="24"/>
              </w:rPr>
            </w:pPr>
          </w:p>
        </w:tc>
        <w:tc>
          <w:tcPr>
            <w:tcW w:w="0" w:type="auto"/>
            <w:hideMark/>
          </w:tcPr>
          <w:p w:rsidR="00A67CB8" w:rsidRDefault="00A67CB8" w:rsidP="00482C63">
            <w:pPr>
              <w:spacing w:line="360" w:lineRule="auto"/>
              <w:rPr>
                <w:rFonts w:ascii="Times New Roman" w:hAnsi="Times New Roman" w:cs="Times New Roman"/>
                <w:sz w:val="24"/>
                <w:szCs w:val="24"/>
                <w:highlight w:val="white"/>
              </w:rPr>
            </w:pPr>
          </w:p>
        </w:tc>
      </w:tr>
      <w:tr w:rsidR="00482C63" w:rsidRPr="003409AE" w:rsidTr="00A67CB8">
        <w:trPr>
          <w:trHeight w:val="1539"/>
        </w:trPr>
        <w:tc>
          <w:tcPr>
            <w:tcW w:w="1528" w:type="dxa"/>
            <w:hideMark/>
          </w:tcPr>
          <w:p w:rsidR="00482C63" w:rsidRPr="003409AE" w:rsidRDefault="005E6C77" w:rsidP="00482C63">
            <w:pPr>
              <w:spacing w:line="360" w:lineRule="auto"/>
              <w:rPr>
                <w:rFonts w:ascii="Times New Roman" w:hAnsi="Times New Roman" w:cs="Times New Roman"/>
                <w:sz w:val="24"/>
                <w:szCs w:val="24"/>
              </w:rPr>
            </w:pP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Срок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уплаты налога</w:t>
            </w:r>
          </w:p>
        </w:tc>
        <w:tc>
          <w:tcPr>
            <w:tcW w:w="0" w:type="auto"/>
            <w:hideMark/>
          </w:tcPr>
          <w:p w:rsidR="00482C63" w:rsidRPr="003409AE" w:rsidRDefault="005E6C77" w:rsidP="00482C63">
            <w:pPr>
              <w:spacing w:line="360" w:lineRule="auto"/>
              <w:rPr>
                <w:rFonts w:ascii="Times New Roman" w:hAnsi="Times New Roman" w:cs="Times New Roman"/>
                <w:sz w:val="24"/>
                <w:szCs w:val="24"/>
              </w:rPr>
            </w:pP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Календарная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 xml:space="preserve">дача, истечение </w:t>
            </w: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времени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 xml:space="preserve">со дня события </w:t>
            </w: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или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 xml:space="preserve">конкретное событие, </w:t>
            </w: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которые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 xml:space="preserve">обусловливают обязанность </w:t>
            </w: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уплатить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налог</w:t>
            </w:r>
          </w:p>
        </w:tc>
        <w:tc>
          <w:tcPr>
            <w:tcW w:w="0" w:type="auto"/>
            <w:hideMark/>
          </w:tcPr>
          <w:p w:rsidR="00482C63" w:rsidRPr="003409AE" w:rsidRDefault="00482C63" w:rsidP="00482C63">
            <w:pPr>
              <w:spacing w:line="360" w:lineRule="auto"/>
              <w:rPr>
                <w:rFonts w:ascii="Times New Roman" w:hAnsi="Times New Roman" w:cs="Times New Roman"/>
                <w:sz w:val="24"/>
                <w:szCs w:val="24"/>
              </w:rPr>
            </w:pPr>
            <w:r w:rsidRPr="003409AE">
              <w:rPr>
                <w:rFonts w:ascii="Times New Roman" w:hAnsi="Times New Roman" w:cs="Times New Roman"/>
                <w:sz w:val="24"/>
                <w:szCs w:val="24"/>
              </w:rPr>
              <w:t xml:space="preserve">Срок, до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 xml:space="preserve">eq которого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налог подлежит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 xml:space="preserve">eq уплате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в бюджет</w:t>
            </w:r>
          </w:p>
        </w:tc>
      </w:tr>
      <w:tr w:rsidR="00482C63" w:rsidRPr="003409AE" w:rsidTr="00A67CB8">
        <w:trPr>
          <w:trHeight w:val="1527"/>
        </w:trPr>
        <w:tc>
          <w:tcPr>
            <w:tcW w:w="1528" w:type="dxa"/>
            <w:hideMark/>
          </w:tcPr>
          <w:p w:rsidR="00482C63" w:rsidRPr="003409AE" w:rsidRDefault="00482C63" w:rsidP="00482C63">
            <w:pPr>
              <w:spacing w:line="360" w:lineRule="auto"/>
              <w:rPr>
                <w:rFonts w:ascii="Times New Roman" w:hAnsi="Times New Roman" w:cs="Times New Roman"/>
                <w:sz w:val="24"/>
                <w:szCs w:val="24"/>
              </w:rPr>
            </w:pPr>
            <w:r w:rsidRPr="003409AE">
              <w:rPr>
                <w:rFonts w:ascii="Times New Roman" w:hAnsi="Times New Roman" w:cs="Times New Roman"/>
                <w:sz w:val="24"/>
                <w:szCs w:val="24"/>
              </w:rPr>
              <w:t xml:space="preserve">Порядок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 xml:space="preserve">eq уплаты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налога</w:t>
            </w:r>
          </w:p>
        </w:tc>
        <w:tc>
          <w:tcPr>
            <w:tcW w:w="0" w:type="auto"/>
            <w:hideMark/>
          </w:tcPr>
          <w:p w:rsidR="00482C63" w:rsidRPr="003409AE" w:rsidRDefault="00482C63" w:rsidP="00482C63">
            <w:pPr>
              <w:spacing w:line="360" w:lineRule="auto"/>
              <w:rPr>
                <w:rFonts w:ascii="Times New Roman" w:hAnsi="Times New Roman" w:cs="Times New Roman"/>
                <w:sz w:val="24"/>
                <w:szCs w:val="24"/>
              </w:rPr>
            </w:pPr>
            <w:r w:rsidRPr="003409AE">
              <w:rPr>
                <w:rFonts w:ascii="Times New Roman" w:hAnsi="Times New Roman" w:cs="Times New Roman"/>
                <w:sz w:val="24"/>
                <w:szCs w:val="24"/>
              </w:rPr>
              <w:t xml:space="preserve">Технические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 xml:space="preserve">eq приемы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и способы внесения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 xml:space="preserve">eq налогоплательщиком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или налоговым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 xml:space="preserve">eq агентом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 xml:space="preserve">суммы налога в </w:t>
            </w:r>
            <w:r w:rsidR="005E6C77">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 xml:space="preserve">eq соответствующий </w:instrText>
            </w:r>
            <w:r w:rsidR="005E6C77">
              <w:rPr>
                <w:rFonts w:ascii="Times New Roman" w:hAnsi="Times New Roman" w:cs="Times New Roman"/>
                <w:sz w:val="24"/>
                <w:szCs w:val="24"/>
                <w:highlight w:val="white"/>
              </w:rPr>
              <w:fldChar w:fldCharType="end"/>
            </w:r>
            <w:r w:rsidRPr="003409AE">
              <w:rPr>
                <w:rFonts w:ascii="Times New Roman" w:hAnsi="Times New Roman" w:cs="Times New Roman"/>
                <w:sz w:val="24"/>
                <w:szCs w:val="24"/>
              </w:rPr>
              <w:t>бюджет (фонд)</w:t>
            </w:r>
          </w:p>
        </w:tc>
        <w:tc>
          <w:tcPr>
            <w:tcW w:w="0" w:type="auto"/>
            <w:hideMark/>
          </w:tcPr>
          <w:p w:rsidR="00482C63" w:rsidRPr="003409AE" w:rsidRDefault="005E6C77" w:rsidP="00482C63">
            <w:pPr>
              <w:spacing w:line="360" w:lineRule="auto"/>
              <w:rPr>
                <w:rFonts w:ascii="Times New Roman" w:hAnsi="Times New Roman" w:cs="Times New Roman"/>
                <w:sz w:val="24"/>
                <w:szCs w:val="24"/>
              </w:rPr>
            </w:pP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Конкретный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 xml:space="preserve">порядок уплаты </w:t>
            </w: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налога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 xml:space="preserve">устанавливается в соответствии со ст. 58 НК РФ </w:t>
            </w:r>
            <w:r>
              <w:rPr>
                <w:rFonts w:ascii="Times New Roman" w:hAnsi="Times New Roman" w:cs="Times New Roman"/>
                <w:sz w:val="24"/>
                <w:szCs w:val="24"/>
                <w:highlight w:val="white"/>
              </w:rPr>
              <w:fldChar w:fldCharType="begin"/>
            </w:r>
            <w:r w:rsidR="00482C63">
              <w:rPr>
                <w:rFonts w:ascii="Times New Roman" w:hAnsi="Times New Roman" w:cs="Times New Roman"/>
                <w:sz w:val="24"/>
                <w:szCs w:val="24"/>
                <w:highlight w:val="white"/>
              </w:rPr>
              <w:instrText xml:space="preserve">eq применительно </w:instrText>
            </w:r>
            <w:r>
              <w:rPr>
                <w:rFonts w:ascii="Times New Roman" w:hAnsi="Times New Roman" w:cs="Times New Roman"/>
                <w:sz w:val="24"/>
                <w:szCs w:val="24"/>
                <w:highlight w:val="white"/>
              </w:rPr>
              <w:fldChar w:fldCharType="end"/>
            </w:r>
            <w:r w:rsidR="00482C63" w:rsidRPr="003409AE">
              <w:rPr>
                <w:rFonts w:ascii="Times New Roman" w:hAnsi="Times New Roman" w:cs="Times New Roman"/>
                <w:sz w:val="24"/>
                <w:szCs w:val="24"/>
              </w:rPr>
              <w:t>к каждому налогу</w:t>
            </w:r>
          </w:p>
        </w:tc>
      </w:tr>
    </w:tbl>
    <w:p w:rsidR="00482C63" w:rsidRDefault="00482C63" w:rsidP="00613946">
      <w:pPr>
        <w:pStyle w:val="a3"/>
        <w:ind w:left="1069"/>
        <w:jc w:val="both"/>
        <w:rPr>
          <w:rFonts w:ascii="Times New Roman" w:hAnsi="Times New Roman" w:cs="Times New Roman"/>
          <w:sz w:val="28"/>
          <w:szCs w:val="28"/>
        </w:rPr>
      </w:pPr>
    </w:p>
    <w:p w:rsidR="00613946" w:rsidRDefault="00613946" w:rsidP="00613946">
      <w:pPr>
        <w:pStyle w:val="a3"/>
        <w:ind w:left="1069"/>
        <w:jc w:val="both"/>
        <w:rPr>
          <w:rFonts w:ascii="Times New Roman" w:hAnsi="Times New Roman" w:cs="Times New Roman"/>
          <w:sz w:val="28"/>
          <w:szCs w:val="28"/>
        </w:rPr>
      </w:pPr>
    </w:p>
    <w:p w:rsidR="00613946" w:rsidRDefault="00613946" w:rsidP="00613946">
      <w:pPr>
        <w:pStyle w:val="a3"/>
        <w:ind w:left="1069"/>
        <w:jc w:val="both"/>
        <w:rPr>
          <w:rFonts w:ascii="Times New Roman" w:hAnsi="Times New Roman" w:cs="Times New Roman"/>
          <w:sz w:val="28"/>
          <w:szCs w:val="28"/>
        </w:rPr>
      </w:pPr>
    </w:p>
    <w:p w:rsidR="00613946" w:rsidRDefault="00613946" w:rsidP="00613946">
      <w:pPr>
        <w:pStyle w:val="a3"/>
        <w:ind w:left="1069"/>
        <w:jc w:val="both"/>
        <w:rPr>
          <w:rFonts w:ascii="Times New Roman" w:hAnsi="Times New Roman" w:cs="Times New Roman"/>
          <w:sz w:val="28"/>
          <w:szCs w:val="28"/>
        </w:rPr>
      </w:pPr>
    </w:p>
    <w:p w:rsidR="00613946" w:rsidRDefault="00613946" w:rsidP="00613946">
      <w:pPr>
        <w:pStyle w:val="a3"/>
        <w:ind w:left="1069"/>
        <w:jc w:val="both"/>
        <w:rPr>
          <w:rFonts w:ascii="Times New Roman" w:hAnsi="Times New Roman" w:cs="Times New Roman"/>
          <w:sz w:val="28"/>
          <w:szCs w:val="28"/>
        </w:rPr>
      </w:pPr>
    </w:p>
    <w:p w:rsidR="00613946" w:rsidRDefault="00613946" w:rsidP="00613946">
      <w:pPr>
        <w:pStyle w:val="a3"/>
        <w:ind w:left="1069"/>
        <w:jc w:val="both"/>
        <w:rPr>
          <w:rFonts w:ascii="Times New Roman" w:hAnsi="Times New Roman" w:cs="Times New Roman"/>
          <w:sz w:val="28"/>
          <w:szCs w:val="28"/>
        </w:rPr>
      </w:pPr>
    </w:p>
    <w:p w:rsidR="00613946" w:rsidRDefault="00613946" w:rsidP="00613946">
      <w:pPr>
        <w:pStyle w:val="a3"/>
        <w:ind w:left="1069"/>
        <w:jc w:val="both"/>
        <w:rPr>
          <w:rFonts w:ascii="Times New Roman" w:hAnsi="Times New Roman" w:cs="Times New Roman"/>
          <w:sz w:val="28"/>
          <w:szCs w:val="28"/>
        </w:rPr>
      </w:pPr>
    </w:p>
    <w:p w:rsidR="00613946" w:rsidRDefault="00613946" w:rsidP="00613946">
      <w:pPr>
        <w:pStyle w:val="a3"/>
        <w:ind w:left="1069"/>
        <w:jc w:val="both"/>
        <w:rPr>
          <w:rFonts w:ascii="Times New Roman" w:hAnsi="Times New Roman" w:cs="Times New Roman"/>
          <w:sz w:val="28"/>
          <w:szCs w:val="28"/>
        </w:rPr>
      </w:pPr>
    </w:p>
    <w:p w:rsidR="00613946" w:rsidRDefault="00613946" w:rsidP="00613946">
      <w:pPr>
        <w:pStyle w:val="a3"/>
        <w:ind w:left="1069"/>
        <w:jc w:val="both"/>
        <w:rPr>
          <w:rFonts w:ascii="Times New Roman" w:hAnsi="Times New Roman" w:cs="Times New Roman"/>
          <w:sz w:val="28"/>
          <w:szCs w:val="28"/>
        </w:rPr>
      </w:pPr>
    </w:p>
    <w:p w:rsidR="00613946" w:rsidRDefault="00613946" w:rsidP="00613946">
      <w:pPr>
        <w:pStyle w:val="a3"/>
        <w:ind w:left="1069"/>
        <w:jc w:val="both"/>
        <w:rPr>
          <w:rFonts w:ascii="Times New Roman" w:hAnsi="Times New Roman" w:cs="Times New Roman"/>
          <w:sz w:val="28"/>
          <w:szCs w:val="28"/>
        </w:rPr>
      </w:pPr>
    </w:p>
    <w:p w:rsidR="00613946" w:rsidRDefault="00613946" w:rsidP="00613946">
      <w:pPr>
        <w:pStyle w:val="a3"/>
        <w:ind w:left="1069"/>
        <w:jc w:val="both"/>
        <w:rPr>
          <w:rFonts w:ascii="Times New Roman" w:hAnsi="Times New Roman" w:cs="Times New Roman"/>
          <w:sz w:val="28"/>
          <w:szCs w:val="28"/>
        </w:rPr>
      </w:pPr>
    </w:p>
    <w:p w:rsidR="00613946" w:rsidRDefault="00613946" w:rsidP="00613946">
      <w:pPr>
        <w:pStyle w:val="a3"/>
        <w:ind w:left="1069"/>
        <w:jc w:val="both"/>
        <w:rPr>
          <w:rFonts w:ascii="Times New Roman" w:hAnsi="Times New Roman" w:cs="Times New Roman"/>
          <w:sz w:val="28"/>
          <w:szCs w:val="28"/>
        </w:rPr>
      </w:pPr>
    </w:p>
    <w:p w:rsidR="00F34FD7" w:rsidRDefault="00F34FD7" w:rsidP="00613946">
      <w:pPr>
        <w:jc w:val="both"/>
        <w:rPr>
          <w:rFonts w:ascii="Times New Roman" w:hAnsi="Times New Roman" w:cs="Times New Roman"/>
          <w:sz w:val="28"/>
          <w:szCs w:val="28"/>
        </w:rPr>
      </w:pPr>
    </w:p>
    <w:p w:rsidR="00A67CB8" w:rsidRDefault="00F34FD7" w:rsidP="00613946">
      <w:pPr>
        <w:jc w:val="both"/>
        <w:rPr>
          <w:rFonts w:ascii="Times New Roman" w:hAnsi="Times New Roman" w:cs="Times New Roman"/>
          <w:sz w:val="28"/>
          <w:szCs w:val="28"/>
        </w:rPr>
      </w:pPr>
      <w:r>
        <w:rPr>
          <w:rFonts w:ascii="Times New Roman" w:hAnsi="Times New Roman" w:cs="Times New Roman"/>
          <w:sz w:val="28"/>
          <w:szCs w:val="28"/>
        </w:rPr>
        <w:t xml:space="preserve">                                               </w:t>
      </w:r>
      <w:r w:rsidR="00A67CB8">
        <w:rPr>
          <w:rFonts w:ascii="Times New Roman" w:hAnsi="Times New Roman" w:cs="Times New Roman"/>
          <w:sz w:val="28"/>
          <w:szCs w:val="28"/>
        </w:rPr>
        <w:t xml:space="preserve"> 43</w:t>
      </w:r>
    </w:p>
    <w:p w:rsidR="00613946" w:rsidRDefault="00613946" w:rsidP="00613946">
      <w:pPr>
        <w:jc w:val="both"/>
        <w:rPr>
          <w:rFonts w:ascii="Times New Roman" w:hAnsi="Times New Roman" w:cs="Times New Roman"/>
          <w:sz w:val="28"/>
          <w:szCs w:val="28"/>
        </w:rPr>
      </w:pPr>
      <w:r w:rsidRPr="00613946">
        <w:rPr>
          <w:rFonts w:ascii="Times New Roman" w:hAnsi="Times New Roman" w:cs="Times New Roman"/>
          <w:sz w:val="28"/>
          <w:szCs w:val="28"/>
        </w:rPr>
        <w:lastRenderedPageBreak/>
        <w:t xml:space="preserve">Приложение </w:t>
      </w:r>
      <w:r w:rsidR="00F34FD7">
        <w:rPr>
          <w:rFonts w:ascii="Times New Roman" w:hAnsi="Times New Roman" w:cs="Times New Roman"/>
          <w:sz w:val="28"/>
          <w:szCs w:val="28"/>
        </w:rPr>
        <w:t>В</w:t>
      </w:r>
    </w:p>
    <w:p w:rsidR="00613946" w:rsidRDefault="00613946" w:rsidP="00613946">
      <w:pPr>
        <w:jc w:val="both"/>
        <w:rPr>
          <w:rFonts w:ascii="Times New Roman" w:hAnsi="Times New Roman" w:cs="Times New Roman"/>
          <w:sz w:val="28"/>
          <w:szCs w:val="28"/>
        </w:rPr>
      </w:pPr>
      <w:r w:rsidRPr="003409AE">
        <w:rPr>
          <w:rFonts w:ascii="Times New Roman" w:hAnsi="Times New Roman" w:cs="Times New Roman"/>
          <w:sz w:val="28"/>
          <w:szCs w:val="28"/>
        </w:rPr>
        <w:t>Кривая Лаффера.</w:t>
      </w:r>
    </w:p>
    <w:p w:rsidR="00613946" w:rsidRPr="003409AE" w:rsidRDefault="00613946" w:rsidP="00613946">
      <w:pPr>
        <w:spacing w:after="0" w:line="360" w:lineRule="auto"/>
        <w:ind w:firstLine="709"/>
        <w:jc w:val="both"/>
        <w:rPr>
          <w:rFonts w:ascii="Times New Roman" w:hAnsi="Times New Roman" w:cs="Times New Roman"/>
          <w:sz w:val="28"/>
          <w:szCs w:val="28"/>
        </w:rPr>
      </w:pPr>
      <w:r w:rsidRPr="003409AE">
        <w:rPr>
          <w:rFonts w:ascii="Times New Roman" w:hAnsi="Times New Roman" w:cs="Times New Roman"/>
          <w:sz w:val="28"/>
          <w:szCs w:val="28"/>
        </w:rPr>
        <w:t xml:space="preserve">Поступления в госбюджет от </w:t>
      </w:r>
      <w:r w:rsidR="005E6C77">
        <w:rPr>
          <w:rFonts w:ascii="Times New Roman" w:hAnsi="Times New Roman" w:cs="Times New Roman"/>
          <w:sz w:val="28"/>
          <w:szCs w:val="28"/>
          <w:highlight w:val="white"/>
        </w:rPr>
        <w:fldChar w:fldCharType="begin"/>
      </w:r>
      <w:r>
        <w:rPr>
          <w:rFonts w:ascii="Times New Roman" w:hAnsi="Times New Roman" w:cs="Times New Roman"/>
          <w:sz w:val="28"/>
          <w:szCs w:val="28"/>
          <w:highlight w:val="white"/>
        </w:rPr>
        <w:instrText>eq налогов</w:instrText>
      </w:r>
      <w:r w:rsidR="005E6C77">
        <w:rPr>
          <w:rFonts w:ascii="Times New Roman" w:hAnsi="Times New Roman" w:cs="Times New Roman"/>
          <w:sz w:val="28"/>
          <w:szCs w:val="28"/>
          <w:highlight w:val="white"/>
        </w:rPr>
        <w:fldChar w:fldCharType="end"/>
      </w:r>
      <w:r w:rsidRPr="003409AE">
        <w:rPr>
          <w:rFonts w:ascii="Times New Roman" w:hAnsi="Times New Roman" w:cs="Times New Roman"/>
          <w:sz w:val="28"/>
          <w:szCs w:val="28"/>
        </w:rPr>
        <w:t>(Т)</w:t>
      </w:r>
    </w:p>
    <w:p w:rsidR="00613946" w:rsidRPr="00B97E61" w:rsidRDefault="00B97E61" w:rsidP="00613946">
      <w:pPr>
        <w:spacing w:after="0" w:line="360" w:lineRule="auto"/>
        <w:ind w:firstLine="709"/>
        <w:jc w:val="both"/>
        <w:rPr>
          <w:rFonts w:ascii="Times New Roman" w:hAnsi="Times New Roman" w:cs="Times New Roman"/>
          <w:color w:val="000000" w:themeColor="text1"/>
          <w:sz w:val="28"/>
          <w:szCs w:val="28"/>
        </w:rPr>
      </w:pPr>
      <w:r w:rsidRPr="00B97E61">
        <w:rPr>
          <w:rFonts w:ascii="Times New Roman" w:hAnsi="Times New Roman" w:cs="Times New Roman"/>
          <w:noProof/>
          <w:color w:val="000000" w:themeColor="text1"/>
          <w:sz w:val="28"/>
          <w:szCs w:val="28"/>
          <w:lang w:eastAsia="ru-RU"/>
        </w:rPr>
        <w:drawing>
          <wp:inline distT="0" distB="0" distL="0" distR="0">
            <wp:extent cx="114300" cy="1743075"/>
            <wp:effectExtent l="0" t="0" r="0" b="9525"/>
            <wp:docPr id="12" name="Рисунок 1" descr="http://www.bestreferat.ru/images/paper/31/79/75279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bestreferat.ru/images/paper/31/79/7527931.png"/>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300" cy="1743075"/>
                    </a:xfrm>
                    <a:prstGeom prst="rect">
                      <a:avLst/>
                    </a:prstGeom>
                    <a:noFill/>
                    <a:ln>
                      <a:noFill/>
                    </a:ln>
                  </pic:spPr>
                </pic:pic>
              </a:graphicData>
            </a:graphic>
          </wp:inline>
        </w:drawing>
      </w:r>
      <w:r w:rsidR="00613946" w:rsidRPr="00B97E61">
        <w:rPr>
          <w:rFonts w:ascii="Times New Roman" w:hAnsi="Times New Roman" w:cs="Times New Roman"/>
          <w:color w:val="000000" w:themeColor="text1"/>
          <w:sz w:val="28"/>
          <w:szCs w:val="28"/>
        </w:rPr>
        <w:t>М</w:t>
      </w:r>
    </w:p>
    <w:p w:rsidR="00613946" w:rsidRPr="00B97E61" w:rsidRDefault="00613946" w:rsidP="00613946">
      <w:pPr>
        <w:spacing w:after="0" w:line="360" w:lineRule="auto"/>
        <w:ind w:firstLine="709"/>
        <w:jc w:val="both"/>
        <w:rPr>
          <w:rFonts w:ascii="Times New Roman" w:hAnsi="Times New Roman" w:cs="Times New Roman"/>
          <w:color w:val="000000" w:themeColor="text1"/>
          <w:sz w:val="28"/>
          <w:szCs w:val="28"/>
        </w:rPr>
      </w:pPr>
      <w:r w:rsidRPr="00B97E61">
        <w:rPr>
          <w:rFonts w:ascii="Times New Roman" w:hAnsi="Times New Roman" w:cs="Times New Roman"/>
          <w:noProof/>
          <w:color w:val="000000" w:themeColor="text1"/>
          <w:sz w:val="28"/>
          <w:szCs w:val="28"/>
          <w:lang w:eastAsia="ru-RU"/>
        </w:rPr>
        <w:drawing>
          <wp:inline distT="0" distB="0" distL="0" distR="0">
            <wp:extent cx="45719" cy="2880341"/>
            <wp:effectExtent l="19050" t="0" r="0" b="0"/>
            <wp:docPr id="7" name="Рисунок 2" descr="http://www.bestreferat.ru/images/paper/32/79/75279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bestreferat.ru/images/paper/32/79/7527932.png"/>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flipH="1">
                      <a:off x="0" y="0"/>
                      <a:ext cx="47676" cy="3003611"/>
                    </a:xfrm>
                    <a:prstGeom prst="rect">
                      <a:avLst/>
                    </a:prstGeom>
                    <a:noFill/>
                    <a:ln>
                      <a:noFill/>
                    </a:ln>
                  </pic:spPr>
                </pic:pic>
              </a:graphicData>
            </a:graphic>
          </wp:inline>
        </w:drawing>
      </w:r>
      <w:r w:rsidRPr="00B97E61">
        <w:rPr>
          <w:rFonts w:ascii="Times New Roman" w:hAnsi="Times New Roman" w:cs="Times New Roman"/>
          <w:noProof/>
          <w:color w:val="000000" w:themeColor="text1"/>
          <w:sz w:val="28"/>
          <w:szCs w:val="28"/>
          <w:lang w:eastAsia="ru-RU"/>
        </w:rPr>
        <w:drawing>
          <wp:inline distT="0" distB="0" distL="0" distR="0">
            <wp:extent cx="933450" cy="19050"/>
            <wp:effectExtent l="0" t="0" r="0" b="0"/>
            <wp:docPr id="8" name="Рисунок 3" descr="http://www.bestreferat.ru/images/paper/33/79/75279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bestreferat.ru/images/paper/33/79/7527933.png"/>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33450" cy="19050"/>
                    </a:xfrm>
                    <a:prstGeom prst="rect">
                      <a:avLst/>
                    </a:prstGeom>
                    <a:noFill/>
                    <a:ln>
                      <a:noFill/>
                    </a:ln>
                  </pic:spPr>
                </pic:pic>
              </a:graphicData>
            </a:graphic>
          </wp:inline>
        </w:drawing>
      </w:r>
      <w:r w:rsidRPr="00B97E61">
        <w:rPr>
          <w:rFonts w:ascii="Times New Roman" w:hAnsi="Times New Roman" w:cs="Times New Roman"/>
          <w:noProof/>
          <w:color w:val="000000" w:themeColor="text1"/>
          <w:sz w:val="28"/>
          <w:szCs w:val="28"/>
          <w:lang w:eastAsia="ru-RU"/>
        </w:rPr>
        <w:drawing>
          <wp:inline distT="0" distB="0" distL="0" distR="0">
            <wp:extent cx="1733550" cy="1228725"/>
            <wp:effectExtent l="0" t="0" r="0" b="9525"/>
            <wp:docPr id="9" name="Рисунок 4" descr="http://www.bestreferat.ru/images/paper/34/79/75279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bestreferat.ru/images/paper/34/79/7527934.png"/>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33550" cy="1228725"/>
                    </a:xfrm>
                    <a:prstGeom prst="rect">
                      <a:avLst/>
                    </a:prstGeom>
                    <a:noFill/>
                    <a:ln>
                      <a:noFill/>
                    </a:ln>
                  </pic:spPr>
                </pic:pic>
              </a:graphicData>
            </a:graphic>
          </wp:inline>
        </w:drawing>
      </w:r>
      <w:r w:rsidRPr="00B97E61">
        <w:rPr>
          <w:rFonts w:ascii="Times New Roman" w:hAnsi="Times New Roman" w:cs="Times New Roman"/>
          <w:color w:val="000000" w:themeColor="text1"/>
          <w:sz w:val="28"/>
          <w:szCs w:val="28"/>
        </w:rPr>
        <w:t>Тmax</w:t>
      </w:r>
    </w:p>
    <w:p w:rsidR="00613946" w:rsidRPr="00B97E61" w:rsidRDefault="00613946" w:rsidP="00613946">
      <w:pPr>
        <w:spacing w:after="0" w:line="360" w:lineRule="auto"/>
        <w:ind w:firstLine="709"/>
        <w:jc w:val="both"/>
        <w:rPr>
          <w:rFonts w:ascii="Times New Roman" w:hAnsi="Times New Roman" w:cs="Times New Roman"/>
          <w:color w:val="000000" w:themeColor="text1"/>
          <w:sz w:val="28"/>
          <w:szCs w:val="28"/>
        </w:rPr>
      </w:pPr>
      <w:r w:rsidRPr="00B97E61">
        <w:rPr>
          <w:rFonts w:ascii="Times New Roman" w:hAnsi="Times New Roman" w:cs="Times New Roman"/>
          <w:noProof/>
          <w:color w:val="000000" w:themeColor="text1"/>
          <w:sz w:val="28"/>
          <w:szCs w:val="28"/>
          <w:lang w:eastAsia="ru-RU"/>
        </w:rPr>
        <w:drawing>
          <wp:inline distT="0" distB="0" distL="0" distR="0">
            <wp:extent cx="2314575" cy="114300"/>
            <wp:effectExtent l="0" t="0" r="9525" b="0"/>
            <wp:docPr id="10" name="Рисунок 5" descr="http://www.bestreferat.ru/images/paper/35/79/75279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bestreferat.ru/images/paper/35/79/7527935.png"/>
                    <pic:cNvPicPr>
                      <a:picLocks noChangeAspect="1"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14575" cy="114300"/>
                    </a:xfrm>
                    <a:prstGeom prst="rect">
                      <a:avLst/>
                    </a:prstGeom>
                    <a:noFill/>
                    <a:ln>
                      <a:noFill/>
                    </a:ln>
                  </pic:spPr>
                </pic:pic>
              </a:graphicData>
            </a:graphic>
          </wp:inline>
        </w:drawing>
      </w:r>
      <w:r w:rsidRPr="00B97E61">
        <w:rPr>
          <w:rFonts w:ascii="Times New Roman" w:hAnsi="Times New Roman" w:cs="Times New Roman"/>
          <w:color w:val="000000" w:themeColor="text1"/>
          <w:sz w:val="28"/>
          <w:szCs w:val="28"/>
        </w:rPr>
        <w:t xml:space="preserve">50% 100%Налоговая </w:t>
      </w:r>
      <w:r w:rsidR="005E6C77" w:rsidRPr="00B97E61">
        <w:rPr>
          <w:rFonts w:ascii="Times New Roman" w:hAnsi="Times New Roman" w:cs="Times New Roman"/>
          <w:color w:val="000000" w:themeColor="text1"/>
          <w:sz w:val="28"/>
          <w:szCs w:val="28"/>
          <w:highlight w:val="white"/>
        </w:rPr>
        <w:fldChar w:fldCharType="begin"/>
      </w:r>
      <w:r w:rsidRPr="00B97E61">
        <w:rPr>
          <w:rFonts w:ascii="Times New Roman" w:hAnsi="Times New Roman" w:cs="Times New Roman"/>
          <w:color w:val="000000" w:themeColor="text1"/>
          <w:sz w:val="28"/>
          <w:szCs w:val="28"/>
          <w:highlight w:val="white"/>
        </w:rPr>
        <w:instrText>eq ставка</w:instrText>
      </w:r>
      <w:r w:rsidR="005E6C77" w:rsidRPr="00B97E61">
        <w:rPr>
          <w:rFonts w:ascii="Times New Roman" w:hAnsi="Times New Roman" w:cs="Times New Roman"/>
          <w:color w:val="000000" w:themeColor="text1"/>
          <w:sz w:val="28"/>
          <w:szCs w:val="28"/>
          <w:highlight w:val="white"/>
        </w:rPr>
        <w:fldChar w:fldCharType="end"/>
      </w:r>
      <w:r w:rsidRPr="00B97E61">
        <w:rPr>
          <w:rFonts w:ascii="Times New Roman" w:hAnsi="Times New Roman" w:cs="Times New Roman"/>
          <w:color w:val="000000" w:themeColor="text1"/>
          <w:sz w:val="28"/>
          <w:szCs w:val="28"/>
        </w:rPr>
        <w:t>(t),%</w:t>
      </w:r>
    </w:p>
    <w:p w:rsidR="00613946" w:rsidRDefault="00613946" w:rsidP="00613946">
      <w:pPr>
        <w:jc w:val="both"/>
        <w:rPr>
          <w:rFonts w:ascii="Times New Roman" w:hAnsi="Times New Roman" w:cs="Times New Roman"/>
          <w:sz w:val="28"/>
          <w:szCs w:val="28"/>
        </w:rPr>
      </w:pPr>
    </w:p>
    <w:p w:rsidR="00A67CB8" w:rsidRDefault="00A67CB8" w:rsidP="00613946">
      <w:pPr>
        <w:jc w:val="both"/>
        <w:rPr>
          <w:rFonts w:ascii="Times New Roman" w:hAnsi="Times New Roman" w:cs="Times New Roman"/>
          <w:sz w:val="28"/>
          <w:szCs w:val="28"/>
        </w:rPr>
      </w:pPr>
    </w:p>
    <w:p w:rsidR="00A67CB8" w:rsidRDefault="00A67CB8" w:rsidP="00613946">
      <w:pPr>
        <w:jc w:val="both"/>
        <w:rPr>
          <w:rFonts w:ascii="Times New Roman" w:hAnsi="Times New Roman" w:cs="Times New Roman"/>
          <w:sz w:val="28"/>
          <w:szCs w:val="28"/>
        </w:rPr>
      </w:pPr>
    </w:p>
    <w:p w:rsidR="00F34FD7" w:rsidRDefault="00F34FD7" w:rsidP="00613946">
      <w:pPr>
        <w:jc w:val="both"/>
        <w:rPr>
          <w:rFonts w:ascii="Times New Roman" w:hAnsi="Times New Roman" w:cs="Times New Roman"/>
          <w:sz w:val="28"/>
          <w:szCs w:val="28"/>
        </w:rPr>
      </w:pPr>
    </w:p>
    <w:p w:rsidR="00F34FD7" w:rsidRDefault="00F34FD7" w:rsidP="00613946">
      <w:pPr>
        <w:jc w:val="both"/>
        <w:rPr>
          <w:rFonts w:ascii="Times New Roman" w:hAnsi="Times New Roman" w:cs="Times New Roman"/>
          <w:sz w:val="28"/>
          <w:szCs w:val="28"/>
        </w:rPr>
      </w:pPr>
    </w:p>
    <w:p w:rsidR="00F34FD7" w:rsidRDefault="00F34FD7" w:rsidP="00613946">
      <w:pPr>
        <w:jc w:val="both"/>
        <w:rPr>
          <w:rFonts w:ascii="Times New Roman" w:hAnsi="Times New Roman" w:cs="Times New Roman"/>
          <w:sz w:val="28"/>
          <w:szCs w:val="28"/>
        </w:rPr>
      </w:pPr>
    </w:p>
    <w:p w:rsidR="00F34FD7" w:rsidRDefault="00F34FD7" w:rsidP="00613946">
      <w:pPr>
        <w:jc w:val="both"/>
        <w:rPr>
          <w:rFonts w:ascii="Times New Roman" w:hAnsi="Times New Roman" w:cs="Times New Roman"/>
          <w:sz w:val="28"/>
          <w:szCs w:val="28"/>
        </w:rPr>
      </w:pPr>
    </w:p>
    <w:p w:rsidR="00F34FD7" w:rsidRDefault="00F34FD7" w:rsidP="00613946">
      <w:pPr>
        <w:jc w:val="both"/>
        <w:rPr>
          <w:rFonts w:ascii="Times New Roman" w:hAnsi="Times New Roman" w:cs="Times New Roman"/>
          <w:sz w:val="28"/>
          <w:szCs w:val="28"/>
        </w:rPr>
      </w:pPr>
    </w:p>
    <w:p w:rsidR="00F34FD7" w:rsidRPr="00613946" w:rsidRDefault="00F34FD7" w:rsidP="00613946">
      <w:pPr>
        <w:jc w:val="both"/>
        <w:rPr>
          <w:rFonts w:ascii="Times New Roman" w:hAnsi="Times New Roman" w:cs="Times New Roman"/>
          <w:sz w:val="28"/>
          <w:szCs w:val="28"/>
        </w:rPr>
      </w:pPr>
      <w:r>
        <w:rPr>
          <w:rFonts w:ascii="Times New Roman" w:hAnsi="Times New Roman" w:cs="Times New Roman"/>
          <w:sz w:val="28"/>
          <w:szCs w:val="28"/>
        </w:rPr>
        <w:t xml:space="preserve">                                             </w:t>
      </w:r>
      <w:r w:rsidR="00B97E61">
        <w:rPr>
          <w:rFonts w:ascii="Times New Roman" w:hAnsi="Times New Roman" w:cs="Times New Roman"/>
          <w:sz w:val="28"/>
          <w:szCs w:val="28"/>
        </w:rPr>
        <w:t xml:space="preserve"> </w:t>
      </w:r>
      <w:r>
        <w:rPr>
          <w:rFonts w:ascii="Times New Roman" w:hAnsi="Times New Roman" w:cs="Times New Roman"/>
          <w:sz w:val="28"/>
          <w:szCs w:val="28"/>
        </w:rPr>
        <w:t>44</w:t>
      </w:r>
    </w:p>
    <w:sectPr w:rsidR="00F34FD7" w:rsidRPr="00613946" w:rsidSect="00E14E9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5749" w:rsidRDefault="001E5749" w:rsidP="00293EA3">
      <w:pPr>
        <w:spacing w:after="0" w:line="240" w:lineRule="auto"/>
      </w:pPr>
      <w:r>
        <w:separator/>
      </w:r>
    </w:p>
  </w:endnote>
  <w:endnote w:type="continuationSeparator" w:id="1">
    <w:p w:rsidR="001E5749" w:rsidRDefault="001E5749" w:rsidP="00293E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5749" w:rsidRDefault="001E5749" w:rsidP="00293EA3">
      <w:pPr>
        <w:spacing w:after="0" w:line="240" w:lineRule="auto"/>
      </w:pPr>
      <w:r>
        <w:separator/>
      </w:r>
    </w:p>
  </w:footnote>
  <w:footnote w:type="continuationSeparator" w:id="1">
    <w:p w:rsidR="001E5749" w:rsidRDefault="001E5749" w:rsidP="00293EA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A0BCD"/>
    <w:multiLevelType w:val="hybridMultilevel"/>
    <w:tmpl w:val="DE3EB3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CBC2DBE"/>
    <w:multiLevelType w:val="hybridMultilevel"/>
    <w:tmpl w:val="645A29BC"/>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104B3C35"/>
    <w:multiLevelType w:val="hybridMultilevel"/>
    <w:tmpl w:val="903488BA"/>
    <w:lvl w:ilvl="0" w:tplc="4BF8D3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B735253"/>
    <w:multiLevelType w:val="hybridMultilevel"/>
    <w:tmpl w:val="68841720"/>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202B3A1E"/>
    <w:multiLevelType w:val="hybridMultilevel"/>
    <w:tmpl w:val="AB3231F6"/>
    <w:lvl w:ilvl="0" w:tplc="F6581F0E">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21F14B4A"/>
    <w:multiLevelType w:val="hybridMultilevel"/>
    <w:tmpl w:val="59E2A7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8044E58"/>
    <w:multiLevelType w:val="hybridMultilevel"/>
    <w:tmpl w:val="A300A1BA"/>
    <w:lvl w:ilvl="0" w:tplc="4BF8D3D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0E91BC3"/>
    <w:multiLevelType w:val="hybridMultilevel"/>
    <w:tmpl w:val="6B1A20B6"/>
    <w:lvl w:ilvl="0" w:tplc="362EEB66">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nsid w:val="33404B43"/>
    <w:multiLevelType w:val="multilevel"/>
    <w:tmpl w:val="01A0970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nsid w:val="353B5125"/>
    <w:multiLevelType w:val="hybridMultilevel"/>
    <w:tmpl w:val="86BC81A8"/>
    <w:lvl w:ilvl="0" w:tplc="4BF8D3D8">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47D27671"/>
    <w:multiLevelType w:val="hybridMultilevel"/>
    <w:tmpl w:val="63DEBC96"/>
    <w:lvl w:ilvl="0" w:tplc="90C095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4ACA791A"/>
    <w:multiLevelType w:val="hybridMultilevel"/>
    <w:tmpl w:val="681C861A"/>
    <w:lvl w:ilvl="0" w:tplc="4BF8D3D8">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5137773D"/>
    <w:multiLevelType w:val="multilevel"/>
    <w:tmpl w:val="4FCA7E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5A314FB9"/>
    <w:multiLevelType w:val="hybridMultilevel"/>
    <w:tmpl w:val="4222975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7FCB6907"/>
    <w:multiLevelType w:val="hybridMultilevel"/>
    <w:tmpl w:val="0C9C15BC"/>
    <w:lvl w:ilvl="0" w:tplc="4BF8D3D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8"/>
  </w:num>
  <w:num w:numId="3">
    <w:abstractNumId w:val="0"/>
  </w:num>
  <w:num w:numId="4">
    <w:abstractNumId w:val="4"/>
  </w:num>
  <w:num w:numId="5">
    <w:abstractNumId w:val="1"/>
  </w:num>
  <w:num w:numId="6">
    <w:abstractNumId w:val="7"/>
  </w:num>
  <w:num w:numId="7">
    <w:abstractNumId w:val="3"/>
  </w:num>
  <w:num w:numId="8">
    <w:abstractNumId w:val="13"/>
  </w:num>
  <w:num w:numId="9">
    <w:abstractNumId w:val="10"/>
  </w:num>
  <w:num w:numId="10">
    <w:abstractNumId w:val="5"/>
  </w:num>
  <w:num w:numId="11">
    <w:abstractNumId w:val="2"/>
  </w:num>
  <w:num w:numId="12">
    <w:abstractNumId w:val="9"/>
  </w:num>
  <w:num w:numId="13">
    <w:abstractNumId w:val="14"/>
  </w:num>
  <w:num w:numId="14">
    <w:abstractNumId w:val="11"/>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defaultTabStop w:val="708"/>
  <w:characterSpacingControl w:val="doNotCompress"/>
  <w:footnotePr>
    <w:footnote w:id="0"/>
    <w:footnote w:id="1"/>
  </w:footnotePr>
  <w:endnotePr>
    <w:endnote w:id="0"/>
    <w:endnote w:id="1"/>
  </w:endnotePr>
  <w:compat/>
  <w:rsids>
    <w:rsidRoot w:val="00730A40"/>
    <w:rsid w:val="00041467"/>
    <w:rsid w:val="00066BE1"/>
    <w:rsid w:val="0008528B"/>
    <w:rsid w:val="001068A3"/>
    <w:rsid w:val="00110EFA"/>
    <w:rsid w:val="0014365A"/>
    <w:rsid w:val="00197204"/>
    <w:rsid w:val="001E5749"/>
    <w:rsid w:val="001F3261"/>
    <w:rsid w:val="00235DDE"/>
    <w:rsid w:val="0023731F"/>
    <w:rsid w:val="00293EA3"/>
    <w:rsid w:val="002F64B3"/>
    <w:rsid w:val="00304423"/>
    <w:rsid w:val="003409AE"/>
    <w:rsid w:val="003629FC"/>
    <w:rsid w:val="003A7332"/>
    <w:rsid w:val="003D6E11"/>
    <w:rsid w:val="00482C63"/>
    <w:rsid w:val="004A51A6"/>
    <w:rsid w:val="004F4699"/>
    <w:rsid w:val="00530F74"/>
    <w:rsid w:val="0058076F"/>
    <w:rsid w:val="005C29D6"/>
    <w:rsid w:val="005C688C"/>
    <w:rsid w:val="005E027E"/>
    <w:rsid w:val="005E6C77"/>
    <w:rsid w:val="00613946"/>
    <w:rsid w:val="00647143"/>
    <w:rsid w:val="006512A0"/>
    <w:rsid w:val="006673F5"/>
    <w:rsid w:val="006D452A"/>
    <w:rsid w:val="006F1193"/>
    <w:rsid w:val="00730A40"/>
    <w:rsid w:val="0073155F"/>
    <w:rsid w:val="00751883"/>
    <w:rsid w:val="0076558A"/>
    <w:rsid w:val="007D6F2C"/>
    <w:rsid w:val="00986778"/>
    <w:rsid w:val="009C7340"/>
    <w:rsid w:val="009D5DEB"/>
    <w:rsid w:val="009D5F5C"/>
    <w:rsid w:val="00A22F3E"/>
    <w:rsid w:val="00A46A5F"/>
    <w:rsid w:val="00A67CB8"/>
    <w:rsid w:val="00AA75E3"/>
    <w:rsid w:val="00B027D7"/>
    <w:rsid w:val="00B767C6"/>
    <w:rsid w:val="00B97E61"/>
    <w:rsid w:val="00C271AE"/>
    <w:rsid w:val="00C507AB"/>
    <w:rsid w:val="00CA3520"/>
    <w:rsid w:val="00CD7374"/>
    <w:rsid w:val="00CF633B"/>
    <w:rsid w:val="00D11505"/>
    <w:rsid w:val="00D85C4B"/>
    <w:rsid w:val="00D95293"/>
    <w:rsid w:val="00DF1C29"/>
    <w:rsid w:val="00E14E91"/>
    <w:rsid w:val="00E354B8"/>
    <w:rsid w:val="00E86533"/>
    <w:rsid w:val="00F34FD7"/>
    <w:rsid w:val="00F42BEB"/>
    <w:rsid w:val="00FD4A8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4E91"/>
  </w:style>
  <w:style w:type="paragraph" w:styleId="1">
    <w:name w:val="heading 1"/>
    <w:basedOn w:val="a"/>
    <w:link w:val="10"/>
    <w:uiPriority w:val="9"/>
    <w:qFormat/>
    <w:rsid w:val="0019720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7204"/>
    <w:pPr>
      <w:ind w:left="720"/>
      <w:contextualSpacing/>
    </w:pPr>
  </w:style>
  <w:style w:type="character" w:customStyle="1" w:styleId="10">
    <w:name w:val="Заголовок 1 Знак"/>
    <w:basedOn w:val="a0"/>
    <w:link w:val="1"/>
    <w:uiPriority w:val="9"/>
    <w:rsid w:val="00197204"/>
    <w:rPr>
      <w:rFonts w:ascii="Times New Roman" w:eastAsia="Times New Roman" w:hAnsi="Times New Roman" w:cs="Times New Roman"/>
      <w:b/>
      <w:bCs/>
      <w:kern w:val="36"/>
      <w:sz w:val="48"/>
      <w:szCs w:val="48"/>
      <w:lang w:eastAsia="ru-RU"/>
    </w:rPr>
  </w:style>
  <w:style w:type="paragraph" w:styleId="a4">
    <w:name w:val="Normal (Web)"/>
    <w:basedOn w:val="a"/>
    <w:uiPriority w:val="99"/>
    <w:unhideWhenUsed/>
    <w:rsid w:val="001972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97204"/>
  </w:style>
  <w:style w:type="paragraph" w:styleId="a5">
    <w:name w:val="header"/>
    <w:basedOn w:val="a"/>
    <w:link w:val="a6"/>
    <w:uiPriority w:val="99"/>
    <w:unhideWhenUsed/>
    <w:rsid w:val="00293EA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93EA3"/>
  </w:style>
  <w:style w:type="paragraph" w:styleId="a7">
    <w:name w:val="footer"/>
    <w:basedOn w:val="a"/>
    <w:link w:val="a8"/>
    <w:uiPriority w:val="99"/>
    <w:unhideWhenUsed/>
    <w:rsid w:val="00293EA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93EA3"/>
  </w:style>
  <w:style w:type="character" w:styleId="a9">
    <w:name w:val="Strong"/>
    <w:basedOn w:val="a0"/>
    <w:uiPriority w:val="22"/>
    <w:qFormat/>
    <w:rsid w:val="00CA3520"/>
    <w:rPr>
      <w:b/>
      <w:bCs/>
    </w:rPr>
  </w:style>
  <w:style w:type="character" w:styleId="aa">
    <w:name w:val="Hyperlink"/>
    <w:basedOn w:val="a0"/>
    <w:uiPriority w:val="99"/>
    <w:unhideWhenUsed/>
    <w:rsid w:val="009C7340"/>
    <w:rPr>
      <w:color w:val="0563C1" w:themeColor="hyperlink"/>
      <w:u w:val="single"/>
    </w:rPr>
  </w:style>
  <w:style w:type="table" w:styleId="ab">
    <w:name w:val="Table Grid"/>
    <w:basedOn w:val="a1"/>
    <w:uiPriority w:val="39"/>
    <w:rsid w:val="001068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3409A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409A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4239988">
      <w:bodyDiv w:val="1"/>
      <w:marLeft w:val="0"/>
      <w:marRight w:val="0"/>
      <w:marTop w:val="0"/>
      <w:marBottom w:val="0"/>
      <w:divBdr>
        <w:top w:val="none" w:sz="0" w:space="0" w:color="auto"/>
        <w:left w:val="none" w:sz="0" w:space="0" w:color="auto"/>
        <w:bottom w:val="none" w:sz="0" w:space="0" w:color="auto"/>
        <w:right w:val="none" w:sz="0" w:space="0" w:color="auto"/>
      </w:divBdr>
    </w:div>
    <w:div w:id="36441371">
      <w:bodyDiv w:val="1"/>
      <w:marLeft w:val="0"/>
      <w:marRight w:val="0"/>
      <w:marTop w:val="0"/>
      <w:marBottom w:val="0"/>
      <w:divBdr>
        <w:top w:val="none" w:sz="0" w:space="0" w:color="auto"/>
        <w:left w:val="none" w:sz="0" w:space="0" w:color="auto"/>
        <w:bottom w:val="none" w:sz="0" w:space="0" w:color="auto"/>
        <w:right w:val="none" w:sz="0" w:space="0" w:color="auto"/>
      </w:divBdr>
    </w:div>
    <w:div w:id="66343357">
      <w:bodyDiv w:val="1"/>
      <w:marLeft w:val="0"/>
      <w:marRight w:val="0"/>
      <w:marTop w:val="0"/>
      <w:marBottom w:val="0"/>
      <w:divBdr>
        <w:top w:val="none" w:sz="0" w:space="0" w:color="auto"/>
        <w:left w:val="none" w:sz="0" w:space="0" w:color="auto"/>
        <w:bottom w:val="none" w:sz="0" w:space="0" w:color="auto"/>
        <w:right w:val="none" w:sz="0" w:space="0" w:color="auto"/>
      </w:divBdr>
    </w:div>
    <w:div w:id="238753407">
      <w:bodyDiv w:val="1"/>
      <w:marLeft w:val="0"/>
      <w:marRight w:val="0"/>
      <w:marTop w:val="0"/>
      <w:marBottom w:val="0"/>
      <w:divBdr>
        <w:top w:val="none" w:sz="0" w:space="0" w:color="auto"/>
        <w:left w:val="none" w:sz="0" w:space="0" w:color="auto"/>
        <w:bottom w:val="none" w:sz="0" w:space="0" w:color="auto"/>
        <w:right w:val="none" w:sz="0" w:space="0" w:color="auto"/>
      </w:divBdr>
    </w:div>
    <w:div w:id="316501469">
      <w:bodyDiv w:val="1"/>
      <w:marLeft w:val="0"/>
      <w:marRight w:val="0"/>
      <w:marTop w:val="0"/>
      <w:marBottom w:val="0"/>
      <w:divBdr>
        <w:top w:val="none" w:sz="0" w:space="0" w:color="auto"/>
        <w:left w:val="none" w:sz="0" w:space="0" w:color="auto"/>
        <w:bottom w:val="none" w:sz="0" w:space="0" w:color="auto"/>
        <w:right w:val="none" w:sz="0" w:space="0" w:color="auto"/>
      </w:divBdr>
    </w:div>
    <w:div w:id="515581999">
      <w:bodyDiv w:val="1"/>
      <w:marLeft w:val="0"/>
      <w:marRight w:val="0"/>
      <w:marTop w:val="0"/>
      <w:marBottom w:val="0"/>
      <w:divBdr>
        <w:top w:val="none" w:sz="0" w:space="0" w:color="auto"/>
        <w:left w:val="none" w:sz="0" w:space="0" w:color="auto"/>
        <w:bottom w:val="none" w:sz="0" w:space="0" w:color="auto"/>
        <w:right w:val="none" w:sz="0" w:space="0" w:color="auto"/>
      </w:divBdr>
    </w:div>
    <w:div w:id="523783450">
      <w:bodyDiv w:val="1"/>
      <w:marLeft w:val="0"/>
      <w:marRight w:val="0"/>
      <w:marTop w:val="0"/>
      <w:marBottom w:val="0"/>
      <w:divBdr>
        <w:top w:val="none" w:sz="0" w:space="0" w:color="auto"/>
        <w:left w:val="none" w:sz="0" w:space="0" w:color="auto"/>
        <w:bottom w:val="none" w:sz="0" w:space="0" w:color="auto"/>
        <w:right w:val="none" w:sz="0" w:space="0" w:color="auto"/>
      </w:divBdr>
    </w:div>
    <w:div w:id="572741273">
      <w:bodyDiv w:val="1"/>
      <w:marLeft w:val="0"/>
      <w:marRight w:val="0"/>
      <w:marTop w:val="0"/>
      <w:marBottom w:val="0"/>
      <w:divBdr>
        <w:top w:val="none" w:sz="0" w:space="0" w:color="auto"/>
        <w:left w:val="none" w:sz="0" w:space="0" w:color="auto"/>
        <w:bottom w:val="none" w:sz="0" w:space="0" w:color="auto"/>
        <w:right w:val="none" w:sz="0" w:space="0" w:color="auto"/>
      </w:divBdr>
    </w:div>
    <w:div w:id="709571198">
      <w:bodyDiv w:val="1"/>
      <w:marLeft w:val="0"/>
      <w:marRight w:val="0"/>
      <w:marTop w:val="0"/>
      <w:marBottom w:val="0"/>
      <w:divBdr>
        <w:top w:val="none" w:sz="0" w:space="0" w:color="auto"/>
        <w:left w:val="none" w:sz="0" w:space="0" w:color="auto"/>
        <w:bottom w:val="none" w:sz="0" w:space="0" w:color="auto"/>
        <w:right w:val="none" w:sz="0" w:space="0" w:color="auto"/>
      </w:divBdr>
    </w:div>
    <w:div w:id="755054515">
      <w:bodyDiv w:val="1"/>
      <w:marLeft w:val="0"/>
      <w:marRight w:val="0"/>
      <w:marTop w:val="0"/>
      <w:marBottom w:val="0"/>
      <w:divBdr>
        <w:top w:val="none" w:sz="0" w:space="0" w:color="auto"/>
        <w:left w:val="none" w:sz="0" w:space="0" w:color="auto"/>
        <w:bottom w:val="none" w:sz="0" w:space="0" w:color="auto"/>
        <w:right w:val="none" w:sz="0" w:space="0" w:color="auto"/>
      </w:divBdr>
    </w:div>
    <w:div w:id="807669127">
      <w:bodyDiv w:val="1"/>
      <w:marLeft w:val="0"/>
      <w:marRight w:val="0"/>
      <w:marTop w:val="0"/>
      <w:marBottom w:val="0"/>
      <w:divBdr>
        <w:top w:val="none" w:sz="0" w:space="0" w:color="auto"/>
        <w:left w:val="none" w:sz="0" w:space="0" w:color="auto"/>
        <w:bottom w:val="none" w:sz="0" w:space="0" w:color="auto"/>
        <w:right w:val="none" w:sz="0" w:space="0" w:color="auto"/>
      </w:divBdr>
    </w:div>
    <w:div w:id="808941038">
      <w:bodyDiv w:val="1"/>
      <w:marLeft w:val="0"/>
      <w:marRight w:val="0"/>
      <w:marTop w:val="0"/>
      <w:marBottom w:val="0"/>
      <w:divBdr>
        <w:top w:val="none" w:sz="0" w:space="0" w:color="auto"/>
        <w:left w:val="none" w:sz="0" w:space="0" w:color="auto"/>
        <w:bottom w:val="none" w:sz="0" w:space="0" w:color="auto"/>
        <w:right w:val="none" w:sz="0" w:space="0" w:color="auto"/>
      </w:divBdr>
    </w:div>
    <w:div w:id="913130545">
      <w:bodyDiv w:val="1"/>
      <w:marLeft w:val="0"/>
      <w:marRight w:val="0"/>
      <w:marTop w:val="0"/>
      <w:marBottom w:val="0"/>
      <w:divBdr>
        <w:top w:val="none" w:sz="0" w:space="0" w:color="auto"/>
        <w:left w:val="none" w:sz="0" w:space="0" w:color="auto"/>
        <w:bottom w:val="none" w:sz="0" w:space="0" w:color="auto"/>
        <w:right w:val="none" w:sz="0" w:space="0" w:color="auto"/>
      </w:divBdr>
    </w:div>
    <w:div w:id="925578835">
      <w:bodyDiv w:val="1"/>
      <w:marLeft w:val="0"/>
      <w:marRight w:val="0"/>
      <w:marTop w:val="0"/>
      <w:marBottom w:val="0"/>
      <w:divBdr>
        <w:top w:val="none" w:sz="0" w:space="0" w:color="auto"/>
        <w:left w:val="none" w:sz="0" w:space="0" w:color="auto"/>
        <w:bottom w:val="none" w:sz="0" w:space="0" w:color="auto"/>
        <w:right w:val="none" w:sz="0" w:space="0" w:color="auto"/>
      </w:divBdr>
    </w:div>
    <w:div w:id="1146315877">
      <w:bodyDiv w:val="1"/>
      <w:marLeft w:val="0"/>
      <w:marRight w:val="0"/>
      <w:marTop w:val="0"/>
      <w:marBottom w:val="0"/>
      <w:divBdr>
        <w:top w:val="none" w:sz="0" w:space="0" w:color="auto"/>
        <w:left w:val="none" w:sz="0" w:space="0" w:color="auto"/>
        <w:bottom w:val="none" w:sz="0" w:space="0" w:color="auto"/>
        <w:right w:val="none" w:sz="0" w:space="0" w:color="auto"/>
      </w:divBdr>
    </w:div>
    <w:div w:id="1216314107">
      <w:bodyDiv w:val="1"/>
      <w:marLeft w:val="0"/>
      <w:marRight w:val="0"/>
      <w:marTop w:val="0"/>
      <w:marBottom w:val="0"/>
      <w:divBdr>
        <w:top w:val="none" w:sz="0" w:space="0" w:color="auto"/>
        <w:left w:val="none" w:sz="0" w:space="0" w:color="auto"/>
        <w:bottom w:val="none" w:sz="0" w:space="0" w:color="auto"/>
        <w:right w:val="none" w:sz="0" w:space="0" w:color="auto"/>
      </w:divBdr>
    </w:div>
    <w:div w:id="1221096331">
      <w:bodyDiv w:val="1"/>
      <w:marLeft w:val="0"/>
      <w:marRight w:val="0"/>
      <w:marTop w:val="0"/>
      <w:marBottom w:val="0"/>
      <w:divBdr>
        <w:top w:val="none" w:sz="0" w:space="0" w:color="auto"/>
        <w:left w:val="none" w:sz="0" w:space="0" w:color="auto"/>
        <w:bottom w:val="none" w:sz="0" w:space="0" w:color="auto"/>
        <w:right w:val="none" w:sz="0" w:space="0" w:color="auto"/>
      </w:divBdr>
    </w:div>
    <w:div w:id="1237745620">
      <w:bodyDiv w:val="1"/>
      <w:marLeft w:val="0"/>
      <w:marRight w:val="0"/>
      <w:marTop w:val="0"/>
      <w:marBottom w:val="0"/>
      <w:divBdr>
        <w:top w:val="none" w:sz="0" w:space="0" w:color="auto"/>
        <w:left w:val="none" w:sz="0" w:space="0" w:color="auto"/>
        <w:bottom w:val="none" w:sz="0" w:space="0" w:color="auto"/>
        <w:right w:val="none" w:sz="0" w:space="0" w:color="auto"/>
      </w:divBdr>
    </w:div>
    <w:div w:id="1243101002">
      <w:bodyDiv w:val="1"/>
      <w:marLeft w:val="0"/>
      <w:marRight w:val="0"/>
      <w:marTop w:val="0"/>
      <w:marBottom w:val="0"/>
      <w:divBdr>
        <w:top w:val="none" w:sz="0" w:space="0" w:color="auto"/>
        <w:left w:val="none" w:sz="0" w:space="0" w:color="auto"/>
        <w:bottom w:val="none" w:sz="0" w:space="0" w:color="auto"/>
        <w:right w:val="none" w:sz="0" w:space="0" w:color="auto"/>
      </w:divBdr>
    </w:div>
    <w:div w:id="1283459842">
      <w:bodyDiv w:val="1"/>
      <w:marLeft w:val="0"/>
      <w:marRight w:val="0"/>
      <w:marTop w:val="0"/>
      <w:marBottom w:val="0"/>
      <w:divBdr>
        <w:top w:val="none" w:sz="0" w:space="0" w:color="auto"/>
        <w:left w:val="none" w:sz="0" w:space="0" w:color="auto"/>
        <w:bottom w:val="none" w:sz="0" w:space="0" w:color="auto"/>
        <w:right w:val="none" w:sz="0" w:space="0" w:color="auto"/>
      </w:divBdr>
    </w:div>
    <w:div w:id="1310401618">
      <w:bodyDiv w:val="1"/>
      <w:marLeft w:val="0"/>
      <w:marRight w:val="0"/>
      <w:marTop w:val="0"/>
      <w:marBottom w:val="0"/>
      <w:divBdr>
        <w:top w:val="none" w:sz="0" w:space="0" w:color="auto"/>
        <w:left w:val="none" w:sz="0" w:space="0" w:color="auto"/>
        <w:bottom w:val="none" w:sz="0" w:space="0" w:color="auto"/>
        <w:right w:val="none" w:sz="0" w:space="0" w:color="auto"/>
      </w:divBdr>
    </w:div>
    <w:div w:id="1320499497">
      <w:bodyDiv w:val="1"/>
      <w:marLeft w:val="0"/>
      <w:marRight w:val="0"/>
      <w:marTop w:val="0"/>
      <w:marBottom w:val="0"/>
      <w:divBdr>
        <w:top w:val="none" w:sz="0" w:space="0" w:color="auto"/>
        <w:left w:val="none" w:sz="0" w:space="0" w:color="auto"/>
        <w:bottom w:val="none" w:sz="0" w:space="0" w:color="auto"/>
        <w:right w:val="none" w:sz="0" w:space="0" w:color="auto"/>
      </w:divBdr>
      <w:divsChild>
        <w:div w:id="340201305">
          <w:marLeft w:val="0"/>
          <w:marRight w:val="0"/>
          <w:marTop w:val="0"/>
          <w:marBottom w:val="300"/>
          <w:divBdr>
            <w:top w:val="none" w:sz="0" w:space="0" w:color="auto"/>
            <w:left w:val="none" w:sz="0" w:space="0" w:color="auto"/>
            <w:bottom w:val="none" w:sz="0" w:space="0" w:color="auto"/>
            <w:right w:val="none" w:sz="0" w:space="0" w:color="auto"/>
          </w:divBdr>
        </w:div>
      </w:divsChild>
    </w:div>
    <w:div w:id="1643774840">
      <w:bodyDiv w:val="1"/>
      <w:marLeft w:val="0"/>
      <w:marRight w:val="0"/>
      <w:marTop w:val="0"/>
      <w:marBottom w:val="0"/>
      <w:divBdr>
        <w:top w:val="none" w:sz="0" w:space="0" w:color="auto"/>
        <w:left w:val="none" w:sz="0" w:space="0" w:color="auto"/>
        <w:bottom w:val="none" w:sz="0" w:space="0" w:color="auto"/>
        <w:right w:val="none" w:sz="0" w:space="0" w:color="auto"/>
      </w:divBdr>
    </w:div>
    <w:div w:id="1675262930">
      <w:bodyDiv w:val="1"/>
      <w:marLeft w:val="0"/>
      <w:marRight w:val="0"/>
      <w:marTop w:val="0"/>
      <w:marBottom w:val="0"/>
      <w:divBdr>
        <w:top w:val="none" w:sz="0" w:space="0" w:color="auto"/>
        <w:left w:val="none" w:sz="0" w:space="0" w:color="auto"/>
        <w:bottom w:val="none" w:sz="0" w:space="0" w:color="auto"/>
        <w:right w:val="none" w:sz="0" w:space="0" w:color="auto"/>
      </w:divBdr>
    </w:div>
    <w:div w:id="1691100731">
      <w:bodyDiv w:val="1"/>
      <w:marLeft w:val="0"/>
      <w:marRight w:val="0"/>
      <w:marTop w:val="0"/>
      <w:marBottom w:val="0"/>
      <w:divBdr>
        <w:top w:val="none" w:sz="0" w:space="0" w:color="auto"/>
        <w:left w:val="none" w:sz="0" w:space="0" w:color="auto"/>
        <w:bottom w:val="none" w:sz="0" w:space="0" w:color="auto"/>
        <w:right w:val="none" w:sz="0" w:space="0" w:color="auto"/>
      </w:divBdr>
    </w:div>
    <w:div w:id="1695306599">
      <w:bodyDiv w:val="1"/>
      <w:marLeft w:val="0"/>
      <w:marRight w:val="0"/>
      <w:marTop w:val="0"/>
      <w:marBottom w:val="0"/>
      <w:divBdr>
        <w:top w:val="none" w:sz="0" w:space="0" w:color="auto"/>
        <w:left w:val="none" w:sz="0" w:space="0" w:color="auto"/>
        <w:bottom w:val="none" w:sz="0" w:space="0" w:color="auto"/>
        <w:right w:val="none" w:sz="0" w:space="0" w:color="auto"/>
      </w:divBdr>
    </w:div>
    <w:div w:id="1751536624">
      <w:bodyDiv w:val="1"/>
      <w:marLeft w:val="0"/>
      <w:marRight w:val="0"/>
      <w:marTop w:val="0"/>
      <w:marBottom w:val="0"/>
      <w:divBdr>
        <w:top w:val="none" w:sz="0" w:space="0" w:color="auto"/>
        <w:left w:val="none" w:sz="0" w:space="0" w:color="auto"/>
        <w:bottom w:val="none" w:sz="0" w:space="0" w:color="auto"/>
        <w:right w:val="none" w:sz="0" w:space="0" w:color="auto"/>
      </w:divBdr>
    </w:div>
    <w:div w:id="1799715875">
      <w:bodyDiv w:val="1"/>
      <w:marLeft w:val="0"/>
      <w:marRight w:val="0"/>
      <w:marTop w:val="0"/>
      <w:marBottom w:val="0"/>
      <w:divBdr>
        <w:top w:val="none" w:sz="0" w:space="0" w:color="auto"/>
        <w:left w:val="none" w:sz="0" w:space="0" w:color="auto"/>
        <w:bottom w:val="none" w:sz="0" w:space="0" w:color="auto"/>
        <w:right w:val="none" w:sz="0" w:space="0" w:color="auto"/>
      </w:divBdr>
    </w:div>
    <w:div w:id="1820878081">
      <w:bodyDiv w:val="1"/>
      <w:marLeft w:val="0"/>
      <w:marRight w:val="0"/>
      <w:marTop w:val="0"/>
      <w:marBottom w:val="0"/>
      <w:divBdr>
        <w:top w:val="none" w:sz="0" w:space="0" w:color="auto"/>
        <w:left w:val="none" w:sz="0" w:space="0" w:color="auto"/>
        <w:bottom w:val="none" w:sz="0" w:space="0" w:color="auto"/>
        <w:right w:val="none" w:sz="0" w:space="0" w:color="auto"/>
      </w:divBdr>
    </w:div>
    <w:div w:id="1912958710">
      <w:bodyDiv w:val="1"/>
      <w:marLeft w:val="0"/>
      <w:marRight w:val="0"/>
      <w:marTop w:val="0"/>
      <w:marBottom w:val="0"/>
      <w:divBdr>
        <w:top w:val="none" w:sz="0" w:space="0" w:color="auto"/>
        <w:left w:val="none" w:sz="0" w:space="0" w:color="auto"/>
        <w:bottom w:val="none" w:sz="0" w:space="0" w:color="auto"/>
        <w:right w:val="none" w:sz="0" w:space="0" w:color="auto"/>
      </w:divBdr>
    </w:div>
    <w:div w:id="2066640201">
      <w:bodyDiv w:val="1"/>
      <w:marLeft w:val="0"/>
      <w:marRight w:val="0"/>
      <w:marTop w:val="0"/>
      <w:marBottom w:val="0"/>
      <w:divBdr>
        <w:top w:val="none" w:sz="0" w:space="0" w:color="auto"/>
        <w:left w:val="none" w:sz="0" w:space="0" w:color="auto"/>
        <w:bottom w:val="none" w:sz="0" w:space="0" w:color="auto"/>
        <w:right w:val="none" w:sz="0" w:space="0" w:color="auto"/>
      </w:divBdr>
    </w:div>
    <w:div w:id="2086485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vz.ru/news/2014/10/2/708477.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5BBC8-E9B1-4CDD-BD79-0E7E5255F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44</Pages>
  <Words>10872</Words>
  <Characters>61976</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пк</cp:lastModifiedBy>
  <cp:revision>17</cp:revision>
  <cp:lastPrinted>2017-05-25T07:24:00Z</cp:lastPrinted>
  <dcterms:created xsi:type="dcterms:W3CDTF">2017-05-08T06:03:00Z</dcterms:created>
  <dcterms:modified xsi:type="dcterms:W3CDTF">2017-06-01T10:59:00Z</dcterms:modified>
</cp:coreProperties>
</file>