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289" w:rsidRDefault="00184F1A">
      <w:r>
        <w:rPr>
          <w:noProof/>
          <w:lang w:eastAsia="ru-RU"/>
        </w:rPr>
        <w:drawing>
          <wp:inline distT="0" distB="0" distL="0" distR="0">
            <wp:extent cx="5940425" cy="7920355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pYe7A517M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JWxoi4Uvoa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BE9C30D" wp14:editId="01ECC0DD">
            <wp:extent cx="5940425" cy="79203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CAEBFYX3E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4F1A" w:rsidRDefault="00184F1A"/>
    <w:p w:rsidR="00184F1A" w:rsidRDefault="00184F1A"/>
    <w:p w:rsidR="00184F1A" w:rsidRDefault="00184F1A"/>
    <w:p w:rsidR="00184F1A" w:rsidRDefault="00184F1A"/>
    <w:p w:rsidR="00184F1A" w:rsidRDefault="00184F1A"/>
    <w:sdt>
      <w:sdtPr>
        <w:rPr>
          <w:b/>
          <w:bCs/>
        </w:rPr>
        <w:id w:val="-1838991645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:rsidR="00184F1A" w:rsidRPr="00324894" w:rsidRDefault="00184F1A" w:rsidP="00184F1A">
          <w:pPr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</w:pPr>
          <w:r w:rsidRPr="00FB3F44">
            <w:rPr>
              <w:rFonts w:ascii="Times New Roman" w:eastAsia="Times New Roman" w:hAnsi="Times New Roman" w:cs="Times New Roman"/>
              <w:b/>
              <w:sz w:val="28"/>
              <w:szCs w:val="28"/>
              <w:lang w:eastAsia="ru-RU"/>
            </w:rPr>
            <w:t>Содержание</w:t>
          </w:r>
        </w:p>
        <w:p w:rsidR="00184F1A" w:rsidRPr="00FB3F44" w:rsidRDefault="00184F1A" w:rsidP="00184F1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FB3F44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FB3F44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FB3F44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533669187" w:history="1"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1.Технические требования на проектирование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_Toc533669187 \h </w:instrTex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4F1A" w:rsidRPr="00FB3F44" w:rsidRDefault="00184F1A" w:rsidP="00184F1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3669188" w:history="1"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 Расчётная часть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_Toc533669188 \h </w:instrTex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4F1A" w:rsidRPr="00FB3F44" w:rsidRDefault="00184F1A" w:rsidP="00184F1A">
          <w:pPr>
            <w:pStyle w:val="11"/>
            <w:tabs>
              <w:tab w:val="right" w:leader="dot" w:pos="9345"/>
            </w:tabs>
            <w:ind w:firstLine="426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3669189" w:history="1"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2.1. Разработка протокола взаимодействия программ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_Toc533669189 \h </w:instrTex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4F1A" w:rsidRPr="00FB3F44" w:rsidRDefault="00184F1A" w:rsidP="00184F1A">
          <w:pPr>
            <w:pStyle w:val="11"/>
            <w:tabs>
              <w:tab w:val="right" w:leader="dot" w:pos="9345"/>
            </w:tabs>
            <w:ind w:firstLine="426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3669190" w:history="1"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2.2. Описание взаимодействия клиентов с сервером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_Toc533669190 \h </w:instrTex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4F1A" w:rsidRPr="00FB3F44" w:rsidRDefault="00184F1A" w:rsidP="00184F1A">
          <w:pPr>
            <w:pStyle w:val="11"/>
            <w:tabs>
              <w:tab w:val="right" w:leader="dot" w:pos="9345"/>
            </w:tabs>
            <w:ind w:firstLine="426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3669191" w:history="1"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2.3. Разработка программ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_Toc533669191 \h </w:instrTex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4F1A" w:rsidRPr="00FB3F44" w:rsidRDefault="00184F1A" w:rsidP="00184F1A">
          <w:pPr>
            <w:pStyle w:val="11"/>
            <w:tabs>
              <w:tab w:val="right" w:leader="dot" w:pos="9345"/>
            </w:tabs>
            <w:ind w:firstLine="993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3669192" w:history="1"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2.3.1. Разработка клиента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_Toc533669192 \h </w:instrTex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4F1A" w:rsidRPr="00FB3F44" w:rsidRDefault="00184F1A" w:rsidP="00184F1A">
          <w:pPr>
            <w:pStyle w:val="11"/>
            <w:tabs>
              <w:tab w:val="right" w:leader="dot" w:pos="9345"/>
            </w:tabs>
            <w:ind w:firstLine="993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3669193" w:history="1"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2.3.2. Разработка сервера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_Toc533669193 \h </w:instrTex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4F1A" w:rsidRPr="00FB3F44" w:rsidRDefault="00184F1A" w:rsidP="00184F1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3669194" w:history="1"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3. Графическая часть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_Toc533669194 \h </w:instrTex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4F1A" w:rsidRPr="00FB3F44" w:rsidRDefault="00184F1A" w:rsidP="00184F1A">
          <w:pPr>
            <w:pStyle w:val="11"/>
            <w:tabs>
              <w:tab w:val="right" w:leader="dot" w:pos="9345"/>
            </w:tabs>
            <w:ind w:firstLine="426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3669195" w:history="1"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3.1. Набор UML-диаграмм, раскрывающих особенности проектов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_Toc533669195 \h </w:instrTex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4F1A" w:rsidRPr="00FB3F44" w:rsidRDefault="00184F1A" w:rsidP="00184F1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3669196" w:history="1"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4. Экспериментальная часть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_Toc533669196 \h </w:instrTex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4F1A" w:rsidRPr="00FB3F44" w:rsidRDefault="00184F1A" w:rsidP="00184F1A">
          <w:pPr>
            <w:pStyle w:val="11"/>
            <w:tabs>
              <w:tab w:val="right" w:leader="dot" w:pos="9345"/>
            </w:tabs>
            <w:ind w:firstLine="426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3669197" w:history="1"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4.1. Отладка программ в локально-вычислительной сети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_Toc533669197 \h </w:instrTex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4F1A" w:rsidRPr="00FB3F44" w:rsidRDefault="00184F1A" w:rsidP="00184F1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3669198" w:history="1"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_Toc533669198 \h </w:instrTex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4F1A" w:rsidRPr="00FB3F44" w:rsidRDefault="00184F1A" w:rsidP="00184F1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3669199" w:history="1"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Список использованных источников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_Toc533669199 \h </w:instrTex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4F1A" w:rsidRPr="00FB3F44" w:rsidRDefault="00184F1A" w:rsidP="00184F1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3669200" w:history="1"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Приложение А – программа «Клиент»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_Toc533669200 \h </w:instrTex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4F1A" w:rsidRPr="00FB3F44" w:rsidRDefault="00184F1A" w:rsidP="00184F1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3669201" w:history="1"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Листинг А.1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_Toc533669201 \h </w:instrTex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4F1A" w:rsidRPr="00FB3F44" w:rsidRDefault="00184F1A" w:rsidP="00184F1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3669202" w:history="1"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Листинг А.2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_Toc533669202 \h </w:instrTex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4F1A" w:rsidRPr="00FB3F44" w:rsidRDefault="00184F1A" w:rsidP="00184F1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3669203" w:history="1"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Листинг</w:t>
            </w:r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 </w:t>
            </w:r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А</w:t>
            </w:r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.3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_Toc533669203 \h </w:instrTex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4F1A" w:rsidRPr="00FB3F44" w:rsidRDefault="00184F1A" w:rsidP="00184F1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3669204" w:history="1"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 </w:t>
            </w:r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Б</w:t>
            </w:r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 – </w:t>
            </w:r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программа</w:t>
            </w:r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 «</w:t>
            </w:r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Сервер</w:t>
            </w:r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»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_Toc533669204 \h </w:instrTex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4F1A" w:rsidRPr="00FB3F44" w:rsidRDefault="00184F1A" w:rsidP="00184F1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3669205" w:history="1"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Листинг Б.1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_Toc533669205 \h </w:instrTex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4F1A" w:rsidRPr="00FB3F44" w:rsidRDefault="00184F1A" w:rsidP="00184F1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3669206" w:history="1"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Листинг</w:t>
            </w:r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 </w:t>
            </w:r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Б</w:t>
            </w:r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.2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_Toc533669206 \h </w:instrTex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29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4F1A" w:rsidRPr="00FB3F44" w:rsidRDefault="00184F1A" w:rsidP="00184F1A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533669207" w:history="1"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Листинг</w:t>
            </w:r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 </w:t>
            </w:r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Б</w:t>
            </w:r>
            <w:r w:rsidRPr="00FB3F44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.3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_Toc533669207 \h </w:instrTex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29</w:t>
            </w:r>
            <w:r w:rsidRPr="00FB3F4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84F1A" w:rsidRDefault="00184F1A" w:rsidP="00184F1A">
          <w:pPr>
            <w:spacing w:after="200" w:line="276" w:lineRule="auto"/>
          </w:pPr>
          <w:r w:rsidRPr="00FB3F44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184F1A" w:rsidRDefault="00184F1A"/>
    <w:p w:rsidR="00184F1A" w:rsidRDefault="00184F1A"/>
    <w:p w:rsidR="00184F1A" w:rsidRDefault="00184F1A"/>
    <w:p w:rsidR="00184F1A" w:rsidRDefault="00184F1A"/>
    <w:p w:rsidR="00184F1A" w:rsidRDefault="00184F1A"/>
    <w:p w:rsidR="00184F1A" w:rsidRDefault="00184F1A"/>
    <w:p w:rsidR="00184F1A" w:rsidRDefault="00184F1A"/>
    <w:p w:rsidR="00184F1A" w:rsidRDefault="00184F1A"/>
    <w:p w:rsidR="00184F1A" w:rsidRPr="00E308E3" w:rsidRDefault="00184F1A" w:rsidP="00184F1A">
      <w:pPr>
        <w:pStyle w:val="1"/>
        <w:spacing w:before="0" w:line="360" w:lineRule="auto"/>
      </w:pPr>
      <w:bookmarkStart w:id="0" w:name="_Toc533034118"/>
      <w:bookmarkStart w:id="1" w:name="_Toc533669186"/>
      <w:r w:rsidRPr="004612B1">
        <w:t>Введение</w:t>
      </w:r>
      <w:bookmarkEnd w:id="0"/>
      <w:bookmarkEnd w:id="1"/>
    </w:p>
    <w:p w:rsidR="00184F1A" w:rsidRDefault="00184F1A" w:rsidP="00184F1A">
      <w:pPr>
        <w:pStyle w:val="a4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F68E3">
        <w:rPr>
          <w:color w:val="000000"/>
          <w:sz w:val="28"/>
          <w:szCs w:val="28"/>
        </w:rPr>
        <w:t>Операционная система (ОС) является системным программным обеспечением, благодаря которому приводится в действие технические средства компьютера. Это программное обеспечение координирующее работу ЭВМ и производящее управление другими программными модулями посредством скоординирова</w:t>
      </w:r>
      <w:r>
        <w:rPr>
          <w:color w:val="000000"/>
          <w:sz w:val="28"/>
          <w:szCs w:val="28"/>
        </w:rPr>
        <w:t>нной последовательности операций.</w:t>
      </w:r>
    </w:p>
    <w:p w:rsidR="00184F1A" w:rsidRPr="00EF1BC8" w:rsidRDefault="00184F1A" w:rsidP="00184F1A">
      <w:pPr>
        <w:pStyle w:val="a4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rFonts w:ascii="Open Sans" w:hAnsi="Open Sans"/>
          <w:color w:val="444444"/>
          <w:sz w:val="21"/>
          <w:szCs w:val="21"/>
          <w:shd w:val="clear" w:color="auto" w:fill="FFFFFF"/>
        </w:rPr>
        <w:t xml:space="preserve">. </w:t>
      </w:r>
      <w:r w:rsidRPr="00EF1BC8">
        <w:rPr>
          <w:color w:val="000000"/>
          <w:sz w:val="28"/>
          <w:szCs w:val="28"/>
        </w:rPr>
        <w:t xml:space="preserve">ОС обеспечивает целостное функционирование всех компонентов компьютера, а также предоставляет пользователю доступ к аппаратным возможностям компьютера. Операционная система является базовой и необходимой составляющей </w:t>
      </w:r>
      <w:proofErr w:type="gramStart"/>
      <w:r w:rsidRPr="00EF1BC8">
        <w:rPr>
          <w:color w:val="000000"/>
          <w:sz w:val="28"/>
          <w:szCs w:val="28"/>
        </w:rPr>
        <w:t>ПО компьютера</w:t>
      </w:r>
      <w:proofErr w:type="gramEnd"/>
      <w:r w:rsidRPr="00EF1BC8">
        <w:rPr>
          <w:color w:val="000000"/>
          <w:sz w:val="28"/>
          <w:szCs w:val="28"/>
        </w:rPr>
        <w:t>, без нее компьютер не может работать в принципе.</w:t>
      </w:r>
    </w:p>
    <w:p w:rsidR="00184F1A" w:rsidRPr="00EF1BC8" w:rsidRDefault="00184F1A" w:rsidP="00184F1A">
      <w:pPr>
        <w:pStyle w:val="a4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EF1BC8">
        <w:rPr>
          <w:color w:val="000000"/>
          <w:sz w:val="28"/>
          <w:szCs w:val="28"/>
        </w:rPr>
        <w:t>К функциям операционной системы относятся:</w:t>
      </w:r>
    </w:p>
    <w:p w:rsidR="00184F1A" w:rsidRPr="00EF1BC8" w:rsidRDefault="00184F1A" w:rsidP="00184F1A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1B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Параллельное вып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олнение задач (многозадачность)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:rsidR="00184F1A" w:rsidRPr="00EF1BC8" w:rsidRDefault="00184F1A" w:rsidP="00184F1A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1B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Эффективное распределение ресурсов вычислительной системы между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процессами</w:t>
      </w:r>
      <w:r w:rsidRPr="004E4C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84F1A" w:rsidRPr="00EF1BC8" w:rsidRDefault="00184F1A" w:rsidP="00184F1A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1B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Разграничение доступа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различных процессов к ресурсам;</w:t>
      </w:r>
    </w:p>
    <w:p w:rsidR="00184F1A" w:rsidRPr="00EF1BC8" w:rsidRDefault="00184F1A" w:rsidP="00184F1A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1B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надёжных вычислений (невозможности одного вычислительного процесса намеренно или по ошибке повлиять на вычисления в другом процессе), основана на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азграничении доступа к ресурсам</w:t>
      </w:r>
      <w:r w:rsidRPr="004E4C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84F1A" w:rsidRPr="00EF1BC8" w:rsidRDefault="00184F1A" w:rsidP="00184F1A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1B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Взаимодействие между процессами: обмен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данными, взаимная синхронизация</w:t>
      </w:r>
      <w:r w:rsidRPr="004E4C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84F1A" w:rsidRPr="00EF1BC8" w:rsidRDefault="00184F1A" w:rsidP="00184F1A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1B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Защита самой системы, а также пользовательских данных и программ от действий пользователей (злонамеренных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по незнанию) или приложений</w:t>
      </w:r>
      <w:r w:rsidRPr="004E4C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84F1A" w:rsidRPr="00E308E3" w:rsidRDefault="00184F1A" w:rsidP="00184F1A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1B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Многопользовательский режим работы и разграничение прав доступа.</w:t>
      </w: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4F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Можно заметить, что к функциям операционной системы относятся параллельное выполнение задач (многозадачность), взаимодействие между процессами, обмен данными, защита системы и многопользовательский </w:t>
      </w:r>
      <w:r w:rsidRPr="00184F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режим работы. Данные функции свойственны и клиент – серверному приложению. Ведь необходимо взаимодействие между некоторым количеством параллельно работающими клиентами и сервером, обмен </w:t>
      </w: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4F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данными, защита системы от злонамеренных действий.</w:t>
      </w: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4F1A" w:rsidRDefault="00184F1A" w:rsidP="00184F1A">
      <w:pPr>
        <w:pStyle w:val="1"/>
        <w:spacing w:line="360" w:lineRule="auto"/>
      </w:pPr>
      <w:bookmarkStart w:id="2" w:name="_Toc532864948"/>
      <w:bookmarkStart w:id="3" w:name="_Toc533669198"/>
      <w:r>
        <w:lastRenderedPageBreak/>
        <w:t>Заключение</w:t>
      </w:r>
      <w:bookmarkEnd w:id="2"/>
      <w:bookmarkEnd w:id="3"/>
      <w:r>
        <w:t xml:space="preserve"> </w:t>
      </w:r>
    </w:p>
    <w:p w:rsidR="00184F1A" w:rsidRDefault="00184F1A" w:rsidP="00184F1A">
      <w:pPr>
        <w:pStyle w:val="a4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D10FEF">
        <w:rPr>
          <w:color w:val="000000"/>
          <w:sz w:val="28"/>
          <w:szCs w:val="28"/>
        </w:rPr>
        <w:t>В рамках данной курсовой работы было реализовано клиент-серверное TCP/IP приложение</w:t>
      </w:r>
      <w:r>
        <w:rPr>
          <w:color w:val="000000"/>
          <w:sz w:val="28"/>
          <w:szCs w:val="28"/>
        </w:rPr>
        <w:t xml:space="preserve"> для </w:t>
      </w:r>
      <w:r w:rsidRPr="00D10FEF">
        <w:rPr>
          <w:color w:val="000000"/>
          <w:sz w:val="28"/>
          <w:szCs w:val="28"/>
        </w:rPr>
        <w:t>обмена текстовыми сообщениями, протокол взаимодействия программ. Были разработаны классы сервера, клиента.</w:t>
      </w:r>
      <w:r>
        <w:rPr>
          <w:color w:val="000000"/>
          <w:sz w:val="28"/>
          <w:szCs w:val="28"/>
        </w:rPr>
        <w:t xml:space="preserve"> После этого работа проверялась в рамках локальной и глобальной вычислительной сети.</w:t>
      </w:r>
      <w:r w:rsidRPr="00D10FEF">
        <w:rPr>
          <w:color w:val="000000"/>
          <w:sz w:val="28"/>
          <w:szCs w:val="28"/>
        </w:rPr>
        <w:br w:type="page"/>
      </w:r>
    </w:p>
    <w:p w:rsidR="00184F1A" w:rsidRPr="00184F1A" w:rsidRDefault="00184F1A" w:rsidP="00184F1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_GoBack"/>
      <w:bookmarkEnd w:id="4"/>
    </w:p>
    <w:sectPr w:rsidR="00184F1A" w:rsidRPr="00184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382FD3"/>
    <w:multiLevelType w:val="multilevel"/>
    <w:tmpl w:val="E968FCA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1CC"/>
    <w:rsid w:val="00184F1A"/>
    <w:rsid w:val="001A71CC"/>
    <w:rsid w:val="002C2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9C047"/>
  <w15:chartTrackingRefBased/>
  <w15:docId w15:val="{788DDEED-8F0E-4D3E-9FE0-461442E12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4F1A"/>
    <w:pPr>
      <w:keepNext/>
      <w:keepLines/>
      <w:spacing w:before="480" w:after="0" w:line="276" w:lineRule="auto"/>
      <w:jc w:val="center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unhideWhenUsed/>
    <w:rsid w:val="00184F1A"/>
    <w:pPr>
      <w:spacing w:after="100" w:line="276" w:lineRule="auto"/>
    </w:pPr>
  </w:style>
  <w:style w:type="character" w:styleId="a3">
    <w:name w:val="Hyperlink"/>
    <w:basedOn w:val="a0"/>
    <w:uiPriority w:val="99"/>
    <w:unhideWhenUsed/>
    <w:rsid w:val="00184F1A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84F1A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a4">
    <w:name w:val="Normal (Web)"/>
    <w:basedOn w:val="a"/>
    <w:uiPriority w:val="99"/>
    <w:unhideWhenUsed/>
    <w:rsid w:val="00184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607</Words>
  <Characters>3461</Characters>
  <Application>Microsoft Office Word</Application>
  <DocSecurity>0</DocSecurity>
  <Lines>28</Lines>
  <Paragraphs>8</Paragraphs>
  <ScaleCrop>false</ScaleCrop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2019-01-11T13:07:00Z</dcterms:created>
  <dcterms:modified xsi:type="dcterms:W3CDTF">2019-01-11T13:10:00Z</dcterms:modified>
</cp:coreProperties>
</file>