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C97" w:rsidRDefault="00DB1634">
      <w:pPr>
        <w:pStyle w:val="a3"/>
        <w:spacing w:before="71"/>
        <w:ind w:left="1451" w:right="1236"/>
        <w:jc w:val="center"/>
      </w:pPr>
      <w:r>
        <w:t>МИНИСТЕРСТВО НАУКИ И ВЫСШЕГО ОБРАЗОВАНИЯ РОССИЙСКОЙ</w:t>
      </w:r>
      <w:r>
        <w:rPr>
          <w:spacing w:val="59"/>
        </w:rPr>
        <w:t xml:space="preserve"> </w:t>
      </w:r>
      <w:r>
        <w:t>ФЕДЕРАЦИИ</w:t>
      </w:r>
    </w:p>
    <w:p w:rsidR="00E83C97" w:rsidRDefault="00DB1634">
      <w:pPr>
        <w:pStyle w:val="a3"/>
        <w:ind w:left="1448" w:right="1236"/>
        <w:jc w:val="center"/>
      </w:pPr>
      <w:r>
        <w:t>Федеральное государственное бюджетное образовательное учреждение высшего образования</w:t>
      </w:r>
    </w:p>
    <w:p w:rsidR="00E83C97" w:rsidRDefault="00DB1634">
      <w:pPr>
        <w:pStyle w:val="a3"/>
        <w:ind w:left="1426" w:right="1214" w:hanging="4"/>
        <w:jc w:val="center"/>
      </w:pPr>
      <w:r>
        <w:t>«ПЕНЗЕНСКИЙ ГОСУДАРСТВЕННЫЙ УНИВЕРСИТЕТ» ПЕДАГОГИЧЕСКИЙ ИНСТИТУТ ИМ. В.Г. БЕЛИНСКОГО</w:t>
      </w:r>
    </w:p>
    <w:p w:rsidR="00E83C97" w:rsidRDefault="00E83C97">
      <w:pPr>
        <w:pStyle w:val="a3"/>
        <w:rPr>
          <w:sz w:val="20"/>
        </w:rPr>
      </w:pPr>
    </w:p>
    <w:p w:rsidR="00E83C97" w:rsidRDefault="00E83C97">
      <w:pPr>
        <w:pStyle w:val="a3"/>
        <w:spacing w:before="2"/>
        <w:rPr>
          <w:sz w:val="20"/>
        </w:rPr>
      </w:pPr>
    </w:p>
    <w:p w:rsidR="00E83C97" w:rsidRDefault="00E83C97">
      <w:pPr>
        <w:rPr>
          <w:sz w:val="20"/>
        </w:rPr>
        <w:sectPr w:rsidR="00E83C97" w:rsidSect="00A14BFC">
          <w:footerReference w:type="default" r:id="rId9"/>
          <w:footerReference w:type="first" r:id="rId10"/>
          <w:type w:val="continuous"/>
          <w:pgSz w:w="11910" w:h="16840"/>
          <w:pgMar w:top="1040" w:right="960" w:bottom="280" w:left="1600" w:header="720" w:footer="720" w:gutter="0"/>
          <w:cols w:space="720"/>
          <w:titlePg/>
          <w:docGrid w:linePitch="299"/>
        </w:sectPr>
      </w:pPr>
    </w:p>
    <w:p w:rsidR="00E83C97" w:rsidRDefault="00DB1634">
      <w:pPr>
        <w:pStyle w:val="a3"/>
        <w:spacing w:before="90"/>
        <w:ind w:left="102" w:right="21"/>
      </w:pPr>
      <w:r>
        <w:lastRenderedPageBreak/>
        <w:t>Факультет физико-математических и естественных наук</w:t>
      </w:r>
    </w:p>
    <w:p w:rsidR="00E83C97" w:rsidRDefault="00DB1634">
      <w:pPr>
        <w:pStyle w:val="a3"/>
        <w:spacing w:before="90"/>
        <w:ind w:left="102" w:right="1250"/>
      </w:pPr>
      <w:r>
        <w:rPr>
          <w:b w:val="0"/>
        </w:rPr>
        <w:br w:type="column"/>
      </w:r>
      <w:r>
        <w:lastRenderedPageBreak/>
        <w:t>Кафедра «Математическое образование»</w:t>
      </w:r>
    </w:p>
    <w:p w:rsidR="00E83C97" w:rsidRDefault="00E83C97">
      <w:pPr>
        <w:sectPr w:rsidR="00E83C97">
          <w:type w:val="continuous"/>
          <w:pgSz w:w="11910" w:h="16840"/>
          <w:pgMar w:top="1040" w:right="960" w:bottom="280" w:left="1600" w:header="720" w:footer="720" w:gutter="0"/>
          <w:cols w:num="2" w:space="720" w:equalWidth="0">
            <w:col w:w="4260" w:space="772"/>
            <w:col w:w="4318"/>
          </w:cols>
        </w:sectPr>
      </w:pPr>
    </w:p>
    <w:p w:rsidR="00E83C97" w:rsidRDefault="00E83C97">
      <w:pPr>
        <w:pStyle w:val="a3"/>
        <w:rPr>
          <w:sz w:val="20"/>
        </w:rPr>
      </w:pPr>
    </w:p>
    <w:p w:rsidR="00E83C97" w:rsidRDefault="00F821D9" w:rsidP="00F821D9">
      <w:pPr>
        <w:pStyle w:val="1"/>
        <w:spacing w:before="89"/>
        <w:ind w:right="1236"/>
      </w:pPr>
      <w:r>
        <w:rPr>
          <w:sz w:val="20"/>
          <w:szCs w:val="24"/>
        </w:rPr>
        <w:t xml:space="preserve">                      </w:t>
      </w:r>
      <w:bookmarkStart w:id="0" w:name="_Toc57463179"/>
      <w:r w:rsidR="00DB1634">
        <w:t>Курсовая работа</w:t>
      </w:r>
      <w:bookmarkEnd w:id="0"/>
    </w:p>
    <w:p w:rsidR="00E83C97" w:rsidRDefault="00DB1634" w:rsidP="00934CD2">
      <w:pPr>
        <w:tabs>
          <w:tab w:val="left" w:pos="6970"/>
        </w:tabs>
        <w:ind w:left="2096" w:right="1878"/>
        <w:jc w:val="center"/>
        <w:rPr>
          <w:b/>
          <w:sz w:val="24"/>
        </w:rPr>
      </w:pPr>
      <w:r>
        <w:rPr>
          <w:b/>
          <w:sz w:val="28"/>
        </w:rPr>
        <w:t>по дисциплине «Математический анализ» на тему</w:t>
      </w:r>
      <w:r>
        <w:rPr>
          <w:b/>
          <w:spacing w:val="1"/>
          <w:sz w:val="28"/>
        </w:rPr>
        <w:t xml:space="preserve"> </w:t>
      </w:r>
      <w:r>
        <w:rPr>
          <w:b/>
          <w:sz w:val="24"/>
        </w:rPr>
        <w:t>«</w:t>
      </w:r>
      <w:r w:rsidR="008C16E7">
        <w:rPr>
          <w:b/>
          <w:sz w:val="28"/>
          <w:u w:val="single"/>
        </w:rPr>
        <w:t>Формулировка задачи К</w:t>
      </w:r>
      <w:r w:rsidR="008C16E7" w:rsidRPr="008C16E7">
        <w:rPr>
          <w:b/>
          <w:sz w:val="28"/>
          <w:u w:val="single"/>
        </w:rPr>
        <w:t>оши для уравнения теплопроводности</w:t>
      </w:r>
      <w:r w:rsidR="008C16E7">
        <w:rPr>
          <w:b/>
          <w:sz w:val="28"/>
          <w:u w:val="single"/>
        </w:rPr>
        <w:t>. Р</w:t>
      </w:r>
      <w:r w:rsidR="008C16E7" w:rsidRPr="008C16E7">
        <w:rPr>
          <w:b/>
          <w:sz w:val="28"/>
          <w:u w:val="single"/>
        </w:rPr>
        <w:t>ешение уравнения теплопроводности бесконечного стержня методом разделения переменны</w:t>
      </w:r>
      <w:proofErr w:type="gramStart"/>
      <w:r w:rsidR="008C16E7" w:rsidRPr="008C16E7">
        <w:rPr>
          <w:b/>
          <w:sz w:val="28"/>
          <w:u w:val="single"/>
        </w:rPr>
        <w:t>х</w:t>
      </w:r>
      <w:r w:rsidR="008C16E7">
        <w:rPr>
          <w:b/>
          <w:sz w:val="28"/>
          <w:u w:val="single"/>
        </w:rPr>
        <w:t>(</w:t>
      </w:r>
      <w:proofErr w:type="gramEnd"/>
      <w:r w:rsidR="008C16E7">
        <w:rPr>
          <w:b/>
          <w:sz w:val="28"/>
          <w:u w:val="single"/>
        </w:rPr>
        <w:t>методом Фурье)</w:t>
      </w:r>
      <w:r>
        <w:rPr>
          <w:b/>
          <w:sz w:val="24"/>
        </w:rPr>
        <w:t>»</w:t>
      </w:r>
    </w:p>
    <w:p w:rsidR="00E83C97" w:rsidRDefault="00E83C97">
      <w:pPr>
        <w:pStyle w:val="a3"/>
        <w:rPr>
          <w:sz w:val="30"/>
        </w:rPr>
      </w:pPr>
    </w:p>
    <w:p w:rsidR="00E83C97" w:rsidRDefault="00E83C97">
      <w:pPr>
        <w:pStyle w:val="a3"/>
        <w:rPr>
          <w:sz w:val="30"/>
        </w:rPr>
      </w:pPr>
    </w:p>
    <w:p w:rsidR="00E83C97" w:rsidRDefault="00DB1634" w:rsidP="003C722F">
      <w:pPr>
        <w:pStyle w:val="1"/>
        <w:spacing w:line="465" w:lineRule="auto"/>
        <w:ind w:right="1010"/>
        <w:jc w:val="left"/>
      </w:pPr>
      <w:bookmarkStart w:id="1" w:name="_Toc57463180"/>
      <w:r>
        <w:t xml:space="preserve">Направление подготовки </w:t>
      </w:r>
      <w:r>
        <w:rPr>
          <w:rFonts w:ascii="Symbol" w:hAnsi="Symbol"/>
        </w:rPr>
        <w:t></w:t>
      </w:r>
      <w:r>
        <w:t xml:space="preserve"> 44.03.01 Педагогическое образование Профиль подготовки </w:t>
      </w:r>
      <w:r>
        <w:rPr>
          <w:rFonts w:ascii="Symbol" w:hAnsi="Symbol"/>
        </w:rPr>
        <w:t></w:t>
      </w:r>
      <w:r>
        <w:t xml:space="preserve"> Математика</w:t>
      </w:r>
      <w:bookmarkEnd w:id="1"/>
    </w:p>
    <w:p w:rsidR="00E83C97" w:rsidRDefault="00E83C97">
      <w:pPr>
        <w:pStyle w:val="a3"/>
        <w:rPr>
          <w:sz w:val="34"/>
        </w:rPr>
      </w:pPr>
    </w:p>
    <w:p w:rsidR="00E83C97" w:rsidRDefault="00DB1634">
      <w:pPr>
        <w:tabs>
          <w:tab w:val="left" w:pos="7099"/>
        </w:tabs>
        <w:spacing w:before="247"/>
        <w:ind w:left="3078"/>
        <w:rPr>
          <w:sz w:val="28"/>
        </w:rPr>
      </w:pPr>
      <w:r>
        <w:rPr>
          <w:b/>
          <w:sz w:val="28"/>
        </w:rPr>
        <w:t>Выполнил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студент: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proofErr w:type="spellStart"/>
      <w:r w:rsidR="008C16E7">
        <w:rPr>
          <w:sz w:val="28"/>
          <w:u w:val="single"/>
        </w:rPr>
        <w:t>Березиков</w:t>
      </w:r>
      <w:proofErr w:type="spellEnd"/>
      <w:r w:rsidR="008C16E7">
        <w:rPr>
          <w:sz w:val="28"/>
          <w:u w:val="single"/>
        </w:rPr>
        <w:t xml:space="preserve"> Д.В</w:t>
      </w:r>
    </w:p>
    <w:p w:rsidR="00E83C97" w:rsidRDefault="00DB1634">
      <w:pPr>
        <w:tabs>
          <w:tab w:val="left" w:pos="7586"/>
        </w:tabs>
        <w:spacing w:before="4"/>
        <w:ind w:left="5848"/>
        <w:rPr>
          <w:b/>
          <w:sz w:val="16"/>
        </w:rPr>
      </w:pPr>
      <w:r>
        <w:rPr>
          <w:b/>
          <w:sz w:val="16"/>
        </w:rPr>
        <w:t>(подпись,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дата)</w:t>
      </w:r>
      <w:r>
        <w:rPr>
          <w:b/>
          <w:sz w:val="16"/>
        </w:rPr>
        <w:tab/>
        <w:t>(Ф.И.О.)</w:t>
      </w:r>
    </w:p>
    <w:p w:rsidR="00E83C97" w:rsidRDefault="00CA6848">
      <w:pPr>
        <w:pStyle w:val="1"/>
        <w:tabs>
          <w:tab w:val="left" w:pos="7182"/>
        </w:tabs>
        <w:spacing w:before="2"/>
        <w:ind w:left="3078"/>
        <w:jc w:val="left"/>
      </w:pPr>
      <w:bookmarkStart w:id="2" w:name="_Toc57463181"/>
      <w:r>
        <w:t>Группа:</w:t>
      </w:r>
      <w:r>
        <w:tab/>
        <w:t>18</w:t>
      </w:r>
      <w:r w:rsidR="00DB1634">
        <w:t>ФПМ1</w:t>
      </w:r>
      <w:bookmarkEnd w:id="2"/>
    </w:p>
    <w:p w:rsidR="00E83C97" w:rsidRDefault="00E83C97">
      <w:pPr>
        <w:pStyle w:val="a3"/>
        <w:rPr>
          <w:sz w:val="30"/>
        </w:rPr>
      </w:pPr>
    </w:p>
    <w:p w:rsidR="00E83C97" w:rsidRDefault="00E83C97">
      <w:pPr>
        <w:pStyle w:val="a3"/>
        <w:spacing w:before="10"/>
        <w:rPr>
          <w:sz w:val="25"/>
        </w:rPr>
      </w:pPr>
    </w:p>
    <w:p w:rsidR="00E83C97" w:rsidRDefault="00DB1634">
      <w:pPr>
        <w:spacing w:line="321" w:lineRule="exact"/>
        <w:ind w:left="3078"/>
        <w:rPr>
          <w:b/>
          <w:sz w:val="28"/>
        </w:rPr>
      </w:pPr>
      <w:r>
        <w:rPr>
          <w:b/>
          <w:sz w:val="28"/>
        </w:rPr>
        <w:t>Руководитель:</w:t>
      </w:r>
    </w:p>
    <w:p w:rsidR="00E8405F" w:rsidRDefault="00E8405F">
      <w:pPr>
        <w:tabs>
          <w:tab w:val="left" w:pos="5766"/>
          <w:tab w:val="left" w:pos="7168"/>
        </w:tabs>
        <w:spacing w:line="321" w:lineRule="exact"/>
        <w:ind w:left="3078"/>
        <w:rPr>
          <w:b/>
          <w:sz w:val="28"/>
        </w:rPr>
      </w:pPr>
      <w:proofErr w:type="spellStart"/>
      <w:r>
        <w:rPr>
          <w:b/>
          <w:sz w:val="28"/>
        </w:rPr>
        <w:t>д</w:t>
      </w:r>
      <w:r w:rsidR="00DB1634">
        <w:rPr>
          <w:b/>
          <w:sz w:val="28"/>
        </w:rPr>
        <w:t>.</w:t>
      </w:r>
      <w:r>
        <w:rPr>
          <w:b/>
          <w:sz w:val="28"/>
        </w:rPr>
        <w:t>п.н</w:t>
      </w:r>
      <w:proofErr w:type="spellEnd"/>
      <w:r>
        <w:rPr>
          <w:b/>
          <w:sz w:val="28"/>
        </w:rPr>
        <w:t>.</w:t>
      </w:r>
      <w:r w:rsidR="00DB1634">
        <w:rPr>
          <w:b/>
          <w:sz w:val="28"/>
        </w:rPr>
        <w:t>,</w:t>
      </w:r>
      <w:r w:rsidR="00DB1634"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профессор каф М.О.</w:t>
      </w:r>
    </w:p>
    <w:p w:rsidR="00E83C97" w:rsidRDefault="00DB1634">
      <w:pPr>
        <w:tabs>
          <w:tab w:val="left" w:pos="5766"/>
          <w:tab w:val="left" w:pos="7168"/>
        </w:tabs>
        <w:spacing w:line="321" w:lineRule="exact"/>
        <w:ind w:left="3078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ab/>
      </w:r>
      <w:proofErr w:type="spellStart"/>
      <w:r w:rsidR="00E8405F">
        <w:rPr>
          <w:sz w:val="28"/>
          <w:u w:val="single"/>
        </w:rPr>
        <w:t>Яремко</w:t>
      </w:r>
      <w:proofErr w:type="spellEnd"/>
      <w:r w:rsidR="00E8405F">
        <w:rPr>
          <w:sz w:val="28"/>
          <w:u w:val="single"/>
        </w:rPr>
        <w:t xml:space="preserve"> Н.Н. </w:t>
      </w:r>
    </w:p>
    <w:p w:rsidR="00E83C97" w:rsidRDefault="00DB1634">
      <w:pPr>
        <w:tabs>
          <w:tab w:val="left" w:pos="7506"/>
        </w:tabs>
        <w:spacing w:before="4"/>
        <w:ind w:left="5767"/>
        <w:rPr>
          <w:b/>
          <w:sz w:val="16"/>
        </w:rPr>
      </w:pPr>
      <w:r>
        <w:rPr>
          <w:b/>
          <w:sz w:val="16"/>
        </w:rPr>
        <w:t>(подпись,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дата)</w:t>
      </w:r>
      <w:r>
        <w:rPr>
          <w:b/>
          <w:sz w:val="16"/>
        </w:rPr>
        <w:tab/>
        <w:t>(Ф.И.О.)</w:t>
      </w:r>
    </w:p>
    <w:p w:rsidR="00E83C97" w:rsidRDefault="00E83C97">
      <w:pPr>
        <w:pStyle w:val="a3"/>
        <w:rPr>
          <w:sz w:val="18"/>
        </w:rPr>
      </w:pPr>
    </w:p>
    <w:p w:rsidR="00E83C97" w:rsidRDefault="00E83C97">
      <w:pPr>
        <w:pStyle w:val="a3"/>
        <w:rPr>
          <w:sz w:val="18"/>
        </w:rPr>
      </w:pPr>
    </w:p>
    <w:p w:rsidR="00E83C97" w:rsidRDefault="00E83C97">
      <w:pPr>
        <w:pStyle w:val="a3"/>
        <w:rPr>
          <w:sz w:val="18"/>
        </w:rPr>
      </w:pPr>
    </w:p>
    <w:p w:rsidR="00E83C97" w:rsidRDefault="00A14BFC" w:rsidP="00A14BFC">
      <w:pPr>
        <w:pStyle w:val="1"/>
        <w:tabs>
          <w:tab w:val="left" w:pos="3963"/>
          <w:tab w:val="left" w:pos="5428"/>
        </w:tabs>
        <w:spacing w:before="1"/>
        <w:ind w:right="308"/>
        <w:jc w:val="left"/>
        <w:rPr>
          <w:b w:val="0"/>
        </w:rPr>
      </w:pPr>
      <w:r>
        <w:t xml:space="preserve">                                  </w:t>
      </w:r>
      <w:bookmarkStart w:id="3" w:name="_Toc57463182"/>
      <w:r w:rsidR="00DB1634">
        <w:t>Работа защищена с</w:t>
      </w:r>
      <w:r w:rsidR="00DB1634">
        <w:rPr>
          <w:spacing w:val="-8"/>
        </w:rPr>
        <w:t xml:space="preserve"> </w:t>
      </w:r>
      <w:r w:rsidR="00DB1634">
        <w:t>оценкой</w:t>
      </w:r>
      <w:bookmarkEnd w:id="3"/>
      <w:r w:rsidR="00DB1634">
        <w:tab/>
      </w:r>
      <w:r w:rsidR="00DB1634">
        <w:rPr>
          <w:b w:val="0"/>
          <w:u w:val="single"/>
        </w:rPr>
        <w:t xml:space="preserve"> </w:t>
      </w:r>
      <w:r w:rsidR="00DB1634">
        <w:rPr>
          <w:b w:val="0"/>
          <w:u w:val="single"/>
        </w:rPr>
        <w:tab/>
      </w:r>
    </w:p>
    <w:p w:rsidR="00E83C97" w:rsidRDefault="00E83C97">
      <w:pPr>
        <w:pStyle w:val="a3"/>
        <w:spacing w:before="5"/>
        <w:rPr>
          <w:b w:val="0"/>
          <w:sz w:val="20"/>
        </w:rPr>
      </w:pPr>
    </w:p>
    <w:p w:rsidR="00E83C97" w:rsidRDefault="00A14BFC">
      <w:pPr>
        <w:tabs>
          <w:tab w:val="left" w:pos="3963"/>
          <w:tab w:val="left" w:pos="5428"/>
        </w:tabs>
        <w:spacing w:before="89"/>
        <w:ind w:right="308"/>
        <w:jc w:val="center"/>
        <w:rPr>
          <w:sz w:val="28"/>
        </w:rPr>
      </w:pPr>
      <w:r>
        <w:rPr>
          <w:b/>
          <w:sz w:val="28"/>
        </w:rPr>
        <w:t xml:space="preserve">         </w:t>
      </w:r>
      <w:r w:rsidR="00DB1634">
        <w:rPr>
          <w:b/>
          <w:sz w:val="28"/>
        </w:rPr>
        <w:t>Преподаватели</w:t>
      </w:r>
      <w:r w:rsidR="00DB1634">
        <w:rPr>
          <w:b/>
          <w:sz w:val="28"/>
        </w:rPr>
        <w:tab/>
      </w:r>
      <w:r w:rsidR="00DB1634">
        <w:rPr>
          <w:sz w:val="28"/>
          <w:u w:val="single"/>
        </w:rPr>
        <w:t xml:space="preserve"> </w:t>
      </w:r>
      <w:r w:rsidR="00DB1634">
        <w:rPr>
          <w:sz w:val="28"/>
          <w:u w:val="single"/>
        </w:rPr>
        <w:tab/>
      </w:r>
    </w:p>
    <w:p w:rsidR="00E83C97" w:rsidRDefault="004B0BD1">
      <w:pPr>
        <w:pStyle w:val="a3"/>
        <w:rPr>
          <w:b w:val="0"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4731385</wp:posOffset>
                </wp:positionH>
                <wp:positionV relativeFrom="paragraph">
                  <wp:posOffset>198755</wp:posOffset>
                </wp:positionV>
                <wp:extent cx="889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270"/>
                        </a:xfrm>
                        <a:custGeom>
                          <a:avLst/>
                          <a:gdLst>
                            <a:gd name="T0" fmla="+- 0 7451 7451"/>
                            <a:gd name="T1" fmla="*/ T0 w 1400"/>
                            <a:gd name="T2" fmla="+- 0 8850 7451"/>
                            <a:gd name="T3" fmla="*/ T2 w 1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0">
                              <a:moveTo>
                                <a:pt x="0" y="0"/>
                              </a:moveTo>
                              <a:lnTo>
                                <a:pt x="1399" y="0"/>
                              </a:lnTo>
                            </a:path>
                          </a:pathLst>
                        </a:custGeom>
                        <a:noFill/>
                        <a:ln w="112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07ECD24" id="Freeform 2" o:spid="_x0000_s1026" style="position:absolute;margin-left:372.55pt;margin-top:15.65pt;width:7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" path="m,l1399,e" filled="f" strokeweight=".31203mm">
                <v:path arrowok="t" o:connecttype="custom" o:connectlocs="0,0;888365,0" o:connectangles="0,0"/>
                <w10:wrap type="topAndBottom" anchorx="page"/>
              </v:shape>
            </w:pict>
          </mc:Fallback>
        </mc:AlternateContent>
      </w:r>
    </w:p>
    <w:p w:rsidR="00E83C97" w:rsidRDefault="00DB1634" w:rsidP="002C53B1">
      <w:pPr>
        <w:pStyle w:val="1"/>
        <w:tabs>
          <w:tab w:val="left" w:pos="3963"/>
          <w:tab w:val="left" w:pos="5427"/>
        </w:tabs>
        <w:spacing w:before="89"/>
        <w:ind w:right="309"/>
        <w:rPr>
          <w:b w:val="0"/>
        </w:rPr>
      </w:pPr>
      <w:bookmarkStart w:id="4" w:name="_Toc57463183"/>
      <w:r>
        <w:t>Дата</w:t>
      </w:r>
      <w:r>
        <w:rPr>
          <w:spacing w:val="-1"/>
        </w:rPr>
        <w:t xml:space="preserve"> </w:t>
      </w:r>
      <w:r>
        <w:t>защиты</w:t>
      </w:r>
      <w:bookmarkEnd w:id="4"/>
    </w:p>
    <w:p w:rsidR="00E83C97" w:rsidRDefault="00E83C97">
      <w:pPr>
        <w:pStyle w:val="a3"/>
        <w:rPr>
          <w:b w:val="0"/>
          <w:sz w:val="20"/>
        </w:rPr>
      </w:pPr>
    </w:p>
    <w:p w:rsidR="00E83C97" w:rsidRDefault="00E83C97">
      <w:pPr>
        <w:pStyle w:val="a3"/>
        <w:rPr>
          <w:b w:val="0"/>
          <w:sz w:val="20"/>
        </w:rPr>
      </w:pPr>
    </w:p>
    <w:p w:rsidR="00E83C97" w:rsidRDefault="00DB1634" w:rsidP="00A14BFC">
      <w:pPr>
        <w:pStyle w:val="a3"/>
        <w:spacing w:before="90"/>
        <w:ind w:right="1236"/>
        <w:jc w:val="center"/>
      </w:pPr>
      <w:r>
        <w:t>Пенза, 2020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-9930309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A3110" w:rsidRPr="001A3110" w:rsidRDefault="001A3110" w:rsidP="001A3110">
          <w:pPr>
            <w:pStyle w:val="ae"/>
            <w:jc w:val="center"/>
            <w:rPr>
              <w:rFonts w:ascii="Times New Roman" w:hAnsi="Times New Roman" w:cs="Times New Roman"/>
              <w:color w:val="auto"/>
              <w:sz w:val="28"/>
            </w:rPr>
          </w:pPr>
          <w:r w:rsidRPr="001A3110">
            <w:rPr>
              <w:rFonts w:ascii="Times New Roman" w:hAnsi="Times New Roman" w:cs="Times New Roman"/>
              <w:color w:val="auto"/>
              <w:sz w:val="28"/>
            </w:rPr>
            <w:t>Содержание</w:t>
          </w:r>
        </w:p>
        <w:p w:rsidR="001A3110" w:rsidRDefault="001A3110" w:rsidP="008C44FD">
          <w:pPr>
            <w:pStyle w:val="10"/>
          </w:pPr>
        </w:p>
        <w:p w:rsidR="001A3110" w:rsidRDefault="001A3110" w:rsidP="008C44FD">
          <w:pPr>
            <w:pStyle w:val="10"/>
            <w:jc w:val="left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:rsidR="001A3110" w:rsidRPr="001A3110" w:rsidRDefault="00226278" w:rsidP="008C44FD">
          <w:pPr>
            <w:pStyle w:val="10"/>
            <w:jc w:val="left"/>
          </w:pPr>
          <w:hyperlink w:anchor="_Toc57463183" w:history="1">
            <w:r w:rsidR="001A3110" w:rsidRPr="001A3110">
              <w:rPr>
                <w:rStyle w:val="a6"/>
              </w:rPr>
              <w:t>Содержание</w:t>
            </w:r>
            <w:r w:rsidR="001A3110" w:rsidRPr="001A3110">
              <w:rPr>
                <w:webHidden/>
              </w:rPr>
              <w:tab/>
            </w:r>
            <w:r w:rsidR="000A524D">
              <w:rPr>
                <w:webHidden/>
              </w:rPr>
              <w:t>2</w:t>
            </w:r>
          </w:hyperlink>
        </w:p>
        <w:p w:rsidR="001A3110" w:rsidRPr="001A3110" w:rsidRDefault="00226278" w:rsidP="008C44FD">
          <w:pPr>
            <w:pStyle w:val="10"/>
            <w:jc w:val="left"/>
          </w:pPr>
          <w:hyperlink w:anchor="_Toc57463184" w:history="1">
            <w:r w:rsidR="001A3110" w:rsidRPr="001A3110">
              <w:rPr>
                <w:rStyle w:val="a6"/>
              </w:rPr>
              <w:t>Введение.</w:t>
            </w:r>
            <w:r w:rsidR="001A3110" w:rsidRPr="001A3110">
              <w:rPr>
                <w:webHidden/>
              </w:rPr>
              <w:tab/>
            </w:r>
          </w:hyperlink>
          <w:r w:rsidR="000E1922">
            <w:t>3</w:t>
          </w:r>
        </w:p>
        <w:p w:rsidR="001A3110" w:rsidRPr="001A3110" w:rsidRDefault="00226278" w:rsidP="008C44FD">
          <w:pPr>
            <w:pStyle w:val="10"/>
            <w:jc w:val="left"/>
          </w:pPr>
          <w:hyperlink w:anchor="_Toc57463185" w:history="1">
            <w:r w:rsidR="001A3110" w:rsidRPr="003F7B21">
              <w:rPr>
                <w:rStyle w:val="a6"/>
                <w:u w:val="none"/>
              </w:rPr>
              <w:t xml:space="preserve">Глава 1. </w:t>
            </w:r>
            <w:r w:rsidR="003F7B21" w:rsidRPr="003F7B21">
              <w:t>Формулировка задачи Коши для уравнения теплопроводности. Решение уравнения теплопроводности бесконечного стержня методом разделения переменных(методом Фурье)</w:t>
            </w:r>
          </w:hyperlink>
        </w:p>
        <w:p w:rsidR="001A3110" w:rsidRPr="001A3110" w:rsidRDefault="00226278" w:rsidP="008C44FD">
          <w:pPr>
            <w:pStyle w:val="10"/>
            <w:jc w:val="left"/>
          </w:pPr>
          <w:hyperlink w:anchor="_Toc57463186" w:history="1">
            <w:r w:rsidR="001A3110" w:rsidRPr="001A3110">
              <w:rPr>
                <w:rStyle w:val="a6"/>
              </w:rPr>
              <w:t xml:space="preserve">1.1 </w:t>
            </w:r>
            <w:r w:rsidR="00F8241C" w:rsidRPr="00F8241C">
              <w:rPr>
                <w:szCs w:val="28"/>
              </w:rPr>
              <w:t>Уравнение теплопроводности</w:t>
            </w:r>
            <w:r w:rsidR="001A3110" w:rsidRPr="001A3110">
              <w:rPr>
                <w:webHidden/>
              </w:rPr>
              <w:tab/>
            </w:r>
          </w:hyperlink>
          <w:r w:rsidR="00BF7409">
            <w:t>5</w:t>
          </w:r>
        </w:p>
        <w:p w:rsidR="001A3110" w:rsidRPr="001A3110" w:rsidRDefault="00226278" w:rsidP="008C44FD">
          <w:pPr>
            <w:pStyle w:val="10"/>
            <w:jc w:val="left"/>
          </w:pPr>
          <w:hyperlink w:anchor="_Toc57463187" w:history="1">
            <w:r w:rsidR="001A3110" w:rsidRPr="001A3110">
              <w:rPr>
                <w:rStyle w:val="a6"/>
              </w:rPr>
              <w:t>1.2.</w:t>
            </w:r>
            <w:r w:rsidR="00F8241C" w:rsidRPr="00F8241C">
              <w:t xml:space="preserve"> </w:t>
            </w:r>
            <w:r w:rsidR="00F8241C" w:rsidRPr="00F8241C">
              <w:rPr>
                <w:szCs w:val="28"/>
              </w:rPr>
              <w:t>Задача Коши. Формула Пуассона</w:t>
            </w:r>
            <w:r w:rsidR="001A3110" w:rsidRPr="001A3110">
              <w:rPr>
                <w:rStyle w:val="a6"/>
              </w:rPr>
              <w:t>.</w:t>
            </w:r>
            <w:r w:rsidR="001A3110" w:rsidRPr="001A3110">
              <w:rPr>
                <w:webHidden/>
              </w:rPr>
              <w:tab/>
            </w:r>
          </w:hyperlink>
          <w:r w:rsidR="006C0F15">
            <w:t>8</w:t>
          </w:r>
        </w:p>
        <w:p w:rsidR="001A3110" w:rsidRPr="001A3110" w:rsidRDefault="00226278" w:rsidP="008C44FD">
          <w:pPr>
            <w:pStyle w:val="10"/>
            <w:jc w:val="left"/>
          </w:pPr>
          <w:hyperlink w:anchor="_Toc57463188" w:history="1">
            <w:r w:rsidR="001A3110" w:rsidRPr="001A3110">
              <w:rPr>
                <w:rStyle w:val="a6"/>
              </w:rPr>
              <w:t xml:space="preserve">1.3. </w:t>
            </w:r>
            <w:r w:rsidR="00F8241C" w:rsidRPr="00F8241C">
              <w:rPr>
                <w:rStyle w:val="a6"/>
              </w:rPr>
              <w:t>Решение уравнения теплопроводности бесконечного стержня методом разделения переменных</w:t>
            </w:r>
            <w:r w:rsidR="001A3110" w:rsidRPr="001A3110">
              <w:rPr>
                <w:webHidden/>
              </w:rPr>
              <w:tab/>
            </w:r>
          </w:hyperlink>
          <w:r w:rsidR="006C0F15">
            <w:t>11</w:t>
          </w:r>
        </w:p>
        <w:p w:rsidR="001A3110" w:rsidRPr="001A3110" w:rsidRDefault="00226278" w:rsidP="008C44FD">
          <w:pPr>
            <w:pStyle w:val="10"/>
            <w:jc w:val="left"/>
          </w:pPr>
          <w:hyperlink w:anchor="_Toc57463190" w:history="1">
            <w:r w:rsidR="001A3110" w:rsidRPr="001A3110">
              <w:rPr>
                <w:rStyle w:val="a6"/>
              </w:rPr>
              <w:t xml:space="preserve">Глава 2. Решение задач, связанных с </w:t>
            </w:r>
            <w:r w:rsidR="00A11317">
              <w:rPr>
                <w:rStyle w:val="a6"/>
              </w:rPr>
              <w:t>уравнением</w:t>
            </w:r>
            <w:r w:rsidR="00A11317" w:rsidRPr="00A11317">
              <w:rPr>
                <w:rStyle w:val="a6"/>
              </w:rPr>
              <w:t xml:space="preserve"> теплопроводности бесконечного стержня</w:t>
            </w:r>
            <w:r w:rsidR="00A11317">
              <w:rPr>
                <w:rStyle w:val="a6"/>
              </w:rPr>
              <w:t xml:space="preserve"> и задачей</w:t>
            </w:r>
            <w:r w:rsidR="00A11317" w:rsidRPr="00A11317">
              <w:rPr>
                <w:rStyle w:val="a6"/>
              </w:rPr>
              <w:t xml:space="preserve"> Коши</w:t>
            </w:r>
            <w:r w:rsidR="001A3110" w:rsidRPr="001A3110">
              <w:rPr>
                <w:webHidden/>
              </w:rPr>
              <w:tab/>
            </w:r>
          </w:hyperlink>
        </w:p>
        <w:p w:rsidR="001A3110" w:rsidRPr="008C44FD" w:rsidRDefault="00226278" w:rsidP="008C44FD">
          <w:pPr>
            <w:pStyle w:val="10"/>
            <w:jc w:val="left"/>
          </w:pPr>
          <w:hyperlink w:anchor="_Toc57463191" w:history="1">
            <w:r w:rsidR="001A3110" w:rsidRPr="008C44FD">
              <w:rPr>
                <w:rStyle w:val="a6"/>
                <w:color w:val="000000" w:themeColor="text1"/>
              </w:rPr>
              <w:t xml:space="preserve">2.1. </w:t>
            </w:r>
            <w:r w:rsidR="008C44FD" w:rsidRPr="008C44FD">
              <w:rPr>
                <w:rStyle w:val="a6"/>
                <w:color w:val="000000" w:themeColor="text1"/>
              </w:rPr>
              <w:t>Решение</w:t>
            </w:r>
          </w:hyperlink>
          <w:r w:rsidR="00552EFB">
            <w:rPr>
              <w:rStyle w:val="a6"/>
              <w:color w:val="000000" w:themeColor="text1"/>
              <w:u w:val="none"/>
            </w:rPr>
            <w:t xml:space="preserve"> к</w:t>
          </w:r>
          <w:r w:rsidR="008C44FD" w:rsidRPr="008C44FD">
            <w:rPr>
              <w:rStyle w:val="a6"/>
              <w:color w:val="000000" w:themeColor="text1"/>
              <w:u w:val="none"/>
            </w:rPr>
            <w:t>онекретной задачи Каши</w:t>
          </w:r>
          <w:r w:rsidR="006C0F15">
            <w:rPr>
              <w:rStyle w:val="a6"/>
              <w:color w:val="000000" w:themeColor="text1"/>
              <w:u w:val="none"/>
            </w:rPr>
            <w:t>………………………………………14</w:t>
          </w:r>
        </w:p>
        <w:p w:rsidR="007A1055" w:rsidRPr="00D92DE2" w:rsidRDefault="007A1055" w:rsidP="008C44FD">
          <w:pPr>
            <w:pStyle w:val="10"/>
            <w:jc w:val="left"/>
          </w:pPr>
          <w:r w:rsidRPr="007A1055">
            <w:t xml:space="preserve">2.2. </w:t>
          </w:r>
          <w:r w:rsidR="001A3110" w:rsidRPr="008C44FD">
            <w:t xml:space="preserve">Решение </w:t>
          </w:r>
          <w:r w:rsidR="00A11317" w:rsidRPr="008C44FD">
            <w:t>уравнения</w:t>
          </w:r>
          <w:r w:rsidR="001A3110" w:rsidRPr="008C44FD">
            <w:t xml:space="preserve"> </w:t>
          </w:r>
          <w:r w:rsidR="00A11317" w:rsidRPr="008C44FD">
            <w:t>теплопроводности для бесконечного стержня(методом Фурье)</w:t>
          </w:r>
          <w:r w:rsidR="006C0F15">
            <w:t>……………………………………………………….15</w:t>
          </w:r>
        </w:p>
        <w:p w:rsidR="001A3110" w:rsidRPr="001A3110" w:rsidRDefault="00226278" w:rsidP="008C44FD">
          <w:pPr>
            <w:pStyle w:val="10"/>
            <w:jc w:val="left"/>
          </w:pPr>
          <w:hyperlink w:anchor="_Toc57463193" w:history="1">
            <w:r w:rsidR="006C0F15">
              <w:rPr>
                <w:rStyle w:val="a6"/>
              </w:rPr>
              <w:t>Заключение</w:t>
            </w:r>
            <w:r w:rsidR="001A3110" w:rsidRPr="001A3110">
              <w:rPr>
                <w:webHidden/>
              </w:rPr>
              <w:tab/>
            </w:r>
          </w:hyperlink>
          <w:r w:rsidR="006C0F15">
            <w:t>17</w:t>
          </w:r>
        </w:p>
        <w:p w:rsidR="001A3110" w:rsidRPr="001A3110" w:rsidRDefault="00226278" w:rsidP="008C44FD">
          <w:pPr>
            <w:pStyle w:val="10"/>
            <w:jc w:val="left"/>
          </w:pPr>
          <w:hyperlink w:anchor="_Toc57463194" w:history="1">
            <w:r w:rsidR="00442ADE">
              <w:rPr>
                <w:rStyle w:val="a6"/>
              </w:rPr>
              <w:t xml:space="preserve">Приложение </w:t>
            </w:r>
            <w:r w:rsidR="001A3110" w:rsidRPr="001A3110">
              <w:rPr>
                <w:webHidden/>
              </w:rPr>
              <w:tab/>
            </w:r>
          </w:hyperlink>
          <w:r w:rsidR="006C0F15">
            <w:t>18</w:t>
          </w:r>
        </w:p>
        <w:p w:rsidR="001A3110" w:rsidRPr="001A3110" w:rsidRDefault="00226278" w:rsidP="008C44FD">
          <w:pPr>
            <w:pStyle w:val="10"/>
            <w:jc w:val="left"/>
          </w:pPr>
          <w:r>
            <w:fldChar w:fldCharType="begin"/>
          </w:r>
          <w:r>
            <w:instrText xml:space="preserve"> HYPERLINK \l "_Toc57463195" </w:instrText>
          </w:r>
          <w:r>
            <w:fldChar w:fldCharType="separate"/>
          </w:r>
          <w:r w:rsidR="001A3110" w:rsidRPr="001A3110">
            <w:rPr>
              <w:rStyle w:val="a6"/>
            </w:rPr>
            <w:t>Список литературы</w:t>
          </w:r>
          <w:r w:rsidR="001A3110" w:rsidRPr="001A3110">
            <w:rPr>
              <w:webHidden/>
            </w:rPr>
            <w:tab/>
          </w:r>
          <w:r>
            <w:fldChar w:fldCharType="end"/>
          </w:r>
          <w:r w:rsidR="006C0F15">
            <w:t>19</w:t>
          </w:r>
          <w:bookmarkStart w:id="5" w:name="_GoBack"/>
          <w:bookmarkEnd w:id="5"/>
        </w:p>
        <w:p w:rsidR="001A3110" w:rsidRDefault="001A3110">
          <w:r>
            <w:rPr>
              <w:b/>
              <w:bCs/>
            </w:rPr>
            <w:fldChar w:fldCharType="end"/>
          </w:r>
        </w:p>
      </w:sdtContent>
    </w:sdt>
    <w:p w:rsidR="00AD031F" w:rsidRDefault="00AD031F">
      <w:pPr>
        <w:pStyle w:val="a3"/>
        <w:spacing w:before="90"/>
        <w:ind w:left="1450" w:right="1236"/>
        <w:jc w:val="center"/>
      </w:pPr>
    </w:p>
    <w:p w:rsidR="00AD031F" w:rsidRDefault="00AD031F">
      <w:pPr>
        <w:pStyle w:val="a3"/>
        <w:spacing w:before="90"/>
        <w:ind w:left="1450" w:right="1236"/>
        <w:jc w:val="center"/>
      </w:pPr>
    </w:p>
    <w:p w:rsidR="00AD031F" w:rsidRDefault="00AD031F" w:rsidP="00AD031F">
      <w:pPr>
        <w:pStyle w:val="a3"/>
        <w:spacing w:before="8" w:line="360" w:lineRule="auto"/>
        <w:rPr>
          <w:b w:val="0"/>
        </w:rPr>
      </w:pPr>
    </w:p>
    <w:p w:rsidR="00D038F9" w:rsidRDefault="00D038F9" w:rsidP="00D038F9">
      <w:pPr>
        <w:pStyle w:val="1"/>
        <w:jc w:val="left"/>
      </w:pPr>
      <w:bookmarkStart w:id="6" w:name="_Toc57463184"/>
    </w:p>
    <w:p w:rsidR="00D038F9" w:rsidRDefault="00D038F9" w:rsidP="00D038F9">
      <w:pPr>
        <w:pStyle w:val="1"/>
        <w:jc w:val="left"/>
      </w:pPr>
    </w:p>
    <w:p w:rsidR="00D038F9" w:rsidRDefault="00D038F9" w:rsidP="00D038F9">
      <w:pPr>
        <w:pStyle w:val="1"/>
        <w:jc w:val="left"/>
      </w:pPr>
    </w:p>
    <w:p w:rsidR="00D038F9" w:rsidRDefault="00D038F9" w:rsidP="00D038F9">
      <w:pPr>
        <w:pStyle w:val="1"/>
        <w:jc w:val="left"/>
      </w:pPr>
    </w:p>
    <w:p w:rsidR="00D038F9" w:rsidRDefault="00D038F9" w:rsidP="00D038F9">
      <w:pPr>
        <w:pStyle w:val="1"/>
        <w:jc w:val="left"/>
      </w:pPr>
    </w:p>
    <w:bookmarkEnd w:id="6"/>
    <w:p w:rsidR="00CB552B" w:rsidRDefault="00CB552B" w:rsidP="00D238A0">
      <w:pPr>
        <w:pStyle w:val="a3"/>
        <w:spacing w:line="360" w:lineRule="auto"/>
        <w:jc w:val="both"/>
        <w:outlineLvl w:val="0"/>
        <w:rPr>
          <w:b w:val="0"/>
          <w:sz w:val="28"/>
          <w:szCs w:val="28"/>
        </w:rPr>
      </w:pPr>
    </w:p>
    <w:p w:rsidR="0049088D" w:rsidRDefault="0049088D" w:rsidP="00D238A0">
      <w:pPr>
        <w:pStyle w:val="a3"/>
        <w:spacing w:line="360" w:lineRule="auto"/>
        <w:jc w:val="both"/>
        <w:outlineLvl w:val="0"/>
        <w:rPr>
          <w:b w:val="0"/>
          <w:sz w:val="28"/>
          <w:szCs w:val="28"/>
        </w:rPr>
      </w:pPr>
    </w:p>
    <w:p w:rsidR="0049088D" w:rsidRDefault="0049088D" w:rsidP="0049088D">
      <w:pPr>
        <w:pStyle w:val="a3"/>
        <w:spacing w:line="360" w:lineRule="auto"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Введение</w:t>
      </w:r>
    </w:p>
    <w:p w:rsidR="00D643CB" w:rsidRPr="00D643CB" w:rsidRDefault="0049088D" w:rsidP="00D643CB">
      <w:pPr>
        <w:pStyle w:val="a8"/>
        <w:shd w:val="clear" w:color="auto" w:fill="FFFFFF"/>
        <w:spacing w:before="120" w:beforeAutospacing="0" w:after="120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D643CB">
        <w:rPr>
          <w:bCs/>
          <w:color w:val="202122"/>
          <w:sz w:val="28"/>
          <w:szCs w:val="28"/>
          <w:shd w:val="clear" w:color="auto" w:fill="FFFFFF"/>
        </w:rPr>
        <w:t>Огюсте́н</w:t>
      </w:r>
      <w:proofErr w:type="spellEnd"/>
      <w:r w:rsidRPr="00D643CB">
        <w:rPr>
          <w:bCs/>
          <w:color w:val="202122"/>
          <w:sz w:val="28"/>
          <w:szCs w:val="28"/>
          <w:shd w:val="clear" w:color="auto" w:fill="FFFFFF"/>
        </w:rPr>
        <w:t xml:space="preserve"> Луи́ Коши́-</w:t>
      </w:r>
      <w:r w:rsidRPr="00D643CB">
        <w:rPr>
          <w:rFonts w:ascii="Arial" w:hAnsi="Arial" w:cs="Arial"/>
          <w:color w:val="202122"/>
          <w:sz w:val="28"/>
          <w:szCs w:val="28"/>
          <w:shd w:val="clear" w:color="auto" w:fill="FFFFFF"/>
        </w:rPr>
        <w:t xml:space="preserve"> </w:t>
      </w:r>
      <w:r w:rsidRPr="00D643CB">
        <w:rPr>
          <w:color w:val="000000" w:themeColor="text1"/>
          <w:sz w:val="28"/>
          <w:szCs w:val="28"/>
          <w:shd w:val="clear" w:color="auto" w:fill="FFFFFF"/>
        </w:rPr>
        <w:t>Разработал фундамент </w:t>
      </w:r>
      <w:hyperlink r:id="rId11" w:history="1">
        <w:r w:rsidRPr="00D643CB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математического анализа</w:t>
        </w:r>
      </w:hyperlink>
      <w:r w:rsidRPr="00D643CB">
        <w:rPr>
          <w:color w:val="000000" w:themeColor="text1"/>
          <w:sz w:val="28"/>
          <w:szCs w:val="28"/>
          <w:shd w:val="clear" w:color="auto" w:fill="FFFFFF"/>
        </w:rPr>
        <w:t>, внёс огромный вклад в анализ, алгебру, </w:t>
      </w:r>
      <w:hyperlink r:id="rId12" w:history="1">
        <w:r w:rsidRPr="00D643CB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математическую физику</w:t>
        </w:r>
      </w:hyperlink>
      <w:r w:rsidRPr="00D643CB">
        <w:rPr>
          <w:color w:val="000000" w:themeColor="text1"/>
          <w:sz w:val="28"/>
          <w:szCs w:val="28"/>
          <w:shd w:val="clear" w:color="auto" w:fill="FFFFFF"/>
        </w:rPr>
        <w:t> и многие другие области математики; один из основоположников </w:t>
      </w:r>
      <w:hyperlink r:id="rId13" w:history="1">
        <w:r w:rsidRPr="00D643CB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механики сплошных сред</w:t>
        </w:r>
      </w:hyperlink>
      <w:r w:rsidRPr="00D643CB">
        <w:rPr>
          <w:color w:val="000000" w:themeColor="text1"/>
          <w:sz w:val="28"/>
          <w:szCs w:val="28"/>
          <w:shd w:val="clear" w:color="auto" w:fill="FFFFFF"/>
        </w:rPr>
        <w:t>. Его имя внесено в </w:t>
      </w:r>
      <w:hyperlink r:id="rId14" w:history="1">
        <w:r w:rsidRPr="00D643CB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список величайших учёных Франции</w:t>
        </w:r>
      </w:hyperlink>
      <w:r w:rsidRPr="00D643CB">
        <w:rPr>
          <w:color w:val="000000" w:themeColor="text1"/>
          <w:sz w:val="28"/>
          <w:szCs w:val="28"/>
          <w:shd w:val="clear" w:color="auto" w:fill="FFFFFF"/>
        </w:rPr>
        <w:t>, помещённый на первом этаже </w:t>
      </w:r>
      <w:hyperlink r:id="rId15" w:history="1">
        <w:r w:rsidRPr="00D643CB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Эйфелевой башни</w:t>
        </w:r>
      </w:hyperlink>
      <w:r w:rsidRPr="00D643CB">
        <w:rPr>
          <w:color w:val="000000" w:themeColor="text1"/>
          <w:sz w:val="28"/>
          <w:szCs w:val="28"/>
          <w:shd w:val="clear" w:color="auto" w:fill="FFFFFF"/>
        </w:rPr>
        <w:t>.</w:t>
      </w:r>
      <w:r w:rsidR="00D643CB" w:rsidRPr="00D643CB">
        <w:rPr>
          <w:rFonts w:ascii="Arial" w:hAnsi="Arial" w:cs="Arial"/>
          <w:bCs/>
          <w:color w:val="202122"/>
          <w:sz w:val="28"/>
          <w:szCs w:val="28"/>
        </w:rPr>
        <w:t xml:space="preserve"> </w:t>
      </w:r>
      <w:proofErr w:type="spellStart"/>
      <w:proofErr w:type="gramStart"/>
      <w:r w:rsidR="00D643CB" w:rsidRPr="00D643CB">
        <w:rPr>
          <w:bCs/>
          <w:color w:val="000000" w:themeColor="text1"/>
          <w:sz w:val="28"/>
          <w:szCs w:val="28"/>
        </w:rPr>
        <w:t>Зада́ча</w:t>
      </w:r>
      <w:proofErr w:type="spellEnd"/>
      <w:proofErr w:type="gramEnd"/>
      <w:r w:rsidR="00D643CB" w:rsidRPr="00D643CB">
        <w:rPr>
          <w:bCs/>
          <w:color w:val="000000" w:themeColor="text1"/>
          <w:sz w:val="28"/>
          <w:szCs w:val="28"/>
        </w:rPr>
        <w:t xml:space="preserve"> Коши́</w:t>
      </w:r>
      <w:r w:rsidR="00D643CB" w:rsidRPr="00D643CB">
        <w:rPr>
          <w:color w:val="000000" w:themeColor="text1"/>
          <w:sz w:val="28"/>
          <w:szCs w:val="28"/>
        </w:rPr>
        <w:t> — одна из основных задач </w:t>
      </w:r>
      <w:hyperlink r:id="rId16" w:history="1">
        <w:r w:rsidR="00D643CB" w:rsidRPr="00D643CB">
          <w:rPr>
            <w:rStyle w:val="a6"/>
            <w:color w:val="000000" w:themeColor="text1"/>
            <w:sz w:val="28"/>
            <w:szCs w:val="28"/>
            <w:u w:val="none"/>
          </w:rPr>
          <w:t>теории дифференциальных уравнений</w:t>
        </w:r>
      </w:hyperlink>
      <w:r w:rsidR="00D643CB" w:rsidRPr="00D643CB">
        <w:rPr>
          <w:color w:val="000000" w:themeColor="text1"/>
          <w:sz w:val="28"/>
          <w:szCs w:val="28"/>
        </w:rPr>
        <w:t> (</w:t>
      </w:r>
      <w:hyperlink r:id="rId17" w:history="1">
        <w:r w:rsidR="00D643CB" w:rsidRPr="00D643CB">
          <w:rPr>
            <w:rStyle w:val="a6"/>
            <w:color w:val="000000" w:themeColor="text1"/>
            <w:sz w:val="28"/>
            <w:szCs w:val="28"/>
            <w:u w:val="none"/>
          </w:rPr>
          <w:t>обыкновенных</w:t>
        </w:r>
      </w:hyperlink>
      <w:r w:rsidR="00D643CB" w:rsidRPr="00D643CB">
        <w:rPr>
          <w:color w:val="000000" w:themeColor="text1"/>
          <w:sz w:val="28"/>
          <w:szCs w:val="28"/>
        </w:rPr>
        <w:t> и </w:t>
      </w:r>
      <w:hyperlink r:id="rId18" w:history="1">
        <w:r w:rsidR="00D643CB" w:rsidRPr="00D643CB">
          <w:rPr>
            <w:rStyle w:val="a6"/>
            <w:color w:val="000000" w:themeColor="text1"/>
            <w:sz w:val="28"/>
            <w:szCs w:val="28"/>
            <w:u w:val="none"/>
          </w:rPr>
          <w:t>с частными производными</w:t>
        </w:r>
      </w:hyperlink>
      <w:r w:rsidR="00D643CB" w:rsidRPr="00D643CB">
        <w:rPr>
          <w:color w:val="000000" w:themeColor="text1"/>
          <w:sz w:val="28"/>
          <w:szCs w:val="28"/>
        </w:rPr>
        <w:t>); состоит в нахождении решения (интеграла) </w:t>
      </w:r>
      <w:hyperlink r:id="rId19" w:history="1">
        <w:r w:rsidR="00D643CB" w:rsidRPr="00D643CB">
          <w:rPr>
            <w:rStyle w:val="a6"/>
            <w:color w:val="000000" w:themeColor="text1"/>
            <w:sz w:val="28"/>
            <w:szCs w:val="28"/>
            <w:u w:val="none"/>
          </w:rPr>
          <w:t>дифференциального уравнения</w:t>
        </w:r>
      </w:hyperlink>
      <w:r w:rsidR="00D643CB" w:rsidRPr="00D643CB">
        <w:rPr>
          <w:color w:val="000000" w:themeColor="text1"/>
          <w:sz w:val="28"/>
          <w:szCs w:val="28"/>
        </w:rPr>
        <w:t>, удовлетворяющего так называемым </w:t>
      </w:r>
      <w:hyperlink r:id="rId20" w:history="1">
        <w:r w:rsidR="00D643CB" w:rsidRPr="00D643CB">
          <w:rPr>
            <w:rStyle w:val="a6"/>
            <w:color w:val="000000" w:themeColor="text1"/>
            <w:sz w:val="28"/>
            <w:szCs w:val="28"/>
            <w:u w:val="none"/>
          </w:rPr>
          <w:t>начальным условиям</w:t>
        </w:r>
      </w:hyperlink>
      <w:r w:rsidR="00D643CB" w:rsidRPr="00D643CB">
        <w:rPr>
          <w:color w:val="000000" w:themeColor="text1"/>
          <w:sz w:val="28"/>
          <w:szCs w:val="28"/>
        </w:rPr>
        <w:t> (начальным данным).</w:t>
      </w:r>
    </w:p>
    <w:p w:rsidR="00D643CB" w:rsidRDefault="00D643CB" w:rsidP="00D643CB">
      <w:pPr>
        <w:pStyle w:val="a8"/>
        <w:shd w:val="clear" w:color="auto" w:fill="FFFFFF"/>
        <w:spacing w:before="120" w:beforeAutospacing="0" w:after="120" w:afterAutospacing="0" w:line="360" w:lineRule="auto"/>
        <w:rPr>
          <w:rFonts w:eastAsia="NSimSun"/>
          <w:color w:val="000000"/>
          <w:sz w:val="28"/>
          <w:szCs w:val="28"/>
        </w:rPr>
      </w:pPr>
      <w:r w:rsidRPr="00D643CB">
        <w:rPr>
          <w:color w:val="000000" w:themeColor="text1"/>
          <w:sz w:val="28"/>
          <w:szCs w:val="28"/>
        </w:rPr>
        <w:t>Задача Коши обычно возникает при анализе процессов, определяемых дифференциальным законом эволюции и начальным состоянием (математическим выражением которых и являются уравнение и начальное условие).</w:t>
      </w:r>
      <w:r w:rsidRPr="00D643CB">
        <w:rPr>
          <w:rFonts w:ascii="NSimSun" w:eastAsia="NSimSun" w:hAnsi="NSimSun" w:hint="eastAsia"/>
          <w:color w:val="000000"/>
          <w:sz w:val="27"/>
          <w:szCs w:val="27"/>
        </w:rPr>
        <w:t xml:space="preserve"> </w:t>
      </w:r>
      <w:r w:rsidRPr="00D643CB">
        <w:rPr>
          <w:rFonts w:eastAsia="NSimSun"/>
          <w:color w:val="000000"/>
          <w:sz w:val="28"/>
          <w:szCs w:val="28"/>
        </w:rPr>
        <w:t>Сегодня мы подробно остановимся на следующем:</w:t>
      </w:r>
    </w:p>
    <w:p w:rsidR="00D643CB" w:rsidRPr="00D643CB" w:rsidRDefault="00D643CB" w:rsidP="00D643CB">
      <w:pPr>
        <w:pStyle w:val="a8"/>
        <w:shd w:val="clear" w:color="auto" w:fill="FFFFFF"/>
        <w:spacing w:before="120" w:beforeAutospacing="0" w:after="120" w:afterAutospacing="0" w:line="360" w:lineRule="auto"/>
        <w:rPr>
          <w:sz w:val="28"/>
        </w:rPr>
      </w:pPr>
      <w:r w:rsidRPr="00D643CB">
        <w:rPr>
          <w:sz w:val="28"/>
        </w:rPr>
        <w:t>Формулировка задачи Коши для уравнения теплопроводности. Решение уравнения теплопроводности бесконечного стержня методом разделения переменны</w:t>
      </w:r>
      <w:proofErr w:type="gramStart"/>
      <w:r w:rsidRPr="00D643CB">
        <w:rPr>
          <w:sz w:val="28"/>
        </w:rPr>
        <w:t>х(</w:t>
      </w:r>
      <w:proofErr w:type="gramEnd"/>
      <w:r w:rsidRPr="00D643CB">
        <w:rPr>
          <w:sz w:val="28"/>
        </w:rPr>
        <w:t>методом Фурье)</w:t>
      </w:r>
      <w:r>
        <w:rPr>
          <w:sz w:val="28"/>
        </w:rPr>
        <w:t>.</w:t>
      </w:r>
    </w:p>
    <w:p w:rsidR="00D643CB" w:rsidRDefault="00D643CB" w:rsidP="00D643CB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  <w:lang w:eastAsia="ru-RU"/>
        </w:rPr>
      </w:pPr>
      <w:r w:rsidRPr="00D643CB">
        <w:rPr>
          <w:rFonts w:eastAsia="NSimSun"/>
          <w:color w:val="000000"/>
          <w:sz w:val="28"/>
          <w:szCs w:val="28"/>
          <w:lang w:eastAsia="ru-RU"/>
        </w:rPr>
        <w:t>В связи с этим, целью курсовой работы является последовательное изложение материала, а также необходимость логически упорядочить материал, выявив и рассмотрев подробно все аспекты, относящиеся к теме</w:t>
      </w:r>
      <w:r>
        <w:rPr>
          <w:rFonts w:eastAsia="NSimSun"/>
          <w:color w:val="000000"/>
          <w:sz w:val="28"/>
          <w:szCs w:val="28"/>
          <w:lang w:eastAsia="ru-RU"/>
        </w:rPr>
        <w:t>.</w:t>
      </w:r>
    </w:p>
    <w:p w:rsidR="00D643CB" w:rsidRDefault="00D643CB" w:rsidP="00D643CB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  <w:lang w:eastAsia="ru-RU"/>
        </w:rPr>
      </w:pPr>
      <w:r>
        <w:rPr>
          <w:rFonts w:eastAsia="NSimSun"/>
          <w:color w:val="000000"/>
          <w:sz w:val="28"/>
          <w:szCs w:val="28"/>
          <w:lang w:eastAsia="ru-RU"/>
        </w:rPr>
        <w:t xml:space="preserve">Объектом исследования является </w:t>
      </w:r>
      <w:r w:rsidR="00673E63">
        <w:rPr>
          <w:rFonts w:eastAsia="NSimSun"/>
          <w:color w:val="000000"/>
          <w:sz w:val="28"/>
          <w:szCs w:val="28"/>
          <w:lang w:eastAsia="ru-RU"/>
        </w:rPr>
        <w:t>задача</w:t>
      </w:r>
      <w:r w:rsidRPr="00D643CB">
        <w:rPr>
          <w:rFonts w:eastAsia="NSimSun"/>
          <w:color w:val="000000"/>
          <w:sz w:val="28"/>
          <w:szCs w:val="28"/>
          <w:lang w:eastAsia="ru-RU"/>
        </w:rPr>
        <w:t xml:space="preserve"> Коши для уравнения теплопроводности</w:t>
      </w:r>
      <w:r>
        <w:rPr>
          <w:rFonts w:eastAsia="NSimSun"/>
          <w:color w:val="000000"/>
          <w:sz w:val="28"/>
          <w:szCs w:val="28"/>
          <w:lang w:eastAsia="ru-RU"/>
        </w:rPr>
        <w:t>.</w:t>
      </w:r>
    </w:p>
    <w:p w:rsidR="00673E63" w:rsidRDefault="00D643CB" w:rsidP="00D643CB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  <w:lang w:eastAsia="ru-RU"/>
        </w:rPr>
      </w:pPr>
      <w:r>
        <w:rPr>
          <w:rFonts w:eastAsia="NSimSun"/>
          <w:color w:val="000000"/>
          <w:sz w:val="28"/>
          <w:szCs w:val="28"/>
          <w:lang w:eastAsia="ru-RU"/>
        </w:rPr>
        <w:t>Предметом исследования</w:t>
      </w:r>
      <w:r w:rsidR="00673E63">
        <w:rPr>
          <w:rFonts w:eastAsia="NSimSun"/>
          <w:color w:val="000000"/>
          <w:sz w:val="28"/>
          <w:szCs w:val="28"/>
          <w:lang w:eastAsia="ru-RU"/>
        </w:rPr>
        <w:t xml:space="preserve"> является р</w:t>
      </w:r>
      <w:r w:rsidR="00673E63" w:rsidRPr="00673E63">
        <w:rPr>
          <w:rFonts w:eastAsia="NSimSun"/>
          <w:color w:val="000000"/>
          <w:sz w:val="28"/>
          <w:szCs w:val="28"/>
          <w:lang w:eastAsia="ru-RU"/>
        </w:rPr>
        <w:t>ешение</w:t>
      </w:r>
      <w:r w:rsidR="00673E63">
        <w:rPr>
          <w:rFonts w:eastAsia="NSimSun"/>
          <w:color w:val="000000"/>
          <w:sz w:val="28"/>
          <w:szCs w:val="28"/>
          <w:lang w:eastAsia="ru-RU"/>
        </w:rPr>
        <w:t xml:space="preserve"> конкретных</w:t>
      </w:r>
      <w:r w:rsidR="00673E63" w:rsidRPr="00673E63">
        <w:rPr>
          <w:rFonts w:eastAsia="NSimSun"/>
          <w:color w:val="000000"/>
          <w:sz w:val="28"/>
          <w:szCs w:val="28"/>
          <w:lang w:eastAsia="ru-RU"/>
        </w:rPr>
        <w:t xml:space="preserve"> задач, связанных с уравнением теплопроводности бесконечного стержня</w:t>
      </w:r>
      <w:r w:rsidR="00673E63">
        <w:rPr>
          <w:rFonts w:eastAsia="NSimSun"/>
          <w:color w:val="000000"/>
          <w:sz w:val="28"/>
          <w:szCs w:val="28"/>
          <w:lang w:eastAsia="ru-RU"/>
        </w:rPr>
        <w:t>.</w:t>
      </w:r>
    </w:p>
    <w:p w:rsidR="0062239F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  <w:r w:rsidRPr="00673E63">
        <w:rPr>
          <w:rFonts w:eastAsia="NSimSun"/>
          <w:color w:val="000000"/>
          <w:sz w:val="28"/>
          <w:szCs w:val="28"/>
        </w:rPr>
        <w:t>В связи с этим, мы поставили перед собой следующие задачи:</w:t>
      </w: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  <w:r>
        <w:rPr>
          <w:rFonts w:eastAsia="NSimSun"/>
          <w:color w:val="000000"/>
          <w:sz w:val="28"/>
          <w:szCs w:val="28"/>
        </w:rPr>
        <w:lastRenderedPageBreak/>
        <w:t xml:space="preserve">-Рассмотреть уравнение теплопроводности, задачу Коши, а также формулу Пуассона. </w:t>
      </w: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  <w:r>
        <w:rPr>
          <w:rFonts w:eastAsia="NSimSun"/>
          <w:color w:val="000000"/>
          <w:sz w:val="28"/>
          <w:szCs w:val="28"/>
        </w:rPr>
        <w:t>-На конкретных примерах рассмотреть р</w:t>
      </w:r>
      <w:r w:rsidRPr="00673E63">
        <w:rPr>
          <w:rFonts w:eastAsia="NSimSun"/>
          <w:color w:val="000000"/>
          <w:sz w:val="28"/>
          <w:szCs w:val="28"/>
        </w:rPr>
        <w:t>ешение задач, связанных с уравнением теплопроводности бесконечного стержня и задачей Коши</w:t>
      </w:r>
      <w:r>
        <w:rPr>
          <w:rFonts w:eastAsia="NSimSun"/>
          <w:color w:val="000000"/>
          <w:sz w:val="28"/>
          <w:szCs w:val="28"/>
        </w:rPr>
        <w:t>.</w:t>
      </w: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673E63" w:rsidRPr="00673E63" w:rsidRDefault="00673E63" w:rsidP="00673E63">
      <w:pPr>
        <w:widowControl/>
        <w:autoSpaceDE/>
        <w:autoSpaceDN/>
        <w:spacing w:before="100" w:beforeAutospacing="1" w:after="100" w:afterAutospacing="1" w:line="360" w:lineRule="auto"/>
        <w:rPr>
          <w:rFonts w:eastAsia="NSimSun"/>
          <w:color w:val="000000"/>
          <w:sz w:val="28"/>
          <w:szCs w:val="28"/>
        </w:rPr>
      </w:pPr>
    </w:p>
    <w:p w:rsidR="00702940" w:rsidRDefault="00226278" w:rsidP="008C44FD">
      <w:pPr>
        <w:pStyle w:val="10"/>
      </w:pPr>
      <w:hyperlink w:anchor="_Toc57463185" w:history="1">
        <w:r w:rsidR="00702940" w:rsidRPr="00702940">
          <w:rPr>
            <w:rStyle w:val="a6"/>
            <w:color w:val="000000" w:themeColor="text1"/>
            <w:u w:val="none"/>
          </w:rPr>
          <w:t>Глава 1.</w:t>
        </w:r>
        <w:r w:rsidR="00702940" w:rsidRPr="003F7B21">
          <w:rPr>
            <w:rStyle w:val="a6"/>
            <w:u w:val="none"/>
          </w:rPr>
          <w:t xml:space="preserve"> </w:t>
        </w:r>
        <w:r w:rsidR="00702940" w:rsidRPr="003F7B21">
          <w:t>Формулировка задачи Коши для уравнения теплопроводности. Решение уравнения теплопроводности бесконечного стержня методом разделения переменных(методом Фурье)</w:t>
        </w:r>
      </w:hyperlink>
    </w:p>
    <w:p w:rsidR="00702940" w:rsidRDefault="00702940" w:rsidP="00702940">
      <w:pPr>
        <w:jc w:val="center"/>
      </w:pPr>
    </w:p>
    <w:p w:rsidR="00702940" w:rsidRDefault="00702940" w:rsidP="00702940">
      <w:pPr>
        <w:jc w:val="center"/>
        <w:rPr>
          <w:sz w:val="28"/>
          <w:szCs w:val="28"/>
        </w:rPr>
      </w:pPr>
      <w:r w:rsidRPr="00702940">
        <w:rPr>
          <w:sz w:val="28"/>
          <w:szCs w:val="28"/>
        </w:rPr>
        <w:t>1.1 Уравнение теплопроводности</w:t>
      </w:r>
    </w:p>
    <w:p w:rsidR="006C6DF9" w:rsidRDefault="006C6DF9" w:rsidP="00702940">
      <w:pPr>
        <w:jc w:val="center"/>
        <w:rPr>
          <w:sz w:val="28"/>
          <w:szCs w:val="28"/>
        </w:rPr>
      </w:pPr>
    </w:p>
    <w:p w:rsidR="006C6DF9" w:rsidRDefault="006C6DF9" w:rsidP="006C6DF9">
      <w:pPr>
        <w:spacing w:line="360" w:lineRule="auto"/>
      </w:pPr>
      <w:r w:rsidRPr="006C6DF9">
        <w:rPr>
          <w:sz w:val="28"/>
          <w:szCs w:val="28"/>
        </w:rPr>
        <w:t xml:space="preserve">Теплопроводность – молекулярный перенос теплоты, обусловленный разностью температур между различными частями тела. Совершая непрерывные хаотические движения, молекулы, атомы, электроны и другие микрочастицы, из которых состоят тела, сталкиваются друг с другом, при этом частицы, обладающие большей энергией, передают ее частично частицам с меньшей энергией. </w:t>
      </w:r>
      <w:proofErr w:type="gramStart"/>
      <w:r w:rsidRPr="006C6DF9">
        <w:rPr>
          <w:sz w:val="28"/>
          <w:szCs w:val="28"/>
        </w:rPr>
        <w:t>Происходит</w:t>
      </w:r>
      <w:proofErr w:type="gramEnd"/>
      <w:r w:rsidRPr="006C6DF9">
        <w:rPr>
          <w:sz w:val="28"/>
          <w:szCs w:val="28"/>
        </w:rPr>
        <w:t xml:space="preserve"> перенес энергии на уровне микротел</w:t>
      </w:r>
      <w:r>
        <w:t>.</w:t>
      </w:r>
    </w:p>
    <w:p w:rsidR="00F368F1" w:rsidRDefault="00F368F1" w:rsidP="006C6DF9">
      <w:pPr>
        <w:spacing w:line="360" w:lineRule="auto"/>
        <w:rPr>
          <w:sz w:val="28"/>
          <w:szCs w:val="28"/>
        </w:rPr>
      </w:pPr>
      <w:r w:rsidRPr="00F368F1">
        <w:rPr>
          <w:sz w:val="28"/>
          <w:szCs w:val="28"/>
        </w:rPr>
        <w:t xml:space="preserve">Процессы теплообмена часто моделируют с помощью уравнений в частных производных 2-го порядка параболического типа. Простейшее уравнение параболического типа </w:t>
      </w:r>
      <w:r w:rsidRPr="00F368F1">
        <w:rPr>
          <w:position w:val="-14"/>
          <w:sz w:val="28"/>
          <w:szCs w:val="28"/>
        </w:rPr>
        <w:object w:dxaOrig="112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5pt;height:21.9pt" o:ole="">
            <v:imagedata r:id="rId21" o:title=""/>
          </v:shape>
          <o:OLEObject Type="Embed" ProgID="Equation.DSMT4" ShapeID="_x0000_i1025" DrawAspect="Content" ObjectID="_1669625272" r:id="rId22"/>
        </w:object>
      </w:r>
      <w:r w:rsidRPr="00F368F1">
        <w:rPr>
          <w:sz w:val="28"/>
          <w:szCs w:val="28"/>
        </w:rPr>
        <w:t xml:space="preserve">называют уравнением теплопроводности. Рассмотрим задачу о распространении тепла в теплоизолированном с боков однородном стержне (см. </w:t>
      </w:r>
      <w:r>
        <w:rPr>
          <w:sz w:val="28"/>
          <w:szCs w:val="28"/>
        </w:rPr>
        <w:t>Приложение</w:t>
      </w:r>
      <w:r w:rsidRPr="00F368F1">
        <w:rPr>
          <w:sz w:val="28"/>
          <w:szCs w:val="28"/>
        </w:rPr>
        <w:t>).</w:t>
      </w:r>
    </w:p>
    <w:p w:rsidR="00F368F1" w:rsidRPr="00F368F1" w:rsidRDefault="00F368F1" w:rsidP="006C6DF9">
      <w:pPr>
        <w:spacing w:line="360" w:lineRule="auto"/>
        <w:rPr>
          <w:sz w:val="28"/>
          <w:szCs w:val="28"/>
        </w:rPr>
      </w:pPr>
      <w:r w:rsidRPr="00F368F1">
        <w:rPr>
          <w:sz w:val="28"/>
          <w:szCs w:val="28"/>
        </w:rPr>
        <w:t xml:space="preserve">Будем полагать, что в каждой точке поперечного сечения стержня с абсциссой х температура в момент времени t одинакова и равна </w:t>
      </w:r>
      <w:r w:rsidRPr="00F368F1">
        <w:rPr>
          <w:sz w:val="28"/>
          <w:szCs w:val="28"/>
          <w:lang w:val="en-US"/>
        </w:rPr>
        <w:t>u</w:t>
      </w:r>
      <w:r w:rsidRPr="00F368F1">
        <w:rPr>
          <w:sz w:val="28"/>
          <w:szCs w:val="28"/>
        </w:rPr>
        <w:t>(</w:t>
      </w:r>
      <w:r w:rsidRPr="00F368F1">
        <w:rPr>
          <w:sz w:val="28"/>
          <w:szCs w:val="28"/>
          <w:lang w:val="en-US"/>
        </w:rPr>
        <w:t>x</w:t>
      </w:r>
      <w:r w:rsidRPr="00F368F1">
        <w:rPr>
          <w:sz w:val="28"/>
          <w:szCs w:val="28"/>
        </w:rPr>
        <w:t>,</w:t>
      </w:r>
      <w:r w:rsidRPr="00F368F1">
        <w:rPr>
          <w:sz w:val="28"/>
          <w:szCs w:val="28"/>
          <w:lang w:val="en-US"/>
        </w:rPr>
        <w:t>t</w:t>
      </w:r>
      <w:r w:rsidRPr="00F368F1">
        <w:rPr>
          <w:sz w:val="28"/>
          <w:szCs w:val="28"/>
        </w:rPr>
        <w:t>). Распределение температуры в стержне связано с тепловыми потоками, возникающими в теле в случае ее неравномерного распределения.</w:t>
      </w:r>
      <w:r w:rsidRPr="00F368F1">
        <w:t xml:space="preserve"> </w:t>
      </w:r>
      <w:r w:rsidRPr="00F368F1">
        <w:rPr>
          <w:sz w:val="28"/>
          <w:szCs w:val="28"/>
        </w:rPr>
        <w:t xml:space="preserve">Рассмотрим участок стержня, заключенный между сечениями с абсциссами х и </w:t>
      </w:r>
      <w:proofErr w:type="spellStart"/>
      <w:r w:rsidRPr="00F368F1">
        <w:rPr>
          <w:sz w:val="28"/>
          <w:szCs w:val="28"/>
        </w:rPr>
        <w:t>х+Δ</w:t>
      </w:r>
      <w:proofErr w:type="gramStart"/>
      <w:r w:rsidRPr="00F368F1">
        <w:rPr>
          <w:sz w:val="28"/>
          <w:szCs w:val="28"/>
        </w:rPr>
        <w:t>х</w:t>
      </w:r>
      <w:proofErr w:type="spellEnd"/>
      <w:proofErr w:type="gramEnd"/>
      <w:r w:rsidRPr="00F368F1">
        <w:rPr>
          <w:sz w:val="28"/>
          <w:szCs w:val="28"/>
        </w:rPr>
        <w:t xml:space="preserve">, или кратко сечениями х и </w:t>
      </w:r>
      <w:proofErr w:type="spellStart"/>
      <w:r w:rsidRPr="00F368F1">
        <w:rPr>
          <w:sz w:val="28"/>
          <w:szCs w:val="28"/>
        </w:rPr>
        <w:t>х+Δх</w:t>
      </w:r>
      <w:proofErr w:type="spellEnd"/>
      <w:r w:rsidRPr="00F368F1">
        <w:rPr>
          <w:sz w:val="28"/>
          <w:szCs w:val="28"/>
        </w:rPr>
        <w:t>. Составим уравнение баланса тепла. В произвольный мом</w:t>
      </w:r>
      <w:r>
        <w:rPr>
          <w:sz w:val="28"/>
          <w:szCs w:val="28"/>
        </w:rPr>
        <w:t>ент времени t теплосодержание Q</w:t>
      </w:r>
      <w:r w:rsidRPr="00F368F1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t</w:t>
      </w:r>
      <w:r w:rsidRPr="00F368F1">
        <w:rPr>
          <w:sz w:val="28"/>
          <w:szCs w:val="28"/>
        </w:rPr>
        <w:t>) фрагмент</w:t>
      </w:r>
      <w:r>
        <w:rPr>
          <w:sz w:val="28"/>
          <w:szCs w:val="28"/>
        </w:rPr>
        <w:t>а стержня, выделенного на рис</w:t>
      </w:r>
      <w:proofErr w:type="gramStart"/>
      <w:r>
        <w:rPr>
          <w:sz w:val="28"/>
          <w:szCs w:val="28"/>
        </w:rPr>
        <w:t>.</w:t>
      </w:r>
      <w:r w:rsidRPr="00F368F1"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см приложение)</w:t>
      </w:r>
      <w:r w:rsidRPr="00F368F1">
        <w:rPr>
          <w:sz w:val="28"/>
          <w:szCs w:val="28"/>
        </w:rPr>
        <w:t>, равно</w:t>
      </w:r>
    </w:p>
    <w:p w:rsidR="00B72F83" w:rsidRPr="00F368F1" w:rsidRDefault="00F368F1" w:rsidP="00F368F1">
      <w:pPr>
        <w:spacing w:line="360" w:lineRule="auto"/>
        <w:jc w:val="center"/>
        <w:rPr>
          <w:b/>
          <w:sz w:val="28"/>
          <w:szCs w:val="28"/>
        </w:rPr>
      </w:pPr>
      <w:r w:rsidRPr="00F368F1">
        <w:rPr>
          <w:b/>
          <w:position w:val="-14"/>
          <w:sz w:val="28"/>
          <w:szCs w:val="28"/>
        </w:rPr>
        <w:object w:dxaOrig="2659" w:dyaOrig="400">
          <v:shape id="_x0000_i1026" type="#_x0000_t75" style="width:132.75pt;height:20.65pt" o:ole="">
            <v:imagedata r:id="rId23" o:title=""/>
          </v:shape>
          <o:OLEObject Type="Embed" ProgID="Equation.DSMT4" ShapeID="_x0000_i1026" DrawAspect="Content" ObjectID="_1669625273" r:id="rId24"/>
        </w:object>
      </w:r>
    </w:p>
    <w:p w:rsidR="00030998" w:rsidRPr="009C0B37" w:rsidRDefault="00B72F83" w:rsidP="00B72F83">
      <w:pPr>
        <w:spacing w:line="360" w:lineRule="auto"/>
        <w:rPr>
          <w:sz w:val="28"/>
          <w:szCs w:val="28"/>
        </w:rPr>
      </w:pPr>
      <w:r w:rsidRPr="00B72F83">
        <w:rPr>
          <w:sz w:val="28"/>
          <w:szCs w:val="28"/>
        </w:rPr>
        <w:t xml:space="preserve">Где </w:t>
      </w:r>
      <w:r w:rsidRPr="00B72F83">
        <w:rPr>
          <w:position w:val="-14"/>
          <w:sz w:val="28"/>
          <w:szCs w:val="28"/>
        </w:rPr>
        <w:object w:dxaOrig="1359" w:dyaOrig="400">
          <v:shape id="_x0000_i1027" type="#_x0000_t75" style="width:67.6pt;height:20.65pt" o:ole="">
            <v:imagedata r:id="rId25" o:title=""/>
          </v:shape>
          <o:OLEObject Type="Embed" ProgID="Equation.DSMT4" ShapeID="_x0000_i1027" DrawAspect="Content" ObjectID="_1669625274" r:id="rId26"/>
        </w:object>
      </w:r>
      <w:r w:rsidRPr="00B72F83">
        <w:rPr>
          <w:sz w:val="28"/>
          <w:szCs w:val="28"/>
        </w:rPr>
        <w:t xml:space="preserve">− усредненная температура точек этого фрагмента, </w:t>
      </w:r>
      <w:r w:rsidRPr="00B72F83">
        <w:rPr>
          <w:sz w:val="28"/>
          <w:szCs w:val="28"/>
        </w:rPr>
        <w:sym w:font="Symbol" w:char="F071"/>
      </w:r>
      <w:r w:rsidRPr="00B72F83">
        <w:rPr>
          <w:sz w:val="28"/>
          <w:szCs w:val="28"/>
        </w:rPr>
        <w:t xml:space="preserve"> </w:t>
      </w:r>
      <w:r w:rsidRPr="00B72F83">
        <w:rPr>
          <w:sz w:val="28"/>
          <w:szCs w:val="28"/>
        </w:rPr>
        <w:sym w:font="Symbol" w:char="F0CE"/>
      </w:r>
      <w:r w:rsidRPr="00B72F83">
        <w:rPr>
          <w:sz w:val="28"/>
          <w:szCs w:val="28"/>
        </w:rPr>
        <w:t xml:space="preserve">[0;1]; константы: </w:t>
      </w:r>
      <w:proofErr w:type="gramStart"/>
      <w:r w:rsidRPr="00B72F83">
        <w:rPr>
          <w:sz w:val="28"/>
          <w:szCs w:val="28"/>
        </w:rPr>
        <w:t>с</w:t>
      </w:r>
      <w:proofErr w:type="gramEnd"/>
      <w:r w:rsidRPr="00B72F83">
        <w:rPr>
          <w:sz w:val="28"/>
          <w:szCs w:val="28"/>
        </w:rPr>
        <w:t xml:space="preserve"> − </w:t>
      </w:r>
      <w:proofErr w:type="gramStart"/>
      <w:r w:rsidRPr="00B72F83">
        <w:rPr>
          <w:sz w:val="28"/>
          <w:szCs w:val="28"/>
        </w:rPr>
        <w:t>удельная</w:t>
      </w:r>
      <w:proofErr w:type="gramEnd"/>
      <w:r w:rsidRPr="00B72F83">
        <w:rPr>
          <w:sz w:val="28"/>
          <w:szCs w:val="28"/>
        </w:rPr>
        <w:t xml:space="preserve"> теплоемкость, ρ − удельная плотность, S − площадь поперечного сечения. Изменение теплосодержания происходит за счет </w:t>
      </w:r>
      <w:proofErr w:type="spellStart"/>
      <w:r w:rsidRPr="00B72F83">
        <w:rPr>
          <w:sz w:val="28"/>
          <w:szCs w:val="28"/>
        </w:rPr>
        <w:lastRenderedPageBreak/>
        <w:t>перетока</w:t>
      </w:r>
      <w:proofErr w:type="spellEnd"/>
      <w:r w:rsidRPr="00B72F83">
        <w:rPr>
          <w:sz w:val="28"/>
          <w:szCs w:val="28"/>
        </w:rPr>
        <w:t xml:space="preserve"> тепла от более нагретых участков к менее </w:t>
      </w:r>
      <w:proofErr w:type="gramStart"/>
      <w:r w:rsidRPr="00B72F83">
        <w:rPr>
          <w:sz w:val="28"/>
          <w:szCs w:val="28"/>
        </w:rPr>
        <w:t>нагретым</w:t>
      </w:r>
      <w:proofErr w:type="gramEnd"/>
      <w:r w:rsidRPr="00B72F83">
        <w:rPr>
          <w:sz w:val="28"/>
          <w:szCs w:val="28"/>
        </w:rPr>
        <w:t>. Согласно закону Фурье количество тепла, протекающее через сечение х за промежуток времени</w:t>
      </w:r>
      <w:r>
        <w:rPr>
          <w:sz w:val="28"/>
          <w:szCs w:val="28"/>
        </w:rPr>
        <w:t xml:space="preserve"> </w:t>
      </w:r>
      <w:r w:rsidRPr="00B72F83">
        <w:rPr>
          <w:sz w:val="28"/>
          <w:szCs w:val="28"/>
        </w:rPr>
        <w:t>[</w:t>
      </w:r>
      <w:r w:rsidRPr="00B72F83">
        <w:rPr>
          <w:sz w:val="28"/>
          <w:szCs w:val="28"/>
          <w:lang w:val="en-US"/>
        </w:rPr>
        <w:t>t</w:t>
      </w:r>
      <w:proofErr w:type="gramStart"/>
      <w:r w:rsidRPr="00B72F83">
        <w:rPr>
          <w:sz w:val="28"/>
          <w:szCs w:val="28"/>
        </w:rPr>
        <w:t xml:space="preserve"> ;</w:t>
      </w:r>
      <w:proofErr w:type="gramEnd"/>
      <w:r w:rsidRPr="00B72F83">
        <w:rPr>
          <w:sz w:val="28"/>
          <w:szCs w:val="28"/>
          <w:lang w:val="en-US"/>
        </w:rPr>
        <w:t>t</w:t>
      </w:r>
      <w:r w:rsidRPr="00B72F83">
        <w:rPr>
          <w:sz w:val="28"/>
          <w:szCs w:val="28"/>
        </w:rPr>
        <w:t>+Δ</w:t>
      </w:r>
      <w:r w:rsidRPr="00B72F83">
        <w:rPr>
          <w:sz w:val="28"/>
          <w:szCs w:val="28"/>
          <w:lang w:val="en-US"/>
        </w:rPr>
        <w:t>t</w:t>
      </w:r>
      <w:r w:rsidRPr="00B72F83">
        <w:rPr>
          <w:sz w:val="28"/>
          <w:szCs w:val="28"/>
        </w:rPr>
        <w:t xml:space="preserve"> ], равно </w:t>
      </w:r>
      <w:r w:rsidRPr="00B72F83">
        <w:rPr>
          <w:position w:val="-24"/>
          <w:sz w:val="28"/>
          <w:szCs w:val="28"/>
        </w:rPr>
        <w:object w:dxaOrig="2760" w:dyaOrig="620">
          <v:shape id="_x0000_i1028" type="#_x0000_t75" style="width:137.75pt;height:31.3pt" o:ole="">
            <v:imagedata r:id="rId27" o:title=""/>
          </v:shape>
          <o:OLEObject Type="Embed" ProgID="Equation.DSMT4" ShapeID="_x0000_i1028" DrawAspect="Content" ObjectID="_1669625275" r:id="rId28"/>
        </w:object>
      </w:r>
      <w:r>
        <w:rPr>
          <w:sz w:val="28"/>
          <w:szCs w:val="28"/>
        </w:rPr>
        <w:t xml:space="preserve"> </w:t>
      </w:r>
      <w:r w:rsidRPr="00B72F83">
        <w:rPr>
          <w:sz w:val="28"/>
          <w:szCs w:val="28"/>
        </w:rPr>
        <w:t xml:space="preserve">где k − коэффициент теплообмена, S − площадь сечения х. Изменение температуры за указанный промежуток времени связано с наличием тепловых потоков через боковые </w:t>
      </w:r>
      <w:r w:rsidRPr="00030998">
        <w:rPr>
          <w:sz w:val="28"/>
          <w:szCs w:val="28"/>
        </w:rPr>
        <w:t xml:space="preserve">сечения: </w:t>
      </w:r>
      <w:r w:rsidRPr="00030998">
        <w:rPr>
          <w:position w:val="-10"/>
          <w:sz w:val="28"/>
          <w:szCs w:val="28"/>
        </w:rPr>
        <w:object w:dxaOrig="3379" w:dyaOrig="320">
          <v:shape id="_x0000_i1029" type="#_x0000_t75" style="width:168.4pt;height:16.3pt" o:ole="">
            <v:imagedata r:id="rId29" o:title=""/>
          </v:shape>
          <o:OLEObject Type="Embed" ProgID="Equation.DSMT4" ShapeID="_x0000_i1029" DrawAspect="Content" ObjectID="_1669625276" r:id="rId30"/>
        </w:object>
      </w:r>
      <w:r w:rsidRPr="00030998">
        <w:rPr>
          <w:sz w:val="28"/>
          <w:szCs w:val="28"/>
        </w:rPr>
        <w:t xml:space="preserve"> или </w:t>
      </w:r>
    </w:p>
    <w:p w:rsidR="00F368F1" w:rsidRPr="00030998" w:rsidRDefault="00030998" w:rsidP="00B72F83">
      <w:pPr>
        <w:spacing w:line="360" w:lineRule="auto"/>
        <w:rPr>
          <w:sz w:val="28"/>
          <w:szCs w:val="28"/>
        </w:rPr>
      </w:pPr>
      <w:r w:rsidRPr="00030998">
        <w:rPr>
          <w:position w:val="-14"/>
          <w:sz w:val="28"/>
          <w:szCs w:val="28"/>
        </w:rPr>
        <w:object w:dxaOrig="2500" w:dyaOrig="400">
          <v:shape id="_x0000_i1030" type="#_x0000_t75" style="width:125.2pt;height:20.65pt" o:ole="">
            <v:imagedata r:id="rId31" o:title=""/>
          </v:shape>
          <o:OLEObject Type="Embed" ProgID="Equation.DSMT4" ShapeID="_x0000_i1030" DrawAspect="Content" ObjectID="_1669625277" r:id="rId32"/>
        </w:object>
      </w:r>
      <w:r w:rsidRPr="00030998">
        <w:rPr>
          <w:sz w:val="28"/>
          <w:szCs w:val="28"/>
        </w:rPr>
        <w:t>-</w:t>
      </w:r>
      <w:r w:rsidRPr="00030998">
        <w:rPr>
          <w:position w:val="-14"/>
          <w:sz w:val="28"/>
          <w:szCs w:val="28"/>
        </w:rPr>
        <w:object w:dxaOrig="2060" w:dyaOrig="400">
          <v:shape id="_x0000_i1031" type="#_x0000_t75" style="width:103.3pt;height:20.65pt" o:ole="">
            <v:imagedata r:id="rId33" o:title=""/>
          </v:shape>
          <o:OLEObject Type="Embed" ProgID="Equation.DSMT4" ShapeID="_x0000_i1031" DrawAspect="Content" ObjectID="_1669625278" r:id="rId34"/>
        </w:object>
      </w:r>
      <w:r w:rsidRPr="009C0B37">
        <w:rPr>
          <w:sz w:val="28"/>
          <w:szCs w:val="28"/>
        </w:rPr>
        <w:t>=</w:t>
      </w:r>
      <w:r w:rsidRPr="00030998">
        <w:rPr>
          <w:position w:val="-24"/>
          <w:sz w:val="28"/>
          <w:szCs w:val="28"/>
        </w:rPr>
        <w:object w:dxaOrig="2520" w:dyaOrig="620">
          <v:shape id="_x0000_i1032" type="#_x0000_t75" style="width:125.85pt;height:31.3pt" o:ole="">
            <v:imagedata r:id="rId35" o:title=""/>
          </v:shape>
          <o:OLEObject Type="Embed" ProgID="Equation.DSMT4" ShapeID="_x0000_i1032" DrawAspect="Content" ObjectID="_1669625279" r:id="rId36"/>
        </w:object>
      </w:r>
      <w:r w:rsidRPr="009C0B37">
        <w:rPr>
          <w:sz w:val="28"/>
          <w:szCs w:val="28"/>
        </w:rPr>
        <w:t>-</w:t>
      </w:r>
      <w:r w:rsidRPr="00030998">
        <w:rPr>
          <w:position w:val="-24"/>
          <w:sz w:val="28"/>
          <w:szCs w:val="28"/>
        </w:rPr>
        <w:object w:dxaOrig="2060" w:dyaOrig="620">
          <v:shape id="_x0000_i1033" type="#_x0000_t75" style="width:103.3pt;height:31.3pt" o:ole="">
            <v:imagedata r:id="rId37" o:title=""/>
          </v:shape>
          <o:OLEObject Type="Embed" ProgID="Equation.DSMT4" ShapeID="_x0000_i1033" DrawAspect="Content" ObjectID="_1669625280" r:id="rId38"/>
        </w:object>
      </w:r>
      <w:r w:rsidRPr="00030998">
        <w:rPr>
          <w:sz w:val="28"/>
          <w:szCs w:val="28"/>
        </w:rPr>
        <w:t>,</w:t>
      </w:r>
    </w:p>
    <w:p w:rsidR="00030998" w:rsidRPr="004022A4" w:rsidRDefault="00030998" w:rsidP="00B72F83">
      <w:pPr>
        <w:spacing w:line="360" w:lineRule="auto"/>
        <w:rPr>
          <w:sz w:val="28"/>
          <w:szCs w:val="28"/>
        </w:rPr>
      </w:pPr>
      <w:r w:rsidRPr="00030998">
        <w:rPr>
          <w:sz w:val="28"/>
          <w:szCs w:val="28"/>
        </w:rPr>
        <w:t xml:space="preserve">все </w:t>
      </w:r>
      <w:r w:rsidRPr="00030998">
        <w:rPr>
          <w:position w:val="-14"/>
          <w:sz w:val="28"/>
          <w:szCs w:val="28"/>
        </w:rPr>
        <w:object w:dxaOrig="980" w:dyaOrig="400">
          <v:shape id="_x0000_i1034" type="#_x0000_t75" style="width:49.45pt;height:20.65pt" o:ole="">
            <v:imagedata r:id="rId39" o:title=""/>
          </v:shape>
          <o:OLEObject Type="Embed" ProgID="Equation.DSMT4" ShapeID="_x0000_i1034" DrawAspect="Content" ObjectID="_1669625281" r:id="rId40"/>
        </w:object>
      </w:r>
      <w:r w:rsidRPr="00030998">
        <w:rPr>
          <w:sz w:val="28"/>
          <w:szCs w:val="28"/>
        </w:rPr>
        <w:t xml:space="preserve">. Делим обе части на произведение  </w:t>
      </w:r>
      <w:r w:rsidRPr="00030998">
        <w:rPr>
          <w:sz w:val="28"/>
          <w:szCs w:val="28"/>
        </w:rPr>
        <w:sym w:font="Symbol" w:char="F044"/>
      </w:r>
      <w:r>
        <w:rPr>
          <w:sz w:val="28"/>
          <w:szCs w:val="28"/>
        </w:rPr>
        <w:t>x</w:t>
      </w:r>
      <w:r w:rsidRPr="00030998">
        <w:rPr>
          <w:sz w:val="28"/>
          <w:szCs w:val="28"/>
        </w:rPr>
        <w:sym w:font="Symbol" w:char="F044"/>
      </w:r>
      <w:r w:rsidRPr="00030998">
        <w:rPr>
          <w:sz w:val="28"/>
          <w:szCs w:val="28"/>
        </w:rPr>
        <w:t xml:space="preserve">t , после чего стремим  </w:t>
      </w:r>
      <w:r w:rsidRPr="00030998">
        <w:rPr>
          <w:sz w:val="28"/>
          <w:szCs w:val="28"/>
        </w:rPr>
        <w:sym w:font="Symbol" w:char="F044"/>
      </w:r>
      <w:r w:rsidRPr="00030998">
        <w:rPr>
          <w:sz w:val="28"/>
          <w:szCs w:val="28"/>
        </w:rPr>
        <w:t xml:space="preserve"> </w:t>
      </w:r>
      <w:r w:rsidRPr="00030998">
        <w:rPr>
          <w:sz w:val="28"/>
          <w:szCs w:val="28"/>
        </w:rPr>
        <w:sym w:font="Symbol" w:char="F044"/>
      </w:r>
      <w:r w:rsidRPr="00030998">
        <w:rPr>
          <w:sz w:val="28"/>
          <w:szCs w:val="28"/>
        </w:rPr>
        <w:t xml:space="preserve">x </w:t>
      </w:r>
      <w:r w:rsidRPr="00030998">
        <w:rPr>
          <w:sz w:val="28"/>
          <w:szCs w:val="28"/>
        </w:rPr>
        <w:sym w:font="Symbol" w:char="F044"/>
      </w:r>
      <w:r w:rsidRPr="00030998">
        <w:rPr>
          <w:sz w:val="28"/>
          <w:szCs w:val="28"/>
        </w:rPr>
        <w:t>t и к нулю. В итоге получим:</w:t>
      </w:r>
      <w:r>
        <w:rPr>
          <w:sz w:val="28"/>
          <w:szCs w:val="28"/>
        </w:rPr>
        <w:t xml:space="preserve"> </w:t>
      </w:r>
      <w:r w:rsidRPr="00C904BC">
        <w:rPr>
          <w:position w:val="-14"/>
        </w:rPr>
        <w:object w:dxaOrig="2460" w:dyaOrig="400">
          <v:shape id="_x0000_i1035" type="#_x0000_t75" style="width:123.35pt;height:20.65pt" o:ole="">
            <v:imagedata r:id="rId41" o:title=""/>
          </v:shape>
          <o:OLEObject Type="Embed" ProgID="Equation.DSMT4" ShapeID="_x0000_i1035" DrawAspect="Content" ObjectID="_1669625282" r:id="rId42"/>
        </w:object>
      </w:r>
      <w:r>
        <w:t xml:space="preserve">или </w:t>
      </w:r>
      <w:r w:rsidRPr="00F368F1">
        <w:rPr>
          <w:position w:val="-14"/>
          <w:sz w:val="28"/>
          <w:szCs w:val="28"/>
        </w:rPr>
        <w:object w:dxaOrig="1120" w:dyaOrig="400">
          <v:shape id="_x0000_i1036" type="#_x0000_t75" style="width:59.5pt;height:21.9pt" o:ole="">
            <v:imagedata r:id="rId21" o:title=""/>
          </v:shape>
          <o:OLEObject Type="Embed" ProgID="Equation.DSMT4" ShapeID="_x0000_i1036" DrawAspect="Content" ObjectID="_1669625283" r:id="rId43"/>
        </w:object>
      </w:r>
      <w:r w:rsidR="004022A4" w:rsidRPr="004022A4">
        <w:rPr>
          <w:sz w:val="28"/>
          <w:szCs w:val="28"/>
        </w:rPr>
        <w:t xml:space="preserve">(1) </w:t>
      </w:r>
      <w:r w:rsidR="004022A4">
        <w:rPr>
          <w:sz w:val="28"/>
          <w:szCs w:val="28"/>
        </w:rPr>
        <w:t>,</w:t>
      </w:r>
    </w:p>
    <w:p w:rsidR="004022A4" w:rsidRPr="009C0B37" w:rsidRDefault="00CB30E3" w:rsidP="00B72F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где</w:t>
      </w:r>
      <w:proofErr w:type="gramStart"/>
      <w:r>
        <w:rPr>
          <w:sz w:val="28"/>
          <w:szCs w:val="28"/>
        </w:rPr>
        <w:t xml:space="preserve"> </w:t>
      </w:r>
      <w:r w:rsidRPr="00C904BC">
        <w:rPr>
          <w:position w:val="-28"/>
        </w:rPr>
        <w:object w:dxaOrig="820" w:dyaOrig="660">
          <v:shape id="_x0000_i1037" type="#_x0000_t75" style="width:41.3pt;height:33.8pt" o:ole="">
            <v:imagedata r:id="rId44" o:title=""/>
          </v:shape>
          <o:OLEObject Type="Embed" ProgID="Equation.DSMT4" ShapeID="_x0000_i1037" DrawAspect="Content" ObjectID="_1669625284" r:id="rId45"/>
        </w:object>
      </w:r>
      <w:r w:rsidR="004022A4" w:rsidRPr="004022A4">
        <w:rPr>
          <w:sz w:val="28"/>
          <w:szCs w:val="28"/>
        </w:rPr>
        <w:t>П</w:t>
      </w:r>
      <w:proofErr w:type="gramEnd"/>
      <w:r w:rsidR="004022A4" w:rsidRPr="004022A4">
        <w:rPr>
          <w:sz w:val="28"/>
          <w:szCs w:val="28"/>
        </w:rPr>
        <w:t>ри выполнении предельного перехода полагается, что функция</w:t>
      </w:r>
      <w:r w:rsidR="004022A4">
        <w:rPr>
          <w:sz w:val="28"/>
          <w:szCs w:val="28"/>
        </w:rPr>
        <w:t xml:space="preserve"> </w:t>
      </w:r>
      <w:r w:rsidR="004022A4">
        <w:rPr>
          <w:sz w:val="28"/>
          <w:szCs w:val="28"/>
          <w:lang w:val="en-US"/>
        </w:rPr>
        <w:t>u</w:t>
      </w:r>
      <w:r w:rsidR="004022A4" w:rsidRPr="004022A4">
        <w:rPr>
          <w:sz w:val="28"/>
          <w:szCs w:val="28"/>
        </w:rPr>
        <w:t>(</w:t>
      </w:r>
      <w:r w:rsidR="004022A4">
        <w:rPr>
          <w:sz w:val="28"/>
          <w:szCs w:val="28"/>
          <w:lang w:val="en-US"/>
        </w:rPr>
        <w:t>x</w:t>
      </w:r>
      <w:r w:rsidR="004022A4">
        <w:rPr>
          <w:sz w:val="28"/>
          <w:szCs w:val="28"/>
        </w:rPr>
        <w:t>,</w:t>
      </w:r>
      <w:r w:rsidR="004022A4">
        <w:rPr>
          <w:sz w:val="28"/>
          <w:szCs w:val="28"/>
          <w:lang w:val="en-US"/>
        </w:rPr>
        <w:t>t</w:t>
      </w:r>
      <w:r w:rsidR="004022A4" w:rsidRPr="004022A4">
        <w:rPr>
          <w:sz w:val="28"/>
          <w:szCs w:val="28"/>
        </w:rPr>
        <w:t xml:space="preserve">) дифференцируема по t и дважды дифференцируема по х. Уравнение (1) называют однородным одномерным уравнением теплопроводности. Если внутри стержня есть источники или стоки тепла с плотностью распределения F(x, t), то уравнение теплопроводности имеет вид: </w:t>
      </w:r>
      <w:r w:rsidR="004022A4" w:rsidRPr="004022A4">
        <w:rPr>
          <w:position w:val="-14"/>
          <w:sz w:val="28"/>
          <w:szCs w:val="28"/>
        </w:rPr>
        <w:object w:dxaOrig="2020" w:dyaOrig="400">
          <v:shape id="_x0000_i1038" type="#_x0000_t75" style="width:101.45pt;height:20.65pt" o:ole="">
            <v:imagedata r:id="rId46" o:title=""/>
          </v:shape>
          <o:OLEObject Type="Embed" ProgID="Equation.DSMT4" ShapeID="_x0000_i1038" DrawAspect="Content" ObjectID="_1669625285" r:id="rId47"/>
        </w:object>
      </w:r>
      <w:r w:rsidR="004022A4" w:rsidRPr="004022A4">
        <w:rPr>
          <w:sz w:val="28"/>
          <w:szCs w:val="28"/>
        </w:rPr>
        <w:t xml:space="preserve">где </w:t>
      </w:r>
    </w:p>
    <w:p w:rsidR="00CB30E3" w:rsidRPr="004022A4" w:rsidRDefault="004022A4" w:rsidP="00B72F83">
      <w:pPr>
        <w:spacing w:line="360" w:lineRule="auto"/>
        <w:rPr>
          <w:sz w:val="28"/>
          <w:szCs w:val="28"/>
        </w:rPr>
      </w:pPr>
      <w:proofErr w:type="gramStart"/>
      <w:r w:rsidRPr="004022A4">
        <w:rPr>
          <w:sz w:val="28"/>
          <w:szCs w:val="28"/>
          <w:lang w:val="en-US"/>
        </w:rPr>
        <w:t>f</w:t>
      </w:r>
      <w:r w:rsidRPr="004022A4">
        <w:rPr>
          <w:sz w:val="28"/>
          <w:szCs w:val="28"/>
        </w:rPr>
        <w:t>(</w:t>
      </w:r>
      <w:proofErr w:type="gramEnd"/>
      <w:r w:rsidRPr="004022A4">
        <w:rPr>
          <w:sz w:val="28"/>
          <w:szCs w:val="28"/>
          <w:lang w:val="en-US"/>
        </w:rPr>
        <w:t>x</w:t>
      </w:r>
      <w:r w:rsidRPr="004022A4">
        <w:rPr>
          <w:sz w:val="28"/>
          <w:szCs w:val="28"/>
        </w:rPr>
        <w:t>,</w:t>
      </w:r>
      <w:r w:rsidRPr="004022A4">
        <w:rPr>
          <w:sz w:val="28"/>
          <w:szCs w:val="28"/>
          <w:lang w:val="en-US"/>
        </w:rPr>
        <w:t>t</w:t>
      </w:r>
      <w:r w:rsidRPr="004022A4">
        <w:rPr>
          <w:sz w:val="28"/>
          <w:szCs w:val="28"/>
        </w:rPr>
        <w:t xml:space="preserve">)= </w:t>
      </w:r>
      <w:r w:rsidRPr="004022A4">
        <w:rPr>
          <w:position w:val="-28"/>
          <w:sz w:val="28"/>
          <w:szCs w:val="28"/>
        </w:rPr>
        <w:object w:dxaOrig="740" w:dyaOrig="660">
          <v:shape id="_x0000_i1039" type="#_x0000_t75" style="width:36.95pt;height:33.8pt" o:ole="">
            <v:imagedata r:id="rId48" o:title=""/>
          </v:shape>
          <o:OLEObject Type="Embed" ProgID="Equation.DSMT4" ShapeID="_x0000_i1039" DrawAspect="Content" ObjectID="_1669625286" r:id="rId49"/>
        </w:object>
      </w:r>
      <w:r w:rsidRPr="004022A4">
        <w:rPr>
          <w:sz w:val="28"/>
          <w:szCs w:val="28"/>
        </w:rPr>
        <w:t xml:space="preserve">,и называется неоднородным. К неоднородному уравнению приходим и в том случае, когда отсутствуют источники и стоки, но боковая поверхность стержня не является теплоизолированной и контактирует с окружающей средой по закону Ньютона </w:t>
      </w:r>
      <w:r w:rsidRPr="004022A4">
        <w:rPr>
          <w:sz w:val="28"/>
          <w:szCs w:val="28"/>
          <w:lang w:val="en-US"/>
        </w:rPr>
        <w:t>g</w:t>
      </w:r>
      <w:r w:rsidRPr="004022A4">
        <w:rPr>
          <w:sz w:val="28"/>
          <w:szCs w:val="28"/>
        </w:rPr>
        <w:t>(</w:t>
      </w:r>
      <w:r w:rsidRPr="004022A4">
        <w:rPr>
          <w:sz w:val="28"/>
          <w:szCs w:val="28"/>
          <w:lang w:val="en-US"/>
        </w:rPr>
        <w:t>x</w:t>
      </w:r>
      <w:r w:rsidRPr="004022A4">
        <w:rPr>
          <w:sz w:val="28"/>
          <w:szCs w:val="28"/>
        </w:rPr>
        <w:t>,</w:t>
      </w:r>
      <w:r w:rsidRPr="004022A4">
        <w:rPr>
          <w:sz w:val="28"/>
          <w:szCs w:val="28"/>
          <w:lang w:val="en-US"/>
        </w:rPr>
        <w:t>t</w:t>
      </w:r>
      <w:r w:rsidRPr="004022A4">
        <w:rPr>
          <w:sz w:val="28"/>
          <w:szCs w:val="28"/>
        </w:rPr>
        <w:t>)=</w:t>
      </w:r>
      <w:r w:rsidRPr="004022A4">
        <w:rPr>
          <w:sz w:val="28"/>
          <w:szCs w:val="28"/>
          <w:lang w:val="en-US"/>
        </w:rPr>
        <w:t>h</w:t>
      </w:r>
      <w:r w:rsidRPr="004022A4">
        <w:rPr>
          <w:sz w:val="28"/>
          <w:szCs w:val="28"/>
        </w:rPr>
        <w:t>(</w:t>
      </w:r>
      <w:r w:rsidRPr="004022A4">
        <w:rPr>
          <w:sz w:val="28"/>
          <w:szCs w:val="28"/>
          <w:lang w:val="en-US"/>
        </w:rPr>
        <w:t>u</w:t>
      </w:r>
      <w:r w:rsidRPr="004022A4">
        <w:rPr>
          <w:sz w:val="28"/>
          <w:szCs w:val="28"/>
        </w:rPr>
        <w:t>-</w:t>
      </w:r>
      <w:r w:rsidRPr="004022A4">
        <w:rPr>
          <w:position w:val="-14"/>
          <w:sz w:val="28"/>
          <w:szCs w:val="28"/>
        </w:rPr>
        <w:object w:dxaOrig="340" w:dyaOrig="400">
          <v:shape id="_x0000_i1040" type="#_x0000_t75" style="width:17.55pt;height:20.65pt" o:ole="">
            <v:imagedata r:id="rId50" o:title=""/>
          </v:shape>
          <o:OLEObject Type="Embed" ProgID="Equation.DSMT4" ShapeID="_x0000_i1040" DrawAspect="Content" ObjectID="_1669625287" r:id="rId51"/>
        </w:object>
      </w:r>
      <w:r w:rsidRPr="004022A4">
        <w:rPr>
          <w:sz w:val="28"/>
          <w:szCs w:val="28"/>
        </w:rPr>
        <w:t>),</w:t>
      </w:r>
    </w:p>
    <w:p w:rsidR="004022A4" w:rsidRPr="004B3262" w:rsidRDefault="004022A4" w:rsidP="00B72F83">
      <w:pPr>
        <w:spacing w:line="360" w:lineRule="auto"/>
        <w:rPr>
          <w:sz w:val="28"/>
          <w:szCs w:val="28"/>
        </w:rPr>
      </w:pPr>
      <w:r w:rsidRPr="004B3262">
        <w:rPr>
          <w:sz w:val="28"/>
          <w:szCs w:val="28"/>
        </w:rPr>
        <w:t xml:space="preserve">где </w:t>
      </w:r>
      <w:r w:rsidRPr="004B3262">
        <w:rPr>
          <w:position w:val="-14"/>
          <w:sz w:val="28"/>
          <w:szCs w:val="28"/>
        </w:rPr>
        <w:object w:dxaOrig="340" w:dyaOrig="400">
          <v:shape id="_x0000_i1041" type="#_x0000_t75" style="width:17.55pt;height:20.65pt" o:ole="">
            <v:imagedata r:id="rId52" o:title=""/>
          </v:shape>
          <o:OLEObject Type="Embed" ProgID="Equation.DSMT4" ShapeID="_x0000_i1041" DrawAspect="Content" ObjectID="_1669625288" r:id="rId53"/>
        </w:object>
      </w:r>
      <w:r w:rsidRPr="004B3262">
        <w:rPr>
          <w:sz w:val="28"/>
          <w:szCs w:val="28"/>
        </w:rPr>
        <w:t xml:space="preserve">- температура окружающей среды: </w:t>
      </w:r>
      <w:r w:rsidRPr="004B3262">
        <w:rPr>
          <w:position w:val="-14"/>
          <w:sz w:val="28"/>
          <w:szCs w:val="28"/>
        </w:rPr>
        <w:object w:dxaOrig="2439" w:dyaOrig="400">
          <v:shape id="_x0000_i1042" type="#_x0000_t75" style="width:122.1pt;height:20.65pt" o:ole="">
            <v:imagedata r:id="rId54" o:title=""/>
          </v:shape>
          <o:OLEObject Type="Embed" ProgID="Equation.DSMT4" ShapeID="_x0000_i1042" DrawAspect="Content" ObjectID="_1669625289" r:id="rId55"/>
        </w:object>
      </w:r>
      <w:r w:rsidR="004B3262" w:rsidRPr="004B3262">
        <w:rPr>
          <w:sz w:val="28"/>
          <w:szCs w:val="28"/>
        </w:rPr>
        <w:t>(2</w:t>
      </w:r>
      <w:r w:rsidR="004B3262" w:rsidRPr="009C0B37">
        <w:rPr>
          <w:sz w:val="28"/>
          <w:szCs w:val="28"/>
        </w:rPr>
        <w:t>)</w:t>
      </w:r>
      <w:r w:rsidR="00C53961" w:rsidRPr="004B3262">
        <w:rPr>
          <w:sz w:val="28"/>
          <w:szCs w:val="28"/>
        </w:rPr>
        <w:t xml:space="preserve">, где </w:t>
      </w:r>
    </w:p>
    <w:p w:rsidR="00C53961" w:rsidRPr="004B3262" w:rsidRDefault="00C53961" w:rsidP="00B72F83">
      <w:pPr>
        <w:spacing w:line="360" w:lineRule="auto"/>
        <w:rPr>
          <w:sz w:val="28"/>
          <w:szCs w:val="28"/>
        </w:rPr>
      </w:pPr>
      <w:r w:rsidRPr="004B3262">
        <w:rPr>
          <w:position w:val="-28"/>
          <w:sz w:val="28"/>
          <w:szCs w:val="28"/>
        </w:rPr>
        <w:object w:dxaOrig="740" w:dyaOrig="660">
          <v:shape id="_x0000_i1043" type="#_x0000_t75" style="width:36.95pt;height:33.8pt" o:ole="">
            <v:imagedata r:id="rId56" o:title=""/>
          </v:shape>
          <o:OLEObject Type="Embed" ProgID="Equation.DSMT4" ShapeID="_x0000_i1043" DrawAspect="Content" ObjectID="_1669625290" r:id="rId57"/>
        </w:object>
      </w:r>
      <w:r w:rsidRPr="004B3262">
        <w:rPr>
          <w:sz w:val="28"/>
          <w:szCs w:val="28"/>
        </w:rPr>
        <w:t xml:space="preserve">, </w:t>
      </w:r>
      <w:r w:rsidRPr="004B3262">
        <w:rPr>
          <w:sz w:val="28"/>
          <w:szCs w:val="28"/>
          <w:lang w:val="en-US"/>
        </w:rPr>
        <w:t>f</w:t>
      </w:r>
      <w:r w:rsidRPr="004B3262">
        <w:rPr>
          <w:sz w:val="28"/>
          <w:szCs w:val="28"/>
        </w:rPr>
        <w:t>(</w:t>
      </w:r>
      <w:r w:rsidRPr="004B3262">
        <w:rPr>
          <w:sz w:val="28"/>
          <w:szCs w:val="28"/>
          <w:lang w:val="en-US"/>
        </w:rPr>
        <w:t>x</w:t>
      </w:r>
      <w:r w:rsidRPr="004B3262">
        <w:rPr>
          <w:sz w:val="28"/>
          <w:szCs w:val="28"/>
        </w:rPr>
        <w:t>,</w:t>
      </w:r>
      <w:r w:rsidRPr="004B3262">
        <w:rPr>
          <w:sz w:val="28"/>
          <w:szCs w:val="28"/>
          <w:lang w:val="en-US"/>
        </w:rPr>
        <w:t>t</w:t>
      </w:r>
      <w:r w:rsidRPr="004B3262">
        <w:rPr>
          <w:sz w:val="28"/>
          <w:szCs w:val="28"/>
        </w:rPr>
        <w:t xml:space="preserve">)= </w:t>
      </w:r>
      <w:r w:rsidRPr="004B3262">
        <w:rPr>
          <w:position w:val="-28"/>
          <w:sz w:val="28"/>
          <w:szCs w:val="28"/>
        </w:rPr>
        <w:object w:dxaOrig="1820" w:dyaOrig="660">
          <v:shape id="_x0000_i1044" type="#_x0000_t75" style="width:92.05pt;height:33.8pt" o:ole="">
            <v:imagedata r:id="rId58" o:title=""/>
          </v:shape>
          <o:OLEObject Type="Embed" ProgID="Equation.DSMT4" ShapeID="_x0000_i1044" DrawAspect="Content" ObjectID="_1669625291" r:id="rId59"/>
        </w:object>
      </w:r>
      <w:r w:rsidRPr="004B3262">
        <w:rPr>
          <w:sz w:val="28"/>
          <w:szCs w:val="28"/>
        </w:rPr>
        <w:t>.</w:t>
      </w:r>
    </w:p>
    <w:p w:rsidR="00C53961" w:rsidRPr="009C0B37" w:rsidRDefault="00C53961" w:rsidP="00B72F83">
      <w:pPr>
        <w:spacing w:line="360" w:lineRule="auto"/>
        <w:rPr>
          <w:sz w:val="28"/>
          <w:szCs w:val="28"/>
        </w:rPr>
      </w:pPr>
      <w:r w:rsidRPr="004B3262">
        <w:rPr>
          <w:sz w:val="28"/>
          <w:szCs w:val="28"/>
        </w:rPr>
        <w:t xml:space="preserve">Неоднородное уравнение теплопроводности </w:t>
      </w:r>
      <w:r w:rsidRPr="004B3262">
        <w:rPr>
          <w:position w:val="-18"/>
          <w:sz w:val="28"/>
          <w:szCs w:val="28"/>
        </w:rPr>
        <w:object w:dxaOrig="2900" w:dyaOrig="440">
          <v:shape id="_x0000_i1045" type="#_x0000_t75" style="width:145.25pt;height:21.9pt" o:ole="">
            <v:imagedata r:id="rId60" o:title=""/>
          </v:shape>
          <o:OLEObject Type="Embed" ProgID="Equation.DSMT4" ShapeID="_x0000_i1045" DrawAspect="Content" ObjectID="_1669625292" r:id="rId61"/>
        </w:object>
      </w:r>
      <w:r w:rsidRPr="004B3262">
        <w:rPr>
          <w:sz w:val="28"/>
          <w:szCs w:val="28"/>
        </w:rPr>
        <w:t xml:space="preserve">                         описывает процесс распространения температуры в плоской пластинке с теплоизолированной граничной поверхностью и известной плотностью распределения источников.</w:t>
      </w:r>
    </w:p>
    <w:p w:rsidR="00C53961" w:rsidRPr="009C0B37" w:rsidRDefault="00C53961" w:rsidP="00B72F83">
      <w:pPr>
        <w:spacing w:line="360" w:lineRule="auto"/>
        <w:rPr>
          <w:sz w:val="28"/>
          <w:szCs w:val="28"/>
        </w:rPr>
      </w:pPr>
      <w:r w:rsidRPr="004B3262">
        <w:rPr>
          <w:sz w:val="28"/>
          <w:szCs w:val="28"/>
        </w:rPr>
        <w:lastRenderedPageBreak/>
        <w:t>Уравнение</w:t>
      </w:r>
      <w:r w:rsidRPr="004B3262">
        <w:rPr>
          <w:position w:val="-18"/>
          <w:sz w:val="28"/>
          <w:szCs w:val="28"/>
        </w:rPr>
        <w:object w:dxaOrig="3640" w:dyaOrig="440">
          <v:shape id="_x0000_i1046" type="#_x0000_t75" style="width:181.55pt;height:21.9pt" o:ole="">
            <v:imagedata r:id="rId62" o:title=""/>
          </v:shape>
          <o:OLEObject Type="Embed" ProgID="Equation.DSMT4" ShapeID="_x0000_i1046" DrawAspect="Content" ObjectID="_1669625293" r:id="rId63"/>
        </w:object>
      </w:r>
      <w:r w:rsidRPr="004B3262">
        <w:rPr>
          <w:sz w:val="28"/>
          <w:szCs w:val="28"/>
        </w:rPr>
        <w:t xml:space="preserve">  моделирует сходные процессы в пространственном теле. Любые уточнения постановок, как правило, усложняют уравнения. Например, снятие допущения об однородности материала, из которого состоит рассматриваемый объект, приводит к линейному уравнению с переменными коэффициентами или квазилинейному уравнению.</w:t>
      </w:r>
    </w:p>
    <w:p w:rsidR="004B3262" w:rsidRPr="009C0B37" w:rsidRDefault="004B3262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4B3262">
      <w:pPr>
        <w:spacing w:line="360" w:lineRule="auto"/>
        <w:jc w:val="center"/>
        <w:rPr>
          <w:sz w:val="28"/>
          <w:szCs w:val="28"/>
        </w:rPr>
      </w:pPr>
    </w:p>
    <w:p w:rsidR="004B3262" w:rsidRPr="009C0B37" w:rsidRDefault="004B3262" w:rsidP="004B3262">
      <w:pPr>
        <w:spacing w:line="360" w:lineRule="auto"/>
        <w:jc w:val="center"/>
        <w:rPr>
          <w:sz w:val="28"/>
          <w:szCs w:val="28"/>
        </w:rPr>
      </w:pPr>
      <w:r w:rsidRPr="009C0B37">
        <w:rPr>
          <w:sz w:val="28"/>
          <w:szCs w:val="28"/>
        </w:rPr>
        <w:lastRenderedPageBreak/>
        <w:t>1.2. Задача Коши. Формула Пуассона</w:t>
      </w:r>
    </w:p>
    <w:p w:rsidR="004022A4" w:rsidRPr="004022A4" w:rsidRDefault="004022A4" w:rsidP="00B72F83">
      <w:pPr>
        <w:spacing w:line="360" w:lineRule="auto"/>
        <w:rPr>
          <w:sz w:val="28"/>
          <w:szCs w:val="28"/>
        </w:rPr>
      </w:pPr>
    </w:p>
    <w:p w:rsidR="00B72F83" w:rsidRPr="009C0B37" w:rsidRDefault="00850D4F" w:rsidP="00B72F83">
      <w:pPr>
        <w:spacing w:line="360" w:lineRule="auto"/>
        <w:rPr>
          <w:sz w:val="28"/>
          <w:szCs w:val="28"/>
        </w:rPr>
      </w:pPr>
      <w:r w:rsidRPr="00E1009D">
        <w:rPr>
          <w:sz w:val="28"/>
          <w:szCs w:val="28"/>
        </w:rPr>
        <w:t>Рассмотрим задачу Коши для однородного уравнения теплопроводности. Найдем решение u(</w:t>
      </w:r>
      <w:r w:rsidRPr="00E1009D">
        <w:rPr>
          <w:sz w:val="28"/>
          <w:szCs w:val="28"/>
          <w:lang w:val="en-US"/>
        </w:rPr>
        <w:t>x</w:t>
      </w:r>
      <w:r w:rsidRPr="00E1009D">
        <w:rPr>
          <w:sz w:val="28"/>
          <w:szCs w:val="28"/>
        </w:rPr>
        <w:t xml:space="preserve">, </w:t>
      </w:r>
      <w:r w:rsidRPr="00E1009D">
        <w:rPr>
          <w:sz w:val="28"/>
          <w:szCs w:val="28"/>
          <w:lang w:val="en-US"/>
        </w:rPr>
        <w:t>t</w:t>
      </w:r>
      <w:r w:rsidRPr="00E1009D">
        <w:rPr>
          <w:sz w:val="28"/>
          <w:szCs w:val="28"/>
        </w:rPr>
        <w:t>) уравнения теплопроводности с заданным начальным условием:</w:t>
      </w:r>
    </w:p>
    <w:p w:rsidR="00702940" w:rsidRPr="00E1009D" w:rsidRDefault="00850D4F" w:rsidP="00702940">
      <w:pPr>
        <w:rPr>
          <w:sz w:val="28"/>
          <w:szCs w:val="28"/>
        </w:rPr>
      </w:pPr>
      <w:r w:rsidRPr="00E1009D">
        <w:rPr>
          <w:position w:val="-34"/>
          <w:sz w:val="28"/>
          <w:szCs w:val="28"/>
        </w:rPr>
        <w:object w:dxaOrig="2920" w:dyaOrig="800">
          <v:shape id="_x0000_i1047" type="#_x0000_t75" style="width:145.9pt;height:40.05pt" o:ole="">
            <v:imagedata r:id="rId64" o:title=""/>
          </v:shape>
          <o:OLEObject Type="Embed" ProgID="Equation.DSMT4" ShapeID="_x0000_i1047" DrawAspect="Content" ObjectID="_1669625294" r:id="rId65"/>
        </w:object>
      </w:r>
      <w:r w:rsidR="00E1009D" w:rsidRPr="00E1009D">
        <w:rPr>
          <w:sz w:val="28"/>
          <w:szCs w:val="28"/>
        </w:rPr>
        <w:t xml:space="preserve"> (3)</w:t>
      </w:r>
    </w:p>
    <w:p w:rsidR="00E1009D" w:rsidRPr="00E1009D" w:rsidRDefault="00E1009D" w:rsidP="00702940">
      <w:pPr>
        <w:rPr>
          <w:sz w:val="28"/>
          <w:szCs w:val="28"/>
        </w:rPr>
      </w:pPr>
    </w:p>
    <w:p w:rsidR="00673E63" w:rsidRDefault="00E1009D" w:rsidP="00E1009D">
      <w:pPr>
        <w:spacing w:line="360" w:lineRule="auto"/>
        <w:rPr>
          <w:sz w:val="28"/>
          <w:szCs w:val="28"/>
        </w:rPr>
      </w:pPr>
      <w:r w:rsidRPr="00E1009D">
        <w:rPr>
          <w:sz w:val="28"/>
          <w:szCs w:val="28"/>
        </w:rPr>
        <w:t xml:space="preserve">Уравнение теплопроводности принадлежит к параболическому типу и записано в каноническом виде. Но в отличие от волнового уравнения к нему нельзя применить непосредственное интегрирование для нахождения общего решения. Решение этой задачи описывается формулой Пуассона для однородного уравнения теплопроводности: </w:t>
      </w:r>
    </w:p>
    <w:p w:rsidR="00E1009D" w:rsidRDefault="00E1009D" w:rsidP="00E1009D">
      <w:pPr>
        <w:spacing w:line="360" w:lineRule="auto"/>
      </w:pPr>
      <w:r w:rsidRPr="00C904BC">
        <w:rPr>
          <w:position w:val="-38"/>
        </w:rPr>
        <w:object w:dxaOrig="3820" w:dyaOrig="820">
          <v:shape id="_x0000_i1048" type="#_x0000_t75" style="width:191.6pt;height:41.3pt" o:ole="">
            <v:imagedata r:id="rId66" o:title=""/>
          </v:shape>
          <o:OLEObject Type="Embed" ProgID="Equation.DSMT4" ShapeID="_x0000_i1048" DrawAspect="Content" ObjectID="_1669625295" r:id="rId67"/>
        </w:object>
      </w:r>
      <w:r w:rsidR="00673E63">
        <w:t xml:space="preserve"> </w:t>
      </w:r>
      <w:r>
        <w:t>(4)</w:t>
      </w:r>
    </w:p>
    <w:p w:rsidR="00E1009D" w:rsidRDefault="00E1009D" w:rsidP="00E1009D">
      <w:pPr>
        <w:spacing w:line="360" w:lineRule="auto"/>
        <w:rPr>
          <w:sz w:val="28"/>
          <w:szCs w:val="28"/>
        </w:rPr>
      </w:pPr>
      <w:r w:rsidRPr="00E1009D">
        <w:rPr>
          <w:sz w:val="28"/>
          <w:szCs w:val="28"/>
        </w:rPr>
        <w:t>Выведем формулу (4), используя представление искомой функции интегралом Фурье в комплексной форме:</w:t>
      </w:r>
    </w:p>
    <w:p w:rsidR="00894579" w:rsidRPr="00894579" w:rsidRDefault="00894579" w:rsidP="00894579">
      <w:pPr>
        <w:spacing w:line="360" w:lineRule="auto"/>
        <w:jc w:val="center"/>
        <w:rPr>
          <w:sz w:val="28"/>
          <w:szCs w:val="28"/>
        </w:rPr>
      </w:pPr>
      <w:r w:rsidRPr="00894579">
        <w:rPr>
          <w:position w:val="-30"/>
          <w:sz w:val="28"/>
          <w:szCs w:val="28"/>
        </w:rPr>
        <w:object w:dxaOrig="2140" w:dyaOrig="720">
          <v:shape id="_x0000_i1049" type="#_x0000_t75" style="width:107.7pt;height:36.3pt" o:ole="">
            <v:imagedata r:id="rId68" o:title=""/>
          </v:shape>
          <o:OLEObject Type="Embed" ProgID="Equation.DSMT4" ShapeID="_x0000_i1049" DrawAspect="Content" ObjectID="_1669625296" r:id="rId69"/>
        </w:object>
      </w:r>
      <w:r w:rsidRPr="003E1544">
        <w:rPr>
          <w:sz w:val="28"/>
          <w:szCs w:val="28"/>
        </w:rPr>
        <w:t xml:space="preserve">      (4)</w:t>
      </w:r>
    </w:p>
    <w:p w:rsidR="00894579" w:rsidRPr="00894579" w:rsidRDefault="00894579" w:rsidP="00894579">
      <w:pPr>
        <w:spacing w:line="360" w:lineRule="auto"/>
        <w:rPr>
          <w:sz w:val="28"/>
          <w:szCs w:val="28"/>
        </w:rPr>
      </w:pPr>
      <w:r w:rsidRPr="00894579">
        <w:rPr>
          <w:sz w:val="28"/>
          <w:szCs w:val="28"/>
        </w:rPr>
        <w:t>где</w:t>
      </w:r>
    </w:p>
    <w:p w:rsidR="00894579" w:rsidRPr="009C0B37" w:rsidRDefault="00894579" w:rsidP="00894579">
      <w:pPr>
        <w:spacing w:line="360" w:lineRule="auto"/>
        <w:jc w:val="center"/>
        <w:rPr>
          <w:sz w:val="28"/>
          <w:szCs w:val="28"/>
        </w:rPr>
      </w:pPr>
      <w:r w:rsidRPr="00894579">
        <w:rPr>
          <w:position w:val="-30"/>
          <w:sz w:val="28"/>
          <w:szCs w:val="28"/>
        </w:rPr>
        <w:object w:dxaOrig="2659" w:dyaOrig="720">
          <v:shape id="_x0000_i1050" type="#_x0000_t75" style="width:132.75pt;height:36.3pt" o:ole="">
            <v:imagedata r:id="rId70" o:title=""/>
          </v:shape>
          <o:OLEObject Type="Embed" ProgID="Equation.DSMT4" ShapeID="_x0000_i1050" DrawAspect="Content" ObjectID="_1669625297" r:id="rId71"/>
        </w:object>
      </w:r>
      <w:r w:rsidRPr="009C0B37">
        <w:rPr>
          <w:sz w:val="28"/>
          <w:szCs w:val="28"/>
        </w:rPr>
        <w:t xml:space="preserve"> (5)</w:t>
      </w:r>
    </w:p>
    <w:p w:rsidR="00894579" w:rsidRPr="009C0B37" w:rsidRDefault="00894579" w:rsidP="00894579">
      <w:pPr>
        <w:spacing w:line="360" w:lineRule="auto"/>
        <w:rPr>
          <w:sz w:val="28"/>
          <w:szCs w:val="28"/>
        </w:rPr>
      </w:pPr>
      <w:r w:rsidRPr="00894579">
        <w:rPr>
          <w:sz w:val="28"/>
          <w:szCs w:val="28"/>
        </w:rPr>
        <w:t>Найдем частные производные:</w:t>
      </w:r>
    </w:p>
    <w:p w:rsidR="00894579" w:rsidRPr="00212C2D" w:rsidRDefault="00894579" w:rsidP="00894579">
      <w:pPr>
        <w:spacing w:line="360" w:lineRule="auto"/>
        <w:rPr>
          <w:sz w:val="28"/>
          <w:szCs w:val="28"/>
        </w:rPr>
      </w:pPr>
      <w:r w:rsidRPr="00212C2D">
        <w:rPr>
          <w:position w:val="-30"/>
          <w:sz w:val="28"/>
          <w:szCs w:val="28"/>
        </w:rPr>
        <w:object w:dxaOrig="2200" w:dyaOrig="720">
          <v:shape id="_x0000_i1051" type="#_x0000_t75" style="width:109.55pt;height:36.3pt" o:ole="">
            <v:imagedata r:id="rId72" o:title=""/>
          </v:shape>
          <o:OLEObject Type="Embed" ProgID="Equation.DSMT4" ShapeID="_x0000_i1051" DrawAspect="Content" ObjectID="_1669625298" r:id="rId73"/>
        </w:object>
      </w:r>
      <w:r w:rsidRPr="00212C2D">
        <w:rPr>
          <w:sz w:val="28"/>
          <w:szCs w:val="28"/>
        </w:rPr>
        <w:t xml:space="preserve">, </w:t>
      </w:r>
      <w:r w:rsidR="00542B18" w:rsidRPr="00212C2D">
        <w:rPr>
          <w:position w:val="-30"/>
          <w:sz w:val="28"/>
          <w:szCs w:val="28"/>
        </w:rPr>
        <w:object w:dxaOrig="4740" w:dyaOrig="720">
          <v:shape id="_x0000_i1052" type="#_x0000_t75" style="width:237.3pt;height:36.3pt" o:ole="">
            <v:imagedata r:id="rId74" o:title=""/>
          </v:shape>
          <o:OLEObject Type="Embed" ProgID="Equation.DSMT4" ShapeID="_x0000_i1052" DrawAspect="Content" ObjectID="_1669625299" r:id="rId75"/>
        </w:object>
      </w:r>
      <w:r w:rsidR="00542B18" w:rsidRPr="00212C2D">
        <w:rPr>
          <w:sz w:val="28"/>
          <w:szCs w:val="28"/>
        </w:rPr>
        <w:t>.</w:t>
      </w:r>
    </w:p>
    <w:p w:rsidR="00542B18" w:rsidRPr="00212C2D" w:rsidRDefault="00542B18" w:rsidP="00894579">
      <w:pPr>
        <w:spacing w:line="360" w:lineRule="auto"/>
        <w:rPr>
          <w:sz w:val="28"/>
          <w:szCs w:val="28"/>
        </w:rPr>
      </w:pPr>
      <w:r w:rsidRPr="00212C2D">
        <w:rPr>
          <w:sz w:val="28"/>
          <w:szCs w:val="28"/>
        </w:rPr>
        <w:t>Подставим их в уравнение теплопроводности и получим:</w:t>
      </w:r>
    </w:p>
    <w:p w:rsidR="00542B18" w:rsidRPr="00212C2D" w:rsidRDefault="00542B18" w:rsidP="00894579">
      <w:pPr>
        <w:spacing w:line="360" w:lineRule="auto"/>
        <w:rPr>
          <w:sz w:val="28"/>
          <w:szCs w:val="28"/>
        </w:rPr>
      </w:pPr>
      <w:r w:rsidRPr="00212C2D">
        <w:rPr>
          <w:position w:val="-14"/>
          <w:sz w:val="28"/>
          <w:szCs w:val="28"/>
        </w:rPr>
        <w:object w:dxaOrig="1120" w:dyaOrig="400">
          <v:shape id="_x0000_i1053" type="#_x0000_t75" style="width:55.7pt;height:20.65pt" o:ole="">
            <v:imagedata r:id="rId76" o:title=""/>
          </v:shape>
          <o:OLEObject Type="Embed" ProgID="Equation.DSMT4" ShapeID="_x0000_i1053" DrawAspect="Content" ObjectID="_1669625300" r:id="rId77"/>
        </w:object>
      </w:r>
      <w:r w:rsidRPr="00212C2D">
        <w:rPr>
          <w:sz w:val="28"/>
          <w:szCs w:val="28"/>
        </w:rPr>
        <w:sym w:font="Symbol" w:char="F0DB"/>
      </w:r>
      <w:r w:rsidRPr="00212C2D">
        <w:rPr>
          <w:position w:val="-30"/>
          <w:sz w:val="28"/>
          <w:szCs w:val="28"/>
        </w:rPr>
        <w:object w:dxaOrig="1820" w:dyaOrig="720">
          <v:shape id="_x0000_i1054" type="#_x0000_t75" style="width:92.05pt;height:36.3pt" o:ole="">
            <v:imagedata r:id="rId78" o:title=""/>
          </v:shape>
          <o:OLEObject Type="Embed" ProgID="Equation.DSMT4" ShapeID="_x0000_i1054" DrawAspect="Content" ObjectID="_1669625301" r:id="rId79"/>
        </w:object>
      </w:r>
      <w:r w:rsidRPr="00212C2D">
        <w:rPr>
          <w:position w:val="-30"/>
          <w:sz w:val="28"/>
          <w:szCs w:val="28"/>
        </w:rPr>
        <w:object w:dxaOrig="1780" w:dyaOrig="720">
          <v:shape id="_x0000_i1055" type="#_x0000_t75" style="width:89.55pt;height:36.3pt" o:ole="">
            <v:imagedata r:id="rId80" o:title=""/>
          </v:shape>
          <o:OLEObject Type="Embed" ProgID="Equation.DSMT4" ShapeID="_x0000_i1055" DrawAspect="Content" ObjectID="_1669625302" r:id="rId81"/>
        </w:object>
      </w:r>
      <w:r w:rsidRPr="00212C2D">
        <w:rPr>
          <w:sz w:val="28"/>
          <w:szCs w:val="28"/>
        </w:rPr>
        <w:t xml:space="preserve">, или </w:t>
      </w:r>
      <w:r w:rsidR="00D26610" w:rsidRPr="00212C2D">
        <w:rPr>
          <w:position w:val="-30"/>
          <w:sz w:val="28"/>
          <w:szCs w:val="28"/>
        </w:rPr>
        <w:object w:dxaOrig="3080" w:dyaOrig="720">
          <v:shape id="_x0000_i1056" type="#_x0000_t75" style="width:154pt;height:36.3pt" o:ole="">
            <v:imagedata r:id="rId82" o:title=""/>
          </v:shape>
          <o:OLEObject Type="Embed" ProgID="Equation.DSMT4" ShapeID="_x0000_i1056" DrawAspect="Content" ObjectID="_1669625303" r:id="rId83"/>
        </w:object>
      </w:r>
      <w:r w:rsidR="00E21DFE" w:rsidRPr="00212C2D">
        <w:rPr>
          <w:sz w:val="28"/>
          <w:szCs w:val="28"/>
        </w:rPr>
        <w:t>.</w:t>
      </w:r>
    </w:p>
    <w:p w:rsidR="009C0B37" w:rsidRPr="003E1544" w:rsidRDefault="009C0B37" w:rsidP="00894579">
      <w:pPr>
        <w:spacing w:line="360" w:lineRule="auto"/>
        <w:rPr>
          <w:sz w:val="28"/>
          <w:szCs w:val="28"/>
        </w:rPr>
      </w:pPr>
      <w:r w:rsidRPr="00212C2D">
        <w:rPr>
          <w:sz w:val="28"/>
          <w:szCs w:val="28"/>
        </w:rPr>
        <w:t xml:space="preserve">Отсюда </w:t>
      </w:r>
      <w:r w:rsidRPr="00212C2D">
        <w:rPr>
          <w:position w:val="-12"/>
          <w:sz w:val="28"/>
          <w:szCs w:val="28"/>
        </w:rPr>
        <w:object w:dxaOrig="1320" w:dyaOrig="380">
          <v:shape id="_x0000_i1057" type="#_x0000_t75" style="width:65.75pt;height:19.4pt" o:ole="">
            <v:imagedata r:id="rId84" o:title=""/>
          </v:shape>
          <o:OLEObject Type="Embed" ProgID="Equation.DSMT4" ShapeID="_x0000_i1057" DrawAspect="Content" ObjectID="_1669625304" r:id="rId85"/>
        </w:object>
      </w:r>
      <w:r w:rsidR="00D92DE2">
        <w:rPr>
          <w:sz w:val="28"/>
          <w:szCs w:val="28"/>
        </w:rPr>
        <w:t xml:space="preserve"> </w:t>
      </w:r>
      <w:r w:rsidRPr="00212C2D">
        <w:rPr>
          <w:sz w:val="28"/>
          <w:szCs w:val="28"/>
        </w:rPr>
        <w:t>Получено обыкновенное дифференциальное уравнение 1-го порядка. Разделим переменные и проинтегрируем:</w:t>
      </w:r>
      <w:r w:rsidR="00BE06FE" w:rsidRPr="003E1544">
        <w:rPr>
          <w:sz w:val="28"/>
          <w:szCs w:val="28"/>
        </w:rPr>
        <w:t xml:space="preserve"> </w:t>
      </w:r>
      <w:r w:rsidR="00BE06FE" w:rsidRPr="00212C2D">
        <w:rPr>
          <w:position w:val="-24"/>
          <w:sz w:val="28"/>
          <w:szCs w:val="28"/>
        </w:rPr>
        <w:object w:dxaOrig="5480" w:dyaOrig="620">
          <v:shape id="_x0000_i1058" type="#_x0000_t75" style="width:274.25pt;height:31.3pt" o:ole="">
            <v:imagedata r:id="rId86" o:title=""/>
          </v:shape>
          <o:OLEObject Type="Embed" ProgID="Equation.DSMT4" ShapeID="_x0000_i1058" DrawAspect="Content" ObjectID="_1669625305" r:id="rId87"/>
        </w:object>
      </w:r>
      <w:r w:rsidR="00BE06FE" w:rsidRPr="00212C2D">
        <w:rPr>
          <w:sz w:val="28"/>
          <w:szCs w:val="28"/>
        </w:rPr>
        <w:t xml:space="preserve">или </w:t>
      </w:r>
      <w:r w:rsidR="00BE06FE" w:rsidRPr="00212C2D">
        <w:rPr>
          <w:position w:val="-10"/>
          <w:sz w:val="28"/>
          <w:szCs w:val="28"/>
        </w:rPr>
        <w:object w:dxaOrig="1380" w:dyaOrig="400">
          <v:shape id="_x0000_i1059" type="#_x0000_t75" style="width:69.5pt;height:20.65pt" o:ole="">
            <v:imagedata r:id="rId88" o:title=""/>
          </v:shape>
          <o:OLEObject Type="Embed" ProgID="Equation.DSMT4" ShapeID="_x0000_i1059" DrawAspect="Content" ObjectID="_1669625306" r:id="rId89"/>
        </w:object>
      </w:r>
    </w:p>
    <w:p w:rsidR="00212C2D" w:rsidRPr="00AB11C2" w:rsidRDefault="00BE06FE" w:rsidP="00894579">
      <w:pPr>
        <w:spacing w:line="360" w:lineRule="auto"/>
        <w:rPr>
          <w:sz w:val="28"/>
          <w:szCs w:val="28"/>
        </w:rPr>
      </w:pPr>
      <w:r w:rsidRPr="00AB11C2">
        <w:rPr>
          <w:sz w:val="28"/>
          <w:szCs w:val="28"/>
        </w:rPr>
        <w:lastRenderedPageBreak/>
        <w:t xml:space="preserve">Используем начальное условие и соотношение (5): </w:t>
      </w:r>
      <w:r w:rsidR="001A1D95" w:rsidRPr="00AB11C2">
        <w:rPr>
          <w:sz w:val="28"/>
          <w:szCs w:val="28"/>
        </w:rPr>
        <w:t xml:space="preserve">   </w:t>
      </w:r>
      <w:r w:rsidR="00D92DE2" w:rsidRPr="00AB11C2">
        <w:rPr>
          <w:position w:val="-30"/>
          <w:sz w:val="28"/>
          <w:szCs w:val="28"/>
        </w:rPr>
        <w:object w:dxaOrig="3280" w:dyaOrig="720">
          <v:shape id="_x0000_i1060" type="#_x0000_t75" style="width:184.05pt;height:40.7pt" o:ole="">
            <v:imagedata r:id="rId90" o:title=""/>
          </v:shape>
          <o:OLEObject Type="Embed" ProgID="Equation.DSMT4" ShapeID="_x0000_i1060" DrawAspect="Content" ObjectID="_1669625307" r:id="rId91"/>
        </w:object>
      </w:r>
      <w:r w:rsidR="00AB11C2" w:rsidRPr="00AB11C2">
        <w:rPr>
          <w:sz w:val="28"/>
          <w:szCs w:val="28"/>
        </w:rPr>
        <w:t>(6)</w:t>
      </w:r>
      <w:r w:rsidR="001A1D95" w:rsidRPr="00AB11C2">
        <w:rPr>
          <w:sz w:val="28"/>
          <w:szCs w:val="28"/>
        </w:rPr>
        <w:t xml:space="preserve">                              </w:t>
      </w:r>
      <w:r w:rsidR="00212C2D" w:rsidRPr="00AB11C2">
        <w:rPr>
          <w:sz w:val="28"/>
          <w:szCs w:val="28"/>
        </w:rPr>
        <w:t xml:space="preserve"> </w:t>
      </w:r>
      <w:r w:rsidR="003E1544" w:rsidRPr="00AB11C2">
        <w:rPr>
          <w:sz w:val="28"/>
          <w:szCs w:val="28"/>
        </w:rPr>
        <w:t xml:space="preserve"> </w:t>
      </w:r>
      <w:r w:rsidR="00D92DE2" w:rsidRPr="00AB11C2">
        <w:rPr>
          <w:position w:val="-64"/>
          <w:sz w:val="28"/>
          <w:szCs w:val="28"/>
        </w:rPr>
        <w:object w:dxaOrig="6560" w:dyaOrig="1880">
          <v:shape id="_x0000_i1061" type="#_x0000_t75" style="width:343.1pt;height:98.9pt" o:ole="">
            <v:imagedata r:id="rId92" o:title=""/>
          </v:shape>
          <o:OLEObject Type="Embed" ProgID="Equation.DSMT4" ShapeID="_x0000_i1061" DrawAspect="Content" ObjectID="_1669625308" r:id="rId93"/>
        </w:object>
      </w:r>
    </w:p>
    <w:p w:rsidR="00537E9B" w:rsidRPr="00224912" w:rsidRDefault="003E1544" w:rsidP="00894579">
      <w:pPr>
        <w:spacing w:line="360" w:lineRule="auto"/>
        <w:rPr>
          <w:sz w:val="28"/>
          <w:szCs w:val="28"/>
        </w:rPr>
      </w:pPr>
      <w:r w:rsidRPr="00AB11C2">
        <w:rPr>
          <w:sz w:val="28"/>
          <w:szCs w:val="28"/>
        </w:rPr>
        <w:t xml:space="preserve">Соответственно </w:t>
      </w:r>
    </w:p>
    <w:p w:rsidR="003E1544" w:rsidRDefault="003E1544" w:rsidP="00894579">
      <w:pPr>
        <w:spacing w:line="360" w:lineRule="auto"/>
        <w:rPr>
          <w:sz w:val="28"/>
          <w:szCs w:val="28"/>
        </w:rPr>
      </w:pPr>
      <w:proofErr w:type="gramStart"/>
      <w:r w:rsidRPr="00AB11C2">
        <w:rPr>
          <w:sz w:val="28"/>
          <w:szCs w:val="28"/>
          <w:lang w:val="en-US"/>
        </w:rPr>
        <w:t>u</w:t>
      </w:r>
      <w:r w:rsidRPr="00AB11C2">
        <w:rPr>
          <w:sz w:val="28"/>
          <w:szCs w:val="28"/>
        </w:rPr>
        <w:t>(</w:t>
      </w:r>
      <w:proofErr w:type="gramEnd"/>
      <w:r w:rsidRPr="00AB11C2">
        <w:rPr>
          <w:sz w:val="28"/>
          <w:szCs w:val="28"/>
          <w:lang w:val="en-US"/>
        </w:rPr>
        <w:t>x</w:t>
      </w:r>
      <w:r w:rsidRPr="00AB11C2">
        <w:rPr>
          <w:sz w:val="28"/>
          <w:szCs w:val="28"/>
        </w:rPr>
        <w:t>,</w:t>
      </w:r>
      <w:r w:rsidRPr="00AB11C2">
        <w:rPr>
          <w:sz w:val="28"/>
          <w:szCs w:val="28"/>
          <w:lang w:val="en-US"/>
        </w:rPr>
        <w:t>t</w:t>
      </w:r>
      <w:r w:rsidRPr="00AB11C2">
        <w:rPr>
          <w:sz w:val="28"/>
          <w:szCs w:val="28"/>
        </w:rPr>
        <w:t>)=</w:t>
      </w:r>
      <w:r w:rsidR="00537E9B" w:rsidRPr="00AB11C2">
        <w:rPr>
          <w:sz w:val="28"/>
          <w:szCs w:val="28"/>
        </w:rPr>
        <w:t xml:space="preserve"> </w:t>
      </w:r>
      <w:r w:rsidR="00537E9B" w:rsidRPr="00AB11C2">
        <w:rPr>
          <w:position w:val="-32"/>
          <w:sz w:val="28"/>
          <w:szCs w:val="28"/>
        </w:rPr>
        <w:object w:dxaOrig="6560" w:dyaOrig="760">
          <v:shape id="_x0000_i1062" type="#_x0000_t75" style="width:328.05pt;height:37.55pt" o:ole="">
            <v:imagedata r:id="rId94" o:title=""/>
          </v:shape>
          <o:OLEObject Type="Embed" ProgID="Equation.DSMT4" ShapeID="_x0000_i1062" DrawAspect="Content" ObjectID="_1669625309" r:id="rId95"/>
        </w:object>
      </w:r>
      <w:r w:rsidR="00537E9B">
        <w:rPr>
          <w:sz w:val="28"/>
          <w:szCs w:val="28"/>
        </w:rPr>
        <w:t>или</w:t>
      </w:r>
    </w:p>
    <w:p w:rsidR="00537E9B" w:rsidRDefault="00537E9B" w:rsidP="00894579">
      <w:pPr>
        <w:spacing w:line="360" w:lineRule="auto"/>
      </w:pPr>
      <w:proofErr w:type="gramStart"/>
      <w:r>
        <w:rPr>
          <w:sz w:val="28"/>
          <w:szCs w:val="28"/>
          <w:lang w:val="en-US"/>
        </w:rPr>
        <w:t>u</w:t>
      </w:r>
      <w:r w:rsidRPr="007A27B5">
        <w:rPr>
          <w:sz w:val="28"/>
          <w:szCs w:val="28"/>
        </w:rPr>
        <w:t>(</w:t>
      </w:r>
      <w:proofErr w:type="gramEnd"/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>,</w:t>
      </w:r>
      <w:r>
        <w:rPr>
          <w:sz w:val="28"/>
          <w:szCs w:val="28"/>
          <w:lang w:val="en-US"/>
        </w:rPr>
        <w:t>t</w:t>
      </w:r>
      <w:r w:rsidRPr="007A27B5">
        <w:rPr>
          <w:sz w:val="28"/>
          <w:szCs w:val="28"/>
        </w:rPr>
        <w:t>)=</w:t>
      </w:r>
      <w:r w:rsidRPr="00537E9B">
        <w:t xml:space="preserve"> </w:t>
      </w:r>
      <w:r w:rsidRPr="008905B0">
        <w:rPr>
          <w:position w:val="-30"/>
        </w:rPr>
        <w:object w:dxaOrig="3060" w:dyaOrig="720">
          <v:shape id="_x0000_i1063" type="#_x0000_t75" style="width:152.75pt;height:36.3pt" o:ole="">
            <v:imagedata r:id="rId96" o:title=""/>
          </v:shape>
          <o:OLEObject Type="Embed" ProgID="Equation.DSMT4" ShapeID="_x0000_i1063" DrawAspect="Content" ObjectID="_1669625310" r:id="rId97"/>
        </w:object>
      </w:r>
      <w:r w:rsidR="007A27B5">
        <w:t>.</w:t>
      </w:r>
    </w:p>
    <w:p w:rsidR="007A27B5" w:rsidRPr="007A27B5" w:rsidRDefault="007A27B5" w:rsidP="00894579">
      <w:pPr>
        <w:spacing w:line="360" w:lineRule="auto"/>
        <w:rPr>
          <w:sz w:val="28"/>
          <w:szCs w:val="28"/>
        </w:rPr>
      </w:pPr>
      <w:r w:rsidRPr="007A27B5">
        <w:rPr>
          <w:sz w:val="28"/>
          <w:szCs w:val="28"/>
        </w:rPr>
        <w:t xml:space="preserve">Введем параметр </w:t>
      </w:r>
      <w:r w:rsidRPr="007A27B5">
        <w:rPr>
          <w:sz w:val="28"/>
          <w:szCs w:val="28"/>
        </w:rPr>
        <w:sym w:font="Symbol" w:char="F062"/>
      </w:r>
      <w:r w:rsidRPr="007A27B5">
        <w:rPr>
          <w:sz w:val="28"/>
          <w:szCs w:val="28"/>
        </w:rPr>
        <w:t xml:space="preserve"> </w:t>
      </w:r>
      <w:r w:rsidRPr="007A27B5">
        <w:rPr>
          <w:sz w:val="28"/>
          <w:szCs w:val="28"/>
        </w:rPr>
        <w:sym w:font="Symbol" w:char="F03D"/>
      </w:r>
      <w:r w:rsidRPr="007A27B5">
        <w:rPr>
          <w:sz w:val="28"/>
          <w:szCs w:val="28"/>
        </w:rPr>
        <w:t xml:space="preserve"> </w:t>
      </w:r>
      <w:r w:rsidRPr="007A27B5">
        <w:rPr>
          <w:sz w:val="28"/>
          <w:szCs w:val="28"/>
        </w:rPr>
        <w:sym w:font="Symbol" w:char="F02D"/>
      </w:r>
      <w:r w:rsidRPr="007A27B5">
        <w:rPr>
          <w:sz w:val="28"/>
          <w:szCs w:val="28"/>
        </w:rPr>
        <w:t xml:space="preserve"> </w:t>
      </w:r>
      <w:r w:rsidRPr="007A27B5">
        <w:rPr>
          <w:sz w:val="28"/>
          <w:szCs w:val="28"/>
        </w:rPr>
        <w:sym w:font="Symbol" w:char="F078"/>
      </w:r>
      <w:r w:rsidRPr="007A27B5">
        <w:rPr>
          <w:sz w:val="28"/>
          <w:szCs w:val="28"/>
        </w:rPr>
        <w:t xml:space="preserve"> x и запишем внутренний интеграл в виде функции β:</w:t>
      </w:r>
    </w:p>
    <w:p w:rsidR="00D26610" w:rsidRDefault="007A27B5" w:rsidP="00894579">
      <w:pPr>
        <w:spacing w:line="360" w:lineRule="auto"/>
        <w:rPr>
          <w:lang w:val="en-US"/>
        </w:rPr>
      </w:pPr>
      <w:r w:rsidRPr="008905B0">
        <w:rPr>
          <w:position w:val="-30"/>
        </w:rPr>
        <w:object w:dxaOrig="2160" w:dyaOrig="720">
          <v:shape id="_x0000_i1064" type="#_x0000_t75" style="width:108.3pt;height:36.3pt" o:ole="">
            <v:imagedata r:id="rId98" o:title=""/>
          </v:shape>
          <o:OLEObject Type="Embed" ProgID="Equation.DSMT4" ShapeID="_x0000_i1064" DrawAspect="Content" ObjectID="_1669625311" r:id="rId99"/>
        </w:object>
      </w:r>
    </w:p>
    <w:p w:rsidR="007A27B5" w:rsidRPr="007A27B5" w:rsidRDefault="007A27B5" w:rsidP="00894579">
      <w:pPr>
        <w:spacing w:line="360" w:lineRule="auto"/>
        <w:rPr>
          <w:sz w:val="28"/>
          <w:szCs w:val="28"/>
          <w:lang w:val="en-US"/>
        </w:rPr>
      </w:pPr>
      <w:r w:rsidRPr="007A27B5">
        <w:rPr>
          <w:sz w:val="28"/>
          <w:szCs w:val="28"/>
        </w:rPr>
        <w:t>Чтобы найти этот интеграл, составим дифференциальное уравнение относительно I(β). Для этого найдем производную по переменной β:</w:t>
      </w:r>
    </w:p>
    <w:p w:rsidR="00542B18" w:rsidRPr="00B23C86" w:rsidRDefault="00B45395" w:rsidP="00894579">
      <w:pPr>
        <w:spacing w:line="360" w:lineRule="auto"/>
      </w:pPr>
      <w:r w:rsidRPr="007B441F">
        <w:rPr>
          <w:position w:val="-32"/>
        </w:rPr>
        <w:object w:dxaOrig="4560" w:dyaOrig="760">
          <v:shape id="_x0000_i1065" type="#_x0000_t75" style="width:228.5pt;height:38.2pt" o:ole="">
            <v:imagedata r:id="rId100" o:title=""/>
          </v:shape>
          <o:OLEObject Type="Embed" ProgID="Equation.DSMT4" ShapeID="_x0000_i1065" DrawAspect="Content" ObjectID="_1669625312" r:id="rId101"/>
        </w:object>
      </w:r>
      <w:r w:rsidRPr="00B23C86">
        <w:t>=</w:t>
      </w:r>
      <w:r w:rsidRPr="00B45395">
        <w:t xml:space="preserve"> </w:t>
      </w:r>
      <w:r w:rsidRPr="007B441F">
        <w:rPr>
          <w:position w:val="-50"/>
        </w:rPr>
        <w:object w:dxaOrig="3240" w:dyaOrig="1120">
          <v:shape id="_x0000_i1066" type="#_x0000_t75" style="width:162.15pt;height:55.7pt" o:ole="">
            <v:imagedata r:id="rId102" o:title=""/>
          </v:shape>
          <o:OLEObject Type="Embed" ProgID="Equation.DSMT4" ShapeID="_x0000_i1066" DrawAspect="Content" ObjectID="_1669625313" r:id="rId103"/>
        </w:object>
      </w:r>
      <w:r w:rsidRPr="00B23C86">
        <w:t>=</w:t>
      </w:r>
    </w:p>
    <w:p w:rsidR="00B45395" w:rsidRPr="00B23C86" w:rsidRDefault="00B45395" w:rsidP="00894579">
      <w:pPr>
        <w:spacing w:line="360" w:lineRule="auto"/>
      </w:pPr>
    </w:p>
    <w:p w:rsidR="00B45395" w:rsidRPr="00C9531E" w:rsidRDefault="00B45395" w:rsidP="00894579">
      <w:pPr>
        <w:spacing w:line="360" w:lineRule="auto"/>
        <w:rPr>
          <w:sz w:val="28"/>
          <w:szCs w:val="28"/>
        </w:rPr>
      </w:pPr>
      <w:r w:rsidRPr="00B23C86">
        <w:t>=</w:t>
      </w:r>
      <w:r w:rsidR="00C9531E" w:rsidRPr="00C9531E">
        <w:t xml:space="preserve"> </w:t>
      </w:r>
      <w:r w:rsidR="00C9531E" w:rsidRPr="007B441F">
        <w:rPr>
          <w:position w:val="-36"/>
        </w:rPr>
        <w:object w:dxaOrig="7860" w:dyaOrig="880">
          <v:shape id="_x0000_i1067" type="#_x0000_t75" style="width:453.9pt;height:50.7pt" o:ole="">
            <v:imagedata r:id="rId104" o:title=""/>
          </v:shape>
          <o:OLEObject Type="Embed" ProgID="Equation.DSMT4" ShapeID="_x0000_i1067" DrawAspect="Content" ObjectID="_1669625314" r:id="rId105"/>
        </w:object>
      </w:r>
    </w:p>
    <w:p w:rsidR="00894579" w:rsidRPr="00681639" w:rsidRDefault="00461760" w:rsidP="00894579">
      <w:pPr>
        <w:spacing w:line="360" w:lineRule="auto"/>
        <w:rPr>
          <w:sz w:val="28"/>
          <w:szCs w:val="28"/>
        </w:rPr>
      </w:pPr>
      <w:r w:rsidRPr="00681639">
        <w:rPr>
          <w:sz w:val="28"/>
          <w:szCs w:val="28"/>
        </w:rPr>
        <w:t>Итак, получено ДУ с разделяющимися переменными относительно функции I(β)</w:t>
      </w:r>
      <w:proofErr w:type="gramStart"/>
      <w:r w:rsidRPr="00681639">
        <w:rPr>
          <w:sz w:val="28"/>
          <w:szCs w:val="28"/>
        </w:rPr>
        <w:t xml:space="preserve"> :</w:t>
      </w:r>
      <w:proofErr w:type="gramEnd"/>
      <w:r w:rsidRPr="00681639">
        <w:rPr>
          <w:sz w:val="28"/>
          <w:szCs w:val="28"/>
        </w:rPr>
        <w:t xml:space="preserve"> </w:t>
      </w:r>
      <w:r w:rsidRPr="00681639">
        <w:rPr>
          <w:position w:val="-28"/>
          <w:sz w:val="28"/>
          <w:szCs w:val="28"/>
        </w:rPr>
        <w:object w:dxaOrig="1420" w:dyaOrig="660">
          <v:shape id="_x0000_i1068" type="#_x0000_t75" style="width:70.75pt;height:33.2pt" o:ole="">
            <v:imagedata r:id="rId106" o:title=""/>
          </v:shape>
          <o:OLEObject Type="Embed" ProgID="Equation.DSMT4" ShapeID="_x0000_i1068" DrawAspect="Content" ObjectID="_1669625315" r:id="rId107"/>
        </w:object>
      </w:r>
      <w:r w:rsidR="00681639" w:rsidRPr="00681639">
        <w:rPr>
          <w:sz w:val="28"/>
          <w:szCs w:val="28"/>
        </w:rPr>
        <w:t xml:space="preserve">  (7)</w:t>
      </w:r>
    </w:p>
    <w:p w:rsidR="00461760" w:rsidRPr="00681639" w:rsidRDefault="00461760" w:rsidP="00894579">
      <w:pPr>
        <w:spacing w:line="360" w:lineRule="auto"/>
        <w:rPr>
          <w:sz w:val="28"/>
          <w:szCs w:val="28"/>
        </w:rPr>
      </w:pPr>
      <w:r w:rsidRPr="00681639">
        <w:rPr>
          <w:sz w:val="28"/>
          <w:szCs w:val="28"/>
        </w:rPr>
        <w:t xml:space="preserve">Начальное условие имеет вид </w:t>
      </w:r>
      <w:r w:rsidRPr="00681639">
        <w:rPr>
          <w:sz w:val="28"/>
          <w:szCs w:val="28"/>
          <w:lang w:val="en-US"/>
        </w:rPr>
        <w:t>I</w:t>
      </w:r>
      <w:r w:rsidRPr="00681639">
        <w:rPr>
          <w:sz w:val="28"/>
          <w:szCs w:val="28"/>
        </w:rPr>
        <w:t xml:space="preserve">(0)= </w:t>
      </w:r>
      <w:r w:rsidRPr="00681639">
        <w:rPr>
          <w:position w:val="-30"/>
          <w:sz w:val="28"/>
          <w:szCs w:val="28"/>
        </w:rPr>
        <w:object w:dxaOrig="3420" w:dyaOrig="720">
          <v:shape id="_x0000_i1069" type="#_x0000_t75" style="width:170.3pt;height:36.3pt" o:ole="">
            <v:imagedata r:id="rId108" o:title=""/>
          </v:shape>
          <o:OLEObject Type="Embed" ProgID="Equation.DSMT4" ShapeID="_x0000_i1069" DrawAspect="Content" ObjectID="_1669625316" r:id="rId109"/>
        </w:object>
      </w:r>
      <w:r w:rsidRPr="00681639">
        <w:rPr>
          <w:sz w:val="28"/>
          <w:szCs w:val="28"/>
        </w:rPr>
        <w:t>. Значение этого интеграла легко выразить через значение интеграла Пуассона:</w:t>
      </w:r>
    </w:p>
    <w:p w:rsidR="00461760" w:rsidRPr="00D92DE2" w:rsidRDefault="00461760" w:rsidP="00894579">
      <w:pPr>
        <w:spacing w:line="360" w:lineRule="auto"/>
        <w:rPr>
          <w:sz w:val="28"/>
          <w:szCs w:val="28"/>
        </w:rPr>
      </w:pPr>
      <w:r w:rsidRPr="00681639">
        <w:rPr>
          <w:position w:val="-30"/>
          <w:sz w:val="28"/>
          <w:szCs w:val="28"/>
        </w:rPr>
        <w:object w:dxaOrig="1440" w:dyaOrig="720">
          <v:shape id="_x0000_i1070" type="#_x0000_t75" style="width:1in;height:36.3pt" o:ole="">
            <v:imagedata r:id="rId110" o:title=""/>
          </v:shape>
          <o:OLEObject Type="Embed" ProgID="Equation.DSMT4" ShapeID="_x0000_i1070" DrawAspect="Content" ObjectID="_1669625317" r:id="rId111"/>
        </w:object>
      </w:r>
      <w:r w:rsidRPr="00681639">
        <w:rPr>
          <w:sz w:val="28"/>
          <w:szCs w:val="28"/>
        </w:rPr>
        <w:t>. Действительно:</w:t>
      </w:r>
      <w:proofErr w:type="gramStart"/>
      <w:r w:rsidRPr="00681639">
        <w:rPr>
          <w:sz w:val="28"/>
          <w:szCs w:val="28"/>
          <w:lang w:val="en-US"/>
        </w:rPr>
        <w:t>I</w:t>
      </w:r>
      <w:r w:rsidRPr="00D92DE2">
        <w:rPr>
          <w:sz w:val="28"/>
          <w:szCs w:val="28"/>
        </w:rPr>
        <w:t>(</w:t>
      </w:r>
      <w:proofErr w:type="gramEnd"/>
      <w:r w:rsidRPr="00D92DE2">
        <w:rPr>
          <w:sz w:val="28"/>
          <w:szCs w:val="28"/>
        </w:rPr>
        <w:t>0)=</w:t>
      </w:r>
      <w:r w:rsidRPr="00681639">
        <w:rPr>
          <w:sz w:val="28"/>
          <w:szCs w:val="28"/>
        </w:rPr>
        <w:t xml:space="preserve"> </w:t>
      </w:r>
      <w:r w:rsidRPr="00681639">
        <w:rPr>
          <w:position w:val="-50"/>
          <w:sz w:val="28"/>
          <w:szCs w:val="28"/>
        </w:rPr>
        <w:object w:dxaOrig="4660" w:dyaOrig="1120">
          <v:shape id="_x0000_i1071" type="#_x0000_t75" style="width:232.9pt;height:55.7pt" o:ole="">
            <v:imagedata r:id="rId112" o:title=""/>
          </v:shape>
          <o:OLEObject Type="Embed" ProgID="Equation.DSMT4" ShapeID="_x0000_i1071" DrawAspect="Content" ObjectID="_1669625318" r:id="rId113"/>
        </w:object>
      </w:r>
      <w:r w:rsidR="00681639" w:rsidRPr="00681639">
        <w:rPr>
          <w:sz w:val="28"/>
          <w:szCs w:val="28"/>
        </w:rPr>
        <w:t>. (8)</w:t>
      </w:r>
    </w:p>
    <w:p w:rsidR="00681639" w:rsidRPr="001A1D95" w:rsidRDefault="00681639" w:rsidP="00894579">
      <w:pPr>
        <w:spacing w:line="360" w:lineRule="auto"/>
        <w:rPr>
          <w:sz w:val="28"/>
          <w:szCs w:val="28"/>
        </w:rPr>
      </w:pPr>
      <w:r w:rsidRPr="001A1D95">
        <w:rPr>
          <w:sz w:val="28"/>
          <w:szCs w:val="28"/>
        </w:rPr>
        <w:t>Решим задачу Коши (7)−(8). Разделим переменные в уравнении (7), найдем интегралы и получим общее решение:</w:t>
      </w:r>
    </w:p>
    <w:p w:rsidR="00681639" w:rsidRPr="001A1D95" w:rsidRDefault="00681639" w:rsidP="00894579">
      <w:pPr>
        <w:spacing w:line="360" w:lineRule="auto"/>
        <w:rPr>
          <w:sz w:val="28"/>
          <w:szCs w:val="28"/>
        </w:rPr>
      </w:pPr>
      <w:r w:rsidRPr="001A1D95">
        <w:rPr>
          <w:position w:val="-24"/>
          <w:sz w:val="28"/>
          <w:szCs w:val="28"/>
        </w:rPr>
        <w:object w:dxaOrig="5760" w:dyaOrig="620">
          <v:shape id="_x0000_i1072" type="#_x0000_t75" style="width:4in;height:31.3pt" o:ole="">
            <v:imagedata r:id="rId114" o:title=""/>
          </v:shape>
          <o:OLEObject Type="Embed" ProgID="Equation.DSMT4" ShapeID="_x0000_i1072" DrawAspect="Content" ObjectID="_1669625319" r:id="rId115"/>
        </w:object>
      </w:r>
      <w:r w:rsidRPr="001A1D95">
        <w:rPr>
          <w:sz w:val="28"/>
          <w:szCs w:val="28"/>
        </w:rPr>
        <w:t xml:space="preserve">, или </w:t>
      </w:r>
      <w:r w:rsidRPr="001A1D95">
        <w:rPr>
          <w:position w:val="-14"/>
          <w:sz w:val="28"/>
          <w:szCs w:val="28"/>
        </w:rPr>
        <w:object w:dxaOrig="1560" w:dyaOrig="620">
          <v:shape id="_x0000_i1073" type="#_x0000_t75" style="width:78.25pt;height:31.3pt" o:ole="">
            <v:imagedata r:id="rId116" o:title=""/>
          </v:shape>
          <o:OLEObject Type="Embed" ProgID="Equation.DSMT4" ShapeID="_x0000_i1073" DrawAspect="Content" ObjectID="_1669625320" r:id="rId117"/>
        </w:object>
      </w:r>
      <w:r w:rsidRPr="001A1D95">
        <w:rPr>
          <w:sz w:val="28"/>
          <w:szCs w:val="28"/>
        </w:rPr>
        <w:t>.</w:t>
      </w:r>
    </w:p>
    <w:p w:rsidR="00681639" w:rsidRPr="001A1D95" w:rsidRDefault="00681639" w:rsidP="00894579">
      <w:pPr>
        <w:spacing w:line="360" w:lineRule="auto"/>
        <w:rPr>
          <w:sz w:val="28"/>
          <w:szCs w:val="28"/>
        </w:rPr>
      </w:pPr>
      <w:r w:rsidRPr="001A1D95">
        <w:rPr>
          <w:sz w:val="28"/>
          <w:szCs w:val="28"/>
        </w:rPr>
        <w:t xml:space="preserve">Используем начальное условие (8): </w:t>
      </w:r>
      <w:proofErr w:type="gramStart"/>
      <w:r w:rsidRPr="001A1D95">
        <w:rPr>
          <w:sz w:val="28"/>
          <w:szCs w:val="28"/>
          <w:lang w:val="en-US"/>
        </w:rPr>
        <w:t>I</w:t>
      </w:r>
      <w:r w:rsidRPr="001A1D95">
        <w:rPr>
          <w:sz w:val="28"/>
          <w:szCs w:val="28"/>
        </w:rPr>
        <w:t>(</w:t>
      </w:r>
      <w:proofErr w:type="gramEnd"/>
      <w:r w:rsidRPr="001A1D95">
        <w:rPr>
          <w:sz w:val="28"/>
          <w:szCs w:val="28"/>
        </w:rPr>
        <w:t xml:space="preserve">0)= </w:t>
      </w:r>
      <w:r w:rsidRPr="001A1D95">
        <w:rPr>
          <w:position w:val="-28"/>
          <w:sz w:val="28"/>
          <w:szCs w:val="28"/>
        </w:rPr>
        <w:object w:dxaOrig="2140" w:dyaOrig="760">
          <v:shape id="_x0000_i1074" type="#_x0000_t75" style="width:107.05pt;height:37.55pt" o:ole="">
            <v:imagedata r:id="rId118" o:title=""/>
          </v:shape>
          <o:OLEObject Type="Embed" ProgID="Equation.DSMT4" ShapeID="_x0000_i1074" DrawAspect="Content" ObjectID="_1669625321" r:id="rId119"/>
        </w:object>
      </w:r>
      <w:r w:rsidRPr="001A1D95">
        <w:rPr>
          <w:sz w:val="28"/>
          <w:szCs w:val="28"/>
        </w:rPr>
        <w:t>.</w:t>
      </w:r>
    </w:p>
    <w:p w:rsidR="00681639" w:rsidRPr="001A1D95" w:rsidRDefault="00681639" w:rsidP="00894579">
      <w:pPr>
        <w:spacing w:line="360" w:lineRule="auto"/>
        <w:rPr>
          <w:sz w:val="28"/>
          <w:szCs w:val="28"/>
        </w:rPr>
      </w:pPr>
      <w:r w:rsidRPr="001A1D95">
        <w:rPr>
          <w:sz w:val="28"/>
          <w:szCs w:val="28"/>
        </w:rPr>
        <w:t>Отсюда</w:t>
      </w:r>
      <w:proofErr w:type="gramStart"/>
      <w:r w:rsidRPr="001A1D95">
        <w:rPr>
          <w:sz w:val="28"/>
          <w:szCs w:val="28"/>
        </w:rPr>
        <w:t xml:space="preserve"> </w:t>
      </w:r>
      <w:r w:rsidRPr="001A1D95">
        <w:rPr>
          <w:position w:val="-28"/>
          <w:sz w:val="28"/>
          <w:szCs w:val="28"/>
        </w:rPr>
        <w:object w:dxaOrig="1700" w:dyaOrig="760">
          <v:shape id="_x0000_i1075" type="#_x0000_t75" style="width:85.15pt;height:37.55pt" o:ole="">
            <v:imagedata r:id="rId120" o:title=""/>
          </v:shape>
          <o:OLEObject Type="Embed" ProgID="Equation.DSMT4" ShapeID="_x0000_i1075" DrawAspect="Content" ObjectID="_1669625322" r:id="rId121"/>
        </w:object>
      </w:r>
      <w:r w:rsidRPr="001A1D95">
        <w:rPr>
          <w:sz w:val="28"/>
          <w:szCs w:val="28"/>
        </w:rPr>
        <w:t>Т</w:t>
      </w:r>
      <w:proofErr w:type="gramEnd"/>
      <w:r w:rsidRPr="001A1D95">
        <w:rPr>
          <w:sz w:val="28"/>
          <w:szCs w:val="28"/>
        </w:rPr>
        <w:t xml:space="preserve">еперь вернемся к искомой функции и исходным переменным: </w:t>
      </w:r>
      <w:r w:rsidRPr="001A1D95">
        <w:rPr>
          <w:position w:val="-28"/>
          <w:sz w:val="28"/>
          <w:szCs w:val="28"/>
        </w:rPr>
        <w:object w:dxaOrig="3120" w:dyaOrig="760">
          <v:shape id="_x0000_i1076" type="#_x0000_t75" style="width:155.25pt;height:37.55pt" o:ole="">
            <v:imagedata r:id="rId122" o:title=""/>
          </v:shape>
          <o:OLEObject Type="Embed" ProgID="Equation.DSMT4" ShapeID="_x0000_i1076" DrawAspect="Content" ObjectID="_1669625323" r:id="rId123"/>
        </w:object>
      </w:r>
      <w:r w:rsidRPr="001A1D95">
        <w:rPr>
          <w:sz w:val="28"/>
          <w:szCs w:val="28"/>
        </w:rPr>
        <w:t>,</w:t>
      </w:r>
    </w:p>
    <w:p w:rsidR="00681639" w:rsidRPr="00224912" w:rsidRDefault="00681639" w:rsidP="00894579">
      <w:pPr>
        <w:spacing w:line="360" w:lineRule="auto"/>
        <w:rPr>
          <w:sz w:val="28"/>
          <w:szCs w:val="28"/>
        </w:rPr>
      </w:pPr>
      <w:proofErr w:type="gramStart"/>
      <w:r w:rsidRPr="001A1D95">
        <w:rPr>
          <w:sz w:val="28"/>
          <w:szCs w:val="28"/>
          <w:lang w:val="en-US"/>
        </w:rPr>
        <w:t>u</w:t>
      </w:r>
      <w:r w:rsidRPr="00224912">
        <w:rPr>
          <w:sz w:val="28"/>
          <w:szCs w:val="28"/>
        </w:rPr>
        <w:t>(</w:t>
      </w:r>
      <w:proofErr w:type="gramEnd"/>
      <w:r w:rsidRPr="001A1D95">
        <w:rPr>
          <w:sz w:val="28"/>
          <w:szCs w:val="28"/>
          <w:lang w:val="en-US"/>
        </w:rPr>
        <w:t>x</w:t>
      </w:r>
      <w:r w:rsidRPr="001A1D95">
        <w:rPr>
          <w:sz w:val="28"/>
          <w:szCs w:val="28"/>
        </w:rPr>
        <w:t>,</w:t>
      </w:r>
      <w:r w:rsidRPr="001A1D95">
        <w:rPr>
          <w:sz w:val="28"/>
          <w:szCs w:val="28"/>
          <w:lang w:val="en-US"/>
        </w:rPr>
        <w:t>t</w:t>
      </w:r>
      <w:r w:rsidRPr="00224912">
        <w:rPr>
          <w:sz w:val="28"/>
          <w:szCs w:val="28"/>
        </w:rPr>
        <w:t>)=</w:t>
      </w:r>
      <w:r w:rsidRPr="001A1D95">
        <w:rPr>
          <w:sz w:val="28"/>
          <w:szCs w:val="28"/>
        </w:rPr>
        <w:t xml:space="preserve"> </w:t>
      </w:r>
      <w:r w:rsidRPr="001A1D95">
        <w:rPr>
          <w:position w:val="-30"/>
          <w:sz w:val="28"/>
          <w:szCs w:val="28"/>
        </w:rPr>
        <w:object w:dxaOrig="2400" w:dyaOrig="780">
          <v:shape id="_x0000_i1077" type="#_x0000_t75" style="width:120.2pt;height:38.8pt" o:ole="">
            <v:imagedata r:id="rId124" o:title=""/>
          </v:shape>
          <o:OLEObject Type="Embed" ProgID="Equation.DSMT4" ShapeID="_x0000_i1077" DrawAspect="Content" ObjectID="_1669625324" r:id="rId125"/>
        </w:object>
      </w:r>
      <w:r w:rsidRPr="00224912">
        <w:rPr>
          <w:sz w:val="28"/>
          <w:szCs w:val="28"/>
        </w:rPr>
        <w:t xml:space="preserve">  </w:t>
      </w:r>
      <w:r w:rsidR="001A1D95" w:rsidRPr="00224912">
        <w:rPr>
          <w:sz w:val="28"/>
          <w:szCs w:val="28"/>
        </w:rPr>
        <w:t>(9)</w:t>
      </w:r>
    </w:p>
    <w:p w:rsidR="00F968CD" w:rsidRPr="00224912" w:rsidRDefault="00F968CD" w:rsidP="0062239F">
      <w:pPr>
        <w:spacing w:line="360" w:lineRule="auto"/>
        <w:jc w:val="center"/>
        <w:rPr>
          <w:sz w:val="28"/>
          <w:szCs w:val="28"/>
        </w:rPr>
      </w:pPr>
    </w:p>
    <w:p w:rsidR="00F968CD" w:rsidRPr="00224912" w:rsidRDefault="00F968CD" w:rsidP="0062239F">
      <w:pPr>
        <w:spacing w:line="360" w:lineRule="auto"/>
        <w:jc w:val="center"/>
        <w:rPr>
          <w:sz w:val="28"/>
          <w:szCs w:val="28"/>
        </w:rPr>
      </w:pPr>
    </w:p>
    <w:p w:rsidR="00F968CD" w:rsidRPr="00224912" w:rsidRDefault="00F968CD" w:rsidP="0062239F">
      <w:pPr>
        <w:spacing w:line="360" w:lineRule="auto"/>
        <w:jc w:val="center"/>
        <w:rPr>
          <w:sz w:val="28"/>
          <w:szCs w:val="28"/>
        </w:rPr>
      </w:pPr>
    </w:p>
    <w:p w:rsidR="00F968CD" w:rsidRPr="00224912" w:rsidRDefault="00F968CD" w:rsidP="0062239F">
      <w:pPr>
        <w:spacing w:line="360" w:lineRule="auto"/>
        <w:jc w:val="center"/>
        <w:rPr>
          <w:sz w:val="28"/>
          <w:szCs w:val="28"/>
        </w:rPr>
      </w:pPr>
    </w:p>
    <w:p w:rsidR="00C9531E" w:rsidRDefault="00C9531E" w:rsidP="0062239F">
      <w:pPr>
        <w:spacing w:line="360" w:lineRule="auto"/>
        <w:jc w:val="center"/>
        <w:rPr>
          <w:sz w:val="28"/>
          <w:szCs w:val="28"/>
        </w:rPr>
      </w:pPr>
    </w:p>
    <w:p w:rsidR="00C9531E" w:rsidRDefault="00C9531E" w:rsidP="0062239F">
      <w:pPr>
        <w:spacing w:line="360" w:lineRule="auto"/>
        <w:jc w:val="center"/>
        <w:rPr>
          <w:sz w:val="28"/>
          <w:szCs w:val="28"/>
        </w:rPr>
      </w:pPr>
    </w:p>
    <w:p w:rsidR="00C9531E" w:rsidRDefault="00C9531E" w:rsidP="0062239F">
      <w:pPr>
        <w:spacing w:line="360" w:lineRule="auto"/>
        <w:jc w:val="center"/>
        <w:rPr>
          <w:sz w:val="28"/>
          <w:szCs w:val="28"/>
        </w:rPr>
      </w:pPr>
    </w:p>
    <w:p w:rsidR="00C9531E" w:rsidRDefault="00C9531E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C0F15" w:rsidRDefault="006C0F15" w:rsidP="0062239F">
      <w:pPr>
        <w:spacing w:line="360" w:lineRule="auto"/>
        <w:jc w:val="center"/>
        <w:rPr>
          <w:sz w:val="28"/>
          <w:szCs w:val="28"/>
        </w:rPr>
      </w:pPr>
    </w:p>
    <w:p w:rsidR="0062239F" w:rsidRPr="00224912" w:rsidRDefault="0062239F" w:rsidP="0062239F">
      <w:pPr>
        <w:spacing w:line="360" w:lineRule="auto"/>
        <w:jc w:val="center"/>
        <w:rPr>
          <w:sz w:val="28"/>
          <w:szCs w:val="28"/>
        </w:rPr>
      </w:pPr>
      <w:r w:rsidRPr="0062239F">
        <w:rPr>
          <w:sz w:val="28"/>
          <w:szCs w:val="28"/>
        </w:rPr>
        <w:lastRenderedPageBreak/>
        <w:t>1.3. Решение уравнения теплопроводности бесконечного стержня методом разделения переменных</w:t>
      </w:r>
    </w:p>
    <w:p w:rsidR="00F968CD" w:rsidRPr="00DF5219" w:rsidRDefault="00F968CD" w:rsidP="00F968CD">
      <w:pPr>
        <w:spacing w:line="360" w:lineRule="auto"/>
        <w:rPr>
          <w:sz w:val="28"/>
          <w:szCs w:val="28"/>
        </w:rPr>
      </w:pPr>
      <w:proofErr w:type="gramStart"/>
      <w:r w:rsidRPr="006C467C">
        <w:rPr>
          <w:sz w:val="28"/>
          <w:szCs w:val="28"/>
        </w:rPr>
        <w:t xml:space="preserve">Рассмотрим в области </w:t>
      </w:r>
      <w:r w:rsidRPr="006C467C">
        <w:rPr>
          <w:rFonts w:ascii="Cambria Math" w:hAnsi="Cambria Math" w:cs="Cambria Math"/>
          <w:sz w:val="28"/>
          <w:szCs w:val="28"/>
        </w:rPr>
        <w:t>𝑅</w:t>
      </w:r>
      <w:r w:rsidRPr="006C467C">
        <w:rPr>
          <w:sz w:val="28"/>
          <w:szCs w:val="28"/>
        </w:rPr>
        <w:t xml:space="preserve"> × [0, ∞) однородное уравнение теплопроводности в однородной среде.</w:t>
      </w:r>
      <w:proofErr w:type="gramEnd"/>
    </w:p>
    <w:p w:rsidR="00F968CD" w:rsidRPr="00224912" w:rsidRDefault="00277110" w:rsidP="00F968CD">
      <w:pPr>
        <w:spacing w:line="360" w:lineRule="auto"/>
        <w:rPr>
          <w:sz w:val="28"/>
          <w:szCs w:val="28"/>
        </w:rPr>
      </w:pPr>
      <w:r w:rsidRPr="006C467C">
        <w:rPr>
          <w:position w:val="-24"/>
          <w:sz w:val="28"/>
          <w:szCs w:val="28"/>
        </w:rPr>
        <w:object w:dxaOrig="1219" w:dyaOrig="660">
          <v:shape id="_x0000_i1078" type="#_x0000_t75" style="width:76.4pt;height:40.7pt" o:ole="">
            <v:imagedata r:id="rId126" o:title=""/>
          </v:shape>
          <o:OLEObject Type="Embed" ProgID="Equation.DSMT4" ShapeID="_x0000_i1078" DrawAspect="Content" ObjectID="_1669625325" r:id="rId127"/>
        </w:object>
      </w:r>
      <w:r w:rsidR="00F968CD" w:rsidRPr="00224912">
        <w:rPr>
          <w:sz w:val="28"/>
          <w:szCs w:val="28"/>
        </w:rPr>
        <w:t xml:space="preserve"> (1)</w:t>
      </w:r>
    </w:p>
    <w:p w:rsidR="00F968CD" w:rsidRPr="00224912" w:rsidRDefault="00F968CD" w:rsidP="00F968CD">
      <w:pPr>
        <w:spacing w:line="360" w:lineRule="auto"/>
        <w:rPr>
          <w:sz w:val="28"/>
          <w:szCs w:val="28"/>
        </w:rPr>
      </w:pPr>
      <w:r w:rsidRPr="006C467C">
        <w:rPr>
          <w:sz w:val="28"/>
          <w:szCs w:val="28"/>
        </w:rPr>
        <w:t>Зададим начальное распределение температур</w:t>
      </w:r>
    </w:p>
    <w:p w:rsidR="00F968CD" w:rsidRPr="00224912" w:rsidRDefault="00277110" w:rsidP="00F968CD">
      <w:pPr>
        <w:spacing w:line="360" w:lineRule="auto"/>
        <w:rPr>
          <w:sz w:val="28"/>
          <w:szCs w:val="28"/>
        </w:rPr>
      </w:pPr>
      <w:r w:rsidRPr="006C467C">
        <w:rPr>
          <w:position w:val="-14"/>
          <w:sz w:val="28"/>
          <w:szCs w:val="28"/>
        </w:rPr>
        <w:object w:dxaOrig="1219" w:dyaOrig="400">
          <v:shape id="_x0000_i1079" type="#_x0000_t75" style="width:76.4pt;height:24.4pt" o:ole="">
            <v:imagedata r:id="rId128" o:title=""/>
          </v:shape>
          <o:OLEObject Type="Embed" ProgID="Equation.DSMT4" ShapeID="_x0000_i1079" DrawAspect="Content" ObjectID="_1669625326" r:id="rId129"/>
        </w:object>
      </w:r>
      <w:r w:rsidR="00F968CD" w:rsidRPr="00224912">
        <w:rPr>
          <w:sz w:val="28"/>
          <w:szCs w:val="28"/>
        </w:rPr>
        <w:t>(2)</w:t>
      </w:r>
    </w:p>
    <w:p w:rsidR="00F968CD" w:rsidRPr="00224912" w:rsidRDefault="00F968CD" w:rsidP="00F968CD">
      <w:pPr>
        <w:spacing w:line="360" w:lineRule="auto"/>
        <w:rPr>
          <w:sz w:val="28"/>
          <w:szCs w:val="28"/>
        </w:rPr>
      </w:pPr>
      <w:r w:rsidRPr="006C467C">
        <w:rPr>
          <w:sz w:val="28"/>
          <w:szCs w:val="28"/>
        </w:rPr>
        <w:t>Решение задачи (1)-(2) будем искать методом разделения переменных в виде</w:t>
      </w:r>
    </w:p>
    <w:p w:rsidR="00F968CD" w:rsidRPr="006C467C" w:rsidRDefault="00277110" w:rsidP="00F968CD">
      <w:pPr>
        <w:spacing w:line="360" w:lineRule="auto"/>
        <w:rPr>
          <w:sz w:val="28"/>
          <w:szCs w:val="28"/>
          <w:lang w:val="en-US"/>
        </w:rPr>
      </w:pPr>
      <w:r w:rsidRPr="006C467C">
        <w:rPr>
          <w:position w:val="-10"/>
          <w:sz w:val="28"/>
          <w:szCs w:val="28"/>
        </w:rPr>
        <w:object w:dxaOrig="1780" w:dyaOrig="320">
          <v:shape id="_x0000_i1080" type="#_x0000_t75" style="width:114.55pt;height:21.3pt" o:ole="">
            <v:imagedata r:id="rId130" o:title=""/>
          </v:shape>
          <o:OLEObject Type="Embed" ProgID="Equation.DSMT4" ShapeID="_x0000_i1080" DrawAspect="Content" ObjectID="_1669625327" r:id="rId131"/>
        </w:object>
      </w:r>
    </w:p>
    <w:p w:rsidR="005C4D2C" w:rsidRPr="006C467C" w:rsidRDefault="005C4D2C" w:rsidP="00F968CD">
      <w:pPr>
        <w:spacing w:line="360" w:lineRule="auto"/>
        <w:rPr>
          <w:sz w:val="28"/>
          <w:szCs w:val="28"/>
          <w:lang w:val="en-US"/>
        </w:rPr>
      </w:pPr>
      <w:r w:rsidRPr="006C467C">
        <w:rPr>
          <w:sz w:val="28"/>
          <w:szCs w:val="28"/>
        </w:rPr>
        <w:t>Подставив в уравнение получаем</w:t>
      </w:r>
      <w:r w:rsidRPr="006C467C">
        <w:rPr>
          <w:sz w:val="28"/>
          <w:szCs w:val="28"/>
          <w:lang w:val="en-US"/>
        </w:rPr>
        <w:t xml:space="preserve"> </w:t>
      </w:r>
    </w:p>
    <w:p w:rsidR="005C4D2C" w:rsidRPr="006C467C" w:rsidRDefault="00277110" w:rsidP="00F968CD">
      <w:pPr>
        <w:spacing w:line="360" w:lineRule="auto"/>
        <w:rPr>
          <w:sz w:val="28"/>
          <w:szCs w:val="28"/>
          <w:lang w:val="en-US"/>
        </w:rPr>
      </w:pPr>
      <w:r w:rsidRPr="006C467C">
        <w:rPr>
          <w:position w:val="-24"/>
          <w:sz w:val="28"/>
          <w:szCs w:val="28"/>
        </w:rPr>
        <w:object w:dxaOrig="1640" w:dyaOrig="620">
          <v:shape id="_x0000_i1081" type="#_x0000_t75" style="width:102.05pt;height:38.2pt" o:ole="">
            <v:imagedata r:id="rId132" o:title=""/>
          </v:shape>
          <o:OLEObject Type="Embed" ProgID="Equation.DSMT4" ShapeID="_x0000_i1081" DrawAspect="Content" ObjectID="_1669625328" r:id="rId133"/>
        </w:object>
      </w:r>
    </w:p>
    <w:p w:rsidR="005C4D2C" w:rsidRPr="006C467C" w:rsidRDefault="005C4D2C" w:rsidP="00F968CD">
      <w:pPr>
        <w:spacing w:line="360" w:lineRule="auto"/>
        <w:rPr>
          <w:sz w:val="28"/>
          <w:szCs w:val="28"/>
          <w:lang w:val="en-US"/>
        </w:rPr>
      </w:pPr>
      <w:r w:rsidRPr="006C467C">
        <w:rPr>
          <w:sz w:val="28"/>
          <w:szCs w:val="28"/>
        </w:rPr>
        <w:t>Решение уравнений имеет вид</w:t>
      </w:r>
    </w:p>
    <w:p w:rsidR="005C4D2C" w:rsidRPr="006C467C" w:rsidRDefault="00277110" w:rsidP="00F968CD">
      <w:pPr>
        <w:spacing w:line="360" w:lineRule="auto"/>
        <w:rPr>
          <w:sz w:val="28"/>
          <w:szCs w:val="28"/>
        </w:rPr>
      </w:pPr>
      <w:r w:rsidRPr="006C467C">
        <w:rPr>
          <w:position w:val="-10"/>
          <w:sz w:val="28"/>
          <w:szCs w:val="28"/>
        </w:rPr>
        <w:object w:dxaOrig="1300" w:dyaOrig="400">
          <v:shape id="_x0000_i1082" type="#_x0000_t75" style="width:76.4pt;height:23.15pt" o:ole="">
            <v:imagedata r:id="rId134" o:title=""/>
          </v:shape>
          <o:OLEObject Type="Embed" ProgID="Equation.DSMT4" ShapeID="_x0000_i1082" DrawAspect="Content" ObjectID="_1669625329" r:id="rId135"/>
        </w:object>
      </w:r>
      <w:r w:rsidR="005C4D2C" w:rsidRPr="006C467C">
        <w:rPr>
          <w:sz w:val="28"/>
          <w:szCs w:val="28"/>
        </w:rPr>
        <w:t>,</w:t>
      </w:r>
    </w:p>
    <w:p w:rsidR="005C4D2C" w:rsidRPr="006C467C" w:rsidRDefault="00277110" w:rsidP="00F968CD">
      <w:pPr>
        <w:spacing w:line="360" w:lineRule="auto"/>
        <w:rPr>
          <w:sz w:val="28"/>
          <w:szCs w:val="28"/>
          <w:lang w:val="en-US"/>
        </w:rPr>
      </w:pPr>
      <w:r w:rsidRPr="006C467C">
        <w:rPr>
          <w:position w:val="-12"/>
          <w:sz w:val="28"/>
          <w:szCs w:val="28"/>
        </w:rPr>
        <w:object w:dxaOrig="3700" w:dyaOrig="380">
          <v:shape id="_x0000_i1083" type="#_x0000_t75" style="width:231.05pt;height:23.8pt" o:ole="">
            <v:imagedata r:id="rId136" o:title=""/>
          </v:shape>
          <o:OLEObject Type="Embed" ProgID="Equation.DSMT4" ShapeID="_x0000_i1083" DrawAspect="Content" ObjectID="_1669625330" r:id="rId137"/>
        </w:object>
      </w:r>
    </w:p>
    <w:p w:rsidR="005C4D2C" w:rsidRPr="00224912" w:rsidRDefault="005C4D2C" w:rsidP="00F968CD">
      <w:pPr>
        <w:spacing w:line="360" w:lineRule="auto"/>
        <w:rPr>
          <w:sz w:val="28"/>
          <w:szCs w:val="28"/>
        </w:rPr>
      </w:pPr>
      <w:r w:rsidRPr="006C467C">
        <w:rPr>
          <w:sz w:val="28"/>
          <w:szCs w:val="28"/>
        </w:rPr>
        <w:t xml:space="preserve">где </w:t>
      </w:r>
      <w:r w:rsidRPr="006C467C">
        <w:rPr>
          <w:rFonts w:ascii="Cambria Math" w:hAnsi="Cambria Math" w:cs="Cambria Math"/>
          <w:sz w:val="28"/>
          <w:szCs w:val="28"/>
        </w:rPr>
        <w:t>𝜆</w:t>
      </w:r>
      <w:r w:rsidRPr="006C467C">
        <w:rPr>
          <w:sz w:val="28"/>
          <w:szCs w:val="28"/>
        </w:rPr>
        <w:t xml:space="preserve"> – произвольное действительное число, следовательно,</w:t>
      </w:r>
    </w:p>
    <w:p w:rsidR="005C4D2C" w:rsidRPr="006C467C" w:rsidRDefault="00277110" w:rsidP="00F968CD">
      <w:pPr>
        <w:spacing w:line="360" w:lineRule="auto"/>
        <w:rPr>
          <w:sz w:val="28"/>
          <w:szCs w:val="28"/>
        </w:rPr>
      </w:pPr>
      <w:r w:rsidRPr="006C467C">
        <w:rPr>
          <w:position w:val="-30"/>
          <w:sz w:val="28"/>
          <w:szCs w:val="28"/>
        </w:rPr>
        <w:object w:dxaOrig="2720" w:dyaOrig="720">
          <v:shape id="_x0000_i1084" type="#_x0000_t75" style="width:152.75pt;height:40.7pt" o:ole="">
            <v:imagedata r:id="rId138" o:title=""/>
          </v:shape>
          <o:OLEObject Type="Embed" ProgID="Equation.DSMT4" ShapeID="_x0000_i1084" DrawAspect="Content" ObjectID="_1669625331" r:id="rId139"/>
        </w:object>
      </w:r>
      <w:r w:rsidR="005C4D2C" w:rsidRPr="006C467C">
        <w:rPr>
          <w:sz w:val="28"/>
          <w:szCs w:val="28"/>
        </w:rPr>
        <w:t xml:space="preserve"> (3)</w:t>
      </w:r>
    </w:p>
    <w:p w:rsidR="005C4D2C" w:rsidRPr="006C467C" w:rsidRDefault="005C4D2C" w:rsidP="00F968CD">
      <w:pPr>
        <w:spacing w:line="360" w:lineRule="auto"/>
        <w:rPr>
          <w:sz w:val="28"/>
          <w:szCs w:val="28"/>
        </w:rPr>
      </w:pPr>
      <w:r w:rsidRPr="006C467C">
        <w:rPr>
          <w:sz w:val="28"/>
          <w:szCs w:val="28"/>
        </w:rPr>
        <w:t xml:space="preserve">Учитывая начальное условие (2), получаем </w:t>
      </w:r>
      <w:r w:rsidR="00277110" w:rsidRPr="006C467C">
        <w:rPr>
          <w:position w:val="-30"/>
          <w:sz w:val="28"/>
          <w:szCs w:val="28"/>
        </w:rPr>
        <w:object w:dxaOrig="1380" w:dyaOrig="720">
          <v:shape id="_x0000_i1085" type="#_x0000_t75" style="width:90.8pt;height:47.6pt" o:ole="">
            <v:imagedata r:id="rId140" o:title=""/>
          </v:shape>
          <o:OLEObject Type="Embed" ProgID="Equation.DSMT4" ShapeID="_x0000_i1085" DrawAspect="Content" ObjectID="_1669625332" r:id="rId141"/>
        </w:object>
      </w:r>
      <w:r w:rsidRPr="006C467C">
        <w:rPr>
          <w:sz w:val="28"/>
          <w:szCs w:val="28"/>
        </w:rPr>
        <w:t>, следовательно,</w:t>
      </w:r>
      <w:r w:rsidR="006C467C" w:rsidRPr="006C467C">
        <w:rPr>
          <w:sz w:val="28"/>
          <w:szCs w:val="28"/>
        </w:rPr>
        <w:t xml:space="preserve"> </w:t>
      </w:r>
      <w:r w:rsidR="00277110" w:rsidRPr="006C467C">
        <w:rPr>
          <w:position w:val="-30"/>
          <w:sz w:val="28"/>
          <w:szCs w:val="28"/>
        </w:rPr>
        <w:object w:dxaOrig="2580" w:dyaOrig="720">
          <v:shape id="_x0000_i1086" type="#_x0000_t75" style="width:184.7pt;height:51.35pt" o:ole="">
            <v:imagedata r:id="rId142" o:title=""/>
          </v:shape>
          <o:OLEObject Type="Embed" ProgID="Equation.DSMT4" ShapeID="_x0000_i1086" DrawAspect="Content" ObjectID="_1669625333" r:id="rId143"/>
        </w:object>
      </w:r>
    </w:p>
    <w:p w:rsidR="005C4D2C" w:rsidRPr="006C467C" w:rsidRDefault="006C467C" w:rsidP="00F968CD">
      <w:pPr>
        <w:spacing w:line="360" w:lineRule="auto"/>
        <w:rPr>
          <w:sz w:val="28"/>
          <w:szCs w:val="28"/>
        </w:rPr>
      </w:pPr>
      <w:r w:rsidRPr="006C467C">
        <w:rPr>
          <w:sz w:val="28"/>
          <w:szCs w:val="28"/>
        </w:rPr>
        <w:t xml:space="preserve">Подставим </w:t>
      </w:r>
      <w:r w:rsidRPr="006C467C">
        <w:rPr>
          <w:sz w:val="28"/>
          <w:szCs w:val="28"/>
          <w:lang w:val="en-US"/>
        </w:rPr>
        <w:t>A</w:t>
      </w:r>
      <w:r w:rsidRPr="006C467C">
        <w:rPr>
          <w:sz w:val="28"/>
          <w:szCs w:val="28"/>
        </w:rPr>
        <w:t>(</w:t>
      </w:r>
      <w:r w:rsidRPr="006C467C">
        <w:rPr>
          <w:position w:val="-6"/>
          <w:sz w:val="28"/>
          <w:szCs w:val="28"/>
        </w:rPr>
        <w:object w:dxaOrig="220" w:dyaOrig="279">
          <v:shape id="_x0000_i1087" type="#_x0000_t75" style="width:10.65pt;height:13.75pt" o:ole="">
            <v:imagedata r:id="rId144" o:title=""/>
          </v:shape>
          <o:OLEObject Type="Embed" ProgID="Equation.DSMT4" ShapeID="_x0000_i1087" DrawAspect="Content" ObjectID="_1669625334" r:id="rId145"/>
        </w:object>
      </w:r>
      <w:r w:rsidRPr="006C467C">
        <w:rPr>
          <w:sz w:val="28"/>
          <w:szCs w:val="28"/>
        </w:rPr>
        <w:t xml:space="preserve">) в (3): </w:t>
      </w:r>
      <w:r w:rsidR="00277110" w:rsidRPr="006C467C">
        <w:rPr>
          <w:position w:val="-30"/>
          <w:sz w:val="28"/>
          <w:szCs w:val="28"/>
        </w:rPr>
        <w:object w:dxaOrig="4060" w:dyaOrig="720">
          <v:shape id="_x0000_i1088" type="#_x0000_t75" style="width:260.45pt;height:46.35pt" o:ole="">
            <v:imagedata r:id="rId146" o:title=""/>
          </v:shape>
          <o:OLEObject Type="Embed" ProgID="Equation.DSMT4" ShapeID="_x0000_i1088" DrawAspect="Content" ObjectID="_1669625335" r:id="rId147"/>
        </w:object>
      </w:r>
      <w:r w:rsidRPr="006C467C">
        <w:rPr>
          <w:sz w:val="28"/>
          <w:szCs w:val="28"/>
        </w:rPr>
        <w:t>.</w:t>
      </w:r>
    </w:p>
    <w:p w:rsidR="006C467C" w:rsidRPr="00277110" w:rsidRDefault="006C467C" w:rsidP="00F968CD">
      <w:pPr>
        <w:spacing w:line="360" w:lineRule="auto"/>
        <w:rPr>
          <w:sz w:val="28"/>
          <w:szCs w:val="28"/>
        </w:rPr>
      </w:pPr>
      <w:r w:rsidRPr="00277110">
        <w:rPr>
          <w:sz w:val="28"/>
          <w:szCs w:val="28"/>
        </w:rPr>
        <w:t xml:space="preserve">Изменив порядок интегрирования и вычислив интеграл </w:t>
      </w:r>
      <w:proofErr w:type="gramStart"/>
      <w:r w:rsidRPr="00277110">
        <w:rPr>
          <w:sz w:val="28"/>
          <w:szCs w:val="28"/>
        </w:rPr>
        <w:t>по</w:t>
      </w:r>
      <w:proofErr w:type="gramEnd"/>
      <w:r w:rsidRPr="00277110">
        <w:rPr>
          <w:sz w:val="28"/>
          <w:szCs w:val="28"/>
        </w:rPr>
        <w:t xml:space="preserve"> </w:t>
      </w:r>
      <w:r w:rsidRPr="00277110">
        <w:rPr>
          <w:rFonts w:ascii="Cambria Math" w:hAnsi="Cambria Math" w:cs="Cambria Math"/>
          <w:sz w:val="28"/>
          <w:szCs w:val="28"/>
        </w:rPr>
        <w:t>𝜆</w:t>
      </w:r>
      <w:r w:rsidRPr="00277110">
        <w:rPr>
          <w:sz w:val="28"/>
          <w:szCs w:val="28"/>
        </w:rPr>
        <w:t xml:space="preserve"> получаем</w:t>
      </w:r>
    </w:p>
    <w:p w:rsidR="006C467C" w:rsidRPr="00277110" w:rsidRDefault="00277110" w:rsidP="00F968CD">
      <w:pPr>
        <w:spacing w:line="360" w:lineRule="auto"/>
        <w:rPr>
          <w:sz w:val="28"/>
          <w:szCs w:val="28"/>
          <w:lang w:val="en-US"/>
        </w:rPr>
      </w:pPr>
      <w:r w:rsidRPr="00277110">
        <w:rPr>
          <w:position w:val="-30"/>
          <w:sz w:val="28"/>
          <w:szCs w:val="28"/>
        </w:rPr>
        <w:object w:dxaOrig="3320" w:dyaOrig="780">
          <v:shape id="_x0000_i1089" type="#_x0000_t75" style="width:235.4pt;height:55.1pt" o:ole="">
            <v:imagedata r:id="rId148" o:title=""/>
          </v:shape>
          <o:OLEObject Type="Embed" ProgID="Equation.DSMT4" ShapeID="_x0000_i1089" DrawAspect="Content" ObjectID="_1669625336" r:id="rId149"/>
        </w:object>
      </w:r>
    </w:p>
    <w:p w:rsidR="006C467C" w:rsidRPr="00224912" w:rsidRDefault="006C467C" w:rsidP="00F968CD">
      <w:pPr>
        <w:spacing w:line="360" w:lineRule="auto"/>
        <w:rPr>
          <w:sz w:val="28"/>
          <w:szCs w:val="28"/>
        </w:rPr>
      </w:pPr>
      <w:r w:rsidRPr="00277110">
        <w:rPr>
          <w:sz w:val="28"/>
          <w:szCs w:val="28"/>
        </w:rPr>
        <w:t>Получаем формулу Пуассона решение задачи теплопроводности в бесконечном стержне</w:t>
      </w:r>
    </w:p>
    <w:p w:rsidR="00277110" w:rsidRPr="00277110" w:rsidRDefault="00277110" w:rsidP="00F968CD">
      <w:pPr>
        <w:spacing w:line="360" w:lineRule="auto"/>
        <w:rPr>
          <w:sz w:val="28"/>
          <w:szCs w:val="28"/>
        </w:rPr>
      </w:pPr>
      <w:r w:rsidRPr="00277110">
        <w:rPr>
          <w:position w:val="-30"/>
          <w:sz w:val="28"/>
          <w:szCs w:val="28"/>
        </w:rPr>
        <w:object w:dxaOrig="3280" w:dyaOrig="780">
          <v:shape id="_x0000_i1090" type="#_x0000_t75" style="width:194.1pt;height:46.35pt" o:ole="">
            <v:imagedata r:id="rId150" o:title=""/>
          </v:shape>
          <o:OLEObject Type="Embed" ProgID="Equation.DSMT4" ShapeID="_x0000_i1090" DrawAspect="Content" ObjectID="_1669625337" r:id="rId151"/>
        </w:object>
      </w:r>
      <w:r w:rsidRPr="00277110">
        <w:rPr>
          <w:sz w:val="28"/>
          <w:szCs w:val="28"/>
        </w:rPr>
        <w:t>. (4)</w:t>
      </w:r>
    </w:p>
    <w:p w:rsidR="00277110" w:rsidRPr="00277110" w:rsidRDefault="00277110" w:rsidP="00F968CD">
      <w:pPr>
        <w:spacing w:line="360" w:lineRule="auto"/>
        <w:rPr>
          <w:sz w:val="28"/>
          <w:szCs w:val="28"/>
        </w:rPr>
      </w:pPr>
      <w:r w:rsidRPr="00277110">
        <w:rPr>
          <w:sz w:val="28"/>
          <w:szCs w:val="28"/>
        </w:rPr>
        <w:t xml:space="preserve">Необходимо доказать, что в формуле (4) </w:t>
      </w:r>
    </w:p>
    <w:p w:rsidR="00277110" w:rsidRPr="00277110" w:rsidRDefault="00277110" w:rsidP="00F968CD">
      <w:pPr>
        <w:spacing w:line="360" w:lineRule="auto"/>
        <w:rPr>
          <w:sz w:val="28"/>
          <w:szCs w:val="28"/>
        </w:rPr>
      </w:pPr>
      <w:r w:rsidRPr="00277110">
        <w:rPr>
          <w:sz w:val="28"/>
          <w:szCs w:val="28"/>
        </w:rPr>
        <w:t xml:space="preserve">1. Интеграл сходится. </w:t>
      </w:r>
    </w:p>
    <w:p w:rsidR="00277110" w:rsidRPr="00277110" w:rsidRDefault="00277110" w:rsidP="00F968CD">
      <w:pPr>
        <w:spacing w:line="360" w:lineRule="auto"/>
        <w:rPr>
          <w:sz w:val="28"/>
          <w:szCs w:val="28"/>
        </w:rPr>
      </w:pPr>
      <w:r w:rsidRPr="00277110">
        <w:rPr>
          <w:sz w:val="28"/>
          <w:szCs w:val="28"/>
        </w:rPr>
        <w:t xml:space="preserve">2. (4) удовлетворяет уравнению (1). </w:t>
      </w:r>
    </w:p>
    <w:p w:rsidR="00277110" w:rsidRPr="00277110" w:rsidRDefault="00277110" w:rsidP="00F968CD">
      <w:pPr>
        <w:spacing w:line="360" w:lineRule="auto"/>
        <w:rPr>
          <w:sz w:val="28"/>
          <w:szCs w:val="28"/>
        </w:rPr>
      </w:pPr>
      <w:r w:rsidRPr="00277110">
        <w:rPr>
          <w:sz w:val="28"/>
          <w:szCs w:val="28"/>
        </w:rPr>
        <w:t xml:space="preserve">3. (4) удовлетворяет начальному условию. </w:t>
      </w:r>
    </w:p>
    <w:p w:rsidR="00277110" w:rsidRPr="00DF5219" w:rsidRDefault="00277110" w:rsidP="00F968CD">
      <w:pPr>
        <w:spacing w:line="360" w:lineRule="auto"/>
        <w:rPr>
          <w:sz w:val="28"/>
          <w:szCs w:val="28"/>
        </w:rPr>
      </w:pPr>
      <w:r w:rsidRPr="00277110">
        <w:rPr>
          <w:sz w:val="28"/>
          <w:szCs w:val="28"/>
        </w:rPr>
        <w:t xml:space="preserve">Сходимость. Пусть </w:t>
      </w:r>
      <w:r w:rsidRPr="00277110">
        <w:rPr>
          <w:position w:val="-12"/>
          <w:sz w:val="28"/>
          <w:szCs w:val="28"/>
        </w:rPr>
        <w:object w:dxaOrig="580" w:dyaOrig="360">
          <v:shape id="_x0000_i1091" type="#_x0000_t75" style="width:28.8pt;height:18.15pt" o:ole="">
            <v:imagedata r:id="rId152" o:title=""/>
          </v:shape>
          <o:OLEObject Type="Embed" ProgID="Equation.DSMT4" ShapeID="_x0000_i1091" DrawAspect="Content" ObjectID="_1669625338" r:id="rId153"/>
        </w:object>
      </w:r>
      <w:r w:rsidRPr="00277110">
        <w:rPr>
          <w:sz w:val="28"/>
          <w:szCs w:val="28"/>
        </w:rPr>
        <w:t xml:space="preserve"> непрерывна, ограничена в R, тогда</w:t>
      </w:r>
    </w:p>
    <w:p w:rsidR="00277110" w:rsidRDefault="00277110" w:rsidP="00F968CD">
      <w:pPr>
        <w:spacing w:line="360" w:lineRule="auto"/>
        <w:rPr>
          <w:sz w:val="28"/>
          <w:szCs w:val="28"/>
        </w:rPr>
      </w:pPr>
      <w:r w:rsidRPr="00277110">
        <w:rPr>
          <w:position w:val="-30"/>
          <w:sz w:val="28"/>
          <w:szCs w:val="28"/>
        </w:rPr>
        <w:object w:dxaOrig="3240" w:dyaOrig="780">
          <v:shape id="_x0000_i1092" type="#_x0000_t75" style="width:204.75pt;height:49.45pt" o:ole="">
            <v:imagedata r:id="rId154" o:title=""/>
          </v:shape>
          <o:OLEObject Type="Embed" ProgID="Equation.DSMT4" ShapeID="_x0000_i1092" DrawAspect="Content" ObjectID="_1669625339" r:id="rId155"/>
        </w:object>
      </w:r>
      <w:r w:rsidRPr="00277110">
        <w:rPr>
          <w:sz w:val="28"/>
          <w:szCs w:val="28"/>
        </w:rPr>
        <w:t>. Остальные доказываются подстановкой в уравнение и начальное условие.</w:t>
      </w:r>
    </w:p>
    <w:p w:rsidR="00277110" w:rsidRDefault="00277110" w:rsidP="00F968CD">
      <w:pPr>
        <w:spacing w:line="360" w:lineRule="auto"/>
        <w:rPr>
          <w:sz w:val="28"/>
          <w:szCs w:val="28"/>
        </w:rPr>
      </w:pPr>
    </w:p>
    <w:p w:rsidR="00277110" w:rsidRPr="00224912" w:rsidRDefault="00277110" w:rsidP="00F968CD">
      <w:pPr>
        <w:spacing w:line="360" w:lineRule="auto"/>
        <w:rPr>
          <w:sz w:val="28"/>
          <w:szCs w:val="28"/>
        </w:rPr>
      </w:pPr>
      <w:r w:rsidRPr="00C25D77">
        <w:rPr>
          <w:sz w:val="28"/>
          <w:szCs w:val="28"/>
        </w:rPr>
        <w:t>Рассмотрим неоднородное уравнение</w:t>
      </w:r>
    </w:p>
    <w:p w:rsidR="00277110" w:rsidRPr="00C25D77" w:rsidRDefault="00C25D77" w:rsidP="00F968CD">
      <w:pPr>
        <w:spacing w:line="360" w:lineRule="auto"/>
        <w:rPr>
          <w:sz w:val="28"/>
          <w:szCs w:val="28"/>
        </w:rPr>
      </w:pPr>
      <w:r w:rsidRPr="00C25D77">
        <w:rPr>
          <w:position w:val="-24"/>
          <w:sz w:val="28"/>
          <w:szCs w:val="28"/>
        </w:rPr>
        <w:object w:dxaOrig="2060" w:dyaOrig="660">
          <v:shape id="_x0000_i1093" type="#_x0000_t75" style="width:114.55pt;height:36.3pt" o:ole="">
            <v:imagedata r:id="rId156" o:title=""/>
          </v:shape>
          <o:OLEObject Type="Embed" ProgID="Equation.DSMT4" ShapeID="_x0000_i1093" DrawAspect="Content" ObjectID="_1669625340" r:id="rId157"/>
        </w:object>
      </w:r>
      <w:r w:rsidR="00277110" w:rsidRPr="00C25D77">
        <w:rPr>
          <w:sz w:val="28"/>
          <w:szCs w:val="28"/>
        </w:rPr>
        <w:t>, (5)</w:t>
      </w:r>
    </w:p>
    <w:p w:rsidR="00277110" w:rsidRPr="00C25D77" w:rsidRDefault="00C25D77" w:rsidP="00F968CD">
      <w:pPr>
        <w:spacing w:line="360" w:lineRule="auto"/>
        <w:rPr>
          <w:sz w:val="28"/>
          <w:szCs w:val="28"/>
        </w:rPr>
      </w:pPr>
      <w:r w:rsidRPr="00C25D77">
        <w:rPr>
          <w:position w:val="-14"/>
          <w:sz w:val="28"/>
          <w:szCs w:val="28"/>
        </w:rPr>
        <w:object w:dxaOrig="820" w:dyaOrig="400">
          <v:shape id="_x0000_i1094" type="#_x0000_t75" style="width:52.6pt;height:25.65pt" o:ole="">
            <v:imagedata r:id="rId158" o:title=""/>
          </v:shape>
          <o:OLEObject Type="Embed" ProgID="Equation.DSMT4" ShapeID="_x0000_i1094" DrawAspect="Content" ObjectID="_1669625341" r:id="rId159"/>
        </w:object>
      </w:r>
      <w:r w:rsidR="00277110" w:rsidRPr="00C25D77">
        <w:rPr>
          <w:sz w:val="28"/>
          <w:szCs w:val="28"/>
        </w:rPr>
        <w:t>. (6)</w:t>
      </w:r>
    </w:p>
    <w:p w:rsidR="00277110" w:rsidRPr="00C25D77" w:rsidRDefault="00277110" w:rsidP="00F968CD">
      <w:pPr>
        <w:spacing w:line="360" w:lineRule="auto"/>
        <w:rPr>
          <w:sz w:val="28"/>
          <w:szCs w:val="28"/>
        </w:rPr>
      </w:pPr>
      <w:r w:rsidRPr="00C25D77">
        <w:rPr>
          <w:sz w:val="28"/>
          <w:szCs w:val="28"/>
        </w:rPr>
        <w:t>Применим преобразование Фурье по переменной x</w:t>
      </w:r>
    </w:p>
    <w:p w:rsidR="00277110" w:rsidRPr="00C25D77" w:rsidRDefault="00C25D77" w:rsidP="00F968CD">
      <w:pPr>
        <w:spacing w:line="360" w:lineRule="auto"/>
        <w:rPr>
          <w:sz w:val="28"/>
          <w:szCs w:val="28"/>
        </w:rPr>
      </w:pPr>
      <w:r w:rsidRPr="00C25D77">
        <w:rPr>
          <w:position w:val="-30"/>
          <w:sz w:val="28"/>
          <w:szCs w:val="28"/>
        </w:rPr>
        <w:object w:dxaOrig="3879" w:dyaOrig="720">
          <v:shape id="_x0000_i1095" type="#_x0000_t75" style="width:216.65pt;height:40.05pt" o:ole="">
            <v:imagedata r:id="rId160" o:title=""/>
          </v:shape>
          <o:OLEObject Type="Embed" ProgID="Equation.DSMT4" ShapeID="_x0000_i1095" DrawAspect="Content" ObjectID="_1669625342" r:id="rId161"/>
        </w:object>
      </w:r>
      <w:r w:rsidRPr="00C25D77">
        <w:rPr>
          <w:sz w:val="28"/>
          <w:szCs w:val="28"/>
        </w:rPr>
        <w:t>.</w:t>
      </w:r>
    </w:p>
    <w:p w:rsidR="00C25D77" w:rsidRPr="00C25D77" w:rsidRDefault="00C25D77" w:rsidP="00F968CD">
      <w:pPr>
        <w:spacing w:line="360" w:lineRule="auto"/>
        <w:rPr>
          <w:sz w:val="28"/>
          <w:szCs w:val="28"/>
        </w:rPr>
      </w:pPr>
      <w:r w:rsidRPr="00C25D77">
        <w:rPr>
          <w:sz w:val="28"/>
          <w:szCs w:val="28"/>
        </w:rPr>
        <w:t>Тогда задача (5)-(6) преобразуется к виду:</w:t>
      </w:r>
    </w:p>
    <w:p w:rsidR="00C25D77" w:rsidRPr="00C25D77" w:rsidRDefault="00C25D77" w:rsidP="00F968CD">
      <w:pPr>
        <w:spacing w:line="360" w:lineRule="auto"/>
        <w:rPr>
          <w:sz w:val="28"/>
          <w:szCs w:val="28"/>
          <w:lang w:val="en-US"/>
        </w:rPr>
      </w:pPr>
      <w:r w:rsidRPr="00C25D77">
        <w:rPr>
          <w:position w:val="-24"/>
          <w:sz w:val="28"/>
          <w:szCs w:val="28"/>
        </w:rPr>
        <w:object w:dxaOrig="2100" w:dyaOrig="620">
          <v:shape id="_x0000_i1096" type="#_x0000_t75" style="width:114.55pt;height:34.45pt" o:ole="">
            <v:imagedata r:id="rId162" o:title=""/>
          </v:shape>
          <o:OLEObject Type="Embed" ProgID="Equation.DSMT4" ShapeID="_x0000_i1096" DrawAspect="Content" ObjectID="_1669625343" r:id="rId163"/>
        </w:object>
      </w:r>
    </w:p>
    <w:p w:rsidR="00C25D77" w:rsidRPr="00C25D77" w:rsidRDefault="00C25D77" w:rsidP="00F968CD">
      <w:pPr>
        <w:spacing w:line="360" w:lineRule="auto"/>
        <w:rPr>
          <w:sz w:val="28"/>
          <w:szCs w:val="28"/>
          <w:lang w:val="en-US"/>
        </w:rPr>
      </w:pPr>
      <w:r w:rsidRPr="00C25D77">
        <w:rPr>
          <w:position w:val="-10"/>
          <w:sz w:val="28"/>
          <w:szCs w:val="28"/>
        </w:rPr>
        <w:object w:dxaOrig="1140" w:dyaOrig="320">
          <v:shape id="_x0000_i1097" type="#_x0000_t75" style="width:65.75pt;height:18.8pt" o:ole="">
            <v:imagedata r:id="rId164" o:title=""/>
          </v:shape>
          <o:OLEObject Type="Embed" ProgID="Equation.DSMT4" ShapeID="_x0000_i1097" DrawAspect="Content" ObjectID="_1669625344" r:id="rId165"/>
        </w:object>
      </w:r>
    </w:p>
    <w:p w:rsidR="00C25D77" w:rsidRPr="00224912" w:rsidRDefault="00C25D77" w:rsidP="00F968CD">
      <w:pPr>
        <w:spacing w:line="360" w:lineRule="auto"/>
        <w:rPr>
          <w:sz w:val="28"/>
          <w:szCs w:val="28"/>
        </w:rPr>
      </w:pPr>
      <w:r w:rsidRPr="00C25D77">
        <w:rPr>
          <w:sz w:val="28"/>
          <w:szCs w:val="28"/>
        </w:rPr>
        <w:t>Далее найдем решение задачи Коши, используя преобразования Лапласа.</w:t>
      </w:r>
    </w:p>
    <w:p w:rsidR="00C25D77" w:rsidRPr="00A81299" w:rsidRDefault="00C25D77" w:rsidP="00F968CD">
      <w:pPr>
        <w:spacing w:line="360" w:lineRule="auto"/>
        <w:rPr>
          <w:sz w:val="28"/>
          <w:szCs w:val="28"/>
        </w:rPr>
      </w:pPr>
      <w:r w:rsidRPr="00A81299">
        <w:rPr>
          <w:position w:val="-32"/>
          <w:sz w:val="28"/>
          <w:szCs w:val="28"/>
        </w:rPr>
        <w:object w:dxaOrig="3600" w:dyaOrig="740">
          <v:shape id="_x0000_i1098" type="#_x0000_t75" style="width:197.85pt;height:41.3pt" o:ole="">
            <v:imagedata r:id="rId166" o:title=""/>
          </v:shape>
          <o:OLEObject Type="Embed" ProgID="Equation.DSMT4" ShapeID="_x0000_i1098" DrawAspect="Content" ObjectID="_1669625345" r:id="rId167"/>
        </w:object>
      </w:r>
      <w:r w:rsidRPr="00A81299">
        <w:rPr>
          <w:sz w:val="28"/>
          <w:szCs w:val="28"/>
        </w:rPr>
        <w:t>. Получаем:</w:t>
      </w:r>
    </w:p>
    <w:p w:rsidR="00C25D77" w:rsidRPr="00A81299" w:rsidRDefault="00C25D77" w:rsidP="00F968CD">
      <w:pPr>
        <w:spacing w:line="360" w:lineRule="auto"/>
        <w:rPr>
          <w:sz w:val="28"/>
          <w:szCs w:val="28"/>
        </w:rPr>
      </w:pPr>
      <w:r w:rsidRPr="00A81299">
        <w:rPr>
          <w:position w:val="-28"/>
          <w:sz w:val="28"/>
          <w:szCs w:val="28"/>
        </w:rPr>
        <w:object w:dxaOrig="1900" w:dyaOrig="660">
          <v:shape id="_x0000_i1099" type="#_x0000_t75" style="width:102.05pt;height:36.3pt" o:ole="">
            <v:imagedata r:id="rId168" o:title=""/>
          </v:shape>
          <o:OLEObject Type="Embed" ProgID="Equation.DSMT4" ShapeID="_x0000_i1099" DrawAspect="Content" ObjectID="_1669625346" r:id="rId169"/>
        </w:object>
      </w:r>
      <w:r w:rsidRPr="00A81299">
        <w:rPr>
          <w:sz w:val="28"/>
          <w:szCs w:val="28"/>
        </w:rPr>
        <w:t>, откуда</w:t>
      </w:r>
    </w:p>
    <w:p w:rsidR="00C25D77" w:rsidRPr="00A81299" w:rsidRDefault="00C25D77" w:rsidP="00F968CD">
      <w:pPr>
        <w:spacing w:line="360" w:lineRule="auto"/>
        <w:rPr>
          <w:sz w:val="28"/>
          <w:szCs w:val="28"/>
        </w:rPr>
      </w:pPr>
      <w:r w:rsidRPr="00A81299">
        <w:rPr>
          <w:position w:val="-32"/>
          <w:sz w:val="28"/>
          <w:szCs w:val="28"/>
        </w:rPr>
        <w:object w:dxaOrig="2760" w:dyaOrig="740">
          <v:shape id="_x0000_i1100" type="#_x0000_t75" style="width:151.5pt;height:40.7pt" o:ole="">
            <v:imagedata r:id="rId170" o:title=""/>
          </v:shape>
          <o:OLEObject Type="Embed" ProgID="Equation.DSMT4" ShapeID="_x0000_i1100" DrawAspect="Content" ObjectID="_1669625347" r:id="rId171"/>
        </w:object>
      </w:r>
      <w:r w:rsidRPr="00A81299">
        <w:rPr>
          <w:sz w:val="28"/>
          <w:szCs w:val="28"/>
        </w:rPr>
        <w:t>.</w:t>
      </w:r>
    </w:p>
    <w:p w:rsidR="00C25D77" w:rsidRPr="00A81299" w:rsidRDefault="00C25D77" w:rsidP="00F968CD">
      <w:pPr>
        <w:spacing w:line="360" w:lineRule="auto"/>
        <w:rPr>
          <w:sz w:val="28"/>
          <w:szCs w:val="28"/>
        </w:rPr>
      </w:pPr>
      <w:r w:rsidRPr="00A81299">
        <w:rPr>
          <w:position w:val="-32"/>
          <w:sz w:val="28"/>
          <w:szCs w:val="28"/>
        </w:rPr>
        <w:object w:dxaOrig="3780" w:dyaOrig="820">
          <v:shape id="_x0000_i1101" type="#_x0000_t75" style="width:208.5pt;height:45.1pt" o:ole="">
            <v:imagedata r:id="rId172" o:title=""/>
          </v:shape>
          <o:OLEObject Type="Embed" ProgID="Equation.DSMT4" ShapeID="_x0000_i1101" DrawAspect="Content" ObjectID="_1669625348" r:id="rId173"/>
        </w:object>
      </w:r>
      <w:r w:rsidRPr="00A81299">
        <w:rPr>
          <w:sz w:val="28"/>
          <w:szCs w:val="28"/>
        </w:rPr>
        <w:t>(7)</w:t>
      </w:r>
    </w:p>
    <w:p w:rsidR="00136D2E" w:rsidRPr="00A81299" w:rsidRDefault="00136D2E" w:rsidP="00F968CD">
      <w:pPr>
        <w:spacing w:line="360" w:lineRule="auto"/>
        <w:rPr>
          <w:sz w:val="28"/>
          <w:szCs w:val="28"/>
        </w:rPr>
      </w:pPr>
      <w:r w:rsidRPr="00A81299">
        <w:rPr>
          <w:sz w:val="28"/>
          <w:szCs w:val="28"/>
        </w:rPr>
        <w:t>Объединив (4) и (7) получаем формулу Пуассона для неоднородного уравнения</w:t>
      </w:r>
    </w:p>
    <w:p w:rsidR="00136D2E" w:rsidRPr="00A81299" w:rsidRDefault="00136D2E" w:rsidP="00F968CD">
      <w:pPr>
        <w:spacing w:line="360" w:lineRule="auto"/>
        <w:rPr>
          <w:sz w:val="28"/>
          <w:szCs w:val="28"/>
        </w:rPr>
      </w:pPr>
      <w:r w:rsidRPr="00A81299">
        <w:rPr>
          <w:position w:val="-24"/>
          <w:sz w:val="28"/>
          <w:szCs w:val="28"/>
        </w:rPr>
        <w:object w:dxaOrig="2060" w:dyaOrig="660">
          <v:shape id="_x0000_i1102" type="#_x0000_t75" style="width:122.1pt;height:38.2pt" o:ole="">
            <v:imagedata r:id="rId174" o:title=""/>
          </v:shape>
          <o:OLEObject Type="Embed" ProgID="Equation.DSMT4" ShapeID="_x0000_i1102" DrawAspect="Content" ObjectID="_1669625349" r:id="rId175"/>
        </w:object>
      </w:r>
      <w:r w:rsidRPr="00A81299">
        <w:rPr>
          <w:sz w:val="28"/>
          <w:szCs w:val="28"/>
        </w:rPr>
        <w:t xml:space="preserve">,     </w:t>
      </w:r>
      <w:r w:rsidRPr="00A81299">
        <w:rPr>
          <w:position w:val="-14"/>
          <w:sz w:val="28"/>
          <w:szCs w:val="28"/>
        </w:rPr>
        <w:object w:dxaOrig="1219" w:dyaOrig="400">
          <v:shape id="_x0000_i1103" type="#_x0000_t75" style="width:72.65pt;height:23.15pt" o:ole="">
            <v:imagedata r:id="rId176" o:title=""/>
          </v:shape>
          <o:OLEObject Type="Embed" ProgID="Equation.DSMT4" ShapeID="_x0000_i1103" DrawAspect="Content" ObjectID="_1669625350" r:id="rId177"/>
        </w:object>
      </w:r>
      <w:r w:rsidRPr="00A81299">
        <w:rPr>
          <w:sz w:val="28"/>
          <w:szCs w:val="28"/>
        </w:rPr>
        <w:t>:</w:t>
      </w:r>
    </w:p>
    <w:p w:rsidR="00136D2E" w:rsidRDefault="00136D2E" w:rsidP="00F968CD">
      <w:pPr>
        <w:spacing w:line="360" w:lineRule="auto"/>
        <w:rPr>
          <w:lang w:val="en-US"/>
        </w:rPr>
      </w:pPr>
      <w:r w:rsidRPr="00A81299">
        <w:rPr>
          <w:position w:val="-32"/>
          <w:sz w:val="28"/>
          <w:szCs w:val="28"/>
        </w:rPr>
        <w:object w:dxaOrig="6380" w:dyaOrig="820">
          <v:shape id="_x0000_i1104" type="#_x0000_t75" style="width:398.8pt;height:50.7pt" o:ole="">
            <v:imagedata r:id="rId178" o:title=""/>
          </v:shape>
          <o:OLEObject Type="Embed" ProgID="Equation.DSMT4" ShapeID="_x0000_i1104" DrawAspect="Content" ObjectID="_1669625351" r:id="rId179"/>
        </w:object>
      </w: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Default="00224912" w:rsidP="00F968CD">
      <w:pPr>
        <w:spacing w:line="360" w:lineRule="auto"/>
        <w:rPr>
          <w:lang w:val="en-US"/>
        </w:rPr>
      </w:pPr>
    </w:p>
    <w:p w:rsidR="00224912" w:rsidRPr="00224912" w:rsidRDefault="00224912" w:rsidP="00F968CD">
      <w:pPr>
        <w:spacing w:line="360" w:lineRule="auto"/>
        <w:rPr>
          <w:lang w:val="en-US"/>
        </w:rPr>
      </w:pPr>
    </w:p>
    <w:p w:rsidR="00136D2E" w:rsidRPr="00D92DE2" w:rsidRDefault="00224912" w:rsidP="00224912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24912">
        <w:rPr>
          <w:color w:val="000000" w:themeColor="text1"/>
          <w:sz w:val="28"/>
          <w:szCs w:val="28"/>
        </w:rPr>
        <w:t>Глава 2. Решение задач, связанных с уравнением теплопроводности бесконечного стержня и задачей Коши</w:t>
      </w:r>
    </w:p>
    <w:p w:rsidR="00224912" w:rsidRDefault="00226278" w:rsidP="008C44FD">
      <w:pPr>
        <w:pStyle w:val="10"/>
        <w:rPr>
          <w:rStyle w:val="a6"/>
          <w:color w:val="000000" w:themeColor="text1"/>
          <w:u w:val="none"/>
        </w:rPr>
      </w:pPr>
      <w:hyperlink w:anchor="_Toc57463191" w:history="1">
        <w:r w:rsidR="008C44FD">
          <w:t>2.1</w:t>
        </w:r>
      </w:hyperlink>
      <w:r w:rsidR="008C44FD">
        <w:rPr>
          <w:rStyle w:val="a6"/>
          <w:u w:val="none"/>
        </w:rPr>
        <w:t xml:space="preserve"> </w:t>
      </w:r>
      <w:r w:rsidR="008C44FD">
        <w:rPr>
          <w:rStyle w:val="a6"/>
          <w:color w:val="000000" w:themeColor="text1"/>
          <w:u w:val="none"/>
        </w:rPr>
        <w:t>Решение конкретной задачи Каши</w:t>
      </w:r>
    </w:p>
    <w:p w:rsidR="008C44FD" w:rsidRPr="00D92DE2" w:rsidRDefault="008C44FD" w:rsidP="008C44FD"/>
    <w:p w:rsidR="00224912" w:rsidRPr="007A1055" w:rsidRDefault="008C44FD" w:rsidP="008C44FD">
      <w:pPr>
        <w:spacing w:line="360" w:lineRule="auto"/>
        <w:rPr>
          <w:sz w:val="28"/>
          <w:szCs w:val="28"/>
        </w:rPr>
      </w:pPr>
      <w:r w:rsidRPr="007A1055">
        <w:rPr>
          <w:color w:val="000000" w:themeColor="text1"/>
          <w:sz w:val="28"/>
          <w:szCs w:val="28"/>
        </w:rPr>
        <w:t xml:space="preserve">Решить </w:t>
      </w:r>
      <w:r w:rsidRPr="007A1055">
        <w:rPr>
          <w:position w:val="-12"/>
          <w:sz w:val="28"/>
          <w:szCs w:val="28"/>
        </w:rPr>
        <w:object w:dxaOrig="880" w:dyaOrig="360">
          <v:shape id="_x0000_i1105" type="#_x0000_t75" style="width:43.85pt;height:18.15pt" o:ole="">
            <v:imagedata r:id="rId180" o:title=""/>
          </v:shape>
          <o:OLEObject Type="Embed" ProgID="Equation.DSMT4" ShapeID="_x0000_i1105" DrawAspect="Content" ObjectID="_1669625352" r:id="rId181"/>
        </w:object>
      </w:r>
      <w:r w:rsidRPr="007A1055">
        <w:rPr>
          <w:sz w:val="28"/>
          <w:szCs w:val="28"/>
        </w:rPr>
        <w:t xml:space="preserve">, </w:t>
      </w:r>
      <w:r w:rsidRPr="007A1055">
        <w:rPr>
          <w:position w:val="-14"/>
          <w:sz w:val="28"/>
          <w:szCs w:val="28"/>
        </w:rPr>
        <w:object w:dxaOrig="780" w:dyaOrig="400">
          <v:shape id="_x0000_i1106" type="#_x0000_t75" style="width:38.8pt;height:20.65pt" o:ole="">
            <v:imagedata r:id="rId182" o:title=""/>
          </v:shape>
          <o:OLEObject Type="Embed" ProgID="Equation.DSMT4" ShapeID="_x0000_i1106" DrawAspect="Content" ObjectID="_1669625353" r:id="rId183"/>
        </w:object>
      </w:r>
    </w:p>
    <w:p w:rsidR="008C44FD" w:rsidRPr="007A1055" w:rsidRDefault="008C44FD" w:rsidP="008C44FD">
      <w:pPr>
        <w:spacing w:line="360" w:lineRule="auto"/>
        <w:rPr>
          <w:sz w:val="28"/>
          <w:szCs w:val="28"/>
        </w:rPr>
      </w:pPr>
      <w:r w:rsidRPr="007A1055">
        <w:rPr>
          <w:sz w:val="28"/>
          <w:szCs w:val="28"/>
        </w:rPr>
        <w:t xml:space="preserve">Для решения поставленной задачи Коши используем формулу Пуассона (9), в которой примем      a=2, </w:t>
      </w:r>
      <w:r w:rsidRPr="007A1055">
        <w:rPr>
          <w:sz w:val="28"/>
          <w:szCs w:val="28"/>
        </w:rPr>
        <w:sym w:font="Symbol" w:char="F06A"/>
      </w:r>
      <w:r w:rsidRPr="007A1055">
        <w:rPr>
          <w:sz w:val="28"/>
          <w:szCs w:val="28"/>
        </w:rPr>
        <w:t xml:space="preserve"> (</w:t>
      </w:r>
      <w:r w:rsidRPr="007A1055">
        <w:rPr>
          <w:sz w:val="28"/>
          <w:szCs w:val="28"/>
        </w:rPr>
        <w:sym w:font="Symbol" w:char="F078"/>
      </w:r>
      <w:r w:rsidRPr="007A1055">
        <w:rPr>
          <w:sz w:val="28"/>
          <w:szCs w:val="28"/>
        </w:rPr>
        <w:t>)=1 , и получим интегральное представление решения</w:t>
      </w:r>
    </w:p>
    <w:p w:rsidR="008C44FD" w:rsidRPr="007A1055" w:rsidRDefault="008C44FD" w:rsidP="008C44FD">
      <w:pPr>
        <w:spacing w:line="360" w:lineRule="auto"/>
        <w:rPr>
          <w:sz w:val="28"/>
          <w:szCs w:val="28"/>
          <w:lang w:val="en-US"/>
        </w:rPr>
      </w:pPr>
      <w:r w:rsidRPr="007A1055">
        <w:rPr>
          <w:position w:val="-30"/>
          <w:sz w:val="28"/>
          <w:szCs w:val="28"/>
        </w:rPr>
        <w:object w:dxaOrig="2860" w:dyaOrig="760">
          <v:shape id="_x0000_i1107" type="#_x0000_t75" style="width:164.05pt;height:44.45pt" o:ole="">
            <v:imagedata r:id="rId184" o:title=""/>
          </v:shape>
          <o:OLEObject Type="Embed" ProgID="Equation.DSMT4" ShapeID="_x0000_i1107" DrawAspect="Content" ObjectID="_1669625354" r:id="rId185"/>
        </w:object>
      </w:r>
    </w:p>
    <w:p w:rsidR="007A1055" w:rsidRPr="007A1055" w:rsidRDefault="007A1055" w:rsidP="008C44FD">
      <w:pPr>
        <w:spacing w:line="360" w:lineRule="auto"/>
        <w:rPr>
          <w:sz w:val="28"/>
          <w:szCs w:val="28"/>
        </w:rPr>
      </w:pPr>
      <w:r w:rsidRPr="007A1055">
        <w:rPr>
          <w:sz w:val="28"/>
          <w:szCs w:val="28"/>
        </w:rPr>
        <w:t xml:space="preserve">Вычислим интеграл с помощью подстановки </w:t>
      </w:r>
      <w:r w:rsidRPr="007A1055">
        <w:rPr>
          <w:position w:val="-28"/>
          <w:sz w:val="28"/>
          <w:szCs w:val="28"/>
        </w:rPr>
        <w:object w:dxaOrig="980" w:dyaOrig="660">
          <v:shape id="_x0000_i1108" type="#_x0000_t75" style="width:48.85pt;height:33.2pt" o:ole="">
            <v:imagedata r:id="rId186" o:title=""/>
          </v:shape>
          <o:OLEObject Type="Embed" ProgID="Equation.DSMT4" ShapeID="_x0000_i1108" DrawAspect="Content" ObjectID="_1669625355" r:id="rId187"/>
        </w:object>
      </w:r>
      <w:r w:rsidRPr="007A1055">
        <w:rPr>
          <w:sz w:val="28"/>
          <w:szCs w:val="28"/>
        </w:rPr>
        <w:t xml:space="preserve"> При изменении ξ от </w:t>
      </w:r>
      <w:r w:rsidRPr="007A1055">
        <w:rPr>
          <w:sz w:val="28"/>
          <w:szCs w:val="28"/>
        </w:rPr>
        <w:sym w:font="Symbol" w:char="F02D"/>
      </w:r>
      <w:r w:rsidRPr="007A1055">
        <w:rPr>
          <w:sz w:val="28"/>
          <w:szCs w:val="28"/>
        </w:rPr>
        <w:sym w:font="Symbol" w:char="F0A5"/>
      </w:r>
      <w:r w:rsidRPr="007A1055">
        <w:rPr>
          <w:sz w:val="28"/>
          <w:szCs w:val="28"/>
        </w:rPr>
        <w:t xml:space="preserve">  до +</w:t>
      </w:r>
      <w:r w:rsidRPr="007A1055">
        <w:rPr>
          <w:sz w:val="28"/>
          <w:szCs w:val="28"/>
        </w:rPr>
        <w:sym w:font="Symbol" w:char="F0A5"/>
      </w:r>
      <w:r w:rsidRPr="007A1055">
        <w:rPr>
          <w:sz w:val="28"/>
          <w:szCs w:val="28"/>
        </w:rPr>
        <w:t xml:space="preserve"> новая переменная β изменяется в противоположном направлении от </w:t>
      </w:r>
      <w:r w:rsidRPr="007A1055">
        <w:rPr>
          <w:sz w:val="28"/>
          <w:szCs w:val="28"/>
        </w:rPr>
        <w:sym w:font="Symbol" w:char="F02B"/>
      </w:r>
      <w:r w:rsidRPr="007A1055">
        <w:rPr>
          <w:sz w:val="28"/>
          <w:szCs w:val="28"/>
        </w:rPr>
        <w:sym w:font="Symbol" w:char="F0A5"/>
      </w:r>
      <w:r w:rsidRPr="007A1055">
        <w:rPr>
          <w:sz w:val="28"/>
          <w:szCs w:val="28"/>
        </w:rPr>
        <w:t xml:space="preserve"> до </w:t>
      </w:r>
      <w:r w:rsidRPr="007A1055">
        <w:rPr>
          <w:sz w:val="28"/>
          <w:szCs w:val="28"/>
        </w:rPr>
        <w:sym w:font="Symbol" w:char="F02D"/>
      </w:r>
      <w:r w:rsidRPr="007A1055">
        <w:rPr>
          <w:sz w:val="28"/>
          <w:szCs w:val="28"/>
        </w:rPr>
        <w:t xml:space="preserve"> </w:t>
      </w:r>
      <w:r w:rsidRPr="007A1055">
        <w:rPr>
          <w:sz w:val="28"/>
          <w:szCs w:val="28"/>
        </w:rPr>
        <w:sym w:font="Symbol" w:char="F0A5"/>
      </w:r>
      <w:proofErr w:type="gramStart"/>
      <w:r w:rsidRPr="007A1055">
        <w:rPr>
          <w:sz w:val="28"/>
          <w:szCs w:val="28"/>
        </w:rPr>
        <w:t xml:space="preserve"> .</w:t>
      </w:r>
      <w:proofErr w:type="gramEnd"/>
      <w:r w:rsidRPr="007A1055">
        <w:rPr>
          <w:sz w:val="28"/>
          <w:szCs w:val="28"/>
        </w:rPr>
        <w:t xml:space="preserve">  При этом</w:t>
      </w:r>
      <w:r w:rsidRPr="007A1055">
        <w:rPr>
          <w:sz w:val="28"/>
          <w:szCs w:val="28"/>
          <w:lang w:val="en-US"/>
        </w:rPr>
        <w:t xml:space="preserve"> </w:t>
      </w:r>
      <w:r w:rsidRPr="007A1055">
        <w:rPr>
          <w:position w:val="-10"/>
          <w:sz w:val="28"/>
          <w:szCs w:val="28"/>
        </w:rPr>
        <w:object w:dxaOrig="1340" w:dyaOrig="380">
          <v:shape id="_x0000_i1109" type="#_x0000_t75" style="width:67pt;height:18.8pt" o:ole="">
            <v:imagedata r:id="rId188" o:title=""/>
          </v:shape>
          <o:OLEObject Type="Embed" ProgID="Equation.DSMT4" ShapeID="_x0000_i1109" DrawAspect="Content" ObjectID="_1669625356" r:id="rId189"/>
        </w:object>
      </w:r>
      <w:r w:rsidRPr="007A1055">
        <w:rPr>
          <w:sz w:val="28"/>
          <w:szCs w:val="28"/>
        </w:rPr>
        <w:t>,</w:t>
      </w:r>
    </w:p>
    <w:p w:rsidR="007A1055" w:rsidRPr="007A1055" w:rsidRDefault="007A1055" w:rsidP="008C44FD">
      <w:pPr>
        <w:spacing w:line="360" w:lineRule="auto"/>
        <w:rPr>
          <w:sz w:val="28"/>
          <w:szCs w:val="28"/>
        </w:rPr>
      </w:pPr>
      <w:r w:rsidRPr="007A1055">
        <w:rPr>
          <w:sz w:val="28"/>
          <w:szCs w:val="28"/>
        </w:rPr>
        <w:t xml:space="preserve">или </w:t>
      </w:r>
      <w:r w:rsidRPr="007A1055">
        <w:rPr>
          <w:position w:val="-10"/>
          <w:sz w:val="28"/>
          <w:szCs w:val="28"/>
        </w:rPr>
        <w:object w:dxaOrig="1160" w:dyaOrig="380">
          <v:shape id="_x0000_i1110" type="#_x0000_t75" style="width:58.25pt;height:18.8pt" o:ole="">
            <v:imagedata r:id="rId190" o:title=""/>
          </v:shape>
          <o:OLEObject Type="Embed" ProgID="Equation.DSMT4" ShapeID="_x0000_i1110" DrawAspect="Content" ObjectID="_1669625357" r:id="rId191"/>
        </w:object>
      </w:r>
      <w:r w:rsidRPr="007A1055">
        <w:rPr>
          <w:sz w:val="28"/>
          <w:szCs w:val="28"/>
        </w:rPr>
        <w:t xml:space="preserve">и </w:t>
      </w:r>
      <w:r w:rsidRPr="007A1055">
        <w:rPr>
          <w:position w:val="-10"/>
          <w:sz w:val="28"/>
          <w:szCs w:val="28"/>
        </w:rPr>
        <w:object w:dxaOrig="1380" w:dyaOrig="380">
          <v:shape id="_x0000_i1111" type="#_x0000_t75" style="width:68.85pt;height:18.8pt" o:ole="">
            <v:imagedata r:id="rId192" o:title=""/>
          </v:shape>
          <o:OLEObject Type="Embed" ProgID="Equation.DSMT4" ShapeID="_x0000_i1111" DrawAspect="Content" ObjectID="_1669625358" r:id="rId193"/>
        </w:object>
      </w:r>
      <w:r w:rsidRPr="007A1055">
        <w:rPr>
          <w:sz w:val="28"/>
          <w:szCs w:val="28"/>
        </w:rPr>
        <w:t>. Искомый интеграл примет вид:</w:t>
      </w:r>
    </w:p>
    <w:p w:rsidR="007A1055" w:rsidRPr="007A1055" w:rsidRDefault="007A1055" w:rsidP="008C44FD">
      <w:pPr>
        <w:spacing w:line="360" w:lineRule="auto"/>
        <w:rPr>
          <w:sz w:val="28"/>
          <w:szCs w:val="28"/>
        </w:rPr>
      </w:pPr>
      <w:r w:rsidRPr="007A1055">
        <w:rPr>
          <w:position w:val="-50"/>
          <w:sz w:val="28"/>
          <w:szCs w:val="28"/>
        </w:rPr>
        <w:object w:dxaOrig="6560" w:dyaOrig="1120">
          <v:shape id="_x0000_i1112" type="#_x0000_t75" style="width:358.1pt;height:60.75pt" o:ole="">
            <v:imagedata r:id="rId194" o:title=""/>
          </v:shape>
          <o:OLEObject Type="Embed" ProgID="Equation.DSMT4" ShapeID="_x0000_i1112" DrawAspect="Content" ObjectID="_1669625359" r:id="rId195"/>
        </w:object>
      </w:r>
    </w:p>
    <w:p w:rsidR="007A1055" w:rsidRPr="007A1055" w:rsidRDefault="007A1055" w:rsidP="008C44FD">
      <w:pPr>
        <w:spacing w:line="360" w:lineRule="auto"/>
        <w:rPr>
          <w:sz w:val="28"/>
          <w:szCs w:val="28"/>
          <w:lang w:val="en-US"/>
        </w:rPr>
      </w:pPr>
      <w:r w:rsidRPr="007A1055">
        <w:rPr>
          <w:sz w:val="28"/>
          <w:szCs w:val="28"/>
        </w:rPr>
        <w:t xml:space="preserve">Ответ: </w:t>
      </w:r>
      <w:r w:rsidRPr="007A1055">
        <w:rPr>
          <w:sz w:val="28"/>
          <w:szCs w:val="28"/>
          <w:lang w:val="en-US"/>
        </w:rPr>
        <w:t>u</w:t>
      </w:r>
      <w:r w:rsidRPr="007A1055">
        <w:rPr>
          <w:sz w:val="28"/>
          <w:szCs w:val="28"/>
        </w:rPr>
        <w:t>(</w:t>
      </w:r>
      <w:r w:rsidRPr="007A1055">
        <w:rPr>
          <w:sz w:val="28"/>
          <w:szCs w:val="28"/>
          <w:lang w:val="en-US"/>
        </w:rPr>
        <w:t>x</w:t>
      </w:r>
      <w:r w:rsidRPr="007A1055">
        <w:rPr>
          <w:sz w:val="28"/>
          <w:szCs w:val="28"/>
        </w:rPr>
        <w:t>,</w:t>
      </w:r>
      <w:r w:rsidRPr="007A1055">
        <w:rPr>
          <w:sz w:val="28"/>
          <w:szCs w:val="28"/>
          <w:lang w:val="en-US"/>
        </w:rPr>
        <w:t>t</w:t>
      </w:r>
      <w:r w:rsidRPr="007A1055">
        <w:rPr>
          <w:sz w:val="28"/>
          <w:szCs w:val="28"/>
        </w:rPr>
        <w:t>)=1</w:t>
      </w:r>
    </w:p>
    <w:p w:rsidR="007A1055" w:rsidRPr="007A1055" w:rsidRDefault="007A1055" w:rsidP="008C44FD">
      <w:pPr>
        <w:spacing w:line="360" w:lineRule="auto"/>
        <w:rPr>
          <w:sz w:val="28"/>
          <w:szCs w:val="28"/>
          <w:lang w:val="en-US"/>
        </w:rPr>
      </w:pPr>
    </w:p>
    <w:p w:rsidR="007A1055" w:rsidRPr="007A1055" w:rsidRDefault="007A1055" w:rsidP="008C44FD">
      <w:pPr>
        <w:spacing w:line="360" w:lineRule="auto"/>
        <w:rPr>
          <w:color w:val="000000" w:themeColor="text1"/>
          <w:sz w:val="28"/>
          <w:szCs w:val="28"/>
        </w:rPr>
      </w:pPr>
      <w:r w:rsidRPr="007A1055">
        <w:rPr>
          <w:sz w:val="28"/>
          <w:szCs w:val="28"/>
        </w:rPr>
        <w:t xml:space="preserve">Замечание. Получен ответ, имеющий простую физическую интерпретацию. В начальный момент времени все точки теплоизолированного стержня имели одинаковую температуру u </w:t>
      </w:r>
      <w:r w:rsidRPr="007A1055">
        <w:rPr>
          <w:sz w:val="28"/>
          <w:szCs w:val="28"/>
        </w:rPr>
        <w:sym w:font="Symbol" w:char="F03D"/>
      </w:r>
      <w:r w:rsidRPr="007A1055">
        <w:rPr>
          <w:sz w:val="28"/>
          <w:szCs w:val="28"/>
        </w:rPr>
        <w:t xml:space="preserve">1. В случае равновесной температуры в стержне не возникнут никакие тепловые </w:t>
      </w:r>
      <w:proofErr w:type="gramStart"/>
      <w:r w:rsidRPr="007A1055">
        <w:rPr>
          <w:sz w:val="28"/>
          <w:szCs w:val="28"/>
        </w:rPr>
        <w:t>потоки</w:t>
      </w:r>
      <w:proofErr w:type="gramEnd"/>
      <w:r w:rsidRPr="007A1055">
        <w:rPr>
          <w:sz w:val="28"/>
          <w:szCs w:val="28"/>
        </w:rPr>
        <w:t xml:space="preserve"> и сохранится начальная температура.</w:t>
      </w:r>
    </w:p>
    <w:p w:rsidR="00224912" w:rsidRPr="00224912" w:rsidRDefault="00224912" w:rsidP="00224912">
      <w:pPr>
        <w:spacing w:line="360" w:lineRule="auto"/>
        <w:jc w:val="center"/>
      </w:pPr>
    </w:p>
    <w:p w:rsidR="006C467C" w:rsidRPr="006C467C" w:rsidRDefault="006C467C" w:rsidP="00F968CD">
      <w:pPr>
        <w:spacing w:line="360" w:lineRule="auto"/>
      </w:pPr>
    </w:p>
    <w:p w:rsidR="005C4D2C" w:rsidRPr="005C4D2C" w:rsidRDefault="005C4D2C" w:rsidP="00F968CD">
      <w:pPr>
        <w:spacing w:line="360" w:lineRule="auto"/>
        <w:rPr>
          <w:sz w:val="28"/>
          <w:szCs w:val="28"/>
        </w:rPr>
      </w:pPr>
    </w:p>
    <w:p w:rsidR="0062239F" w:rsidRPr="00F968CD" w:rsidRDefault="0062239F" w:rsidP="0062239F">
      <w:pPr>
        <w:spacing w:line="360" w:lineRule="auto"/>
        <w:rPr>
          <w:sz w:val="28"/>
          <w:szCs w:val="28"/>
        </w:rPr>
      </w:pPr>
    </w:p>
    <w:p w:rsidR="00894579" w:rsidRPr="00542B18" w:rsidRDefault="00894579" w:rsidP="00894579">
      <w:pPr>
        <w:spacing w:line="360" w:lineRule="auto"/>
        <w:rPr>
          <w:sz w:val="28"/>
          <w:szCs w:val="28"/>
        </w:rPr>
      </w:pPr>
    </w:p>
    <w:p w:rsidR="00894579" w:rsidRPr="00B23C86" w:rsidRDefault="007A1055" w:rsidP="007A1055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B23C86">
        <w:rPr>
          <w:color w:val="000000" w:themeColor="text1"/>
          <w:sz w:val="28"/>
          <w:szCs w:val="28"/>
        </w:rPr>
        <w:lastRenderedPageBreak/>
        <w:t>2.2Решение уравнения теплопроводности для бесконечного стержн</w:t>
      </w:r>
      <w:proofErr w:type="gramStart"/>
      <w:r w:rsidRPr="00B23C86">
        <w:rPr>
          <w:color w:val="000000" w:themeColor="text1"/>
          <w:sz w:val="28"/>
          <w:szCs w:val="28"/>
        </w:rPr>
        <w:t>я(</w:t>
      </w:r>
      <w:proofErr w:type="gramEnd"/>
      <w:r w:rsidRPr="00B23C86">
        <w:rPr>
          <w:color w:val="000000" w:themeColor="text1"/>
          <w:sz w:val="28"/>
          <w:szCs w:val="28"/>
        </w:rPr>
        <w:t>методом Фурье)</w:t>
      </w:r>
    </w:p>
    <w:p w:rsidR="00E9765B" w:rsidRPr="00B23C86" w:rsidRDefault="001A4091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Решить методом Фурье начально-краевую задачу для однородного уравнения теплопроводности:</w:t>
      </w:r>
    </w:p>
    <w:p w:rsidR="002B35D4" w:rsidRPr="00B23C86" w:rsidRDefault="002B35D4" w:rsidP="00702940">
      <w:pPr>
        <w:pStyle w:val="a3"/>
        <w:spacing w:line="360" w:lineRule="auto"/>
        <w:outlineLvl w:val="0"/>
        <w:rPr>
          <w:color w:val="000000" w:themeColor="text1"/>
          <w:sz w:val="28"/>
          <w:szCs w:val="28"/>
          <w:lang w:val="en-US"/>
        </w:rPr>
      </w:pPr>
      <w:r w:rsidRPr="00B23C86">
        <w:rPr>
          <w:color w:val="000000" w:themeColor="text1"/>
          <w:position w:val="-50"/>
          <w:sz w:val="28"/>
          <w:szCs w:val="28"/>
        </w:rPr>
        <w:object w:dxaOrig="1820" w:dyaOrig="1120">
          <v:shape id="_x0000_i1113" type="#_x0000_t75" style="width:90.8pt;height:55.7pt" o:ole="">
            <v:imagedata r:id="rId196" o:title=""/>
          </v:shape>
          <o:OLEObject Type="Embed" ProgID="Equation.DSMT4" ShapeID="_x0000_i1113" DrawAspect="Content" ObjectID="_1669625360" r:id="rId197"/>
        </w:object>
      </w:r>
    </w:p>
    <w:p w:rsidR="002B35D4" w:rsidRPr="00B23C86" w:rsidRDefault="002B35D4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Решение этой задачи дается формулой (7.10)</w:t>
      </w:r>
      <w:r w:rsidRPr="00B23C86">
        <w:rPr>
          <w:color w:val="000000" w:themeColor="text1"/>
          <w:sz w:val="28"/>
          <w:szCs w:val="28"/>
        </w:rPr>
        <w:t xml:space="preserve"> </w:t>
      </w:r>
      <w:r w:rsidRPr="00B23C86">
        <w:rPr>
          <w:color w:val="000000" w:themeColor="text1"/>
          <w:position w:val="-28"/>
          <w:sz w:val="28"/>
          <w:szCs w:val="28"/>
        </w:rPr>
        <w:object w:dxaOrig="2940" w:dyaOrig="680">
          <v:shape id="_x0000_i1114" type="#_x0000_t75" style="width:174.7pt;height:40.05pt" o:ole="">
            <v:imagedata r:id="rId198" o:title=""/>
          </v:shape>
          <o:OLEObject Type="Embed" ProgID="Equation.DSMT4" ShapeID="_x0000_i1114" DrawAspect="Content" ObjectID="_1669625361" r:id="rId199"/>
        </w:object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в которой коэффициенты </w:t>
      </w:r>
      <w:r w:rsidRPr="00B23C86">
        <w:rPr>
          <w:b w:val="0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0908880" wp14:editId="63D16925">
            <wp:extent cx="198755" cy="254635"/>
            <wp:effectExtent l="0" t="0" r="0" b="0"/>
            <wp:docPr id="4" name="Рисунок 4" descr="https://helpiks.org/helpiksorg/baza9/2275813043538.files/image14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6" descr="https://helpiks.org/helpiksorg/baza9/2275813043538.files/image1465.gif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 определены соотношениями (7.12)</w:t>
      </w:r>
      <w:r w:rsidR="00004038" w:rsidRPr="00B23C86">
        <w:rPr>
          <w:color w:val="000000" w:themeColor="text1"/>
          <w:sz w:val="28"/>
          <w:szCs w:val="28"/>
        </w:rPr>
        <w:t xml:space="preserve"> </w:t>
      </w:r>
      <w:r w:rsidR="00004038" w:rsidRPr="00B23C86">
        <w:rPr>
          <w:color w:val="000000" w:themeColor="text1"/>
          <w:position w:val="-32"/>
          <w:sz w:val="28"/>
          <w:szCs w:val="28"/>
        </w:rPr>
        <w:object w:dxaOrig="3080" w:dyaOrig="740">
          <v:shape id="_x0000_i1115" type="#_x0000_t75" style="width:194.1pt;height:46.35pt" o:ole="">
            <v:imagedata r:id="rId201" o:title=""/>
          </v:shape>
          <o:OLEObject Type="Embed" ProgID="Equation.DSMT4" ShapeID="_x0000_i1115" DrawAspect="Content" ObjectID="_1669625362" r:id="rId202"/>
        </w:object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. В нашем случае</w:t>
      </w:r>
      <w:r w:rsidR="00004038" w:rsidRPr="00B23C86">
        <w:rPr>
          <w:b w:val="0"/>
          <w:color w:val="000000" w:themeColor="text1"/>
          <w:sz w:val="28"/>
          <w:szCs w:val="28"/>
          <w:shd w:val="clear" w:color="auto" w:fill="FFFFFF"/>
        </w:rPr>
        <w:t>:</w:t>
      </w:r>
    </w:p>
    <w:p w:rsidR="00004038" w:rsidRPr="00B23C86" w:rsidRDefault="00004038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B23C86">
        <w:rPr>
          <w:color w:val="000000" w:themeColor="text1"/>
          <w:position w:val="-10"/>
          <w:sz w:val="28"/>
          <w:szCs w:val="28"/>
        </w:rPr>
        <w:object w:dxaOrig="2720" w:dyaOrig="380">
          <v:shape id="_x0000_i1116" type="#_x0000_t75" style="width:135.85pt;height:18.8pt" o:ole="">
            <v:imagedata r:id="rId203" o:title=""/>
          </v:shape>
          <o:OLEObject Type="Embed" ProgID="Equation.DSMT4" ShapeID="_x0000_i1116" DrawAspect="Content" ObjectID="_1669625363" r:id="rId204"/>
        </w:object>
      </w:r>
      <w:r w:rsidRPr="00B23C86">
        <w:rPr>
          <w:color w:val="000000" w:themeColor="text1"/>
          <w:sz w:val="28"/>
          <w:szCs w:val="28"/>
        </w:rPr>
        <w:t xml:space="preserve"> </w:t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Внося эти данные в (7.12), получаем:</w:t>
      </w:r>
    </w:p>
    <w:p w:rsidR="00004038" w:rsidRPr="00B23C86" w:rsidRDefault="00004038" w:rsidP="00702940">
      <w:pPr>
        <w:pStyle w:val="a3"/>
        <w:spacing w:line="360" w:lineRule="auto"/>
        <w:outlineLvl w:val="0"/>
        <w:rPr>
          <w:color w:val="000000" w:themeColor="text1"/>
          <w:sz w:val="28"/>
          <w:szCs w:val="28"/>
          <w:lang w:val="en-US"/>
        </w:rPr>
      </w:pPr>
      <w:r w:rsidRPr="00B23C86">
        <w:rPr>
          <w:color w:val="000000" w:themeColor="text1"/>
          <w:position w:val="-32"/>
          <w:sz w:val="28"/>
          <w:szCs w:val="28"/>
        </w:rPr>
        <w:object w:dxaOrig="3620" w:dyaOrig="740">
          <v:shape id="_x0000_i1117" type="#_x0000_t75" style="width:207.85pt;height:42.55pt" o:ole="">
            <v:imagedata r:id="rId205" o:title=""/>
          </v:shape>
          <o:OLEObject Type="Embed" ProgID="Equation.DSMT4" ShapeID="_x0000_i1117" DrawAspect="Content" ObjectID="_1669625364" r:id="rId206"/>
        </w:object>
      </w:r>
    </w:p>
    <w:p w:rsidR="00004038" w:rsidRPr="00B23C86" w:rsidRDefault="00004038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</w:rPr>
      </w:pPr>
      <w:r w:rsidRPr="00B23C86">
        <w:rPr>
          <w:b w:val="0"/>
          <w:color w:val="000000" w:themeColor="text1"/>
          <w:sz w:val="28"/>
          <w:szCs w:val="28"/>
        </w:rPr>
        <w:t>Вычислим интегралы:</w:t>
      </w:r>
    </w:p>
    <w:p w:rsidR="00004038" w:rsidRPr="00B23C86" w:rsidRDefault="00F30553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</w:rPr>
      </w:pPr>
      <w:r w:rsidRPr="00B23C86">
        <w:rPr>
          <w:color w:val="000000" w:themeColor="text1"/>
          <w:position w:val="-56"/>
          <w:sz w:val="28"/>
          <w:szCs w:val="28"/>
        </w:rPr>
        <w:object w:dxaOrig="16920" w:dyaOrig="1280">
          <v:shape id="_x0000_i1118" type="#_x0000_t75" style="width:493.35pt;height:36.3pt" o:ole="">
            <v:imagedata r:id="rId207" o:title=""/>
          </v:shape>
          <o:OLEObject Type="Embed" ProgID="Equation.DSMT4" ShapeID="_x0000_i1118" DrawAspect="Content" ObjectID="_1669625365" r:id="rId208"/>
        </w:object>
      </w:r>
      <w:r w:rsidRPr="00B23C86">
        <w:rPr>
          <w:b w:val="0"/>
          <w:color w:val="000000" w:themeColor="text1"/>
          <w:sz w:val="28"/>
          <w:szCs w:val="28"/>
        </w:rPr>
        <w:t xml:space="preserve">если </w:t>
      </w:r>
      <w:r w:rsidRPr="00B23C86">
        <w:rPr>
          <w:b w:val="0"/>
          <w:color w:val="000000" w:themeColor="text1"/>
          <w:sz w:val="28"/>
          <w:szCs w:val="28"/>
          <w:lang w:val="en-US"/>
        </w:rPr>
        <w:t>k</w:t>
      </w:r>
      <w:r w:rsidRPr="00B23C86">
        <w:rPr>
          <w:b w:val="0"/>
          <w:color w:val="000000" w:themeColor="text1"/>
          <w:sz w:val="28"/>
          <w:szCs w:val="28"/>
        </w:rPr>
        <w:t xml:space="preserve"> </w:t>
      </w:r>
      <w:r w:rsidRPr="00B23C86">
        <w:rPr>
          <w:b w:val="0"/>
          <w:color w:val="000000" w:themeColor="text1"/>
          <w:position w:val="-4"/>
          <w:sz w:val="28"/>
          <w:szCs w:val="28"/>
        </w:rPr>
        <w:object w:dxaOrig="220" w:dyaOrig="220">
          <v:shape id="_x0000_i1119" type="#_x0000_t75" style="width:11.25pt;height:11.25pt" o:ole="">
            <v:imagedata r:id="rId209" o:title=""/>
          </v:shape>
          <o:OLEObject Type="Embed" ProgID="Equation.DSMT4" ShapeID="_x0000_i1119" DrawAspect="Content" ObjectID="_1669625366" r:id="rId210"/>
        </w:object>
      </w:r>
      <w:r w:rsidRPr="00B23C86">
        <w:rPr>
          <w:b w:val="0"/>
          <w:color w:val="000000" w:themeColor="text1"/>
          <w:sz w:val="28"/>
          <w:szCs w:val="28"/>
        </w:rPr>
        <w:t>1,2;</w:t>
      </w:r>
    </w:p>
    <w:p w:rsidR="00F30553" w:rsidRPr="00B23C86" w:rsidRDefault="00F30553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</w:rPr>
      </w:pPr>
      <w:r w:rsidRPr="00B23C86">
        <w:rPr>
          <w:b w:val="0"/>
          <w:color w:val="000000" w:themeColor="text1"/>
          <w:sz w:val="28"/>
          <w:szCs w:val="28"/>
        </w:rPr>
        <w:t xml:space="preserve">при </w:t>
      </w:r>
      <w:r w:rsidRPr="00B23C86">
        <w:rPr>
          <w:b w:val="0"/>
          <w:color w:val="000000" w:themeColor="text1"/>
          <w:sz w:val="28"/>
          <w:szCs w:val="28"/>
          <w:lang w:val="en-US"/>
        </w:rPr>
        <w:t>k</w:t>
      </w:r>
      <w:r w:rsidRPr="00B23C86">
        <w:rPr>
          <w:b w:val="0"/>
          <w:color w:val="000000" w:themeColor="text1"/>
          <w:sz w:val="28"/>
          <w:szCs w:val="28"/>
        </w:rPr>
        <w:t>=1,2:</w:t>
      </w:r>
    </w:p>
    <w:p w:rsidR="00F30553" w:rsidRPr="00B23C86" w:rsidRDefault="00426765" w:rsidP="00702940">
      <w:pPr>
        <w:pStyle w:val="a3"/>
        <w:spacing w:line="360" w:lineRule="auto"/>
        <w:outlineLvl w:val="0"/>
        <w:rPr>
          <w:color w:val="000000" w:themeColor="text1"/>
          <w:sz w:val="28"/>
          <w:szCs w:val="28"/>
          <w:lang w:val="en-US"/>
        </w:rPr>
      </w:pPr>
      <w:r w:rsidRPr="00B23C86">
        <w:rPr>
          <w:color w:val="000000" w:themeColor="text1"/>
          <w:position w:val="-32"/>
          <w:sz w:val="28"/>
          <w:szCs w:val="28"/>
        </w:rPr>
        <w:object w:dxaOrig="5920" w:dyaOrig="780">
          <v:shape id="_x0000_i1120" type="#_x0000_t75" style="width:358.75pt;height:46.95pt" o:ole="">
            <v:imagedata r:id="rId211" o:title=""/>
          </v:shape>
          <o:OLEObject Type="Embed" ProgID="Equation.DSMT4" ShapeID="_x0000_i1120" DrawAspect="Content" ObjectID="_1669625367" r:id="rId212"/>
        </w:object>
      </w:r>
    </w:p>
    <w:p w:rsidR="00426765" w:rsidRPr="00B23C86" w:rsidRDefault="00426765" w:rsidP="00702940">
      <w:pPr>
        <w:pStyle w:val="a3"/>
        <w:spacing w:line="360" w:lineRule="auto"/>
        <w:outlineLvl w:val="0"/>
        <w:rPr>
          <w:color w:val="000000" w:themeColor="text1"/>
          <w:sz w:val="28"/>
          <w:szCs w:val="28"/>
        </w:rPr>
      </w:pP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Подставив эти значения коэффициентов </w:t>
      </w:r>
      <w:r w:rsidRPr="00B23C86">
        <w:rPr>
          <w:b w:val="0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3BB97B1" wp14:editId="7EB746AD">
            <wp:extent cx="198755" cy="254635"/>
            <wp:effectExtent l="0" t="0" r="0" b="0"/>
            <wp:docPr id="5" name="Рисунок 5" descr="https://helpiks.org/helpiksorg/baza9/2275813043538.files/image14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9" descr="https://helpiks.org/helpiksorg/baza9/2275813043538.files/image1465.gif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 xml:space="preserve"> в (7.10), получим решение задачи в следующем виде </w:t>
      </w:r>
      <w:r w:rsidRPr="00B23C86">
        <w:rPr>
          <w:color w:val="000000" w:themeColor="text1"/>
          <w:position w:val="-10"/>
          <w:sz w:val="28"/>
          <w:szCs w:val="28"/>
        </w:rPr>
        <w:object w:dxaOrig="2280" w:dyaOrig="400">
          <v:shape id="_x0000_i1121" type="#_x0000_t75" style="width:145.9pt;height:25.65pt" o:ole="">
            <v:imagedata r:id="rId213" o:title=""/>
          </v:shape>
          <o:OLEObject Type="Embed" ProgID="Equation.DSMT4" ShapeID="_x0000_i1121" DrawAspect="Content" ObjectID="_1669625368" r:id="rId214"/>
        </w:object>
      </w:r>
    </w:p>
    <w:p w:rsidR="00426765" w:rsidRPr="00B23C86" w:rsidRDefault="00426765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B23C86">
        <w:rPr>
          <w:rStyle w:val="af1"/>
          <w:color w:val="000000" w:themeColor="text1"/>
          <w:sz w:val="28"/>
          <w:szCs w:val="28"/>
          <w:shd w:val="clear" w:color="auto" w:fill="FFFFFF"/>
        </w:rPr>
        <w:t>Второй способ нахождения коэффициентов </w:t>
      </w:r>
      <w:r w:rsidRPr="00B23C86">
        <w:rPr>
          <w:bCs w:val="0"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581F51E8" wp14:editId="4496233F">
            <wp:extent cx="254635" cy="254635"/>
            <wp:effectExtent l="0" t="0" r="0" b="0"/>
            <wp:docPr id="7" name="Рисунок 7" descr="https://helpiks.org/helpiksorg/baza9/2275813043538.files/image148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3" descr="https://helpiks.org/helpiksorg/baza9/2275813043538.files/image1486.gif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Функцию </w:t>
      </w:r>
      <w:r w:rsidRPr="00B23C86">
        <w:rPr>
          <w:b w:val="0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4ED30C4A" wp14:editId="118B5C03">
            <wp:extent cx="540385" cy="238760"/>
            <wp:effectExtent l="0" t="0" r="0" b="8890"/>
            <wp:docPr id="6" name="Рисунок 6" descr="https://helpiks.org/helpiksorg/baza9/2275813043538.files/image148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4" descr="https://helpiks.org/helpiksorg/baza9/2275813043538.files/image1488.gif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 заданную соотношением (7.10), подставим в начальное условие:</w:t>
      </w:r>
    </w:p>
    <w:p w:rsidR="00426765" w:rsidRPr="00B23C86" w:rsidRDefault="00426765" w:rsidP="00702940">
      <w:pPr>
        <w:pStyle w:val="a3"/>
        <w:spacing w:line="360" w:lineRule="auto"/>
        <w:outlineLvl w:val="0"/>
        <w:rPr>
          <w:color w:val="000000" w:themeColor="text1"/>
          <w:sz w:val="28"/>
          <w:szCs w:val="28"/>
        </w:rPr>
      </w:pPr>
      <w:r w:rsidRPr="00B23C86">
        <w:rPr>
          <w:color w:val="000000" w:themeColor="text1"/>
          <w:position w:val="-28"/>
          <w:sz w:val="28"/>
          <w:szCs w:val="28"/>
        </w:rPr>
        <w:object w:dxaOrig="2320" w:dyaOrig="680">
          <v:shape id="_x0000_i1122" type="#_x0000_t75" style="width:157.15pt;height:45.7pt" o:ole="">
            <v:imagedata r:id="rId217" o:title=""/>
          </v:shape>
          <o:OLEObject Type="Embed" ProgID="Equation.DSMT4" ShapeID="_x0000_i1122" DrawAspect="Content" ObjectID="_1669625369" r:id="rId218"/>
        </w:object>
      </w:r>
    </w:p>
    <w:p w:rsidR="00426765" w:rsidRPr="00B23C86" w:rsidRDefault="00426765" w:rsidP="00702940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 xml:space="preserve">Правая часть этого равенства представляет собой разложение в ряд Фурье по </w:t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lastRenderedPageBreak/>
        <w:t>синусам. Поэтому, приравнивая коэффициенты при одинаковых </w:t>
      </w:r>
      <w:r w:rsidRPr="00B23C86">
        <w:rPr>
          <w:b w:val="0"/>
          <w:color w:val="000000" w:themeColor="text1"/>
          <w:position w:val="-24"/>
          <w:sz w:val="28"/>
          <w:szCs w:val="28"/>
        </w:rPr>
        <w:object w:dxaOrig="1840" w:dyaOrig="620">
          <v:shape id="_x0000_i1123" type="#_x0000_t75" style="width:92.65pt;height:31.3pt" o:ole="">
            <v:imagedata r:id="rId219" o:title=""/>
          </v:shape>
          <o:OLEObject Type="Embed" ProgID="Equation.DSMT4" ShapeID="_x0000_i1123" DrawAspect="Content" ObjectID="_1669625370" r:id="rId220"/>
        </w:object>
      </w:r>
      <w:proofErr w:type="gramStart"/>
      <w:r w:rsidR="00366E48" w:rsidRPr="00B23C86">
        <w:rPr>
          <w:color w:val="000000" w:themeColor="text1"/>
          <w:sz w:val="28"/>
          <w:szCs w:val="28"/>
          <w:shd w:val="clear" w:color="auto" w:fill="FFFFFF"/>
        </w:rPr>
        <w:t xml:space="preserve"> ,</w:t>
      </w:r>
      <w:proofErr w:type="gramEnd"/>
      <w:r w:rsidR="00366E48" w:rsidRPr="00B23C8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66E48" w:rsidRPr="00B23C86">
        <w:rPr>
          <w:b w:val="0"/>
          <w:color w:val="000000" w:themeColor="text1"/>
          <w:sz w:val="28"/>
          <w:szCs w:val="28"/>
          <w:shd w:val="clear" w:color="auto" w:fill="FFFFFF"/>
        </w:rPr>
        <w:t>будем иметь: </w:t>
      </w:r>
      <w:r w:rsidR="00366E48" w:rsidRPr="00B23C86">
        <w:rPr>
          <w:color w:val="000000" w:themeColor="text1"/>
          <w:position w:val="-12"/>
          <w:sz w:val="28"/>
          <w:szCs w:val="28"/>
        </w:rPr>
        <w:object w:dxaOrig="320" w:dyaOrig="360">
          <v:shape id="_x0000_i1124" type="#_x0000_t75" style="width:16.3pt;height:18.15pt" o:ole="">
            <v:imagedata r:id="rId221" o:title=""/>
          </v:shape>
          <o:OLEObject Type="Embed" ProgID="Equation.DSMT4" ShapeID="_x0000_i1124" DrawAspect="Content" ObjectID="_1669625371" r:id="rId222"/>
        </w:object>
      </w:r>
      <w:r w:rsidR="00366E48" w:rsidRPr="00B23C86">
        <w:rPr>
          <w:color w:val="000000" w:themeColor="text1"/>
          <w:sz w:val="28"/>
          <w:szCs w:val="28"/>
        </w:rPr>
        <w:t>=</w:t>
      </w:r>
      <w:r w:rsidR="00366E48" w:rsidRPr="00B23C86">
        <w:rPr>
          <w:b w:val="0"/>
          <w:color w:val="000000" w:themeColor="text1"/>
          <w:sz w:val="28"/>
          <w:szCs w:val="28"/>
        </w:rPr>
        <w:t>1;</w:t>
      </w:r>
      <w:r w:rsidR="00366E48" w:rsidRPr="00B23C86">
        <w:rPr>
          <w:b w:val="0"/>
          <w:color w:val="000000" w:themeColor="text1"/>
          <w:sz w:val="28"/>
          <w:szCs w:val="28"/>
          <w:shd w:val="clear" w:color="auto" w:fill="FFFFFF"/>
        </w:rPr>
        <w:t> остальные </w:t>
      </w:r>
      <w:r w:rsidR="00366E48" w:rsidRPr="00B23C86">
        <w:rPr>
          <w:color w:val="000000" w:themeColor="text1"/>
          <w:position w:val="-12"/>
          <w:sz w:val="28"/>
          <w:szCs w:val="28"/>
        </w:rPr>
        <w:object w:dxaOrig="279" w:dyaOrig="360">
          <v:shape id="_x0000_i1125" type="#_x0000_t75" style="width:13.75pt;height:18.15pt" o:ole="">
            <v:imagedata r:id="rId223" o:title=""/>
          </v:shape>
          <o:OLEObject Type="Embed" ProgID="Equation.DSMT4" ShapeID="_x0000_i1125" DrawAspect="Content" ObjectID="_1669625372" r:id="rId224"/>
        </w:object>
      </w:r>
      <w:r w:rsidR="00366E48" w:rsidRPr="00B23C86">
        <w:rPr>
          <w:b w:val="0"/>
          <w:color w:val="000000" w:themeColor="text1"/>
          <w:sz w:val="28"/>
          <w:szCs w:val="28"/>
          <w:shd w:val="clear" w:color="auto" w:fill="FFFFFF"/>
        </w:rPr>
        <w:t> равны нулю.</w:t>
      </w: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8A525B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</w:p>
    <w:p w:rsidR="00D92DE2" w:rsidRPr="00B23C86" w:rsidRDefault="008A525B" w:rsidP="00D92DE2">
      <w:pPr>
        <w:pStyle w:val="a3"/>
        <w:spacing w:line="360" w:lineRule="auto"/>
        <w:jc w:val="center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color w:val="000000" w:themeColor="text1"/>
          <w:sz w:val="28"/>
          <w:szCs w:val="28"/>
          <w:shd w:val="clear" w:color="auto" w:fill="FFFFFF"/>
        </w:rPr>
        <w:lastRenderedPageBreak/>
        <w:t>Заключение</w:t>
      </w:r>
    </w:p>
    <w:p w:rsidR="00BF7409" w:rsidRPr="00B23C86" w:rsidRDefault="00BF7409" w:rsidP="00BF7409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Таким образом, нами были изучены следующие теоретические аспекты:</w:t>
      </w:r>
    </w:p>
    <w:p w:rsidR="00BF7409" w:rsidRPr="00B23C86" w:rsidRDefault="00BF7409" w:rsidP="00BF7409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Уравнение теплопроводности,</w:t>
      </w:r>
      <w:r w:rsidRPr="00B23C86">
        <w:rPr>
          <w:color w:val="000000" w:themeColor="text1"/>
          <w:sz w:val="28"/>
          <w:szCs w:val="28"/>
        </w:rPr>
        <w:t xml:space="preserve"> </w:t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Задача Коши. Формула Пуассона,</w:t>
      </w:r>
      <w:r w:rsidRPr="00B23C86">
        <w:rPr>
          <w:color w:val="000000" w:themeColor="text1"/>
          <w:sz w:val="28"/>
          <w:szCs w:val="28"/>
        </w:rPr>
        <w:t xml:space="preserve"> </w:t>
      </w:r>
      <w:r w:rsidRPr="00B23C86">
        <w:rPr>
          <w:b w:val="0"/>
          <w:color w:val="000000" w:themeColor="text1"/>
          <w:sz w:val="28"/>
          <w:szCs w:val="28"/>
          <w:shd w:val="clear" w:color="auto" w:fill="FFFFFF"/>
        </w:rPr>
        <w:t>уравнение теплопроводности бесконечного стержня (метод разделения переменных).</w:t>
      </w:r>
    </w:p>
    <w:p w:rsidR="00BF7409" w:rsidRPr="00B23C86" w:rsidRDefault="00BF7409" w:rsidP="00BF7409">
      <w:pPr>
        <w:pStyle w:val="a3"/>
        <w:spacing w:line="360" w:lineRule="auto"/>
        <w:outlineLvl w:val="0"/>
        <w:rPr>
          <w:rFonts w:eastAsia="NSimSun"/>
          <w:b w:val="0"/>
          <w:color w:val="000000" w:themeColor="text1"/>
          <w:sz w:val="28"/>
          <w:szCs w:val="28"/>
        </w:rPr>
      </w:pPr>
      <w:r w:rsidRPr="00B23C86">
        <w:rPr>
          <w:rFonts w:eastAsia="NSimSun"/>
          <w:b w:val="0"/>
          <w:color w:val="000000" w:themeColor="text1"/>
          <w:sz w:val="28"/>
          <w:szCs w:val="28"/>
        </w:rPr>
        <w:t xml:space="preserve">После чего на практических задачах, нами были рассмотрены и решены задачи по данным теоретическим вопросам. </w:t>
      </w: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BF7409">
      <w:pPr>
        <w:pStyle w:val="a3"/>
        <w:spacing w:line="360" w:lineRule="auto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8A525B" w:rsidRDefault="008A525B" w:rsidP="003F6B98">
      <w:pPr>
        <w:pStyle w:val="a3"/>
        <w:spacing w:line="360" w:lineRule="auto"/>
        <w:jc w:val="center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8A525B" w:rsidRDefault="008A525B" w:rsidP="003F6B98">
      <w:pPr>
        <w:pStyle w:val="a3"/>
        <w:spacing w:line="360" w:lineRule="auto"/>
        <w:jc w:val="center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8A525B" w:rsidRDefault="008A525B" w:rsidP="003F6B98">
      <w:pPr>
        <w:pStyle w:val="a3"/>
        <w:spacing w:line="360" w:lineRule="auto"/>
        <w:jc w:val="center"/>
        <w:outlineLvl w:val="0"/>
        <w:rPr>
          <w:rFonts w:eastAsia="NSimSun"/>
          <w:b w:val="0"/>
          <w:color w:val="000000"/>
          <w:sz w:val="28"/>
          <w:szCs w:val="28"/>
        </w:rPr>
      </w:pPr>
    </w:p>
    <w:p w:rsidR="003F6B98" w:rsidRDefault="003F6B98" w:rsidP="003F6B98">
      <w:pPr>
        <w:pStyle w:val="a3"/>
        <w:spacing w:line="360" w:lineRule="auto"/>
        <w:jc w:val="center"/>
        <w:outlineLvl w:val="0"/>
        <w:rPr>
          <w:rFonts w:eastAsia="NSimSun"/>
          <w:b w:val="0"/>
          <w:color w:val="000000"/>
          <w:sz w:val="28"/>
          <w:szCs w:val="28"/>
        </w:rPr>
      </w:pPr>
      <w:r>
        <w:rPr>
          <w:rFonts w:eastAsia="NSimSun"/>
          <w:b w:val="0"/>
          <w:color w:val="000000"/>
          <w:sz w:val="28"/>
          <w:szCs w:val="28"/>
        </w:rPr>
        <w:lastRenderedPageBreak/>
        <w:t>Приложение</w:t>
      </w:r>
    </w:p>
    <w:p w:rsidR="003F6B98" w:rsidRDefault="003F6B98" w:rsidP="003F6B98">
      <w:pPr>
        <w:pStyle w:val="a3"/>
        <w:spacing w:line="360" w:lineRule="auto"/>
        <w:jc w:val="center"/>
        <w:outlineLvl w:val="0"/>
        <w:rPr>
          <w:b w:val="0"/>
          <w:color w:val="3D3D3D"/>
          <w:sz w:val="28"/>
          <w:szCs w:val="28"/>
          <w:shd w:val="clear" w:color="auto" w:fill="FFFFFF"/>
        </w:rPr>
      </w:pPr>
    </w:p>
    <w:p w:rsidR="00384695" w:rsidRDefault="003F6B98" w:rsidP="00D92DE2">
      <w:pPr>
        <w:pStyle w:val="a3"/>
        <w:spacing w:line="360" w:lineRule="auto"/>
        <w:outlineLvl w:val="0"/>
        <w:rPr>
          <w:b w:val="0"/>
          <w:color w:val="000000" w:themeColor="text1"/>
          <w:sz w:val="28"/>
          <w:szCs w:val="28"/>
        </w:rPr>
      </w:pPr>
      <w:r>
        <w:rPr>
          <w:b w:val="0"/>
          <w:noProof/>
          <w:color w:val="3D3D3D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72751C8" wp14:editId="4A79474A">
            <wp:extent cx="4645608" cy="1595887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509" cy="1595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695" w:rsidRPr="00384695" w:rsidRDefault="00384695" w:rsidP="00384695"/>
    <w:p w:rsidR="00384695" w:rsidRPr="00384695" w:rsidRDefault="00384695" w:rsidP="00384695"/>
    <w:p w:rsidR="00384695" w:rsidRPr="00384695" w:rsidRDefault="00384695" w:rsidP="00384695"/>
    <w:p w:rsidR="00384695" w:rsidRPr="00384695" w:rsidRDefault="00384695" w:rsidP="00384695"/>
    <w:p w:rsidR="00384695" w:rsidRPr="00384695" w:rsidRDefault="00384695" w:rsidP="00384695"/>
    <w:p w:rsidR="00384695" w:rsidRPr="00384695" w:rsidRDefault="00384695" w:rsidP="00384695"/>
    <w:p w:rsidR="00384695" w:rsidRDefault="00384695" w:rsidP="00384695"/>
    <w:p w:rsidR="00D92DE2" w:rsidRDefault="00D92DE2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Default="00384695" w:rsidP="00384695"/>
    <w:p w:rsidR="00384695" w:rsidRPr="00B23C86" w:rsidRDefault="00384695" w:rsidP="008D10D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Список литературы</w:t>
      </w:r>
    </w:p>
    <w:p w:rsidR="00384695" w:rsidRDefault="00384695" w:rsidP="008D10D4">
      <w:pPr>
        <w:spacing w:line="360" w:lineRule="auto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sz w:val="28"/>
          <w:szCs w:val="28"/>
        </w:rPr>
        <w:t>1.</w:t>
      </w:r>
      <w:r w:rsidRPr="00384695">
        <w:rPr>
          <w:rFonts w:ascii="Arial" w:hAnsi="Arial" w:cs="Arial"/>
          <w:i/>
          <w:iCs/>
          <w:color w:val="202122"/>
          <w:sz w:val="21"/>
          <w:szCs w:val="21"/>
          <w:shd w:val="clear" w:color="auto" w:fill="FFFFFF"/>
        </w:rPr>
        <w:t xml:space="preserve"> </w:t>
      </w:r>
      <w:r w:rsidRPr="00384695">
        <w:rPr>
          <w:iCs/>
          <w:color w:val="202122"/>
          <w:sz w:val="28"/>
          <w:szCs w:val="28"/>
          <w:shd w:val="clear" w:color="auto" w:fill="FFFFFF"/>
        </w:rPr>
        <w:t>А.Н. Тихонов, А.Б. Васильева, А.Г. Свешников</w:t>
      </w:r>
      <w:r w:rsidRPr="00384695">
        <w:rPr>
          <w:i/>
          <w:iCs/>
          <w:color w:val="202122"/>
          <w:sz w:val="28"/>
          <w:szCs w:val="28"/>
          <w:shd w:val="clear" w:color="auto" w:fill="FFFFFF"/>
        </w:rPr>
        <w:t>.</w:t>
      </w:r>
      <w:r w:rsidRPr="00384695">
        <w:rPr>
          <w:color w:val="202122"/>
          <w:sz w:val="28"/>
          <w:szCs w:val="28"/>
          <w:shd w:val="clear" w:color="auto" w:fill="FFFFFF"/>
        </w:rPr>
        <w:t xml:space="preserve"> Курс высшей математики и математической физики. Дифференциальные уравнения. — </w:t>
      </w:r>
      <w:proofErr w:type="spellStart"/>
      <w:r w:rsidRPr="00384695">
        <w:rPr>
          <w:color w:val="202122"/>
          <w:sz w:val="28"/>
          <w:szCs w:val="28"/>
          <w:shd w:val="clear" w:color="auto" w:fill="FFFFFF"/>
        </w:rPr>
        <w:t>Физматлит</w:t>
      </w:r>
      <w:proofErr w:type="spellEnd"/>
      <w:r w:rsidRPr="00384695">
        <w:rPr>
          <w:color w:val="202122"/>
          <w:sz w:val="28"/>
          <w:szCs w:val="28"/>
          <w:shd w:val="clear" w:color="auto" w:fill="FFFFFF"/>
        </w:rPr>
        <w:t>, 2005.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 </w:t>
      </w:r>
    </w:p>
    <w:p w:rsidR="00384695" w:rsidRDefault="00384695" w:rsidP="00384695">
      <w:pPr>
        <w:spacing w:line="360" w:lineRule="auto"/>
        <w:rPr>
          <w:color w:val="202122"/>
          <w:sz w:val="28"/>
          <w:szCs w:val="28"/>
          <w:lang w:eastAsia="ru-RU"/>
        </w:rPr>
      </w:pPr>
      <w:r>
        <w:rPr>
          <w:color w:val="202122"/>
          <w:sz w:val="28"/>
          <w:szCs w:val="28"/>
          <w:shd w:val="clear" w:color="auto" w:fill="FFFFFF"/>
        </w:rPr>
        <w:t xml:space="preserve">2. </w:t>
      </w:r>
      <w:r w:rsidRPr="00384695">
        <w:rPr>
          <w:iCs/>
          <w:color w:val="202122"/>
          <w:sz w:val="28"/>
          <w:szCs w:val="28"/>
          <w:lang w:eastAsia="ru-RU"/>
        </w:rPr>
        <w:t xml:space="preserve">Ф. </w:t>
      </w:r>
      <w:proofErr w:type="spellStart"/>
      <w:r w:rsidRPr="00384695">
        <w:rPr>
          <w:iCs/>
          <w:color w:val="202122"/>
          <w:sz w:val="28"/>
          <w:szCs w:val="28"/>
          <w:lang w:eastAsia="ru-RU"/>
        </w:rPr>
        <w:t>Хартман</w:t>
      </w:r>
      <w:proofErr w:type="spellEnd"/>
      <w:r w:rsidRPr="00384695">
        <w:rPr>
          <w:iCs/>
          <w:color w:val="202122"/>
          <w:sz w:val="28"/>
          <w:szCs w:val="28"/>
          <w:lang w:eastAsia="ru-RU"/>
        </w:rPr>
        <w:t>.</w:t>
      </w:r>
      <w:r w:rsidRPr="00384695">
        <w:rPr>
          <w:color w:val="202122"/>
          <w:sz w:val="28"/>
          <w:szCs w:val="28"/>
          <w:lang w:eastAsia="ru-RU"/>
        </w:rPr>
        <w:t> Обыкновенные дифференциальные уравнения. — Мир, 1972.</w:t>
      </w:r>
    </w:p>
    <w:p w:rsidR="00384695" w:rsidRDefault="00384695" w:rsidP="00384695">
      <w:pPr>
        <w:spacing w:line="360" w:lineRule="auto"/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lang w:eastAsia="ru-RU"/>
        </w:rPr>
        <w:t>3.</w:t>
      </w:r>
      <w:r w:rsidRPr="00384695">
        <w:rPr>
          <w:rFonts w:ascii="Arial" w:hAnsi="Arial" w:cs="Arial"/>
          <w:i/>
          <w:iCs/>
          <w:color w:val="202122"/>
          <w:sz w:val="19"/>
          <w:szCs w:val="19"/>
          <w:shd w:val="clear" w:color="auto" w:fill="FFFFFF"/>
        </w:rPr>
        <w:t xml:space="preserve"> </w:t>
      </w:r>
      <w:r w:rsidRPr="00384695">
        <w:rPr>
          <w:iCs/>
          <w:color w:val="202122"/>
          <w:sz w:val="28"/>
          <w:szCs w:val="28"/>
          <w:shd w:val="clear" w:color="auto" w:fill="FFFFFF"/>
        </w:rPr>
        <w:t>Тихонов А. Н., Самарский А. А.</w:t>
      </w:r>
      <w:r w:rsidRPr="00384695">
        <w:rPr>
          <w:color w:val="202122"/>
          <w:sz w:val="28"/>
          <w:szCs w:val="28"/>
          <w:shd w:val="clear" w:color="auto" w:fill="FFFFFF"/>
        </w:rPr>
        <w:t> Уравнения математической физики</w:t>
      </w:r>
      <w:proofErr w:type="gramStart"/>
      <w:r w:rsidRPr="00384695">
        <w:rPr>
          <w:color w:val="202122"/>
          <w:sz w:val="28"/>
          <w:szCs w:val="28"/>
          <w:shd w:val="clear" w:color="auto" w:fill="FFFFFF"/>
        </w:rPr>
        <w:t>.</w:t>
      </w:r>
      <w:proofErr w:type="gramEnd"/>
      <w:r w:rsidRPr="00384695">
        <w:rPr>
          <w:color w:val="202122"/>
          <w:sz w:val="28"/>
          <w:szCs w:val="28"/>
          <w:shd w:val="clear" w:color="auto" w:fill="FFFFFF"/>
        </w:rPr>
        <w:t xml:space="preserve"> — </w:t>
      </w:r>
      <w:proofErr w:type="gramStart"/>
      <w:r w:rsidRPr="00384695">
        <w:rPr>
          <w:color w:val="202122"/>
          <w:sz w:val="28"/>
          <w:szCs w:val="28"/>
          <w:shd w:val="clear" w:color="auto" w:fill="FFFFFF"/>
        </w:rPr>
        <w:t>г</w:t>
      </w:r>
      <w:proofErr w:type="gramEnd"/>
      <w:r w:rsidRPr="00384695">
        <w:rPr>
          <w:color w:val="202122"/>
          <w:sz w:val="28"/>
          <w:szCs w:val="28"/>
          <w:shd w:val="clear" w:color="auto" w:fill="FFFFFF"/>
        </w:rPr>
        <w:t>л. III, § 1. — Любое издание.</w:t>
      </w:r>
    </w:p>
    <w:p w:rsidR="00384695" w:rsidRDefault="00384695" w:rsidP="00384695">
      <w:pPr>
        <w:spacing w:line="360" w:lineRule="auto"/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>4.</w:t>
      </w:r>
      <w:r w:rsidRPr="00384695">
        <w:rPr>
          <w:rFonts w:ascii="Arial" w:hAnsi="Arial" w:cs="Arial"/>
          <w:i/>
          <w:iCs/>
          <w:color w:val="202122"/>
          <w:sz w:val="19"/>
          <w:szCs w:val="19"/>
          <w:shd w:val="clear" w:color="auto" w:fill="FFFFFF"/>
        </w:rPr>
        <w:t xml:space="preserve"> </w:t>
      </w:r>
      <w:proofErr w:type="gramStart"/>
      <w:r w:rsidRPr="00384695">
        <w:rPr>
          <w:iCs/>
          <w:color w:val="202122"/>
          <w:sz w:val="28"/>
          <w:szCs w:val="28"/>
          <w:shd w:val="clear" w:color="auto" w:fill="FFFFFF"/>
        </w:rPr>
        <w:t>Петровский</w:t>
      </w:r>
      <w:proofErr w:type="gramEnd"/>
      <w:r w:rsidRPr="00384695">
        <w:rPr>
          <w:iCs/>
          <w:color w:val="202122"/>
          <w:sz w:val="28"/>
          <w:szCs w:val="28"/>
          <w:shd w:val="clear" w:color="auto" w:fill="FFFFFF"/>
        </w:rPr>
        <w:t xml:space="preserve"> И. Г.</w:t>
      </w:r>
      <w:r w:rsidRPr="00384695">
        <w:rPr>
          <w:color w:val="202122"/>
          <w:sz w:val="28"/>
          <w:szCs w:val="28"/>
          <w:shd w:val="clear" w:color="auto" w:fill="FFFFFF"/>
        </w:rPr>
        <w:t> Лекции об уравнениях с частными производными. </w:t>
      </w:r>
    </w:p>
    <w:p w:rsidR="00384695" w:rsidRDefault="00384695" w:rsidP="00384695">
      <w:pPr>
        <w:spacing w:line="360" w:lineRule="auto"/>
        <w:rPr>
          <w:sz w:val="28"/>
          <w:szCs w:val="28"/>
        </w:rPr>
      </w:pPr>
      <w:r>
        <w:rPr>
          <w:color w:val="202122"/>
          <w:sz w:val="28"/>
          <w:szCs w:val="28"/>
          <w:shd w:val="clear" w:color="auto" w:fill="FFFFFF"/>
        </w:rPr>
        <w:t>5.</w:t>
      </w:r>
      <w:r w:rsidRPr="00384695">
        <w:rPr>
          <w:sz w:val="28"/>
          <w:szCs w:val="28"/>
        </w:rPr>
        <w:t xml:space="preserve"> Копченова Н.В., Марон И.А. Вычислительная математика в примерах и задачах. – М.: Наука, 1972.</w:t>
      </w:r>
    </w:p>
    <w:p w:rsidR="00384695" w:rsidRPr="00384695" w:rsidRDefault="00384695" w:rsidP="00384695">
      <w:pPr>
        <w:spacing w:line="360" w:lineRule="auto"/>
        <w:rPr>
          <w:color w:val="202122"/>
          <w:sz w:val="28"/>
          <w:szCs w:val="28"/>
          <w:lang w:eastAsia="ru-RU"/>
        </w:rPr>
      </w:pPr>
      <w:r>
        <w:rPr>
          <w:sz w:val="28"/>
          <w:szCs w:val="28"/>
        </w:rPr>
        <w:t>6.</w:t>
      </w:r>
      <w:r w:rsidRPr="00384695">
        <w:t xml:space="preserve"> </w:t>
      </w:r>
      <w:proofErr w:type="spellStart"/>
      <w:r w:rsidRPr="00384695">
        <w:rPr>
          <w:sz w:val="28"/>
          <w:szCs w:val="28"/>
        </w:rPr>
        <w:t>Арушанян</w:t>
      </w:r>
      <w:proofErr w:type="spellEnd"/>
      <w:r w:rsidRPr="00384695">
        <w:rPr>
          <w:sz w:val="28"/>
          <w:szCs w:val="28"/>
        </w:rPr>
        <w:t xml:space="preserve"> О.Б., </w:t>
      </w:r>
      <w:proofErr w:type="spellStart"/>
      <w:r w:rsidRPr="00384695">
        <w:rPr>
          <w:sz w:val="28"/>
          <w:szCs w:val="28"/>
        </w:rPr>
        <w:t>Залёткин</w:t>
      </w:r>
      <w:proofErr w:type="spellEnd"/>
      <w:r w:rsidRPr="00384695">
        <w:rPr>
          <w:sz w:val="28"/>
          <w:szCs w:val="28"/>
        </w:rPr>
        <w:t xml:space="preserve"> С.Ф. Численное решение обыкновенных дифференциальных уравнений</w:t>
      </w:r>
      <w:r>
        <w:rPr>
          <w:sz w:val="28"/>
          <w:szCs w:val="28"/>
        </w:rPr>
        <w:t>, 1990.</w:t>
      </w:r>
    </w:p>
    <w:p w:rsidR="00384695" w:rsidRPr="00384695" w:rsidRDefault="00384695" w:rsidP="00384695">
      <w:pPr>
        <w:spacing w:line="360" w:lineRule="auto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384695" w:rsidRPr="00384695" w:rsidRDefault="00384695" w:rsidP="00384695">
      <w:pPr>
        <w:rPr>
          <w:sz w:val="28"/>
          <w:szCs w:val="28"/>
        </w:rPr>
      </w:pPr>
    </w:p>
    <w:p w:rsidR="00384695" w:rsidRPr="00384695" w:rsidRDefault="00384695" w:rsidP="00384695">
      <w:pPr>
        <w:jc w:val="center"/>
        <w:rPr>
          <w:sz w:val="28"/>
          <w:szCs w:val="28"/>
        </w:rPr>
      </w:pPr>
    </w:p>
    <w:sectPr w:rsidR="00384695" w:rsidRPr="00384695" w:rsidSect="00A14BFC">
      <w:type w:val="continuous"/>
      <w:pgSz w:w="11910" w:h="16840"/>
      <w:pgMar w:top="1040" w:right="960" w:bottom="280" w:left="16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278" w:rsidRDefault="00226278" w:rsidP="002C53B1">
      <w:r>
        <w:separator/>
      </w:r>
    </w:p>
  </w:endnote>
  <w:endnote w:type="continuationSeparator" w:id="0">
    <w:p w:rsidR="00226278" w:rsidRDefault="00226278" w:rsidP="002C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7005412"/>
      <w:docPartObj>
        <w:docPartGallery w:val="Page Numbers (Bottom of Page)"/>
        <w:docPartUnique/>
      </w:docPartObj>
    </w:sdtPr>
    <w:sdtEndPr/>
    <w:sdtContent>
      <w:p w:rsidR="00B23C86" w:rsidRDefault="00B23C8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0F15">
          <w:rPr>
            <w:noProof/>
          </w:rPr>
          <w:t>2</w:t>
        </w:r>
        <w:r>
          <w:fldChar w:fldCharType="end"/>
        </w:r>
      </w:p>
    </w:sdtContent>
  </w:sdt>
  <w:p w:rsidR="00B23C86" w:rsidRDefault="00B23C8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C86" w:rsidRDefault="00B23C86">
    <w:pPr>
      <w:pStyle w:val="ac"/>
      <w:jc w:val="right"/>
    </w:pPr>
  </w:p>
  <w:p w:rsidR="00B23C86" w:rsidRDefault="00B23C8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278" w:rsidRDefault="00226278" w:rsidP="002C53B1">
      <w:r>
        <w:separator/>
      </w:r>
    </w:p>
  </w:footnote>
  <w:footnote w:type="continuationSeparator" w:id="0">
    <w:p w:rsidR="00226278" w:rsidRDefault="00226278" w:rsidP="002C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78CB"/>
    <w:multiLevelType w:val="multilevel"/>
    <w:tmpl w:val="CCE8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4138B8"/>
    <w:multiLevelType w:val="hybridMultilevel"/>
    <w:tmpl w:val="B04E4782"/>
    <w:lvl w:ilvl="0" w:tplc="DCD0AC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413D1"/>
    <w:multiLevelType w:val="multilevel"/>
    <w:tmpl w:val="D226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D9031D"/>
    <w:multiLevelType w:val="multilevel"/>
    <w:tmpl w:val="5AF4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97"/>
    <w:rsid w:val="00004038"/>
    <w:rsid w:val="00030998"/>
    <w:rsid w:val="000427D4"/>
    <w:rsid w:val="00044AD4"/>
    <w:rsid w:val="00092E12"/>
    <w:rsid w:val="000A3953"/>
    <w:rsid w:val="000A524D"/>
    <w:rsid w:val="000C7F27"/>
    <w:rsid w:val="000E1922"/>
    <w:rsid w:val="000F178E"/>
    <w:rsid w:val="000F44D7"/>
    <w:rsid w:val="00102CA9"/>
    <w:rsid w:val="0012369E"/>
    <w:rsid w:val="00127EDE"/>
    <w:rsid w:val="00136D2E"/>
    <w:rsid w:val="001A1D95"/>
    <w:rsid w:val="001A3110"/>
    <w:rsid w:val="001A4091"/>
    <w:rsid w:val="001A6F2D"/>
    <w:rsid w:val="00212C2D"/>
    <w:rsid w:val="00224912"/>
    <w:rsid w:val="00226278"/>
    <w:rsid w:val="00250307"/>
    <w:rsid w:val="00255410"/>
    <w:rsid w:val="00277110"/>
    <w:rsid w:val="002B35D4"/>
    <w:rsid w:val="002B7AE4"/>
    <w:rsid w:val="002C53B1"/>
    <w:rsid w:val="002E2A1A"/>
    <w:rsid w:val="00366E48"/>
    <w:rsid w:val="00384695"/>
    <w:rsid w:val="003B7E17"/>
    <w:rsid w:val="003C3E90"/>
    <w:rsid w:val="003C722F"/>
    <w:rsid w:val="003E1544"/>
    <w:rsid w:val="003F6B98"/>
    <w:rsid w:val="003F7B21"/>
    <w:rsid w:val="004022A4"/>
    <w:rsid w:val="00422146"/>
    <w:rsid w:val="00426765"/>
    <w:rsid w:val="00442ADE"/>
    <w:rsid w:val="00461760"/>
    <w:rsid w:val="0049088D"/>
    <w:rsid w:val="004A6F8B"/>
    <w:rsid w:val="004B0BD1"/>
    <w:rsid w:val="004B3262"/>
    <w:rsid w:val="004E15D0"/>
    <w:rsid w:val="0052104D"/>
    <w:rsid w:val="00537E9B"/>
    <w:rsid w:val="00542B18"/>
    <w:rsid w:val="00547F99"/>
    <w:rsid w:val="00552EFB"/>
    <w:rsid w:val="0056352D"/>
    <w:rsid w:val="00566CA1"/>
    <w:rsid w:val="005C4D2C"/>
    <w:rsid w:val="005C4E5F"/>
    <w:rsid w:val="005C5632"/>
    <w:rsid w:val="005F0564"/>
    <w:rsid w:val="005F0DCB"/>
    <w:rsid w:val="005F1E44"/>
    <w:rsid w:val="005F707A"/>
    <w:rsid w:val="00621CAF"/>
    <w:rsid w:val="0062239F"/>
    <w:rsid w:val="00630E3F"/>
    <w:rsid w:val="00647C54"/>
    <w:rsid w:val="006651A3"/>
    <w:rsid w:val="00673E63"/>
    <w:rsid w:val="00681639"/>
    <w:rsid w:val="00686587"/>
    <w:rsid w:val="006A30DB"/>
    <w:rsid w:val="006B4E9D"/>
    <w:rsid w:val="006C0F15"/>
    <w:rsid w:val="006C467C"/>
    <w:rsid w:val="006C6DF9"/>
    <w:rsid w:val="006D4920"/>
    <w:rsid w:val="006E456F"/>
    <w:rsid w:val="006E731E"/>
    <w:rsid w:val="00702940"/>
    <w:rsid w:val="00716B30"/>
    <w:rsid w:val="00716F51"/>
    <w:rsid w:val="007443D4"/>
    <w:rsid w:val="00767733"/>
    <w:rsid w:val="007A1055"/>
    <w:rsid w:val="007A27B5"/>
    <w:rsid w:val="007A3CF9"/>
    <w:rsid w:val="007C0B91"/>
    <w:rsid w:val="007C37BA"/>
    <w:rsid w:val="007E0A3B"/>
    <w:rsid w:val="007E10B4"/>
    <w:rsid w:val="00850D4F"/>
    <w:rsid w:val="00894579"/>
    <w:rsid w:val="008A0F96"/>
    <w:rsid w:val="008A525B"/>
    <w:rsid w:val="008C16E7"/>
    <w:rsid w:val="008C44FD"/>
    <w:rsid w:val="008D10D4"/>
    <w:rsid w:val="00934CD2"/>
    <w:rsid w:val="00951FEC"/>
    <w:rsid w:val="009A6FC1"/>
    <w:rsid w:val="009B2050"/>
    <w:rsid w:val="009C0B37"/>
    <w:rsid w:val="009D526A"/>
    <w:rsid w:val="009F1F18"/>
    <w:rsid w:val="00A03840"/>
    <w:rsid w:val="00A11317"/>
    <w:rsid w:val="00A14BFC"/>
    <w:rsid w:val="00A44C61"/>
    <w:rsid w:val="00A51CE8"/>
    <w:rsid w:val="00A7663F"/>
    <w:rsid w:val="00A81299"/>
    <w:rsid w:val="00AA2A5D"/>
    <w:rsid w:val="00AB11C2"/>
    <w:rsid w:val="00AD031F"/>
    <w:rsid w:val="00B12B31"/>
    <w:rsid w:val="00B23C86"/>
    <w:rsid w:val="00B428BC"/>
    <w:rsid w:val="00B45395"/>
    <w:rsid w:val="00B60CBC"/>
    <w:rsid w:val="00B717FB"/>
    <w:rsid w:val="00B72F83"/>
    <w:rsid w:val="00B86885"/>
    <w:rsid w:val="00BE06FE"/>
    <w:rsid w:val="00BF7409"/>
    <w:rsid w:val="00C06128"/>
    <w:rsid w:val="00C20227"/>
    <w:rsid w:val="00C25D77"/>
    <w:rsid w:val="00C53961"/>
    <w:rsid w:val="00C70312"/>
    <w:rsid w:val="00C744FB"/>
    <w:rsid w:val="00C9531E"/>
    <w:rsid w:val="00CA4A65"/>
    <w:rsid w:val="00CA571E"/>
    <w:rsid w:val="00CA6848"/>
    <w:rsid w:val="00CB30E3"/>
    <w:rsid w:val="00CB4BF0"/>
    <w:rsid w:val="00CB552B"/>
    <w:rsid w:val="00CC24FE"/>
    <w:rsid w:val="00CD2AC9"/>
    <w:rsid w:val="00CE395B"/>
    <w:rsid w:val="00D038F9"/>
    <w:rsid w:val="00D15313"/>
    <w:rsid w:val="00D238A0"/>
    <w:rsid w:val="00D26610"/>
    <w:rsid w:val="00D27392"/>
    <w:rsid w:val="00D643CB"/>
    <w:rsid w:val="00D92445"/>
    <w:rsid w:val="00D92DE2"/>
    <w:rsid w:val="00DB1634"/>
    <w:rsid w:val="00DD0ECB"/>
    <w:rsid w:val="00DD5341"/>
    <w:rsid w:val="00DF5219"/>
    <w:rsid w:val="00E1009D"/>
    <w:rsid w:val="00E21DFE"/>
    <w:rsid w:val="00E77A7D"/>
    <w:rsid w:val="00E83C97"/>
    <w:rsid w:val="00E8405F"/>
    <w:rsid w:val="00E84201"/>
    <w:rsid w:val="00E9765B"/>
    <w:rsid w:val="00ED55C9"/>
    <w:rsid w:val="00F30553"/>
    <w:rsid w:val="00F368F1"/>
    <w:rsid w:val="00F43DF3"/>
    <w:rsid w:val="00F55C41"/>
    <w:rsid w:val="00F821D9"/>
    <w:rsid w:val="00F8241C"/>
    <w:rsid w:val="00F968CD"/>
    <w:rsid w:val="00FD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7E1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C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443D4"/>
    <w:rPr>
      <w:color w:val="0000FF"/>
      <w:u w:val="single"/>
    </w:rPr>
  </w:style>
  <w:style w:type="character" w:styleId="a7">
    <w:name w:val="Placeholder Text"/>
    <w:basedOn w:val="a0"/>
    <w:uiPriority w:val="99"/>
    <w:semiHidden/>
    <w:rsid w:val="007443D4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934C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mw-headline">
    <w:name w:val="mw-headline"/>
    <w:basedOn w:val="a0"/>
    <w:rsid w:val="00934CD2"/>
  </w:style>
  <w:style w:type="character" w:customStyle="1" w:styleId="mw-editsection">
    <w:name w:val="mw-editsection"/>
    <w:basedOn w:val="a0"/>
    <w:rsid w:val="00934CD2"/>
  </w:style>
  <w:style w:type="character" w:customStyle="1" w:styleId="mw-editsection-bracket">
    <w:name w:val="mw-editsection-bracket"/>
    <w:basedOn w:val="a0"/>
    <w:rsid w:val="00934CD2"/>
  </w:style>
  <w:style w:type="character" w:customStyle="1" w:styleId="mw-editsection-divider">
    <w:name w:val="mw-editsection-divider"/>
    <w:basedOn w:val="a0"/>
    <w:rsid w:val="00934CD2"/>
  </w:style>
  <w:style w:type="paragraph" w:styleId="a8">
    <w:name w:val="Normal (Web)"/>
    <w:basedOn w:val="a"/>
    <w:uiPriority w:val="99"/>
    <w:unhideWhenUsed/>
    <w:rsid w:val="00934CD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ccented">
    <w:name w:val="accented"/>
    <w:basedOn w:val="a0"/>
    <w:rsid w:val="00B86885"/>
  </w:style>
  <w:style w:type="character" w:customStyle="1" w:styleId="mwe-math-mathml-inline">
    <w:name w:val="mwe-math-mathml-inline"/>
    <w:basedOn w:val="a0"/>
    <w:rsid w:val="009B2050"/>
  </w:style>
  <w:style w:type="character" w:styleId="a9">
    <w:name w:val="FollowedHyperlink"/>
    <w:basedOn w:val="a0"/>
    <w:uiPriority w:val="99"/>
    <w:semiHidden/>
    <w:unhideWhenUsed/>
    <w:rsid w:val="006E731E"/>
    <w:rPr>
      <w:color w:val="800080" w:themeColor="followed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6352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a">
    <w:name w:val="header"/>
    <w:basedOn w:val="a"/>
    <w:link w:val="ab"/>
    <w:uiPriority w:val="99"/>
    <w:unhideWhenUsed/>
    <w:rsid w:val="002C53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53B1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2C53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53B1"/>
    <w:rPr>
      <w:rFonts w:ascii="Times New Roman" w:eastAsia="Times New Roman" w:hAnsi="Times New Roman" w:cs="Times New Roman"/>
      <w:lang w:val="ru-RU"/>
    </w:rPr>
  </w:style>
  <w:style w:type="paragraph" w:styleId="ae">
    <w:name w:val="TOC Heading"/>
    <w:basedOn w:val="1"/>
    <w:next w:val="a"/>
    <w:uiPriority w:val="39"/>
    <w:unhideWhenUsed/>
    <w:qFormat/>
    <w:rsid w:val="001A3110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8C44FD"/>
    <w:pPr>
      <w:tabs>
        <w:tab w:val="right" w:leader="dot" w:pos="9340"/>
      </w:tabs>
      <w:spacing w:after="100" w:line="360" w:lineRule="auto"/>
      <w:jc w:val="center"/>
    </w:pPr>
    <w:rPr>
      <w:noProof/>
      <w:color w:val="000000" w:themeColor="text1"/>
      <w:sz w:val="28"/>
    </w:rPr>
  </w:style>
  <w:style w:type="paragraph" w:styleId="af">
    <w:name w:val="Balloon Text"/>
    <w:basedOn w:val="a"/>
    <w:link w:val="af0"/>
    <w:uiPriority w:val="99"/>
    <w:semiHidden/>
    <w:unhideWhenUsed/>
    <w:rsid w:val="008C16E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C16E7"/>
    <w:rPr>
      <w:rFonts w:ascii="Tahoma" w:eastAsia="Times New Roman" w:hAnsi="Tahoma" w:cs="Tahoma"/>
      <w:sz w:val="16"/>
      <w:szCs w:val="16"/>
      <w:lang w:val="ru-RU"/>
    </w:rPr>
  </w:style>
  <w:style w:type="character" w:styleId="af1">
    <w:name w:val="Strong"/>
    <w:basedOn w:val="a0"/>
    <w:uiPriority w:val="22"/>
    <w:qFormat/>
    <w:rsid w:val="00426765"/>
    <w:rPr>
      <w:b/>
      <w:bCs/>
    </w:rPr>
  </w:style>
  <w:style w:type="character" w:customStyle="1" w:styleId="citation">
    <w:name w:val="citation"/>
    <w:basedOn w:val="a0"/>
    <w:rsid w:val="003846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7E1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C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443D4"/>
    <w:rPr>
      <w:color w:val="0000FF"/>
      <w:u w:val="single"/>
    </w:rPr>
  </w:style>
  <w:style w:type="character" w:styleId="a7">
    <w:name w:val="Placeholder Text"/>
    <w:basedOn w:val="a0"/>
    <w:uiPriority w:val="99"/>
    <w:semiHidden/>
    <w:rsid w:val="007443D4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934CD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mw-headline">
    <w:name w:val="mw-headline"/>
    <w:basedOn w:val="a0"/>
    <w:rsid w:val="00934CD2"/>
  </w:style>
  <w:style w:type="character" w:customStyle="1" w:styleId="mw-editsection">
    <w:name w:val="mw-editsection"/>
    <w:basedOn w:val="a0"/>
    <w:rsid w:val="00934CD2"/>
  </w:style>
  <w:style w:type="character" w:customStyle="1" w:styleId="mw-editsection-bracket">
    <w:name w:val="mw-editsection-bracket"/>
    <w:basedOn w:val="a0"/>
    <w:rsid w:val="00934CD2"/>
  </w:style>
  <w:style w:type="character" w:customStyle="1" w:styleId="mw-editsection-divider">
    <w:name w:val="mw-editsection-divider"/>
    <w:basedOn w:val="a0"/>
    <w:rsid w:val="00934CD2"/>
  </w:style>
  <w:style w:type="paragraph" w:styleId="a8">
    <w:name w:val="Normal (Web)"/>
    <w:basedOn w:val="a"/>
    <w:uiPriority w:val="99"/>
    <w:unhideWhenUsed/>
    <w:rsid w:val="00934CD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ccented">
    <w:name w:val="accented"/>
    <w:basedOn w:val="a0"/>
    <w:rsid w:val="00B86885"/>
  </w:style>
  <w:style w:type="character" w:customStyle="1" w:styleId="mwe-math-mathml-inline">
    <w:name w:val="mwe-math-mathml-inline"/>
    <w:basedOn w:val="a0"/>
    <w:rsid w:val="009B2050"/>
  </w:style>
  <w:style w:type="character" w:styleId="a9">
    <w:name w:val="FollowedHyperlink"/>
    <w:basedOn w:val="a0"/>
    <w:uiPriority w:val="99"/>
    <w:semiHidden/>
    <w:unhideWhenUsed/>
    <w:rsid w:val="006E731E"/>
    <w:rPr>
      <w:color w:val="800080" w:themeColor="followed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6352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a">
    <w:name w:val="header"/>
    <w:basedOn w:val="a"/>
    <w:link w:val="ab"/>
    <w:uiPriority w:val="99"/>
    <w:unhideWhenUsed/>
    <w:rsid w:val="002C53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53B1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2C53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53B1"/>
    <w:rPr>
      <w:rFonts w:ascii="Times New Roman" w:eastAsia="Times New Roman" w:hAnsi="Times New Roman" w:cs="Times New Roman"/>
      <w:lang w:val="ru-RU"/>
    </w:rPr>
  </w:style>
  <w:style w:type="paragraph" w:styleId="ae">
    <w:name w:val="TOC Heading"/>
    <w:basedOn w:val="1"/>
    <w:next w:val="a"/>
    <w:uiPriority w:val="39"/>
    <w:unhideWhenUsed/>
    <w:qFormat/>
    <w:rsid w:val="001A3110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8C44FD"/>
    <w:pPr>
      <w:tabs>
        <w:tab w:val="right" w:leader="dot" w:pos="9340"/>
      </w:tabs>
      <w:spacing w:after="100" w:line="360" w:lineRule="auto"/>
      <w:jc w:val="center"/>
    </w:pPr>
    <w:rPr>
      <w:noProof/>
      <w:color w:val="000000" w:themeColor="text1"/>
      <w:sz w:val="28"/>
    </w:rPr>
  </w:style>
  <w:style w:type="paragraph" w:styleId="af">
    <w:name w:val="Balloon Text"/>
    <w:basedOn w:val="a"/>
    <w:link w:val="af0"/>
    <w:uiPriority w:val="99"/>
    <w:semiHidden/>
    <w:unhideWhenUsed/>
    <w:rsid w:val="008C16E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C16E7"/>
    <w:rPr>
      <w:rFonts w:ascii="Tahoma" w:eastAsia="Times New Roman" w:hAnsi="Tahoma" w:cs="Tahoma"/>
      <w:sz w:val="16"/>
      <w:szCs w:val="16"/>
      <w:lang w:val="ru-RU"/>
    </w:rPr>
  </w:style>
  <w:style w:type="character" w:styleId="af1">
    <w:name w:val="Strong"/>
    <w:basedOn w:val="a0"/>
    <w:uiPriority w:val="22"/>
    <w:qFormat/>
    <w:rsid w:val="00426765"/>
    <w:rPr>
      <w:b/>
      <w:bCs/>
    </w:rPr>
  </w:style>
  <w:style w:type="character" w:customStyle="1" w:styleId="citation">
    <w:name w:val="citation"/>
    <w:basedOn w:val="a0"/>
    <w:rsid w:val="00384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9.bin"/><Relationship Id="rId21" Type="http://schemas.openxmlformats.org/officeDocument/2006/relationships/image" Target="media/image1.wmf"/><Relationship Id="rId42" Type="http://schemas.openxmlformats.org/officeDocument/2006/relationships/oleObject" Target="embeddings/oleObject11.bin"/><Relationship Id="rId63" Type="http://schemas.openxmlformats.org/officeDocument/2006/relationships/oleObject" Target="embeddings/oleObject22.bin"/><Relationship Id="rId84" Type="http://schemas.openxmlformats.org/officeDocument/2006/relationships/image" Target="media/image32.wmf"/><Relationship Id="rId138" Type="http://schemas.openxmlformats.org/officeDocument/2006/relationships/image" Target="media/image59.wmf"/><Relationship Id="rId159" Type="http://schemas.openxmlformats.org/officeDocument/2006/relationships/oleObject" Target="embeddings/oleObject70.bin"/><Relationship Id="rId170" Type="http://schemas.openxmlformats.org/officeDocument/2006/relationships/image" Target="media/image75.wmf"/><Relationship Id="rId191" Type="http://schemas.openxmlformats.org/officeDocument/2006/relationships/oleObject" Target="embeddings/oleObject86.bin"/><Relationship Id="rId205" Type="http://schemas.openxmlformats.org/officeDocument/2006/relationships/image" Target="media/image93.wmf"/><Relationship Id="rId226" Type="http://schemas.openxmlformats.org/officeDocument/2006/relationships/fontTable" Target="fontTable.xml"/><Relationship Id="rId107" Type="http://schemas.openxmlformats.org/officeDocument/2006/relationships/oleObject" Target="embeddings/oleObject44.bin"/><Relationship Id="rId11" Type="http://schemas.openxmlformats.org/officeDocument/2006/relationships/hyperlink" Target="https://ru.wikipedia.org/wiki/%D0%9C%D0%B0%D1%82%D0%B5%D0%BC%D0%B0%D1%82%D0%B8%D1%87%D0%B5%D1%81%D0%BA%D0%B8%D0%B9_%D0%B0%D0%BD%D0%B0%D0%BB%D0%B8%D0%B7" TargetMode="External"/><Relationship Id="rId32" Type="http://schemas.openxmlformats.org/officeDocument/2006/relationships/oleObject" Target="embeddings/oleObject6.bin"/><Relationship Id="rId53" Type="http://schemas.openxmlformats.org/officeDocument/2006/relationships/oleObject" Target="embeddings/oleObject17.bin"/><Relationship Id="rId74" Type="http://schemas.openxmlformats.org/officeDocument/2006/relationships/image" Target="media/image27.wmf"/><Relationship Id="rId128" Type="http://schemas.openxmlformats.org/officeDocument/2006/relationships/image" Target="media/image54.wmf"/><Relationship Id="rId149" Type="http://schemas.openxmlformats.org/officeDocument/2006/relationships/oleObject" Target="embeddings/oleObject65.bin"/><Relationship Id="rId5" Type="http://schemas.openxmlformats.org/officeDocument/2006/relationships/settings" Target="settings.xml"/><Relationship Id="rId95" Type="http://schemas.openxmlformats.org/officeDocument/2006/relationships/oleObject" Target="embeddings/oleObject38.bin"/><Relationship Id="rId160" Type="http://schemas.openxmlformats.org/officeDocument/2006/relationships/image" Target="media/image70.wmf"/><Relationship Id="rId181" Type="http://schemas.openxmlformats.org/officeDocument/2006/relationships/oleObject" Target="embeddings/oleObject81.bin"/><Relationship Id="rId216" Type="http://schemas.openxmlformats.org/officeDocument/2006/relationships/image" Target="media/image99.gif"/><Relationship Id="rId211" Type="http://schemas.openxmlformats.org/officeDocument/2006/relationships/image" Target="media/image96.wmf"/><Relationship Id="rId22" Type="http://schemas.openxmlformats.org/officeDocument/2006/relationships/oleObject" Target="embeddings/oleObject1.bin"/><Relationship Id="rId27" Type="http://schemas.openxmlformats.org/officeDocument/2006/relationships/image" Target="media/image4.wmf"/><Relationship Id="rId43" Type="http://schemas.openxmlformats.org/officeDocument/2006/relationships/oleObject" Target="embeddings/oleObject12.bin"/><Relationship Id="rId48" Type="http://schemas.openxmlformats.org/officeDocument/2006/relationships/image" Target="media/image14.wmf"/><Relationship Id="rId64" Type="http://schemas.openxmlformats.org/officeDocument/2006/relationships/image" Target="media/image22.wmf"/><Relationship Id="rId69" Type="http://schemas.openxmlformats.org/officeDocument/2006/relationships/oleObject" Target="embeddings/oleObject25.bin"/><Relationship Id="rId113" Type="http://schemas.openxmlformats.org/officeDocument/2006/relationships/oleObject" Target="embeddings/oleObject47.bin"/><Relationship Id="rId118" Type="http://schemas.openxmlformats.org/officeDocument/2006/relationships/image" Target="media/image49.wmf"/><Relationship Id="rId134" Type="http://schemas.openxmlformats.org/officeDocument/2006/relationships/image" Target="media/image57.wmf"/><Relationship Id="rId139" Type="http://schemas.openxmlformats.org/officeDocument/2006/relationships/oleObject" Target="embeddings/oleObject60.bin"/><Relationship Id="rId80" Type="http://schemas.openxmlformats.org/officeDocument/2006/relationships/image" Target="media/image30.wmf"/><Relationship Id="rId85" Type="http://schemas.openxmlformats.org/officeDocument/2006/relationships/oleObject" Target="embeddings/oleObject33.bin"/><Relationship Id="rId150" Type="http://schemas.openxmlformats.org/officeDocument/2006/relationships/image" Target="media/image65.wmf"/><Relationship Id="rId155" Type="http://schemas.openxmlformats.org/officeDocument/2006/relationships/oleObject" Target="embeddings/oleObject68.bin"/><Relationship Id="rId171" Type="http://schemas.openxmlformats.org/officeDocument/2006/relationships/oleObject" Target="embeddings/oleObject76.bin"/><Relationship Id="rId176" Type="http://schemas.openxmlformats.org/officeDocument/2006/relationships/image" Target="media/image78.wmf"/><Relationship Id="rId192" Type="http://schemas.openxmlformats.org/officeDocument/2006/relationships/image" Target="media/image86.wmf"/><Relationship Id="rId197" Type="http://schemas.openxmlformats.org/officeDocument/2006/relationships/oleObject" Target="embeddings/oleObject89.bin"/><Relationship Id="rId206" Type="http://schemas.openxmlformats.org/officeDocument/2006/relationships/oleObject" Target="embeddings/oleObject93.bin"/><Relationship Id="rId227" Type="http://schemas.openxmlformats.org/officeDocument/2006/relationships/theme" Target="theme/theme1.xml"/><Relationship Id="rId201" Type="http://schemas.openxmlformats.org/officeDocument/2006/relationships/image" Target="media/image91.wmf"/><Relationship Id="rId222" Type="http://schemas.openxmlformats.org/officeDocument/2006/relationships/oleObject" Target="embeddings/oleObject100.bin"/><Relationship Id="rId12" Type="http://schemas.openxmlformats.org/officeDocument/2006/relationships/hyperlink" Target="https://ru.wikipedia.org/wiki/%D0%9C%D0%B0%D1%82%D0%B5%D0%BC%D0%B0%D1%82%D0%B8%D1%87%D0%B5%D1%81%D0%BA%D0%B0%D1%8F_%D1%84%D0%B8%D0%B7%D0%B8%D0%BA%D0%B0" TargetMode="External"/><Relationship Id="rId17" Type="http://schemas.openxmlformats.org/officeDocument/2006/relationships/hyperlink" Target="https://ru.wikipedia.org/wiki/%D0%9E%D0%B1%D1%8B%D0%BA%D0%BD%D0%BE%D0%B2%D0%B5%D0%BD%D0%BD%D0%BE%D0%B5_%D0%B4%D0%B8%D1%84%D1%84%D0%B5%D1%80%D0%B5%D0%BD%D1%86%D0%B8%D0%B0%D0%BB%D1%8C%D0%BD%D0%BE%D0%B5_%D1%83%D1%80%D0%B0%D0%B2%D0%BD%D0%B5%D0%BD%D0%B8%D0%B5" TargetMode="External"/><Relationship Id="rId33" Type="http://schemas.openxmlformats.org/officeDocument/2006/relationships/image" Target="media/image7.wmf"/><Relationship Id="rId38" Type="http://schemas.openxmlformats.org/officeDocument/2006/relationships/oleObject" Target="embeddings/oleObject9.bin"/><Relationship Id="rId59" Type="http://schemas.openxmlformats.org/officeDocument/2006/relationships/oleObject" Target="embeddings/oleObject20.bin"/><Relationship Id="rId103" Type="http://schemas.openxmlformats.org/officeDocument/2006/relationships/oleObject" Target="embeddings/oleObject42.bin"/><Relationship Id="rId108" Type="http://schemas.openxmlformats.org/officeDocument/2006/relationships/image" Target="media/image44.wmf"/><Relationship Id="rId124" Type="http://schemas.openxmlformats.org/officeDocument/2006/relationships/image" Target="media/image52.wmf"/><Relationship Id="rId129" Type="http://schemas.openxmlformats.org/officeDocument/2006/relationships/oleObject" Target="embeddings/oleObject55.bin"/><Relationship Id="rId54" Type="http://schemas.openxmlformats.org/officeDocument/2006/relationships/image" Target="media/image17.wmf"/><Relationship Id="rId70" Type="http://schemas.openxmlformats.org/officeDocument/2006/relationships/image" Target="media/image25.wmf"/><Relationship Id="rId75" Type="http://schemas.openxmlformats.org/officeDocument/2006/relationships/oleObject" Target="embeddings/oleObject28.bin"/><Relationship Id="rId91" Type="http://schemas.openxmlformats.org/officeDocument/2006/relationships/oleObject" Target="embeddings/oleObject36.bin"/><Relationship Id="rId96" Type="http://schemas.openxmlformats.org/officeDocument/2006/relationships/image" Target="media/image38.wmf"/><Relationship Id="rId140" Type="http://schemas.openxmlformats.org/officeDocument/2006/relationships/image" Target="media/image60.wmf"/><Relationship Id="rId145" Type="http://schemas.openxmlformats.org/officeDocument/2006/relationships/oleObject" Target="embeddings/oleObject63.bin"/><Relationship Id="rId161" Type="http://schemas.openxmlformats.org/officeDocument/2006/relationships/oleObject" Target="embeddings/oleObject71.bin"/><Relationship Id="rId166" Type="http://schemas.openxmlformats.org/officeDocument/2006/relationships/image" Target="media/image73.wmf"/><Relationship Id="rId182" Type="http://schemas.openxmlformats.org/officeDocument/2006/relationships/image" Target="media/image81.wmf"/><Relationship Id="rId187" Type="http://schemas.openxmlformats.org/officeDocument/2006/relationships/oleObject" Target="embeddings/oleObject84.bin"/><Relationship Id="rId217" Type="http://schemas.openxmlformats.org/officeDocument/2006/relationships/image" Target="media/image10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oleObject" Target="embeddings/oleObject96.bin"/><Relationship Id="rId23" Type="http://schemas.openxmlformats.org/officeDocument/2006/relationships/image" Target="media/image2.wmf"/><Relationship Id="rId28" Type="http://schemas.openxmlformats.org/officeDocument/2006/relationships/oleObject" Target="embeddings/oleObject4.bin"/><Relationship Id="rId49" Type="http://schemas.openxmlformats.org/officeDocument/2006/relationships/oleObject" Target="embeddings/oleObject15.bin"/><Relationship Id="rId114" Type="http://schemas.openxmlformats.org/officeDocument/2006/relationships/image" Target="media/image47.wmf"/><Relationship Id="rId119" Type="http://schemas.openxmlformats.org/officeDocument/2006/relationships/oleObject" Target="embeddings/oleObject50.bin"/><Relationship Id="rId44" Type="http://schemas.openxmlformats.org/officeDocument/2006/relationships/image" Target="media/image12.wmf"/><Relationship Id="rId60" Type="http://schemas.openxmlformats.org/officeDocument/2006/relationships/image" Target="media/image20.wmf"/><Relationship Id="rId65" Type="http://schemas.openxmlformats.org/officeDocument/2006/relationships/oleObject" Target="embeddings/oleObject23.bin"/><Relationship Id="rId81" Type="http://schemas.openxmlformats.org/officeDocument/2006/relationships/oleObject" Target="embeddings/oleObject31.bin"/><Relationship Id="rId86" Type="http://schemas.openxmlformats.org/officeDocument/2006/relationships/image" Target="media/image33.wmf"/><Relationship Id="rId130" Type="http://schemas.openxmlformats.org/officeDocument/2006/relationships/image" Target="media/image55.wmf"/><Relationship Id="rId135" Type="http://schemas.openxmlformats.org/officeDocument/2006/relationships/oleObject" Target="embeddings/oleObject58.bin"/><Relationship Id="rId151" Type="http://schemas.openxmlformats.org/officeDocument/2006/relationships/oleObject" Target="embeddings/oleObject66.bin"/><Relationship Id="rId156" Type="http://schemas.openxmlformats.org/officeDocument/2006/relationships/image" Target="media/image68.wmf"/><Relationship Id="rId177" Type="http://schemas.openxmlformats.org/officeDocument/2006/relationships/oleObject" Target="embeddings/oleObject79.bin"/><Relationship Id="rId198" Type="http://schemas.openxmlformats.org/officeDocument/2006/relationships/image" Target="media/image89.wmf"/><Relationship Id="rId172" Type="http://schemas.openxmlformats.org/officeDocument/2006/relationships/image" Target="media/image76.wmf"/><Relationship Id="rId193" Type="http://schemas.openxmlformats.org/officeDocument/2006/relationships/oleObject" Target="embeddings/oleObject87.bin"/><Relationship Id="rId202" Type="http://schemas.openxmlformats.org/officeDocument/2006/relationships/oleObject" Target="embeddings/oleObject91.bin"/><Relationship Id="rId207" Type="http://schemas.openxmlformats.org/officeDocument/2006/relationships/image" Target="media/image94.wmf"/><Relationship Id="rId223" Type="http://schemas.openxmlformats.org/officeDocument/2006/relationships/image" Target="media/image103.wmf"/><Relationship Id="rId13" Type="http://schemas.openxmlformats.org/officeDocument/2006/relationships/hyperlink" Target="https://ru.wikipedia.org/wiki/%D0%9C%D0%B5%D1%85%D0%B0%D0%BD%D0%B8%D0%BA%D0%B0_%D1%81%D0%BF%D0%BB%D0%BE%D1%88%D0%BD%D1%8B%D1%85_%D1%81%D1%80%D0%B5%D0%B4" TargetMode="External"/><Relationship Id="rId18" Type="http://schemas.openxmlformats.org/officeDocument/2006/relationships/hyperlink" Target="https://ru.wikipedia.org/wiki/%D0%94%D0%B8%D1%84%D1%84%D0%B5%D1%80%D0%B5%D0%BD%D1%86%D0%B8%D0%B0%D0%BB%D1%8C%D0%BD%D0%BE%D0%B5_%D1%83%D1%80%D0%B0%D0%B2%D0%BD%D0%B5%D0%BD%D0%B8%D0%B5_%D1%81_%D1%87%D0%B0%D1%81%D1%82%D0%BD%D1%8B%D0%BC%D0%B8_%D0%BF%D1%80%D0%BE%D0%B8%D0%B7%D0%B2%D0%BE%D0%B4%D0%BD%D1%8B%D0%BC%D0%B8" TargetMode="External"/><Relationship Id="rId39" Type="http://schemas.openxmlformats.org/officeDocument/2006/relationships/image" Target="media/image10.wmf"/><Relationship Id="rId109" Type="http://schemas.openxmlformats.org/officeDocument/2006/relationships/oleObject" Target="embeddings/oleObject45.bin"/><Relationship Id="rId34" Type="http://schemas.openxmlformats.org/officeDocument/2006/relationships/oleObject" Target="embeddings/oleObject7.bin"/><Relationship Id="rId50" Type="http://schemas.openxmlformats.org/officeDocument/2006/relationships/image" Target="media/image15.wmf"/><Relationship Id="rId55" Type="http://schemas.openxmlformats.org/officeDocument/2006/relationships/oleObject" Target="embeddings/oleObject18.bin"/><Relationship Id="rId76" Type="http://schemas.openxmlformats.org/officeDocument/2006/relationships/image" Target="media/image28.wmf"/><Relationship Id="rId97" Type="http://schemas.openxmlformats.org/officeDocument/2006/relationships/oleObject" Target="embeddings/oleObject39.bin"/><Relationship Id="rId104" Type="http://schemas.openxmlformats.org/officeDocument/2006/relationships/image" Target="media/image42.wmf"/><Relationship Id="rId120" Type="http://schemas.openxmlformats.org/officeDocument/2006/relationships/image" Target="media/image50.wmf"/><Relationship Id="rId125" Type="http://schemas.openxmlformats.org/officeDocument/2006/relationships/oleObject" Target="embeddings/oleObject53.bin"/><Relationship Id="rId141" Type="http://schemas.openxmlformats.org/officeDocument/2006/relationships/oleObject" Target="embeddings/oleObject61.bin"/><Relationship Id="rId146" Type="http://schemas.openxmlformats.org/officeDocument/2006/relationships/image" Target="media/image63.wmf"/><Relationship Id="rId167" Type="http://schemas.openxmlformats.org/officeDocument/2006/relationships/oleObject" Target="embeddings/oleObject74.bin"/><Relationship Id="rId188" Type="http://schemas.openxmlformats.org/officeDocument/2006/relationships/image" Target="media/image84.wmf"/><Relationship Id="rId7" Type="http://schemas.openxmlformats.org/officeDocument/2006/relationships/footnotes" Target="footnotes.xml"/><Relationship Id="rId71" Type="http://schemas.openxmlformats.org/officeDocument/2006/relationships/oleObject" Target="embeddings/oleObject26.bin"/><Relationship Id="rId92" Type="http://schemas.openxmlformats.org/officeDocument/2006/relationships/image" Target="media/image36.wmf"/><Relationship Id="rId162" Type="http://schemas.openxmlformats.org/officeDocument/2006/relationships/image" Target="media/image71.wmf"/><Relationship Id="rId183" Type="http://schemas.openxmlformats.org/officeDocument/2006/relationships/oleObject" Target="embeddings/oleObject82.bin"/><Relationship Id="rId213" Type="http://schemas.openxmlformats.org/officeDocument/2006/relationships/image" Target="media/image97.wmf"/><Relationship Id="rId218" Type="http://schemas.openxmlformats.org/officeDocument/2006/relationships/oleObject" Target="embeddings/oleObject98.bin"/><Relationship Id="rId2" Type="http://schemas.openxmlformats.org/officeDocument/2006/relationships/numbering" Target="numbering.xml"/><Relationship Id="rId29" Type="http://schemas.openxmlformats.org/officeDocument/2006/relationships/image" Target="media/image5.wmf"/><Relationship Id="rId24" Type="http://schemas.openxmlformats.org/officeDocument/2006/relationships/oleObject" Target="embeddings/oleObject2.bin"/><Relationship Id="rId40" Type="http://schemas.openxmlformats.org/officeDocument/2006/relationships/oleObject" Target="embeddings/oleObject10.bin"/><Relationship Id="rId45" Type="http://schemas.openxmlformats.org/officeDocument/2006/relationships/oleObject" Target="embeddings/oleObject13.bin"/><Relationship Id="rId66" Type="http://schemas.openxmlformats.org/officeDocument/2006/relationships/image" Target="media/image23.wmf"/><Relationship Id="rId87" Type="http://schemas.openxmlformats.org/officeDocument/2006/relationships/oleObject" Target="embeddings/oleObject34.bin"/><Relationship Id="rId110" Type="http://schemas.openxmlformats.org/officeDocument/2006/relationships/image" Target="media/image45.wmf"/><Relationship Id="rId115" Type="http://schemas.openxmlformats.org/officeDocument/2006/relationships/oleObject" Target="embeddings/oleObject48.bin"/><Relationship Id="rId131" Type="http://schemas.openxmlformats.org/officeDocument/2006/relationships/oleObject" Target="embeddings/oleObject56.bin"/><Relationship Id="rId136" Type="http://schemas.openxmlformats.org/officeDocument/2006/relationships/image" Target="media/image58.wmf"/><Relationship Id="rId157" Type="http://schemas.openxmlformats.org/officeDocument/2006/relationships/oleObject" Target="embeddings/oleObject69.bin"/><Relationship Id="rId178" Type="http://schemas.openxmlformats.org/officeDocument/2006/relationships/image" Target="media/image79.wmf"/><Relationship Id="rId61" Type="http://schemas.openxmlformats.org/officeDocument/2006/relationships/oleObject" Target="embeddings/oleObject21.bin"/><Relationship Id="rId82" Type="http://schemas.openxmlformats.org/officeDocument/2006/relationships/image" Target="media/image31.wmf"/><Relationship Id="rId152" Type="http://schemas.openxmlformats.org/officeDocument/2006/relationships/image" Target="media/image66.wmf"/><Relationship Id="rId173" Type="http://schemas.openxmlformats.org/officeDocument/2006/relationships/oleObject" Target="embeddings/oleObject77.bin"/><Relationship Id="rId194" Type="http://schemas.openxmlformats.org/officeDocument/2006/relationships/image" Target="media/image87.wmf"/><Relationship Id="rId199" Type="http://schemas.openxmlformats.org/officeDocument/2006/relationships/oleObject" Target="embeddings/oleObject90.bin"/><Relationship Id="rId203" Type="http://schemas.openxmlformats.org/officeDocument/2006/relationships/image" Target="media/image92.wmf"/><Relationship Id="rId208" Type="http://schemas.openxmlformats.org/officeDocument/2006/relationships/oleObject" Target="embeddings/oleObject94.bin"/><Relationship Id="rId19" Type="http://schemas.openxmlformats.org/officeDocument/2006/relationships/hyperlink" Target="https://ru.wikipedia.org/wiki/%D0%94%D0%B8%D1%84%D1%84%D0%B5%D1%80%D0%B5%D0%BD%D1%86%D0%B8%D0%B0%D0%BB%D1%8C%D0%BD%D0%BE%D0%B5_%D1%83%D1%80%D0%B0%D0%B2%D0%BD%D0%B5%D0%BD%D0%B8%D0%B5" TargetMode="External"/><Relationship Id="rId224" Type="http://schemas.openxmlformats.org/officeDocument/2006/relationships/oleObject" Target="embeddings/oleObject101.bin"/><Relationship Id="rId14" Type="http://schemas.openxmlformats.org/officeDocument/2006/relationships/hyperlink" Target="https://ru.wikipedia.org/wiki/%D0%A1%D0%BF%D0%B8%D1%81%D0%BE%D0%BA_72_%D0%B8%D0%BC%D1%91%D0%BD_%D0%BD%D0%B0_%D0%AD%D0%B9%D1%84%D0%B5%D0%BB%D0%B5%D0%B2%D0%BE%D0%B9_%D0%B1%D0%B0%D1%88%D0%BD%D0%B5" TargetMode="External"/><Relationship Id="rId30" Type="http://schemas.openxmlformats.org/officeDocument/2006/relationships/oleObject" Target="embeddings/oleObject5.bin"/><Relationship Id="rId35" Type="http://schemas.openxmlformats.org/officeDocument/2006/relationships/image" Target="media/image8.wmf"/><Relationship Id="rId56" Type="http://schemas.openxmlformats.org/officeDocument/2006/relationships/image" Target="media/image18.wmf"/><Relationship Id="rId77" Type="http://schemas.openxmlformats.org/officeDocument/2006/relationships/oleObject" Target="embeddings/oleObject29.bin"/><Relationship Id="rId100" Type="http://schemas.openxmlformats.org/officeDocument/2006/relationships/image" Target="media/image40.wmf"/><Relationship Id="rId105" Type="http://schemas.openxmlformats.org/officeDocument/2006/relationships/oleObject" Target="embeddings/oleObject43.bin"/><Relationship Id="rId126" Type="http://schemas.openxmlformats.org/officeDocument/2006/relationships/image" Target="media/image53.wmf"/><Relationship Id="rId147" Type="http://schemas.openxmlformats.org/officeDocument/2006/relationships/oleObject" Target="embeddings/oleObject64.bin"/><Relationship Id="rId168" Type="http://schemas.openxmlformats.org/officeDocument/2006/relationships/image" Target="media/image74.wmf"/><Relationship Id="rId8" Type="http://schemas.openxmlformats.org/officeDocument/2006/relationships/endnotes" Target="endnotes.xml"/><Relationship Id="rId51" Type="http://schemas.openxmlformats.org/officeDocument/2006/relationships/oleObject" Target="embeddings/oleObject16.bin"/><Relationship Id="rId72" Type="http://schemas.openxmlformats.org/officeDocument/2006/relationships/image" Target="media/image26.wmf"/><Relationship Id="rId93" Type="http://schemas.openxmlformats.org/officeDocument/2006/relationships/oleObject" Target="embeddings/oleObject37.bin"/><Relationship Id="rId98" Type="http://schemas.openxmlformats.org/officeDocument/2006/relationships/image" Target="media/image39.wmf"/><Relationship Id="rId121" Type="http://schemas.openxmlformats.org/officeDocument/2006/relationships/oleObject" Target="embeddings/oleObject51.bin"/><Relationship Id="rId142" Type="http://schemas.openxmlformats.org/officeDocument/2006/relationships/image" Target="media/image61.wmf"/><Relationship Id="rId163" Type="http://schemas.openxmlformats.org/officeDocument/2006/relationships/oleObject" Target="embeddings/oleObject72.bin"/><Relationship Id="rId184" Type="http://schemas.openxmlformats.org/officeDocument/2006/relationships/image" Target="media/image82.wmf"/><Relationship Id="rId189" Type="http://schemas.openxmlformats.org/officeDocument/2006/relationships/oleObject" Target="embeddings/oleObject85.bin"/><Relationship Id="rId219" Type="http://schemas.openxmlformats.org/officeDocument/2006/relationships/image" Target="media/image101.wmf"/><Relationship Id="rId3" Type="http://schemas.openxmlformats.org/officeDocument/2006/relationships/styles" Target="styles.xml"/><Relationship Id="rId214" Type="http://schemas.openxmlformats.org/officeDocument/2006/relationships/oleObject" Target="embeddings/oleObject97.bin"/><Relationship Id="rId25" Type="http://schemas.openxmlformats.org/officeDocument/2006/relationships/image" Target="media/image3.wmf"/><Relationship Id="rId46" Type="http://schemas.openxmlformats.org/officeDocument/2006/relationships/image" Target="media/image13.wmf"/><Relationship Id="rId67" Type="http://schemas.openxmlformats.org/officeDocument/2006/relationships/oleObject" Target="embeddings/oleObject24.bin"/><Relationship Id="rId116" Type="http://schemas.openxmlformats.org/officeDocument/2006/relationships/image" Target="media/image48.wmf"/><Relationship Id="rId137" Type="http://schemas.openxmlformats.org/officeDocument/2006/relationships/oleObject" Target="embeddings/oleObject59.bin"/><Relationship Id="rId158" Type="http://schemas.openxmlformats.org/officeDocument/2006/relationships/image" Target="media/image69.wmf"/><Relationship Id="rId20" Type="http://schemas.openxmlformats.org/officeDocument/2006/relationships/hyperlink" Target="https://ru.wikipedia.org/wiki/%D0%9D%D0%B0%D1%87%D0%B0%D0%BB%D1%8C%D0%BD%D1%8B%D0%B5_%D0%B8_%D0%B3%D1%80%D0%B0%D0%BD%D0%B8%D1%87%D0%BD%D1%8B%D0%B5_%D1%83%D1%81%D0%BB%D0%BE%D0%B2%D0%B8%D1%8F" TargetMode="External"/><Relationship Id="rId41" Type="http://schemas.openxmlformats.org/officeDocument/2006/relationships/image" Target="media/image11.wmf"/><Relationship Id="rId62" Type="http://schemas.openxmlformats.org/officeDocument/2006/relationships/image" Target="media/image21.wmf"/><Relationship Id="rId83" Type="http://schemas.openxmlformats.org/officeDocument/2006/relationships/oleObject" Target="embeddings/oleObject32.bin"/><Relationship Id="rId88" Type="http://schemas.openxmlformats.org/officeDocument/2006/relationships/image" Target="media/image34.wmf"/><Relationship Id="rId111" Type="http://schemas.openxmlformats.org/officeDocument/2006/relationships/oleObject" Target="embeddings/oleObject46.bin"/><Relationship Id="rId132" Type="http://schemas.openxmlformats.org/officeDocument/2006/relationships/image" Target="media/image56.wmf"/><Relationship Id="rId153" Type="http://schemas.openxmlformats.org/officeDocument/2006/relationships/oleObject" Target="embeddings/oleObject67.bin"/><Relationship Id="rId174" Type="http://schemas.openxmlformats.org/officeDocument/2006/relationships/image" Target="media/image77.wmf"/><Relationship Id="rId179" Type="http://schemas.openxmlformats.org/officeDocument/2006/relationships/oleObject" Target="embeddings/oleObject80.bin"/><Relationship Id="rId195" Type="http://schemas.openxmlformats.org/officeDocument/2006/relationships/oleObject" Target="embeddings/oleObject88.bin"/><Relationship Id="rId209" Type="http://schemas.openxmlformats.org/officeDocument/2006/relationships/image" Target="media/image95.wmf"/><Relationship Id="rId190" Type="http://schemas.openxmlformats.org/officeDocument/2006/relationships/image" Target="media/image85.wmf"/><Relationship Id="rId204" Type="http://schemas.openxmlformats.org/officeDocument/2006/relationships/oleObject" Target="embeddings/oleObject92.bin"/><Relationship Id="rId220" Type="http://schemas.openxmlformats.org/officeDocument/2006/relationships/oleObject" Target="embeddings/oleObject99.bin"/><Relationship Id="rId225" Type="http://schemas.openxmlformats.org/officeDocument/2006/relationships/image" Target="media/image104.emf"/><Relationship Id="rId15" Type="http://schemas.openxmlformats.org/officeDocument/2006/relationships/hyperlink" Target="https://ru.wikipedia.org/wiki/%D0%AD%D0%B9%D1%84%D0%B5%D0%BB%D0%B5%D0%B2%D0%B0_%D0%B1%D0%B0%D1%88%D0%BD%D1%8F" TargetMode="External"/><Relationship Id="rId36" Type="http://schemas.openxmlformats.org/officeDocument/2006/relationships/oleObject" Target="embeddings/oleObject8.bin"/><Relationship Id="rId57" Type="http://schemas.openxmlformats.org/officeDocument/2006/relationships/oleObject" Target="embeddings/oleObject19.bin"/><Relationship Id="rId106" Type="http://schemas.openxmlformats.org/officeDocument/2006/relationships/image" Target="media/image43.wmf"/><Relationship Id="rId127" Type="http://schemas.openxmlformats.org/officeDocument/2006/relationships/oleObject" Target="embeddings/oleObject54.bin"/><Relationship Id="rId10" Type="http://schemas.openxmlformats.org/officeDocument/2006/relationships/footer" Target="footer2.xml"/><Relationship Id="rId31" Type="http://schemas.openxmlformats.org/officeDocument/2006/relationships/image" Target="media/image6.wmf"/><Relationship Id="rId52" Type="http://schemas.openxmlformats.org/officeDocument/2006/relationships/image" Target="media/image16.wmf"/><Relationship Id="rId73" Type="http://schemas.openxmlformats.org/officeDocument/2006/relationships/oleObject" Target="embeddings/oleObject27.bin"/><Relationship Id="rId78" Type="http://schemas.openxmlformats.org/officeDocument/2006/relationships/image" Target="media/image29.wmf"/><Relationship Id="rId94" Type="http://schemas.openxmlformats.org/officeDocument/2006/relationships/image" Target="media/image37.wmf"/><Relationship Id="rId99" Type="http://schemas.openxmlformats.org/officeDocument/2006/relationships/oleObject" Target="embeddings/oleObject40.bin"/><Relationship Id="rId101" Type="http://schemas.openxmlformats.org/officeDocument/2006/relationships/oleObject" Target="embeddings/oleObject41.bin"/><Relationship Id="rId122" Type="http://schemas.openxmlformats.org/officeDocument/2006/relationships/image" Target="media/image51.wmf"/><Relationship Id="rId143" Type="http://schemas.openxmlformats.org/officeDocument/2006/relationships/oleObject" Target="embeddings/oleObject62.bin"/><Relationship Id="rId148" Type="http://schemas.openxmlformats.org/officeDocument/2006/relationships/image" Target="media/image64.wmf"/><Relationship Id="rId164" Type="http://schemas.openxmlformats.org/officeDocument/2006/relationships/image" Target="media/image72.wmf"/><Relationship Id="rId169" Type="http://schemas.openxmlformats.org/officeDocument/2006/relationships/oleObject" Target="embeddings/oleObject75.bin"/><Relationship Id="rId185" Type="http://schemas.openxmlformats.org/officeDocument/2006/relationships/oleObject" Target="embeddings/oleObject83.bin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80" Type="http://schemas.openxmlformats.org/officeDocument/2006/relationships/image" Target="media/image80.wmf"/><Relationship Id="rId210" Type="http://schemas.openxmlformats.org/officeDocument/2006/relationships/oleObject" Target="embeddings/oleObject95.bin"/><Relationship Id="rId215" Type="http://schemas.openxmlformats.org/officeDocument/2006/relationships/image" Target="media/image98.gif"/><Relationship Id="rId26" Type="http://schemas.openxmlformats.org/officeDocument/2006/relationships/oleObject" Target="embeddings/oleObject3.bin"/><Relationship Id="rId47" Type="http://schemas.openxmlformats.org/officeDocument/2006/relationships/oleObject" Target="embeddings/oleObject14.bin"/><Relationship Id="rId68" Type="http://schemas.openxmlformats.org/officeDocument/2006/relationships/image" Target="media/image24.wmf"/><Relationship Id="rId89" Type="http://schemas.openxmlformats.org/officeDocument/2006/relationships/oleObject" Target="embeddings/oleObject35.bin"/><Relationship Id="rId112" Type="http://schemas.openxmlformats.org/officeDocument/2006/relationships/image" Target="media/image46.wmf"/><Relationship Id="rId133" Type="http://schemas.openxmlformats.org/officeDocument/2006/relationships/oleObject" Target="embeddings/oleObject57.bin"/><Relationship Id="rId154" Type="http://schemas.openxmlformats.org/officeDocument/2006/relationships/image" Target="media/image67.wmf"/><Relationship Id="rId175" Type="http://schemas.openxmlformats.org/officeDocument/2006/relationships/oleObject" Target="embeddings/oleObject78.bin"/><Relationship Id="rId196" Type="http://schemas.openxmlformats.org/officeDocument/2006/relationships/image" Target="media/image88.wmf"/><Relationship Id="rId200" Type="http://schemas.openxmlformats.org/officeDocument/2006/relationships/image" Target="media/image90.gif"/><Relationship Id="rId16" Type="http://schemas.openxmlformats.org/officeDocument/2006/relationships/hyperlink" Target="https://ru.wikipedia.org/wiki/%D0%A2%D0%B5%D0%BE%D1%80%D0%B8%D1%8F_%D0%B4%D0%B8%D1%84%D1%84%D0%B5%D1%80%D0%B5%D0%BD%D1%86%D0%B8%D0%B0%D0%BB%D1%8C%D0%BD%D1%8B%D1%85_%D1%83%D1%80%D0%B0%D0%B2%D0%BD%D0%B5%D0%BD%D0%B8%D0%B9" TargetMode="External"/><Relationship Id="rId221" Type="http://schemas.openxmlformats.org/officeDocument/2006/relationships/image" Target="media/image102.wmf"/><Relationship Id="rId37" Type="http://schemas.openxmlformats.org/officeDocument/2006/relationships/image" Target="media/image9.wmf"/><Relationship Id="rId58" Type="http://schemas.openxmlformats.org/officeDocument/2006/relationships/image" Target="media/image19.wmf"/><Relationship Id="rId79" Type="http://schemas.openxmlformats.org/officeDocument/2006/relationships/oleObject" Target="embeddings/oleObject30.bin"/><Relationship Id="rId102" Type="http://schemas.openxmlformats.org/officeDocument/2006/relationships/image" Target="media/image41.wmf"/><Relationship Id="rId123" Type="http://schemas.openxmlformats.org/officeDocument/2006/relationships/oleObject" Target="embeddings/oleObject52.bin"/><Relationship Id="rId144" Type="http://schemas.openxmlformats.org/officeDocument/2006/relationships/image" Target="media/image62.wmf"/><Relationship Id="rId90" Type="http://schemas.openxmlformats.org/officeDocument/2006/relationships/image" Target="media/image35.wmf"/><Relationship Id="rId165" Type="http://schemas.openxmlformats.org/officeDocument/2006/relationships/oleObject" Target="embeddings/oleObject73.bin"/><Relationship Id="rId186" Type="http://schemas.openxmlformats.org/officeDocument/2006/relationships/image" Target="media/image8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6CF87-4B31-4C4A-98F0-F24203562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19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Дмитрий Березиков</cp:lastModifiedBy>
  <cp:revision>14</cp:revision>
  <dcterms:created xsi:type="dcterms:W3CDTF">2020-12-12T14:45:00Z</dcterms:created>
  <dcterms:modified xsi:type="dcterms:W3CDTF">2020-12-16T09:00:00Z</dcterms:modified>
</cp:coreProperties>
</file>