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33EB" w:rsidRPr="00D133EB" w:rsidRDefault="00D133EB" w:rsidP="00D133EB">
      <w:pPr>
        <w:suppressAutoHyphens/>
        <w:spacing w:after="0" w:line="360" w:lineRule="auto"/>
        <w:ind w:firstLine="709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D133EB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МИНИСТЕРСТВО ОБРАЗОВАНИЯ И НАУКИ РФ ПЕНЗЕНСКИЙ ГОСУДАРСТВЕННЫЙ УНИВЕРСИТЕТ </w:t>
      </w:r>
    </w:p>
    <w:p w:rsidR="00D133EB" w:rsidRPr="00D133EB" w:rsidRDefault="00D133EB" w:rsidP="00D133EB">
      <w:pPr>
        <w:suppressAutoHyphens/>
        <w:spacing w:after="0" w:line="360" w:lineRule="auto"/>
        <w:ind w:firstLine="709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D133EB">
        <w:rPr>
          <w:rFonts w:ascii="Times New Roman" w:eastAsia="SimSun" w:hAnsi="Times New Roman" w:cs="Times New Roman"/>
          <w:sz w:val="28"/>
          <w:szCs w:val="28"/>
          <w:lang w:eastAsia="zh-CN"/>
        </w:rPr>
        <w:t>Факультет экономики и управления</w:t>
      </w:r>
    </w:p>
    <w:p w:rsidR="00D133EB" w:rsidRPr="00D133EB" w:rsidRDefault="00D133EB" w:rsidP="00D133EB">
      <w:pPr>
        <w:suppressAutoHyphens/>
        <w:spacing w:after="0" w:line="360" w:lineRule="auto"/>
        <w:ind w:firstLine="709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D133EB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Кафедра «</w:t>
      </w:r>
      <w:r w:rsidRPr="00D133EB">
        <w:rPr>
          <w:rFonts w:ascii="Times New Roman" w:eastAsia="SimSun" w:hAnsi="Times New Roman" w:cs="Times New Roman"/>
          <w:sz w:val="28"/>
          <w:szCs w:val="28"/>
          <w:lang w:eastAsia="zh-CN"/>
        </w:rPr>
        <w:t>Менеджмент и экономическая безопасность</w:t>
      </w:r>
      <w:r w:rsidRPr="00D133EB">
        <w:rPr>
          <w:rFonts w:ascii="Times New Roman" w:eastAsia="SimSun" w:hAnsi="Times New Roman" w:cs="Times New Roman"/>
          <w:sz w:val="28"/>
          <w:szCs w:val="28"/>
          <w:lang w:eastAsia="zh-CN"/>
        </w:rPr>
        <w:t>»»</w:t>
      </w:r>
    </w:p>
    <w:p w:rsidR="00D133EB" w:rsidRPr="00D133EB" w:rsidRDefault="00D133EB" w:rsidP="00D133EB">
      <w:pPr>
        <w:suppressAutoHyphens/>
        <w:spacing w:after="0" w:line="36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D133EB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</w:p>
    <w:p w:rsidR="00D133EB" w:rsidRPr="00D133EB" w:rsidRDefault="00D133EB" w:rsidP="00D133EB">
      <w:pPr>
        <w:suppressAutoHyphens/>
        <w:spacing w:after="0" w:line="36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D133EB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</w:p>
    <w:p w:rsidR="00D133EB" w:rsidRPr="00D133EB" w:rsidRDefault="00D133EB" w:rsidP="00D133EB">
      <w:pPr>
        <w:suppressAutoHyphens/>
        <w:spacing w:after="0" w:line="360" w:lineRule="auto"/>
        <w:ind w:firstLine="709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D133EB" w:rsidRPr="00D133EB" w:rsidRDefault="00D133EB" w:rsidP="00D133EB">
      <w:pPr>
        <w:suppressAutoHyphens/>
        <w:spacing w:after="0" w:line="360" w:lineRule="auto"/>
        <w:ind w:firstLine="709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D133EB" w:rsidRPr="00D133EB" w:rsidRDefault="00D133EB" w:rsidP="00D133EB">
      <w:pPr>
        <w:suppressAutoHyphens/>
        <w:spacing w:after="0" w:line="360" w:lineRule="auto"/>
        <w:ind w:firstLine="709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D133EB" w:rsidRPr="00D133EB" w:rsidRDefault="00D133EB" w:rsidP="00D133EB">
      <w:pPr>
        <w:suppressAutoHyphens/>
        <w:spacing w:after="0" w:line="360" w:lineRule="auto"/>
        <w:ind w:firstLine="709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D133EB" w:rsidRPr="00D133EB" w:rsidRDefault="00D133EB" w:rsidP="00D133EB">
      <w:pPr>
        <w:suppressAutoHyphens/>
        <w:spacing w:after="0" w:line="36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D133EB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Контрольная работа</w:t>
      </w:r>
    </w:p>
    <w:p w:rsidR="00D133EB" w:rsidRPr="00D133EB" w:rsidRDefault="00D133EB" w:rsidP="00D133EB">
      <w:pPr>
        <w:suppressAutoHyphens/>
        <w:spacing w:after="0" w:line="36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D133EB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По дисциплине: «Управление 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>ресурсами предприятия</w:t>
      </w:r>
      <w:r w:rsidRPr="00D133EB">
        <w:rPr>
          <w:rFonts w:ascii="Times New Roman" w:eastAsia="SimSun" w:hAnsi="Times New Roman" w:cs="Times New Roman"/>
          <w:sz w:val="28"/>
          <w:szCs w:val="28"/>
          <w:lang w:eastAsia="zh-CN"/>
        </w:rPr>
        <w:t>»</w:t>
      </w:r>
    </w:p>
    <w:p w:rsidR="00D133EB" w:rsidRPr="00D133EB" w:rsidRDefault="00D133EB" w:rsidP="00D133EB">
      <w:pPr>
        <w:suppressAutoHyphens/>
        <w:spacing w:after="0" w:line="36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D133EB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На тему: «Управление 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>ресурсами предприятия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по изготовлению елочных игрушек</w:t>
      </w:r>
      <w:r w:rsidRPr="00D133EB">
        <w:rPr>
          <w:rFonts w:ascii="Times New Roman" w:eastAsia="SimSun" w:hAnsi="Times New Roman" w:cs="Times New Roman"/>
          <w:sz w:val="28"/>
          <w:szCs w:val="28"/>
          <w:lang w:eastAsia="zh-CN"/>
        </w:rPr>
        <w:t>»</w:t>
      </w:r>
    </w:p>
    <w:p w:rsidR="00D133EB" w:rsidRPr="00D133EB" w:rsidRDefault="00D133EB" w:rsidP="00D133EB">
      <w:pPr>
        <w:suppressAutoHyphens/>
        <w:spacing w:after="0" w:line="36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D133EB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</w:p>
    <w:p w:rsidR="00D133EB" w:rsidRPr="00D133EB" w:rsidRDefault="00D133EB" w:rsidP="00D133EB">
      <w:pPr>
        <w:suppressAutoHyphens/>
        <w:spacing w:after="0" w:line="36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D133EB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bookmarkStart w:id="0" w:name="_GoBack"/>
      <w:bookmarkEnd w:id="0"/>
    </w:p>
    <w:p w:rsidR="00D133EB" w:rsidRPr="00D133EB" w:rsidRDefault="00D133EB" w:rsidP="00D133EB">
      <w:pPr>
        <w:suppressAutoHyphens/>
        <w:spacing w:after="0" w:line="360" w:lineRule="auto"/>
        <w:ind w:firstLine="709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D133EB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                            Выполнил студент:                                                              </w:t>
      </w:r>
    </w:p>
    <w:p w:rsidR="00D133EB" w:rsidRPr="00D133EB" w:rsidRDefault="00D133EB" w:rsidP="00D133EB">
      <w:pPr>
        <w:suppressAutoHyphens/>
        <w:spacing w:after="0" w:line="360" w:lineRule="auto"/>
        <w:ind w:firstLine="709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D133EB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гр. 15ТЗЭМ31</w:t>
      </w:r>
    </w:p>
    <w:p w:rsidR="00D133EB" w:rsidRPr="00D133EB" w:rsidRDefault="00D133EB" w:rsidP="00D133EB">
      <w:pPr>
        <w:suppressAutoHyphens/>
        <w:spacing w:after="0" w:line="360" w:lineRule="auto"/>
        <w:ind w:firstLine="709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D133EB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Pr="00D133EB">
        <w:rPr>
          <w:rFonts w:ascii="Times New Roman" w:eastAsia="SimSun" w:hAnsi="Times New Roman" w:cs="Times New Roman"/>
          <w:sz w:val="28"/>
          <w:szCs w:val="28"/>
          <w:lang w:eastAsia="zh-CN"/>
        </w:rPr>
        <w:t>Казикина</w:t>
      </w:r>
      <w:proofErr w:type="spellEnd"/>
      <w:r w:rsidRPr="00D133EB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А. П.</w:t>
      </w:r>
    </w:p>
    <w:p w:rsidR="00D133EB" w:rsidRPr="00D133EB" w:rsidRDefault="00D133EB" w:rsidP="00D133EB">
      <w:pPr>
        <w:suppressAutoHyphens/>
        <w:spacing w:after="0" w:line="36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D133EB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</w:p>
    <w:p w:rsidR="00D133EB" w:rsidRPr="00D133EB" w:rsidRDefault="00D133EB" w:rsidP="00D133EB">
      <w:pPr>
        <w:suppressAutoHyphens/>
        <w:spacing w:after="0" w:line="360" w:lineRule="auto"/>
        <w:ind w:firstLine="709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D133EB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  Проверила:   </w:t>
      </w:r>
    </w:p>
    <w:p w:rsidR="00D133EB" w:rsidRPr="00D133EB" w:rsidRDefault="00D133EB" w:rsidP="00D133EB">
      <w:pPr>
        <w:suppressAutoHyphens/>
        <w:spacing w:after="0" w:line="360" w:lineRule="auto"/>
        <w:ind w:firstLine="709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proofErr w:type="spellStart"/>
      <w:r>
        <w:rPr>
          <w:rFonts w:ascii="Times New Roman" w:eastAsia="SimSun" w:hAnsi="Times New Roman" w:cs="Times New Roman"/>
          <w:sz w:val="28"/>
          <w:szCs w:val="28"/>
          <w:lang w:eastAsia="zh-CN"/>
        </w:rPr>
        <w:t>Тугускина</w:t>
      </w:r>
      <w:proofErr w:type="spellEnd"/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Г. Н.</w:t>
      </w:r>
    </w:p>
    <w:p w:rsidR="00D133EB" w:rsidRPr="00D133EB" w:rsidRDefault="00D133EB" w:rsidP="00D133EB">
      <w:pPr>
        <w:suppressAutoHyphens/>
        <w:spacing w:after="0" w:line="36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D133EB" w:rsidRPr="00D133EB" w:rsidRDefault="00D133EB" w:rsidP="00D133EB">
      <w:pPr>
        <w:suppressAutoHyphens/>
        <w:spacing w:after="0" w:line="36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D133EB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</w:p>
    <w:p w:rsidR="00D133EB" w:rsidRPr="00D133EB" w:rsidRDefault="00D133EB" w:rsidP="00D133EB">
      <w:pPr>
        <w:suppressAutoHyphens/>
        <w:spacing w:after="0" w:line="36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D133EB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</w:p>
    <w:p w:rsidR="00D133EB" w:rsidRPr="00D133EB" w:rsidRDefault="00D133EB" w:rsidP="00D133EB">
      <w:pPr>
        <w:suppressAutoHyphens/>
        <w:spacing w:after="0" w:line="36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D133EB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</w:t>
      </w:r>
    </w:p>
    <w:p w:rsidR="00D133EB" w:rsidRPr="00D133EB" w:rsidRDefault="00D133EB" w:rsidP="00D133EB">
      <w:pPr>
        <w:suppressAutoHyphens/>
        <w:spacing w:after="0" w:line="36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D133EB" w:rsidRPr="00D133EB" w:rsidRDefault="00D133EB" w:rsidP="00D133EB">
      <w:pPr>
        <w:suppressAutoHyphens/>
        <w:spacing w:after="0" w:line="36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D133EB" w:rsidRPr="00D133EB" w:rsidRDefault="00D133EB" w:rsidP="00D133EB">
      <w:pPr>
        <w:suppressAutoHyphens/>
        <w:spacing w:after="0" w:line="36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D133EB">
        <w:rPr>
          <w:rFonts w:ascii="Times New Roman" w:eastAsia="SimSun" w:hAnsi="Times New Roman" w:cs="Times New Roman"/>
          <w:sz w:val="28"/>
          <w:szCs w:val="28"/>
          <w:lang w:eastAsia="zh-CN"/>
        </w:rPr>
        <w:t>Пенза  2018</w:t>
      </w:r>
    </w:p>
    <w:p w:rsidR="00BF23C9" w:rsidRPr="00BF23C9" w:rsidRDefault="00BF23C9" w:rsidP="00BF23C9">
      <w:pPr>
        <w:spacing w:after="100"/>
        <w:ind w:right="23"/>
        <w:jc w:val="center"/>
        <w:rPr>
          <w:rFonts w:ascii="Times New Roman" w:hAnsi="Times New Roman" w:cs="Times New Roman"/>
          <w:sz w:val="28"/>
          <w:szCs w:val="28"/>
        </w:rPr>
      </w:pPr>
      <w:r w:rsidRPr="00BF23C9">
        <w:rPr>
          <w:rFonts w:ascii="Times New Roman" w:hAnsi="Times New Roman" w:cs="Times New Roman"/>
          <w:sz w:val="28"/>
          <w:szCs w:val="28"/>
        </w:rPr>
        <w:lastRenderedPageBreak/>
        <w:t>С</w:t>
      </w:r>
      <w:r>
        <w:rPr>
          <w:rFonts w:ascii="Times New Roman" w:hAnsi="Times New Roman" w:cs="Times New Roman"/>
          <w:sz w:val="28"/>
          <w:szCs w:val="28"/>
        </w:rPr>
        <w:t>одержание</w:t>
      </w:r>
    </w:p>
    <w:p w:rsidR="00BF23C9" w:rsidRPr="00BF23C9" w:rsidRDefault="00BF23C9" w:rsidP="00BF23C9">
      <w:pPr>
        <w:spacing w:after="100"/>
        <w:ind w:right="23"/>
        <w:rPr>
          <w:rFonts w:ascii="Times New Roman" w:hAnsi="Times New Roman" w:cs="Times New Roman"/>
          <w:sz w:val="28"/>
          <w:szCs w:val="28"/>
        </w:rPr>
      </w:pPr>
      <w:r w:rsidRPr="00BF23C9">
        <w:rPr>
          <w:rFonts w:ascii="Times New Roman" w:hAnsi="Times New Roman" w:cs="Times New Roman"/>
          <w:sz w:val="28"/>
          <w:szCs w:val="28"/>
        </w:rPr>
        <w:t>Введение………………………………………………………………………..…3</w:t>
      </w:r>
    </w:p>
    <w:p w:rsidR="00BF23C9" w:rsidRPr="00BF23C9" w:rsidRDefault="00BF23C9" w:rsidP="00BF23C9">
      <w:pPr>
        <w:spacing w:after="100"/>
        <w:ind w:right="23"/>
        <w:rPr>
          <w:rFonts w:ascii="Times New Roman" w:hAnsi="Times New Roman" w:cs="Times New Roman"/>
          <w:sz w:val="28"/>
          <w:szCs w:val="28"/>
        </w:rPr>
      </w:pPr>
      <w:r w:rsidRPr="00BF23C9">
        <w:rPr>
          <w:rFonts w:ascii="Times New Roman" w:hAnsi="Times New Roman" w:cs="Times New Roman"/>
          <w:sz w:val="28"/>
          <w:szCs w:val="28"/>
        </w:rPr>
        <w:t>1. Общая характеристика предприятия…………………………………..……..</w:t>
      </w:r>
      <w:r w:rsidR="00EE5451">
        <w:rPr>
          <w:rFonts w:ascii="Times New Roman" w:hAnsi="Times New Roman" w:cs="Times New Roman"/>
          <w:sz w:val="28"/>
          <w:szCs w:val="28"/>
        </w:rPr>
        <w:t>.</w:t>
      </w:r>
      <w:r w:rsidRPr="00BF23C9">
        <w:rPr>
          <w:rFonts w:ascii="Times New Roman" w:hAnsi="Times New Roman" w:cs="Times New Roman"/>
          <w:sz w:val="28"/>
          <w:szCs w:val="28"/>
        </w:rPr>
        <w:t>5</w:t>
      </w:r>
    </w:p>
    <w:p w:rsidR="00BF23C9" w:rsidRPr="00BF23C9" w:rsidRDefault="00BF23C9" w:rsidP="00BF23C9">
      <w:pPr>
        <w:spacing w:after="100"/>
        <w:ind w:right="23"/>
        <w:rPr>
          <w:rFonts w:ascii="Times New Roman" w:hAnsi="Times New Roman" w:cs="Times New Roman"/>
          <w:sz w:val="28"/>
          <w:szCs w:val="28"/>
        </w:rPr>
      </w:pPr>
      <w:r w:rsidRPr="00BF23C9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37CFA">
        <w:rPr>
          <w:rFonts w:ascii="Times New Roman" w:hAnsi="Times New Roman" w:cs="Times New Roman"/>
          <w:sz w:val="28"/>
          <w:szCs w:val="28"/>
        </w:rPr>
        <w:t>Характеристика товаров (услу</w:t>
      </w:r>
      <w:r w:rsidR="005F0B58">
        <w:rPr>
          <w:rFonts w:ascii="Times New Roman" w:hAnsi="Times New Roman" w:cs="Times New Roman"/>
          <w:sz w:val="28"/>
          <w:szCs w:val="28"/>
        </w:rPr>
        <w:t>г</w:t>
      </w:r>
      <w:r w:rsidR="00137CFA">
        <w:rPr>
          <w:rFonts w:ascii="Times New Roman" w:hAnsi="Times New Roman" w:cs="Times New Roman"/>
          <w:sz w:val="28"/>
          <w:szCs w:val="28"/>
        </w:rPr>
        <w:t>)</w:t>
      </w:r>
      <w:r w:rsidR="005F0B58">
        <w:rPr>
          <w:rFonts w:ascii="Times New Roman" w:hAnsi="Times New Roman" w:cs="Times New Roman"/>
          <w:sz w:val="28"/>
          <w:szCs w:val="28"/>
        </w:rPr>
        <w:t>……………</w:t>
      </w:r>
      <w:r w:rsidRPr="00BF23C9">
        <w:rPr>
          <w:rFonts w:ascii="Times New Roman" w:hAnsi="Times New Roman" w:cs="Times New Roman"/>
          <w:sz w:val="28"/>
          <w:szCs w:val="28"/>
        </w:rPr>
        <w:t>……………………..………...</w:t>
      </w:r>
      <w:r w:rsidR="00EE5451">
        <w:rPr>
          <w:rFonts w:ascii="Times New Roman" w:hAnsi="Times New Roman" w:cs="Times New Roman"/>
          <w:sz w:val="28"/>
          <w:szCs w:val="28"/>
        </w:rPr>
        <w:t>...</w:t>
      </w:r>
      <w:r w:rsidRPr="00BF23C9">
        <w:rPr>
          <w:rFonts w:ascii="Times New Roman" w:hAnsi="Times New Roman" w:cs="Times New Roman"/>
          <w:sz w:val="28"/>
          <w:szCs w:val="28"/>
        </w:rPr>
        <w:t>7</w:t>
      </w:r>
    </w:p>
    <w:p w:rsidR="00BF23C9" w:rsidRPr="00BF23C9" w:rsidRDefault="00BF23C9" w:rsidP="00BF23C9">
      <w:pPr>
        <w:spacing w:after="100"/>
        <w:ind w:right="23"/>
        <w:rPr>
          <w:rFonts w:ascii="Times New Roman" w:hAnsi="Times New Roman" w:cs="Times New Roman"/>
          <w:sz w:val="28"/>
          <w:szCs w:val="28"/>
        </w:rPr>
      </w:pPr>
      <w:r w:rsidRPr="00BF23C9">
        <w:rPr>
          <w:rFonts w:ascii="Times New Roman" w:hAnsi="Times New Roman" w:cs="Times New Roman"/>
          <w:sz w:val="28"/>
          <w:szCs w:val="28"/>
        </w:rPr>
        <w:t>3.</w:t>
      </w:r>
      <w:r w:rsidR="00137CFA">
        <w:rPr>
          <w:rFonts w:ascii="Times New Roman" w:hAnsi="Times New Roman" w:cs="Times New Roman"/>
          <w:sz w:val="28"/>
          <w:szCs w:val="28"/>
        </w:rPr>
        <w:t xml:space="preserve"> </w:t>
      </w:r>
      <w:r w:rsidR="00137CFA" w:rsidRPr="00137CFA">
        <w:rPr>
          <w:rFonts w:ascii="Times New Roman" w:hAnsi="Times New Roman" w:cs="Times New Roman"/>
          <w:sz w:val="28"/>
          <w:szCs w:val="28"/>
        </w:rPr>
        <w:t xml:space="preserve">Планирование основных фондов предприятия </w:t>
      </w:r>
      <w:r w:rsidR="00EE5451">
        <w:rPr>
          <w:rFonts w:ascii="Times New Roman" w:hAnsi="Times New Roman" w:cs="Times New Roman"/>
          <w:sz w:val="28"/>
          <w:szCs w:val="28"/>
        </w:rPr>
        <w:t>……………………………...9</w:t>
      </w:r>
    </w:p>
    <w:p w:rsidR="00BF23C9" w:rsidRPr="00BF23C9" w:rsidRDefault="00137CFA" w:rsidP="00BF23C9">
      <w:pPr>
        <w:spacing w:after="100"/>
        <w:ind w:right="2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Планирование оборотных средств………….</w:t>
      </w:r>
      <w:r w:rsidR="00EE5451">
        <w:rPr>
          <w:rFonts w:ascii="Times New Roman" w:hAnsi="Times New Roman" w:cs="Times New Roman"/>
          <w:sz w:val="28"/>
          <w:szCs w:val="28"/>
        </w:rPr>
        <w:t>………………………………..12</w:t>
      </w:r>
    </w:p>
    <w:p w:rsidR="00BF23C9" w:rsidRPr="00BF23C9" w:rsidRDefault="00BF23C9" w:rsidP="00BF23C9">
      <w:pPr>
        <w:spacing w:after="100"/>
        <w:ind w:right="23"/>
        <w:rPr>
          <w:rFonts w:ascii="Times New Roman" w:hAnsi="Times New Roman" w:cs="Times New Roman"/>
          <w:sz w:val="28"/>
          <w:szCs w:val="28"/>
        </w:rPr>
      </w:pPr>
      <w:r w:rsidRPr="00BF23C9">
        <w:rPr>
          <w:rFonts w:ascii="Times New Roman" w:hAnsi="Times New Roman" w:cs="Times New Roman"/>
          <w:sz w:val="28"/>
          <w:szCs w:val="28"/>
        </w:rPr>
        <w:t>5. Планировани</w:t>
      </w:r>
      <w:r w:rsidR="00EE5451">
        <w:rPr>
          <w:rFonts w:ascii="Times New Roman" w:hAnsi="Times New Roman" w:cs="Times New Roman"/>
          <w:sz w:val="28"/>
          <w:szCs w:val="28"/>
        </w:rPr>
        <w:t>е кадров…………………………………………………………14</w:t>
      </w:r>
    </w:p>
    <w:p w:rsidR="00BF23C9" w:rsidRPr="00BF23C9" w:rsidRDefault="00BF23C9" w:rsidP="00BF23C9">
      <w:pPr>
        <w:spacing w:after="100"/>
        <w:ind w:right="23"/>
        <w:rPr>
          <w:rFonts w:ascii="Times New Roman" w:hAnsi="Times New Roman" w:cs="Times New Roman"/>
          <w:sz w:val="28"/>
          <w:szCs w:val="28"/>
        </w:rPr>
      </w:pPr>
      <w:r w:rsidRPr="00BF23C9">
        <w:rPr>
          <w:rFonts w:ascii="Times New Roman" w:hAnsi="Times New Roman" w:cs="Times New Roman"/>
          <w:sz w:val="28"/>
          <w:szCs w:val="28"/>
        </w:rPr>
        <w:t>Заключе</w:t>
      </w:r>
      <w:r w:rsidR="00EE5451">
        <w:rPr>
          <w:rFonts w:ascii="Times New Roman" w:hAnsi="Times New Roman" w:cs="Times New Roman"/>
          <w:sz w:val="28"/>
          <w:szCs w:val="28"/>
        </w:rPr>
        <w:t>ние………………………………………………………………………18</w:t>
      </w:r>
    </w:p>
    <w:p w:rsidR="00BF23C9" w:rsidRPr="00BF23C9" w:rsidRDefault="00030DCF" w:rsidP="00BF23C9">
      <w:pPr>
        <w:spacing w:after="100"/>
        <w:ind w:right="2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Список </w:t>
      </w:r>
      <w:r w:rsidR="00BF23C9" w:rsidRPr="00BF23C9">
        <w:rPr>
          <w:rFonts w:ascii="Times New Roman" w:hAnsi="Times New Roman" w:cs="Times New Roman"/>
          <w:sz w:val="28"/>
          <w:szCs w:val="28"/>
        </w:rPr>
        <w:t>литературы…………….………</w:t>
      </w:r>
      <w:r>
        <w:rPr>
          <w:rFonts w:ascii="Times New Roman" w:hAnsi="Times New Roman" w:cs="Times New Roman"/>
          <w:sz w:val="28"/>
          <w:szCs w:val="28"/>
        </w:rPr>
        <w:t>………………….</w:t>
      </w:r>
      <w:r w:rsidR="00BF23C9" w:rsidRPr="00BF23C9">
        <w:rPr>
          <w:rFonts w:ascii="Times New Roman" w:hAnsi="Times New Roman" w:cs="Times New Roman"/>
          <w:sz w:val="28"/>
          <w:szCs w:val="28"/>
        </w:rPr>
        <w:t>…………………….21</w:t>
      </w:r>
    </w:p>
    <w:p w:rsidR="00CB7C3A" w:rsidRDefault="00CB7C3A" w:rsidP="00BF23C9">
      <w:pPr>
        <w:spacing w:after="100"/>
        <w:ind w:right="23"/>
        <w:rPr>
          <w:rFonts w:ascii="Times New Roman" w:hAnsi="Times New Roman" w:cs="Times New Roman"/>
          <w:sz w:val="28"/>
          <w:szCs w:val="28"/>
        </w:rPr>
      </w:pPr>
    </w:p>
    <w:p w:rsidR="00137CFA" w:rsidRDefault="00137CFA" w:rsidP="00BF23C9">
      <w:pPr>
        <w:spacing w:after="100"/>
        <w:ind w:right="23"/>
        <w:rPr>
          <w:rFonts w:ascii="Times New Roman" w:hAnsi="Times New Roman" w:cs="Times New Roman"/>
          <w:sz w:val="28"/>
          <w:szCs w:val="28"/>
        </w:rPr>
      </w:pPr>
    </w:p>
    <w:p w:rsidR="00137CFA" w:rsidRDefault="00137CFA" w:rsidP="00BF23C9">
      <w:pPr>
        <w:spacing w:after="100"/>
        <w:ind w:right="23"/>
        <w:rPr>
          <w:rFonts w:ascii="Times New Roman" w:hAnsi="Times New Roman" w:cs="Times New Roman"/>
          <w:sz w:val="28"/>
          <w:szCs w:val="28"/>
        </w:rPr>
      </w:pPr>
    </w:p>
    <w:p w:rsidR="00137CFA" w:rsidRDefault="00137CFA" w:rsidP="00BF23C9">
      <w:pPr>
        <w:spacing w:after="100"/>
        <w:ind w:right="23"/>
        <w:rPr>
          <w:rFonts w:ascii="Times New Roman" w:hAnsi="Times New Roman" w:cs="Times New Roman"/>
          <w:sz w:val="28"/>
          <w:szCs w:val="28"/>
        </w:rPr>
      </w:pPr>
    </w:p>
    <w:p w:rsidR="00137CFA" w:rsidRDefault="00137CFA" w:rsidP="00BF23C9">
      <w:pPr>
        <w:spacing w:after="100"/>
        <w:ind w:right="23"/>
        <w:rPr>
          <w:rFonts w:ascii="Times New Roman" w:hAnsi="Times New Roman" w:cs="Times New Roman"/>
          <w:sz w:val="28"/>
          <w:szCs w:val="28"/>
        </w:rPr>
      </w:pPr>
    </w:p>
    <w:p w:rsidR="00137CFA" w:rsidRDefault="00137CFA" w:rsidP="00BF23C9">
      <w:pPr>
        <w:spacing w:after="100"/>
        <w:ind w:right="23"/>
        <w:rPr>
          <w:rFonts w:ascii="Times New Roman" w:hAnsi="Times New Roman" w:cs="Times New Roman"/>
          <w:sz w:val="28"/>
          <w:szCs w:val="28"/>
        </w:rPr>
      </w:pPr>
    </w:p>
    <w:p w:rsidR="00137CFA" w:rsidRDefault="00137CFA" w:rsidP="00BF23C9">
      <w:pPr>
        <w:spacing w:after="100"/>
        <w:ind w:right="23"/>
        <w:rPr>
          <w:rFonts w:ascii="Times New Roman" w:hAnsi="Times New Roman" w:cs="Times New Roman"/>
          <w:sz w:val="28"/>
          <w:szCs w:val="28"/>
        </w:rPr>
      </w:pPr>
    </w:p>
    <w:p w:rsidR="00137CFA" w:rsidRDefault="00137CFA" w:rsidP="00BF23C9">
      <w:pPr>
        <w:spacing w:after="100"/>
        <w:ind w:right="23"/>
        <w:rPr>
          <w:rFonts w:ascii="Times New Roman" w:hAnsi="Times New Roman" w:cs="Times New Roman"/>
          <w:sz w:val="28"/>
          <w:szCs w:val="28"/>
        </w:rPr>
      </w:pPr>
    </w:p>
    <w:p w:rsidR="00137CFA" w:rsidRDefault="00137CFA" w:rsidP="00BF23C9">
      <w:pPr>
        <w:spacing w:after="100"/>
        <w:ind w:right="23"/>
        <w:rPr>
          <w:rFonts w:ascii="Times New Roman" w:hAnsi="Times New Roman" w:cs="Times New Roman"/>
          <w:sz w:val="28"/>
          <w:szCs w:val="28"/>
        </w:rPr>
      </w:pPr>
    </w:p>
    <w:p w:rsidR="00137CFA" w:rsidRDefault="00137CFA" w:rsidP="00BF23C9">
      <w:pPr>
        <w:spacing w:after="100"/>
        <w:ind w:right="23"/>
        <w:rPr>
          <w:rFonts w:ascii="Times New Roman" w:hAnsi="Times New Roman" w:cs="Times New Roman"/>
          <w:sz w:val="28"/>
          <w:szCs w:val="28"/>
        </w:rPr>
      </w:pPr>
    </w:p>
    <w:p w:rsidR="00137CFA" w:rsidRDefault="00137CFA" w:rsidP="00BF23C9">
      <w:pPr>
        <w:spacing w:after="100"/>
        <w:ind w:right="23"/>
        <w:rPr>
          <w:rFonts w:ascii="Times New Roman" w:hAnsi="Times New Roman" w:cs="Times New Roman"/>
          <w:sz w:val="28"/>
          <w:szCs w:val="28"/>
        </w:rPr>
      </w:pPr>
    </w:p>
    <w:p w:rsidR="00137CFA" w:rsidRDefault="00137CFA" w:rsidP="00BF23C9">
      <w:pPr>
        <w:spacing w:after="100"/>
        <w:ind w:right="23"/>
        <w:rPr>
          <w:rFonts w:ascii="Times New Roman" w:hAnsi="Times New Roman" w:cs="Times New Roman"/>
          <w:sz w:val="28"/>
          <w:szCs w:val="28"/>
        </w:rPr>
      </w:pPr>
    </w:p>
    <w:p w:rsidR="00137CFA" w:rsidRDefault="00137CFA" w:rsidP="00BF23C9">
      <w:pPr>
        <w:spacing w:after="100"/>
        <w:ind w:right="23"/>
        <w:rPr>
          <w:rFonts w:ascii="Times New Roman" w:hAnsi="Times New Roman" w:cs="Times New Roman"/>
          <w:sz w:val="28"/>
          <w:szCs w:val="28"/>
        </w:rPr>
      </w:pPr>
    </w:p>
    <w:p w:rsidR="00137CFA" w:rsidRDefault="00137CFA" w:rsidP="00BF23C9">
      <w:pPr>
        <w:spacing w:after="100"/>
        <w:ind w:right="23"/>
        <w:rPr>
          <w:rFonts w:ascii="Times New Roman" w:hAnsi="Times New Roman" w:cs="Times New Roman"/>
          <w:sz w:val="28"/>
          <w:szCs w:val="28"/>
        </w:rPr>
      </w:pPr>
    </w:p>
    <w:p w:rsidR="00137CFA" w:rsidRDefault="00137CFA" w:rsidP="00BF23C9">
      <w:pPr>
        <w:spacing w:after="100"/>
        <w:ind w:right="23"/>
        <w:rPr>
          <w:rFonts w:ascii="Times New Roman" w:hAnsi="Times New Roman" w:cs="Times New Roman"/>
          <w:sz w:val="28"/>
          <w:szCs w:val="28"/>
        </w:rPr>
      </w:pPr>
    </w:p>
    <w:p w:rsidR="00137CFA" w:rsidRDefault="00137CFA" w:rsidP="00BF23C9">
      <w:pPr>
        <w:spacing w:after="100"/>
        <w:ind w:right="23"/>
        <w:rPr>
          <w:rFonts w:ascii="Times New Roman" w:hAnsi="Times New Roman" w:cs="Times New Roman"/>
          <w:sz w:val="28"/>
          <w:szCs w:val="28"/>
        </w:rPr>
      </w:pPr>
    </w:p>
    <w:p w:rsidR="00137CFA" w:rsidRDefault="00137CFA" w:rsidP="00BF23C9">
      <w:pPr>
        <w:spacing w:after="100"/>
        <w:ind w:right="23"/>
        <w:rPr>
          <w:rFonts w:ascii="Times New Roman" w:hAnsi="Times New Roman" w:cs="Times New Roman"/>
          <w:sz w:val="28"/>
          <w:szCs w:val="28"/>
        </w:rPr>
      </w:pPr>
    </w:p>
    <w:p w:rsidR="00137CFA" w:rsidRDefault="00137CFA" w:rsidP="00BF23C9">
      <w:pPr>
        <w:spacing w:after="100"/>
        <w:ind w:right="23"/>
        <w:rPr>
          <w:rFonts w:ascii="Times New Roman" w:hAnsi="Times New Roman" w:cs="Times New Roman"/>
          <w:sz w:val="28"/>
          <w:szCs w:val="28"/>
        </w:rPr>
      </w:pPr>
    </w:p>
    <w:p w:rsidR="00137CFA" w:rsidRDefault="00137CFA" w:rsidP="00BF23C9">
      <w:pPr>
        <w:spacing w:after="100"/>
        <w:ind w:right="23"/>
        <w:rPr>
          <w:rFonts w:ascii="Times New Roman" w:hAnsi="Times New Roman" w:cs="Times New Roman"/>
          <w:sz w:val="28"/>
          <w:szCs w:val="28"/>
        </w:rPr>
      </w:pPr>
    </w:p>
    <w:p w:rsidR="00137CFA" w:rsidRDefault="00137CFA" w:rsidP="00BF23C9">
      <w:pPr>
        <w:spacing w:after="100"/>
        <w:ind w:right="23"/>
        <w:rPr>
          <w:rFonts w:ascii="Times New Roman" w:hAnsi="Times New Roman" w:cs="Times New Roman"/>
          <w:sz w:val="28"/>
          <w:szCs w:val="28"/>
        </w:rPr>
      </w:pPr>
    </w:p>
    <w:p w:rsidR="00137CFA" w:rsidRDefault="00137CFA" w:rsidP="00BF23C9">
      <w:pPr>
        <w:spacing w:after="100"/>
        <w:ind w:right="23"/>
        <w:rPr>
          <w:rFonts w:ascii="Times New Roman" w:hAnsi="Times New Roman" w:cs="Times New Roman"/>
          <w:sz w:val="28"/>
          <w:szCs w:val="28"/>
        </w:rPr>
      </w:pPr>
    </w:p>
    <w:p w:rsidR="00137CFA" w:rsidRDefault="00137CFA" w:rsidP="00BF23C9">
      <w:pPr>
        <w:spacing w:after="100"/>
        <w:ind w:right="23"/>
        <w:rPr>
          <w:rFonts w:ascii="Times New Roman" w:hAnsi="Times New Roman" w:cs="Times New Roman"/>
          <w:sz w:val="28"/>
          <w:szCs w:val="28"/>
        </w:rPr>
      </w:pPr>
    </w:p>
    <w:p w:rsidR="00137CFA" w:rsidRDefault="00137CFA" w:rsidP="00137CFA">
      <w:pPr>
        <w:spacing w:after="120"/>
        <w:ind w:right="23"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Введение</w:t>
      </w:r>
    </w:p>
    <w:p w:rsidR="00137CFA" w:rsidRDefault="00137CFA" w:rsidP="00137C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62E">
        <w:rPr>
          <w:rFonts w:ascii="Times New Roman" w:hAnsi="Times New Roman" w:cs="Times New Roman"/>
          <w:sz w:val="28"/>
          <w:szCs w:val="28"/>
        </w:rPr>
        <w:t>Управление ресурсами – одна из главных подсистем управления проектом. Включает процессы планирования, закупок, поставок, распределения, учета и контроля ресурсов, обычно трудовых и материально-технических. Управление финансовыми ресурсами осуществляется в</w:t>
      </w:r>
      <w:r>
        <w:rPr>
          <w:rFonts w:ascii="Times New Roman" w:hAnsi="Times New Roman" w:cs="Times New Roman"/>
          <w:sz w:val="28"/>
          <w:szCs w:val="28"/>
        </w:rPr>
        <w:t xml:space="preserve"> рамках управления стоимостью. </w:t>
      </w:r>
    </w:p>
    <w:p w:rsidR="00137CFA" w:rsidRPr="00137CFA" w:rsidRDefault="00137CFA" w:rsidP="00137C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7CFA">
        <w:rPr>
          <w:rFonts w:ascii="Times New Roman" w:hAnsi="Times New Roman" w:cs="Times New Roman"/>
          <w:sz w:val="28"/>
          <w:szCs w:val="28"/>
        </w:rPr>
        <w:t>Реформы в российской экономике неизменно связаны с изменением стереотипов управления, методов и подходов в планировании и осуществлении преобразований. В значительной степени успех или неуспех любого дела зависит от организации управления. Владение управленческими технологиями обес</w:t>
      </w:r>
      <w:r w:rsidRPr="00137CFA">
        <w:rPr>
          <w:rFonts w:ascii="Times New Roman" w:hAnsi="Times New Roman" w:cs="Times New Roman"/>
          <w:sz w:val="28"/>
          <w:szCs w:val="28"/>
        </w:rPr>
        <w:softHyphen/>
        <w:t>печивает необходимый профессиональный уровень руководителя при управлении предприятием. К числу управленческих техно</w:t>
      </w:r>
      <w:r w:rsidRPr="00137CFA">
        <w:rPr>
          <w:rFonts w:ascii="Times New Roman" w:hAnsi="Times New Roman" w:cs="Times New Roman"/>
          <w:sz w:val="28"/>
          <w:szCs w:val="28"/>
        </w:rPr>
        <w:softHyphen/>
        <w:t>логий относится, прежде всего, умение правильно определить стратегические и тактические цели. Кроме того, успешный ру</w:t>
      </w:r>
      <w:r w:rsidRPr="00137CFA">
        <w:rPr>
          <w:rFonts w:ascii="Times New Roman" w:hAnsi="Times New Roman" w:cs="Times New Roman"/>
          <w:sz w:val="28"/>
          <w:szCs w:val="28"/>
        </w:rPr>
        <w:softHyphen/>
        <w:t>ководитель должен уметь прогнозировать развитие важных для предприятия ситуаций с тем, чтобы вовремя принять необходи</w:t>
      </w:r>
      <w:r w:rsidRPr="00137CFA">
        <w:rPr>
          <w:rFonts w:ascii="Times New Roman" w:hAnsi="Times New Roman" w:cs="Times New Roman"/>
          <w:sz w:val="28"/>
          <w:szCs w:val="28"/>
        </w:rPr>
        <w:softHyphen/>
        <w:t>мое управленческое решение. Сегодня профессиональное управ</w:t>
      </w:r>
      <w:r w:rsidRPr="00137CFA">
        <w:rPr>
          <w:rFonts w:ascii="Times New Roman" w:hAnsi="Times New Roman" w:cs="Times New Roman"/>
          <w:sz w:val="28"/>
          <w:szCs w:val="28"/>
        </w:rPr>
        <w:softHyphen/>
        <w:t>ление невозможно без знакомства с основными технологиями, с помощью которых осуществляется разработка, принятие и реализация управленческих решений.</w:t>
      </w:r>
    </w:p>
    <w:p w:rsidR="00137CFA" w:rsidRPr="00137CFA" w:rsidRDefault="00137CFA" w:rsidP="00137C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7CFA">
        <w:rPr>
          <w:rFonts w:ascii="Times New Roman" w:hAnsi="Times New Roman" w:cs="Times New Roman"/>
          <w:sz w:val="28"/>
          <w:szCs w:val="28"/>
        </w:rPr>
        <w:t>Актуальность темы состоит в том, что формируя стратегию и тактику предприятия, прежде всего, необходимо помнить, что предприятие должно существовать для производства продукции или оказания услуг, пользующихся у потребителя платежеспособным спросом. Поэтому руководитель должен четче, чем кто-либо другой на предприятии, представ</w:t>
      </w:r>
      <w:r w:rsidRPr="00137CFA">
        <w:rPr>
          <w:rFonts w:ascii="Times New Roman" w:hAnsi="Times New Roman" w:cs="Times New Roman"/>
          <w:sz w:val="28"/>
          <w:szCs w:val="28"/>
        </w:rPr>
        <w:softHyphen/>
        <w:t>лять весь цикл, начиная от обеспечения производства необходимыми сырьем, материалами, комплектующими и т.д., эффектив</w:t>
      </w:r>
      <w:r w:rsidRPr="00137CFA">
        <w:rPr>
          <w:rFonts w:ascii="Times New Roman" w:hAnsi="Times New Roman" w:cs="Times New Roman"/>
          <w:sz w:val="28"/>
          <w:szCs w:val="28"/>
        </w:rPr>
        <w:softHyphen/>
        <w:t xml:space="preserve">ной организации производственного процесса и кончая сбытом произведенной продукции или оказываемых услуг. Вместе с тем, руководитель должен обеспечить такое качество продукции или оказываемых услуг, чтобы в наибольшей степени удовлетворить потребителя, и при этом стремиться обеспечить устойчивое </w:t>
      </w:r>
      <w:r w:rsidRPr="00137CFA">
        <w:rPr>
          <w:rFonts w:ascii="Times New Roman" w:hAnsi="Times New Roman" w:cs="Times New Roman"/>
          <w:sz w:val="28"/>
          <w:szCs w:val="28"/>
        </w:rPr>
        <w:lastRenderedPageBreak/>
        <w:t>эко</w:t>
      </w:r>
      <w:r w:rsidRPr="00137CFA">
        <w:rPr>
          <w:rFonts w:ascii="Times New Roman" w:hAnsi="Times New Roman" w:cs="Times New Roman"/>
          <w:sz w:val="28"/>
          <w:szCs w:val="28"/>
        </w:rPr>
        <w:softHyphen/>
        <w:t>номическое положение предприятия, минимизировать издержки при производстве продукции. С одной стороны, руководитель должен стремиться к унификации производства, поскольку с ростом серийности снижается себестоимость продукции. С другой стороны, интересы эффективной маркетинговой политики могут требовать большего разнообразия поставляемой продукции или оказываемых потребителям услуг.</w:t>
      </w:r>
    </w:p>
    <w:p w:rsidR="00137CFA" w:rsidRPr="00137CFA" w:rsidRDefault="00137CFA" w:rsidP="00137C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7CFA">
        <w:rPr>
          <w:rFonts w:ascii="Times New Roman" w:hAnsi="Times New Roman" w:cs="Times New Roman"/>
          <w:sz w:val="28"/>
          <w:szCs w:val="28"/>
        </w:rPr>
        <w:t>Цель данной работы заключается в теоретическом изучении  управления ресурсами и применение его на практике.</w:t>
      </w:r>
    </w:p>
    <w:p w:rsidR="00137CFA" w:rsidRPr="00137CFA" w:rsidRDefault="00137CFA" w:rsidP="00137C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7CFA">
        <w:rPr>
          <w:rFonts w:ascii="Times New Roman" w:hAnsi="Times New Roman" w:cs="Times New Roman"/>
          <w:sz w:val="28"/>
          <w:szCs w:val="28"/>
        </w:rPr>
        <w:t>Основными задачами данной работы являютс</w:t>
      </w:r>
      <w:r>
        <w:rPr>
          <w:rFonts w:ascii="Times New Roman" w:hAnsi="Times New Roman" w:cs="Times New Roman"/>
          <w:sz w:val="28"/>
          <w:szCs w:val="28"/>
        </w:rPr>
        <w:t>я: изучить теоретические основы</w:t>
      </w:r>
      <w:r w:rsidRPr="00137CFA">
        <w:rPr>
          <w:rFonts w:ascii="Times New Roman" w:hAnsi="Times New Roman" w:cs="Times New Roman"/>
          <w:sz w:val="28"/>
          <w:szCs w:val="28"/>
        </w:rPr>
        <w:t>, структуру и содержание управления ресурсами</w:t>
      </w:r>
      <w:r>
        <w:rPr>
          <w:rFonts w:ascii="Times New Roman" w:hAnsi="Times New Roman" w:cs="Times New Roman"/>
          <w:sz w:val="28"/>
          <w:szCs w:val="28"/>
        </w:rPr>
        <w:t xml:space="preserve"> предприятия по производству елочных изделий.</w:t>
      </w:r>
      <w:r w:rsidRPr="00137CF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37CFA" w:rsidRPr="00137CFA" w:rsidRDefault="00137CFA" w:rsidP="00137C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Объект данной работы – ООО «</w:t>
      </w:r>
      <w:r w:rsidR="00030DCF">
        <w:rPr>
          <w:rFonts w:ascii="Times New Roman" w:hAnsi="Times New Roman" w:cs="Times New Roman"/>
          <w:sz w:val="28"/>
          <w:szCs w:val="28"/>
        </w:rPr>
        <w:t>Елочка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030DCF" w:rsidRDefault="00137CFA" w:rsidP="00030DC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7CFA">
        <w:rPr>
          <w:rFonts w:ascii="Times New Roman" w:hAnsi="Times New Roman" w:cs="Times New Roman"/>
          <w:sz w:val="28"/>
          <w:szCs w:val="28"/>
        </w:rPr>
        <w:t>Предмет – управление ресурсами</w:t>
      </w:r>
      <w:r>
        <w:rPr>
          <w:rFonts w:ascii="Times New Roman" w:hAnsi="Times New Roman" w:cs="Times New Roman"/>
          <w:sz w:val="28"/>
          <w:szCs w:val="28"/>
        </w:rPr>
        <w:t xml:space="preserve"> предприятия ООО «</w:t>
      </w:r>
      <w:r w:rsidR="00030DCF">
        <w:rPr>
          <w:rFonts w:ascii="Times New Roman" w:hAnsi="Times New Roman" w:cs="Times New Roman"/>
          <w:sz w:val="28"/>
          <w:szCs w:val="28"/>
        </w:rPr>
        <w:t>Елочка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030DCF" w:rsidRDefault="00030DCF" w:rsidP="00030DC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0DCF" w:rsidRDefault="00030DCF" w:rsidP="00030DC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0DCF" w:rsidRDefault="00030DCF" w:rsidP="00030DC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0DCF" w:rsidRDefault="00030DCF" w:rsidP="00030DC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0DCF" w:rsidRDefault="00030DCF" w:rsidP="00030DC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0DCF" w:rsidRDefault="00030DCF" w:rsidP="00030DC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0DCF" w:rsidRDefault="00030DCF" w:rsidP="00030DC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0DCF" w:rsidRDefault="00030DCF" w:rsidP="00030DC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0DCF" w:rsidRDefault="00030DCF" w:rsidP="00030DC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0DCF" w:rsidRDefault="00030DCF" w:rsidP="00030DC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0DCF" w:rsidRDefault="00030DCF" w:rsidP="00030DC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0DCF" w:rsidRDefault="00030DCF" w:rsidP="00030DC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0DCF" w:rsidRDefault="00030DCF" w:rsidP="00030DC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0DCF" w:rsidRDefault="00030DCF" w:rsidP="00030DC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0DCF" w:rsidRDefault="00030DCF" w:rsidP="00030DC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0DCF" w:rsidRDefault="00030DCF" w:rsidP="00030DC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0DCF" w:rsidRDefault="00030DCF" w:rsidP="00030DC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0DCF" w:rsidRPr="00030DCF" w:rsidRDefault="00030DCF" w:rsidP="00030DCF">
      <w:pPr>
        <w:tabs>
          <w:tab w:val="left" w:pos="5745"/>
        </w:tabs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0DCF">
        <w:rPr>
          <w:rFonts w:ascii="Times New Roman" w:hAnsi="Times New Roman" w:cs="Times New Roman"/>
          <w:b/>
          <w:sz w:val="28"/>
          <w:szCs w:val="28"/>
        </w:rPr>
        <w:lastRenderedPageBreak/>
        <w:t>Общая характеристика предприятия.</w:t>
      </w:r>
    </w:p>
    <w:p w:rsidR="00030DCF" w:rsidRDefault="00030DCF" w:rsidP="00030DC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0DCF">
        <w:rPr>
          <w:rFonts w:ascii="Times New Roman" w:hAnsi="Times New Roman" w:cs="Times New Roman"/>
          <w:sz w:val="28"/>
          <w:szCs w:val="28"/>
        </w:rPr>
        <w:t>Наименование предприятия, его юридический адрес:</w:t>
      </w:r>
      <w:r w:rsidR="00657F8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57F8A">
        <w:rPr>
          <w:rFonts w:ascii="Times New Roman" w:hAnsi="Times New Roman" w:cs="Times New Roman"/>
          <w:sz w:val="28"/>
          <w:szCs w:val="28"/>
        </w:rPr>
        <w:t>ООО «Елочка»</w:t>
      </w:r>
      <w:r w:rsidRPr="00030DCF">
        <w:rPr>
          <w:rFonts w:ascii="Times New Roman" w:hAnsi="Times New Roman" w:cs="Times New Roman"/>
          <w:sz w:val="28"/>
          <w:szCs w:val="28"/>
        </w:rPr>
        <w:t xml:space="preserve"> 141600, Московская область, г. Клин, ул. Карла Маркса, д. 68-А.</w:t>
      </w:r>
      <w:proofErr w:type="gramEnd"/>
    </w:p>
    <w:p w:rsidR="00030DCF" w:rsidRDefault="0015320B" w:rsidP="00030DC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Производство </w:t>
      </w:r>
      <w:proofErr w:type="gramStart"/>
      <w:r>
        <w:rPr>
          <w:rFonts w:ascii="Times New Roman" w:hAnsi="Times New Roman" w:cs="Times New Roman"/>
          <w:sz w:val="28"/>
          <w:szCs w:val="28"/>
        </w:rPr>
        <w:t>изделия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30DCF" w:rsidRPr="00030DCF">
        <w:rPr>
          <w:rFonts w:ascii="Times New Roman" w:hAnsi="Times New Roman" w:cs="Times New Roman"/>
          <w:sz w:val="28"/>
          <w:szCs w:val="28"/>
        </w:rPr>
        <w:t>выполненные в традиционном и современных стилях, отличающиеся богатством цвето</w:t>
      </w:r>
      <w:r w:rsidR="00030DCF">
        <w:rPr>
          <w:rFonts w:ascii="Times New Roman" w:hAnsi="Times New Roman" w:cs="Times New Roman"/>
          <w:sz w:val="28"/>
          <w:szCs w:val="28"/>
        </w:rPr>
        <w:t>вой гаммы и разнообразием форм.</w:t>
      </w:r>
    </w:p>
    <w:p w:rsidR="00030DCF" w:rsidRPr="00030DCF" w:rsidRDefault="00030DCF" w:rsidP="00030DC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0DCF">
        <w:rPr>
          <w:rFonts w:ascii="Times New Roman" w:hAnsi="Times New Roman" w:cs="Times New Roman"/>
          <w:sz w:val="28"/>
          <w:szCs w:val="28"/>
        </w:rPr>
        <w:t>Учредительными документами общества с ограниченной ответственностью являются учредительный договор, подписанный его учредителем, и утвержденный им устав.</w:t>
      </w:r>
    </w:p>
    <w:p w:rsidR="00030DCF" w:rsidRPr="00030DCF" w:rsidRDefault="00030DCF" w:rsidP="00030DC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0DCF">
        <w:rPr>
          <w:rFonts w:ascii="Times New Roman" w:hAnsi="Times New Roman" w:cs="Times New Roman"/>
          <w:sz w:val="28"/>
          <w:szCs w:val="28"/>
        </w:rPr>
        <w:t>Размер уставного капитала общества определен в размере 10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030DCF">
        <w:rPr>
          <w:rFonts w:ascii="Times New Roman" w:hAnsi="Times New Roman" w:cs="Times New Roman"/>
          <w:sz w:val="28"/>
          <w:szCs w:val="28"/>
        </w:rPr>
        <w:t xml:space="preserve"> 000 рублей. Уставной капитал общества с ограниченной ответственностью составлен из стоимости вклада его участника.</w:t>
      </w:r>
    </w:p>
    <w:p w:rsidR="00030DCF" w:rsidRPr="00030DCF" w:rsidRDefault="00030DCF" w:rsidP="00030DC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0DCF">
        <w:rPr>
          <w:rFonts w:ascii="Times New Roman" w:hAnsi="Times New Roman" w:cs="Times New Roman"/>
          <w:sz w:val="28"/>
          <w:szCs w:val="28"/>
        </w:rPr>
        <w:t>Основной вид деятельности предприятия - изготовление елочных игрушек. Ассортимент продукции предприятия достаточно широк. Фирма действует на рынке с мая 2006 года. На протяжении пяти лет своего существования продукция фирмы пользуется устойчивым спросом благодаря разработке новых интересных, актуальных и конкурентоспособных моделей игрушек, выгодно отличающихся от продукции многочисленных конкурирующих фирм.</w:t>
      </w:r>
    </w:p>
    <w:p w:rsidR="00030DCF" w:rsidRPr="00030DCF" w:rsidRDefault="00030DCF" w:rsidP="00030DC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0DCF">
        <w:rPr>
          <w:rFonts w:ascii="Times New Roman" w:hAnsi="Times New Roman" w:cs="Times New Roman"/>
          <w:sz w:val="28"/>
          <w:szCs w:val="28"/>
        </w:rPr>
        <w:t>Еще одним критерием, выгодно отличающим продукцию представленной фирмы от продукции конкурентов, является невысокая цена изделий, обусловленная постоянной работой над снижением издержек производства.</w:t>
      </w:r>
    </w:p>
    <w:p w:rsidR="00030DCF" w:rsidRPr="00030DCF" w:rsidRDefault="00030DCF" w:rsidP="00030DC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0DCF">
        <w:rPr>
          <w:rFonts w:ascii="Times New Roman" w:hAnsi="Times New Roman" w:cs="Times New Roman"/>
          <w:sz w:val="28"/>
          <w:szCs w:val="28"/>
        </w:rPr>
        <w:t>Для того, что бы поддержать интерес к продукции фирмы, каждое наименование товара разрабатывается специалистами</w:t>
      </w:r>
      <w:r w:rsidR="0015320B">
        <w:rPr>
          <w:rFonts w:ascii="Times New Roman" w:hAnsi="Times New Roman" w:cs="Times New Roman"/>
          <w:sz w:val="28"/>
          <w:szCs w:val="28"/>
        </w:rPr>
        <w:t>.</w:t>
      </w:r>
    </w:p>
    <w:p w:rsidR="00030DCF" w:rsidRPr="00030DCF" w:rsidRDefault="00030DCF" w:rsidP="00030DC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0DCF">
        <w:rPr>
          <w:rFonts w:ascii="Times New Roman" w:hAnsi="Times New Roman" w:cs="Times New Roman"/>
          <w:sz w:val="28"/>
          <w:szCs w:val="28"/>
        </w:rPr>
        <w:t xml:space="preserve">Маркетинговой находкой представленной фирмы является идея прилагать к каждому изделию ярко </w:t>
      </w:r>
      <w:proofErr w:type="gramStart"/>
      <w:r w:rsidRPr="00030DCF">
        <w:rPr>
          <w:rFonts w:ascii="Times New Roman" w:hAnsi="Times New Roman" w:cs="Times New Roman"/>
          <w:sz w:val="28"/>
          <w:szCs w:val="28"/>
        </w:rPr>
        <w:t>оформленный</w:t>
      </w:r>
      <w:proofErr w:type="gramEnd"/>
      <w:r w:rsidRPr="00030DCF">
        <w:rPr>
          <w:rFonts w:ascii="Times New Roman" w:hAnsi="Times New Roman" w:cs="Times New Roman"/>
          <w:sz w:val="28"/>
          <w:szCs w:val="28"/>
        </w:rPr>
        <w:t xml:space="preserve"> мини-буклет с информ</w:t>
      </w:r>
      <w:r w:rsidR="0015320B">
        <w:rPr>
          <w:rFonts w:ascii="Times New Roman" w:hAnsi="Times New Roman" w:cs="Times New Roman"/>
          <w:sz w:val="28"/>
          <w:szCs w:val="28"/>
        </w:rPr>
        <w:t>ацией.</w:t>
      </w:r>
    </w:p>
    <w:p w:rsidR="00030DCF" w:rsidRPr="00030DCF" w:rsidRDefault="00030DCF" w:rsidP="00030DC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0DCF">
        <w:rPr>
          <w:rFonts w:ascii="Times New Roman" w:hAnsi="Times New Roman" w:cs="Times New Roman"/>
          <w:sz w:val="28"/>
          <w:szCs w:val="28"/>
        </w:rPr>
        <w:t xml:space="preserve">Качество выпускаемой продукции соответствует мировым стандартам благодаря тому, что в производстве используется оборудование зарубежного производства и тщательно отобранные </w:t>
      </w:r>
      <w:proofErr w:type="spellStart"/>
      <w:r w:rsidRPr="00030DCF">
        <w:rPr>
          <w:rFonts w:ascii="Times New Roman" w:hAnsi="Times New Roman" w:cs="Times New Roman"/>
          <w:sz w:val="28"/>
          <w:szCs w:val="28"/>
        </w:rPr>
        <w:t>экологичные</w:t>
      </w:r>
      <w:proofErr w:type="spellEnd"/>
      <w:r w:rsidRPr="00030DCF">
        <w:rPr>
          <w:rFonts w:ascii="Times New Roman" w:hAnsi="Times New Roman" w:cs="Times New Roman"/>
          <w:sz w:val="28"/>
          <w:szCs w:val="28"/>
        </w:rPr>
        <w:t xml:space="preserve"> материалы.</w:t>
      </w:r>
    </w:p>
    <w:p w:rsidR="00030DCF" w:rsidRDefault="00030DCF" w:rsidP="00030DC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0DCF">
        <w:rPr>
          <w:rFonts w:ascii="Times New Roman" w:hAnsi="Times New Roman" w:cs="Times New Roman"/>
          <w:sz w:val="28"/>
          <w:szCs w:val="28"/>
        </w:rPr>
        <w:lastRenderedPageBreak/>
        <w:t xml:space="preserve">Для расширения ассортимента у фирмы </w:t>
      </w:r>
      <w:proofErr w:type="gramStart"/>
      <w:r w:rsidRPr="00030DCF">
        <w:rPr>
          <w:rFonts w:ascii="Times New Roman" w:hAnsi="Times New Roman" w:cs="Times New Roman"/>
          <w:sz w:val="28"/>
          <w:szCs w:val="28"/>
        </w:rPr>
        <w:t>достаточно производственных</w:t>
      </w:r>
      <w:proofErr w:type="gramEnd"/>
      <w:r w:rsidRPr="00030DCF">
        <w:rPr>
          <w:rFonts w:ascii="Times New Roman" w:hAnsi="Times New Roman" w:cs="Times New Roman"/>
          <w:sz w:val="28"/>
          <w:szCs w:val="28"/>
        </w:rPr>
        <w:t xml:space="preserve"> мощностей и персонала, поэтому расширения производства не потребуется.</w:t>
      </w:r>
    </w:p>
    <w:p w:rsidR="00316FD1" w:rsidRDefault="00316FD1" w:rsidP="00316FD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16FD1" w:rsidRDefault="00316FD1" w:rsidP="00316FD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16FD1" w:rsidRDefault="00316FD1" w:rsidP="00316FD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16FD1" w:rsidRDefault="00316FD1" w:rsidP="00316FD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16FD1" w:rsidRDefault="00316FD1" w:rsidP="00316FD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16FD1" w:rsidRDefault="00316FD1" w:rsidP="00316FD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16FD1" w:rsidRDefault="00316FD1" w:rsidP="00316FD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16FD1" w:rsidRDefault="00316FD1" w:rsidP="00316FD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16FD1" w:rsidRDefault="00316FD1" w:rsidP="00316FD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16FD1" w:rsidRDefault="00316FD1" w:rsidP="00316FD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7297D" w:rsidRDefault="0017297D" w:rsidP="00316FD1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297D" w:rsidRDefault="0017297D" w:rsidP="00316FD1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297D" w:rsidRDefault="0017297D" w:rsidP="00316FD1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297D" w:rsidRDefault="0017297D" w:rsidP="00316FD1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297D" w:rsidRDefault="0017297D" w:rsidP="00316FD1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297D" w:rsidRDefault="0017297D" w:rsidP="00316FD1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297D" w:rsidRDefault="0017297D" w:rsidP="00316FD1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297D" w:rsidRDefault="0017297D" w:rsidP="00316FD1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297D" w:rsidRDefault="0017297D" w:rsidP="00316FD1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297D" w:rsidRDefault="0017297D" w:rsidP="00316FD1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297D" w:rsidRDefault="0017297D" w:rsidP="00316FD1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297D" w:rsidRDefault="0017297D" w:rsidP="00316FD1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297D" w:rsidRDefault="0017297D" w:rsidP="00316FD1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297D" w:rsidRDefault="0017297D" w:rsidP="00316FD1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297D" w:rsidRDefault="0017297D" w:rsidP="00316FD1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297D" w:rsidRDefault="0017297D" w:rsidP="00316FD1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297D" w:rsidRDefault="0017297D" w:rsidP="00316FD1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297D" w:rsidRDefault="0017297D" w:rsidP="00316FD1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6FD1" w:rsidRPr="00316FD1" w:rsidRDefault="00316FD1" w:rsidP="00316FD1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6FD1">
        <w:rPr>
          <w:rFonts w:ascii="Times New Roman" w:hAnsi="Times New Roman" w:cs="Times New Roman"/>
          <w:b/>
          <w:sz w:val="28"/>
          <w:szCs w:val="28"/>
        </w:rPr>
        <w:lastRenderedPageBreak/>
        <w:t>Характеристика товаров</w:t>
      </w:r>
    </w:p>
    <w:p w:rsidR="00316FD1" w:rsidRPr="00316FD1" w:rsidRDefault="00316FD1" w:rsidP="00316FD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6FD1">
        <w:rPr>
          <w:rFonts w:ascii="Times New Roman" w:hAnsi="Times New Roman" w:cs="Times New Roman"/>
          <w:sz w:val="28"/>
          <w:szCs w:val="28"/>
        </w:rPr>
        <w:t>При формировании ассортимента товаров в магазине ООО «</w:t>
      </w:r>
      <w:r>
        <w:rPr>
          <w:rFonts w:ascii="Times New Roman" w:hAnsi="Times New Roman" w:cs="Times New Roman"/>
          <w:sz w:val="28"/>
          <w:szCs w:val="28"/>
        </w:rPr>
        <w:t>Елочка</w:t>
      </w:r>
      <w:r w:rsidRPr="00316FD1">
        <w:rPr>
          <w:rFonts w:ascii="Times New Roman" w:hAnsi="Times New Roman" w:cs="Times New Roman"/>
          <w:sz w:val="28"/>
          <w:szCs w:val="28"/>
        </w:rPr>
        <w:t>» учитываются особенности спроса на украшения.</w:t>
      </w:r>
    </w:p>
    <w:p w:rsidR="00316FD1" w:rsidRPr="00316FD1" w:rsidRDefault="00316FD1" w:rsidP="00316FD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6FD1">
        <w:rPr>
          <w:rFonts w:ascii="Times New Roman" w:hAnsi="Times New Roman" w:cs="Times New Roman"/>
          <w:sz w:val="28"/>
          <w:szCs w:val="28"/>
        </w:rPr>
        <w:t>В ассортименте магазина всегда должны присутствовать товары, пользующиеся постоянным спросом, а также товары, на которые имеется общероссийская реклама, т.к. это повышает имидж предприятия.</w:t>
      </w:r>
    </w:p>
    <w:p w:rsidR="00316FD1" w:rsidRPr="00316FD1" w:rsidRDefault="00316FD1" w:rsidP="00316FD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6FD1">
        <w:rPr>
          <w:rFonts w:ascii="Times New Roman" w:hAnsi="Times New Roman" w:cs="Times New Roman"/>
          <w:sz w:val="28"/>
          <w:szCs w:val="28"/>
        </w:rPr>
        <w:t>Ассортимент товаров - это набор товаров, объединенных по какому - либо одному или совокупности признаков. Структура ассортимента - это удельный вес каждого наименования в товарной группе. Структура ассортимента считается рациональной, если она в наибольшей степени удовлетворяет спрос населения. Показателями рациональности ассортимента являются: широта, полнота, степень новизны и устойчивость.</w:t>
      </w:r>
    </w:p>
    <w:p w:rsidR="00316FD1" w:rsidRDefault="00316FD1" w:rsidP="00316FD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6FD1">
        <w:rPr>
          <w:rFonts w:ascii="Times New Roman" w:hAnsi="Times New Roman" w:cs="Times New Roman"/>
          <w:sz w:val="28"/>
          <w:szCs w:val="28"/>
        </w:rPr>
        <w:t>В рамках данного исследования проведен анализ ассортимента реализуемых ООО «</w:t>
      </w:r>
      <w:r>
        <w:rPr>
          <w:rFonts w:ascii="Times New Roman" w:hAnsi="Times New Roman" w:cs="Times New Roman"/>
          <w:sz w:val="28"/>
          <w:szCs w:val="28"/>
        </w:rPr>
        <w:t>Елочка</w:t>
      </w:r>
      <w:r w:rsidRPr="00316FD1">
        <w:rPr>
          <w:rFonts w:ascii="Times New Roman" w:hAnsi="Times New Roman" w:cs="Times New Roman"/>
          <w:sz w:val="28"/>
          <w:szCs w:val="28"/>
        </w:rPr>
        <w:t xml:space="preserve">» елочных </w:t>
      </w:r>
      <w:r>
        <w:rPr>
          <w:rFonts w:ascii="Times New Roman" w:hAnsi="Times New Roman" w:cs="Times New Roman"/>
          <w:sz w:val="28"/>
          <w:szCs w:val="28"/>
        </w:rPr>
        <w:t>украшений</w:t>
      </w:r>
      <w:r w:rsidRPr="00316FD1">
        <w:rPr>
          <w:rFonts w:ascii="Times New Roman" w:hAnsi="Times New Roman" w:cs="Times New Roman"/>
          <w:sz w:val="28"/>
          <w:szCs w:val="28"/>
        </w:rPr>
        <w:t xml:space="preserve"> путем анализа прайс-листов и непосредственного наблюдения в торговом зале. В таблице 1 отражен ассортимент </w:t>
      </w:r>
      <w:r>
        <w:rPr>
          <w:rFonts w:ascii="Times New Roman" w:hAnsi="Times New Roman" w:cs="Times New Roman"/>
          <w:sz w:val="28"/>
          <w:szCs w:val="28"/>
        </w:rPr>
        <w:t>украшений магазин</w:t>
      </w:r>
      <w:proofErr w:type="gramStart"/>
      <w:r>
        <w:rPr>
          <w:rFonts w:ascii="Times New Roman" w:hAnsi="Times New Roman" w:cs="Times New Roman"/>
          <w:sz w:val="28"/>
          <w:szCs w:val="28"/>
        </w:rPr>
        <w:t>а ООО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«Елочка</w:t>
      </w:r>
      <w:r w:rsidRPr="00316FD1">
        <w:rPr>
          <w:rFonts w:ascii="Times New Roman" w:hAnsi="Times New Roman" w:cs="Times New Roman"/>
          <w:sz w:val="28"/>
          <w:szCs w:val="28"/>
        </w:rPr>
        <w:t>» согласно ассортиментному перечню.</w:t>
      </w:r>
    </w:p>
    <w:p w:rsidR="00316FD1" w:rsidRDefault="00316FD1" w:rsidP="00316FD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6FD1">
        <w:rPr>
          <w:rFonts w:ascii="Times New Roman" w:hAnsi="Times New Roman" w:cs="Times New Roman"/>
          <w:sz w:val="28"/>
          <w:szCs w:val="28"/>
        </w:rPr>
        <w:t>Таблица 1. Структур</w:t>
      </w:r>
      <w:r>
        <w:rPr>
          <w:rFonts w:ascii="Times New Roman" w:hAnsi="Times New Roman" w:cs="Times New Roman"/>
          <w:sz w:val="28"/>
          <w:szCs w:val="28"/>
        </w:rPr>
        <w:t>а торгового ассортимента украшений.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3125"/>
        <w:gridCol w:w="2383"/>
        <w:gridCol w:w="2261"/>
      </w:tblGrid>
      <w:tr w:rsidR="00316FD1" w:rsidRPr="00316FD1" w:rsidTr="00A907A4">
        <w:tc>
          <w:tcPr>
            <w:tcW w:w="0" w:type="auto"/>
            <w:hideMark/>
          </w:tcPr>
          <w:p w:rsidR="00316FD1" w:rsidRPr="00316FD1" w:rsidRDefault="00316FD1" w:rsidP="004214CC">
            <w:pPr>
              <w:spacing w:before="100" w:beforeAutospacing="1" w:after="100" w:afterAutospacing="1" w:line="240" w:lineRule="auto"/>
              <w:ind w:firstLine="225"/>
              <w:jc w:val="center"/>
              <w:rPr>
                <w:color w:val="000000"/>
                <w:sz w:val="28"/>
                <w:szCs w:val="28"/>
              </w:rPr>
            </w:pPr>
            <w:r w:rsidRPr="00316FD1">
              <w:rPr>
                <w:color w:val="000000"/>
                <w:sz w:val="28"/>
                <w:szCs w:val="28"/>
              </w:rPr>
              <w:t>Группы товаров</w:t>
            </w:r>
          </w:p>
        </w:tc>
        <w:tc>
          <w:tcPr>
            <w:tcW w:w="0" w:type="auto"/>
            <w:hideMark/>
          </w:tcPr>
          <w:p w:rsidR="00316FD1" w:rsidRPr="00316FD1" w:rsidRDefault="00316FD1" w:rsidP="00316FD1">
            <w:pPr>
              <w:spacing w:before="100" w:beforeAutospacing="1" w:after="100" w:afterAutospacing="1" w:line="240" w:lineRule="auto"/>
              <w:ind w:firstLine="225"/>
              <w:jc w:val="center"/>
              <w:rPr>
                <w:color w:val="000000"/>
                <w:sz w:val="28"/>
                <w:szCs w:val="28"/>
              </w:rPr>
            </w:pPr>
            <w:r w:rsidRPr="00316FD1">
              <w:rPr>
                <w:color w:val="000000"/>
                <w:sz w:val="28"/>
                <w:szCs w:val="28"/>
              </w:rPr>
              <w:t>Количество видов</w:t>
            </w:r>
          </w:p>
        </w:tc>
        <w:tc>
          <w:tcPr>
            <w:tcW w:w="0" w:type="auto"/>
            <w:hideMark/>
          </w:tcPr>
          <w:p w:rsidR="00316FD1" w:rsidRPr="00316FD1" w:rsidRDefault="00316FD1" w:rsidP="00316FD1">
            <w:pPr>
              <w:spacing w:before="100" w:beforeAutospacing="1" w:after="100" w:afterAutospacing="1" w:line="240" w:lineRule="auto"/>
              <w:ind w:firstLine="225"/>
              <w:jc w:val="center"/>
              <w:rPr>
                <w:color w:val="000000"/>
                <w:sz w:val="28"/>
                <w:szCs w:val="28"/>
              </w:rPr>
            </w:pPr>
            <w:r w:rsidRPr="00316FD1">
              <w:rPr>
                <w:color w:val="000000"/>
                <w:sz w:val="28"/>
                <w:szCs w:val="28"/>
              </w:rPr>
              <w:t>Удельный вес, %</w:t>
            </w:r>
          </w:p>
        </w:tc>
      </w:tr>
      <w:tr w:rsidR="00316FD1" w:rsidRPr="00316FD1" w:rsidTr="00A907A4">
        <w:tc>
          <w:tcPr>
            <w:tcW w:w="0" w:type="auto"/>
            <w:hideMark/>
          </w:tcPr>
          <w:p w:rsidR="00316FD1" w:rsidRPr="00316FD1" w:rsidRDefault="00316FD1" w:rsidP="004214CC">
            <w:pPr>
              <w:spacing w:before="100" w:beforeAutospacing="1" w:after="100" w:afterAutospacing="1" w:line="240" w:lineRule="auto"/>
              <w:ind w:firstLine="22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Елки</w:t>
            </w:r>
          </w:p>
        </w:tc>
        <w:tc>
          <w:tcPr>
            <w:tcW w:w="0" w:type="auto"/>
            <w:hideMark/>
          </w:tcPr>
          <w:p w:rsidR="00316FD1" w:rsidRPr="00316FD1" w:rsidRDefault="00316FD1" w:rsidP="004214CC">
            <w:pPr>
              <w:spacing w:before="100" w:beforeAutospacing="1" w:after="100" w:afterAutospacing="1" w:line="240" w:lineRule="auto"/>
              <w:ind w:firstLine="225"/>
              <w:jc w:val="center"/>
              <w:rPr>
                <w:color w:val="000000"/>
                <w:sz w:val="24"/>
                <w:szCs w:val="24"/>
              </w:rPr>
            </w:pPr>
            <w:r w:rsidRPr="00316FD1">
              <w:rPr>
                <w:color w:val="000000"/>
                <w:sz w:val="24"/>
                <w:szCs w:val="24"/>
              </w:rPr>
              <w:t>36</w:t>
            </w:r>
          </w:p>
        </w:tc>
        <w:tc>
          <w:tcPr>
            <w:tcW w:w="0" w:type="auto"/>
            <w:hideMark/>
          </w:tcPr>
          <w:p w:rsidR="00316FD1" w:rsidRPr="00316FD1" w:rsidRDefault="00316FD1" w:rsidP="004214CC">
            <w:pPr>
              <w:spacing w:before="100" w:beforeAutospacing="1" w:after="100" w:afterAutospacing="1" w:line="240" w:lineRule="auto"/>
              <w:ind w:firstLine="225"/>
              <w:jc w:val="center"/>
              <w:rPr>
                <w:color w:val="000000"/>
                <w:sz w:val="24"/>
                <w:szCs w:val="24"/>
              </w:rPr>
            </w:pPr>
            <w:r w:rsidRPr="00316FD1">
              <w:rPr>
                <w:color w:val="000000"/>
                <w:sz w:val="24"/>
                <w:szCs w:val="24"/>
              </w:rPr>
              <w:t>19,3</w:t>
            </w:r>
          </w:p>
        </w:tc>
      </w:tr>
      <w:tr w:rsidR="00316FD1" w:rsidRPr="00316FD1" w:rsidTr="00A907A4">
        <w:tc>
          <w:tcPr>
            <w:tcW w:w="0" w:type="auto"/>
            <w:hideMark/>
          </w:tcPr>
          <w:p w:rsidR="00316FD1" w:rsidRPr="00316FD1" w:rsidRDefault="004214CC" w:rsidP="004214CC">
            <w:pPr>
              <w:spacing w:before="100" w:beforeAutospacing="1" w:after="100" w:afterAutospacing="1" w:line="240" w:lineRule="auto"/>
              <w:ind w:firstLine="22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Фигурки людей и животных</w:t>
            </w:r>
          </w:p>
        </w:tc>
        <w:tc>
          <w:tcPr>
            <w:tcW w:w="0" w:type="auto"/>
            <w:hideMark/>
          </w:tcPr>
          <w:p w:rsidR="00316FD1" w:rsidRPr="00316FD1" w:rsidRDefault="00316FD1" w:rsidP="004214CC">
            <w:pPr>
              <w:spacing w:before="100" w:beforeAutospacing="1" w:after="100" w:afterAutospacing="1" w:line="240" w:lineRule="auto"/>
              <w:ind w:firstLine="225"/>
              <w:jc w:val="center"/>
              <w:rPr>
                <w:color w:val="000000"/>
                <w:sz w:val="24"/>
                <w:szCs w:val="24"/>
              </w:rPr>
            </w:pPr>
            <w:r w:rsidRPr="00316FD1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0" w:type="auto"/>
            <w:hideMark/>
          </w:tcPr>
          <w:p w:rsidR="00316FD1" w:rsidRPr="00316FD1" w:rsidRDefault="00316FD1" w:rsidP="004214CC">
            <w:pPr>
              <w:spacing w:before="100" w:beforeAutospacing="1" w:after="100" w:afterAutospacing="1" w:line="240" w:lineRule="auto"/>
              <w:ind w:firstLine="225"/>
              <w:jc w:val="center"/>
              <w:rPr>
                <w:color w:val="000000"/>
                <w:sz w:val="24"/>
                <w:szCs w:val="24"/>
              </w:rPr>
            </w:pPr>
            <w:r w:rsidRPr="00316FD1">
              <w:rPr>
                <w:color w:val="000000"/>
                <w:sz w:val="24"/>
                <w:szCs w:val="24"/>
              </w:rPr>
              <w:t>12,0</w:t>
            </w:r>
          </w:p>
        </w:tc>
      </w:tr>
      <w:tr w:rsidR="00316FD1" w:rsidRPr="00316FD1" w:rsidTr="00A907A4">
        <w:tc>
          <w:tcPr>
            <w:tcW w:w="0" w:type="auto"/>
            <w:hideMark/>
          </w:tcPr>
          <w:p w:rsidR="00316FD1" w:rsidRPr="00316FD1" w:rsidRDefault="00316FD1" w:rsidP="004214CC">
            <w:pPr>
              <w:spacing w:before="100" w:beforeAutospacing="1" w:after="100" w:afterAutospacing="1" w:line="240" w:lineRule="auto"/>
              <w:ind w:firstLine="225"/>
              <w:jc w:val="center"/>
              <w:rPr>
                <w:color w:val="000000"/>
                <w:sz w:val="24"/>
                <w:szCs w:val="24"/>
              </w:rPr>
            </w:pPr>
            <w:r w:rsidRPr="00316FD1">
              <w:rPr>
                <w:color w:val="000000"/>
                <w:sz w:val="24"/>
                <w:szCs w:val="24"/>
              </w:rPr>
              <w:t>Шары</w:t>
            </w:r>
          </w:p>
        </w:tc>
        <w:tc>
          <w:tcPr>
            <w:tcW w:w="0" w:type="auto"/>
            <w:hideMark/>
          </w:tcPr>
          <w:p w:rsidR="00316FD1" w:rsidRPr="00316FD1" w:rsidRDefault="00316FD1" w:rsidP="004214CC">
            <w:pPr>
              <w:spacing w:before="100" w:beforeAutospacing="1" w:after="100" w:afterAutospacing="1" w:line="240" w:lineRule="auto"/>
              <w:ind w:firstLine="225"/>
              <w:jc w:val="center"/>
              <w:rPr>
                <w:color w:val="000000"/>
                <w:sz w:val="24"/>
                <w:szCs w:val="24"/>
              </w:rPr>
            </w:pPr>
            <w:r w:rsidRPr="00316FD1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hideMark/>
          </w:tcPr>
          <w:p w:rsidR="00316FD1" w:rsidRPr="00316FD1" w:rsidRDefault="00316FD1" w:rsidP="004214CC">
            <w:pPr>
              <w:spacing w:before="100" w:beforeAutospacing="1" w:after="100" w:afterAutospacing="1" w:line="240" w:lineRule="auto"/>
              <w:ind w:firstLine="225"/>
              <w:jc w:val="center"/>
              <w:rPr>
                <w:color w:val="000000"/>
                <w:sz w:val="24"/>
                <w:szCs w:val="24"/>
              </w:rPr>
            </w:pPr>
            <w:r w:rsidRPr="00316FD1">
              <w:rPr>
                <w:color w:val="000000"/>
                <w:sz w:val="24"/>
                <w:szCs w:val="24"/>
              </w:rPr>
              <w:t>6</w:t>
            </w:r>
          </w:p>
        </w:tc>
      </w:tr>
      <w:tr w:rsidR="00316FD1" w:rsidRPr="00316FD1" w:rsidTr="00A907A4">
        <w:tc>
          <w:tcPr>
            <w:tcW w:w="0" w:type="auto"/>
            <w:hideMark/>
          </w:tcPr>
          <w:p w:rsidR="00316FD1" w:rsidRPr="00316FD1" w:rsidRDefault="00316FD1" w:rsidP="004214CC">
            <w:pPr>
              <w:spacing w:before="100" w:beforeAutospacing="1" w:after="100" w:afterAutospacing="1" w:line="240" w:lineRule="auto"/>
              <w:ind w:firstLine="225"/>
              <w:jc w:val="center"/>
              <w:rPr>
                <w:color w:val="000000"/>
                <w:sz w:val="24"/>
                <w:szCs w:val="24"/>
              </w:rPr>
            </w:pPr>
            <w:r w:rsidRPr="00316FD1">
              <w:rPr>
                <w:color w:val="000000"/>
                <w:sz w:val="24"/>
                <w:szCs w:val="24"/>
              </w:rPr>
              <w:t>Мишура</w:t>
            </w:r>
          </w:p>
        </w:tc>
        <w:tc>
          <w:tcPr>
            <w:tcW w:w="0" w:type="auto"/>
            <w:hideMark/>
          </w:tcPr>
          <w:p w:rsidR="00316FD1" w:rsidRPr="00316FD1" w:rsidRDefault="00316FD1" w:rsidP="004214CC">
            <w:pPr>
              <w:spacing w:before="100" w:beforeAutospacing="1" w:after="100" w:afterAutospacing="1" w:line="240" w:lineRule="auto"/>
              <w:ind w:firstLine="225"/>
              <w:jc w:val="center"/>
              <w:rPr>
                <w:color w:val="000000"/>
                <w:sz w:val="24"/>
                <w:szCs w:val="24"/>
              </w:rPr>
            </w:pPr>
            <w:r w:rsidRPr="00316FD1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hideMark/>
          </w:tcPr>
          <w:p w:rsidR="00316FD1" w:rsidRPr="00316FD1" w:rsidRDefault="00316FD1" w:rsidP="004214CC">
            <w:pPr>
              <w:spacing w:before="100" w:beforeAutospacing="1" w:after="100" w:afterAutospacing="1" w:line="240" w:lineRule="auto"/>
              <w:ind w:firstLine="225"/>
              <w:jc w:val="center"/>
              <w:rPr>
                <w:color w:val="000000"/>
                <w:sz w:val="24"/>
                <w:szCs w:val="24"/>
              </w:rPr>
            </w:pPr>
            <w:r w:rsidRPr="00316FD1">
              <w:rPr>
                <w:color w:val="000000"/>
                <w:sz w:val="24"/>
                <w:szCs w:val="24"/>
              </w:rPr>
              <w:t>5,4</w:t>
            </w:r>
          </w:p>
        </w:tc>
      </w:tr>
      <w:tr w:rsidR="00316FD1" w:rsidRPr="00316FD1" w:rsidTr="00A907A4">
        <w:tc>
          <w:tcPr>
            <w:tcW w:w="0" w:type="auto"/>
            <w:hideMark/>
          </w:tcPr>
          <w:p w:rsidR="00316FD1" w:rsidRPr="00316FD1" w:rsidRDefault="00316FD1" w:rsidP="004214CC">
            <w:pPr>
              <w:spacing w:before="100" w:beforeAutospacing="1" w:after="100" w:afterAutospacing="1" w:line="240" w:lineRule="auto"/>
              <w:ind w:firstLine="225"/>
              <w:jc w:val="center"/>
              <w:rPr>
                <w:color w:val="000000"/>
                <w:sz w:val="24"/>
                <w:szCs w:val="24"/>
              </w:rPr>
            </w:pPr>
            <w:r w:rsidRPr="00316FD1">
              <w:rPr>
                <w:color w:val="000000"/>
                <w:sz w:val="24"/>
                <w:szCs w:val="24"/>
              </w:rPr>
              <w:t>Дождики</w:t>
            </w:r>
          </w:p>
        </w:tc>
        <w:tc>
          <w:tcPr>
            <w:tcW w:w="0" w:type="auto"/>
            <w:hideMark/>
          </w:tcPr>
          <w:p w:rsidR="00316FD1" w:rsidRPr="00316FD1" w:rsidRDefault="00316FD1" w:rsidP="004214CC">
            <w:pPr>
              <w:spacing w:before="100" w:beforeAutospacing="1" w:after="100" w:afterAutospacing="1" w:line="240" w:lineRule="auto"/>
              <w:ind w:firstLine="225"/>
              <w:jc w:val="center"/>
              <w:rPr>
                <w:color w:val="000000"/>
                <w:sz w:val="24"/>
                <w:szCs w:val="24"/>
              </w:rPr>
            </w:pPr>
            <w:r w:rsidRPr="00316FD1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0" w:type="auto"/>
            <w:hideMark/>
          </w:tcPr>
          <w:p w:rsidR="00316FD1" w:rsidRPr="00316FD1" w:rsidRDefault="00316FD1" w:rsidP="004214CC">
            <w:pPr>
              <w:spacing w:before="100" w:beforeAutospacing="1" w:after="100" w:afterAutospacing="1" w:line="240" w:lineRule="auto"/>
              <w:ind w:firstLine="225"/>
              <w:jc w:val="center"/>
              <w:rPr>
                <w:color w:val="000000"/>
                <w:sz w:val="24"/>
                <w:szCs w:val="24"/>
              </w:rPr>
            </w:pPr>
            <w:r w:rsidRPr="00316FD1">
              <w:rPr>
                <w:color w:val="000000"/>
                <w:sz w:val="24"/>
                <w:szCs w:val="24"/>
              </w:rPr>
              <w:t>16,0</w:t>
            </w:r>
          </w:p>
        </w:tc>
      </w:tr>
      <w:tr w:rsidR="00316FD1" w:rsidRPr="00316FD1" w:rsidTr="00A907A4">
        <w:tc>
          <w:tcPr>
            <w:tcW w:w="0" w:type="auto"/>
            <w:hideMark/>
          </w:tcPr>
          <w:p w:rsidR="00316FD1" w:rsidRPr="00316FD1" w:rsidRDefault="004214CC" w:rsidP="004214CC">
            <w:pPr>
              <w:spacing w:before="100" w:beforeAutospacing="1" w:after="100" w:afterAutospacing="1" w:line="240" w:lineRule="auto"/>
              <w:ind w:firstLine="22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Флажки</w:t>
            </w:r>
          </w:p>
        </w:tc>
        <w:tc>
          <w:tcPr>
            <w:tcW w:w="0" w:type="auto"/>
            <w:hideMark/>
          </w:tcPr>
          <w:p w:rsidR="00316FD1" w:rsidRPr="00316FD1" w:rsidRDefault="00316FD1" w:rsidP="004214CC">
            <w:pPr>
              <w:spacing w:before="100" w:beforeAutospacing="1" w:after="100" w:afterAutospacing="1" w:line="240" w:lineRule="auto"/>
              <w:ind w:firstLine="225"/>
              <w:jc w:val="center"/>
              <w:rPr>
                <w:color w:val="000000"/>
                <w:sz w:val="24"/>
                <w:szCs w:val="24"/>
              </w:rPr>
            </w:pPr>
            <w:r w:rsidRPr="00316FD1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:rsidR="00316FD1" w:rsidRPr="00316FD1" w:rsidRDefault="00316FD1" w:rsidP="004214CC">
            <w:pPr>
              <w:spacing w:before="100" w:beforeAutospacing="1" w:after="100" w:afterAutospacing="1" w:line="240" w:lineRule="auto"/>
              <w:ind w:firstLine="225"/>
              <w:jc w:val="center"/>
              <w:rPr>
                <w:color w:val="000000"/>
                <w:sz w:val="24"/>
                <w:szCs w:val="24"/>
              </w:rPr>
            </w:pPr>
            <w:r w:rsidRPr="00316FD1">
              <w:rPr>
                <w:color w:val="000000"/>
                <w:sz w:val="24"/>
                <w:szCs w:val="24"/>
              </w:rPr>
              <w:t>2,7</w:t>
            </w:r>
          </w:p>
        </w:tc>
      </w:tr>
      <w:tr w:rsidR="00316FD1" w:rsidRPr="00316FD1" w:rsidTr="00A907A4">
        <w:tc>
          <w:tcPr>
            <w:tcW w:w="0" w:type="auto"/>
            <w:hideMark/>
          </w:tcPr>
          <w:p w:rsidR="00316FD1" w:rsidRPr="00316FD1" w:rsidRDefault="004214CC" w:rsidP="004214CC">
            <w:pPr>
              <w:spacing w:before="100" w:beforeAutospacing="1" w:after="100" w:afterAutospacing="1" w:line="240" w:lineRule="auto"/>
              <w:ind w:firstLine="22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Верхушки</w:t>
            </w:r>
          </w:p>
        </w:tc>
        <w:tc>
          <w:tcPr>
            <w:tcW w:w="0" w:type="auto"/>
            <w:hideMark/>
          </w:tcPr>
          <w:p w:rsidR="00316FD1" w:rsidRPr="00316FD1" w:rsidRDefault="00316FD1" w:rsidP="004214CC">
            <w:pPr>
              <w:spacing w:before="100" w:beforeAutospacing="1" w:after="100" w:afterAutospacing="1" w:line="240" w:lineRule="auto"/>
              <w:ind w:firstLine="225"/>
              <w:jc w:val="center"/>
              <w:rPr>
                <w:color w:val="000000"/>
                <w:sz w:val="24"/>
                <w:szCs w:val="24"/>
              </w:rPr>
            </w:pPr>
            <w:r w:rsidRPr="00316FD1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0" w:type="auto"/>
            <w:hideMark/>
          </w:tcPr>
          <w:p w:rsidR="00316FD1" w:rsidRPr="00316FD1" w:rsidRDefault="00316FD1" w:rsidP="004214CC">
            <w:pPr>
              <w:spacing w:before="100" w:beforeAutospacing="1" w:after="100" w:afterAutospacing="1" w:line="240" w:lineRule="auto"/>
              <w:ind w:firstLine="225"/>
              <w:jc w:val="center"/>
              <w:rPr>
                <w:color w:val="000000"/>
                <w:sz w:val="24"/>
                <w:szCs w:val="24"/>
              </w:rPr>
            </w:pPr>
            <w:r w:rsidRPr="00316FD1">
              <w:rPr>
                <w:color w:val="000000"/>
                <w:sz w:val="24"/>
                <w:szCs w:val="24"/>
              </w:rPr>
              <w:t>16,0</w:t>
            </w:r>
          </w:p>
        </w:tc>
      </w:tr>
      <w:tr w:rsidR="00316FD1" w:rsidRPr="00316FD1" w:rsidTr="00A907A4">
        <w:tc>
          <w:tcPr>
            <w:tcW w:w="0" w:type="auto"/>
            <w:hideMark/>
          </w:tcPr>
          <w:p w:rsidR="00316FD1" w:rsidRPr="00316FD1" w:rsidRDefault="004214CC" w:rsidP="004214CC">
            <w:pPr>
              <w:spacing w:before="100" w:beforeAutospacing="1" w:after="100" w:afterAutospacing="1" w:line="240" w:lineRule="auto"/>
              <w:ind w:firstLine="22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Бусы</w:t>
            </w:r>
          </w:p>
        </w:tc>
        <w:tc>
          <w:tcPr>
            <w:tcW w:w="0" w:type="auto"/>
            <w:hideMark/>
          </w:tcPr>
          <w:p w:rsidR="00316FD1" w:rsidRPr="00316FD1" w:rsidRDefault="00316FD1" w:rsidP="004214CC">
            <w:pPr>
              <w:spacing w:before="100" w:beforeAutospacing="1" w:after="100" w:afterAutospacing="1" w:line="240" w:lineRule="auto"/>
              <w:ind w:firstLine="225"/>
              <w:jc w:val="center"/>
              <w:rPr>
                <w:color w:val="000000"/>
                <w:sz w:val="24"/>
                <w:szCs w:val="24"/>
              </w:rPr>
            </w:pPr>
            <w:r w:rsidRPr="00316FD1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0" w:type="auto"/>
            <w:hideMark/>
          </w:tcPr>
          <w:p w:rsidR="00316FD1" w:rsidRPr="00316FD1" w:rsidRDefault="00316FD1" w:rsidP="004214CC">
            <w:pPr>
              <w:spacing w:before="100" w:beforeAutospacing="1" w:after="100" w:afterAutospacing="1" w:line="240" w:lineRule="auto"/>
              <w:ind w:firstLine="225"/>
              <w:jc w:val="center"/>
              <w:rPr>
                <w:color w:val="000000"/>
                <w:sz w:val="24"/>
                <w:szCs w:val="24"/>
              </w:rPr>
            </w:pPr>
            <w:r w:rsidRPr="00316FD1">
              <w:rPr>
                <w:color w:val="000000"/>
                <w:sz w:val="24"/>
                <w:szCs w:val="24"/>
              </w:rPr>
              <w:t>16,0</w:t>
            </w:r>
          </w:p>
        </w:tc>
      </w:tr>
      <w:tr w:rsidR="00316FD1" w:rsidRPr="00316FD1" w:rsidTr="00A907A4">
        <w:tc>
          <w:tcPr>
            <w:tcW w:w="0" w:type="auto"/>
            <w:hideMark/>
          </w:tcPr>
          <w:p w:rsidR="00316FD1" w:rsidRPr="00316FD1" w:rsidRDefault="00316FD1" w:rsidP="004214CC">
            <w:pPr>
              <w:spacing w:before="100" w:beforeAutospacing="1" w:after="100" w:afterAutospacing="1" w:line="240" w:lineRule="auto"/>
              <w:ind w:firstLine="225"/>
              <w:jc w:val="center"/>
              <w:rPr>
                <w:color w:val="000000"/>
                <w:sz w:val="24"/>
                <w:szCs w:val="24"/>
              </w:rPr>
            </w:pPr>
            <w:r w:rsidRPr="00316FD1">
              <w:rPr>
                <w:color w:val="000000"/>
                <w:sz w:val="24"/>
                <w:szCs w:val="24"/>
              </w:rPr>
              <w:t>Гирлянды</w:t>
            </w:r>
          </w:p>
        </w:tc>
        <w:tc>
          <w:tcPr>
            <w:tcW w:w="0" w:type="auto"/>
            <w:hideMark/>
          </w:tcPr>
          <w:p w:rsidR="00316FD1" w:rsidRPr="00316FD1" w:rsidRDefault="00316FD1" w:rsidP="004214CC">
            <w:pPr>
              <w:spacing w:before="100" w:beforeAutospacing="1" w:after="100" w:afterAutospacing="1" w:line="240" w:lineRule="auto"/>
              <w:ind w:firstLine="225"/>
              <w:jc w:val="center"/>
              <w:rPr>
                <w:color w:val="000000"/>
                <w:sz w:val="24"/>
                <w:szCs w:val="24"/>
              </w:rPr>
            </w:pPr>
            <w:r w:rsidRPr="00316FD1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0" w:type="auto"/>
            <w:hideMark/>
          </w:tcPr>
          <w:p w:rsidR="00316FD1" w:rsidRPr="00316FD1" w:rsidRDefault="00316FD1" w:rsidP="004214CC">
            <w:pPr>
              <w:spacing w:before="100" w:beforeAutospacing="1" w:after="100" w:afterAutospacing="1" w:line="240" w:lineRule="auto"/>
              <w:ind w:firstLine="225"/>
              <w:jc w:val="center"/>
              <w:rPr>
                <w:color w:val="000000"/>
                <w:sz w:val="24"/>
                <w:szCs w:val="24"/>
              </w:rPr>
            </w:pPr>
            <w:r w:rsidRPr="00316FD1">
              <w:rPr>
                <w:color w:val="000000"/>
                <w:sz w:val="24"/>
                <w:szCs w:val="24"/>
              </w:rPr>
              <w:t>8,6</w:t>
            </w:r>
          </w:p>
        </w:tc>
      </w:tr>
      <w:tr w:rsidR="00316FD1" w:rsidRPr="00316FD1" w:rsidTr="00A907A4">
        <w:tc>
          <w:tcPr>
            <w:tcW w:w="0" w:type="auto"/>
            <w:hideMark/>
          </w:tcPr>
          <w:p w:rsidR="00316FD1" w:rsidRPr="00316FD1" w:rsidRDefault="00316FD1" w:rsidP="004214CC">
            <w:pPr>
              <w:spacing w:before="100" w:beforeAutospacing="1" w:after="100" w:afterAutospacing="1" w:line="240" w:lineRule="auto"/>
              <w:ind w:firstLine="225"/>
              <w:jc w:val="center"/>
              <w:rPr>
                <w:color w:val="000000"/>
                <w:sz w:val="24"/>
                <w:szCs w:val="24"/>
              </w:rPr>
            </w:pPr>
            <w:r w:rsidRPr="00316FD1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0" w:type="auto"/>
            <w:hideMark/>
          </w:tcPr>
          <w:p w:rsidR="00316FD1" w:rsidRPr="00316FD1" w:rsidRDefault="00316FD1" w:rsidP="004214CC">
            <w:pPr>
              <w:spacing w:before="100" w:beforeAutospacing="1" w:after="100" w:afterAutospacing="1" w:line="240" w:lineRule="auto"/>
              <w:ind w:firstLine="225"/>
              <w:jc w:val="center"/>
              <w:rPr>
                <w:color w:val="000000"/>
                <w:sz w:val="24"/>
                <w:szCs w:val="24"/>
              </w:rPr>
            </w:pPr>
            <w:r w:rsidRPr="00316FD1">
              <w:rPr>
                <w:color w:val="000000"/>
                <w:sz w:val="24"/>
                <w:szCs w:val="24"/>
              </w:rPr>
              <w:t>187</w:t>
            </w:r>
          </w:p>
        </w:tc>
        <w:tc>
          <w:tcPr>
            <w:tcW w:w="0" w:type="auto"/>
            <w:hideMark/>
          </w:tcPr>
          <w:p w:rsidR="00316FD1" w:rsidRPr="00316FD1" w:rsidRDefault="00316FD1" w:rsidP="004214CC">
            <w:pPr>
              <w:spacing w:before="100" w:beforeAutospacing="1" w:after="100" w:afterAutospacing="1" w:line="240" w:lineRule="auto"/>
              <w:ind w:firstLine="225"/>
              <w:jc w:val="center"/>
              <w:rPr>
                <w:color w:val="000000"/>
                <w:sz w:val="24"/>
                <w:szCs w:val="24"/>
              </w:rPr>
            </w:pPr>
            <w:r w:rsidRPr="00316FD1">
              <w:rPr>
                <w:color w:val="000000"/>
                <w:sz w:val="24"/>
                <w:szCs w:val="24"/>
              </w:rPr>
              <w:t>100,0</w:t>
            </w:r>
          </w:p>
        </w:tc>
      </w:tr>
    </w:tbl>
    <w:p w:rsidR="00316FD1" w:rsidRDefault="00316FD1" w:rsidP="00316FD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214CC" w:rsidRDefault="004214CC" w:rsidP="00316FD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214CC">
        <w:rPr>
          <w:rFonts w:ascii="Times New Roman" w:hAnsi="Times New Roman" w:cs="Times New Roman"/>
          <w:sz w:val="28"/>
          <w:szCs w:val="28"/>
        </w:rPr>
        <w:t>Согласно данным, представленным в таблице 1, ассортимент ООО «</w:t>
      </w:r>
      <w:r w:rsidR="00237015">
        <w:rPr>
          <w:rFonts w:ascii="Times New Roman" w:hAnsi="Times New Roman" w:cs="Times New Roman"/>
          <w:sz w:val="28"/>
          <w:szCs w:val="28"/>
        </w:rPr>
        <w:t>Елочка</w:t>
      </w:r>
      <w:r w:rsidRPr="004214CC">
        <w:rPr>
          <w:rFonts w:ascii="Times New Roman" w:hAnsi="Times New Roman" w:cs="Times New Roman"/>
          <w:sz w:val="28"/>
          <w:szCs w:val="28"/>
        </w:rPr>
        <w:t xml:space="preserve">» включает 9 товарных групп. При этом наибольшая доля принадлежит </w:t>
      </w:r>
      <w:r>
        <w:rPr>
          <w:rFonts w:ascii="Times New Roman" w:hAnsi="Times New Roman" w:cs="Times New Roman"/>
          <w:sz w:val="28"/>
          <w:szCs w:val="28"/>
        </w:rPr>
        <w:t>ёлке</w:t>
      </w:r>
      <w:r w:rsidRPr="004214CC">
        <w:rPr>
          <w:rFonts w:ascii="Times New Roman" w:hAnsi="Times New Roman" w:cs="Times New Roman"/>
          <w:sz w:val="28"/>
          <w:szCs w:val="28"/>
        </w:rPr>
        <w:t>.</w:t>
      </w:r>
    </w:p>
    <w:p w:rsidR="004214CC" w:rsidRDefault="004214CC" w:rsidP="00316FD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214CC">
        <w:rPr>
          <w:rFonts w:ascii="Times New Roman" w:hAnsi="Times New Roman" w:cs="Times New Roman"/>
          <w:sz w:val="28"/>
          <w:szCs w:val="28"/>
        </w:rPr>
        <w:lastRenderedPageBreak/>
        <w:t xml:space="preserve">Удельный вес гирлянд 8,6%, 5,4% - это предметы игрового обихода. Наименьший удельный вес приходится на наборы технического творчества 2,7%. Исходя из этого, можно сделать следующий вывод: ассортимент магазина </w:t>
      </w:r>
      <w:r>
        <w:rPr>
          <w:rFonts w:ascii="Times New Roman" w:hAnsi="Times New Roman" w:cs="Times New Roman"/>
          <w:sz w:val="28"/>
          <w:szCs w:val="28"/>
        </w:rPr>
        <w:t>представлен достаточно широко (9</w:t>
      </w:r>
      <w:r w:rsidRPr="004214CC">
        <w:rPr>
          <w:rFonts w:ascii="Times New Roman" w:hAnsi="Times New Roman" w:cs="Times New Roman"/>
          <w:sz w:val="28"/>
          <w:szCs w:val="28"/>
        </w:rPr>
        <w:t xml:space="preserve"> групп товаров), присутствуют практически все группы </w:t>
      </w:r>
      <w:r>
        <w:rPr>
          <w:rFonts w:ascii="Times New Roman" w:hAnsi="Times New Roman" w:cs="Times New Roman"/>
          <w:sz w:val="28"/>
          <w:szCs w:val="28"/>
        </w:rPr>
        <w:t>изделий</w:t>
      </w:r>
      <w:r w:rsidRPr="004214CC">
        <w:rPr>
          <w:rFonts w:ascii="Times New Roman" w:hAnsi="Times New Roman" w:cs="Times New Roman"/>
          <w:sz w:val="28"/>
          <w:szCs w:val="28"/>
        </w:rPr>
        <w:t>, что положительно влияет на работу магазина, т.к. практически все покупатели смогут выбрать нужн</w:t>
      </w:r>
      <w:r>
        <w:rPr>
          <w:rFonts w:ascii="Times New Roman" w:hAnsi="Times New Roman" w:cs="Times New Roman"/>
          <w:sz w:val="28"/>
          <w:szCs w:val="28"/>
        </w:rPr>
        <w:t>ое украшение</w:t>
      </w:r>
      <w:r w:rsidRPr="004214CC">
        <w:rPr>
          <w:rFonts w:ascii="Times New Roman" w:hAnsi="Times New Roman" w:cs="Times New Roman"/>
          <w:sz w:val="28"/>
          <w:szCs w:val="28"/>
        </w:rPr>
        <w:t xml:space="preserve">. Выбор </w:t>
      </w:r>
      <w:r>
        <w:rPr>
          <w:rFonts w:ascii="Times New Roman" w:hAnsi="Times New Roman" w:cs="Times New Roman"/>
          <w:sz w:val="28"/>
          <w:szCs w:val="28"/>
        </w:rPr>
        <w:t>украшений</w:t>
      </w:r>
      <w:r w:rsidRPr="004214CC">
        <w:rPr>
          <w:rFonts w:ascii="Times New Roman" w:hAnsi="Times New Roman" w:cs="Times New Roman"/>
          <w:sz w:val="28"/>
          <w:szCs w:val="28"/>
        </w:rPr>
        <w:t xml:space="preserve"> очень разнообразен как по группам, так и внутри этих групп.</w:t>
      </w:r>
    </w:p>
    <w:p w:rsidR="004214CC" w:rsidRDefault="004214CC" w:rsidP="00316FD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214CC">
        <w:rPr>
          <w:rFonts w:ascii="Times New Roman" w:hAnsi="Times New Roman" w:cs="Times New Roman"/>
          <w:sz w:val="28"/>
          <w:szCs w:val="28"/>
        </w:rPr>
        <w:t>Таблица 2. Структура торгового ассортимента игрушек по материалу изготовления, реализуемых в магазине ООО «</w:t>
      </w:r>
      <w:r>
        <w:rPr>
          <w:rFonts w:ascii="Times New Roman" w:hAnsi="Times New Roman" w:cs="Times New Roman"/>
          <w:sz w:val="28"/>
          <w:szCs w:val="28"/>
        </w:rPr>
        <w:t>Елочка</w:t>
      </w:r>
      <w:r w:rsidRPr="004214CC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3634"/>
        <w:gridCol w:w="2229"/>
        <w:gridCol w:w="2115"/>
      </w:tblGrid>
      <w:tr w:rsidR="004214CC" w:rsidRPr="004214CC" w:rsidTr="00A907A4">
        <w:tc>
          <w:tcPr>
            <w:tcW w:w="0" w:type="auto"/>
            <w:hideMark/>
          </w:tcPr>
          <w:p w:rsidR="004214CC" w:rsidRPr="004214CC" w:rsidRDefault="004214CC" w:rsidP="004214CC">
            <w:pPr>
              <w:spacing w:before="100" w:beforeAutospacing="1" w:after="100" w:afterAutospacing="1" w:line="240" w:lineRule="auto"/>
              <w:ind w:firstLine="225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 w:rsidRPr="004214CC">
              <w:rPr>
                <w:rFonts w:eastAsia="Calibri"/>
                <w:color w:val="000000"/>
                <w:sz w:val="26"/>
                <w:szCs w:val="26"/>
              </w:rPr>
              <w:t>Материал изготовления</w:t>
            </w:r>
          </w:p>
        </w:tc>
        <w:tc>
          <w:tcPr>
            <w:tcW w:w="0" w:type="auto"/>
            <w:hideMark/>
          </w:tcPr>
          <w:p w:rsidR="004214CC" w:rsidRPr="004214CC" w:rsidRDefault="004214CC" w:rsidP="004214CC">
            <w:pPr>
              <w:spacing w:before="100" w:beforeAutospacing="1" w:after="100" w:afterAutospacing="1" w:line="240" w:lineRule="auto"/>
              <w:ind w:firstLine="225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 w:rsidRPr="004214CC">
              <w:rPr>
                <w:rFonts w:eastAsia="Calibri"/>
                <w:color w:val="000000"/>
                <w:sz w:val="26"/>
                <w:szCs w:val="26"/>
              </w:rPr>
              <w:t>Количество видов</w:t>
            </w:r>
          </w:p>
        </w:tc>
        <w:tc>
          <w:tcPr>
            <w:tcW w:w="0" w:type="auto"/>
            <w:hideMark/>
          </w:tcPr>
          <w:p w:rsidR="004214CC" w:rsidRPr="004214CC" w:rsidRDefault="004214CC" w:rsidP="004214CC">
            <w:pPr>
              <w:spacing w:before="100" w:beforeAutospacing="1" w:after="100" w:afterAutospacing="1" w:line="240" w:lineRule="auto"/>
              <w:ind w:firstLine="225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 w:rsidRPr="004214CC">
              <w:rPr>
                <w:rFonts w:eastAsia="Calibri"/>
                <w:color w:val="000000"/>
                <w:sz w:val="26"/>
                <w:szCs w:val="26"/>
              </w:rPr>
              <w:t>Удельный вес, %</w:t>
            </w:r>
          </w:p>
        </w:tc>
      </w:tr>
      <w:tr w:rsidR="004214CC" w:rsidRPr="004214CC" w:rsidTr="00A907A4">
        <w:tc>
          <w:tcPr>
            <w:tcW w:w="0" w:type="auto"/>
            <w:hideMark/>
          </w:tcPr>
          <w:p w:rsidR="004214CC" w:rsidRPr="004214CC" w:rsidRDefault="00E670FF" w:rsidP="004214CC">
            <w:pPr>
              <w:spacing w:before="100" w:beforeAutospacing="1" w:after="100" w:afterAutospacing="1" w:line="240" w:lineRule="auto"/>
              <w:ind w:firstLine="225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>
              <w:rPr>
                <w:rFonts w:eastAsia="Calibri"/>
                <w:color w:val="000000"/>
                <w:sz w:val="26"/>
                <w:szCs w:val="26"/>
              </w:rPr>
              <w:t>Из стекла</w:t>
            </w:r>
          </w:p>
        </w:tc>
        <w:tc>
          <w:tcPr>
            <w:tcW w:w="0" w:type="auto"/>
            <w:hideMark/>
          </w:tcPr>
          <w:p w:rsidR="004214CC" w:rsidRPr="004214CC" w:rsidRDefault="004214CC" w:rsidP="004214CC">
            <w:pPr>
              <w:spacing w:before="100" w:beforeAutospacing="1" w:after="100" w:afterAutospacing="1" w:line="240" w:lineRule="auto"/>
              <w:ind w:firstLine="225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 w:rsidRPr="004214CC">
              <w:rPr>
                <w:rFonts w:eastAsia="Calibri"/>
                <w:color w:val="000000"/>
                <w:sz w:val="26"/>
                <w:szCs w:val="26"/>
              </w:rPr>
              <w:t>32</w:t>
            </w:r>
          </w:p>
        </w:tc>
        <w:tc>
          <w:tcPr>
            <w:tcW w:w="0" w:type="auto"/>
            <w:hideMark/>
          </w:tcPr>
          <w:p w:rsidR="004214CC" w:rsidRPr="004214CC" w:rsidRDefault="004214CC" w:rsidP="004214CC">
            <w:pPr>
              <w:spacing w:before="100" w:beforeAutospacing="1" w:after="100" w:afterAutospacing="1" w:line="240" w:lineRule="auto"/>
              <w:ind w:firstLine="225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 w:rsidRPr="004214CC">
              <w:rPr>
                <w:rFonts w:eastAsia="Calibri"/>
                <w:color w:val="000000"/>
                <w:sz w:val="26"/>
                <w:szCs w:val="26"/>
              </w:rPr>
              <w:t>17,1</w:t>
            </w:r>
          </w:p>
        </w:tc>
      </w:tr>
      <w:tr w:rsidR="004214CC" w:rsidRPr="004214CC" w:rsidTr="00E670FF">
        <w:trPr>
          <w:trHeight w:val="623"/>
        </w:trPr>
        <w:tc>
          <w:tcPr>
            <w:tcW w:w="0" w:type="auto"/>
            <w:hideMark/>
          </w:tcPr>
          <w:p w:rsidR="004214CC" w:rsidRPr="004214CC" w:rsidRDefault="00E670FF" w:rsidP="004214CC">
            <w:pPr>
              <w:spacing w:before="100" w:beforeAutospacing="1" w:after="100" w:afterAutospacing="1" w:line="240" w:lineRule="auto"/>
              <w:ind w:firstLine="225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>
              <w:rPr>
                <w:rFonts w:eastAsia="Calibri"/>
                <w:color w:val="000000"/>
                <w:sz w:val="26"/>
                <w:szCs w:val="26"/>
              </w:rPr>
              <w:t>Из пластмассовых</w:t>
            </w:r>
            <w:r w:rsidR="004214CC" w:rsidRPr="004214CC">
              <w:rPr>
                <w:rFonts w:eastAsia="Calibri"/>
                <w:color w:val="000000"/>
                <w:sz w:val="26"/>
                <w:szCs w:val="26"/>
              </w:rPr>
              <w:t xml:space="preserve"> масс</w:t>
            </w:r>
          </w:p>
        </w:tc>
        <w:tc>
          <w:tcPr>
            <w:tcW w:w="0" w:type="auto"/>
            <w:hideMark/>
          </w:tcPr>
          <w:p w:rsidR="004214CC" w:rsidRPr="004214CC" w:rsidRDefault="004214CC" w:rsidP="004214CC">
            <w:pPr>
              <w:spacing w:before="100" w:beforeAutospacing="1" w:after="100" w:afterAutospacing="1" w:line="240" w:lineRule="auto"/>
              <w:ind w:firstLine="225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 w:rsidRPr="004214CC">
              <w:rPr>
                <w:rFonts w:eastAsia="Calibri"/>
                <w:color w:val="000000"/>
                <w:sz w:val="26"/>
                <w:szCs w:val="26"/>
              </w:rPr>
              <w:t>32</w:t>
            </w:r>
          </w:p>
        </w:tc>
        <w:tc>
          <w:tcPr>
            <w:tcW w:w="0" w:type="auto"/>
            <w:hideMark/>
          </w:tcPr>
          <w:p w:rsidR="004214CC" w:rsidRPr="004214CC" w:rsidRDefault="004214CC" w:rsidP="004214CC">
            <w:pPr>
              <w:spacing w:before="100" w:beforeAutospacing="1" w:after="100" w:afterAutospacing="1" w:line="240" w:lineRule="auto"/>
              <w:ind w:firstLine="225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 w:rsidRPr="004214CC">
              <w:rPr>
                <w:rFonts w:eastAsia="Calibri"/>
                <w:color w:val="000000"/>
                <w:sz w:val="26"/>
                <w:szCs w:val="26"/>
              </w:rPr>
              <w:t>17,1</w:t>
            </w:r>
          </w:p>
        </w:tc>
      </w:tr>
      <w:tr w:rsidR="004214CC" w:rsidRPr="004214CC" w:rsidTr="00A907A4">
        <w:trPr>
          <w:trHeight w:val="437"/>
        </w:trPr>
        <w:tc>
          <w:tcPr>
            <w:tcW w:w="0" w:type="auto"/>
            <w:hideMark/>
          </w:tcPr>
          <w:p w:rsidR="004214CC" w:rsidRPr="004214CC" w:rsidRDefault="00E670FF" w:rsidP="004214CC">
            <w:pPr>
              <w:spacing w:before="100" w:beforeAutospacing="1" w:after="100" w:afterAutospacing="1" w:line="240" w:lineRule="auto"/>
              <w:ind w:firstLine="225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 w:rsidRPr="00E670FF">
              <w:rPr>
                <w:rFonts w:eastAsia="Calibri"/>
                <w:color w:val="000000"/>
                <w:sz w:val="26"/>
                <w:szCs w:val="26"/>
              </w:rPr>
              <w:t>Из ваты</w:t>
            </w:r>
          </w:p>
        </w:tc>
        <w:tc>
          <w:tcPr>
            <w:tcW w:w="0" w:type="auto"/>
            <w:hideMark/>
          </w:tcPr>
          <w:p w:rsidR="004214CC" w:rsidRPr="004214CC" w:rsidRDefault="004214CC" w:rsidP="004214CC">
            <w:pPr>
              <w:spacing w:before="100" w:beforeAutospacing="1" w:after="100" w:afterAutospacing="1" w:line="240" w:lineRule="auto"/>
              <w:ind w:firstLine="225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 w:rsidRPr="004214CC">
              <w:rPr>
                <w:rFonts w:eastAsia="Calibri"/>
                <w:color w:val="000000"/>
                <w:sz w:val="26"/>
                <w:szCs w:val="26"/>
              </w:rPr>
              <w:t>15</w:t>
            </w:r>
          </w:p>
        </w:tc>
        <w:tc>
          <w:tcPr>
            <w:tcW w:w="0" w:type="auto"/>
            <w:hideMark/>
          </w:tcPr>
          <w:p w:rsidR="004214CC" w:rsidRPr="004214CC" w:rsidRDefault="004214CC" w:rsidP="004214CC">
            <w:pPr>
              <w:spacing w:before="100" w:beforeAutospacing="1" w:after="100" w:afterAutospacing="1" w:line="240" w:lineRule="auto"/>
              <w:ind w:firstLine="225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 w:rsidRPr="004214CC">
              <w:rPr>
                <w:rFonts w:eastAsia="Calibri"/>
                <w:color w:val="000000"/>
                <w:sz w:val="26"/>
                <w:szCs w:val="26"/>
              </w:rPr>
              <w:t>8,0</w:t>
            </w:r>
          </w:p>
        </w:tc>
      </w:tr>
      <w:tr w:rsidR="004214CC" w:rsidRPr="004214CC" w:rsidTr="00A907A4">
        <w:tc>
          <w:tcPr>
            <w:tcW w:w="0" w:type="auto"/>
            <w:hideMark/>
          </w:tcPr>
          <w:p w:rsidR="004214CC" w:rsidRPr="004214CC" w:rsidRDefault="00E670FF" w:rsidP="004214CC">
            <w:pPr>
              <w:spacing w:before="100" w:beforeAutospacing="1" w:after="100" w:afterAutospacing="1" w:line="240" w:lineRule="auto"/>
              <w:ind w:firstLine="225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 w:rsidRPr="00E670FF">
              <w:rPr>
                <w:rFonts w:eastAsia="Calibri"/>
                <w:color w:val="000000"/>
                <w:sz w:val="26"/>
                <w:szCs w:val="26"/>
              </w:rPr>
              <w:t>Из мишуры и фольги</w:t>
            </w:r>
          </w:p>
        </w:tc>
        <w:tc>
          <w:tcPr>
            <w:tcW w:w="0" w:type="auto"/>
            <w:hideMark/>
          </w:tcPr>
          <w:p w:rsidR="004214CC" w:rsidRPr="004214CC" w:rsidRDefault="004214CC" w:rsidP="004214CC">
            <w:pPr>
              <w:spacing w:before="100" w:beforeAutospacing="1" w:after="100" w:afterAutospacing="1" w:line="240" w:lineRule="auto"/>
              <w:ind w:firstLine="225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 w:rsidRPr="004214CC">
              <w:rPr>
                <w:rFonts w:eastAsia="Calibri"/>
                <w:color w:val="000000"/>
                <w:sz w:val="26"/>
                <w:szCs w:val="26"/>
              </w:rPr>
              <w:t>33</w:t>
            </w:r>
          </w:p>
        </w:tc>
        <w:tc>
          <w:tcPr>
            <w:tcW w:w="0" w:type="auto"/>
            <w:hideMark/>
          </w:tcPr>
          <w:p w:rsidR="004214CC" w:rsidRPr="004214CC" w:rsidRDefault="004214CC" w:rsidP="004214CC">
            <w:pPr>
              <w:spacing w:before="100" w:beforeAutospacing="1" w:after="100" w:afterAutospacing="1" w:line="240" w:lineRule="auto"/>
              <w:ind w:firstLine="225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 w:rsidRPr="004214CC">
              <w:rPr>
                <w:rFonts w:eastAsia="Calibri"/>
                <w:color w:val="000000"/>
                <w:sz w:val="26"/>
                <w:szCs w:val="26"/>
              </w:rPr>
              <w:t>17,6</w:t>
            </w:r>
          </w:p>
        </w:tc>
      </w:tr>
      <w:tr w:rsidR="004214CC" w:rsidRPr="004214CC" w:rsidTr="00A907A4">
        <w:tc>
          <w:tcPr>
            <w:tcW w:w="0" w:type="auto"/>
            <w:hideMark/>
          </w:tcPr>
          <w:p w:rsidR="004214CC" w:rsidRPr="004214CC" w:rsidRDefault="00E670FF" w:rsidP="004214CC">
            <w:pPr>
              <w:spacing w:before="100" w:beforeAutospacing="1" w:after="100" w:afterAutospacing="1" w:line="240" w:lineRule="auto"/>
              <w:ind w:firstLine="225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>
              <w:rPr>
                <w:rFonts w:eastAsia="Calibri"/>
                <w:color w:val="000000"/>
                <w:sz w:val="26"/>
                <w:szCs w:val="26"/>
              </w:rPr>
              <w:t>Из картона</w:t>
            </w:r>
          </w:p>
        </w:tc>
        <w:tc>
          <w:tcPr>
            <w:tcW w:w="0" w:type="auto"/>
            <w:hideMark/>
          </w:tcPr>
          <w:p w:rsidR="004214CC" w:rsidRPr="004214CC" w:rsidRDefault="004214CC" w:rsidP="004214CC">
            <w:pPr>
              <w:spacing w:before="100" w:beforeAutospacing="1" w:after="100" w:afterAutospacing="1" w:line="240" w:lineRule="auto"/>
              <w:ind w:firstLine="225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 w:rsidRPr="004214CC">
              <w:rPr>
                <w:rFonts w:eastAsia="Calibri"/>
                <w:color w:val="000000"/>
                <w:sz w:val="26"/>
                <w:szCs w:val="26"/>
              </w:rPr>
              <w:t>10</w:t>
            </w:r>
          </w:p>
        </w:tc>
        <w:tc>
          <w:tcPr>
            <w:tcW w:w="0" w:type="auto"/>
            <w:hideMark/>
          </w:tcPr>
          <w:p w:rsidR="004214CC" w:rsidRPr="004214CC" w:rsidRDefault="004214CC" w:rsidP="004214CC">
            <w:pPr>
              <w:spacing w:before="100" w:beforeAutospacing="1" w:after="100" w:afterAutospacing="1" w:line="240" w:lineRule="auto"/>
              <w:ind w:firstLine="225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 w:rsidRPr="004214CC">
              <w:rPr>
                <w:rFonts w:eastAsia="Calibri"/>
                <w:color w:val="000000"/>
                <w:sz w:val="26"/>
                <w:szCs w:val="26"/>
              </w:rPr>
              <w:t>5,3</w:t>
            </w:r>
          </w:p>
        </w:tc>
      </w:tr>
      <w:tr w:rsidR="004214CC" w:rsidRPr="004214CC" w:rsidTr="00A907A4">
        <w:tc>
          <w:tcPr>
            <w:tcW w:w="0" w:type="auto"/>
            <w:hideMark/>
          </w:tcPr>
          <w:p w:rsidR="004214CC" w:rsidRPr="004214CC" w:rsidRDefault="00E670FF" w:rsidP="004214CC">
            <w:pPr>
              <w:spacing w:before="100" w:beforeAutospacing="1" w:after="100" w:afterAutospacing="1" w:line="240" w:lineRule="auto"/>
              <w:ind w:firstLine="225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 w:rsidRPr="00E670FF">
              <w:rPr>
                <w:rFonts w:eastAsia="Calibri"/>
                <w:color w:val="000000"/>
                <w:sz w:val="26"/>
                <w:szCs w:val="26"/>
              </w:rPr>
              <w:t>Предметы для освещения елки</w:t>
            </w:r>
          </w:p>
        </w:tc>
        <w:tc>
          <w:tcPr>
            <w:tcW w:w="0" w:type="auto"/>
            <w:hideMark/>
          </w:tcPr>
          <w:p w:rsidR="004214CC" w:rsidRPr="004214CC" w:rsidRDefault="004214CC" w:rsidP="004214CC">
            <w:pPr>
              <w:spacing w:before="100" w:beforeAutospacing="1" w:after="100" w:afterAutospacing="1" w:line="240" w:lineRule="auto"/>
              <w:ind w:firstLine="225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 w:rsidRPr="004214CC">
              <w:rPr>
                <w:rFonts w:eastAsia="Calibri"/>
                <w:color w:val="000000"/>
                <w:sz w:val="26"/>
                <w:szCs w:val="26"/>
              </w:rPr>
              <w:t>29</w:t>
            </w:r>
          </w:p>
        </w:tc>
        <w:tc>
          <w:tcPr>
            <w:tcW w:w="0" w:type="auto"/>
            <w:hideMark/>
          </w:tcPr>
          <w:p w:rsidR="004214CC" w:rsidRPr="004214CC" w:rsidRDefault="004214CC" w:rsidP="004214CC">
            <w:pPr>
              <w:spacing w:before="100" w:beforeAutospacing="1" w:after="100" w:afterAutospacing="1" w:line="240" w:lineRule="auto"/>
              <w:ind w:firstLine="225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 w:rsidRPr="004214CC">
              <w:rPr>
                <w:rFonts w:eastAsia="Calibri"/>
                <w:color w:val="000000"/>
                <w:sz w:val="26"/>
                <w:szCs w:val="26"/>
              </w:rPr>
              <w:t>15,5</w:t>
            </w:r>
          </w:p>
        </w:tc>
      </w:tr>
      <w:tr w:rsidR="004214CC" w:rsidRPr="004214CC" w:rsidTr="00A907A4">
        <w:tc>
          <w:tcPr>
            <w:tcW w:w="0" w:type="auto"/>
            <w:hideMark/>
          </w:tcPr>
          <w:p w:rsidR="004214CC" w:rsidRPr="004214CC" w:rsidRDefault="004214CC" w:rsidP="004214CC">
            <w:pPr>
              <w:spacing w:before="100" w:beforeAutospacing="1" w:after="100" w:afterAutospacing="1" w:line="240" w:lineRule="auto"/>
              <w:ind w:firstLine="225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 w:rsidRPr="004214CC">
              <w:rPr>
                <w:rFonts w:eastAsia="Calibri"/>
                <w:color w:val="000000"/>
                <w:sz w:val="26"/>
                <w:szCs w:val="26"/>
              </w:rPr>
              <w:t>ИТОГО</w:t>
            </w:r>
          </w:p>
        </w:tc>
        <w:tc>
          <w:tcPr>
            <w:tcW w:w="0" w:type="auto"/>
            <w:hideMark/>
          </w:tcPr>
          <w:p w:rsidR="004214CC" w:rsidRPr="004214CC" w:rsidRDefault="004214CC" w:rsidP="004214CC">
            <w:pPr>
              <w:spacing w:before="100" w:beforeAutospacing="1" w:after="100" w:afterAutospacing="1" w:line="240" w:lineRule="auto"/>
              <w:ind w:firstLine="225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 w:rsidRPr="004214CC">
              <w:rPr>
                <w:rFonts w:eastAsia="Calibri"/>
                <w:color w:val="000000"/>
                <w:sz w:val="26"/>
                <w:szCs w:val="26"/>
              </w:rPr>
              <w:t>187</w:t>
            </w:r>
          </w:p>
        </w:tc>
        <w:tc>
          <w:tcPr>
            <w:tcW w:w="0" w:type="auto"/>
            <w:hideMark/>
          </w:tcPr>
          <w:p w:rsidR="004214CC" w:rsidRPr="004214CC" w:rsidRDefault="004214CC" w:rsidP="004214CC">
            <w:pPr>
              <w:spacing w:before="100" w:beforeAutospacing="1" w:after="100" w:afterAutospacing="1" w:line="240" w:lineRule="auto"/>
              <w:ind w:firstLine="225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 w:rsidRPr="004214CC">
              <w:rPr>
                <w:rFonts w:eastAsia="Calibri"/>
                <w:color w:val="000000"/>
                <w:sz w:val="26"/>
                <w:szCs w:val="26"/>
              </w:rPr>
              <w:t>100,0</w:t>
            </w:r>
          </w:p>
        </w:tc>
      </w:tr>
    </w:tbl>
    <w:p w:rsidR="00E670FF" w:rsidRDefault="00E670FF" w:rsidP="00E670FF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4214CC" w:rsidRDefault="00E670FF" w:rsidP="00E670FF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proofErr w:type="gramStart"/>
      <w:r w:rsidRPr="00E670FF">
        <w:rPr>
          <w:rFonts w:ascii="Times New Roman" w:hAnsi="Times New Roman" w:cs="Times New Roman"/>
          <w:sz w:val="28"/>
          <w:szCs w:val="28"/>
        </w:rPr>
        <w:t xml:space="preserve">Как видно из таблицы 2, наибольший удельный вес приходится на </w:t>
      </w:r>
      <w:r>
        <w:rPr>
          <w:rFonts w:ascii="Times New Roman" w:hAnsi="Times New Roman" w:cs="Times New Roman"/>
          <w:sz w:val="28"/>
          <w:szCs w:val="28"/>
        </w:rPr>
        <w:t>украшения из мишуры и фольги 17,6</w:t>
      </w:r>
      <w:r w:rsidRPr="00E670FF">
        <w:rPr>
          <w:rFonts w:ascii="Times New Roman" w:hAnsi="Times New Roman" w:cs="Times New Roman"/>
          <w:sz w:val="28"/>
          <w:szCs w:val="28"/>
        </w:rPr>
        <w:t>% (</w:t>
      </w:r>
      <w:r>
        <w:rPr>
          <w:rFonts w:ascii="Times New Roman" w:hAnsi="Times New Roman" w:cs="Times New Roman"/>
          <w:sz w:val="28"/>
          <w:szCs w:val="28"/>
        </w:rPr>
        <w:t>дождик, звезды, гирлянды и др.), 17,1</w:t>
      </w:r>
      <w:r w:rsidRPr="00E670FF">
        <w:rPr>
          <w:rFonts w:ascii="Times New Roman" w:hAnsi="Times New Roman" w:cs="Times New Roman"/>
          <w:sz w:val="28"/>
          <w:szCs w:val="28"/>
        </w:rPr>
        <w:t xml:space="preserve">% </w:t>
      </w:r>
      <w:r>
        <w:rPr>
          <w:rFonts w:ascii="Times New Roman" w:hAnsi="Times New Roman" w:cs="Times New Roman"/>
          <w:sz w:val="28"/>
          <w:szCs w:val="28"/>
        </w:rPr>
        <w:t xml:space="preserve"> пластмассовые украшения </w:t>
      </w:r>
      <w:r w:rsidRPr="00E670FF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шары, зверушки, персонажи мультфильмов</w:t>
      </w:r>
      <w:r w:rsidRPr="00E670FF">
        <w:rPr>
          <w:rFonts w:ascii="Times New Roman" w:hAnsi="Times New Roman" w:cs="Times New Roman"/>
          <w:sz w:val="28"/>
          <w:szCs w:val="28"/>
        </w:rPr>
        <w:t>), по 17% удельного веса</w:t>
      </w:r>
      <w:r>
        <w:rPr>
          <w:rFonts w:ascii="Times New Roman" w:hAnsi="Times New Roman" w:cs="Times New Roman"/>
          <w:sz w:val="28"/>
          <w:szCs w:val="28"/>
        </w:rPr>
        <w:t xml:space="preserve"> занимают украшения из стекла (Шары, верхушки или шпили, подвески разные, ф</w:t>
      </w:r>
      <w:r w:rsidRPr="00E670FF">
        <w:rPr>
          <w:rFonts w:ascii="Times New Roman" w:hAnsi="Times New Roman" w:cs="Times New Roman"/>
          <w:sz w:val="28"/>
          <w:szCs w:val="28"/>
        </w:rPr>
        <w:t xml:space="preserve">игурки людей и животных), на долю </w:t>
      </w:r>
      <w:r>
        <w:rPr>
          <w:rFonts w:ascii="Times New Roman" w:hAnsi="Times New Roman" w:cs="Times New Roman"/>
          <w:sz w:val="28"/>
          <w:szCs w:val="28"/>
        </w:rPr>
        <w:t xml:space="preserve">освещения елки </w:t>
      </w:r>
      <w:r w:rsidRPr="00E670FF">
        <w:rPr>
          <w:rFonts w:ascii="Times New Roman" w:hAnsi="Times New Roman" w:cs="Times New Roman"/>
          <w:sz w:val="28"/>
          <w:szCs w:val="28"/>
        </w:rPr>
        <w:t>приходится 16% (</w:t>
      </w:r>
      <w:r>
        <w:rPr>
          <w:rFonts w:ascii="Times New Roman" w:hAnsi="Times New Roman" w:cs="Times New Roman"/>
          <w:sz w:val="28"/>
          <w:szCs w:val="28"/>
        </w:rPr>
        <w:t>гирлянды</w:t>
      </w:r>
      <w:r w:rsidRPr="00E670FF">
        <w:rPr>
          <w:rFonts w:ascii="Times New Roman" w:hAnsi="Times New Roman" w:cs="Times New Roman"/>
          <w:sz w:val="28"/>
          <w:szCs w:val="28"/>
        </w:rPr>
        <w:t xml:space="preserve">), 8% это удельный вес </w:t>
      </w:r>
      <w:r>
        <w:rPr>
          <w:rFonts w:ascii="Times New Roman" w:hAnsi="Times New Roman" w:cs="Times New Roman"/>
          <w:sz w:val="28"/>
          <w:szCs w:val="28"/>
        </w:rPr>
        <w:t>украшений из ваты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670FF">
        <w:rPr>
          <w:rFonts w:ascii="Times New Roman" w:hAnsi="Times New Roman" w:cs="Times New Roman"/>
          <w:sz w:val="28"/>
          <w:szCs w:val="28"/>
        </w:rPr>
        <w:t>(</w:t>
      </w:r>
      <w:proofErr w:type="gramStart"/>
      <w:r>
        <w:rPr>
          <w:rFonts w:ascii="Times New Roman" w:hAnsi="Times New Roman" w:cs="Times New Roman"/>
          <w:sz w:val="28"/>
          <w:szCs w:val="28"/>
        </w:rPr>
        <w:t>деды-морозы, фигурки людей и животных, п</w:t>
      </w:r>
      <w:r w:rsidRPr="00E670FF">
        <w:rPr>
          <w:rFonts w:ascii="Times New Roman" w:hAnsi="Times New Roman" w:cs="Times New Roman"/>
          <w:sz w:val="28"/>
          <w:szCs w:val="28"/>
        </w:rPr>
        <w:t>рочее), наименьший у</w:t>
      </w:r>
      <w:r w:rsidR="00D33BE7">
        <w:rPr>
          <w:rFonts w:ascii="Times New Roman" w:hAnsi="Times New Roman" w:cs="Times New Roman"/>
          <w:sz w:val="28"/>
          <w:szCs w:val="28"/>
        </w:rPr>
        <w:t>дельный вес приходится на долю изделий из картона</w:t>
      </w:r>
      <w:r w:rsidRPr="00E670FF">
        <w:rPr>
          <w:rFonts w:ascii="Times New Roman" w:hAnsi="Times New Roman" w:cs="Times New Roman"/>
          <w:sz w:val="28"/>
          <w:szCs w:val="28"/>
        </w:rPr>
        <w:t xml:space="preserve"> 5% (</w:t>
      </w:r>
      <w:r w:rsidR="00D33BE7">
        <w:rPr>
          <w:rFonts w:ascii="Times New Roman" w:hAnsi="Times New Roman" w:cs="Times New Roman"/>
          <w:sz w:val="28"/>
          <w:szCs w:val="28"/>
        </w:rPr>
        <w:t>х</w:t>
      </w:r>
      <w:r w:rsidR="00D33BE7" w:rsidRPr="00D33BE7">
        <w:rPr>
          <w:rFonts w:ascii="Times New Roman" w:hAnsi="Times New Roman" w:cs="Times New Roman"/>
          <w:sz w:val="28"/>
          <w:szCs w:val="28"/>
        </w:rPr>
        <w:t>лопушки, флажки и фонарики</w:t>
      </w:r>
      <w:r w:rsidRPr="00E670FF">
        <w:rPr>
          <w:rFonts w:ascii="Times New Roman" w:hAnsi="Times New Roman" w:cs="Times New Roman"/>
          <w:sz w:val="28"/>
          <w:szCs w:val="28"/>
        </w:rPr>
        <w:t>)</w:t>
      </w:r>
      <w:r w:rsidR="00D33BE7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D33BE7" w:rsidRDefault="00D33BE7" w:rsidP="00E670FF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D33BE7" w:rsidRDefault="00D33BE7" w:rsidP="00E670FF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D33BE7" w:rsidRDefault="00D33BE7" w:rsidP="00D33BE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F0B58">
        <w:rPr>
          <w:rFonts w:ascii="Times New Roman" w:hAnsi="Times New Roman" w:cs="Times New Roman"/>
          <w:b/>
          <w:sz w:val="28"/>
          <w:szCs w:val="28"/>
        </w:rPr>
        <w:lastRenderedPageBreak/>
        <w:t>Планирование основных фондов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33BE7" w:rsidRDefault="00D33BE7" w:rsidP="00E670FF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33BE7">
        <w:rPr>
          <w:rFonts w:ascii="Times New Roman" w:hAnsi="Times New Roman" w:cs="Times New Roman"/>
          <w:sz w:val="28"/>
          <w:szCs w:val="28"/>
        </w:rPr>
        <w:t xml:space="preserve">Основные </w:t>
      </w:r>
      <w:r>
        <w:rPr>
          <w:rFonts w:ascii="Times New Roman" w:hAnsi="Times New Roman" w:cs="Times New Roman"/>
          <w:sz w:val="28"/>
          <w:szCs w:val="28"/>
        </w:rPr>
        <w:t>фонды</w:t>
      </w:r>
      <w:r w:rsidRPr="00D33BE7">
        <w:rPr>
          <w:rFonts w:ascii="Times New Roman" w:hAnsi="Times New Roman" w:cs="Times New Roman"/>
          <w:sz w:val="28"/>
          <w:szCs w:val="28"/>
        </w:rPr>
        <w:t xml:space="preserve"> – это часть имущества предприятия, используемая в качестве сре</w:t>
      </w:r>
      <w:proofErr w:type="gramStart"/>
      <w:r w:rsidRPr="00D33BE7">
        <w:rPr>
          <w:rFonts w:ascii="Times New Roman" w:hAnsi="Times New Roman" w:cs="Times New Roman"/>
          <w:sz w:val="28"/>
          <w:szCs w:val="28"/>
        </w:rPr>
        <w:t>дств тр</w:t>
      </w:r>
      <w:proofErr w:type="gramEnd"/>
      <w:r w:rsidRPr="00D33BE7">
        <w:rPr>
          <w:rFonts w:ascii="Times New Roman" w:hAnsi="Times New Roman" w:cs="Times New Roman"/>
          <w:sz w:val="28"/>
          <w:szCs w:val="28"/>
        </w:rPr>
        <w:t>уда при производстве продукции (выполнения работ, оказания услуг) либо для управленческих нужд фирмы в течение периода, превышающего 12 месяцев или обычный операционный цикл, и стоимостью более стократного размера минимальной месячной оплаты тру</w:t>
      </w:r>
      <w:r w:rsidR="00F3268E">
        <w:rPr>
          <w:rFonts w:ascii="Times New Roman" w:hAnsi="Times New Roman" w:cs="Times New Roman"/>
          <w:sz w:val="28"/>
          <w:szCs w:val="28"/>
        </w:rPr>
        <w:t>да.</w:t>
      </w:r>
    </w:p>
    <w:p w:rsidR="00A907A4" w:rsidRDefault="00A907A4" w:rsidP="00E670FF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907A4">
        <w:rPr>
          <w:rFonts w:ascii="Times New Roman" w:hAnsi="Times New Roman" w:cs="Times New Roman"/>
          <w:sz w:val="28"/>
          <w:szCs w:val="28"/>
        </w:rPr>
        <w:t>Основные производственные фонды предприятия представляют собой собственность предприятия в виде его имущества, необходимого для осуществления предпринимательской деятельности. Они действуют в неизменной натуральной форме в течение длительного периода, неоднократно участвуют в процессе производства и утрачивают свою стоимость по частям по мере изнашивания. В структуре финансового учета их обозначают как активы. В их составе оборудование, передаточные устройства, нематериальные активы и т.п. Первоначальное формирование основных фондов на вновь создаваемых предприятиях происходит за счет средств, являющихся частью уставного фонда. К нематериальным активам относятся объекты долгосрочного инвестирования, имеющие стоимостную оценку, но не являющиеся вещественными ценностями. К ним относятся право на пользование землей, водой и прочими природными ресурсами, патенты, изобретения, а также иные имущественные права.</w:t>
      </w:r>
    </w:p>
    <w:p w:rsidR="005F0B58" w:rsidRDefault="005F0B58" w:rsidP="00E670FF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5F0B58">
        <w:rPr>
          <w:rFonts w:ascii="Times New Roman" w:hAnsi="Times New Roman" w:cs="Times New Roman"/>
          <w:sz w:val="28"/>
          <w:szCs w:val="28"/>
        </w:rPr>
        <w:t>Как уже говорилось, для создания таких изделий не требуется значительного технического оснащения. Ведь практически весь процесс производится вручную. Особое внимание уделите состоянию помещения: оно должно иметь хорошую вентиляцию, потому как большая часть работы подразумевает использование высоких температур. Поэтапно расскажем о том, как осуществляе</w:t>
      </w:r>
      <w:r>
        <w:rPr>
          <w:rFonts w:ascii="Times New Roman" w:hAnsi="Times New Roman" w:cs="Times New Roman"/>
          <w:sz w:val="28"/>
          <w:szCs w:val="28"/>
        </w:rPr>
        <w:t>тся производство елочных украшений</w:t>
      </w:r>
      <w:r w:rsidRPr="005F0B58">
        <w:rPr>
          <w:rFonts w:ascii="Times New Roman" w:hAnsi="Times New Roman" w:cs="Times New Roman"/>
          <w:sz w:val="28"/>
          <w:szCs w:val="28"/>
        </w:rPr>
        <w:t>.</w:t>
      </w:r>
    </w:p>
    <w:p w:rsidR="005F0B58" w:rsidRDefault="005F0B58" w:rsidP="00E670FF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5F0B58">
        <w:rPr>
          <w:rFonts w:ascii="Times New Roman" w:hAnsi="Times New Roman" w:cs="Times New Roman"/>
          <w:sz w:val="28"/>
          <w:szCs w:val="28"/>
        </w:rPr>
        <w:t xml:space="preserve">Данный процесс почти полностью выполняется вручную. Для начала стеклодувы из трубок из стекла выдувают шары. В том случае если игрушка имеет другую форму, используются клещи, которые выступают в роли формы. Этот этап производства весьма сложен, так как большая часть работы </w:t>
      </w:r>
      <w:r w:rsidRPr="005F0B58">
        <w:rPr>
          <w:rFonts w:ascii="Times New Roman" w:hAnsi="Times New Roman" w:cs="Times New Roman"/>
          <w:sz w:val="28"/>
          <w:szCs w:val="28"/>
        </w:rPr>
        <w:lastRenderedPageBreak/>
        <w:t>выполняется на глаз. Также требуется большой опыт работы для того, чтобы выдуть изделие с тонкими гранями. А найти стеклодувов с хорошей квалификацией в наши дни очень сложно. Как и все другие процессы, выполняемые в ручную, этот имеет маленькую скорость. Один специалист за один рабочий день сможет изготовить около 200-250 шаров.</w:t>
      </w:r>
    </w:p>
    <w:p w:rsidR="00A907A4" w:rsidRDefault="00A907A4" w:rsidP="00E670FF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907A4">
        <w:rPr>
          <w:rFonts w:ascii="Times New Roman" w:hAnsi="Times New Roman" w:cs="Times New Roman"/>
          <w:sz w:val="28"/>
          <w:szCs w:val="28"/>
        </w:rPr>
        <w:t>Производство елочных и</w:t>
      </w:r>
      <w:r>
        <w:rPr>
          <w:rFonts w:ascii="Times New Roman" w:hAnsi="Times New Roman" w:cs="Times New Roman"/>
          <w:sz w:val="28"/>
          <w:szCs w:val="28"/>
        </w:rPr>
        <w:t>зделий</w:t>
      </w:r>
      <w:r w:rsidRPr="00A907A4">
        <w:rPr>
          <w:rFonts w:ascii="Times New Roman" w:hAnsi="Times New Roman" w:cs="Times New Roman"/>
          <w:sz w:val="28"/>
          <w:szCs w:val="28"/>
        </w:rPr>
        <w:t xml:space="preserve"> не требует наличия дорогостоящего и технически сложного оборудования, зато оно невозможно без квалифицированных кадров. </w:t>
      </w:r>
    </w:p>
    <w:p w:rsidR="005F0B58" w:rsidRDefault="005F0B58" w:rsidP="00E670FF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основных фондов</w:t>
      </w:r>
      <w:r w:rsidR="00C530F4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C530F4">
        <w:rPr>
          <w:rFonts w:ascii="Times New Roman" w:hAnsi="Times New Roman" w:cs="Times New Roman"/>
          <w:sz w:val="28"/>
          <w:szCs w:val="28"/>
        </w:rPr>
        <w:t>необходимая</w:t>
      </w:r>
      <w:proofErr w:type="gramEnd"/>
      <w:r w:rsidR="00C530F4">
        <w:rPr>
          <w:rFonts w:ascii="Times New Roman" w:hAnsi="Times New Roman" w:cs="Times New Roman"/>
          <w:sz w:val="28"/>
          <w:szCs w:val="28"/>
        </w:rPr>
        <w:t xml:space="preserve"> для производства елочных изделий, приведен в таблице 3.</w:t>
      </w:r>
    </w:p>
    <w:p w:rsidR="00C530F4" w:rsidRDefault="00C530F4" w:rsidP="00E670FF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</w:t>
      </w:r>
      <w:r w:rsidR="0035649A">
        <w:rPr>
          <w:rFonts w:ascii="Times New Roman" w:hAnsi="Times New Roman" w:cs="Times New Roman"/>
          <w:sz w:val="28"/>
          <w:szCs w:val="28"/>
        </w:rPr>
        <w:t>а 3. Основные фонды предприятия ООО «Елочка».</w:t>
      </w:r>
    </w:p>
    <w:tbl>
      <w:tblPr>
        <w:tblStyle w:val="a3"/>
        <w:tblW w:w="9571" w:type="dxa"/>
        <w:tblLook w:val="04A0" w:firstRow="1" w:lastRow="0" w:firstColumn="1" w:lastColumn="0" w:noHBand="0" w:noVBand="1"/>
      </w:tblPr>
      <w:tblGrid>
        <w:gridCol w:w="594"/>
        <w:gridCol w:w="2800"/>
        <w:gridCol w:w="1074"/>
        <w:gridCol w:w="1142"/>
        <w:gridCol w:w="1206"/>
        <w:gridCol w:w="1092"/>
        <w:gridCol w:w="1663"/>
      </w:tblGrid>
      <w:tr w:rsidR="00C530F4" w:rsidRPr="00C530F4" w:rsidTr="00C530F4">
        <w:tc>
          <w:tcPr>
            <w:tcW w:w="594" w:type="dxa"/>
            <w:vAlign w:val="center"/>
          </w:tcPr>
          <w:p w:rsidR="00C530F4" w:rsidRPr="00C530F4" w:rsidRDefault="00C530F4" w:rsidP="00C530F4">
            <w:pPr>
              <w:widowControl w:val="0"/>
              <w:tabs>
                <w:tab w:val="left" w:pos="851"/>
                <w:tab w:val="left" w:pos="993"/>
              </w:tabs>
              <w:spacing w:after="160" w:line="259" w:lineRule="auto"/>
              <w:jc w:val="center"/>
              <w:rPr>
                <w:rFonts w:eastAsia="Calibri"/>
                <w:sz w:val="28"/>
                <w:szCs w:val="28"/>
              </w:rPr>
            </w:pPr>
            <w:r w:rsidRPr="00C530F4">
              <w:rPr>
                <w:rFonts w:eastAsia="Calibri"/>
                <w:sz w:val="28"/>
                <w:szCs w:val="28"/>
              </w:rPr>
              <w:t>№ п\</w:t>
            </w:r>
            <w:proofErr w:type="gramStart"/>
            <w:r w:rsidRPr="00C530F4">
              <w:rPr>
                <w:rFonts w:eastAsia="Calibri"/>
                <w:sz w:val="28"/>
                <w:szCs w:val="28"/>
              </w:rPr>
              <w:t>п</w:t>
            </w:r>
            <w:proofErr w:type="gramEnd"/>
          </w:p>
        </w:tc>
        <w:tc>
          <w:tcPr>
            <w:tcW w:w="2800" w:type="dxa"/>
            <w:vAlign w:val="center"/>
          </w:tcPr>
          <w:p w:rsidR="00C530F4" w:rsidRPr="00C530F4" w:rsidRDefault="00C530F4" w:rsidP="00C530F4">
            <w:pPr>
              <w:widowControl w:val="0"/>
              <w:tabs>
                <w:tab w:val="left" w:pos="851"/>
                <w:tab w:val="left" w:pos="993"/>
              </w:tabs>
              <w:spacing w:after="160" w:line="259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Наименование ОФ</w:t>
            </w:r>
          </w:p>
        </w:tc>
        <w:tc>
          <w:tcPr>
            <w:tcW w:w="1074" w:type="dxa"/>
            <w:vAlign w:val="center"/>
          </w:tcPr>
          <w:p w:rsidR="00C530F4" w:rsidRPr="00C530F4" w:rsidRDefault="00C530F4" w:rsidP="00C530F4">
            <w:pPr>
              <w:widowControl w:val="0"/>
              <w:tabs>
                <w:tab w:val="left" w:pos="851"/>
                <w:tab w:val="left" w:pos="993"/>
              </w:tabs>
              <w:spacing w:after="160" w:line="259" w:lineRule="auto"/>
              <w:jc w:val="center"/>
              <w:rPr>
                <w:rFonts w:eastAsia="Calibri"/>
                <w:sz w:val="28"/>
                <w:szCs w:val="28"/>
              </w:rPr>
            </w:pPr>
            <w:r w:rsidRPr="00C530F4">
              <w:rPr>
                <w:rFonts w:eastAsia="Calibri"/>
                <w:sz w:val="28"/>
                <w:szCs w:val="28"/>
              </w:rPr>
              <w:t>СПИ лет.</w:t>
            </w:r>
          </w:p>
        </w:tc>
        <w:tc>
          <w:tcPr>
            <w:tcW w:w="1142" w:type="dxa"/>
            <w:vAlign w:val="center"/>
          </w:tcPr>
          <w:p w:rsidR="00C530F4" w:rsidRPr="00C530F4" w:rsidRDefault="00C530F4" w:rsidP="00C530F4">
            <w:pPr>
              <w:widowControl w:val="0"/>
              <w:tabs>
                <w:tab w:val="left" w:pos="851"/>
                <w:tab w:val="left" w:pos="993"/>
              </w:tabs>
              <w:spacing w:after="160" w:line="259" w:lineRule="auto"/>
              <w:jc w:val="center"/>
              <w:rPr>
                <w:rFonts w:eastAsia="Calibri"/>
                <w:sz w:val="28"/>
                <w:szCs w:val="28"/>
              </w:rPr>
            </w:pPr>
            <w:r w:rsidRPr="00C530F4">
              <w:rPr>
                <w:rFonts w:eastAsia="Calibri"/>
                <w:sz w:val="28"/>
                <w:szCs w:val="28"/>
              </w:rPr>
              <w:t>Кол-во шт.</w:t>
            </w:r>
          </w:p>
        </w:tc>
        <w:tc>
          <w:tcPr>
            <w:tcW w:w="1206" w:type="dxa"/>
            <w:vAlign w:val="center"/>
          </w:tcPr>
          <w:p w:rsidR="00C530F4" w:rsidRPr="00C530F4" w:rsidRDefault="00C530F4" w:rsidP="00C530F4">
            <w:pPr>
              <w:widowControl w:val="0"/>
              <w:tabs>
                <w:tab w:val="left" w:pos="851"/>
                <w:tab w:val="left" w:pos="993"/>
              </w:tabs>
              <w:spacing w:after="160" w:line="259" w:lineRule="auto"/>
              <w:jc w:val="center"/>
              <w:rPr>
                <w:rFonts w:eastAsia="Calibri"/>
                <w:sz w:val="28"/>
                <w:szCs w:val="28"/>
              </w:rPr>
            </w:pPr>
            <w:r w:rsidRPr="00C530F4">
              <w:rPr>
                <w:rFonts w:eastAsia="Calibri"/>
                <w:sz w:val="28"/>
                <w:szCs w:val="28"/>
              </w:rPr>
              <w:t>Цена за ед. руб.</w:t>
            </w:r>
          </w:p>
        </w:tc>
        <w:tc>
          <w:tcPr>
            <w:tcW w:w="1092" w:type="dxa"/>
            <w:vAlign w:val="center"/>
          </w:tcPr>
          <w:p w:rsidR="00C530F4" w:rsidRPr="00C530F4" w:rsidRDefault="00C530F4" w:rsidP="00C530F4">
            <w:pPr>
              <w:widowControl w:val="0"/>
              <w:tabs>
                <w:tab w:val="left" w:pos="851"/>
                <w:tab w:val="left" w:pos="993"/>
              </w:tabs>
              <w:spacing w:after="160" w:line="259" w:lineRule="auto"/>
              <w:jc w:val="center"/>
              <w:rPr>
                <w:rFonts w:eastAsia="Calibri"/>
                <w:sz w:val="28"/>
                <w:szCs w:val="28"/>
              </w:rPr>
            </w:pPr>
            <w:r w:rsidRPr="00C530F4">
              <w:rPr>
                <w:rFonts w:eastAsia="Calibri"/>
                <w:sz w:val="28"/>
                <w:szCs w:val="28"/>
              </w:rPr>
              <w:t>Сумма, Руб.</w:t>
            </w:r>
          </w:p>
        </w:tc>
        <w:tc>
          <w:tcPr>
            <w:tcW w:w="1663" w:type="dxa"/>
            <w:vAlign w:val="center"/>
          </w:tcPr>
          <w:p w:rsidR="00C530F4" w:rsidRPr="00C530F4" w:rsidRDefault="00C530F4" w:rsidP="00C530F4">
            <w:pPr>
              <w:widowControl w:val="0"/>
              <w:tabs>
                <w:tab w:val="left" w:pos="851"/>
                <w:tab w:val="left" w:pos="993"/>
              </w:tabs>
              <w:spacing w:after="160" w:line="259" w:lineRule="auto"/>
              <w:jc w:val="center"/>
              <w:rPr>
                <w:rFonts w:eastAsia="Calibri"/>
                <w:sz w:val="28"/>
                <w:szCs w:val="28"/>
              </w:rPr>
            </w:pPr>
            <w:r w:rsidRPr="00C530F4">
              <w:rPr>
                <w:rFonts w:eastAsia="Calibri"/>
                <w:sz w:val="28"/>
                <w:szCs w:val="28"/>
              </w:rPr>
              <w:t>Поставщик</w:t>
            </w:r>
          </w:p>
        </w:tc>
      </w:tr>
      <w:tr w:rsidR="00C530F4" w:rsidRPr="00C530F4" w:rsidTr="00C530F4">
        <w:tc>
          <w:tcPr>
            <w:tcW w:w="594" w:type="dxa"/>
            <w:vAlign w:val="center"/>
          </w:tcPr>
          <w:p w:rsidR="00C530F4" w:rsidRPr="00C530F4" w:rsidRDefault="00C530F4" w:rsidP="00C530F4">
            <w:pPr>
              <w:widowControl w:val="0"/>
              <w:tabs>
                <w:tab w:val="left" w:pos="851"/>
                <w:tab w:val="left" w:pos="993"/>
              </w:tabs>
              <w:spacing w:after="160" w:line="259" w:lineRule="auto"/>
              <w:jc w:val="center"/>
              <w:rPr>
                <w:rFonts w:eastAsia="Calibri"/>
                <w:sz w:val="28"/>
                <w:szCs w:val="28"/>
              </w:rPr>
            </w:pPr>
            <w:r w:rsidRPr="00C530F4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2800" w:type="dxa"/>
            <w:vAlign w:val="center"/>
          </w:tcPr>
          <w:p w:rsidR="00C530F4" w:rsidRPr="00C530F4" w:rsidRDefault="00C530F4" w:rsidP="00C530F4">
            <w:pPr>
              <w:widowControl w:val="0"/>
              <w:tabs>
                <w:tab w:val="left" w:pos="851"/>
                <w:tab w:val="left" w:pos="993"/>
              </w:tabs>
              <w:spacing w:after="160" w:line="259" w:lineRule="auto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Газовая горелка</w:t>
            </w:r>
          </w:p>
        </w:tc>
        <w:tc>
          <w:tcPr>
            <w:tcW w:w="1074" w:type="dxa"/>
            <w:vAlign w:val="center"/>
          </w:tcPr>
          <w:p w:rsidR="00C530F4" w:rsidRPr="00C530F4" w:rsidRDefault="00C530F4" w:rsidP="00C530F4">
            <w:pPr>
              <w:widowControl w:val="0"/>
              <w:tabs>
                <w:tab w:val="left" w:pos="851"/>
                <w:tab w:val="left" w:pos="993"/>
              </w:tabs>
              <w:spacing w:after="160" w:line="259" w:lineRule="auto"/>
              <w:jc w:val="center"/>
              <w:rPr>
                <w:rFonts w:eastAsia="Calibri"/>
                <w:sz w:val="28"/>
                <w:szCs w:val="28"/>
              </w:rPr>
            </w:pPr>
            <w:r w:rsidRPr="00C530F4">
              <w:rPr>
                <w:rFonts w:eastAsia="Calibri"/>
                <w:sz w:val="28"/>
                <w:szCs w:val="28"/>
              </w:rPr>
              <w:t>5</w:t>
            </w:r>
          </w:p>
        </w:tc>
        <w:tc>
          <w:tcPr>
            <w:tcW w:w="1142" w:type="dxa"/>
            <w:vAlign w:val="center"/>
          </w:tcPr>
          <w:p w:rsidR="00C530F4" w:rsidRPr="00C530F4" w:rsidRDefault="00C530F4" w:rsidP="00C530F4">
            <w:pPr>
              <w:widowControl w:val="0"/>
              <w:tabs>
                <w:tab w:val="left" w:pos="851"/>
                <w:tab w:val="left" w:pos="993"/>
              </w:tabs>
              <w:spacing w:after="160" w:line="259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8</w:t>
            </w:r>
          </w:p>
        </w:tc>
        <w:tc>
          <w:tcPr>
            <w:tcW w:w="1206" w:type="dxa"/>
            <w:vAlign w:val="center"/>
          </w:tcPr>
          <w:p w:rsidR="00C530F4" w:rsidRPr="00C530F4" w:rsidRDefault="00C530F4" w:rsidP="00C530F4">
            <w:pPr>
              <w:widowControl w:val="0"/>
              <w:tabs>
                <w:tab w:val="left" w:pos="851"/>
                <w:tab w:val="left" w:pos="993"/>
              </w:tabs>
              <w:spacing w:after="160" w:line="259" w:lineRule="auto"/>
              <w:jc w:val="center"/>
              <w:rPr>
                <w:rFonts w:eastAsia="Calibri"/>
                <w:sz w:val="28"/>
                <w:szCs w:val="28"/>
              </w:rPr>
            </w:pPr>
            <w:r w:rsidRPr="00C530F4">
              <w:rPr>
                <w:rFonts w:eastAsia="Calibri"/>
                <w:sz w:val="28"/>
                <w:szCs w:val="28"/>
              </w:rPr>
              <w:t>12400</w:t>
            </w:r>
          </w:p>
        </w:tc>
        <w:tc>
          <w:tcPr>
            <w:tcW w:w="1092" w:type="dxa"/>
            <w:vAlign w:val="center"/>
          </w:tcPr>
          <w:p w:rsidR="00C530F4" w:rsidRPr="00C530F4" w:rsidRDefault="00C530F4" w:rsidP="00C530F4">
            <w:pPr>
              <w:widowControl w:val="0"/>
              <w:tabs>
                <w:tab w:val="left" w:pos="851"/>
                <w:tab w:val="left" w:pos="993"/>
              </w:tabs>
              <w:spacing w:after="160" w:line="259" w:lineRule="auto"/>
              <w:jc w:val="center"/>
              <w:rPr>
                <w:rFonts w:eastAsia="Calibri"/>
                <w:sz w:val="28"/>
                <w:szCs w:val="28"/>
              </w:rPr>
            </w:pPr>
            <w:r w:rsidRPr="00C530F4">
              <w:rPr>
                <w:rFonts w:eastAsia="Calibri"/>
                <w:sz w:val="28"/>
                <w:szCs w:val="28"/>
              </w:rPr>
              <w:t>74400</w:t>
            </w:r>
          </w:p>
        </w:tc>
        <w:tc>
          <w:tcPr>
            <w:tcW w:w="1663" w:type="dxa"/>
            <w:vAlign w:val="center"/>
          </w:tcPr>
          <w:p w:rsidR="00C530F4" w:rsidRPr="00C530F4" w:rsidRDefault="00C530F4" w:rsidP="00C530F4">
            <w:pPr>
              <w:widowControl w:val="0"/>
              <w:tabs>
                <w:tab w:val="left" w:pos="851"/>
                <w:tab w:val="left" w:pos="993"/>
              </w:tabs>
              <w:spacing w:after="160" w:line="259" w:lineRule="auto"/>
              <w:jc w:val="center"/>
              <w:rPr>
                <w:rFonts w:eastAsia="Calibri"/>
                <w:sz w:val="28"/>
                <w:szCs w:val="28"/>
              </w:rPr>
            </w:pPr>
            <w:r w:rsidRPr="00C530F4">
              <w:rPr>
                <w:rFonts w:eastAsia="Calibri"/>
                <w:sz w:val="28"/>
                <w:szCs w:val="28"/>
              </w:rPr>
              <w:t>«Зигзаг»</w:t>
            </w:r>
          </w:p>
        </w:tc>
      </w:tr>
      <w:tr w:rsidR="00C530F4" w:rsidRPr="00C530F4" w:rsidTr="00C530F4">
        <w:tc>
          <w:tcPr>
            <w:tcW w:w="594" w:type="dxa"/>
            <w:vAlign w:val="center"/>
          </w:tcPr>
          <w:p w:rsidR="00C530F4" w:rsidRPr="00C530F4" w:rsidRDefault="00C530F4" w:rsidP="00C530F4">
            <w:pPr>
              <w:widowControl w:val="0"/>
              <w:tabs>
                <w:tab w:val="left" w:pos="851"/>
                <w:tab w:val="left" w:pos="993"/>
              </w:tabs>
              <w:spacing w:after="160" w:line="259" w:lineRule="auto"/>
              <w:jc w:val="center"/>
              <w:rPr>
                <w:rFonts w:eastAsia="Calibri"/>
                <w:sz w:val="28"/>
                <w:szCs w:val="28"/>
              </w:rPr>
            </w:pPr>
            <w:r w:rsidRPr="00C530F4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2800" w:type="dxa"/>
            <w:vAlign w:val="center"/>
          </w:tcPr>
          <w:p w:rsidR="00C530F4" w:rsidRPr="00C530F4" w:rsidRDefault="00C530F4" w:rsidP="00C530F4">
            <w:pPr>
              <w:widowControl w:val="0"/>
              <w:tabs>
                <w:tab w:val="left" w:pos="851"/>
                <w:tab w:val="left" w:pos="993"/>
              </w:tabs>
              <w:spacing w:after="160" w:line="259" w:lineRule="auto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Клещи-формы</w:t>
            </w:r>
          </w:p>
        </w:tc>
        <w:tc>
          <w:tcPr>
            <w:tcW w:w="1074" w:type="dxa"/>
            <w:vAlign w:val="center"/>
          </w:tcPr>
          <w:p w:rsidR="00C530F4" w:rsidRPr="00C530F4" w:rsidRDefault="00C530F4" w:rsidP="00C530F4">
            <w:pPr>
              <w:widowControl w:val="0"/>
              <w:tabs>
                <w:tab w:val="left" w:pos="851"/>
                <w:tab w:val="left" w:pos="993"/>
              </w:tabs>
              <w:spacing w:after="160" w:line="259" w:lineRule="auto"/>
              <w:jc w:val="center"/>
              <w:rPr>
                <w:rFonts w:eastAsia="Calibri"/>
                <w:sz w:val="28"/>
                <w:szCs w:val="28"/>
              </w:rPr>
            </w:pPr>
            <w:r w:rsidRPr="00C530F4">
              <w:rPr>
                <w:rFonts w:eastAsia="Calibri"/>
                <w:sz w:val="28"/>
                <w:szCs w:val="28"/>
              </w:rPr>
              <w:t>5</w:t>
            </w:r>
          </w:p>
        </w:tc>
        <w:tc>
          <w:tcPr>
            <w:tcW w:w="1142" w:type="dxa"/>
            <w:vAlign w:val="center"/>
          </w:tcPr>
          <w:p w:rsidR="00C530F4" w:rsidRPr="00C530F4" w:rsidRDefault="00C530F4" w:rsidP="00C530F4">
            <w:pPr>
              <w:widowControl w:val="0"/>
              <w:tabs>
                <w:tab w:val="left" w:pos="851"/>
                <w:tab w:val="left" w:pos="993"/>
              </w:tabs>
              <w:spacing w:after="160" w:line="259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10</w:t>
            </w:r>
          </w:p>
        </w:tc>
        <w:tc>
          <w:tcPr>
            <w:tcW w:w="1206" w:type="dxa"/>
            <w:vAlign w:val="center"/>
          </w:tcPr>
          <w:p w:rsidR="00C530F4" w:rsidRPr="00C530F4" w:rsidRDefault="00C530F4" w:rsidP="00C530F4">
            <w:pPr>
              <w:widowControl w:val="0"/>
              <w:tabs>
                <w:tab w:val="left" w:pos="851"/>
                <w:tab w:val="left" w:pos="993"/>
              </w:tabs>
              <w:spacing w:after="160" w:line="259" w:lineRule="auto"/>
              <w:jc w:val="center"/>
              <w:rPr>
                <w:rFonts w:eastAsia="Calibri"/>
                <w:sz w:val="28"/>
                <w:szCs w:val="28"/>
              </w:rPr>
            </w:pPr>
            <w:r w:rsidRPr="00C530F4">
              <w:rPr>
                <w:rFonts w:eastAsia="Calibri"/>
                <w:sz w:val="28"/>
                <w:szCs w:val="28"/>
              </w:rPr>
              <w:t>18400</w:t>
            </w:r>
          </w:p>
        </w:tc>
        <w:tc>
          <w:tcPr>
            <w:tcW w:w="1092" w:type="dxa"/>
            <w:vAlign w:val="center"/>
          </w:tcPr>
          <w:p w:rsidR="00C530F4" w:rsidRPr="00C530F4" w:rsidRDefault="00C530F4" w:rsidP="00C530F4">
            <w:pPr>
              <w:widowControl w:val="0"/>
              <w:tabs>
                <w:tab w:val="left" w:pos="851"/>
                <w:tab w:val="left" w:pos="993"/>
              </w:tabs>
              <w:spacing w:after="160" w:line="259" w:lineRule="auto"/>
              <w:jc w:val="center"/>
              <w:rPr>
                <w:rFonts w:eastAsia="Calibri"/>
                <w:sz w:val="28"/>
                <w:szCs w:val="28"/>
              </w:rPr>
            </w:pPr>
            <w:r w:rsidRPr="00C530F4">
              <w:rPr>
                <w:rFonts w:eastAsia="Calibri"/>
                <w:sz w:val="28"/>
                <w:szCs w:val="28"/>
              </w:rPr>
              <w:t>55200</w:t>
            </w:r>
          </w:p>
        </w:tc>
        <w:tc>
          <w:tcPr>
            <w:tcW w:w="1663" w:type="dxa"/>
            <w:vAlign w:val="center"/>
          </w:tcPr>
          <w:p w:rsidR="00C530F4" w:rsidRPr="00C530F4" w:rsidRDefault="00C530F4" w:rsidP="00C530F4">
            <w:pPr>
              <w:widowControl w:val="0"/>
              <w:tabs>
                <w:tab w:val="left" w:pos="851"/>
                <w:tab w:val="left" w:pos="993"/>
              </w:tabs>
              <w:spacing w:after="160" w:line="259" w:lineRule="auto"/>
              <w:jc w:val="center"/>
              <w:rPr>
                <w:rFonts w:eastAsia="Calibri"/>
                <w:sz w:val="28"/>
                <w:szCs w:val="28"/>
              </w:rPr>
            </w:pPr>
            <w:r w:rsidRPr="00C530F4">
              <w:rPr>
                <w:rFonts w:eastAsia="Calibri"/>
                <w:sz w:val="28"/>
                <w:szCs w:val="28"/>
              </w:rPr>
              <w:t>«Зигзаг»</w:t>
            </w:r>
          </w:p>
        </w:tc>
      </w:tr>
      <w:tr w:rsidR="00C530F4" w:rsidRPr="00C530F4" w:rsidTr="00C530F4">
        <w:tc>
          <w:tcPr>
            <w:tcW w:w="594" w:type="dxa"/>
            <w:vAlign w:val="center"/>
          </w:tcPr>
          <w:p w:rsidR="00C530F4" w:rsidRPr="00C530F4" w:rsidRDefault="00C530F4" w:rsidP="00C530F4">
            <w:pPr>
              <w:widowControl w:val="0"/>
              <w:tabs>
                <w:tab w:val="left" w:pos="851"/>
                <w:tab w:val="left" w:pos="993"/>
              </w:tabs>
              <w:spacing w:after="160" w:line="259" w:lineRule="auto"/>
              <w:jc w:val="center"/>
              <w:rPr>
                <w:rFonts w:eastAsia="Calibri"/>
                <w:sz w:val="28"/>
                <w:szCs w:val="28"/>
              </w:rPr>
            </w:pPr>
            <w:r w:rsidRPr="00C530F4">
              <w:rPr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2800" w:type="dxa"/>
            <w:vAlign w:val="center"/>
          </w:tcPr>
          <w:p w:rsidR="00C530F4" w:rsidRPr="00C530F4" w:rsidRDefault="00C530F4" w:rsidP="00C530F4">
            <w:pPr>
              <w:widowControl w:val="0"/>
              <w:tabs>
                <w:tab w:val="left" w:pos="851"/>
                <w:tab w:val="left" w:pos="993"/>
              </w:tabs>
              <w:spacing w:after="160" w:line="259" w:lineRule="auto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Сушильные камеры</w:t>
            </w:r>
          </w:p>
        </w:tc>
        <w:tc>
          <w:tcPr>
            <w:tcW w:w="1074" w:type="dxa"/>
            <w:vAlign w:val="center"/>
          </w:tcPr>
          <w:p w:rsidR="00C530F4" w:rsidRPr="00C530F4" w:rsidRDefault="00C530F4" w:rsidP="00C530F4">
            <w:pPr>
              <w:widowControl w:val="0"/>
              <w:tabs>
                <w:tab w:val="left" w:pos="851"/>
                <w:tab w:val="left" w:pos="993"/>
              </w:tabs>
              <w:spacing w:after="160" w:line="259" w:lineRule="auto"/>
              <w:jc w:val="center"/>
              <w:rPr>
                <w:rFonts w:eastAsia="Calibri"/>
                <w:sz w:val="28"/>
                <w:szCs w:val="28"/>
              </w:rPr>
            </w:pPr>
            <w:r w:rsidRPr="00C530F4">
              <w:rPr>
                <w:rFonts w:eastAsia="Calibri"/>
                <w:sz w:val="28"/>
                <w:szCs w:val="28"/>
              </w:rPr>
              <w:t>5</w:t>
            </w:r>
          </w:p>
        </w:tc>
        <w:tc>
          <w:tcPr>
            <w:tcW w:w="1142" w:type="dxa"/>
            <w:vAlign w:val="center"/>
          </w:tcPr>
          <w:p w:rsidR="00C530F4" w:rsidRPr="00C530F4" w:rsidRDefault="00C530F4" w:rsidP="00C530F4">
            <w:pPr>
              <w:widowControl w:val="0"/>
              <w:tabs>
                <w:tab w:val="left" w:pos="851"/>
                <w:tab w:val="left" w:pos="993"/>
              </w:tabs>
              <w:spacing w:after="160" w:line="259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5</w:t>
            </w:r>
          </w:p>
        </w:tc>
        <w:tc>
          <w:tcPr>
            <w:tcW w:w="1206" w:type="dxa"/>
            <w:vAlign w:val="center"/>
          </w:tcPr>
          <w:p w:rsidR="00C530F4" w:rsidRPr="00C530F4" w:rsidRDefault="00C530F4" w:rsidP="00C530F4">
            <w:pPr>
              <w:widowControl w:val="0"/>
              <w:tabs>
                <w:tab w:val="left" w:pos="851"/>
                <w:tab w:val="left" w:pos="993"/>
              </w:tabs>
              <w:spacing w:after="160" w:line="259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</w:t>
            </w:r>
            <w:r w:rsidRPr="00C530F4">
              <w:rPr>
                <w:rFonts w:eastAsia="Calibri"/>
                <w:sz w:val="28"/>
                <w:szCs w:val="28"/>
              </w:rPr>
              <w:t>0400</w:t>
            </w:r>
          </w:p>
        </w:tc>
        <w:tc>
          <w:tcPr>
            <w:tcW w:w="1092" w:type="dxa"/>
            <w:vAlign w:val="center"/>
          </w:tcPr>
          <w:p w:rsidR="00C530F4" w:rsidRPr="00C530F4" w:rsidRDefault="00C530F4" w:rsidP="00C530F4">
            <w:pPr>
              <w:widowControl w:val="0"/>
              <w:tabs>
                <w:tab w:val="left" w:pos="851"/>
                <w:tab w:val="left" w:pos="993"/>
              </w:tabs>
              <w:spacing w:after="160" w:line="259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</w:t>
            </w:r>
            <w:r w:rsidRPr="00C530F4">
              <w:rPr>
                <w:rFonts w:eastAsia="Calibri"/>
                <w:sz w:val="28"/>
                <w:szCs w:val="28"/>
              </w:rPr>
              <w:t>0400</w:t>
            </w:r>
          </w:p>
        </w:tc>
        <w:tc>
          <w:tcPr>
            <w:tcW w:w="1663" w:type="dxa"/>
            <w:vAlign w:val="center"/>
          </w:tcPr>
          <w:p w:rsidR="00C530F4" w:rsidRPr="00C530F4" w:rsidRDefault="00C530F4" w:rsidP="00C530F4">
            <w:pPr>
              <w:widowControl w:val="0"/>
              <w:tabs>
                <w:tab w:val="left" w:pos="851"/>
                <w:tab w:val="left" w:pos="993"/>
              </w:tabs>
              <w:spacing w:after="160" w:line="259" w:lineRule="auto"/>
              <w:jc w:val="center"/>
              <w:rPr>
                <w:rFonts w:eastAsia="Calibri"/>
                <w:sz w:val="28"/>
                <w:szCs w:val="28"/>
              </w:rPr>
            </w:pPr>
            <w:r w:rsidRPr="00C530F4">
              <w:rPr>
                <w:rFonts w:eastAsia="Calibri"/>
                <w:sz w:val="28"/>
                <w:szCs w:val="28"/>
              </w:rPr>
              <w:t>«Зигзаг»</w:t>
            </w:r>
          </w:p>
        </w:tc>
      </w:tr>
      <w:tr w:rsidR="00C530F4" w:rsidRPr="00C530F4" w:rsidTr="00C530F4">
        <w:tc>
          <w:tcPr>
            <w:tcW w:w="594" w:type="dxa"/>
            <w:vAlign w:val="center"/>
          </w:tcPr>
          <w:p w:rsidR="00C530F4" w:rsidRPr="00C530F4" w:rsidRDefault="00C530F4" w:rsidP="00C530F4">
            <w:pPr>
              <w:widowControl w:val="0"/>
              <w:tabs>
                <w:tab w:val="left" w:pos="851"/>
                <w:tab w:val="left" w:pos="993"/>
              </w:tabs>
              <w:spacing w:after="160" w:line="259" w:lineRule="auto"/>
              <w:jc w:val="center"/>
              <w:rPr>
                <w:rFonts w:eastAsia="Calibri"/>
                <w:sz w:val="28"/>
                <w:szCs w:val="28"/>
              </w:rPr>
            </w:pPr>
            <w:r w:rsidRPr="00C530F4">
              <w:rPr>
                <w:rFonts w:eastAsia="Calibri"/>
                <w:sz w:val="28"/>
                <w:szCs w:val="28"/>
              </w:rPr>
              <w:t>4</w:t>
            </w:r>
          </w:p>
        </w:tc>
        <w:tc>
          <w:tcPr>
            <w:tcW w:w="2800" w:type="dxa"/>
            <w:vAlign w:val="center"/>
          </w:tcPr>
          <w:p w:rsidR="00C530F4" w:rsidRPr="00C530F4" w:rsidRDefault="00C530F4" w:rsidP="00C530F4">
            <w:pPr>
              <w:widowControl w:val="0"/>
              <w:tabs>
                <w:tab w:val="left" w:pos="851"/>
                <w:tab w:val="left" w:pos="993"/>
              </w:tabs>
              <w:spacing w:after="160" w:line="259" w:lineRule="auto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Специализированные ванны</w:t>
            </w:r>
          </w:p>
        </w:tc>
        <w:tc>
          <w:tcPr>
            <w:tcW w:w="1074" w:type="dxa"/>
            <w:vAlign w:val="center"/>
          </w:tcPr>
          <w:p w:rsidR="00C530F4" w:rsidRPr="00C530F4" w:rsidRDefault="00C530F4" w:rsidP="00C530F4">
            <w:pPr>
              <w:widowControl w:val="0"/>
              <w:tabs>
                <w:tab w:val="left" w:pos="851"/>
                <w:tab w:val="left" w:pos="993"/>
              </w:tabs>
              <w:spacing w:after="160" w:line="259" w:lineRule="auto"/>
              <w:jc w:val="center"/>
              <w:rPr>
                <w:rFonts w:eastAsia="Calibri"/>
                <w:sz w:val="28"/>
                <w:szCs w:val="28"/>
              </w:rPr>
            </w:pPr>
            <w:r w:rsidRPr="00C530F4">
              <w:rPr>
                <w:rFonts w:eastAsia="Calibri"/>
                <w:sz w:val="28"/>
                <w:szCs w:val="28"/>
              </w:rPr>
              <w:t>5</w:t>
            </w:r>
          </w:p>
        </w:tc>
        <w:tc>
          <w:tcPr>
            <w:tcW w:w="1142" w:type="dxa"/>
            <w:vAlign w:val="center"/>
          </w:tcPr>
          <w:p w:rsidR="00C530F4" w:rsidRPr="00C530F4" w:rsidRDefault="00C530F4" w:rsidP="00C530F4">
            <w:pPr>
              <w:widowControl w:val="0"/>
              <w:tabs>
                <w:tab w:val="left" w:pos="851"/>
                <w:tab w:val="left" w:pos="993"/>
              </w:tabs>
              <w:spacing w:after="160" w:line="259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5</w:t>
            </w:r>
          </w:p>
        </w:tc>
        <w:tc>
          <w:tcPr>
            <w:tcW w:w="1206" w:type="dxa"/>
            <w:vAlign w:val="center"/>
          </w:tcPr>
          <w:p w:rsidR="00C530F4" w:rsidRPr="00C530F4" w:rsidRDefault="00C530F4" w:rsidP="00C530F4">
            <w:pPr>
              <w:widowControl w:val="0"/>
              <w:tabs>
                <w:tab w:val="left" w:pos="851"/>
                <w:tab w:val="left" w:pos="993"/>
              </w:tabs>
              <w:spacing w:after="160" w:line="259" w:lineRule="auto"/>
              <w:jc w:val="center"/>
              <w:rPr>
                <w:rFonts w:eastAsia="Calibri"/>
                <w:sz w:val="28"/>
                <w:szCs w:val="28"/>
              </w:rPr>
            </w:pPr>
            <w:r w:rsidRPr="00C530F4">
              <w:rPr>
                <w:rFonts w:eastAsia="Calibri"/>
                <w:sz w:val="28"/>
                <w:szCs w:val="28"/>
              </w:rPr>
              <w:t>1</w:t>
            </w:r>
            <w:r>
              <w:rPr>
                <w:rFonts w:eastAsia="Calibri"/>
                <w:sz w:val="28"/>
                <w:szCs w:val="28"/>
              </w:rPr>
              <w:t>6</w:t>
            </w:r>
            <w:r w:rsidRPr="00C530F4">
              <w:rPr>
                <w:rFonts w:eastAsia="Calibri"/>
                <w:sz w:val="28"/>
                <w:szCs w:val="28"/>
              </w:rPr>
              <w:t>300</w:t>
            </w:r>
          </w:p>
        </w:tc>
        <w:tc>
          <w:tcPr>
            <w:tcW w:w="1092" w:type="dxa"/>
            <w:vAlign w:val="center"/>
          </w:tcPr>
          <w:p w:rsidR="00C530F4" w:rsidRPr="00C530F4" w:rsidRDefault="00C530F4" w:rsidP="00C530F4">
            <w:pPr>
              <w:widowControl w:val="0"/>
              <w:tabs>
                <w:tab w:val="left" w:pos="851"/>
                <w:tab w:val="left" w:pos="993"/>
              </w:tabs>
              <w:spacing w:after="160" w:line="259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16</w:t>
            </w:r>
            <w:r w:rsidRPr="00C530F4">
              <w:rPr>
                <w:rFonts w:eastAsia="Calibri"/>
                <w:sz w:val="28"/>
                <w:szCs w:val="28"/>
              </w:rPr>
              <w:t>300</w:t>
            </w:r>
          </w:p>
        </w:tc>
        <w:tc>
          <w:tcPr>
            <w:tcW w:w="1663" w:type="dxa"/>
            <w:vAlign w:val="center"/>
          </w:tcPr>
          <w:p w:rsidR="00C530F4" w:rsidRPr="00C530F4" w:rsidRDefault="00C530F4" w:rsidP="00C530F4">
            <w:pPr>
              <w:widowControl w:val="0"/>
              <w:tabs>
                <w:tab w:val="left" w:pos="851"/>
                <w:tab w:val="left" w:pos="993"/>
              </w:tabs>
              <w:spacing w:after="160" w:line="259" w:lineRule="auto"/>
              <w:jc w:val="center"/>
              <w:rPr>
                <w:rFonts w:eastAsia="Calibri"/>
                <w:sz w:val="28"/>
                <w:szCs w:val="28"/>
              </w:rPr>
            </w:pPr>
            <w:r w:rsidRPr="00C530F4">
              <w:rPr>
                <w:rFonts w:eastAsia="Calibri"/>
                <w:sz w:val="28"/>
                <w:szCs w:val="28"/>
              </w:rPr>
              <w:t>«Зигзаг»</w:t>
            </w:r>
          </w:p>
        </w:tc>
      </w:tr>
      <w:tr w:rsidR="00C530F4" w:rsidRPr="00C530F4" w:rsidTr="00C530F4">
        <w:tc>
          <w:tcPr>
            <w:tcW w:w="594" w:type="dxa"/>
            <w:vAlign w:val="center"/>
          </w:tcPr>
          <w:p w:rsidR="00C530F4" w:rsidRPr="00C530F4" w:rsidRDefault="00C530F4" w:rsidP="00C530F4">
            <w:pPr>
              <w:widowControl w:val="0"/>
              <w:tabs>
                <w:tab w:val="left" w:pos="851"/>
                <w:tab w:val="left" w:pos="993"/>
              </w:tabs>
              <w:spacing w:after="160" w:line="259" w:lineRule="auto"/>
              <w:jc w:val="center"/>
              <w:rPr>
                <w:rFonts w:eastAsia="Calibri"/>
                <w:sz w:val="28"/>
                <w:szCs w:val="28"/>
              </w:rPr>
            </w:pPr>
            <w:r w:rsidRPr="00C530F4">
              <w:rPr>
                <w:rFonts w:eastAsia="Calibri"/>
                <w:sz w:val="28"/>
                <w:szCs w:val="28"/>
              </w:rPr>
              <w:t>5</w:t>
            </w:r>
          </w:p>
        </w:tc>
        <w:tc>
          <w:tcPr>
            <w:tcW w:w="2800" w:type="dxa"/>
            <w:vAlign w:val="center"/>
          </w:tcPr>
          <w:p w:rsidR="00C530F4" w:rsidRPr="00C530F4" w:rsidRDefault="00237015" w:rsidP="00C530F4">
            <w:pPr>
              <w:widowControl w:val="0"/>
              <w:tabs>
                <w:tab w:val="left" w:pos="851"/>
                <w:tab w:val="left" w:pos="993"/>
              </w:tabs>
              <w:spacing w:after="160" w:line="259" w:lineRule="auto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Столы </w:t>
            </w:r>
            <w:r w:rsidR="00C530F4" w:rsidRPr="00C530F4">
              <w:rPr>
                <w:rFonts w:eastAsia="Calibri"/>
                <w:sz w:val="28"/>
                <w:szCs w:val="28"/>
              </w:rPr>
              <w:t xml:space="preserve">специальные для </w:t>
            </w:r>
            <w:r w:rsidR="00C530F4">
              <w:rPr>
                <w:rFonts w:eastAsia="Calibri"/>
                <w:sz w:val="28"/>
                <w:szCs w:val="28"/>
              </w:rPr>
              <w:t>покраски</w:t>
            </w:r>
          </w:p>
        </w:tc>
        <w:tc>
          <w:tcPr>
            <w:tcW w:w="1074" w:type="dxa"/>
            <w:vAlign w:val="center"/>
          </w:tcPr>
          <w:p w:rsidR="00C530F4" w:rsidRPr="00C530F4" w:rsidRDefault="00C530F4" w:rsidP="00C530F4">
            <w:pPr>
              <w:widowControl w:val="0"/>
              <w:tabs>
                <w:tab w:val="left" w:pos="851"/>
                <w:tab w:val="left" w:pos="993"/>
              </w:tabs>
              <w:spacing w:after="160" w:line="259" w:lineRule="auto"/>
              <w:jc w:val="center"/>
              <w:rPr>
                <w:rFonts w:eastAsia="Calibri"/>
                <w:sz w:val="28"/>
                <w:szCs w:val="28"/>
              </w:rPr>
            </w:pPr>
            <w:r w:rsidRPr="00C530F4">
              <w:rPr>
                <w:rFonts w:eastAsia="Calibri"/>
                <w:sz w:val="28"/>
                <w:szCs w:val="28"/>
              </w:rPr>
              <w:t>5</w:t>
            </w:r>
          </w:p>
        </w:tc>
        <w:tc>
          <w:tcPr>
            <w:tcW w:w="1142" w:type="dxa"/>
            <w:vAlign w:val="center"/>
          </w:tcPr>
          <w:p w:rsidR="00C530F4" w:rsidRPr="00C530F4" w:rsidRDefault="00C530F4" w:rsidP="00C530F4">
            <w:pPr>
              <w:widowControl w:val="0"/>
              <w:tabs>
                <w:tab w:val="left" w:pos="851"/>
                <w:tab w:val="left" w:pos="993"/>
              </w:tabs>
              <w:spacing w:after="160" w:line="259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5</w:t>
            </w:r>
          </w:p>
        </w:tc>
        <w:tc>
          <w:tcPr>
            <w:tcW w:w="1206" w:type="dxa"/>
            <w:vAlign w:val="center"/>
          </w:tcPr>
          <w:p w:rsidR="00C530F4" w:rsidRPr="00C530F4" w:rsidRDefault="00C530F4" w:rsidP="00C530F4">
            <w:pPr>
              <w:widowControl w:val="0"/>
              <w:tabs>
                <w:tab w:val="left" w:pos="851"/>
                <w:tab w:val="left" w:pos="993"/>
              </w:tabs>
              <w:spacing w:after="160" w:line="259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6</w:t>
            </w:r>
            <w:r w:rsidRPr="00C530F4">
              <w:rPr>
                <w:rFonts w:eastAsia="Calibri"/>
                <w:sz w:val="28"/>
                <w:szCs w:val="28"/>
              </w:rPr>
              <w:t>500</w:t>
            </w:r>
          </w:p>
        </w:tc>
        <w:tc>
          <w:tcPr>
            <w:tcW w:w="1092" w:type="dxa"/>
            <w:vAlign w:val="center"/>
          </w:tcPr>
          <w:p w:rsidR="00C530F4" w:rsidRPr="00C530F4" w:rsidRDefault="0031139D" w:rsidP="00C530F4">
            <w:pPr>
              <w:widowControl w:val="0"/>
              <w:tabs>
                <w:tab w:val="left" w:pos="851"/>
                <w:tab w:val="left" w:pos="993"/>
              </w:tabs>
              <w:spacing w:after="160" w:line="259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65</w:t>
            </w:r>
            <w:r w:rsidR="00C530F4" w:rsidRPr="00C530F4">
              <w:rPr>
                <w:rFonts w:eastAsia="Calibri"/>
                <w:sz w:val="28"/>
                <w:szCs w:val="28"/>
              </w:rPr>
              <w:t>00</w:t>
            </w:r>
          </w:p>
        </w:tc>
        <w:tc>
          <w:tcPr>
            <w:tcW w:w="1663" w:type="dxa"/>
            <w:vAlign w:val="center"/>
          </w:tcPr>
          <w:p w:rsidR="00C530F4" w:rsidRPr="00C530F4" w:rsidRDefault="00C530F4" w:rsidP="00C530F4">
            <w:pPr>
              <w:widowControl w:val="0"/>
              <w:tabs>
                <w:tab w:val="left" w:pos="851"/>
                <w:tab w:val="left" w:pos="993"/>
              </w:tabs>
              <w:spacing w:after="160" w:line="259" w:lineRule="auto"/>
              <w:jc w:val="center"/>
              <w:rPr>
                <w:rFonts w:eastAsia="Calibri"/>
                <w:sz w:val="28"/>
                <w:szCs w:val="28"/>
              </w:rPr>
            </w:pPr>
            <w:r w:rsidRPr="00C530F4">
              <w:rPr>
                <w:rFonts w:eastAsia="Calibri"/>
                <w:sz w:val="28"/>
                <w:szCs w:val="28"/>
              </w:rPr>
              <w:t>«</w:t>
            </w:r>
            <w:r>
              <w:rPr>
                <w:rFonts w:eastAsia="Calibri"/>
                <w:sz w:val="28"/>
                <w:szCs w:val="28"/>
              </w:rPr>
              <w:t>Много мебели</w:t>
            </w:r>
            <w:r w:rsidRPr="00C530F4">
              <w:rPr>
                <w:rFonts w:eastAsia="Calibri"/>
                <w:sz w:val="28"/>
                <w:szCs w:val="28"/>
              </w:rPr>
              <w:t>»</w:t>
            </w:r>
          </w:p>
        </w:tc>
      </w:tr>
      <w:tr w:rsidR="00C530F4" w:rsidRPr="00C530F4" w:rsidTr="00C530F4">
        <w:tc>
          <w:tcPr>
            <w:tcW w:w="6816" w:type="dxa"/>
            <w:gridSpan w:val="5"/>
            <w:vAlign w:val="center"/>
          </w:tcPr>
          <w:p w:rsidR="00C530F4" w:rsidRPr="00C530F4" w:rsidRDefault="00C530F4" w:rsidP="00C530F4">
            <w:pPr>
              <w:widowControl w:val="0"/>
              <w:tabs>
                <w:tab w:val="left" w:pos="851"/>
                <w:tab w:val="left" w:pos="993"/>
              </w:tabs>
              <w:spacing w:after="160" w:line="259" w:lineRule="auto"/>
              <w:jc w:val="both"/>
              <w:rPr>
                <w:rFonts w:eastAsia="Calibri"/>
                <w:sz w:val="28"/>
                <w:szCs w:val="28"/>
              </w:rPr>
            </w:pPr>
            <w:r w:rsidRPr="00C530F4">
              <w:rPr>
                <w:rFonts w:eastAsia="Calibri"/>
                <w:sz w:val="28"/>
                <w:szCs w:val="28"/>
              </w:rPr>
              <w:t>ВСЕГО:</w:t>
            </w:r>
          </w:p>
        </w:tc>
        <w:tc>
          <w:tcPr>
            <w:tcW w:w="1092" w:type="dxa"/>
            <w:vAlign w:val="center"/>
          </w:tcPr>
          <w:p w:rsidR="00C530F4" w:rsidRPr="00C530F4" w:rsidRDefault="00237015" w:rsidP="00C530F4">
            <w:pPr>
              <w:widowControl w:val="0"/>
              <w:tabs>
                <w:tab w:val="left" w:pos="851"/>
                <w:tab w:val="left" w:pos="993"/>
              </w:tabs>
              <w:spacing w:after="160" w:line="259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172800</w:t>
            </w:r>
          </w:p>
        </w:tc>
        <w:tc>
          <w:tcPr>
            <w:tcW w:w="1663" w:type="dxa"/>
            <w:vAlign w:val="center"/>
          </w:tcPr>
          <w:p w:rsidR="00C530F4" w:rsidRPr="00C530F4" w:rsidRDefault="00C530F4" w:rsidP="00C530F4">
            <w:pPr>
              <w:widowControl w:val="0"/>
              <w:tabs>
                <w:tab w:val="left" w:pos="851"/>
                <w:tab w:val="left" w:pos="993"/>
              </w:tabs>
              <w:spacing w:after="160" w:line="259" w:lineRule="auto"/>
              <w:jc w:val="center"/>
              <w:rPr>
                <w:rFonts w:eastAsia="Calibri"/>
                <w:sz w:val="28"/>
                <w:szCs w:val="28"/>
              </w:rPr>
            </w:pPr>
          </w:p>
        </w:tc>
      </w:tr>
    </w:tbl>
    <w:p w:rsidR="0031139D" w:rsidRPr="0031139D" w:rsidRDefault="0031139D" w:rsidP="0035649A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31139D">
        <w:rPr>
          <w:rFonts w:ascii="Times New Roman" w:hAnsi="Times New Roman" w:cs="Times New Roman"/>
          <w:sz w:val="28"/>
          <w:szCs w:val="28"/>
        </w:rPr>
        <w:t>Выбор оборудования и оснащения для вспомогательного производства, склада и администрации</w:t>
      </w:r>
    </w:p>
    <w:p w:rsidR="00C530F4" w:rsidRDefault="0031139D" w:rsidP="0031139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1139D">
        <w:rPr>
          <w:rFonts w:ascii="Times New Roman" w:hAnsi="Times New Roman" w:cs="Times New Roman"/>
          <w:sz w:val="28"/>
          <w:szCs w:val="28"/>
        </w:rPr>
        <w:t>Для каждой структурной единицы предприятия необходимо оборудовать рабочее место соответствующим должности и исполняемым обязанностям оборудованием.</w:t>
      </w:r>
    </w:p>
    <w:p w:rsidR="0031139D" w:rsidRDefault="0031139D" w:rsidP="0031139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1139D">
        <w:rPr>
          <w:rFonts w:ascii="Times New Roman" w:hAnsi="Times New Roman" w:cs="Times New Roman"/>
          <w:sz w:val="28"/>
          <w:szCs w:val="28"/>
        </w:rPr>
        <w:t>Таблица 4. Оборудование и оснащение непроизводственных помещений</w:t>
      </w:r>
      <w:r w:rsidR="0035649A">
        <w:rPr>
          <w:rFonts w:ascii="Times New Roman" w:hAnsi="Times New Roman" w:cs="Times New Roman"/>
          <w:sz w:val="28"/>
          <w:szCs w:val="28"/>
        </w:rPr>
        <w:t xml:space="preserve"> ООО «Елочка».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0"/>
        <w:gridCol w:w="2596"/>
        <w:gridCol w:w="1019"/>
        <w:gridCol w:w="810"/>
        <w:gridCol w:w="1191"/>
        <w:gridCol w:w="1191"/>
        <w:gridCol w:w="2174"/>
      </w:tblGrid>
      <w:tr w:rsidR="0031139D" w:rsidRPr="0031139D" w:rsidTr="0031139D">
        <w:tc>
          <w:tcPr>
            <w:tcW w:w="590" w:type="dxa"/>
          </w:tcPr>
          <w:p w:rsidR="0031139D" w:rsidRPr="0031139D" w:rsidRDefault="0031139D" w:rsidP="0031139D">
            <w:pPr>
              <w:widowControl w:val="0"/>
              <w:tabs>
                <w:tab w:val="left" w:pos="851"/>
                <w:tab w:val="left" w:pos="993"/>
              </w:tabs>
              <w:spacing w:after="160" w:line="259" w:lineRule="auto"/>
              <w:jc w:val="center"/>
              <w:rPr>
                <w:rFonts w:eastAsia="Calibri"/>
                <w:sz w:val="26"/>
                <w:szCs w:val="26"/>
              </w:rPr>
            </w:pPr>
            <w:r w:rsidRPr="0031139D">
              <w:rPr>
                <w:rFonts w:eastAsia="Calibri"/>
                <w:sz w:val="26"/>
                <w:szCs w:val="26"/>
              </w:rPr>
              <w:t>№ п\</w:t>
            </w:r>
            <w:proofErr w:type="gramStart"/>
            <w:r w:rsidRPr="0031139D">
              <w:rPr>
                <w:rFonts w:eastAsia="Calibri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2596" w:type="dxa"/>
          </w:tcPr>
          <w:p w:rsidR="0031139D" w:rsidRPr="0031139D" w:rsidRDefault="0031139D" w:rsidP="0031139D">
            <w:pPr>
              <w:widowControl w:val="0"/>
              <w:tabs>
                <w:tab w:val="left" w:pos="851"/>
                <w:tab w:val="left" w:pos="993"/>
              </w:tabs>
              <w:spacing w:after="160" w:line="259" w:lineRule="auto"/>
              <w:jc w:val="center"/>
              <w:rPr>
                <w:rFonts w:eastAsia="Calibri"/>
                <w:sz w:val="26"/>
                <w:szCs w:val="26"/>
              </w:rPr>
            </w:pPr>
            <w:r w:rsidRPr="0031139D">
              <w:rPr>
                <w:rFonts w:eastAsia="Calibri"/>
                <w:sz w:val="26"/>
                <w:szCs w:val="26"/>
              </w:rPr>
              <w:t xml:space="preserve">Оборудование и оснащение производственных </w:t>
            </w:r>
            <w:r w:rsidRPr="0031139D">
              <w:rPr>
                <w:rFonts w:eastAsia="Calibri"/>
                <w:sz w:val="26"/>
                <w:szCs w:val="26"/>
              </w:rPr>
              <w:lastRenderedPageBreak/>
              <w:t>помещений</w:t>
            </w:r>
          </w:p>
        </w:tc>
        <w:tc>
          <w:tcPr>
            <w:tcW w:w="1019" w:type="dxa"/>
          </w:tcPr>
          <w:p w:rsidR="0031139D" w:rsidRPr="0031139D" w:rsidRDefault="0031139D" w:rsidP="0031139D">
            <w:pPr>
              <w:widowControl w:val="0"/>
              <w:tabs>
                <w:tab w:val="left" w:pos="851"/>
                <w:tab w:val="left" w:pos="993"/>
              </w:tabs>
              <w:spacing w:after="160" w:line="259" w:lineRule="auto"/>
              <w:jc w:val="center"/>
              <w:rPr>
                <w:rFonts w:eastAsia="Calibri"/>
                <w:sz w:val="26"/>
                <w:szCs w:val="26"/>
              </w:rPr>
            </w:pPr>
            <w:r w:rsidRPr="0031139D">
              <w:rPr>
                <w:rFonts w:eastAsia="Calibri"/>
                <w:sz w:val="26"/>
                <w:szCs w:val="26"/>
              </w:rPr>
              <w:lastRenderedPageBreak/>
              <w:t>СПИ лет.</w:t>
            </w:r>
          </w:p>
        </w:tc>
        <w:tc>
          <w:tcPr>
            <w:tcW w:w="810" w:type="dxa"/>
          </w:tcPr>
          <w:p w:rsidR="0031139D" w:rsidRPr="0031139D" w:rsidRDefault="0031139D" w:rsidP="0031139D">
            <w:pPr>
              <w:widowControl w:val="0"/>
              <w:tabs>
                <w:tab w:val="left" w:pos="851"/>
                <w:tab w:val="left" w:pos="993"/>
              </w:tabs>
              <w:spacing w:after="160" w:line="259" w:lineRule="auto"/>
              <w:jc w:val="center"/>
              <w:rPr>
                <w:rFonts w:eastAsia="Calibri"/>
                <w:sz w:val="26"/>
                <w:szCs w:val="26"/>
              </w:rPr>
            </w:pPr>
            <w:r w:rsidRPr="0031139D">
              <w:rPr>
                <w:rFonts w:eastAsia="Calibri"/>
                <w:sz w:val="26"/>
                <w:szCs w:val="26"/>
              </w:rPr>
              <w:t xml:space="preserve">Кол-во </w:t>
            </w:r>
            <w:r w:rsidRPr="0031139D">
              <w:rPr>
                <w:rFonts w:eastAsia="Calibri"/>
                <w:sz w:val="26"/>
                <w:szCs w:val="26"/>
              </w:rPr>
              <w:lastRenderedPageBreak/>
              <w:t>шт.</w:t>
            </w:r>
          </w:p>
        </w:tc>
        <w:tc>
          <w:tcPr>
            <w:tcW w:w="1191" w:type="dxa"/>
          </w:tcPr>
          <w:p w:rsidR="0031139D" w:rsidRPr="0031139D" w:rsidRDefault="0031139D" w:rsidP="0031139D">
            <w:pPr>
              <w:widowControl w:val="0"/>
              <w:tabs>
                <w:tab w:val="left" w:pos="851"/>
                <w:tab w:val="left" w:pos="993"/>
              </w:tabs>
              <w:spacing w:after="160" w:line="259" w:lineRule="auto"/>
              <w:jc w:val="center"/>
              <w:rPr>
                <w:rFonts w:eastAsia="Calibri"/>
                <w:sz w:val="26"/>
                <w:szCs w:val="26"/>
              </w:rPr>
            </w:pPr>
            <w:r w:rsidRPr="0031139D">
              <w:rPr>
                <w:rFonts w:eastAsia="Calibri"/>
                <w:sz w:val="26"/>
                <w:szCs w:val="26"/>
              </w:rPr>
              <w:lastRenderedPageBreak/>
              <w:t>Цена за ед. руб.</w:t>
            </w:r>
          </w:p>
        </w:tc>
        <w:tc>
          <w:tcPr>
            <w:tcW w:w="1191" w:type="dxa"/>
          </w:tcPr>
          <w:p w:rsidR="0031139D" w:rsidRPr="0031139D" w:rsidRDefault="0031139D" w:rsidP="0031139D">
            <w:pPr>
              <w:widowControl w:val="0"/>
              <w:tabs>
                <w:tab w:val="left" w:pos="851"/>
                <w:tab w:val="left" w:pos="993"/>
              </w:tabs>
              <w:spacing w:after="160" w:line="259" w:lineRule="auto"/>
              <w:jc w:val="center"/>
              <w:rPr>
                <w:rFonts w:eastAsia="Calibri"/>
                <w:sz w:val="26"/>
                <w:szCs w:val="26"/>
              </w:rPr>
            </w:pPr>
            <w:r w:rsidRPr="0031139D">
              <w:rPr>
                <w:rFonts w:eastAsia="Calibri"/>
                <w:sz w:val="26"/>
                <w:szCs w:val="26"/>
              </w:rPr>
              <w:t>Сумма руб.</w:t>
            </w:r>
          </w:p>
        </w:tc>
        <w:tc>
          <w:tcPr>
            <w:tcW w:w="2174" w:type="dxa"/>
          </w:tcPr>
          <w:p w:rsidR="0031139D" w:rsidRPr="0031139D" w:rsidRDefault="0031139D" w:rsidP="0031139D">
            <w:pPr>
              <w:widowControl w:val="0"/>
              <w:tabs>
                <w:tab w:val="left" w:pos="851"/>
                <w:tab w:val="left" w:pos="993"/>
                <w:tab w:val="right" w:pos="1968"/>
              </w:tabs>
              <w:spacing w:after="160" w:line="259" w:lineRule="auto"/>
              <w:jc w:val="center"/>
              <w:rPr>
                <w:rFonts w:eastAsia="Calibri"/>
                <w:sz w:val="26"/>
                <w:szCs w:val="26"/>
              </w:rPr>
            </w:pPr>
            <w:r w:rsidRPr="0031139D">
              <w:rPr>
                <w:rFonts w:eastAsia="Calibri"/>
                <w:sz w:val="26"/>
                <w:szCs w:val="26"/>
              </w:rPr>
              <w:t>Поставщик</w:t>
            </w:r>
          </w:p>
        </w:tc>
      </w:tr>
      <w:tr w:rsidR="0031139D" w:rsidRPr="0031139D" w:rsidTr="0031139D">
        <w:trPr>
          <w:trHeight w:val="113"/>
        </w:trPr>
        <w:tc>
          <w:tcPr>
            <w:tcW w:w="590" w:type="dxa"/>
          </w:tcPr>
          <w:p w:rsidR="0031139D" w:rsidRPr="0031139D" w:rsidRDefault="0031139D" w:rsidP="0031139D">
            <w:pPr>
              <w:widowControl w:val="0"/>
              <w:tabs>
                <w:tab w:val="left" w:pos="851"/>
                <w:tab w:val="left" w:pos="993"/>
              </w:tabs>
              <w:spacing w:after="160" w:line="259" w:lineRule="auto"/>
              <w:jc w:val="center"/>
              <w:rPr>
                <w:rFonts w:eastAsia="Calibri"/>
                <w:sz w:val="26"/>
                <w:szCs w:val="26"/>
              </w:rPr>
            </w:pPr>
            <w:r w:rsidRPr="0031139D">
              <w:rPr>
                <w:rFonts w:eastAsia="Calibri"/>
                <w:sz w:val="26"/>
                <w:szCs w:val="26"/>
              </w:rPr>
              <w:lastRenderedPageBreak/>
              <w:t>1</w:t>
            </w:r>
          </w:p>
        </w:tc>
        <w:tc>
          <w:tcPr>
            <w:tcW w:w="2596" w:type="dxa"/>
          </w:tcPr>
          <w:p w:rsidR="0031139D" w:rsidRPr="0031139D" w:rsidRDefault="0031139D" w:rsidP="0031139D">
            <w:pPr>
              <w:widowControl w:val="0"/>
              <w:tabs>
                <w:tab w:val="left" w:pos="851"/>
                <w:tab w:val="left" w:pos="993"/>
              </w:tabs>
              <w:spacing w:after="160" w:line="259" w:lineRule="auto"/>
              <w:jc w:val="center"/>
              <w:rPr>
                <w:rFonts w:eastAsia="Calibri"/>
                <w:sz w:val="26"/>
                <w:szCs w:val="26"/>
              </w:rPr>
            </w:pPr>
            <w:r w:rsidRPr="0031139D">
              <w:rPr>
                <w:rFonts w:eastAsia="Calibri"/>
                <w:sz w:val="26"/>
                <w:szCs w:val="26"/>
              </w:rPr>
              <w:t xml:space="preserve">Компьютер </w:t>
            </w:r>
            <w:proofErr w:type="spellStart"/>
            <w:r w:rsidRPr="0031139D">
              <w:rPr>
                <w:rFonts w:eastAsia="Calibri"/>
                <w:sz w:val="26"/>
                <w:szCs w:val="26"/>
              </w:rPr>
              <w:t>Intel</w:t>
            </w:r>
            <w:proofErr w:type="spellEnd"/>
            <w:r w:rsidRPr="0031139D">
              <w:rPr>
                <w:rFonts w:eastAsia="Calibri"/>
                <w:sz w:val="26"/>
                <w:szCs w:val="26"/>
              </w:rPr>
              <w:t xml:space="preserve"> Pentium4</w:t>
            </w:r>
          </w:p>
        </w:tc>
        <w:tc>
          <w:tcPr>
            <w:tcW w:w="1019" w:type="dxa"/>
          </w:tcPr>
          <w:p w:rsidR="0031139D" w:rsidRPr="0031139D" w:rsidRDefault="0031139D" w:rsidP="0031139D">
            <w:pPr>
              <w:widowControl w:val="0"/>
              <w:tabs>
                <w:tab w:val="left" w:pos="851"/>
                <w:tab w:val="left" w:pos="993"/>
              </w:tabs>
              <w:spacing w:after="160" w:line="259" w:lineRule="auto"/>
              <w:jc w:val="center"/>
              <w:rPr>
                <w:rFonts w:eastAsia="Calibri"/>
                <w:sz w:val="26"/>
                <w:szCs w:val="26"/>
              </w:rPr>
            </w:pPr>
            <w:r w:rsidRPr="0031139D">
              <w:rPr>
                <w:rFonts w:eastAsia="Calibri"/>
                <w:sz w:val="26"/>
                <w:szCs w:val="26"/>
              </w:rPr>
              <w:t>3</w:t>
            </w:r>
          </w:p>
        </w:tc>
        <w:tc>
          <w:tcPr>
            <w:tcW w:w="810" w:type="dxa"/>
          </w:tcPr>
          <w:p w:rsidR="0031139D" w:rsidRPr="0031139D" w:rsidRDefault="0031139D" w:rsidP="0031139D">
            <w:pPr>
              <w:widowControl w:val="0"/>
              <w:tabs>
                <w:tab w:val="left" w:pos="851"/>
                <w:tab w:val="left" w:pos="993"/>
              </w:tabs>
              <w:spacing w:after="160" w:line="259" w:lineRule="auto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2</w:t>
            </w:r>
          </w:p>
        </w:tc>
        <w:tc>
          <w:tcPr>
            <w:tcW w:w="1191" w:type="dxa"/>
          </w:tcPr>
          <w:p w:rsidR="0031139D" w:rsidRPr="0031139D" w:rsidRDefault="0031139D" w:rsidP="0031139D">
            <w:pPr>
              <w:widowControl w:val="0"/>
              <w:tabs>
                <w:tab w:val="left" w:pos="851"/>
                <w:tab w:val="left" w:pos="993"/>
              </w:tabs>
              <w:spacing w:after="160" w:line="259" w:lineRule="auto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10500</w:t>
            </w:r>
          </w:p>
        </w:tc>
        <w:tc>
          <w:tcPr>
            <w:tcW w:w="1191" w:type="dxa"/>
          </w:tcPr>
          <w:p w:rsidR="0031139D" w:rsidRPr="0031139D" w:rsidRDefault="0031139D" w:rsidP="0031139D">
            <w:pPr>
              <w:widowControl w:val="0"/>
              <w:tabs>
                <w:tab w:val="left" w:pos="851"/>
                <w:tab w:val="left" w:pos="993"/>
              </w:tabs>
              <w:spacing w:after="160" w:line="259" w:lineRule="auto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21000</w:t>
            </w:r>
          </w:p>
        </w:tc>
        <w:tc>
          <w:tcPr>
            <w:tcW w:w="2174" w:type="dxa"/>
          </w:tcPr>
          <w:p w:rsidR="0031139D" w:rsidRPr="0031139D" w:rsidRDefault="0031139D" w:rsidP="0031139D">
            <w:pPr>
              <w:widowControl w:val="0"/>
              <w:tabs>
                <w:tab w:val="left" w:pos="851"/>
                <w:tab w:val="left" w:pos="993"/>
              </w:tabs>
              <w:spacing w:after="160" w:line="259" w:lineRule="auto"/>
              <w:jc w:val="center"/>
              <w:rPr>
                <w:rFonts w:eastAsia="Calibri"/>
                <w:sz w:val="26"/>
                <w:szCs w:val="26"/>
              </w:rPr>
            </w:pPr>
            <w:r w:rsidRPr="0031139D">
              <w:rPr>
                <w:rFonts w:eastAsia="Calibri"/>
                <w:sz w:val="26"/>
                <w:szCs w:val="26"/>
              </w:rPr>
              <w:t>«Компьютерный мир»</w:t>
            </w:r>
          </w:p>
        </w:tc>
      </w:tr>
      <w:tr w:rsidR="0031139D" w:rsidRPr="0031139D" w:rsidTr="0031139D">
        <w:tc>
          <w:tcPr>
            <w:tcW w:w="590" w:type="dxa"/>
          </w:tcPr>
          <w:p w:rsidR="0031139D" w:rsidRPr="0031139D" w:rsidRDefault="0031139D" w:rsidP="0031139D">
            <w:pPr>
              <w:widowControl w:val="0"/>
              <w:tabs>
                <w:tab w:val="left" w:pos="851"/>
                <w:tab w:val="left" w:pos="993"/>
              </w:tabs>
              <w:spacing w:after="160" w:line="259" w:lineRule="auto"/>
              <w:jc w:val="center"/>
              <w:rPr>
                <w:rFonts w:eastAsia="Calibri"/>
                <w:sz w:val="26"/>
                <w:szCs w:val="26"/>
              </w:rPr>
            </w:pPr>
            <w:r w:rsidRPr="0031139D">
              <w:rPr>
                <w:rFonts w:eastAsia="Calibri"/>
                <w:sz w:val="26"/>
                <w:szCs w:val="26"/>
              </w:rPr>
              <w:t>2</w:t>
            </w:r>
          </w:p>
        </w:tc>
        <w:tc>
          <w:tcPr>
            <w:tcW w:w="2596" w:type="dxa"/>
          </w:tcPr>
          <w:p w:rsidR="0031139D" w:rsidRPr="0031139D" w:rsidRDefault="0031139D" w:rsidP="0031139D">
            <w:pPr>
              <w:widowControl w:val="0"/>
              <w:tabs>
                <w:tab w:val="left" w:pos="851"/>
                <w:tab w:val="left" w:pos="993"/>
              </w:tabs>
              <w:spacing w:after="160" w:line="259" w:lineRule="auto"/>
              <w:jc w:val="center"/>
              <w:rPr>
                <w:rFonts w:eastAsia="Calibri"/>
                <w:sz w:val="26"/>
                <w:szCs w:val="26"/>
              </w:rPr>
            </w:pPr>
            <w:r w:rsidRPr="0031139D">
              <w:rPr>
                <w:rFonts w:eastAsia="Calibri"/>
                <w:sz w:val="26"/>
                <w:szCs w:val="26"/>
              </w:rPr>
              <w:t>Монитор</w:t>
            </w:r>
          </w:p>
        </w:tc>
        <w:tc>
          <w:tcPr>
            <w:tcW w:w="1019" w:type="dxa"/>
          </w:tcPr>
          <w:p w:rsidR="0031139D" w:rsidRPr="0031139D" w:rsidRDefault="0031139D" w:rsidP="0031139D">
            <w:pPr>
              <w:widowControl w:val="0"/>
              <w:tabs>
                <w:tab w:val="left" w:pos="851"/>
                <w:tab w:val="left" w:pos="993"/>
              </w:tabs>
              <w:spacing w:after="160" w:line="259" w:lineRule="auto"/>
              <w:jc w:val="center"/>
              <w:rPr>
                <w:rFonts w:eastAsia="Calibri"/>
                <w:sz w:val="26"/>
                <w:szCs w:val="26"/>
              </w:rPr>
            </w:pPr>
            <w:r w:rsidRPr="0031139D">
              <w:rPr>
                <w:rFonts w:eastAsia="Calibri"/>
                <w:sz w:val="26"/>
                <w:szCs w:val="26"/>
              </w:rPr>
              <w:t>3</w:t>
            </w:r>
          </w:p>
        </w:tc>
        <w:tc>
          <w:tcPr>
            <w:tcW w:w="810" w:type="dxa"/>
          </w:tcPr>
          <w:p w:rsidR="0031139D" w:rsidRPr="0031139D" w:rsidRDefault="0031139D" w:rsidP="0031139D">
            <w:pPr>
              <w:widowControl w:val="0"/>
              <w:tabs>
                <w:tab w:val="left" w:pos="851"/>
                <w:tab w:val="left" w:pos="993"/>
              </w:tabs>
              <w:spacing w:after="160" w:line="259" w:lineRule="auto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2</w:t>
            </w:r>
          </w:p>
        </w:tc>
        <w:tc>
          <w:tcPr>
            <w:tcW w:w="1191" w:type="dxa"/>
          </w:tcPr>
          <w:p w:rsidR="0031139D" w:rsidRPr="0031139D" w:rsidRDefault="0031139D" w:rsidP="0031139D">
            <w:pPr>
              <w:widowControl w:val="0"/>
              <w:tabs>
                <w:tab w:val="left" w:pos="851"/>
                <w:tab w:val="left" w:pos="993"/>
              </w:tabs>
              <w:spacing w:after="160" w:line="259" w:lineRule="auto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6000</w:t>
            </w:r>
          </w:p>
        </w:tc>
        <w:tc>
          <w:tcPr>
            <w:tcW w:w="1191" w:type="dxa"/>
          </w:tcPr>
          <w:p w:rsidR="0031139D" w:rsidRPr="0031139D" w:rsidRDefault="0031139D" w:rsidP="0031139D">
            <w:pPr>
              <w:widowControl w:val="0"/>
              <w:tabs>
                <w:tab w:val="left" w:pos="851"/>
                <w:tab w:val="left" w:pos="993"/>
              </w:tabs>
              <w:spacing w:after="160" w:line="259" w:lineRule="auto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12000</w:t>
            </w:r>
          </w:p>
        </w:tc>
        <w:tc>
          <w:tcPr>
            <w:tcW w:w="2174" w:type="dxa"/>
          </w:tcPr>
          <w:p w:rsidR="0031139D" w:rsidRPr="0031139D" w:rsidRDefault="0031139D" w:rsidP="0031139D">
            <w:pPr>
              <w:widowControl w:val="0"/>
              <w:tabs>
                <w:tab w:val="left" w:pos="851"/>
                <w:tab w:val="left" w:pos="993"/>
              </w:tabs>
              <w:spacing w:after="160" w:line="259" w:lineRule="auto"/>
              <w:jc w:val="center"/>
              <w:rPr>
                <w:rFonts w:eastAsia="Calibri"/>
                <w:sz w:val="26"/>
                <w:szCs w:val="26"/>
              </w:rPr>
            </w:pPr>
            <w:r w:rsidRPr="0031139D">
              <w:rPr>
                <w:rFonts w:eastAsia="Calibri"/>
                <w:sz w:val="26"/>
                <w:szCs w:val="26"/>
              </w:rPr>
              <w:t>«Компьютерный мир»</w:t>
            </w:r>
          </w:p>
        </w:tc>
      </w:tr>
      <w:tr w:rsidR="0031139D" w:rsidRPr="0031139D" w:rsidTr="0031139D">
        <w:tc>
          <w:tcPr>
            <w:tcW w:w="590" w:type="dxa"/>
          </w:tcPr>
          <w:p w:rsidR="0031139D" w:rsidRPr="0031139D" w:rsidRDefault="0031139D" w:rsidP="0031139D">
            <w:pPr>
              <w:widowControl w:val="0"/>
              <w:tabs>
                <w:tab w:val="left" w:pos="851"/>
                <w:tab w:val="left" w:pos="993"/>
              </w:tabs>
              <w:spacing w:after="160" w:line="259" w:lineRule="auto"/>
              <w:jc w:val="center"/>
              <w:rPr>
                <w:rFonts w:eastAsia="Calibri"/>
                <w:sz w:val="26"/>
                <w:szCs w:val="26"/>
              </w:rPr>
            </w:pPr>
            <w:r w:rsidRPr="0031139D">
              <w:rPr>
                <w:rFonts w:eastAsia="Calibri"/>
                <w:sz w:val="26"/>
                <w:szCs w:val="26"/>
              </w:rPr>
              <w:t>3</w:t>
            </w:r>
          </w:p>
        </w:tc>
        <w:tc>
          <w:tcPr>
            <w:tcW w:w="2596" w:type="dxa"/>
          </w:tcPr>
          <w:p w:rsidR="0031139D" w:rsidRPr="0031139D" w:rsidRDefault="0031139D" w:rsidP="0031139D">
            <w:pPr>
              <w:widowControl w:val="0"/>
              <w:tabs>
                <w:tab w:val="left" w:pos="851"/>
                <w:tab w:val="left" w:pos="993"/>
              </w:tabs>
              <w:spacing w:after="160" w:line="259" w:lineRule="auto"/>
              <w:jc w:val="center"/>
              <w:rPr>
                <w:rFonts w:eastAsia="Calibri"/>
                <w:sz w:val="26"/>
                <w:szCs w:val="26"/>
              </w:rPr>
            </w:pPr>
            <w:r w:rsidRPr="0031139D">
              <w:rPr>
                <w:rFonts w:eastAsia="Calibri"/>
                <w:sz w:val="26"/>
                <w:szCs w:val="26"/>
              </w:rPr>
              <w:t>Принтер/ сканер/ копир</w:t>
            </w:r>
          </w:p>
        </w:tc>
        <w:tc>
          <w:tcPr>
            <w:tcW w:w="1019" w:type="dxa"/>
          </w:tcPr>
          <w:p w:rsidR="0031139D" w:rsidRPr="0031139D" w:rsidRDefault="0031139D" w:rsidP="0031139D">
            <w:pPr>
              <w:widowControl w:val="0"/>
              <w:tabs>
                <w:tab w:val="left" w:pos="851"/>
                <w:tab w:val="left" w:pos="993"/>
              </w:tabs>
              <w:spacing w:after="160" w:line="259" w:lineRule="auto"/>
              <w:jc w:val="center"/>
              <w:rPr>
                <w:rFonts w:eastAsia="Calibri"/>
                <w:sz w:val="26"/>
                <w:szCs w:val="26"/>
              </w:rPr>
            </w:pPr>
            <w:r w:rsidRPr="0031139D">
              <w:rPr>
                <w:rFonts w:eastAsia="Calibri"/>
                <w:sz w:val="26"/>
                <w:szCs w:val="26"/>
              </w:rPr>
              <w:t>3</w:t>
            </w:r>
          </w:p>
        </w:tc>
        <w:tc>
          <w:tcPr>
            <w:tcW w:w="810" w:type="dxa"/>
          </w:tcPr>
          <w:p w:rsidR="0031139D" w:rsidRPr="0031139D" w:rsidRDefault="0031139D" w:rsidP="0031139D">
            <w:pPr>
              <w:widowControl w:val="0"/>
              <w:tabs>
                <w:tab w:val="left" w:pos="851"/>
                <w:tab w:val="left" w:pos="993"/>
              </w:tabs>
              <w:spacing w:after="160" w:line="259" w:lineRule="auto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2</w:t>
            </w:r>
          </w:p>
        </w:tc>
        <w:tc>
          <w:tcPr>
            <w:tcW w:w="1191" w:type="dxa"/>
          </w:tcPr>
          <w:p w:rsidR="0031139D" w:rsidRPr="0031139D" w:rsidRDefault="0031139D" w:rsidP="0031139D">
            <w:pPr>
              <w:widowControl w:val="0"/>
              <w:tabs>
                <w:tab w:val="left" w:pos="851"/>
                <w:tab w:val="left" w:pos="993"/>
              </w:tabs>
              <w:spacing w:after="160" w:line="259" w:lineRule="auto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3500</w:t>
            </w:r>
          </w:p>
        </w:tc>
        <w:tc>
          <w:tcPr>
            <w:tcW w:w="1191" w:type="dxa"/>
          </w:tcPr>
          <w:p w:rsidR="0031139D" w:rsidRPr="0031139D" w:rsidRDefault="0031139D" w:rsidP="0031139D">
            <w:pPr>
              <w:widowControl w:val="0"/>
              <w:tabs>
                <w:tab w:val="left" w:pos="851"/>
                <w:tab w:val="left" w:pos="993"/>
              </w:tabs>
              <w:spacing w:after="160" w:line="259" w:lineRule="auto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7000</w:t>
            </w:r>
          </w:p>
        </w:tc>
        <w:tc>
          <w:tcPr>
            <w:tcW w:w="2174" w:type="dxa"/>
          </w:tcPr>
          <w:p w:rsidR="0031139D" w:rsidRPr="0031139D" w:rsidRDefault="0031139D" w:rsidP="0031139D">
            <w:pPr>
              <w:widowControl w:val="0"/>
              <w:tabs>
                <w:tab w:val="left" w:pos="851"/>
                <w:tab w:val="left" w:pos="993"/>
              </w:tabs>
              <w:spacing w:after="160" w:line="259" w:lineRule="auto"/>
              <w:jc w:val="center"/>
              <w:rPr>
                <w:rFonts w:eastAsia="Calibri"/>
                <w:sz w:val="26"/>
                <w:szCs w:val="26"/>
              </w:rPr>
            </w:pPr>
            <w:r w:rsidRPr="0031139D">
              <w:rPr>
                <w:rFonts w:eastAsia="Calibri"/>
                <w:sz w:val="26"/>
                <w:szCs w:val="26"/>
              </w:rPr>
              <w:t>«Компьютерный мир»</w:t>
            </w:r>
          </w:p>
        </w:tc>
      </w:tr>
      <w:tr w:rsidR="0031139D" w:rsidRPr="0031139D" w:rsidTr="0031139D">
        <w:tc>
          <w:tcPr>
            <w:tcW w:w="590" w:type="dxa"/>
          </w:tcPr>
          <w:p w:rsidR="0031139D" w:rsidRPr="0031139D" w:rsidRDefault="0031139D" w:rsidP="0031139D">
            <w:pPr>
              <w:widowControl w:val="0"/>
              <w:tabs>
                <w:tab w:val="left" w:pos="851"/>
                <w:tab w:val="left" w:pos="993"/>
              </w:tabs>
              <w:spacing w:after="160" w:line="259" w:lineRule="auto"/>
              <w:jc w:val="center"/>
              <w:rPr>
                <w:rFonts w:eastAsia="Calibri"/>
                <w:sz w:val="26"/>
                <w:szCs w:val="26"/>
              </w:rPr>
            </w:pPr>
            <w:r w:rsidRPr="0031139D">
              <w:rPr>
                <w:rFonts w:eastAsia="Calibri"/>
                <w:sz w:val="26"/>
                <w:szCs w:val="26"/>
              </w:rPr>
              <w:t>4</w:t>
            </w:r>
          </w:p>
        </w:tc>
        <w:tc>
          <w:tcPr>
            <w:tcW w:w="2596" w:type="dxa"/>
          </w:tcPr>
          <w:p w:rsidR="0031139D" w:rsidRPr="0031139D" w:rsidRDefault="0031139D" w:rsidP="0031139D">
            <w:pPr>
              <w:widowControl w:val="0"/>
              <w:tabs>
                <w:tab w:val="left" w:pos="851"/>
                <w:tab w:val="left" w:pos="993"/>
              </w:tabs>
              <w:spacing w:after="160" w:line="259" w:lineRule="auto"/>
              <w:jc w:val="center"/>
              <w:rPr>
                <w:rFonts w:eastAsia="Calibri"/>
                <w:sz w:val="26"/>
                <w:szCs w:val="26"/>
              </w:rPr>
            </w:pPr>
            <w:r w:rsidRPr="0031139D">
              <w:rPr>
                <w:rFonts w:eastAsia="Calibri"/>
                <w:sz w:val="26"/>
                <w:szCs w:val="26"/>
              </w:rPr>
              <w:t>Телефон/ факс</w:t>
            </w:r>
          </w:p>
        </w:tc>
        <w:tc>
          <w:tcPr>
            <w:tcW w:w="1019" w:type="dxa"/>
          </w:tcPr>
          <w:p w:rsidR="0031139D" w:rsidRPr="0031139D" w:rsidRDefault="0031139D" w:rsidP="0031139D">
            <w:pPr>
              <w:widowControl w:val="0"/>
              <w:tabs>
                <w:tab w:val="left" w:pos="851"/>
                <w:tab w:val="left" w:pos="993"/>
              </w:tabs>
              <w:spacing w:after="160" w:line="259" w:lineRule="auto"/>
              <w:jc w:val="center"/>
              <w:rPr>
                <w:rFonts w:eastAsia="Calibri"/>
                <w:sz w:val="26"/>
                <w:szCs w:val="26"/>
              </w:rPr>
            </w:pPr>
            <w:r w:rsidRPr="0031139D">
              <w:rPr>
                <w:rFonts w:eastAsia="Calibri"/>
                <w:sz w:val="26"/>
                <w:szCs w:val="26"/>
              </w:rPr>
              <w:t>3</w:t>
            </w:r>
          </w:p>
        </w:tc>
        <w:tc>
          <w:tcPr>
            <w:tcW w:w="810" w:type="dxa"/>
          </w:tcPr>
          <w:p w:rsidR="0031139D" w:rsidRPr="0031139D" w:rsidRDefault="0031139D" w:rsidP="0031139D">
            <w:pPr>
              <w:widowControl w:val="0"/>
              <w:tabs>
                <w:tab w:val="left" w:pos="851"/>
                <w:tab w:val="left" w:pos="993"/>
              </w:tabs>
              <w:spacing w:after="160" w:line="259" w:lineRule="auto"/>
              <w:jc w:val="center"/>
              <w:rPr>
                <w:rFonts w:eastAsia="Calibri"/>
                <w:sz w:val="26"/>
                <w:szCs w:val="26"/>
              </w:rPr>
            </w:pPr>
            <w:r w:rsidRPr="0031139D">
              <w:rPr>
                <w:rFonts w:eastAsia="Calibri"/>
                <w:sz w:val="26"/>
                <w:szCs w:val="26"/>
              </w:rPr>
              <w:t>1</w:t>
            </w:r>
          </w:p>
        </w:tc>
        <w:tc>
          <w:tcPr>
            <w:tcW w:w="1191" w:type="dxa"/>
          </w:tcPr>
          <w:p w:rsidR="0031139D" w:rsidRPr="0031139D" w:rsidRDefault="0031139D" w:rsidP="0031139D">
            <w:pPr>
              <w:widowControl w:val="0"/>
              <w:tabs>
                <w:tab w:val="left" w:pos="851"/>
                <w:tab w:val="left" w:pos="993"/>
              </w:tabs>
              <w:spacing w:after="160" w:line="259" w:lineRule="auto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5000</w:t>
            </w:r>
          </w:p>
        </w:tc>
        <w:tc>
          <w:tcPr>
            <w:tcW w:w="1191" w:type="dxa"/>
          </w:tcPr>
          <w:p w:rsidR="0031139D" w:rsidRPr="0031139D" w:rsidRDefault="0031139D" w:rsidP="0031139D">
            <w:pPr>
              <w:widowControl w:val="0"/>
              <w:tabs>
                <w:tab w:val="left" w:pos="851"/>
                <w:tab w:val="left" w:pos="993"/>
              </w:tabs>
              <w:spacing w:after="160" w:line="259" w:lineRule="auto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5000</w:t>
            </w:r>
          </w:p>
        </w:tc>
        <w:tc>
          <w:tcPr>
            <w:tcW w:w="2174" w:type="dxa"/>
          </w:tcPr>
          <w:p w:rsidR="0031139D" w:rsidRPr="0031139D" w:rsidRDefault="0031139D" w:rsidP="0031139D">
            <w:pPr>
              <w:widowControl w:val="0"/>
              <w:tabs>
                <w:tab w:val="left" w:pos="851"/>
                <w:tab w:val="left" w:pos="993"/>
              </w:tabs>
              <w:spacing w:after="160" w:line="259" w:lineRule="auto"/>
              <w:jc w:val="center"/>
              <w:rPr>
                <w:rFonts w:eastAsia="Calibri"/>
                <w:sz w:val="26"/>
                <w:szCs w:val="26"/>
              </w:rPr>
            </w:pPr>
            <w:r w:rsidRPr="0031139D">
              <w:rPr>
                <w:rFonts w:eastAsia="Calibri"/>
                <w:sz w:val="26"/>
                <w:szCs w:val="26"/>
              </w:rPr>
              <w:t>«Компьютерный мир»</w:t>
            </w:r>
          </w:p>
        </w:tc>
      </w:tr>
      <w:tr w:rsidR="0031139D" w:rsidRPr="0031139D" w:rsidTr="0031139D">
        <w:tc>
          <w:tcPr>
            <w:tcW w:w="590" w:type="dxa"/>
          </w:tcPr>
          <w:p w:rsidR="0031139D" w:rsidRPr="0031139D" w:rsidRDefault="0031139D" w:rsidP="0031139D">
            <w:pPr>
              <w:widowControl w:val="0"/>
              <w:tabs>
                <w:tab w:val="left" w:pos="851"/>
                <w:tab w:val="left" w:pos="993"/>
              </w:tabs>
              <w:spacing w:after="160" w:line="259" w:lineRule="auto"/>
              <w:jc w:val="center"/>
              <w:rPr>
                <w:rFonts w:eastAsia="Calibri"/>
                <w:sz w:val="26"/>
                <w:szCs w:val="26"/>
              </w:rPr>
            </w:pPr>
            <w:r w:rsidRPr="0031139D">
              <w:rPr>
                <w:rFonts w:eastAsia="Calibri"/>
                <w:sz w:val="26"/>
                <w:szCs w:val="26"/>
              </w:rPr>
              <w:t>5</w:t>
            </w:r>
          </w:p>
        </w:tc>
        <w:tc>
          <w:tcPr>
            <w:tcW w:w="2596" w:type="dxa"/>
          </w:tcPr>
          <w:p w:rsidR="0031139D" w:rsidRPr="0031139D" w:rsidRDefault="0031139D" w:rsidP="0031139D">
            <w:pPr>
              <w:widowControl w:val="0"/>
              <w:tabs>
                <w:tab w:val="left" w:pos="851"/>
                <w:tab w:val="left" w:pos="993"/>
              </w:tabs>
              <w:spacing w:after="160" w:line="259" w:lineRule="auto"/>
              <w:jc w:val="center"/>
              <w:rPr>
                <w:rFonts w:eastAsia="Calibri"/>
                <w:sz w:val="26"/>
                <w:szCs w:val="26"/>
              </w:rPr>
            </w:pPr>
            <w:r w:rsidRPr="0031139D">
              <w:rPr>
                <w:rFonts w:eastAsia="Calibri"/>
                <w:sz w:val="26"/>
                <w:szCs w:val="26"/>
              </w:rPr>
              <w:t>Стол компьютерный</w:t>
            </w:r>
          </w:p>
        </w:tc>
        <w:tc>
          <w:tcPr>
            <w:tcW w:w="1019" w:type="dxa"/>
          </w:tcPr>
          <w:p w:rsidR="0031139D" w:rsidRPr="0031139D" w:rsidRDefault="0031139D" w:rsidP="0031139D">
            <w:pPr>
              <w:widowControl w:val="0"/>
              <w:tabs>
                <w:tab w:val="left" w:pos="851"/>
                <w:tab w:val="left" w:pos="993"/>
              </w:tabs>
              <w:spacing w:after="160" w:line="259" w:lineRule="auto"/>
              <w:jc w:val="center"/>
              <w:rPr>
                <w:rFonts w:eastAsia="Calibri"/>
                <w:sz w:val="26"/>
                <w:szCs w:val="26"/>
              </w:rPr>
            </w:pPr>
            <w:r w:rsidRPr="0031139D">
              <w:rPr>
                <w:rFonts w:eastAsia="Calibri"/>
                <w:sz w:val="26"/>
                <w:szCs w:val="26"/>
              </w:rPr>
              <w:t>3</w:t>
            </w:r>
          </w:p>
        </w:tc>
        <w:tc>
          <w:tcPr>
            <w:tcW w:w="810" w:type="dxa"/>
          </w:tcPr>
          <w:p w:rsidR="0031139D" w:rsidRPr="0031139D" w:rsidRDefault="0031139D" w:rsidP="0031139D">
            <w:pPr>
              <w:widowControl w:val="0"/>
              <w:tabs>
                <w:tab w:val="left" w:pos="851"/>
                <w:tab w:val="left" w:pos="993"/>
              </w:tabs>
              <w:spacing w:after="160" w:line="259" w:lineRule="auto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2</w:t>
            </w:r>
          </w:p>
        </w:tc>
        <w:tc>
          <w:tcPr>
            <w:tcW w:w="1191" w:type="dxa"/>
          </w:tcPr>
          <w:p w:rsidR="0031139D" w:rsidRPr="0031139D" w:rsidRDefault="0031139D" w:rsidP="0031139D">
            <w:pPr>
              <w:widowControl w:val="0"/>
              <w:tabs>
                <w:tab w:val="left" w:pos="851"/>
                <w:tab w:val="left" w:pos="993"/>
              </w:tabs>
              <w:spacing w:after="160" w:line="259" w:lineRule="auto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2100</w:t>
            </w:r>
          </w:p>
        </w:tc>
        <w:tc>
          <w:tcPr>
            <w:tcW w:w="1191" w:type="dxa"/>
          </w:tcPr>
          <w:p w:rsidR="0031139D" w:rsidRPr="0031139D" w:rsidRDefault="0031139D" w:rsidP="0031139D">
            <w:pPr>
              <w:widowControl w:val="0"/>
              <w:tabs>
                <w:tab w:val="left" w:pos="851"/>
                <w:tab w:val="left" w:pos="993"/>
              </w:tabs>
              <w:spacing w:after="160" w:line="259" w:lineRule="auto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4200</w:t>
            </w:r>
          </w:p>
        </w:tc>
        <w:tc>
          <w:tcPr>
            <w:tcW w:w="2174" w:type="dxa"/>
          </w:tcPr>
          <w:p w:rsidR="0031139D" w:rsidRPr="0031139D" w:rsidRDefault="0031139D" w:rsidP="0031139D">
            <w:pPr>
              <w:widowControl w:val="0"/>
              <w:tabs>
                <w:tab w:val="left" w:pos="851"/>
                <w:tab w:val="left" w:pos="993"/>
              </w:tabs>
              <w:spacing w:after="160" w:line="259" w:lineRule="auto"/>
              <w:jc w:val="center"/>
              <w:rPr>
                <w:rFonts w:eastAsia="Calibri"/>
                <w:sz w:val="26"/>
                <w:szCs w:val="26"/>
              </w:rPr>
            </w:pPr>
            <w:r w:rsidRPr="0031139D">
              <w:rPr>
                <w:rFonts w:eastAsia="Calibri"/>
                <w:sz w:val="26"/>
                <w:szCs w:val="26"/>
              </w:rPr>
              <w:t>«Мебель-Дизайн»</w:t>
            </w:r>
          </w:p>
        </w:tc>
      </w:tr>
      <w:tr w:rsidR="0031139D" w:rsidRPr="0031139D" w:rsidTr="0031139D">
        <w:tc>
          <w:tcPr>
            <w:tcW w:w="590" w:type="dxa"/>
          </w:tcPr>
          <w:p w:rsidR="0031139D" w:rsidRPr="0031139D" w:rsidRDefault="0031139D" w:rsidP="0031139D">
            <w:pPr>
              <w:widowControl w:val="0"/>
              <w:tabs>
                <w:tab w:val="left" w:pos="851"/>
                <w:tab w:val="left" w:pos="993"/>
              </w:tabs>
              <w:spacing w:after="160" w:line="259" w:lineRule="auto"/>
              <w:jc w:val="center"/>
              <w:rPr>
                <w:rFonts w:eastAsia="Calibri"/>
                <w:sz w:val="26"/>
                <w:szCs w:val="26"/>
              </w:rPr>
            </w:pPr>
            <w:r w:rsidRPr="0031139D">
              <w:rPr>
                <w:rFonts w:eastAsia="Calibri"/>
                <w:sz w:val="26"/>
                <w:szCs w:val="26"/>
              </w:rPr>
              <w:t>6</w:t>
            </w:r>
          </w:p>
        </w:tc>
        <w:tc>
          <w:tcPr>
            <w:tcW w:w="2596" w:type="dxa"/>
          </w:tcPr>
          <w:p w:rsidR="0031139D" w:rsidRPr="0031139D" w:rsidRDefault="0031139D" w:rsidP="0031139D">
            <w:pPr>
              <w:widowControl w:val="0"/>
              <w:tabs>
                <w:tab w:val="left" w:pos="851"/>
                <w:tab w:val="left" w:pos="993"/>
              </w:tabs>
              <w:spacing w:after="160" w:line="259" w:lineRule="auto"/>
              <w:jc w:val="center"/>
              <w:rPr>
                <w:rFonts w:eastAsia="Calibri"/>
                <w:sz w:val="26"/>
                <w:szCs w:val="26"/>
              </w:rPr>
            </w:pPr>
            <w:r w:rsidRPr="0031139D">
              <w:rPr>
                <w:rFonts w:eastAsia="Calibri"/>
                <w:sz w:val="26"/>
                <w:szCs w:val="26"/>
              </w:rPr>
              <w:t>Стул</w:t>
            </w:r>
          </w:p>
        </w:tc>
        <w:tc>
          <w:tcPr>
            <w:tcW w:w="1019" w:type="dxa"/>
          </w:tcPr>
          <w:p w:rsidR="0031139D" w:rsidRPr="0031139D" w:rsidRDefault="0031139D" w:rsidP="0031139D">
            <w:pPr>
              <w:widowControl w:val="0"/>
              <w:tabs>
                <w:tab w:val="left" w:pos="851"/>
                <w:tab w:val="left" w:pos="993"/>
              </w:tabs>
              <w:spacing w:after="160" w:line="259" w:lineRule="auto"/>
              <w:jc w:val="center"/>
              <w:rPr>
                <w:rFonts w:eastAsia="Calibri"/>
                <w:sz w:val="26"/>
                <w:szCs w:val="26"/>
              </w:rPr>
            </w:pPr>
            <w:r w:rsidRPr="0031139D">
              <w:rPr>
                <w:rFonts w:eastAsia="Calibri"/>
                <w:sz w:val="26"/>
                <w:szCs w:val="26"/>
              </w:rPr>
              <w:t>3</w:t>
            </w:r>
          </w:p>
        </w:tc>
        <w:tc>
          <w:tcPr>
            <w:tcW w:w="810" w:type="dxa"/>
          </w:tcPr>
          <w:p w:rsidR="0031139D" w:rsidRPr="0031139D" w:rsidRDefault="0031139D" w:rsidP="0031139D">
            <w:pPr>
              <w:widowControl w:val="0"/>
              <w:tabs>
                <w:tab w:val="left" w:pos="851"/>
                <w:tab w:val="left" w:pos="993"/>
              </w:tabs>
              <w:spacing w:after="160" w:line="259" w:lineRule="auto"/>
              <w:jc w:val="center"/>
              <w:rPr>
                <w:rFonts w:eastAsia="Calibri"/>
                <w:sz w:val="26"/>
                <w:szCs w:val="26"/>
              </w:rPr>
            </w:pPr>
            <w:r w:rsidRPr="0031139D">
              <w:rPr>
                <w:rFonts w:eastAsia="Calibri"/>
                <w:sz w:val="26"/>
                <w:szCs w:val="26"/>
              </w:rPr>
              <w:t>4</w:t>
            </w:r>
          </w:p>
        </w:tc>
        <w:tc>
          <w:tcPr>
            <w:tcW w:w="1191" w:type="dxa"/>
          </w:tcPr>
          <w:p w:rsidR="0031139D" w:rsidRPr="0031139D" w:rsidRDefault="0031139D" w:rsidP="0031139D">
            <w:pPr>
              <w:widowControl w:val="0"/>
              <w:tabs>
                <w:tab w:val="left" w:pos="851"/>
                <w:tab w:val="left" w:pos="993"/>
              </w:tabs>
              <w:spacing w:after="160" w:line="259" w:lineRule="auto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350</w:t>
            </w:r>
          </w:p>
        </w:tc>
        <w:tc>
          <w:tcPr>
            <w:tcW w:w="1191" w:type="dxa"/>
          </w:tcPr>
          <w:p w:rsidR="0031139D" w:rsidRPr="0031139D" w:rsidRDefault="0031139D" w:rsidP="0031139D">
            <w:pPr>
              <w:widowControl w:val="0"/>
              <w:tabs>
                <w:tab w:val="left" w:pos="851"/>
                <w:tab w:val="left" w:pos="993"/>
              </w:tabs>
              <w:spacing w:after="160" w:line="259" w:lineRule="auto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1400</w:t>
            </w:r>
          </w:p>
        </w:tc>
        <w:tc>
          <w:tcPr>
            <w:tcW w:w="2174" w:type="dxa"/>
          </w:tcPr>
          <w:p w:rsidR="0031139D" w:rsidRPr="0031139D" w:rsidRDefault="0031139D" w:rsidP="0031139D">
            <w:pPr>
              <w:widowControl w:val="0"/>
              <w:tabs>
                <w:tab w:val="left" w:pos="851"/>
                <w:tab w:val="left" w:pos="993"/>
              </w:tabs>
              <w:spacing w:after="160" w:line="259" w:lineRule="auto"/>
              <w:jc w:val="center"/>
              <w:rPr>
                <w:rFonts w:eastAsia="Calibri"/>
                <w:sz w:val="26"/>
                <w:szCs w:val="26"/>
              </w:rPr>
            </w:pPr>
            <w:r w:rsidRPr="0031139D">
              <w:rPr>
                <w:rFonts w:eastAsia="Calibri"/>
                <w:sz w:val="26"/>
                <w:szCs w:val="26"/>
              </w:rPr>
              <w:t>«</w:t>
            </w:r>
            <w:proofErr w:type="spellStart"/>
            <w:r w:rsidRPr="0031139D">
              <w:rPr>
                <w:rFonts w:eastAsia="Calibri"/>
                <w:sz w:val="26"/>
                <w:szCs w:val="26"/>
              </w:rPr>
              <w:t>Аванта</w:t>
            </w:r>
            <w:proofErr w:type="spellEnd"/>
            <w:r w:rsidRPr="0031139D">
              <w:rPr>
                <w:rFonts w:eastAsia="Calibri"/>
                <w:sz w:val="26"/>
                <w:szCs w:val="26"/>
              </w:rPr>
              <w:t>»</w:t>
            </w:r>
          </w:p>
        </w:tc>
      </w:tr>
      <w:tr w:rsidR="0031139D" w:rsidRPr="0031139D" w:rsidTr="0031139D">
        <w:tc>
          <w:tcPr>
            <w:tcW w:w="590" w:type="dxa"/>
          </w:tcPr>
          <w:p w:rsidR="0031139D" w:rsidRPr="0031139D" w:rsidRDefault="0031139D" w:rsidP="0031139D">
            <w:pPr>
              <w:widowControl w:val="0"/>
              <w:tabs>
                <w:tab w:val="left" w:pos="851"/>
                <w:tab w:val="left" w:pos="993"/>
              </w:tabs>
              <w:spacing w:after="160" w:line="259" w:lineRule="auto"/>
              <w:jc w:val="center"/>
              <w:rPr>
                <w:rFonts w:eastAsia="Calibri"/>
                <w:sz w:val="26"/>
                <w:szCs w:val="26"/>
              </w:rPr>
            </w:pPr>
            <w:r w:rsidRPr="0031139D">
              <w:rPr>
                <w:rFonts w:eastAsia="Calibri"/>
                <w:sz w:val="26"/>
                <w:szCs w:val="26"/>
              </w:rPr>
              <w:t>7</w:t>
            </w:r>
          </w:p>
        </w:tc>
        <w:tc>
          <w:tcPr>
            <w:tcW w:w="2596" w:type="dxa"/>
          </w:tcPr>
          <w:p w:rsidR="0031139D" w:rsidRPr="0031139D" w:rsidRDefault="0031139D" w:rsidP="0031139D">
            <w:pPr>
              <w:widowControl w:val="0"/>
              <w:tabs>
                <w:tab w:val="left" w:pos="851"/>
                <w:tab w:val="left" w:pos="993"/>
              </w:tabs>
              <w:spacing w:after="160" w:line="259" w:lineRule="auto"/>
              <w:jc w:val="center"/>
              <w:rPr>
                <w:rFonts w:eastAsia="Calibri"/>
                <w:sz w:val="26"/>
                <w:szCs w:val="26"/>
              </w:rPr>
            </w:pPr>
            <w:r w:rsidRPr="0031139D">
              <w:rPr>
                <w:rFonts w:eastAsia="Calibri"/>
                <w:sz w:val="26"/>
                <w:szCs w:val="26"/>
              </w:rPr>
              <w:t>Шкаф бухгалтерский</w:t>
            </w:r>
          </w:p>
        </w:tc>
        <w:tc>
          <w:tcPr>
            <w:tcW w:w="1019" w:type="dxa"/>
          </w:tcPr>
          <w:p w:rsidR="0031139D" w:rsidRPr="0031139D" w:rsidRDefault="0031139D" w:rsidP="0031139D">
            <w:pPr>
              <w:widowControl w:val="0"/>
              <w:tabs>
                <w:tab w:val="left" w:pos="851"/>
                <w:tab w:val="left" w:pos="993"/>
              </w:tabs>
              <w:spacing w:after="160" w:line="259" w:lineRule="auto"/>
              <w:jc w:val="center"/>
              <w:rPr>
                <w:rFonts w:eastAsia="Calibri"/>
                <w:sz w:val="26"/>
                <w:szCs w:val="26"/>
              </w:rPr>
            </w:pPr>
            <w:r w:rsidRPr="0031139D">
              <w:rPr>
                <w:rFonts w:eastAsia="Calibri"/>
                <w:sz w:val="26"/>
                <w:szCs w:val="26"/>
              </w:rPr>
              <w:t>3</w:t>
            </w:r>
          </w:p>
        </w:tc>
        <w:tc>
          <w:tcPr>
            <w:tcW w:w="810" w:type="dxa"/>
          </w:tcPr>
          <w:p w:rsidR="0031139D" w:rsidRPr="0031139D" w:rsidRDefault="0031139D" w:rsidP="0031139D">
            <w:pPr>
              <w:widowControl w:val="0"/>
              <w:tabs>
                <w:tab w:val="left" w:pos="851"/>
                <w:tab w:val="left" w:pos="993"/>
              </w:tabs>
              <w:spacing w:after="160" w:line="259" w:lineRule="auto"/>
              <w:jc w:val="center"/>
              <w:rPr>
                <w:rFonts w:eastAsia="Calibri"/>
                <w:sz w:val="26"/>
                <w:szCs w:val="26"/>
              </w:rPr>
            </w:pPr>
            <w:r w:rsidRPr="0031139D">
              <w:rPr>
                <w:rFonts w:eastAsia="Calibri"/>
                <w:sz w:val="26"/>
                <w:szCs w:val="26"/>
              </w:rPr>
              <w:t>1</w:t>
            </w:r>
          </w:p>
        </w:tc>
        <w:tc>
          <w:tcPr>
            <w:tcW w:w="1191" w:type="dxa"/>
          </w:tcPr>
          <w:p w:rsidR="0031139D" w:rsidRPr="0031139D" w:rsidRDefault="0031139D" w:rsidP="0031139D">
            <w:pPr>
              <w:widowControl w:val="0"/>
              <w:tabs>
                <w:tab w:val="left" w:pos="851"/>
                <w:tab w:val="left" w:pos="993"/>
              </w:tabs>
              <w:spacing w:after="160" w:line="259" w:lineRule="auto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2055</w:t>
            </w:r>
          </w:p>
        </w:tc>
        <w:tc>
          <w:tcPr>
            <w:tcW w:w="1191" w:type="dxa"/>
          </w:tcPr>
          <w:p w:rsidR="0031139D" w:rsidRPr="0031139D" w:rsidRDefault="0031139D" w:rsidP="0031139D">
            <w:pPr>
              <w:widowControl w:val="0"/>
              <w:tabs>
                <w:tab w:val="left" w:pos="851"/>
                <w:tab w:val="left" w:pos="993"/>
              </w:tabs>
              <w:spacing w:after="160" w:line="259" w:lineRule="auto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2050</w:t>
            </w:r>
          </w:p>
        </w:tc>
        <w:tc>
          <w:tcPr>
            <w:tcW w:w="2174" w:type="dxa"/>
          </w:tcPr>
          <w:p w:rsidR="0031139D" w:rsidRPr="0031139D" w:rsidRDefault="0031139D" w:rsidP="0031139D">
            <w:pPr>
              <w:widowControl w:val="0"/>
              <w:tabs>
                <w:tab w:val="left" w:pos="851"/>
                <w:tab w:val="left" w:pos="993"/>
              </w:tabs>
              <w:spacing w:after="160" w:line="259" w:lineRule="auto"/>
              <w:jc w:val="center"/>
              <w:rPr>
                <w:rFonts w:eastAsia="Calibri"/>
                <w:sz w:val="26"/>
                <w:szCs w:val="26"/>
              </w:rPr>
            </w:pPr>
            <w:r w:rsidRPr="0031139D">
              <w:rPr>
                <w:rFonts w:eastAsia="Calibri"/>
                <w:sz w:val="26"/>
                <w:szCs w:val="26"/>
              </w:rPr>
              <w:t>«</w:t>
            </w:r>
            <w:proofErr w:type="spellStart"/>
            <w:r w:rsidRPr="0031139D">
              <w:rPr>
                <w:rFonts w:eastAsia="Calibri"/>
                <w:sz w:val="26"/>
                <w:szCs w:val="26"/>
              </w:rPr>
              <w:t>Арметкон</w:t>
            </w:r>
            <w:proofErr w:type="spellEnd"/>
            <w:r w:rsidRPr="0031139D">
              <w:rPr>
                <w:rFonts w:eastAsia="Calibri"/>
                <w:sz w:val="26"/>
                <w:szCs w:val="26"/>
              </w:rPr>
              <w:t>»</w:t>
            </w:r>
          </w:p>
        </w:tc>
      </w:tr>
      <w:tr w:rsidR="0031139D" w:rsidRPr="0031139D" w:rsidTr="0031139D">
        <w:tc>
          <w:tcPr>
            <w:tcW w:w="590" w:type="dxa"/>
          </w:tcPr>
          <w:p w:rsidR="0031139D" w:rsidRPr="0031139D" w:rsidRDefault="0031139D" w:rsidP="0031139D">
            <w:pPr>
              <w:widowControl w:val="0"/>
              <w:tabs>
                <w:tab w:val="left" w:pos="851"/>
                <w:tab w:val="left" w:pos="993"/>
              </w:tabs>
              <w:spacing w:after="160" w:line="259" w:lineRule="auto"/>
              <w:jc w:val="center"/>
              <w:rPr>
                <w:rFonts w:eastAsia="Calibri"/>
                <w:sz w:val="26"/>
                <w:szCs w:val="26"/>
              </w:rPr>
            </w:pPr>
            <w:r w:rsidRPr="0031139D">
              <w:rPr>
                <w:rFonts w:eastAsia="Calibri"/>
                <w:sz w:val="26"/>
                <w:szCs w:val="26"/>
              </w:rPr>
              <w:t>8</w:t>
            </w:r>
          </w:p>
        </w:tc>
        <w:tc>
          <w:tcPr>
            <w:tcW w:w="2596" w:type="dxa"/>
          </w:tcPr>
          <w:p w:rsidR="0031139D" w:rsidRPr="0031139D" w:rsidRDefault="0031139D" w:rsidP="0031139D">
            <w:pPr>
              <w:widowControl w:val="0"/>
              <w:tabs>
                <w:tab w:val="left" w:pos="851"/>
                <w:tab w:val="left" w:pos="993"/>
              </w:tabs>
              <w:spacing w:after="160" w:line="259" w:lineRule="auto"/>
              <w:jc w:val="center"/>
              <w:rPr>
                <w:rFonts w:eastAsia="Calibri"/>
                <w:sz w:val="26"/>
                <w:szCs w:val="26"/>
              </w:rPr>
            </w:pPr>
            <w:r w:rsidRPr="0031139D">
              <w:rPr>
                <w:rFonts w:eastAsia="Calibri"/>
                <w:sz w:val="26"/>
                <w:szCs w:val="26"/>
              </w:rPr>
              <w:t>Стеллаж открытый</w:t>
            </w:r>
          </w:p>
        </w:tc>
        <w:tc>
          <w:tcPr>
            <w:tcW w:w="1019" w:type="dxa"/>
          </w:tcPr>
          <w:p w:rsidR="0031139D" w:rsidRPr="0031139D" w:rsidRDefault="0031139D" w:rsidP="0031139D">
            <w:pPr>
              <w:widowControl w:val="0"/>
              <w:tabs>
                <w:tab w:val="left" w:pos="851"/>
                <w:tab w:val="left" w:pos="993"/>
              </w:tabs>
              <w:spacing w:after="160" w:line="259" w:lineRule="auto"/>
              <w:jc w:val="center"/>
              <w:rPr>
                <w:rFonts w:eastAsia="Calibri"/>
                <w:sz w:val="26"/>
                <w:szCs w:val="26"/>
              </w:rPr>
            </w:pPr>
            <w:r w:rsidRPr="0031139D">
              <w:rPr>
                <w:rFonts w:eastAsia="Calibri"/>
                <w:sz w:val="26"/>
                <w:szCs w:val="26"/>
              </w:rPr>
              <w:t>3</w:t>
            </w:r>
          </w:p>
        </w:tc>
        <w:tc>
          <w:tcPr>
            <w:tcW w:w="810" w:type="dxa"/>
          </w:tcPr>
          <w:p w:rsidR="0031139D" w:rsidRPr="0031139D" w:rsidRDefault="0031139D" w:rsidP="0031139D">
            <w:pPr>
              <w:widowControl w:val="0"/>
              <w:tabs>
                <w:tab w:val="left" w:pos="851"/>
                <w:tab w:val="left" w:pos="993"/>
              </w:tabs>
              <w:spacing w:after="160" w:line="259" w:lineRule="auto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2</w:t>
            </w:r>
          </w:p>
        </w:tc>
        <w:tc>
          <w:tcPr>
            <w:tcW w:w="1191" w:type="dxa"/>
          </w:tcPr>
          <w:p w:rsidR="0031139D" w:rsidRPr="0031139D" w:rsidRDefault="0031139D" w:rsidP="0031139D">
            <w:pPr>
              <w:widowControl w:val="0"/>
              <w:tabs>
                <w:tab w:val="left" w:pos="851"/>
                <w:tab w:val="left" w:pos="993"/>
              </w:tabs>
              <w:spacing w:after="160" w:line="259" w:lineRule="auto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990</w:t>
            </w:r>
          </w:p>
        </w:tc>
        <w:tc>
          <w:tcPr>
            <w:tcW w:w="1191" w:type="dxa"/>
          </w:tcPr>
          <w:p w:rsidR="0031139D" w:rsidRPr="0031139D" w:rsidRDefault="0031139D" w:rsidP="0031139D">
            <w:pPr>
              <w:widowControl w:val="0"/>
              <w:tabs>
                <w:tab w:val="left" w:pos="851"/>
                <w:tab w:val="left" w:pos="993"/>
              </w:tabs>
              <w:spacing w:after="160" w:line="259" w:lineRule="auto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1980</w:t>
            </w:r>
          </w:p>
        </w:tc>
        <w:tc>
          <w:tcPr>
            <w:tcW w:w="2174" w:type="dxa"/>
          </w:tcPr>
          <w:p w:rsidR="0031139D" w:rsidRPr="0031139D" w:rsidRDefault="0031139D" w:rsidP="0031139D">
            <w:pPr>
              <w:widowControl w:val="0"/>
              <w:tabs>
                <w:tab w:val="left" w:pos="851"/>
                <w:tab w:val="left" w:pos="993"/>
              </w:tabs>
              <w:spacing w:after="160" w:line="259" w:lineRule="auto"/>
              <w:jc w:val="center"/>
              <w:rPr>
                <w:rFonts w:eastAsia="Calibri"/>
                <w:sz w:val="26"/>
                <w:szCs w:val="26"/>
              </w:rPr>
            </w:pPr>
            <w:r w:rsidRPr="0031139D">
              <w:rPr>
                <w:rFonts w:eastAsia="Calibri"/>
                <w:sz w:val="26"/>
                <w:szCs w:val="26"/>
              </w:rPr>
              <w:t>«Склад-Сервис СПб»</w:t>
            </w:r>
          </w:p>
        </w:tc>
      </w:tr>
      <w:tr w:rsidR="0031139D" w:rsidRPr="0031139D" w:rsidTr="0031139D">
        <w:trPr>
          <w:trHeight w:val="276"/>
        </w:trPr>
        <w:tc>
          <w:tcPr>
            <w:tcW w:w="6206" w:type="dxa"/>
            <w:gridSpan w:val="5"/>
          </w:tcPr>
          <w:p w:rsidR="0031139D" w:rsidRPr="0031139D" w:rsidRDefault="0031139D" w:rsidP="0031139D">
            <w:pPr>
              <w:widowControl w:val="0"/>
              <w:tabs>
                <w:tab w:val="left" w:pos="851"/>
                <w:tab w:val="left" w:pos="993"/>
              </w:tabs>
              <w:spacing w:after="160" w:line="259" w:lineRule="auto"/>
              <w:jc w:val="center"/>
              <w:rPr>
                <w:rFonts w:eastAsia="Calibri"/>
                <w:sz w:val="26"/>
                <w:szCs w:val="26"/>
              </w:rPr>
            </w:pPr>
            <w:r w:rsidRPr="0031139D">
              <w:rPr>
                <w:rFonts w:eastAsia="Calibri"/>
                <w:sz w:val="26"/>
                <w:szCs w:val="26"/>
              </w:rPr>
              <w:t>Итого:</w:t>
            </w:r>
          </w:p>
        </w:tc>
        <w:tc>
          <w:tcPr>
            <w:tcW w:w="1191" w:type="dxa"/>
          </w:tcPr>
          <w:p w:rsidR="0031139D" w:rsidRPr="0031139D" w:rsidRDefault="0031139D" w:rsidP="0031139D">
            <w:pPr>
              <w:widowControl w:val="0"/>
              <w:tabs>
                <w:tab w:val="left" w:pos="851"/>
                <w:tab w:val="left" w:pos="993"/>
              </w:tabs>
              <w:spacing w:after="160" w:line="259" w:lineRule="auto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54630</w:t>
            </w:r>
          </w:p>
        </w:tc>
        <w:tc>
          <w:tcPr>
            <w:tcW w:w="2174" w:type="dxa"/>
          </w:tcPr>
          <w:p w:rsidR="0031139D" w:rsidRPr="0031139D" w:rsidRDefault="0031139D" w:rsidP="0031139D">
            <w:pPr>
              <w:widowControl w:val="0"/>
              <w:tabs>
                <w:tab w:val="left" w:pos="851"/>
                <w:tab w:val="left" w:pos="993"/>
              </w:tabs>
              <w:spacing w:after="160" w:line="259" w:lineRule="auto"/>
              <w:jc w:val="center"/>
              <w:rPr>
                <w:rFonts w:eastAsia="Calibri"/>
                <w:sz w:val="26"/>
                <w:szCs w:val="26"/>
              </w:rPr>
            </w:pPr>
          </w:p>
        </w:tc>
      </w:tr>
    </w:tbl>
    <w:p w:rsidR="00323100" w:rsidRDefault="00323100" w:rsidP="0035649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07A4" w:rsidRDefault="00A907A4" w:rsidP="0035649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07A4" w:rsidRDefault="00A907A4" w:rsidP="0035649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07A4" w:rsidRDefault="00A907A4" w:rsidP="0035649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07A4" w:rsidRDefault="00A907A4" w:rsidP="0035649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07A4" w:rsidRDefault="00A907A4" w:rsidP="0035649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07A4" w:rsidRDefault="00A907A4" w:rsidP="0035649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07A4" w:rsidRDefault="00A907A4" w:rsidP="0035649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07A4" w:rsidRDefault="00A907A4" w:rsidP="0035649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07A4" w:rsidRDefault="00A907A4" w:rsidP="0035649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07A4" w:rsidRDefault="00A907A4" w:rsidP="0035649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07A4" w:rsidRDefault="00A907A4" w:rsidP="0035649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07A4" w:rsidRDefault="00A907A4" w:rsidP="0035649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07A4" w:rsidRDefault="00A907A4" w:rsidP="0035649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07A4" w:rsidRDefault="00A907A4" w:rsidP="0035649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07A4" w:rsidRDefault="00A907A4" w:rsidP="0035649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139D" w:rsidRDefault="0035649A" w:rsidP="0035649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649A">
        <w:rPr>
          <w:rFonts w:ascii="Times New Roman" w:hAnsi="Times New Roman" w:cs="Times New Roman"/>
          <w:b/>
          <w:sz w:val="28"/>
          <w:szCs w:val="28"/>
        </w:rPr>
        <w:lastRenderedPageBreak/>
        <w:t>Планирование оборотных средств.</w:t>
      </w:r>
    </w:p>
    <w:p w:rsidR="0035649A" w:rsidRDefault="0035649A" w:rsidP="0035649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35649A">
        <w:rPr>
          <w:rFonts w:ascii="Times New Roman" w:hAnsi="Times New Roman" w:cs="Times New Roman"/>
          <w:sz w:val="28"/>
          <w:szCs w:val="28"/>
        </w:rPr>
        <w:t>боротные средства - это авансируемая в денежной форме стоимость, принимающая в процессе планомерного кругооборота средств форму оборотных фондов и фондов обращения, необходимая для поддержания непрерывности кругооборота и возвращающаяся в исходную форму после его завершения.</w:t>
      </w:r>
    </w:p>
    <w:p w:rsidR="0035649A" w:rsidRPr="0035649A" w:rsidRDefault="0035649A" w:rsidP="00BF6AC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649A">
        <w:rPr>
          <w:rFonts w:ascii="Times New Roman" w:hAnsi="Times New Roman" w:cs="Times New Roman"/>
          <w:sz w:val="28"/>
          <w:szCs w:val="28"/>
        </w:rPr>
        <w:t>Ресурсы сре</w:t>
      </w:r>
      <w:proofErr w:type="gramStart"/>
      <w:r w:rsidRPr="0035649A">
        <w:rPr>
          <w:rFonts w:ascii="Times New Roman" w:hAnsi="Times New Roman" w:cs="Times New Roman"/>
          <w:sz w:val="28"/>
          <w:szCs w:val="28"/>
        </w:rPr>
        <w:t>дств тр</w:t>
      </w:r>
      <w:proofErr w:type="gramEnd"/>
      <w:r w:rsidRPr="0035649A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да, которыми располагается пред</w:t>
      </w:r>
      <w:r w:rsidRPr="0035649A">
        <w:rPr>
          <w:rFonts w:ascii="Times New Roman" w:hAnsi="Times New Roman" w:cs="Times New Roman"/>
          <w:sz w:val="28"/>
          <w:szCs w:val="28"/>
        </w:rPr>
        <w:t>приятие, являются с точки зре</w:t>
      </w:r>
      <w:r>
        <w:rPr>
          <w:rFonts w:ascii="Times New Roman" w:hAnsi="Times New Roman" w:cs="Times New Roman"/>
          <w:sz w:val="28"/>
          <w:szCs w:val="28"/>
        </w:rPr>
        <w:t>ния их денежной оценки ее основ</w:t>
      </w:r>
      <w:r w:rsidRPr="0035649A">
        <w:rPr>
          <w:rFonts w:ascii="Times New Roman" w:hAnsi="Times New Roman" w:cs="Times New Roman"/>
          <w:sz w:val="28"/>
          <w:szCs w:val="28"/>
        </w:rPr>
        <w:t>ным капиталом (основные средства</w:t>
      </w:r>
      <w:r>
        <w:rPr>
          <w:rFonts w:ascii="Times New Roman" w:hAnsi="Times New Roman" w:cs="Times New Roman"/>
          <w:sz w:val="28"/>
          <w:szCs w:val="28"/>
        </w:rPr>
        <w:t>). Ресурсы предметов труд</w:t>
      </w:r>
      <w:proofErr w:type="gramStart"/>
      <w:r>
        <w:rPr>
          <w:rFonts w:ascii="Times New Roman" w:hAnsi="Times New Roman" w:cs="Times New Roman"/>
          <w:sz w:val="28"/>
          <w:szCs w:val="28"/>
        </w:rPr>
        <w:t>а ООО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«Елочка»</w:t>
      </w:r>
      <w:r w:rsidRPr="0035649A">
        <w:rPr>
          <w:rFonts w:ascii="Times New Roman" w:hAnsi="Times New Roman" w:cs="Times New Roman"/>
          <w:sz w:val="28"/>
          <w:szCs w:val="28"/>
        </w:rPr>
        <w:t xml:space="preserve"> — это необходимые для</w:t>
      </w:r>
      <w:r>
        <w:rPr>
          <w:rFonts w:ascii="Times New Roman" w:hAnsi="Times New Roman" w:cs="Times New Roman"/>
          <w:sz w:val="28"/>
          <w:szCs w:val="28"/>
        </w:rPr>
        <w:t xml:space="preserve"> нормального хода производствен</w:t>
      </w:r>
      <w:r w:rsidRPr="0035649A">
        <w:rPr>
          <w:rFonts w:ascii="Times New Roman" w:hAnsi="Times New Roman" w:cs="Times New Roman"/>
          <w:sz w:val="28"/>
          <w:szCs w:val="28"/>
        </w:rPr>
        <w:t>ных процессов запасы сырья, материалов, топлив</w:t>
      </w:r>
      <w:r w:rsidR="00BF6ACC">
        <w:rPr>
          <w:rFonts w:ascii="Times New Roman" w:hAnsi="Times New Roman" w:cs="Times New Roman"/>
          <w:sz w:val="28"/>
          <w:szCs w:val="28"/>
        </w:rPr>
        <w:t>а и иных материальных ресурсов.</w:t>
      </w:r>
    </w:p>
    <w:p w:rsidR="0035649A" w:rsidRDefault="0035649A" w:rsidP="0035649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649A">
        <w:rPr>
          <w:rFonts w:ascii="Times New Roman" w:hAnsi="Times New Roman" w:cs="Times New Roman"/>
          <w:sz w:val="28"/>
          <w:szCs w:val="28"/>
        </w:rPr>
        <w:t>В рамках совокупности технологических процес</w:t>
      </w:r>
      <w:r>
        <w:rPr>
          <w:rFonts w:ascii="Times New Roman" w:hAnsi="Times New Roman" w:cs="Times New Roman"/>
          <w:sz w:val="28"/>
          <w:szCs w:val="28"/>
        </w:rPr>
        <w:t>сов производ</w:t>
      </w:r>
      <w:r w:rsidRPr="0035649A">
        <w:rPr>
          <w:rFonts w:ascii="Times New Roman" w:hAnsi="Times New Roman" w:cs="Times New Roman"/>
          <w:sz w:val="28"/>
          <w:szCs w:val="28"/>
        </w:rPr>
        <w:t>ства издержки, связанные с использованием факторов производства, трансформируются не только в общую сумму издержек, но и в стоимость произведенного продукта, которая должна превышать общую сумму издержек, в размерах, по крайней мере, удовлетво</w:t>
      </w:r>
      <w:r>
        <w:rPr>
          <w:rFonts w:ascii="Times New Roman" w:hAnsi="Times New Roman" w:cs="Times New Roman"/>
          <w:sz w:val="28"/>
          <w:szCs w:val="28"/>
        </w:rPr>
        <w:t>ряющих интересы у</w:t>
      </w:r>
      <w:r w:rsidRPr="0035649A">
        <w:rPr>
          <w:rFonts w:ascii="Times New Roman" w:hAnsi="Times New Roman" w:cs="Times New Roman"/>
          <w:sz w:val="28"/>
          <w:szCs w:val="28"/>
        </w:rPr>
        <w:t>чредителей.</w:t>
      </w:r>
    </w:p>
    <w:p w:rsidR="00BF6ACC" w:rsidRPr="00BF6ACC" w:rsidRDefault="00BF6ACC" w:rsidP="0000724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Елочные</w:t>
      </w:r>
      <w:r w:rsidRPr="00BF6ACC">
        <w:rPr>
          <w:rFonts w:ascii="Times New Roman" w:hAnsi="Times New Roman" w:cs="Times New Roman"/>
          <w:sz w:val="28"/>
          <w:szCs w:val="28"/>
        </w:rPr>
        <w:t xml:space="preserve"> изделия будут выполняться с коммерческой целью. Они предназначены для </w:t>
      </w:r>
      <w:r>
        <w:rPr>
          <w:rFonts w:ascii="Times New Roman" w:hAnsi="Times New Roman" w:cs="Times New Roman"/>
          <w:sz w:val="28"/>
          <w:szCs w:val="28"/>
        </w:rPr>
        <w:t>прямой реализации и имеют рыноч</w:t>
      </w:r>
      <w:r w:rsidRPr="00BF6ACC">
        <w:rPr>
          <w:rFonts w:ascii="Times New Roman" w:hAnsi="Times New Roman" w:cs="Times New Roman"/>
          <w:sz w:val="28"/>
          <w:szCs w:val="28"/>
        </w:rPr>
        <w:t>ные аналоги.</w:t>
      </w:r>
    </w:p>
    <w:p w:rsidR="00BF6ACC" w:rsidRDefault="00BF6ACC" w:rsidP="00BF6AC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6ACC">
        <w:rPr>
          <w:rFonts w:ascii="Times New Roman" w:hAnsi="Times New Roman" w:cs="Times New Roman"/>
          <w:sz w:val="28"/>
          <w:szCs w:val="28"/>
        </w:rPr>
        <w:t>Экономические расчеты предполагается осуществлять по следующим схемам.</w:t>
      </w:r>
    </w:p>
    <w:p w:rsidR="00BF6ACC" w:rsidRDefault="00BF6ACC" w:rsidP="00BF6AC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5. </w:t>
      </w:r>
      <w:r w:rsidRPr="00BF6ACC">
        <w:rPr>
          <w:rFonts w:ascii="Times New Roman" w:hAnsi="Times New Roman" w:cs="Times New Roman"/>
          <w:sz w:val="28"/>
          <w:szCs w:val="28"/>
        </w:rPr>
        <w:t>Расчет сметы затрат на разработку из расчета на 1 месяц (проект)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2"/>
        <w:gridCol w:w="21"/>
        <w:gridCol w:w="3514"/>
        <w:gridCol w:w="818"/>
        <w:gridCol w:w="1917"/>
        <w:gridCol w:w="735"/>
        <w:gridCol w:w="1328"/>
      </w:tblGrid>
      <w:tr w:rsidR="00BF6ACC" w:rsidRPr="00BF6ACC" w:rsidTr="00A907A4">
        <w:tc>
          <w:tcPr>
            <w:tcW w:w="0" w:type="auto"/>
            <w:vAlign w:val="center"/>
            <w:hideMark/>
          </w:tcPr>
          <w:p w:rsidR="00BF6ACC" w:rsidRPr="00BF6ACC" w:rsidRDefault="00BF6ACC" w:rsidP="00BF6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F6A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BF6A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  <w:r w:rsidRPr="00BF6A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0" w:type="auto"/>
          </w:tcPr>
          <w:p w:rsidR="00BF6ACC" w:rsidRPr="00BF6ACC" w:rsidRDefault="00BF6ACC" w:rsidP="00BF6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6ACC" w:rsidRPr="00BF6ACC" w:rsidRDefault="00BF6ACC" w:rsidP="00BF6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F6A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статей</w:t>
            </w:r>
          </w:p>
        </w:tc>
        <w:tc>
          <w:tcPr>
            <w:tcW w:w="0" w:type="auto"/>
            <w:vAlign w:val="center"/>
            <w:hideMark/>
          </w:tcPr>
          <w:p w:rsidR="00BF6ACC" w:rsidRPr="00BF6ACC" w:rsidRDefault="00BF6ACC" w:rsidP="00BF6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F6A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Ед. изм.</w:t>
            </w:r>
          </w:p>
        </w:tc>
        <w:tc>
          <w:tcPr>
            <w:tcW w:w="0" w:type="auto"/>
            <w:vAlign w:val="center"/>
            <w:hideMark/>
          </w:tcPr>
          <w:p w:rsidR="00BF6ACC" w:rsidRPr="00BF6ACC" w:rsidRDefault="00BF6ACC" w:rsidP="00BF6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F6A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Количество</w:t>
            </w:r>
          </w:p>
        </w:tc>
        <w:tc>
          <w:tcPr>
            <w:tcW w:w="0" w:type="auto"/>
            <w:vAlign w:val="center"/>
            <w:hideMark/>
          </w:tcPr>
          <w:p w:rsidR="00BF6ACC" w:rsidRPr="00BF6ACC" w:rsidRDefault="00BF6ACC" w:rsidP="00BF6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F6A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Цена (руб.)</w:t>
            </w:r>
          </w:p>
        </w:tc>
        <w:tc>
          <w:tcPr>
            <w:tcW w:w="0" w:type="auto"/>
            <w:vAlign w:val="center"/>
            <w:hideMark/>
          </w:tcPr>
          <w:p w:rsidR="00BF6ACC" w:rsidRPr="00BF6ACC" w:rsidRDefault="00BF6ACC" w:rsidP="00BF6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F6A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Стоимость (руб.)</w:t>
            </w:r>
          </w:p>
        </w:tc>
      </w:tr>
      <w:tr w:rsidR="00BF6ACC" w:rsidRPr="00BF6ACC" w:rsidTr="00A907A4">
        <w:tc>
          <w:tcPr>
            <w:tcW w:w="0" w:type="auto"/>
            <w:vAlign w:val="center"/>
            <w:hideMark/>
          </w:tcPr>
          <w:p w:rsidR="00BF6ACC" w:rsidRPr="00BF6ACC" w:rsidRDefault="00BF6ACC" w:rsidP="00BF6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F6A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0" w:type="auto"/>
          </w:tcPr>
          <w:p w:rsidR="00BF6ACC" w:rsidRPr="00BF6ACC" w:rsidRDefault="00BF6ACC" w:rsidP="00BF6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6ACC" w:rsidRPr="00BF6ACC" w:rsidRDefault="00BF6ACC" w:rsidP="00BF6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F6A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Основные материал</w:t>
            </w:r>
            <w:proofErr w:type="gramStart"/>
            <w:r w:rsidRPr="00BF6A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пластмассовые массы, стекло)</w:t>
            </w:r>
          </w:p>
        </w:tc>
        <w:tc>
          <w:tcPr>
            <w:tcW w:w="0" w:type="auto"/>
            <w:vAlign w:val="center"/>
            <w:hideMark/>
          </w:tcPr>
          <w:p w:rsidR="00BF6ACC" w:rsidRPr="00BF6ACC" w:rsidRDefault="00BF6ACC" w:rsidP="00BF6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кг</w:t>
            </w:r>
          </w:p>
        </w:tc>
        <w:tc>
          <w:tcPr>
            <w:tcW w:w="0" w:type="auto"/>
            <w:vAlign w:val="center"/>
            <w:hideMark/>
          </w:tcPr>
          <w:p w:rsidR="00BF6ACC" w:rsidRPr="00BF6ACC" w:rsidRDefault="00BF6ACC" w:rsidP="00BF6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F6A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0" w:type="auto"/>
            <w:vAlign w:val="center"/>
            <w:hideMark/>
          </w:tcPr>
          <w:p w:rsidR="00BF6ACC" w:rsidRPr="00BF6ACC" w:rsidRDefault="00BF6ACC" w:rsidP="00BF6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F6A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0" w:type="auto"/>
            <w:vAlign w:val="center"/>
            <w:hideMark/>
          </w:tcPr>
          <w:p w:rsidR="00BF6ACC" w:rsidRPr="00BF6ACC" w:rsidRDefault="00BF6ACC" w:rsidP="00BF6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F6A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9000</w:t>
            </w:r>
          </w:p>
        </w:tc>
      </w:tr>
      <w:tr w:rsidR="00BF6ACC" w:rsidRPr="00BF6ACC" w:rsidTr="00A907A4">
        <w:tc>
          <w:tcPr>
            <w:tcW w:w="0" w:type="auto"/>
            <w:vAlign w:val="center"/>
            <w:hideMark/>
          </w:tcPr>
          <w:p w:rsidR="00BF6ACC" w:rsidRPr="00BF6ACC" w:rsidRDefault="00BF6ACC" w:rsidP="00BF6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F6A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0" w:type="auto"/>
          </w:tcPr>
          <w:p w:rsidR="00BF6ACC" w:rsidRPr="00BF6ACC" w:rsidRDefault="00BF6ACC" w:rsidP="00BF6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6ACC" w:rsidRPr="00BF6ACC" w:rsidRDefault="00BF6ACC" w:rsidP="00BF6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F6A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Вспомогательные материалы</w:t>
            </w:r>
          </w:p>
          <w:p w:rsidR="00BF6ACC" w:rsidRPr="00BF6ACC" w:rsidRDefault="00BF6ACC" w:rsidP="00BF6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F6A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(клей, лак, краска, фольга и пр.)</w:t>
            </w:r>
          </w:p>
          <w:p w:rsidR="00BF6ACC" w:rsidRPr="00BF6ACC" w:rsidRDefault="00BF6ACC" w:rsidP="00BF6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F6A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(процент от стоимости основных материалов)</w:t>
            </w:r>
          </w:p>
        </w:tc>
        <w:tc>
          <w:tcPr>
            <w:tcW w:w="0" w:type="auto"/>
            <w:vAlign w:val="center"/>
            <w:hideMark/>
          </w:tcPr>
          <w:p w:rsidR="00BF6ACC" w:rsidRPr="00BF6ACC" w:rsidRDefault="00BF6ACC" w:rsidP="00BF6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F6A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0" w:type="auto"/>
            <w:vAlign w:val="center"/>
            <w:hideMark/>
          </w:tcPr>
          <w:p w:rsidR="00BF6ACC" w:rsidRPr="00BF6ACC" w:rsidRDefault="00BF6ACC" w:rsidP="00BF6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F6A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BF6ACC" w:rsidRPr="00BF6ACC" w:rsidRDefault="00BF6ACC" w:rsidP="00BF6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F6A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0" w:type="auto"/>
            <w:vAlign w:val="center"/>
            <w:hideMark/>
          </w:tcPr>
          <w:p w:rsidR="00BF6ACC" w:rsidRPr="00BF6ACC" w:rsidRDefault="00BF6ACC" w:rsidP="00BF6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F6ACC" w:rsidRPr="00BF6ACC" w:rsidTr="00A907A4">
        <w:tc>
          <w:tcPr>
            <w:tcW w:w="0" w:type="auto"/>
            <w:vAlign w:val="center"/>
            <w:hideMark/>
          </w:tcPr>
          <w:p w:rsidR="00BF6ACC" w:rsidRPr="00BF6ACC" w:rsidRDefault="00BF6ACC" w:rsidP="00BF6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F6A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0" w:type="auto"/>
          </w:tcPr>
          <w:p w:rsidR="00BF6ACC" w:rsidRPr="00BF6ACC" w:rsidRDefault="00BF6ACC" w:rsidP="00BF6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6ACC" w:rsidRPr="00BF6ACC" w:rsidRDefault="00BF6ACC" w:rsidP="00BF6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BF6A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Специальное оборудо</w:t>
            </w:r>
            <w:r w:rsidRPr="00BF6A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вание (</w:t>
            </w:r>
            <w:r w:rsidRPr="00BF6A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столы, стулья, стеллажи, вентиляционные устройства, </w:t>
            </w:r>
            <w:r w:rsidRPr="00BF6A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шкафы, инструменты и пр.)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BF6ACC" w:rsidRPr="00BF6ACC" w:rsidRDefault="00BF6ACC" w:rsidP="00BF6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F6A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руб.</w:t>
            </w:r>
          </w:p>
        </w:tc>
        <w:tc>
          <w:tcPr>
            <w:tcW w:w="0" w:type="auto"/>
            <w:vAlign w:val="center"/>
            <w:hideMark/>
          </w:tcPr>
          <w:p w:rsidR="00BF6ACC" w:rsidRPr="00BF6ACC" w:rsidRDefault="00BF6ACC" w:rsidP="00BF6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F6A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(калькуляция прилагается)</w:t>
            </w:r>
          </w:p>
        </w:tc>
        <w:tc>
          <w:tcPr>
            <w:tcW w:w="0" w:type="auto"/>
            <w:vAlign w:val="center"/>
            <w:hideMark/>
          </w:tcPr>
          <w:p w:rsidR="00BF6ACC" w:rsidRPr="00BF6ACC" w:rsidRDefault="00BF6ACC" w:rsidP="00BF6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F6A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44550</w:t>
            </w:r>
          </w:p>
        </w:tc>
        <w:tc>
          <w:tcPr>
            <w:tcW w:w="0" w:type="auto"/>
            <w:vAlign w:val="center"/>
            <w:hideMark/>
          </w:tcPr>
          <w:p w:rsidR="00BF6ACC" w:rsidRPr="00BF6ACC" w:rsidRDefault="00BF6ACC" w:rsidP="00BF6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F6ACC" w:rsidRPr="00BF6ACC" w:rsidTr="00A907A4">
        <w:tc>
          <w:tcPr>
            <w:tcW w:w="0" w:type="auto"/>
            <w:vAlign w:val="center"/>
            <w:hideMark/>
          </w:tcPr>
          <w:p w:rsidR="00BF6ACC" w:rsidRPr="00BF6ACC" w:rsidRDefault="00BF6ACC" w:rsidP="00BF6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F6A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4.</w:t>
            </w:r>
          </w:p>
        </w:tc>
        <w:tc>
          <w:tcPr>
            <w:tcW w:w="0" w:type="auto"/>
          </w:tcPr>
          <w:p w:rsidR="00BF6ACC" w:rsidRPr="00BF6ACC" w:rsidRDefault="00BF6ACC" w:rsidP="00BF6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6ACC" w:rsidRPr="00BF6ACC" w:rsidRDefault="00BF6ACC" w:rsidP="00BF6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F6A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Основная зарплата мастеров I и II категории</w:t>
            </w:r>
          </w:p>
          <w:p w:rsidR="00BF6ACC" w:rsidRPr="00BF6ACC" w:rsidRDefault="00BF6ACC" w:rsidP="00BF6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F6A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(расчет прилагается)</w:t>
            </w:r>
          </w:p>
        </w:tc>
        <w:tc>
          <w:tcPr>
            <w:tcW w:w="0" w:type="auto"/>
            <w:vAlign w:val="center"/>
            <w:hideMark/>
          </w:tcPr>
          <w:p w:rsidR="00BF6ACC" w:rsidRPr="00BF6ACC" w:rsidRDefault="00BF6ACC" w:rsidP="00BF6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F6A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т.р</w:t>
            </w:r>
            <w:proofErr w:type="spellEnd"/>
            <w:r w:rsidRPr="00BF6A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BF6ACC" w:rsidRPr="00BF6ACC" w:rsidRDefault="00BF6ACC" w:rsidP="00BF6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F6A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(плюс 15% от суммы реализации продукции)</w:t>
            </w:r>
          </w:p>
        </w:tc>
        <w:tc>
          <w:tcPr>
            <w:tcW w:w="0" w:type="auto"/>
            <w:vAlign w:val="center"/>
            <w:hideMark/>
          </w:tcPr>
          <w:p w:rsidR="00BF6ACC" w:rsidRPr="00BF6ACC" w:rsidRDefault="00BF6ACC" w:rsidP="00BF6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F6A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21120</w:t>
            </w:r>
          </w:p>
        </w:tc>
        <w:tc>
          <w:tcPr>
            <w:tcW w:w="0" w:type="auto"/>
            <w:vAlign w:val="center"/>
            <w:hideMark/>
          </w:tcPr>
          <w:p w:rsidR="00BF6ACC" w:rsidRPr="00BF6ACC" w:rsidRDefault="00BF6ACC" w:rsidP="00BF6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F6ACC" w:rsidRPr="00BF6ACC" w:rsidTr="00A907A4">
        <w:tc>
          <w:tcPr>
            <w:tcW w:w="0" w:type="auto"/>
            <w:vAlign w:val="center"/>
            <w:hideMark/>
          </w:tcPr>
          <w:p w:rsidR="00BF6ACC" w:rsidRPr="00BF6ACC" w:rsidRDefault="00BF6ACC" w:rsidP="00BF6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F6A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0" w:type="auto"/>
          </w:tcPr>
          <w:p w:rsidR="00BF6ACC" w:rsidRPr="00BF6ACC" w:rsidRDefault="00BF6ACC" w:rsidP="00BF6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6ACC" w:rsidRPr="00BF6ACC" w:rsidRDefault="00BF6ACC" w:rsidP="00BF6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F6A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Дополнительная зар</w:t>
            </w:r>
            <w:r w:rsidRPr="00BF6A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плата остального персонала</w:t>
            </w:r>
          </w:p>
          <w:p w:rsidR="00BF6ACC" w:rsidRPr="00BF6ACC" w:rsidRDefault="00BF6ACC" w:rsidP="00BF6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F6A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(расчет прилагается)</w:t>
            </w:r>
          </w:p>
        </w:tc>
        <w:tc>
          <w:tcPr>
            <w:tcW w:w="0" w:type="auto"/>
            <w:vAlign w:val="center"/>
            <w:hideMark/>
          </w:tcPr>
          <w:p w:rsidR="00BF6ACC" w:rsidRPr="00BF6ACC" w:rsidRDefault="00BF6ACC" w:rsidP="00BF6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F6A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т.р</w:t>
            </w:r>
            <w:proofErr w:type="spellEnd"/>
            <w:r w:rsidRPr="00BF6A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BF6ACC" w:rsidRPr="00BF6ACC" w:rsidRDefault="00BF6ACC" w:rsidP="00BF6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F6A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(плюс 15% от суммы реализованной продукции)</w:t>
            </w:r>
          </w:p>
        </w:tc>
        <w:tc>
          <w:tcPr>
            <w:tcW w:w="0" w:type="auto"/>
            <w:vAlign w:val="center"/>
            <w:hideMark/>
          </w:tcPr>
          <w:p w:rsidR="00BF6ACC" w:rsidRPr="00BF6ACC" w:rsidRDefault="00BF6ACC" w:rsidP="00BF6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F6A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3168</w:t>
            </w:r>
          </w:p>
        </w:tc>
        <w:tc>
          <w:tcPr>
            <w:tcW w:w="0" w:type="auto"/>
            <w:vAlign w:val="center"/>
            <w:hideMark/>
          </w:tcPr>
          <w:p w:rsidR="00BF6ACC" w:rsidRPr="00BF6ACC" w:rsidRDefault="00BF6ACC" w:rsidP="00BF6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F6ACC" w:rsidRPr="00BF6ACC" w:rsidTr="00A907A4">
        <w:tc>
          <w:tcPr>
            <w:tcW w:w="0" w:type="auto"/>
            <w:vAlign w:val="center"/>
            <w:hideMark/>
          </w:tcPr>
          <w:p w:rsidR="00BF6ACC" w:rsidRPr="00BF6ACC" w:rsidRDefault="00BF6ACC" w:rsidP="00BF6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F6A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0" w:type="auto"/>
          </w:tcPr>
          <w:p w:rsidR="00BF6ACC" w:rsidRPr="00BF6ACC" w:rsidRDefault="00BF6ACC" w:rsidP="00BF6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6ACC" w:rsidRPr="00BF6ACC" w:rsidRDefault="00BF6ACC" w:rsidP="00BF6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F6A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Отчисления на социальные нужды от суммы реализации</w:t>
            </w:r>
          </w:p>
        </w:tc>
        <w:tc>
          <w:tcPr>
            <w:tcW w:w="0" w:type="auto"/>
            <w:vAlign w:val="center"/>
            <w:hideMark/>
          </w:tcPr>
          <w:p w:rsidR="00BF6ACC" w:rsidRPr="00BF6ACC" w:rsidRDefault="00BF6ACC" w:rsidP="00BF6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F6A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0" w:type="auto"/>
            <w:vAlign w:val="center"/>
            <w:hideMark/>
          </w:tcPr>
          <w:p w:rsidR="00BF6ACC" w:rsidRPr="00BF6ACC" w:rsidRDefault="00BF6ACC" w:rsidP="00BF6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F6A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(180000 х 5%)</w:t>
            </w:r>
          </w:p>
        </w:tc>
        <w:tc>
          <w:tcPr>
            <w:tcW w:w="0" w:type="auto"/>
            <w:vAlign w:val="center"/>
            <w:hideMark/>
          </w:tcPr>
          <w:p w:rsidR="00BF6ACC" w:rsidRPr="00BF6ACC" w:rsidRDefault="00BF6ACC" w:rsidP="00BF6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F6A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9000</w:t>
            </w:r>
          </w:p>
        </w:tc>
        <w:tc>
          <w:tcPr>
            <w:tcW w:w="0" w:type="auto"/>
            <w:vAlign w:val="center"/>
            <w:hideMark/>
          </w:tcPr>
          <w:p w:rsidR="00BF6ACC" w:rsidRPr="00BF6ACC" w:rsidRDefault="00BF6ACC" w:rsidP="00BF6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F6ACC" w:rsidRPr="00BF6ACC" w:rsidTr="00A907A4">
        <w:tc>
          <w:tcPr>
            <w:tcW w:w="0" w:type="auto"/>
            <w:vAlign w:val="center"/>
            <w:hideMark/>
          </w:tcPr>
          <w:p w:rsidR="00BF6ACC" w:rsidRPr="00BF6ACC" w:rsidRDefault="00BF6ACC" w:rsidP="00BF6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F6A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0" w:type="auto"/>
          </w:tcPr>
          <w:p w:rsidR="00BF6ACC" w:rsidRPr="00BF6ACC" w:rsidRDefault="00BF6ACC" w:rsidP="00BF6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6ACC" w:rsidRPr="00BF6ACC" w:rsidRDefault="00BF6ACC" w:rsidP="00BF6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F6A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Прочие затраты (аренда помещения)</w:t>
            </w:r>
          </w:p>
        </w:tc>
        <w:tc>
          <w:tcPr>
            <w:tcW w:w="0" w:type="auto"/>
            <w:vAlign w:val="center"/>
            <w:hideMark/>
          </w:tcPr>
          <w:p w:rsidR="00BF6ACC" w:rsidRPr="00BF6ACC" w:rsidRDefault="00BF6ACC" w:rsidP="00BF6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F6A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т.р</w:t>
            </w:r>
            <w:proofErr w:type="spellEnd"/>
            <w:r w:rsidRPr="00BF6A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./м</w:t>
            </w:r>
            <w:proofErr w:type="gramStart"/>
            <w:r w:rsidRPr="00BF6A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BF6ACC" w:rsidRPr="00BF6ACC" w:rsidRDefault="00BF6ACC" w:rsidP="00BF6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F6A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0" w:type="auto"/>
            <w:vAlign w:val="center"/>
            <w:hideMark/>
          </w:tcPr>
          <w:p w:rsidR="00BF6ACC" w:rsidRPr="00BF6ACC" w:rsidRDefault="00BF6ACC" w:rsidP="00BF6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F6A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0" w:type="auto"/>
            <w:vAlign w:val="center"/>
            <w:hideMark/>
          </w:tcPr>
          <w:p w:rsidR="00BF6ACC" w:rsidRPr="00BF6ACC" w:rsidRDefault="00BF6ACC" w:rsidP="00BF6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F6A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6000</w:t>
            </w:r>
          </w:p>
        </w:tc>
      </w:tr>
      <w:tr w:rsidR="00BF6ACC" w:rsidRPr="00BF6ACC" w:rsidTr="00A907A4">
        <w:tc>
          <w:tcPr>
            <w:tcW w:w="0" w:type="auto"/>
            <w:vAlign w:val="center"/>
            <w:hideMark/>
          </w:tcPr>
          <w:p w:rsidR="00BF6ACC" w:rsidRPr="00BF6ACC" w:rsidRDefault="00BF6ACC" w:rsidP="00BF6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F6A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0" w:type="auto"/>
          </w:tcPr>
          <w:p w:rsidR="00BF6ACC" w:rsidRPr="00BF6ACC" w:rsidRDefault="00BF6ACC" w:rsidP="00BF6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6ACC" w:rsidRPr="00BF6ACC" w:rsidRDefault="00BF6ACC" w:rsidP="00BF6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F6A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Накладные расходы (освещение, отопление, вода)</w:t>
            </w:r>
          </w:p>
          <w:p w:rsidR="00BF6ACC" w:rsidRPr="00BF6ACC" w:rsidRDefault="00BF6ACC" w:rsidP="00BF6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F6A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(50% от </w:t>
            </w:r>
            <w:proofErr w:type="spellStart"/>
            <w:r w:rsidRPr="00BF6A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Сосн</w:t>
            </w:r>
            <w:proofErr w:type="spellEnd"/>
            <w:r w:rsidRPr="00BF6A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proofErr w:type="gramStart"/>
            <w:r w:rsidRPr="00BF6A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)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BF6ACC" w:rsidRPr="00BF6ACC" w:rsidRDefault="00BF6ACC" w:rsidP="00BF6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F6A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т.р</w:t>
            </w:r>
            <w:proofErr w:type="spellEnd"/>
            <w:r w:rsidRPr="00BF6A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BF6ACC" w:rsidRPr="00BF6ACC" w:rsidRDefault="00BF6ACC" w:rsidP="00BF6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F6A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(21120 х 50%)</w:t>
            </w:r>
          </w:p>
        </w:tc>
        <w:tc>
          <w:tcPr>
            <w:tcW w:w="0" w:type="auto"/>
            <w:vAlign w:val="center"/>
            <w:hideMark/>
          </w:tcPr>
          <w:p w:rsidR="00BF6ACC" w:rsidRPr="00BF6ACC" w:rsidRDefault="00BF6ACC" w:rsidP="00BF6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F6A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10560</w:t>
            </w:r>
          </w:p>
        </w:tc>
        <w:tc>
          <w:tcPr>
            <w:tcW w:w="0" w:type="auto"/>
            <w:vAlign w:val="center"/>
            <w:hideMark/>
          </w:tcPr>
          <w:p w:rsidR="00BF6ACC" w:rsidRPr="00BF6ACC" w:rsidRDefault="00BF6ACC" w:rsidP="00BF6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F6ACC" w:rsidRPr="00BF6ACC" w:rsidTr="00A907A4">
        <w:tc>
          <w:tcPr>
            <w:tcW w:w="0" w:type="auto"/>
            <w:vAlign w:val="center"/>
            <w:hideMark/>
          </w:tcPr>
          <w:p w:rsidR="00BF6ACC" w:rsidRPr="00BF6ACC" w:rsidRDefault="00BF6ACC" w:rsidP="00BF6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F6A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0" w:type="auto"/>
          </w:tcPr>
          <w:p w:rsidR="00BF6ACC" w:rsidRPr="00BF6ACC" w:rsidRDefault="00BF6ACC" w:rsidP="00BF6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6ACC" w:rsidRPr="00BF6ACC" w:rsidRDefault="00BF6ACC" w:rsidP="00BF6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F6A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Расходы на маркетинговые исследования и рекламу</w:t>
            </w:r>
          </w:p>
        </w:tc>
        <w:tc>
          <w:tcPr>
            <w:tcW w:w="0" w:type="auto"/>
            <w:vAlign w:val="center"/>
            <w:hideMark/>
          </w:tcPr>
          <w:p w:rsidR="00BF6ACC" w:rsidRPr="00BF6ACC" w:rsidRDefault="00BF6ACC" w:rsidP="00BF6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F6A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т.р</w:t>
            </w:r>
            <w:proofErr w:type="spellEnd"/>
            <w:r w:rsidRPr="00BF6A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BF6ACC" w:rsidRPr="00BF6ACC" w:rsidRDefault="00BF6ACC" w:rsidP="00BF6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F6A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100000</w:t>
            </w:r>
          </w:p>
        </w:tc>
        <w:tc>
          <w:tcPr>
            <w:tcW w:w="0" w:type="auto"/>
            <w:vAlign w:val="center"/>
            <w:hideMark/>
          </w:tcPr>
          <w:p w:rsidR="00BF6ACC" w:rsidRPr="00BF6ACC" w:rsidRDefault="00BF6ACC" w:rsidP="00BF6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6ACC" w:rsidRPr="00BF6ACC" w:rsidRDefault="00BF6ACC" w:rsidP="00BF6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F6ACC" w:rsidRPr="00BF6ACC" w:rsidTr="00A907A4">
        <w:tc>
          <w:tcPr>
            <w:tcW w:w="0" w:type="auto"/>
            <w:vAlign w:val="center"/>
            <w:hideMark/>
          </w:tcPr>
          <w:p w:rsidR="00BF6ACC" w:rsidRPr="00BF6ACC" w:rsidRDefault="00BF6ACC" w:rsidP="00BF6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F6A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0" w:type="auto"/>
          </w:tcPr>
          <w:p w:rsidR="00BF6ACC" w:rsidRPr="00BF6ACC" w:rsidRDefault="00BF6ACC" w:rsidP="00BF6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6ACC" w:rsidRPr="00BF6ACC" w:rsidRDefault="00BF6ACC" w:rsidP="00BF6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F6A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204298</w:t>
            </w:r>
          </w:p>
        </w:tc>
        <w:tc>
          <w:tcPr>
            <w:tcW w:w="0" w:type="auto"/>
            <w:vAlign w:val="center"/>
            <w:hideMark/>
          </w:tcPr>
          <w:p w:rsidR="00BF6ACC" w:rsidRPr="00BF6ACC" w:rsidRDefault="00BF6ACC" w:rsidP="00BF6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6ACC" w:rsidRPr="00BF6ACC" w:rsidRDefault="00BF6ACC" w:rsidP="00BF6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6ACC" w:rsidRPr="00BF6ACC" w:rsidRDefault="00BF6ACC" w:rsidP="00BF6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F6ACC" w:rsidRPr="00BF6ACC" w:rsidRDefault="00BF6ACC" w:rsidP="00BF6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B83E4A" w:rsidRDefault="00B83E4A" w:rsidP="00BF6AC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3E4A" w:rsidRDefault="00B83E4A" w:rsidP="00BF6AC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3E4A" w:rsidRDefault="00B83E4A" w:rsidP="00BF6AC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3E4A" w:rsidRDefault="00B83E4A" w:rsidP="00BF6AC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3E4A" w:rsidRDefault="00B83E4A" w:rsidP="00BF6AC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3E4A" w:rsidRDefault="00B83E4A" w:rsidP="00BF6AC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3E4A" w:rsidRDefault="00B83E4A" w:rsidP="00BF6AC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C39" w:rsidRDefault="00A26C39" w:rsidP="00B83E4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26C39" w:rsidRDefault="00A26C39" w:rsidP="00B83E4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23100" w:rsidRDefault="00323100" w:rsidP="00B83E4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3100" w:rsidRDefault="00323100" w:rsidP="00B83E4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3100" w:rsidRDefault="00323100" w:rsidP="00B83E4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3100" w:rsidRDefault="00323100" w:rsidP="00B83E4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3100" w:rsidRDefault="00323100" w:rsidP="00B83E4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5451" w:rsidRDefault="00EE5451" w:rsidP="00B83E4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5451" w:rsidRDefault="00EE5451" w:rsidP="00B83E4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3E4A" w:rsidRPr="00A26C39" w:rsidRDefault="00B83E4A" w:rsidP="00B83E4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6C39">
        <w:rPr>
          <w:rFonts w:ascii="Times New Roman" w:hAnsi="Times New Roman" w:cs="Times New Roman"/>
          <w:b/>
          <w:sz w:val="28"/>
          <w:szCs w:val="28"/>
        </w:rPr>
        <w:lastRenderedPageBreak/>
        <w:t>Планирование кадров.</w:t>
      </w:r>
    </w:p>
    <w:p w:rsidR="0017297D" w:rsidRDefault="0017297D" w:rsidP="0017297D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proofErr w:type="gramStart"/>
      <w:r w:rsidRPr="0017297D">
        <w:rPr>
          <w:rFonts w:ascii="Times New Roman" w:hAnsi="Times New Roman" w:cs="Times New Roman"/>
          <w:sz w:val="28"/>
          <w:szCs w:val="28"/>
        </w:rPr>
        <w:t xml:space="preserve">Кадровое планирование - это система подбора квалифицированных сотрудников, при использовании двух видов источников - внутренних (имеющиеся в организации служащие), и внешних (найденные или привлеченные из внешней среды). </w:t>
      </w:r>
      <w:proofErr w:type="gramEnd"/>
    </w:p>
    <w:p w:rsidR="0017297D" w:rsidRDefault="0017297D" w:rsidP="0017297D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17297D">
        <w:rPr>
          <w:rFonts w:ascii="Times New Roman" w:hAnsi="Times New Roman" w:cs="Times New Roman"/>
          <w:sz w:val="28"/>
          <w:szCs w:val="28"/>
        </w:rPr>
        <w:t xml:space="preserve">Цель - обеспечить потребности организации в необходимом количестве специалистов в конкретные временные рамки. Планирование подбора и увольнения сотрудников - один из самых проблемных и, в то же время, самых необходимых процессов в жизни любой организации. Важная задача директора, при поддержке менеджера по персоналу или непосредственного руководителя - оптимизировать этот процесс, сделать его максимально эффективным и </w:t>
      </w:r>
      <w:proofErr w:type="spellStart"/>
      <w:r w:rsidRPr="0017297D">
        <w:rPr>
          <w:rFonts w:ascii="Times New Roman" w:hAnsi="Times New Roman" w:cs="Times New Roman"/>
          <w:sz w:val="28"/>
          <w:szCs w:val="28"/>
        </w:rPr>
        <w:t>низкозатратным</w:t>
      </w:r>
      <w:proofErr w:type="spellEnd"/>
      <w:r w:rsidRPr="0017297D">
        <w:rPr>
          <w:rFonts w:ascii="Times New Roman" w:hAnsi="Times New Roman" w:cs="Times New Roman"/>
          <w:sz w:val="28"/>
          <w:szCs w:val="28"/>
        </w:rPr>
        <w:t xml:space="preserve"> без потери качества.</w:t>
      </w:r>
    </w:p>
    <w:p w:rsidR="00B83E4A" w:rsidRDefault="00B83E4A" w:rsidP="00B83E4A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83E4A">
        <w:rPr>
          <w:rFonts w:ascii="Times New Roman" w:hAnsi="Times New Roman" w:cs="Times New Roman"/>
          <w:sz w:val="28"/>
          <w:szCs w:val="28"/>
        </w:rPr>
        <w:t>Очевидно, что основная проблема при организации производства елочных игрушек – это поиск квалифицированных кадров. Специалистов в такой области явно недостаточно, а работа по созданию стеклянных украшений требует определенных знаний и, главное, опыта.</w:t>
      </w:r>
    </w:p>
    <w:p w:rsidR="00B83E4A" w:rsidRPr="00B83E4A" w:rsidRDefault="00B83E4A" w:rsidP="00B83E4A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83E4A">
        <w:rPr>
          <w:rFonts w:ascii="Times New Roman" w:hAnsi="Times New Roman" w:cs="Times New Roman"/>
          <w:sz w:val="28"/>
          <w:szCs w:val="28"/>
        </w:rPr>
        <w:t xml:space="preserve">Основными рабочими при производстве </w:t>
      </w:r>
      <w:r>
        <w:rPr>
          <w:rFonts w:ascii="Times New Roman" w:hAnsi="Times New Roman" w:cs="Times New Roman"/>
          <w:sz w:val="28"/>
          <w:szCs w:val="28"/>
        </w:rPr>
        <w:t>елочных изделий</w:t>
      </w:r>
      <w:r w:rsidRPr="00B83E4A">
        <w:rPr>
          <w:rFonts w:ascii="Times New Roman" w:hAnsi="Times New Roman" w:cs="Times New Roman"/>
          <w:sz w:val="28"/>
          <w:szCs w:val="28"/>
        </w:rPr>
        <w:t xml:space="preserve"> являются</w:t>
      </w:r>
      <w:r>
        <w:rPr>
          <w:rFonts w:ascii="Times New Roman" w:hAnsi="Times New Roman" w:cs="Times New Roman"/>
          <w:sz w:val="28"/>
          <w:szCs w:val="28"/>
        </w:rPr>
        <w:t xml:space="preserve"> стеклодувы, художники</w:t>
      </w:r>
      <w:r w:rsidRPr="00B83E4A">
        <w:rPr>
          <w:rFonts w:ascii="Times New Roman" w:hAnsi="Times New Roman" w:cs="Times New Roman"/>
          <w:sz w:val="28"/>
          <w:szCs w:val="28"/>
        </w:rPr>
        <w:t xml:space="preserve">. Это люди </w:t>
      </w:r>
      <w:r>
        <w:rPr>
          <w:rFonts w:ascii="Times New Roman" w:hAnsi="Times New Roman" w:cs="Times New Roman"/>
          <w:sz w:val="28"/>
          <w:szCs w:val="28"/>
        </w:rPr>
        <w:t>мастера и специалисты своего дела.</w:t>
      </w:r>
    </w:p>
    <w:p w:rsidR="00A26C39" w:rsidRDefault="00B83E4A" w:rsidP="00A26C39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83E4A">
        <w:rPr>
          <w:rFonts w:ascii="Times New Roman" w:hAnsi="Times New Roman" w:cs="Times New Roman"/>
          <w:sz w:val="28"/>
          <w:szCs w:val="28"/>
        </w:rPr>
        <w:t xml:space="preserve">Кроме этого, необходим дизайнер для создания рисунка на </w:t>
      </w:r>
      <w:r>
        <w:rPr>
          <w:rFonts w:ascii="Times New Roman" w:hAnsi="Times New Roman" w:cs="Times New Roman"/>
          <w:sz w:val="28"/>
          <w:szCs w:val="28"/>
        </w:rPr>
        <w:t>украшения</w:t>
      </w:r>
      <w:proofErr w:type="gramStart"/>
      <w:r>
        <w:rPr>
          <w:rFonts w:ascii="Times New Roman" w:hAnsi="Times New Roman" w:cs="Times New Roman"/>
          <w:sz w:val="28"/>
          <w:szCs w:val="28"/>
        </w:rPr>
        <w:t>х(</w:t>
      </w:r>
      <w:proofErr w:type="gramEnd"/>
      <w:r>
        <w:rPr>
          <w:rFonts w:ascii="Times New Roman" w:hAnsi="Times New Roman" w:cs="Times New Roman"/>
          <w:sz w:val="28"/>
          <w:szCs w:val="28"/>
        </w:rPr>
        <w:t>шары, верхушки, фигурки и др.),</w:t>
      </w:r>
      <w:r w:rsidRPr="00B83E4A">
        <w:rPr>
          <w:rFonts w:ascii="Times New Roman" w:hAnsi="Times New Roman" w:cs="Times New Roman"/>
          <w:sz w:val="28"/>
          <w:szCs w:val="28"/>
        </w:rPr>
        <w:t xml:space="preserve"> менеджер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237015">
        <w:rPr>
          <w:rFonts w:ascii="Times New Roman" w:hAnsi="Times New Roman" w:cs="Times New Roman"/>
          <w:sz w:val="28"/>
          <w:szCs w:val="28"/>
        </w:rPr>
        <w:t>директор производства</w:t>
      </w:r>
      <w:r w:rsidR="00AC35A7">
        <w:rPr>
          <w:rFonts w:ascii="Times New Roman" w:hAnsi="Times New Roman" w:cs="Times New Roman"/>
          <w:sz w:val="28"/>
          <w:szCs w:val="28"/>
        </w:rPr>
        <w:t>, главный бухгалтер</w:t>
      </w:r>
      <w:r>
        <w:rPr>
          <w:rFonts w:ascii="Times New Roman" w:hAnsi="Times New Roman" w:cs="Times New Roman"/>
          <w:sz w:val="28"/>
          <w:szCs w:val="28"/>
        </w:rPr>
        <w:t>, уборщица, сторож</w:t>
      </w:r>
      <w:r w:rsidRPr="00B83E4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26C39" w:rsidRPr="00A26C39" w:rsidRDefault="00A26C39" w:rsidP="00A26C39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26C39">
        <w:rPr>
          <w:rFonts w:ascii="Times New Roman" w:hAnsi="Times New Roman" w:cs="Times New Roman"/>
          <w:sz w:val="28"/>
          <w:szCs w:val="28"/>
        </w:rPr>
        <w:t xml:space="preserve">Весь штат сотрудников </w:t>
      </w:r>
      <w:r w:rsidR="009C77B3">
        <w:rPr>
          <w:rFonts w:ascii="Times New Roman" w:hAnsi="Times New Roman" w:cs="Times New Roman"/>
          <w:sz w:val="28"/>
          <w:szCs w:val="28"/>
        </w:rPr>
        <w:t>состоит из 18</w:t>
      </w:r>
      <w:r>
        <w:rPr>
          <w:rFonts w:ascii="Times New Roman" w:hAnsi="Times New Roman" w:cs="Times New Roman"/>
          <w:sz w:val="28"/>
          <w:szCs w:val="28"/>
        </w:rPr>
        <w:t xml:space="preserve"> человек (таблица 6</w:t>
      </w:r>
      <w:r w:rsidRPr="00A26C39">
        <w:rPr>
          <w:rFonts w:ascii="Times New Roman" w:hAnsi="Times New Roman" w:cs="Times New Roman"/>
          <w:sz w:val="28"/>
          <w:szCs w:val="28"/>
        </w:rPr>
        <w:t>).</w:t>
      </w:r>
    </w:p>
    <w:p w:rsidR="00A26C39" w:rsidRPr="00237015" w:rsidRDefault="00A26C39" w:rsidP="00A26C39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6. </w:t>
      </w:r>
      <w:r w:rsidRPr="00A26C39">
        <w:rPr>
          <w:rFonts w:ascii="Times New Roman" w:hAnsi="Times New Roman" w:cs="Times New Roman"/>
          <w:sz w:val="28"/>
          <w:szCs w:val="28"/>
        </w:rPr>
        <w:t>Штатное расписание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pPr w:leftFromText="180" w:rightFromText="180" w:vertAnchor="text" w:tblpX="676" w:tblpY="1"/>
        <w:tblOverlap w:val="never"/>
        <w:tblW w:w="7990" w:type="dxa"/>
        <w:tblLook w:val="04A0" w:firstRow="1" w:lastRow="0" w:firstColumn="1" w:lastColumn="0" w:noHBand="0" w:noVBand="1"/>
      </w:tblPr>
      <w:tblGrid>
        <w:gridCol w:w="3420"/>
        <w:gridCol w:w="1617"/>
        <w:gridCol w:w="1553"/>
        <w:gridCol w:w="1400"/>
      </w:tblGrid>
      <w:tr w:rsidR="00A26C39" w:rsidRPr="00237015" w:rsidTr="009C77B3">
        <w:trPr>
          <w:trHeight w:val="1082"/>
        </w:trPr>
        <w:tc>
          <w:tcPr>
            <w:tcW w:w="34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C39" w:rsidRPr="00237015" w:rsidRDefault="00A26C39" w:rsidP="00A90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370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16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C39" w:rsidRPr="00237015" w:rsidRDefault="00A26C39" w:rsidP="00A90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370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Количество</w:t>
            </w:r>
          </w:p>
        </w:tc>
        <w:tc>
          <w:tcPr>
            <w:tcW w:w="15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C39" w:rsidRPr="00237015" w:rsidRDefault="00A26C39" w:rsidP="00A90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370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Заработная плата, руб.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C39" w:rsidRPr="00237015" w:rsidRDefault="00A26C39" w:rsidP="00A90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370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Оплата труда итого, руб.</w:t>
            </w:r>
          </w:p>
        </w:tc>
      </w:tr>
      <w:tr w:rsidR="00A26C39" w:rsidRPr="00237015" w:rsidTr="009C77B3">
        <w:trPr>
          <w:trHeight w:val="322"/>
        </w:trPr>
        <w:tc>
          <w:tcPr>
            <w:tcW w:w="34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C39" w:rsidRPr="00237015" w:rsidRDefault="00A26C39" w:rsidP="00A907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370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Директор производства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C39" w:rsidRPr="00237015" w:rsidRDefault="00A26C39" w:rsidP="00A90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370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C39" w:rsidRPr="00237015" w:rsidRDefault="00A26C39" w:rsidP="00A90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370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35000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C39" w:rsidRPr="00237015" w:rsidRDefault="00A26C39" w:rsidP="00A90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370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35000</w:t>
            </w:r>
          </w:p>
        </w:tc>
      </w:tr>
      <w:tr w:rsidR="00A26C39" w:rsidRPr="00237015" w:rsidTr="009C77B3">
        <w:trPr>
          <w:trHeight w:val="322"/>
        </w:trPr>
        <w:tc>
          <w:tcPr>
            <w:tcW w:w="34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C39" w:rsidRPr="00237015" w:rsidRDefault="00A26C39" w:rsidP="00A907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370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Гл. бухгалтер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C39" w:rsidRPr="00237015" w:rsidRDefault="00A26C39" w:rsidP="00A90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370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C39" w:rsidRPr="00237015" w:rsidRDefault="00A26C39" w:rsidP="00A90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6C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</w:t>
            </w:r>
            <w:r w:rsidRPr="002370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C39" w:rsidRPr="00237015" w:rsidRDefault="00A26C39" w:rsidP="00A90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6C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</w:t>
            </w:r>
            <w:r w:rsidRPr="002370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</w:tr>
      <w:tr w:rsidR="00A26C39" w:rsidRPr="00237015" w:rsidTr="009C77B3">
        <w:trPr>
          <w:trHeight w:val="322"/>
        </w:trPr>
        <w:tc>
          <w:tcPr>
            <w:tcW w:w="34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C39" w:rsidRPr="00237015" w:rsidRDefault="00A26C39" w:rsidP="00A907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370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Менеджер 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C39" w:rsidRPr="00237015" w:rsidRDefault="00A26C39" w:rsidP="00A90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6C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C39" w:rsidRPr="00237015" w:rsidRDefault="00A26C39" w:rsidP="00A90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370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C39" w:rsidRPr="00237015" w:rsidRDefault="00A26C39" w:rsidP="00A90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6C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 w:rsidRPr="002370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0000</w:t>
            </w:r>
          </w:p>
        </w:tc>
      </w:tr>
      <w:tr w:rsidR="00A26C39" w:rsidRPr="00237015" w:rsidTr="009C77B3">
        <w:trPr>
          <w:trHeight w:val="322"/>
        </w:trPr>
        <w:tc>
          <w:tcPr>
            <w:tcW w:w="34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C39" w:rsidRPr="00237015" w:rsidRDefault="00A26C39" w:rsidP="00A907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6C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Дизайнер-специалист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C39" w:rsidRPr="00237015" w:rsidRDefault="00A26C39" w:rsidP="00A90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6C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C39" w:rsidRPr="00237015" w:rsidRDefault="00A26C39" w:rsidP="00A90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6C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  <w:r w:rsidRPr="002370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C39" w:rsidRPr="00237015" w:rsidRDefault="00A26C39" w:rsidP="00A90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6C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</w:t>
            </w:r>
            <w:r w:rsidRPr="002370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</w:tr>
      <w:tr w:rsidR="00A26C39" w:rsidRPr="00237015" w:rsidTr="009C77B3">
        <w:trPr>
          <w:trHeight w:val="322"/>
        </w:trPr>
        <w:tc>
          <w:tcPr>
            <w:tcW w:w="34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C39" w:rsidRPr="00237015" w:rsidRDefault="00A26C39" w:rsidP="00A907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6C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Художник-оформитель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C39" w:rsidRPr="00237015" w:rsidRDefault="00A26C39" w:rsidP="00A90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6C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C39" w:rsidRPr="00237015" w:rsidRDefault="00A26C39" w:rsidP="00A90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370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C39" w:rsidRPr="00237015" w:rsidRDefault="00A26C39" w:rsidP="00A90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6C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 w:rsidRPr="002370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0000</w:t>
            </w:r>
          </w:p>
        </w:tc>
      </w:tr>
      <w:tr w:rsidR="00A26C39" w:rsidRPr="00237015" w:rsidTr="009C77B3">
        <w:trPr>
          <w:trHeight w:val="322"/>
        </w:trPr>
        <w:tc>
          <w:tcPr>
            <w:tcW w:w="34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C39" w:rsidRPr="00237015" w:rsidRDefault="00A26C39" w:rsidP="00A907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6C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Стеклодув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C39" w:rsidRPr="00237015" w:rsidRDefault="00A26C39" w:rsidP="00A90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6C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C39" w:rsidRPr="00237015" w:rsidRDefault="00A26C39" w:rsidP="00A90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6C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</w:t>
            </w:r>
            <w:r w:rsidRPr="002370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C39" w:rsidRPr="00237015" w:rsidRDefault="00A26C39" w:rsidP="00A90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6C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96</w:t>
            </w:r>
            <w:r w:rsidRPr="002370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</w:tr>
      <w:tr w:rsidR="00A26C39" w:rsidRPr="00237015" w:rsidTr="009C77B3">
        <w:trPr>
          <w:trHeight w:val="322"/>
        </w:trPr>
        <w:tc>
          <w:tcPr>
            <w:tcW w:w="34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C39" w:rsidRPr="00237015" w:rsidRDefault="00A26C39" w:rsidP="00A907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6C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Уборщица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C39" w:rsidRPr="00237015" w:rsidRDefault="00A26C39" w:rsidP="00A90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370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C39" w:rsidRPr="00237015" w:rsidRDefault="00A26C39" w:rsidP="00A90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6C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  <w:r w:rsidRPr="002370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C39" w:rsidRPr="00237015" w:rsidRDefault="00A26C39" w:rsidP="00A90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6C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</w:t>
            </w:r>
            <w:r w:rsidRPr="002370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</w:tr>
      <w:tr w:rsidR="00A26C39" w:rsidRPr="00237015" w:rsidTr="009C77B3">
        <w:trPr>
          <w:trHeight w:val="322"/>
        </w:trPr>
        <w:tc>
          <w:tcPr>
            <w:tcW w:w="34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C39" w:rsidRPr="00237015" w:rsidRDefault="00A26C39" w:rsidP="00A907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6C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Сторож</w:t>
            </w:r>
          </w:p>
        </w:tc>
        <w:tc>
          <w:tcPr>
            <w:tcW w:w="161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C39" w:rsidRPr="00237015" w:rsidRDefault="00A26C39" w:rsidP="00A90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6C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5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C39" w:rsidRPr="00237015" w:rsidRDefault="00A26C39" w:rsidP="00A90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370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A26C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12000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C39" w:rsidRPr="00237015" w:rsidRDefault="00A26C39" w:rsidP="00A90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6C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</w:t>
            </w:r>
            <w:r w:rsidRPr="002370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</w:tr>
      <w:tr w:rsidR="00A26C39" w:rsidRPr="00A26C39" w:rsidTr="009C77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38"/>
        </w:trPr>
        <w:tc>
          <w:tcPr>
            <w:tcW w:w="3420" w:type="dxa"/>
          </w:tcPr>
          <w:p w:rsidR="00A26C39" w:rsidRPr="00A26C39" w:rsidRDefault="00A26C39" w:rsidP="00A907A4">
            <w:pPr>
              <w:spacing w:after="0"/>
              <w:ind w:right="2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6C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617" w:type="dxa"/>
          </w:tcPr>
          <w:p w:rsidR="00A26C39" w:rsidRPr="00A26C39" w:rsidRDefault="009C77B3" w:rsidP="00A907A4">
            <w:pPr>
              <w:spacing w:after="0"/>
              <w:ind w:right="2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553" w:type="dxa"/>
          </w:tcPr>
          <w:p w:rsidR="00A26C39" w:rsidRPr="00A26C39" w:rsidRDefault="00A26C39" w:rsidP="00A907A4">
            <w:pPr>
              <w:spacing w:after="0"/>
              <w:ind w:right="2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</w:tcPr>
          <w:p w:rsidR="00A26C39" w:rsidRPr="00A26C39" w:rsidRDefault="009C77B3" w:rsidP="00A907A4">
            <w:pPr>
              <w:spacing w:after="0"/>
              <w:ind w:right="2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346</w:t>
            </w:r>
            <w:r w:rsidR="00A26C39" w:rsidRPr="00A26C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</w:tr>
    </w:tbl>
    <w:p w:rsidR="00A26C39" w:rsidRPr="00A26C39" w:rsidRDefault="00A26C39" w:rsidP="00A26C39">
      <w:pPr>
        <w:spacing w:after="0"/>
        <w:ind w:right="2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26C39" w:rsidRPr="00A26C39" w:rsidRDefault="00A26C39" w:rsidP="00A26C39">
      <w:pPr>
        <w:spacing w:after="0"/>
        <w:ind w:right="2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6C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textWrapping" w:clear="all"/>
      </w:r>
    </w:p>
    <w:p w:rsidR="00A26C39" w:rsidRPr="00A26C39" w:rsidRDefault="00A26C39" w:rsidP="00AC35A7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26C39">
        <w:rPr>
          <w:rFonts w:ascii="Times New Roman" w:hAnsi="Times New Roman" w:cs="Times New Roman"/>
          <w:sz w:val="28"/>
          <w:szCs w:val="28"/>
        </w:rPr>
        <w:t xml:space="preserve">К работе </w:t>
      </w:r>
      <w:r>
        <w:rPr>
          <w:rFonts w:ascii="Times New Roman" w:hAnsi="Times New Roman" w:cs="Times New Roman"/>
          <w:sz w:val="28"/>
          <w:szCs w:val="28"/>
        </w:rPr>
        <w:t>в цехе по производству елочных изделий</w:t>
      </w:r>
      <w:r w:rsidRPr="00A26C39">
        <w:rPr>
          <w:rFonts w:ascii="Times New Roman" w:hAnsi="Times New Roman" w:cs="Times New Roman"/>
          <w:sz w:val="28"/>
          <w:szCs w:val="28"/>
        </w:rPr>
        <w:t xml:space="preserve"> допускаются рабочие, прошедшие инструктаж на рабочем месте и сдавшие экзамен по технике безопасности.</w:t>
      </w:r>
      <w:r w:rsidR="00AC35A7">
        <w:rPr>
          <w:rFonts w:ascii="Times New Roman" w:hAnsi="Times New Roman" w:cs="Times New Roman"/>
          <w:sz w:val="28"/>
          <w:szCs w:val="28"/>
        </w:rPr>
        <w:t xml:space="preserve"> </w:t>
      </w:r>
      <w:r w:rsidRPr="00A26C39">
        <w:rPr>
          <w:rFonts w:ascii="Times New Roman" w:hAnsi="Times New Roman" w:cs="Times New Roman"/>
          <w:sz w:val="28"/>
          <w:szCs w:val="28"/>
        </w:rPr>
        <w:t xml:space="preserve">В цехе должен быть журнал, в котором должны записываться все замеченные в процессе работы неисправности и меры, принятые для их устранения. </w:t>
      </w:r>
    </w:p>
    <w:p w:rsidR="00A26C39" w:rsidRPr="00A26C39" w:rsidRDefault="00A26C39" w:rsidP="00A26C39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26C39">
        <w:rPr>
          <w:rFonts w:ascii="Times New Roman" w:hAnsi="Times New Roman" w:cs="Times New Roman"/>
          <w:sz w:val="28"/>
          <w:szCs w:val="28"/>
        </w:rPr>
        <w:t>Основной задачей в области охраны труда на предприятии является сохранение жизни и здоровья работников в процессе их трудовой деятельности, что обеспечивается выполнением организационно-технических, санитарно-гигиенических, лечебно-профилактических и других мероприятий.</w:t>
      </w:r>
    </w:p>
    <w:p w:rsidR="00A26C39" w:rsidRPr="00A26C39" w:rsidRDefault="00A26C39" w:rsidP="00A26C39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26C39">
        <w:rPr>
          <w:rFonts w:ascii="Times New Roman" w:hAnsi="Times New Roman" w:cs="Times New Roman"/>
          <w:sz w:val="28"/>
          <w:szCs w:val="28"/>
        </w:rPr>
        <w:t xml:space="preserve">Организацией работы по охране труда, </w:t>
      </w:r>
      <w:proofErr w:type="gramStart"/>
      <w:r w:rsidRPr="00A26C39">
        <w:rPr>
          <w:rFonts w:ascii="Times New Roman" w:hAnsi="Times New Roman" w:cs="Times New Roman"/>
          <w:sz w:val="28"/>
          <w:szCs w:val="28"/>
        </w:rPr>
        <w:t>контролем за</w:t>
      </w:r>
      <w:proofErr w:type="gramEnd"/>
      <w:r w:rsidRPr="00A26C39">
        <w:rPr>
          <w:rFonts w:ascii="Times New Roman" w:hAnsi="Times New Roman" w:cs="Times New Roman"/>
          <w:sz w:val="28"/>
          <w:szCs w:val="28"/>
        </w:rPr>
        <w:t xml:space="preserve"> соблюдением требований нормативных правовых актов по охране труда на предприятии занимается директор по производству, который работает во взаимодействии с органами государственного надзора в области охраны труда, промышленной безопасности, экологической безопасности.</w:t>
      </w:r>
    </w:p>
    <w:p w:rsidR="00A26C39" w:rsidRPr="00A26C39" w:rsidRDefault="00A26C39" w:rsidP="00AC35A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26C39">
        <w:rPr>
          <w:rFonts w:ascii="Times New Roman" w:hAnsi="Times New Roman" w:cs="Times New Roman"/>
          <w:sz w:val="28"/>
          <w:szCs w:val="28"/>
        </w:rPr>
        <w:t xml:space="preserve">Службами предприятия осуществляется производственный </w:t>
      </w:r>
      <w:proofErr w:type="gramStart"/>
      <w:r w:rsidRPr="00A26C3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A26C39">
        <w:rPr>
          <w:rFonts w:ascii="Times New Roman" w:hAnsi="Times New Roman" w:cs="Times New Roman"/>
          <w:sz w:val="28"/>
          <w:szCs w:val="28"/>
        </w:rPr>
        <w:t xml:space="preserve"> условиями и состоянием охраны труда на рабочих местах. </w:t>
      </w:r>
    </w:p>
    <w:p w:rsidR="00A26C39" w:rsidRPr="00A26C39" w:rsidRDefault="00A26C39" w:rsidP="00AC35A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26C39">
        <w:rPr>
          <w:rFonts w:ascii="Times New Roman" w:hAnsi="Times New Roman" w:cs="Times New Roman"/>
          <w:sz w:val="28"/>
          <w:szCs w:val="28"/>
        </w:rPr>
        <w:t xml:space="preserve">Работники предприятия бесплатно обеспечиваются спецодеждой, </w:t>
      </w:r>
      <w:proofErr w:type="spellStart"/>
      <w:r w:rsidRPr="00A26C39">
        <w:rPr>
          <w:rFonts w:ascii="Times New Roman" w:hAnsi="Times New Roman" w:cs="Times New Roman"/>
          <w:sz w:val="28"/>
          <w:szCs w:val="28"/>
        </w:rPr>
        <w:t>спецобувью</w:t>
      </w:r>
      <w:proofErr w:type="spellEnd"/>
      <w:r w:rsidRPr="00A26C39">
        <w:rPr>
          <w:rFonts w:ascii="Times New Roman" w:hAnsi="Times New Roman" w:cs="Times New Roman"/>
          <w:sz w:val="28"/>
          <w:szCs w:val="28"/>
        </w:rPr>
        <w:t xml:space="preserve"> в соответствии с установленными нормами.</w:t>
      </w:r>
    </w:p>
    <w:p w:rsidR="009C77B3" w:rsidRDefault="00A26C39" w:rsidP="00AC35A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26C39">
        <w:rPr>
          <w:rFonts w:ascii="Times New Roman" w:hAnsi="Times New Roman" w:cs="Times New Roman"/>
          <w:sz w:val="28"/>
          <w:szCs w:val="28"/>
        </w:rPr>
        <w:t>Все работники предприятия полежат обязательному социальному страхованию от несчастных случаев на производстве</w:t>
      </w:r>
      <w:r w:rsidR="00AC35A7">
        <w:rPr>
          <w:rFonts w:ascii="Times New Roman" w:hAnsi="Times New Roman" w:cs="Times New Roman"/>
          <w:sz w:val="28"/>
          <w:szCs w:val="28"/>
        </w:rPr>
        <w:t>.</w:t>
      </w:r>
    </w:p>
    <w:p w:rsidR="009C77B3" w:rsidRPr="009C77B3" w:rsidRDefault="009C77B3" w:rsidP="009C77B3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9C77B3">
        <w:rPr>
          <w:rFonts w:ascii="Times New Roman" w:hAnsi="Times New Roman" w:cs="Times New Roman"/>
          <w:sz w:val="28"/>
          <w:szCs w:val="28"/>
        </w:rPr>
        <w:t>Производственный про</w:t>
      </w:r>
      <w:r w:rsidR="00AC35A7">
        <w:rPr>
          <w:rFonts w:ascii="Times New Roman" w:hAnsi="Times New Roman" w:cs="Times New Roman"/>
          <w:sz w:val="28"/>
          <w:szCs w:val="28"/>
        </w:rPr>
        <w:t>цесс на предприят</w:t>
      </w:r>
      <w:proofErr w:type="gramStart"/>
      <w:r w:rsidR="00AC35A7">
        <w:rPr>
          <w:rFonts w:ascii="Times New Roman" w:hAnsi="Times New Roman" w:cs="Times New Roman"/>
          <w:sz w:val="28"/>
          <w:szCs w:val="28"/>
        </w:rPr>
        <w:t>ии  ООО</w:t>
      </w:r>
      <w:proofErr w:type="gramEnd"/>
      <w:r w:rsidR="00AC35A7">
        <w:rPr>
          <w:rFonts w:ascii="Times New Roman" w:hAnsi="Times New Roman" w:cs="Times New Roman"/>
          <w:sz w:val="28"/>
          <w:szCs w:val="28"/>
        </w:rPr>
        <w:t xml:space="preserve"> «Елочка» </w:t>
      </w:r>
      <w:r w:rsidRPr="009C77B3">
        <w:rPr>
          <w:rFonts w:ascii="Times New Roman" w:hAnsi="Times New Roman" w:cs="Times New Roman"/>
          <w:sz w:val="28"/>
          <w:szCs w:val="28"/>
        </w:rPr>
        <w:t>носит тип единичного производства, что будет характеризоваться широкой номенкла</w:t>
      </w:r>
      <w:r w:rsidR="00AC35A7">
        <w:rPr>
          <w:rFonts w:ascii="Times New Roman" w:hAnsi="Times New Roman" w:cs="Times New Roman"/>
          <w:sz w:val="28"/>
          <w:szCs w:val="28"/>
        </w:rPr>
        <w:t>турой изготовляемых изделий, не</w:t>
      </w:r>
      <w:r w:rsidRPr="009C77B3">
        <w:rPr>
          <w:rFonts w:ascii="Times New Roman" w:hAnsi="Times New Roman" w:cs="Times New Roman"/>
          <w:sz w:val="28"/>
          <w:szCs w:val="28"/>
        </w:rPr>
        <w:t>большим объемом выпуска, а также малой повторяемостью. При этом производственный про</w:t>
      </w:r>
      <w:r w:rsidR="00AC35A7">
        <w:rPr>
          <w:rFonts w:ascii="Times New Roman" w:hAnsi="Times New Roman" w:cs="Times New Roman"/>
          <w:sz w:val="28"/>
          <w:szCs w:val="28"/>
        </w:rPr>
        <w:t>цесс будет осуществляться с при</w:t>
      </w:r>
      <w:r w:rsidRPr="009C77B3">
        <w:rPr>
          <w:rFonts w:ascii="Times New Roman" w:hAnsi="Times New Roman" w:cs="Times New Roman"/>
          <w:sz w:val="28"/>
          <w:szCs w:val="28"/>
        </w:rPr>
        <w:t>менением большой доли ручного творческого труда.</w:t>
      </w:r>
    </w:p>
    <w:p w:rsidR="009C77B3" w:rsidRDefault="009C77B3" w:rsidP="009C77B3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9C77B3">
        <w:rPr>
          <w:rFonts w:ascii="Times New Roman" w:hAnsi="Times New Roman" w:cs="Times New Roman"/>
          <w:sz w:val="28"/>
          <w:szCs w:val="28"/>
        </w:rPr>
        <w:lastRenderedPageBreak/>
        <w:t>Производственный процесс изготовления продукции  состоит из трех основных с</w:t>
      </w:r>
      <w:r w:rsidR="00AC35A7">
        <w:rPr>
          <w:rFonts w:ascii="Times New Roman" w:hAnsi="Times New Roman" w:cs="Times New Roman"/>
          <w:sz w:val="28"/>
          <w:szCs w:val="28"/>
        </w:rPr>
        <w:t>тадий: подготовительной, обрабаты</w:t>
      </w:r>
      <w:r w:rsidRPr="009C77B3">
        <w:rPr>
          <w:rFonts w:ascii="Times New Roman" w:hAnsi="Times New Roman" w:cs="Times New Roman"/>
          <w:sz w:val="28"/>
          <w:szCs w:val="28"/>
        </w:rPr>
        <w:t>вающей и заключительной. Подго</w:t>
      </w:r>
      <w:r w:rsidR="00AC35A7">
        <w:rPr>
          <w:rFonts w:ascii="Times New Roman" w:hAnsi="Times New Roman" w:cs="Times New Roman"/>
          <w:sz w:val="28"/>
          <w:szCs w:val="28"/>
        </w:rPr>
        <w:t>товительная стадия механизиро</w:t>
      </w:r>
      <w:r w:rsidRPr="009C77B3">
        <w:rPr>
          <w:rFonts w:ascii="Times New Roman" w:hAnsi="Times New Roman" w:cs="Times New Roman"/>
          <w:sz w:val="28"/>
          <w:szCs w:val="28"/>
        </w:rPr>
        <w:t>ванная: сушка материалов, изготовление заготовок.</w:t>
      </w:r>
    </w:p>
    <w:p w:rsidR="00007247" w:rsidRPr="00007247" w:rsidRDefault="00007247" w:rsidP="00007247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007247">
        <w:rPr>
          <w:rFonts w:ascii="Times New Roman" w:hAnsi="Times New Roman" w:cs="Times New Roman"/>
          <w:sz w:val="28"/>
          <w:szCs w:val="28"/>
        </w:rPr>
        <w:t>Изготовление декоративных, геометрических, сюжетных фигур производится вручную одно, двух, трех и многоступенчатым способом.</w:t>
      </w:r>
    </w:p>
    <w:p w:rsidR="00007247" w:rsidRPr="00007247" w:rsidRDefault="00007247" w:rsidP="0000724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07247">
        <w:rPr>
          <w:rFonts w:ascii="Times New Roman" w:hAnsi="Times New Roman" w:cs="Times New Roman"/>
          <w:sz w:val="28"/>
          <w:szCs w:val="28"/>
        </w:rPr>
        <w:t xml:space="preserve">Разогрев </w:t>
      </w:r>
      <w:proofErr w:type="spellStart"/>
      <w:r w:rsidRPr="00007247">
        <w:rPr>
          <w:rFonts w:ascii="Times New Roman" w:hAnsi="Times New Roman" w:cs="Times New Roman"/>
          <w:sz w:val="28"/>
          <w:szCs w:val="28"/>
        </w:rPr>
        <w:t>стеклотрубки</w:t>
      </w:r>
      <w:proofErr w:type="spellEnd"/>
      <w:r w:rsidRPr="00007247">
        <w:rPr>
          <w:rFonts w:ascii="Times New Roman" w:hAnsi="Times New Roman" w:cs="Times New Roman"/>
          <w:sz w:val="28"/>
          <w:szCs w:val="28"/>
        </w:rPr>
        <w:t xml:space="preserve"> стеклодув осуществляет на стеклоплавильной горелке. Отрегулировав размер пламени горелки для создания нужной температуры </w:t>
      </w:r>
      <w:proofErr w:type="spellStart"/>
      <w:r w:rsidRPr="00007247">
        <w:rPr>
          <w:rFonts w:ascii="Times New Roman" w:hAnsi="Times New Roman" w:cs="Times New Roman"/>
          <w:sz w:val="28"/>
          <w:szCs w:val="28"/>
        </w:rPr>
        <w:t>стеклотрубки</w:t>
      </w:r>
      <w:proofErr w:type="spellEnd"/>
      <w:r w:rsidRPr="00007247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07247">
        <w:rPr>
          <w:rFonts w:ascii="Times New Roman" w:hAnsi="Times New Roman" w:cs="Times New Roman"/>
          <w:sz w:val="28"/>
          <w:szCs w:val="28"/>
        </w:rPr>
        <w:t>стеклодрота</w:t>
      </w:r>
      <w:proofErr w:type="spellEnd"/>
      <w:r w:rsidRPr="00007247">
        <w:rPr>
          <w:rFonts w:ascii="Times New Roman" w:hAnsi="Times New Roman" w:cs="Times New Roman"/>
          <w:sz w:val="28"/>
          <w:szCs w:val="28"/>
        </w:rPr>
        <w:t xml:space="preserve">), стеклодув равномерно вращает </w:t>
      </w:r>
      <w:proofErr w:type="spellStart"/>
      <w:r w:rsidRPr="00007247">
        <w:rPr>
          <w:rFonts w:ascii="Times New Roman" w:hAnsi="Times New Roman" w:cs="Times New Roman"/>
          <w:sz w:val="28"/>
          <w:szCs w:val="28"/>
        </w:rPr>
        <w:t>стеклодрот</w:t>
      </w:r>
      <w:proofErr w:type="spellEnd"/>
      <w:r w:rsidRPr="00007247">
        <w:rPr>
          <w:rFonts w:ascii="Times New Roman" w:hAnsi="Times New Roman" w:cs="Times New Roman"/>
          <w:sz w:val="28"/>
          <w:szCs w:val="28"/>
        </w:rPr>
        <w:t>, разогревает его до состояния полного размягчения, что определяется по цвету и текучести, затем вдувает воздух до полного формирования изделия.</w:t>
      </w:r>
    </w:p>
    <w:p w:rsidR="00007247" w:rsidRPr="00007247" w:rsidRDefault="00007247" w:rsidP="0000724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07247">
        <w:rPr>
          <w:rFonts w:ascii="Times New Roman" w:hAnsi="Times New Roman" w:cs="Times New Roman"/>
          <w:sz w:val="28"/>
          <w:szCs w:val="28"/>
        </w:rPr>
        <w:t>Подбор оптимального огневого режима, размера стеклянной трубки, определение момента вдувания воздуха, соблюдение равномерности вращения производится визуально интуитивно "на глазок".</w:t>
      </w:r>
    </w:p>
    <w:p w:rsidR="00007247" w:rsidRPr="00007247" w:rsidRDefault="00007247" w:rsidP="0000724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07247">
        <w:rPr>
          <w:rFonts w:ascii="Times New Roman" w:hAnsi="Times New Roman" w:cs="Times New Roman"/>
          <w:sz w:val="28"/>
          <w:szCs w:val="28"/>
        </w:rPr>
        <w:t>Способность стекла быстро остывать создает внутреннее напряжение, поэтому для получения прочного тонкостенного стеклянного изделия также требуются определенные навыки.</w:t>
      </w:r>
    </w:p>
    <w:p w:rsidR="00007247" w:rsidRPr="00007247" w:rsidRDefault="00007247" w:rsidP="0000724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07247">
        <w:rPr>
          <w:rFonts w:ascii="Times New Roman" w:hAnsi="Times New Roman" w:cs="Times New Roman"/>
          <w:sz w:val="28"/>
          <w:szCs w:val="28"/>
        </w:rPr>
        <w:t>Во время изготовления изделия ручным способом стеклодув использует от 6 до 23 приемов.</w:t>
      </w:r>
    </w:p>
    <w:p w:rsidR="00007247" w:rsidRPr="00007247" w:rsidRDefault="00007247" w:rsidP="0000724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07247">
        <w:rPr>
          <w:rFonts w:ascii="Times New Roman" w:hAnsi="Times New Roman" w:cs="Times New Roman"/>
          <w:sz w:val="28"/>
          <w:szCs w:val="28"/>
        </w:rPr>
        <w:t xml:space="preserve">Изделия дуются в один ус, в два уса, изготавливаются с припоем, могут иметь конусную поверхность, правильные грани, витые грани - все это достигается многоразовым помещением уже выдутой заготовки повторно в пламя горелки для размягчения стекла, </w:t>
      </w:r>
      <w:proofErr w:type="spellStart"/>
      <w:r w:rsidRPr="00007247">
        <w:rPr>
          <w:rFonts w:ascii="Times New Roman" w:hAnsi="Times New Roman" w:cs="Times New Roman"/>
          <w:sz w:val="28"/>
          <w:szCs w:val="28"/>
        </w:rPr>
        <w:t>поддува</w:t>
      </w:r>
      <w:proofErr w:type="spellEnd"/>
      <w:r w:rsidRPr="00007247">
        <w:rPr>
          <w:rFonts w:ascii="Times New Roman" w:hAnsi="Times New Roman" w:cs="Times New Roman"/>
          <w:sz w:val="28"/>
          <w:szCs w:val="28"/>
        </w:rPr>
        <w:t xml:space="preserve"> воздуха изо рта после каждого размягчения и стеклодув придает изделию индивидуальную пластическую форму (применяет метод творческого варьирования)</w:t>
      </w:r>
      <w:proofErr w:type="gramStart"/>
      <w:r w:rsidRPr="00007247">
        <w:rPr>
          <w:rFonts w:ascii="Times New Roman" w:hAnsi="Times New Roman" w:cs="Times New Roman"/>
          <w:sz w:val="28"/>
          <w:szCs w:val="28"/>
        </w:rPr>
        <w:t>.Ч</w:t>
      </w:r>
      <w:proofErr w:type="gramEnd"/>
      <w:r w:rsidRPr="00007247">
        <w:rPr>
          <w:rFonts w:ascii="Times New Roman" w:hAnsi="Times New Roman" w:cs="Times New Roman"/>
          <w:sz w:val="28"/>
          <w:szCs w:val="28"/>
        </w:rPr>
        <w:t>тобы создать изделие в виде традиционного "прожектора" стеклодув пользуется деревянным карандашом или штампом, на котором отображен, задуманный художником рисунок.</w:t>
      </w:r>
    </w:p>
    <w:p w:rsidR="00007247" w:rsidRPr="00007247" w:rsidRDefault="00007247" w:rsidP="00007247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007247" w:rsidRDefault="00007247" w:rsidP="00007247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007247">
        <w:rPr>
          <w:rFonts w:ascii="Times New Roman" w:hAnsi="Times New Roman" w:cs="Times New Roman"/>
          <w:sz w:val="28"/>
          <w:szCs w:val="28"/>
        </w:rPr>
        <w:lastRenderedPageBreak/>
        <w:t xml:space="preserve">Стеклодув разогревает определенную зону на шаре и вдавливает штамп или карандаш в размягченную зону вглубь шара, одновременно через </w:t>
      </w:r>
      <w:proofErr w:type="gramStart"/>
      <w:r w:rsidRPr="00007247">
        <w:rPr>
          <w:rFonts w:ascii="Times New Roman" w:hAnsi="Times New Roman" w:cs="Times New Roman"/>
          <w:sz w:val="28"/>
          <w:szCs w:val="28"/>
        </w:rPr>
        <w:t>ус</w:t>
      </w:r>
      <w:proofErr w:type="gramEnd"/>
      <w:r w:rsidRPr="00007247">
        <w:rPr>
          <w:rFonts w:ascii="Times New Roman" w:hAnsi="Times New Roman" w:cs="Times New Roman"/>
          <w:sz w:val="28"/>
          <w:szCs w:val="28"/>
        </w:rPr>
        <w:t xml:space="preserve"> втягивая воздух в себя.</w:t>
      </w:r>
    </w:p>
    <w:p w:rsidR="00007247" w:rsidRPr="00007247" w:rsidRDefault="00007247" w:rsidP="0000724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07247">
        <w:rPr>
          <w:rFonts w:ascii="Times New Roman" w:hAnsi="Times New Roman" w:cs="Times New Roman"/>
          <w:sz w:val="28"/>
          <w:szCs w:val="28"/>
        </w:rPr>
        <w:t>Фигурные елочные игрушки, получают свою жизнь сначала на эскизах художников, которые затем лепят их образцы из пластилина, изготавливают гипсовые модели, а затем гипсовые формы.</w:t>
      </w:r>
    </w:p>
    <w:p w:rsidR="00007247" w:rsidRPr="009C77B3" w:rsidRDefault="00007247" w:rsidP="0000724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07247">
        <w:rPr>
          <w:rFonts w:ascii="Times New Roman" w:hAnsi="Times New Roman" w:cs="Times New Roman"/>
          <w:sz w:val="28"/>
          <w:szCs w:val="28"/>
        </w:rPr>
        <w:t>После апробации этих форм и прохождения художественно-технического Совета на их основе изготавливается оснастка - металлические формы для изготовления елочных украшений формовой выдувки.</w:t>
      </w:r>
    </w:p>
    <w:p w:rsidR="009C77B3" w:rsidRPr="009C77B3" w:rsidRDefault="009C77B3" w:rsidP="009C77B3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9C77B3">
        <w:rPr>
          <w:rFonts w:ascii="Times New Roman" w:hAnsi="Times New Roman" w:cs="Times New Roman"/>
          <w:sz w:val="28"/>
          <w:szCs w:val="28"/>
        </w:rPr>
        <w:t>На обрабатывающей стади</w:t>
      </w:r>
      <w:r w:rsidR="00AC35A7">
        <w:rPr>
          <w:rFonts w:ascii="Times New Roman" w:hAnsi="Times New Roman" w:cs="Times New Roman"/>
          <w:sz w:val="28"/>
          <w:szCs w:val="28"/>
        </w:rPr>
        <w:t>и производственного процесса из</w:t>
      </w:r>
      <w:r w:rsidRPr="009C77B3">
        <w:rPr>
          <w:rFonts w:ascii="Times New Roman" w:hAnsi="Times New Roman" w:cs="Times New Roman"/>
          <w:sz w:val="28"/>
          <w:szCs w:val="28"/>
        </w:rPr>
        <w:t>делие приобретет законченную ф</w:t>
      </w:r>
      <w:r w:rsidR="00AC35A7">
        <w:rPr>
          <w:rFonts w:ascii="Times New Roman" w:hAnsi="Times New Roman" w:cs="Times New Roman"/>
          <w:sz w:val="28"/>
          <w:szCs w:val="28"/>
        </w:rPr>
        <w:t>орму. Заключительная стадия под</w:t>
      </w:r>
      <w:r w:rsidRPr="009C77B3">
        <w:rPr>
          <w:rFonts w:ascii="Times New Roman" w:hAnsi="Times New Roman" w:cs="Times New Roman"/>
          <w:sz w:val="28"/>
          <w:szCs w:val="28"/>
        </w:rPr>
        <w:t xml:space="preserve">разумевает нанесение декоративных покрытий, а также сушку </w:t>
      </w:r>
      <w:r w:rsidR="00AC35A7">
        <w:rPr>
          <w:rFonts w:ascii="Times New Roman" w:hAnsi="Times New Roman" w:cs="Times New Roman"/>
          <w:sz w:val="28"/>
          <w:szCs w:val="28"/>
        </w:rPr>
        <w:t>из</w:t>
      </w:r>
      <w:r w:rsidRPr="009C77B3">
        <w:rPr>
          <w:rFonts w:ascii="Times New Roman" w:hAnsi="Times New Roman" w:cs="Times New Roman"/>
          <w:sz w:val="28"/>
          <w:szCs w:val="28"/>
        </w:rPr>
        <w:t>делия и упаковку.</w:t>
      </w:r>
    </w:p>
    <w:p w:rsidR="009C77B3" w:rsidRPr="009C77B3" w:rsidRDefault="009C77B3" w:rsidP="009C77B3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9C77B3">
        <w:rPr>
          <w:rFonts w:ascii="Times New Roman" w:hAnsi="Times New Roman" w:cs="Times New Roman"/>
          <w:sz w:val="28"/>
          <w:szCs w:val="28"/>
        </w:rPr>
        <w:t>Производственный п</w:t>
      </w:r>
      <w:r w:rsidR="00AC35A7">
        <w:rPr>
          <w:rFonts w:ascii="Times New Roman" w:hAnsi="Times New Roman" w:cs="Times New Roman"/>
          <w:sz w:val="28"/>
          <w:szCs w:val="28"/>
        </w:rPr>
        <w:t>роцесс елочных изделий будет ха</w:t>
      </w:r>
      <w:r w:rsidRPr="009C77B3">
        <w:rPr>
          <w:rFonts w:ascii="Times New Roman" w:hAnsi="Times New Roman" w:cs="Times New Roman"/>
          <w:sz w:val="28"/>
          <w:szCs w:val="28"/>
        </w:rPr>
        <w:t>рактеризоваться большими затратами времени на обрабатывающей стадии.</w:t>
      </w:r>
    </w:p>
    <w:p w:rsidR="009C77B3" w:rsidRPr="009C77B3" w:rsidRDefault="009C77B3" w:rsidP="009C77B3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9C77B3">
        <w:rPr>
          <w:rFonts w:ascii="Times New Roman" w:hAnsi="Times New Roman" w:cs="Times New Roman"/>
          <w:sz w:val="28"/>
          <w:szCs w:val="28"/>
        </w:rPr>
        <w:t>Производственный процесс</w:t>
      </w:r>
      <w:r w:rsidR="00AC35A7">
        <w:rPr>
          <w:rFonts w:ascii="Times New Roman" w:hAnsi="Times New Roman" w:cs="Times New Roman"/>
          <w:sz w:val="28"/>
          <w:szCs w:val="28"/>
        </w:rPr>
        <w:t xml:space="preserve"> экологически чистый, что вызва</w:t>
      </w:r>
      <w:r w:rsidRPr="009C77B3">
        <w:rPr>
          <w:rFonts w:ascii="Times New Roman" w:hAnsi="Times New Roman" w:cs="Times New Roman"/>
          <w:sz w:val="28"/>
          <w:szCs w:val="28"/>
        </w:rPr>
        <w:t>но применением в качестве технологического топлива электроэнергии, экологически безопасно</w:t>
      </w:r>
      <w:r w:rsidR="00AC35A7">
        <w:rPr>
          <w:rFonts w:ascii="Times New Roman" w:hAnsi="Times New Roman" w:cs="Times New Roman"/>
          <w:sz w:val="28"/>
          <w:szCs w:val="28"/>
        </w:rPr>
        <w:t>го сырья и материалов. В резуль</w:t>
      </w:r>
      <w:r w:rsidRPr="009C77B3">
        <w:rPr>
          <w:rFonts w:ascii="Times New Roman" w:hAnsi="Times New Roman" w:cs="Times New Roman"/>
          <w:sz w:val="28"/>
          <w:szCs w:val="28"/>
        </w:rPr>
        <w:t>тате технологического процесс</w:t>
      </w:r>
      <w:r w:rsidR="00AC35A7">
        <w:rPr>
          <w:rFonts w:ascii="Times New Roman" w:hAnsi="Times New Roman" w:cs="Times New Roman"/>
          <w:sz w:val="28"/>
          <w:szCs w:val="28"/>
        </w:rPr>
        <w:t>а никаких вредных выбросов в ат</w:t>
      </w:r>
      <w:r w:rsidRPr="009C77B3">
        <w:rPr>
          <w:rFonts w:ascii="Times New Roman" w:hAnsi="Times New Roman" w:cs="Times New Roman"/>
          <w:sz w:val="28"/>
          <w:szCs w:val="28"/>
        </w:rPr>
        <w:t>мосферу производиться не будет.</w:t>
      </w:r>
    </w:p>
    <w:p w:rsidR="00AC35A7" w:rsidRDefault="009C77B3" w:rsidP="00AC35A7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9C77B3">
        <w:rPr>
          <w:rFonts w:ascii="Times New Roman" w:hAnsi="Times New Roman" w:cs="Times New Roman"/>
          <w:sz w:val="28"/>
          <w:szCs w:val="28"/>
        </w:rPr>
        <w:t xml:space="preserve">Предприятие </w:t>
      </w:r>
      <w:r w:rsidR="00AC35A7">
        <w:rPr>
          <w:rFonts w:ascii="Times New Roman" w:hAnsi="Times New Roman" w:cs="Times New Roman"/>
          <w:sz w:val="28"/>
          <w:szCs w:val="28"/>
        </w:rPr>
        <w:t xml:space="preserve">ООО «Елочка» </w:t>
      </w:r>
      <w:r w:rsidRPr="009C77B3">
        <w:rPr>
          <w:rFonts w:ascii="Times New Roman" w:hAnsi="Times New Roman" w:cs="Times New Roman"/>
          <w:sz w:val="28"/>
          <w:szCs w:val="28"/>
        </w:rPr>
        <w:t xml:space="preserve"> создается в целях выпуска высокохудожественной елочных изделий для реализации </w:t>
      </w:r>
      <w:r w:rsidR="00AC35A7">
        <w:rPr>
          <w:rFonts w:ascii="Times New Roman" w:hAnsi="Times New Roman" w:cs="Times New Roman"/>
          <w:sz w:val="28"/>
          <w:szCs w:val="28"/>
        </w:rPr>
        <w:t xml:space="preserve">на российском рынке. </w:t>
      </w:r>
    </w:p>
    <w:p w:rsidR="00AC35A7" w:rsidRDefault="00AC35A7" w:rsidP="00AC35A7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AC35A7" w:rsidRDefault="00AC35A7" w:rsidP="00AC35A7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AC35A7" w:rsidRDefault="00AC35A7" w:rsidP="00AC35A7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AC35A7" w:rsidRDefault="00AC35A7" w:rsidP="00AC35A7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AC35A7" w:rsidRDefault="00AC35A7" w:rsidP="00AC35A7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AC35A7" w:rsidRDefault="00AC35A7" w:rsidP="00AC35A7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AC35A7" w:rsidRDefault="00AC35A7" w:rsidP="00AC35A7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AC35A7" w:rsidRDefault="00AC35A7" w:rsidP="00AC35A7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15320B" w:rsidRPr="00323100" w:rsidRDefault="00AC35A7" w:rsidP="00323100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3100">
        <w:rPr>
          <w:rFonts w:ascii="Times New Roman" w:hAnsi="Times New Roman" w:cs="Times New Roman"/>
          <w:b/>
          <w:sz w:val="28"/>
          <w:szCs w:val="28"/>
        </w:rPr>
        <w:lastRenderedPageBreak/>
        <w:t>Заключение</w:t>
      </w:r>
    </w:p>
    <w:p w:rsidR="00AC35A7" w:rsidRPr="00AC35A7" w:rsidRDefault="00AC35A7" w:rsidP="00AC35A7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C35A7">
        <w:rPr>
          <w:rFonts w:ascii="Times New Roman" w:hAnsi="Times New Roman" w:cs="Times New Roman"/>
          <w:sz w:val="28"/>
          <w:szCs w:val="28"/>
        </w:rPr>
        <w:t>Управление ресурсами</w:t>
      </w:r>
      <w:r w:rsidR="00EE5451">
        <w:rPr>
          <w:rFonts w:ascii="Times New Roman" w:hAnsi="Times New Roman" w:cs="Times New Roman"/>
          <w:sz w:val="28"/>
          <w:szCs w:val="28"/>
        </w:rPr>
        <w:t xml:space="preserve"> – одна</w:t>
      </w:r>
      <w:r w:rsidRPr="00AC35A7">
        <w:rPr>
          <w:rFonts w:ascii="Times New Roman" w:hAnsi="Times New Roman" w:cs="Times New Roman"/>
          <w:sz w:val="28"/>
          <w:szCs w:val="28"/>
        </w:rPr>
        <w:t xml:space="preserve"> из главных подсистем управления проектом, которая включает в себя процессы планирования, закупок, поставок, распределения, учета и контроля ресурсов, обычно трудовых и материально-технических и др.</w:t>
      </w:r>
    </w:p>
    <w:p w:rsidR="00AC35A7" w:rsidRDefault="00AC35A7" w:rsidP="00AC35A7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C35A7">
        <w:rPr>
          <w:rFonts w:ascii="Times New Roman" w:hAnsi="Times New Roman" w:cs="Times New Roman"/>
          <w:sz w:val="28"/>
          <w:szCs w:val="28"/>
        </w:rPr>
        <w:t xml:space="preserve">Благодаря правильному управлению ресурсами </w:t>
      </w:r>
      <w:r>
        <w:rPr>
          <w:rFonts w:ascii="Times New Roman" w:hAnsi="Times New Roman" w:cs="Times New Roman"/>
          <w:sz w:val="28"/>
          <w:szCs w:val="28"/>
        </w:rPr>
        <w:t>производств</w:t>
      </w:r>
      <w:proofErr w:type="gramStart"/>
      <w:r>
        <w:rPr>
          <w:rFonts w:ascii="Times New Roman" w:hAnsi="Times New Roman" w:cs="Times New Roman"/>
          <w:sz w:val="28"/>
          <w:szCs w:val="28"/>
        </w:rPr>
        <w:t>о ООО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«Елочка»  </w:t>
      </w:r>
      <w:r w:rsidRPr="00AC35A7">
        <w:rPr>
          <w:rFonts w:ascii="Times New Roman" w:hAnsi="Times New Roman" w:cs="Times New Roman"/>
          <w:sz w:val="28"/>
          <w:szCs w:val="28"/>
        </w:rPr>
        <w:t xml:space="preserve">на протяжении нескольких лет пользуется успехом среди </w:t>
      </w:r>
      <w:r>
        <w:rPr>
          <w:rFonts w:ascii="Times New Roman" w:hAnsi="Times New Roman" w:cs="Times New Roman"/>
          <w:sz w:val="28"/>
          <w:szCs w:val="28"/>
        </w:rPr>
        <w:t>потребителей</w:t>
      </w:r>
      <w:r w:rsidRPr="00AC35A7">
        <w:rPr>
          <w:rFonts w:ascii="Times New Roman" w:hAnsi="Times New Roman" w:cs="Times New Roman"/>
          <w:sz w:val="28"/>
          <w:szCs w:val="28"/>
        </w:rPr>
        <w:t>.</w:t>
      </w:r>
    </w:p>
    <w:p w:rsidR="00323100" w:rsidRPr="00323100" w:rsidRDefault="00323100" w:rsidP="00323100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323100">
        <w:rPr>
          <w:rFonts w:ascii="Times New Roman" w:hAnsi="Times New Roman" w:cs="Times New Roman"/>
          <w:sz w:val="28"/>
          <w:szCs w:val="28"/>
        </w:rPr>
        <w:t xml:space="preserve">Можно сделать вывод, что тема актуальна, так как ресурсы, относящиеся к сфере распределения, считаются важным элементом воспроизводства и составляют основу системы управления материальными и денежными потоками организации. </w:t>
      </w:r>
      <w:proofErr w:type="gramStart"/>
      <w:r w:rsidRPr="00323100">
        <w:rPr>
          <w:rFonts w:ascii="Times New Roman" w:hAnsi="Times New Roman" w:cs="Times New Roman"/>
          <w:sz w:val="28"/>
          <w:szCs w:val="28"/>
        </w:rPr>
        <w:t>Денежные потоки организации представляют собой движение (притоки и оттоки) денежных средств на расчетном, валютном и иных счетах и в кассе организации в процессе его хозяйственной деятельности, в совокупности составляя его денежный оборот.</w:t>
      </w:r>
      <w:proofErr w:type="gramEnd"/>
    </w:p>
    <w:p w:rsidR="00323100" w:rsidRPr="00323100" w:rsidRDefault="00323100" w:rsidP="00323100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323100">
        <w:rPr>
          <w:rFonts w:ascii="Times New Roman" w:hAnsi="Times New Roman" w:cs="Times New Roman"/>
          <w:sz w:val="28"/>
          <w:szCs w:val="28"/>
        </w:rPr>
        <w:t>Вот почему темпы стратегического развития и финансовая устойчивость организации в значительной мере определяются тем, насколько притоки и оттоки денежных средств синхронизированы между собой во времени и по объемам, поскольку высокий уровень такой синхронизации и обеспечивает ускоренную реализацию выбранных целей.</w:t>
      </w:r>
    </w:p>
    <w:p w:rsidR="00323100" w:rsidRPr="00323100" w:rsidRDefault="00323100" w:rsidP="00323100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323100">
        <w:rPr>
          <w:rFonts w:ascii="Times New Roman" w:hAnsi="Times New Roman" w:cs="Times New Roman"/>
          <w:sz w:val="28"/>
          <w:szCs w:val="28"/>
        </w:rPr>
        <w:t>Ресурсами предприятия именуется совокупность денежных сре</w:t>
      </w:r>
      <w:proofErr w:type="gramStart"/>
      <w:r w:rsidRPr="00323100">
        <w:rPr>
          <w:rFonts w:ascii="Times New Roman" w:hAnsi="Times New Roman" w:cs="Times New Roman"/>
          <w:sz w:val="28"/>
          <w:szCs w:val="28"/>
        </w:rPr>
        <w:t>дств стр</w:t>
      </w:r>
      <w:proofErr w:type="gramEnd"/>
      <w:r w:rsidRPr="00323100">
        <w:rPr>
          <w:rFonts w:ascii="Times New Roman" w:hAnsi="Times New Roman" w:cs="Times New Roman"/>
          <w:sz w:val="28"/>
          <w:szCs w:val="28"/>
        </w:rPr>
        <w:t>ого целевого использования, обладающая потенциальной возможностью мобилизации или иммобилизации.</w:t>
      </w:r>
    </w:p>
    <w:p w:rsidR="00323100" w:rsidRPr="00323100" w:rsidRDefault="00323100" w:rsidP="00323100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proofErr w:type="gramStart"/>
      <w:r w:rsidRPr="00323100">
        <w:rPr>
          <w:rFonts w:ascii="Times New Roman" w:hAnsi="Times New Roman" w:cs="Times New Roman"/>
          <w:sz w:val="28"/>
          <w:szCs w:val="28"/>
        </w:rPr>
        <w:t xml:space="preserve">Источниками ресурсов считаются все денежные доходы и поступления, которыми располагает организация или иной хозяйствующий субъект в определенный период (или на дату) и которые направляются на осуществление денежных расходов и отчислений, необходимых для производственного и социального развития: инвестиций (прямых, портфельных, в нематериальные активы и др.), авансирования в текущие </w:t>
      </w:r>
      <w:r w:rsidRPr="00323100">
        <w:rPr>
          <w:rFonts w:ascii="Times New Roman" w:hAnsi="Times New Roman" w:cs="Times New Roman"/>
          <w:sz w:val="28"/>
          <w:szCs w:val="28"/>
        </w:rPr>
        <w:lastRenderedPageBreak/>
        <w:t>затраты, (главным образом, себестоимость), расходов и отчислений на социальные нужды в централизованные специальные</w:t>
      </w:r>
      <w:proofErr w:type="gramEnd"/>
      <w:r w:rsidRPr="00323100">
        <w:rPr>
          <w:rFonts w:ascii="Times New Roman" w:hAnsi="Times New Roman" w:cs="Times New Roman"/>
          <w:sz w:val="28"/>
          <w:szCs w:val="28"/>
        </w:rPr>
        <w:t xml:space="preserve"> фонды и в бюджеты различных уровней.</w:t>
      </w:r>
    </w:p>
    <w:p w:rsidR="00323100" w:rsidRPr="00323100" w:rsidRDefault="00323100" w:rsidP="00323100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323100">
        <w:rPr>
          <w:rFonts w:ascii="Times New Roman" w:hAnsi="Times New Roman" w:cs="Times New Roman"/>
          <w:sz w:val="28"/>
          <w:szCs w:val="28"/>
        </w:rPr>
        <w:t>Наличие в достаточном объеме ресурсов предприятия, их эффективное использование, предопределяют хорошее финансовое положение организации платежеспособность, финансовую устойчивость, ликвидность. В данной связи важнейшей задачей организаций считается изыскание резервов увеличения собственных финансовых ресурсов и наиболее эффективное их использование в целях повышения эффективности работы в целом.</w:t>
      </w:r>
    </w:p>
    <w:p w:rsidR="00323100" w:rsidRPr="00323100" w:rsidRDefault="00323100" w:rsidP="00323100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323100">
        <w:rPr>
          <w:rFonts w:ascii="Times New Roman" w:hAnsi="Times New Roman" w:cs="Times New Roman"/>
          <w:sz w:val="28"/>
          <w:szCs w:val="28"/>
        </w:rPr>
        <w:t xml:space="preserve">Оценка состава и структуры источников ресурсов, проведенная в работе выявила тенденцию увеличения доли привлеченных ресурсов при несущественном увеличении собственных источников. Высокая доля привлеченных ресурсов при одновременном сокращении выпуска продукции говорит о низкой рентабельности и финансовой устойчивости предприятия. Сумма самих ресурсов значительно превосходит затраты на воспроизводство. Это так же нельзя признать однозначно положительной тенденцией так как это связано с сокращением объемов производства, а следовательно и затрат на производство продукции. Ресурсы предприятия трансформируются в активы предприятия. Динамика активов свидетельствует </w:t>
      </w:r>
      <w:proofErr w:type="gramStart"/>
      <w:r w:rsidRPr="00323100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323100">
        <w:rPr>
          <w:rFonts w:ascii="Times New Roman" w:hAnsi="Times New Roman" w:cs="Times New Roman"/>
          <w:sz w:val="28"/>
          <w:szCs w:val="28"/>
        </w:rPr>
        <w:t xml:space="preserve"> увеличении доли мобильных активов в составе имущества предприятия при соответствующем снижении доли </w:t>
      </w:r>
      <w:proofErr w:type="spellStart"/>
      <w:r w:rsidRPr="00323100">
        <w:rPr>
          <w:rFonts w:ascii="Times New Roman" w:hAnsi="Times New Roman" w:cs="Times New Roman"/>
          <w:sz w:val="28"/>
          <w:szCs w:val="28"/>
        </w:rPr>
        <w:t>внеоборотных</w:t>
      </w:r>
      <w:proofErr w:type="spellEnd"/>
      <w:r w:rsidRPr="00323100">
        <w:rPr>
          <w:rFonts w:ascii="Times New Roman" w:hAnsi="Times New Roman" w:cs="Times New Roman"/>
          <w:sz w:val="28"/>
          <w:szCs w:val="28"/>
        </w:rPr>
        <w:t xml:space="preserve"> активов. Увеличение доли мобильных активов произошло за счет роста кредиторской задолженности, которая в силу самого своего характера - ненадежный способ повышения мобильности имущества.</w:t>
      </w:r>
    </w:p>
    <w:p w:rsidR="00AC35A7" w:rsidRDefault="00323100" w:rsidP="00323100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323100">
        <w:rPr>
          <w:rFonts w:ascii="Times New Roman" w:hAnsi="Times New Roman" w:cs="Times New Roman"/>
          <w:sz w:val="28"/>
          <w:szCs w:val="28"/>
        </w:rPr>
        <w:t xml:space="preserve">Эффективность использования ресурсов влияет на финансовую устойчивость предприятия, его ликвидность, платежеспособность, деловую активность и рентабельность. Финансовая устойчивость предприятия оценивается как средняя, но более глубокий ее анализ на основе относительных показателей выявляет низкую обеспеченность предприятия собственными средствами для финансирования запасов и затрат. </w:t>
      </w:r>
      <w:r w:rsidRPr="00323100">
        <w:rPr>
          <w:rFonts w:ascii="Times New Roman" w:hAnsi="Times New Roman" w:cs="Times New Roman"/>
          <w:sz w:val="28"/>
          <w:szCs w:val="28"/>
        </w:rPr>
        <w:lastRenderedPageBreak/>
        <w:t>Платежеспособность предприятия очень низкая и не подлежит восстановлению до норматива в ближайшее время.</w:t>
      </w:r>
    </w:p>
    <w:p w:rsidR="00007247" w:rsidRDefault="00007247" w:rsidP="00323100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007247" w:rsidRDefault="00007247" w:rsidP="00323100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007247" w:rsidRDefault="00007247" w:rsidP="00323100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007247" w:rsidRDefault="00007247" w:rsidP="00323100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007247" w:rsidRDefault="00007247" w:rsidP="00323100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007247" w:rsidRDefault="00007247" w:rsidP="00323100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007247" w:rsidRDefault="00007247" w:rsidP="00323100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007247" w:rsidRDefault="00007247" w:rsidP="00323100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007247" w:rsidRDefault="00007247" w:rsidP="00323100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007247" w:rsidRDefault="00007247" w:rsidP="00323100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007247" w:rsidRDefault="00007247" w:rsidP="00323100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007247" w:rsidRDefault="00007247" w:rsidP="00323100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007247" w:rsidRDefault="00007247" w:rsidP="00323100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007247" w:rsidRDefault="00007247" w:rsidP="00323100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007247" w:rsidRDefault="00007247" w:rsidP="00323100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007247" w:rsidRDefault="00007247" w:rsidP="00323100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007247" w:rsidRDefault="00007247" w:rsidP="00323100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007247" w:rsidRDefault="00007247" w:rsidP="00323100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007247" w:rsidRDefault="00007247" w:rsidP="00323100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007247" w:rsidRDefault="00007247" w:rsidP="00323100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007247" w:rsidRDefault="00007247" w:rsidP="00323100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007247" w:rsidRDefault="00007247" w:rsidP="00323100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007247" w:rsidRDefault="00007247" w:rsidP="00323100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007247" w:rsidRDefault="00007247" w:rsidP="00323100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007247" w:rsidRDefault="00007247" w:rsidP="00323100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007247" w:rsidRDefault="00007247" w:rsidP="00323100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007247" w:rsidRDefault="00007247" w:rsidP="00323100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007247" w:rsidRDefault="00007247" w:rsidP="00323100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007247" w:rsidRPr="00007247" w:rsidRDefault="00007247" w:rsidP="00007247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7247">
        <w:rPr>
          <w:rFonts w:ascii="Times New Roman" w:hAnsi="Times New Roman" w:cs="Times New Roman"/>
          <w:b/>
          <w:sz w:val="28"/>
          <w:szCs w:val="28"/>
        </w:rPr>
        <w:lastRenderedPageBreak/>
        <w:t>Список литературы</w:t>
      </w:r>
    </w:p>
    <w:p w:rsidR="00007247" w:rsidRPr="00007247" w:rsidRDefault="00007247" w:rsidP="00007247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007247" w:rsidRPr="00007247" w:rsidRDefault="00007247" w:rsidP="00007247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007247">
        <w:rPr>
          <w:rFonts w:ascii="Times New Roman" w:hAnsi="Times New Roman" w:cs="Times New Roman"/>
          <w:sz w:val="28"/>
          <w:szCs w:val="28"/>
        </w:rPr>
        <w:t>1.</w:t>
      </w:r>
      <w:r w:rsidRPr="00007247">
        <w:rPr>
          <w:rFonts w:ascii="Times New Roman" w:hAnsi="Times New Roman" w:cs="Times New Roman"/>
          <w:sz w:val="28"/>
          <w:szCs w:val="28"/>
        </w:rPr>
        <w:tab/>
        <w:t xml:space="preserve">Веретенникова, И.И. Экономика организации (предприятия): Учебное пособие для бакалавров / И.В. Сергеев, И.И. Веретенникова; Под ред. И.В. Сергеев. - М.: </w:t>
      </w:r>
      <w:proofErr w:type="spellStart"/>
      <w:r w:rsidRPr="00007247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007247">
        <w:rPr>
          <w:rFonts w:ascii="Times New Roman" w:hAnsi="Times New Roman" w:cs="Times New Roman"/>
          <w:sz w:val="28"/>
          <w:szCs w:val="28"/>
        </w:rPr>
        <w:t>, 2013. - 671 c.</w:t>
      </w:r>
    </w:p>
    <w:p w:rsidR="00007247" w:rsidRPr="00007247" w:rsidRDefault="00007247" w:rsidP="00007247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007247">
        <w:rPr>
          <w:rFonts w:ascii="Times New Roman" w:hAnsi="Times New Roman" w:cs="Times New Roman"/>
          <w:sz w:val="28"/>
          <w:szCs w:val="28"/>
        </w:rPr>
        <w:t>2.</w:t>
      </w:r>
      <w:r w:rsidRPr="00007247">
        <w:rPr>
          <w:rFonts w:ascii="Times New Roman" w:hAnsi="Times New Roman" w:cs="Times New Roman"/>
          <w:sz w:val="28"/>
          <w:szCs w:val="28"/>
        </w:rPr>
        <w:tab/>
        <w:t>Иванов, Г.Г. Экономика организации (торговля): Учебник / Г.Г. Иванов. - М.: ИД ФОРУМ, ИНФРА-М, 2012. - 352 c.</w:t>
      </w:r>
    </w:p>
    <w:p w:rsidR="00007247" w:rsidRPr="00007247" w:rsidRDefault="00007247" w:rsidP="00007247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007247">
        <w:rPr>
          <w:rFonts w:ascii="Times New Roman" w:hAnsi="Times New Roman" w:cs="Times New Roman"/>
          <w:sz w:val="28"/>
          <w:szCs w:val="28"/>
        </w:rPr>
        <w:t>3.</w:t>
      </w:r>
      <w:r w:rsidRPr="00007247">
        <w:rPr>
          <w:rFonts w:ascii="Times New Roman" w:hAnsi="Times New Roman" w:cs="Times New Roman"/>
          <w:sz w:val="28"/>
          <w:szCs w:val="28"/>
        </w:rPr>
        <w:tab/>
        <w:t>Кнышова, Е.Н. Экономика организации: Учебник / Е.Н. Кнышова, Е.Е. Панфилова. - М.: ИД ФОРУМ, НИЦ ИНФРА-М, 2013. - 336 c.</w:t>
      </w:r>
    </w:p>
    <w:p w:rsidR="00007247" w:rsidRPr="00007247" w:rsidRDefault="00007247" w:rsidP="00007247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007247">
        <w:rPr>
          <w:rFonts w:ascii="Times New Roman" w:hAnsi="Times New Roman" w:cs="Times New Roman"/>
          <w:sz w:val="28"/>
          <w:szCs w:val="28"/>
        </w:rPr>
        <w:t>4.</w:t>
      </w:r>
      <w:r w:rsidRPr="00007247">
        <w:rPr>
          <w:rFonts w:ascii="Times New Roman" w:hAnsi="Times New Roman" w:cs="Times New Roman"/>
          <w:sz w:val="28"/>
          <w:szCs w:val="28"/>
        </w:rPr>
        <w:tab/>
        <w:t xml:space="preserve">Коршунов, В.В. Экономика организации (предприятия): Учебник и практикум для </w:t>
      </w:r>
      <w:proofErr w:type="gramStart"/>
      <w:r w:rsidRPr="00007247">
        <w:rPr>
          <w:rFonts w:ascii="Times New Roman" w:hAnsi="Times New Roman" w:cs="Times New Roman"/>
          <w:sz w:val="28"/>
          <w:szCs w:val="28"/>
        </w:rPr>
        <w:t>прикладного</w:t>
      </w:r>
      <w:proofErr w:type="gramEnd"/>
      <w:r w:rsidRPr="000072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7247">
        <w:rPr>
          <w:rFonts w:ascii="Times New Roman" w:hAnsi="Times New Roman" w:cs="Times New Roman"/>
          <w:sz w:val="28"/>
          <w:szCs w:val="28"/>
        </w:rPr>
        <w:t>бакалавриата</w:t>
      </w:r>
      <w:proofErr w:type="spellEnd"/>
      <w:r w:rsidRPr="00007247">
        <w:rPr>
          <w:rFonts w:ascii="Times New Roman" w:hAnsi="Times New Roman" w:cs="Times New Roman"/>
          <w:sz w:val="28"/>
          <w:szCs w:val="28"/>
        </w:rPr>
        <w:t xml:space="preserve"> / В.В. Коршунов. - Люберцы: </w:t>
      </w:r>
      <w:proofErr w:type="spellStart"/>
      <w:r w:rsidRPr="00007247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007247">
        <w:rPr>
          <w:rFonts w:ascii="Times New Roman" w:hAnsi="Times New Roman" w:cs="Times New Roman"/>
          <w:sz w:val="28"/>
          <w:szCs w:val="28"/>
        </w:rPr>
        <w:t>, 2016. - 407 c.</w:t>
      </w:r>
    </w:p>
    <w:p w:rsidR="00007247" w:rsidRPr="00007247" w:rsidRDefault="00007247" w:rsidP="00007247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007247">
        <w:rPr>
          <w:rFonts w:ascii="Times New Roman" w:hAnsi="Times New Roman" w:cs="Times New Roman"/>
          <w:sz w:val="28"/>
          <w:szCs w:val="28"/>
        </w:rPr>
        <w:t>5.</w:t>
      </w:r>
      <w:r w:rsidRPr="00007247">
        <w:rPr>
          <w:rFonts w:ascii="Times New Roman" w:hAnsi="Times New Roman" w:cs="Times New Roman"/>
          <w:sz w:val="28"/>
          <w:szCs w:val="28"/>
        </w:rPr>
        <w:tab/>
        <w:t>Лопарева, А.М. Экономика организации (предприятия): Учебно-методический комплекс / А.М. Лопарева. - М.: Форум, НИЦ ИНФРА-М, 2013. - 400 c.</w:t>
      </w:r>
    </w:p>
    <w:p w:rsidR="00007247" w:rsidRPr="00007247" w:rsidRDefault="00007247" w:rsidP="00007247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007247">
        <w:rPr>
          <w:rFonts w:ascii="Times New Roman" w:hAnsi="Times New Roman" w:cs="Times New Roman"/>
          <w:sz w:val="28"/>
          <w:szCs w:val="28"/>
        </w:rPr>
        <w:t>6.</w:t>
      </w:r>
      <w:r w:rsidRPr="00007247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007247">
        <w:rPr>
          <w:rFonts w:ascii="Times New Roman" w:hAnsi="Times New Roman" w:cs="Times New Roman"/>
          <w:sz w:val="28"/>
          <w:szCs w:val="28"/>
        </w:rPr>
        <w:t>Мокий</w:t>
      </w:r>
      <w:proofErr w:type="spellEnd"/>
      <w:r w:rsidRPr="00007247">
        <w:rPr>
          <w:rFonts w:ascii="Times New Roman" w:hAnsi="Times New Roman" w:cs="Times New Roman"/>
          <w:sz w:val="28"/>
          <w:szCs w:val="28"/>
        </w:rPr>
        <w:t xml:space="preserve">, М.С. Экономика организации: Учебник и практикум. / М.С. </w:t>
      </w:r>
      <w:proofErr w:type="spellStart"/>
      <w:r w:rsidRPr="00007247">
        <w:rPr>
          <w:rFonts w:ascii="Times New Roman" w:hAnsi="Times New Roman" w:cs="Times New Roman"/>
          <w:sz w:val="28"/>
          <w:szCs w:val="28"/>
        </w:rPr>
        <w:t>Мокий</w:t>
      </w:r>
      <w:proofErr w:type="spellEnd"/>
      <w:r w:rsidRPr="00007247">
        <w:rPr>
          <w:rFonts w:ascii="Times New Roman" w:hAnsi="Times New Roman" w:cs="Times New Roman"/>
          <w:sz w:val="28"/>
          <w:szCs w:val="28"/>
        </w:rPr>
        <w:t xml:space="preserve">. - Люберцы: </w:t>
      </w:r>
      <w:proofErr w:type="spellStart"/>
      <w:r w:rsidRPr="00007247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007247">
        <w:rPr>
          <w:rFonts w:ascii="Times New Roman" w:hAnsi="Times New Roman" w:cs="Times New Roman"/>
          <w:sz w:val="28"/>
          <w:szCs w:val="28"/>
        </w:rPr>
        <w:t>, 2016. - 334 c.</w:t>
      </w:r>
    </w:p>
    <w:p w:rsidR="00007247" w:rsidRPr="00007247" w:rsidRDefault="00007247" w:rsidP="00007247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007247">
        <w:rPr>
          <w:rFonts w:ascii="Times New Roman" w:hAnsi="Times New Roman" w:cs="Times New Roman"/>
          <w:sz w:val="28"/>
          <w:szCs w:val="28"/>
        </w:rPr>
        <w:t>7.</w:t>
      </w:r>
      <w:r w:rsidRPr="00007247">
        <w:rPr>
          <w:rFonts w:ascii="Times New Roman" w:hAnsi="Times New Roman" w:cs="Times New Roman"/>
          <w:sz w:val="28"/>
          <w:szCs w:val="28"/>
        </w:rPr>
        <w:tab/>
        <w:t xml:space="preserve">Осипова, И.В. Экономика организации (предприятия) (для бакалавров) / И.В. Осипова, Е.Б. Герасимова. - М.: </w:t>
      </w:r>
      <w:proofErr w:type="spellStart"/>
      <w:r w:rsidRPr="00007247">
        <w:rPr>
          <w:rFonts w:ascii="Times New Roman" w:hAnsi="Times New Roman" w:cs="Times New Roman"/>
          <w:sz w:val="28"/>
          <w:szCs w:val="28"/>
        </w:rPr>
        <w:t>КноРус</w:t>
      </w:r>
      <w:proofErr w:type="spellEnd"/>
      <w:r w:rsidRPr="00007247">
        <w:rPr>
          <w:rFonts w:ascii="Times New Roman" w:hAnsi="Times New Roman" w:cs="Times New Roman"/>
          <w:sz w:val="28"/>
          <w:szCs w:val="28"/>
        </w:rPr>
        <w:t>, 2013. - 280 c.</w:t>
      </w:r>
    </w:p>
    <w:p w:rsidR="00007247" w:rsidRPr="00007247" w:rsidRDefault="00007247" w:rsidP="00007247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007247">
        <w:rPr>
          <w:rFonts w:ascii="Times New Roman" w:hAnsi="Times New Roman" w:cs="Times New Roman"/>
          <w:sz w:val="28"/>
          <w:szCs w:val="28"/>
        </w:rPr>
        <w:t>8.</w:t>
      </w:r>
      <w:r w:rsidRPr="00007247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007247">
        <w:rPr>
          <w:rFonts w:ascii="Times New Roman" w:hAnsi="Times New Roman" w:cs="Times New Roman"/>
          <w:sz w:val="28"/>
          <w:szCs w:val="28"/>
        </w:rPr>
        <w:t>Пошерстник</w:t>
      </w:r>
      <w:proofErr w:type="spellEnd"/>
      <w:r w:rsidRPr="00007247">
        <w:rPr>
          <w:rFonts w:ascii="Times New Roman" w:hAnsi="Times New Roman" w:cs="Times New Roman"/>
          <w:sz w:val="28"/>
          <w:szCs w:val="28"/>
        </w:rPr>
        <w:t xml:space="preserve">, Н.В. Экономика организации / Н.В. </w:t>
      </w:r>
      <w:proofErr w:type="spellStart"/>
      <w:r w:rsidRPr="00007247">
        <w:rPr>
          <w:rFonts w:ascii="Times New Roman" w:hAnsi="Times New Roman" w:cs="Times New Roman"/>
          <w:sz w:val="28"/>
          <w:szCs w:val="28"/>
        </w:rPr>
        <w:t>Пошерстник</w:t>
      </w:r>
      <w:proofErr w:type="spellEnd"/>
      <w:r w:rsidRPr="00007247">
        <w:rPr>
          <w:rFonts w:ascii="Times New Roman" w:hAnsi="Times New Roman" w:cs="Times New Roman"/>
          <w:sz w:val="28"/>
          <w:szCs w:val="28"/>
        </w:rPr>
        <w:t xml:space="preserve">. - М.: </w:t>
      </w:r>
      <w:proofErr w:type="spellStart"/>
      <w:r w:rsidRPr="00007247">
        <w:rPr>
          <w:rFonts w:ascii="Times New Roman" w:hAnsi="Times New Roman" w:cs="Times New Roman"/>
          <w:sz w:val="28"/>
          <w:szCs w:val="28"/>
        </w:rPr>
        <w:t>КноРус</w:t>
      </w:r>
      <w:proofErr w:type="spellEnd"/>
      <w:r w:rsidRPr="00007247">
        <w:rPr>
          <w:rFonts w:ascii="Times New Roman" w:hAnsi="Times New Roman" w:cs="Times New Roman"/>
          <w:sz w:val="28"/>
          <w:szCs w:val="28"/>
        </w:rPr>
        <w:t>, 2013. - 320 c.</w:t>
      </w:r>
    </w:p>
    <w:p w:rsidR="00007247" w:rsidRPr="00007247" w:rsidRDefault="00007247" w:rsidP="00007247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007247">
        <w:rPr>
          <w:rFonts w:ascii="Times New Roman" w:hAnsi="Times New Roman" w:cs="Times New Roman"/>
          <w:sz w:val="28"/>
          <w:szCs w:val="28"/>
        </w:rPr>
        <w:t>9.</w:t>
      </w:r>
      <w:r w:rsidRPr="00007247">
        <w:rPr>
          <w:rFonts w:ascii="Times New Roman" w:hAnsi="Times New Roman" w:cs="Times New Roman"/>
          <w:sz w:val="28"/>
          <w:szCs w:val="28"/>
        </w:rPr>
        <w:tab/>
        <w:t>Сафронов, Н.А. Экономика организации (предприятия): Учебник для ср. спец. учебных заведений / Н.А. Сафронов. - М.: Магистр, НИЦ ИНФРА-М, 2013. - 256 c.</w:t>
      </w:r>
    </w:p>
    <w:p w:rsidR="00007247" w:rsidRPr="00007247" w:rsidRDefault="00007247" w:rsidP="00007247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007247">
        <w:rPr>
          <w:rFonts w:ascii="Times New Roman" w:hAnsi="Times New Roman" w:cs="Times New Roman"/>
          <w:sz w:val="28"/>
          <w:szCs w:val="28"/>
        </w:rPr>
        <w:t>10.</w:t>
      </w:r>
      <w:r w:rsidRPr="00007247">
        <w:rPr>
          <w:rFonts w:ascii="Times New Roman" w:hAnsi="Times New Roman" w:cs="Times New Roman"/>
          <w:sz w:val="28"/>
          <w:szCs w:val="28"/>
        </w:rPr>
        <w:tab/>
        <w:t xml:space="preserve">Сергеев, И.В. экономика организации (предприятия): Учебник и практикум для прикладного </w:t>
      </w:r>
      <w:proofErr w:type="spellStart"/>
      <w:r w:rsidRPr="00007247">
        <w:rPr>
          <w:rFonts w:ascii="Times New Roman" w:hAnsi="Times New Roman" w:cs="Times New Roman"/>
          <w:sz w:val="28"/>
          <w:szCs w:val="28"/>
        </w:rPr>
        <w:t>бакалавриата</w:t>
      </w:r>
      <w:proofErr w:type="spellEnd"/>
      <w:r w:rsidRPr="00007247">
        <w:rPr>
          <w:rFonts w:ascii="Times New Roman" w:hAnsi="Times New Roman" w:cs="Times New Roman"/>
          <w:sz w:val="28"/>
          <w:szCs w:val="28"/>
        </w:rPr>
        <w:t xml:space="preserve"> / И.В. Сергеев, И.И. Веретенникова. - Люберцы: </w:t>
      </w:r>
      <w:proofErr w:type="spellStart"/>
      <w:r w:rsidRPr="00007247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007247">
        <w:rPr>
          <w:rFonts w:ascii="Times New Roman" w:hAnsi="Times New Roman" w:cs="Times New Roman"/>
          <w:sz w:val="28"/>
          <w:szCs w:val="28"/>
        </w:rPr>
        <w:t>, 2015. - 511 c.</w:t>
      </w:r>
    </w:p>
    <w:p w:rsidR="00007247" w:rsidRPr="00007247" w:rsidRDefault="00007247" w:rsidP="00007247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007247">
        <w:rPr>
          <w:rFonts w:ascii="Times New Roman" w:hAnsi="Times New Roman" w:cs="Times New Roman"/>
          <w:sz w:val="28"/>
          <w:szCs w:val="28"/>
        </w:rPr>
        <w:t>11.</w:t>
      </w:r>
      <w:r w:rsidRPr="00007247">
        <w:rPr>
          <w:rFonts w:ascii="Times New Roman" w:hAnsi="Times New Roman" w:cs="Times New Roman"/>
          <w:sz w:val="28"/>
          <w:szCs w:val="28"/>
        </w:rPr>
        <w:tab/>
        <w:t>Чайников, В.В. Экономика предприятия (организации): Учебное пособие / В.В. Чайников, Д.Г. Лапин. - М.: ЮНИТИ, 2015. - 439 c.</w:t>
      </w:r>
    </w:p>
    <w:p w:rsidR="00007247" w:rsidRPr="00007247" w:rsidRDefault="00007247" w:rsidP="00007247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007247">
        <w:rPr>
          <w:rFonts w:ascii="Times New Roman" w:hAnsi="Times New Roman" w:cs="Times New Roman"/>
          <w:sz w:val="28"/>
          <w:szCs w:val="28"/>
        </w:rPr>
        <w:lastRenderedPageBreak/>
        <w:t>12.</w:t>
      </w:r>
      <w:r w:rsidRPr="00007247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007247">
        <w:rPr>
          <w:rFonts w:ascii="Times New Roman" w:hAnsi="Times New Roman" w:cs="Times New Roman"/>
          <w:sz w:val="28"/>
          <w:szCs w:val="28"/>
        </w:rPr>
        <w:t>Чалдаева</w:t>
      </w:r>
      <w:proofErr w:type="spellEnd"/>
      <w:r w:rsidRPr="00007247">
        <w:rPr>
          <w:rFonts w:ascii="Times New Roman" w:hAnsi="Times New Roman" w:cs="Times New Roman"/>
          <w:sz w:val="28"/>
          <w:szCs w:val="28"/>
        </w:rPr>
        <w:t xml:space="preserve">, Л.А. Экономика организации: Учебник и практикум для СПО / Л.А. </w:t>
      </w:r>
      <w:proofErr w:type="spellStart"/>
      <w:r w:rsidRPr="00007247">
        <w:rPr>
          <w:rFonts w:ascii="Times New Roman" w:hAnsi="Times New Roman" w:cs="Times New Roman"/>
          <w:sz w:val="28"/>
          <w:szCs w:val="28"/>
        </w:rPr>
        <w:t>Чалдаева</w:t>
      </w:r>
      <w:proofErr w:type="spellEnd"/>
      <w:r w:rsidRPr="00007247">
        <w:rPr>
          <w:rFonts w:ascii="Times New Roman" w:hAnsi="Times New Roman" w:cs="Times New Roman"/>
          <w:sz w:val="28"/>
          <w:szCs w:val="28"/>
        </w:rPr>
        <w:t xml:space="preserve">. - Люберцы: </w:t>
      </w:r>
      <w:proofErr w:type="spellStart"/>
      <w:r w:rsidRPr="00007247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007247">
        <w:rPr>
          <w:rFonts w:ascii="Times New Roman" w:hAnsi="Times New Roman" w:cs="Times New Roman"/>
          <w:sz w:val="28"/>
          <w:szCs w:val="28"/>
        </w:rPr>
        <w:t>, 2016. - 435 c.</w:t>
      </w:r>
    </w:p>
    <w:p w:rsidR="00007247" w:rsidRPr="00007247" w:rsidRDefault="00007247" w:rsidP="00007247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007247">
        <w:rPr>
          <w:rFonts w:ascii="Times New Roman" w:hAnsi="Times New Roman" w:cs="Times New Roman"/>
          <w:sz w:val="28"/>
          <w:szCs w:val="28"/>
        </w:rPr>
        <w:t>13.</w:t>
      </w:r>
      <w:r w:rsidRPr="00007247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007247">
        <w:rPr>
          <w:rFonts w:ascii="Times New Roman" w:hAnsi="Times New Roman" w:cs="Times New Roman"/>
          <w:sz w:val="28"/>
          <w:szCs w:val="28"/>
        </w:rPr>
        <w:t>Чечевицына</w:t>
      </w:r>
      <w:proofErr w:type="spellEnd"/>
      <w:r w:rsidRPr="00007247">
        <w:rPr>
          <w:rFonts w:ascii="Times New Roman" w:hAnsi="Times New Roman" w:cs="Times New Roman"/>
          <w:sz w:val="28"/>
          <w:szCs w:val="28"/>
        </w:rPr>
        <w:t xml:space="preserve">, Л.Н. Экономика организации: Учебное пособие / Л.Н. </w:t>
      </w:r>
      <w:proofErr w:type="spellStart"/>
      <w:r w:rsidRPr="00007247">
        <w:rPr>
          <w:rFonts w:ascii="Times New Roman" w:hAnsi="Times New Roman" w:cs="Times New Roman"/>
          <w:sz w:val="28"/>
          <w:szCs w:val="28"/>
        </w:rPr>
        <w:t>Чечевицына</w:t>
      </w:r>
      <w:proofErr w:type="spellEnd"/>
      <w:r w:rsidRPr="00007247">
        <w:rPr>
          <w:rFonts w:ascii="Times New Roman" w:hAnsi="Times New Roman" w:cs="Times New Roman"/>
          <w:sz w:val="28"/>
          <w:szCs w:val="28"/>
        </w:rPr>
        <w:t xml:space="preserve">, Е.В. </w:t>
      </w:r>
      <w:proofErr w:type="spellStart"/>
      <w:r w:rsidRPr="00007247">
        <w:rPr>
          <w:rFonts w:ascii="Times New Roman" w:hAnsi="Times New Roman" w:cs="Times New Roman"/>
          <w:sz w:val="28"/>
          <w:szCs w:val="28"/>
        </w:rPr>
        <w:t>Чечевицына</w:t>
      </w:r>
      <w:proofErr w:type="spellEnd"/>
      <w:r w:rsidRPr="00007247">
        <w:rPr>
          <w:rFonts w:ascii="Times New Roman" w:hAnsi="Times New Roman" w:cs="Times New Roman"/>
          <w:sz w:val="28"/>
          <w:szCs w:val="28"/>
        </w:rPr>
        <w:t xml:space="preserve">.. - </w:t>
      </w:r>
      <w:proofErr w:type="spellStart"/>
      <w:r w:rsidRPr="00007247">
        <w:rPr>
          <w:rFonts w:ascii="Times New Roman" w:hAnsi="Times New Roman" w:cs="Times New Roman"/>
          <w:sz w:val="28"/>
          <w:szCs w:val="28"/>
        </w:rPr>
        <w:t>Рн</w:t>
      </w:r>
      <w:proofErr w:type="spellEnd"/>
      <w:proofErr w:type="gramStart"/>
      <w:r w:rsidRPr="00007247">
        <w:rPr>
          <w:rFonts w:ascii="Times New Roman" w:hAnsi="Times New Roman" w:cs="Times New Roman"/>
          <w:sz w:val="28"/>
          <w:szCs w:val="28"/>
        </w:rPr>
        <w:t>/Д</w:t>
      </w:r>
      <w:proofErr w:type="gramEnd"/>
      <w:r w:rsidRPr="00007247">
        <w:rPr>
          <w:rFonts w:ascii="Times New Roman" w:hAnsi="Times New Roman" w:cs="Times New Roman"/>
          <w:sz w:val="28"/>
          <w:szCs w:val="28"/>
        </w:rPr>
        <w:t>: Феникс, 2013. - 382 c.</w:t>
      </w:r>
    </w:p>
    <w:p w:rsidR="00007247" w:rsidRPr="00007247" w:rsidRDefault="00007247" w:rsidP="00007247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007247">
        <w:rPr>
          <w:rFonts w:ascii="Times New Roman" w:hAnsi="Times New Roman" w:cs="Times New Roman"/>
          <w:sz w:val="28"/>
          <w:szCs w:val="28"/>
        </w:rPr>
        <w:t>14.</w:t>
      </w:r>
      <w:r w:rsidRPr="00007247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007247">
        <w:rPr>
          <w:rFonts w:ascii="Times New Roman" w:hAnsi="Times New Roman" w:cs="Times New Roman"/>
          <w:sz w:val="28"/>
          <w:szCs w:val="28"/>
        </w:rPr>
        <w:t>Шаркова</w:t>
      </w:r>
      <w:proofErr w:type="spellEnd"/>
      <w:r w:rsidRPr="00007247">
        <w:rPr>
          <w:rFonts w:ascii="Times New Roman" w:hAnsi="Times New Roman" w:cs="Times New Roman"/>
          <w:sz w:val="28"/>
          <w:szCs w:val="28"/>
        </w:rPr>
        <w:t xml:space="preserve">, А.В. Экономика организации: Практикум для бакалавров / А.В. </w:t>
      </w:r>
      <w:proofErr w:type="spellStart"/>
      <w:r w:rsidRPr="00007247">
        <w:rPr>
          <w:rFonts w:ascii="Times New Roman" w:hAnsi="Times New Roman" w:cs="Times New Roman"/>
          <w:sz w:val="28"/>
          <w:szCs w:val="28"/>
        </w:rPr>
        <w:t>Шаркова</w:t>
      </w:r>
      <w:proofErr w:type="spellEnd"/>
      <w:r w:rsidRPr="00007247">
        <w:rPr>
          <w:rFonts w:ascii="Times New Roman" w:hAnsi="Times New Roman" w:cs="Times New Roman"/>
          <w:sz w:val="28"/>
          <w:szCs w:val="28"/>
        </w:rPr>
        <w:t xml:space="preserve">, Л.Г. </w:t>
      </w:r>
      <w:proofErr w:type="spellStart"/>
      <w:r w:rsidRPr="00007247">
        <w:rPr>
          <w:rFonts w:ascii="Times New Roman" w:hAnsi="Times New Roman" w:cs="Times New Roman"/>
          <w:sz w:val="28"/>
          <w:szCs w:val="28"/>
        </w:rPr>
        <w:t>Ахметшина</w:t>
      </w:r>
      <w:proofErr w:type="spellEnd"/>
      <w:r w:rsidRPr="00007247">
        <w:rPr>
          <w:rFonts w:ascii="Times New Roman" w:hAnsi="Times New Roman" w:cs="Times New Roman"/>
          <w:sz w:val="28"/>
          <w:szCs w:val="28"/>
        </w:rPr>
        <w:t>. - М.: Дашков и К, 2016. - 120 c.</w:t>
      </w:r>
    </w:p>
    <w:p w:rsidR="00007247" w:rsidRPr="00007247" w:rsidRDefault="00007247" w:rsidP="00007247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007247">
        <w:rPr>
          <w:rFonts w:ascii="Times New Roman" w:hAnsi="Times New Roman" w:cs="Times New Roman"/>
          <w:sz w:val="28"/>
          <w:szCs w:val="28"/>
        </w:rPr>
        <w:t>15.</w:t>
      </w:r>
      <w:r w:rsidRPr="00007247">
        <w:rPr>
          <w:rFonts w:ascii="Times New Roman" w:hAnsi="Times New Roman" w:cs="Times New Roman"/>
          <w:sz w:val="28"/>
          <w:szCs w:val="28"/>
        </w:rPr>
        <w:tab/>
        <w:t xml:space="preserve">Ширяев В. В., </w:t>
      </w:r>
      <w:proofErr w:type="spellStart"/>
      <w:r w:rsidRPr="00007247">
        <w:rPr>
          <w:rFonts w:ascii="Times New Roman" w:hAnsi="Times New Roman" w:cs="Times New Roman"/>
          <w:sz w:val="28"/>
          <w:szCs w:val="28"/>
        </w:rPr>
        <w:t>Шетько</w:t>
      </w:r>
      <w:proofErr w:type="spellEnd"/>
      <w:r w:rsidRPr="00007247">
        <w:rPr>
          <w:rFonts w:ascii="Times New Roman" w:hAnsi="Times New Roman" w:cs="Times New Roman"/>
          <w:sz w:val="28"/>
          <w:szCs w:val="28"/>
        </w:rPr>
        <w:t xml:space="preserve"> С. </w:t>
      </w:r>
      <w:proofErr w:type="spellStart"/>
      <w:r w:rsidRPr="00007247">
        <w:rPr>
          <w:rFonts w:ascii="Times New Roman" w:hAnsi="Times New Roman" w:cs="Times New Roman"/>
          <w:sz w:val="28"/>
          <w:szCs w:val="28"/>
        </w:rPr>
        <w:t>Ва</w:t>
      </w:r>
      <w:proofErr w:type="spellEnd"/>
      <w:r w:rsidRPr="0000724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07247">
        <w:rPr>
          <w:rFonts w:ascii="Times New Roman" w:hAnsi="Times New Roman" w:cs="Times New Roman"/>
          <w:sz w:val="28"/>
          <w:szCs w:val="28"/>
        </w:rPr>
        <w:t>Реутилизационная</w:t>
      </w:r>
      <w:proofErr w:type="spellEnd"/>
      <w:r w:rsidRPr="00007247">
        <w:rPr>
          <w:rFonts w:ascii="Times New Roman" w:hAnsi="Times New Roman" w:cs="Times New Roman"/>
          <w:sz w:val="28"/>
          <w:szCs w:val="28"/>
        </w:rPr>
        <w:t xml:space="preserve"> технология производства натурального линолеума и ее экологический аспект // Труды БГТУ. Серия 2: Лесная и деревообрабатывающая промышленность. 2014. №2 (166). </w:t>
      </w:r>
    </w:p>
    <w:p w:rsidR="00007247" w:rsidRPr="00007247" w:rsidRDefault="00007247" w:rsidP="00007247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007247" w:rsidRPr="00007247" w:rsidRDefault="00007247" w:rsidP="00007247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007247" w:rsidRPr="00007247" w:rsidRDefault="00007247" w:rsidP="00007247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007247" w:rsidRPr="00007247" w:rsidRDefault="00007247" w:rsidP="00007247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007247" w:rsidRPr="00007247" w:rsidRDefault="00007247" w:rsidP="00007247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007247" w:rsidRPr="00007247" w:rsidRDefault="00007247" w:rsidP="00007247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007247" w:rsidRPr="00007247" w:rsidRDefault="00007247" w:rsidP="00007247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007247" w:rsidRPr="00007247" w:rsidRDefault="00007247" w:rsidP="00007247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007247" w:rsidRPr="00007247" w:rsidRDefault="00007247" w:rsidP="00007247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007247" w:rsidRPr="00007247" w:rsidRDefault="00007247" w:rsidP="00007247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007247" w:rsidRPr="00007247" w:rsidRDefault="00007247" w:rsidP="00007247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007247" w:rsidRPr="00007247" w:rsidRDefault="00007247" w:rsidP="00007247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007247" w:rsidRPr="00007247" w:rsidRDefault="00007247" w:rsidP="00007247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007247" w:rsidRPr="00007247" w:rsidRDefault="00007247" w:rsidP="00007247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007247" w:rsidRDefault="00007247" w:rsidP="00007247">
      <w:pPr>
        <w:keepNext/>
        <w:keepLines/>
        <w:spacing w:before="240" w:after="0" w:line="360" w:lineRule="auto"/>
        <w:outlineLvl w:val="0"/>
        <w:rPr>
          <w:rFonts w:ascii="Times New Roman" w:eastAsiaTheme="majorEastAsia" w:hAnsi="Times New Roman" w:cstheme="majorBidi"/>
          <w:b/>
          <w:bCs/>
          <w:sz w:val="28"/>
          <w:szCs w:val="28"/>
        </w:rPr>
      </w:pPr>
      <w:bookmarkStart w:id="1" w:name="_Toc499717881"/>
      <w:bookmarkEnd w:id="1"/>
    </w:p>
    <w:sectPr w:rsidR="00007247" w:rsidSect="00D133EB">
      <w:footerReference w:type="default" r:id="rId9"/>
      <w:pgSz w:w="11906" w:h="16838"/>
      <w:pgMar w:top="1134" w:right="850" w:bottom="1134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3DF7" w:rsidRDefault="00C83DF7" w:rsidP="0017297D">
      <w:pPr>
        <w:spacing w:after="0" w:line="240" w:lineRule="auto"/>
      </w:pPr>
      <w:r>
        <w:separator/>
      </w:r>
    </w:p>
  </w:endnote>
  <w:endnote w:type="continuationSeparator" w:id="0">
    <w:p w:rsidR="00C83DF7" w:rsidRDefault="00C83DF7" w:rsidP="001729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playfair_displayregular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03129990"/>
      <w:docPartObj>
        <w:docPartGallery w:val="Page Numbers (Bottom of Page)"/>
        <w:docPartUnique/>
      </w:docPartObj>
    </w:sdtPr>
    <w:sdtEndPr/>
    <w:sdtContent>
      <w:p w:rsidR="00A907A4" w:rsidRDefault="00A907A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33EB">
          <w:rPr>
            <w:noProof/>
          </w:rPr>
          <w:t>2</w:t>
        </w:r>
        <w:r>
          <w:fldChar w:fldCharType="end"/>
        </w:r>
      </w:p>
    </w:sdtContent>
  </w:sdt>
  <w:p w:rsidR="00A907A4" w:rsidRDefault="00A907A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3DF7" w:rsidRDefault="00C83DF7" w:rsidP="0017297D">
      <w:pPr>
        <w:spacing w:after="0" w:line="240" w:lineRule="auto"/>
      </w:pPr>
      <w:r>
        <w:separator/>
      </w:r>
    </w:p>
  </w:footnote>
  <w:footnote w:type="continuationSeparator" w:id="0">
    <w:p w:rsidR="00C83DF7" w:rsidRDefault="00C83DF7" w:rsidP="001729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BA6062"/>
    <w:multiLevelType w:val="hybridMultilevel"/>
    <w:tmpl w:val="BBE49DE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60DA4DD1"/>
    <w:multiLevelType w:val="hybridMultilevel"/>
    <w:tmpl w:val="4268DB5A"/>
    <w:lvl w:ilvl="0" w:tplc="5D061404">
      <w:start w:val="1"/>
      <w:numFmt w:val="decimal"/>
      <w:lvlText w:val="%1."/>
      <w:lvlJc w:val="left"/>
      <w:pPr>
        <w:ind w:left="720" w:hanging="360"/>
      </w:pPr>
      <w:rPr>
        <w:rFonts w:ascii="playfair_displayregular" w:hAnsi="playfair_displayregular" w:hint="default"/>
        <w:sz w:val="3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4354"/>
    <w:rsid w:val="00007247"/>
    <w:rsid w:val="00030DCF"/>
    <w:rsid w:val="000E318B"/>
    <w:rsid w:val="00137CFA"/>
    <w:rsid w:val="0015320B"/>
    <w:rsid w:val="0017297D"/>
    <w:rsid w:val="00237015"/>
    <w:rsid w:val="002724CC"/>
    <w:rsid w:val="0031139D"/>
    <w:rsid w:val="00316FD1"/>
    <w:rsid w:val="00323100"/>
    <w:rsid w:val="0035649A"/>
    <w:rsid w:val="00360DB8"/>
    <w:rsid w:val="004214CC"/>
    <w:rsid w:val="005F0B58"/>
    <w:rsid w:val="00657F8A"/>
    <w:rsid w:val="00684354"/>
    <w:rsid w:val="008D02E8"/>
    <w:rsid w:val="009C77B3"/>
    <w:rsid w:val="00A26C39"/>
    <w:rsid w:val="00A907A4"/>
    <w:rsid w:val="00AC35A7"/>
    <w:rsid w:val="00B83E4A"/>
    <w:rsid w:val="00BF23C9"/>
    <w:rsid w:val="00BF6ACC"/>
    <w:rsid w:val="00C530F4"/>
    <w:rsid w:val="00C83DF7"/>
    <w:rsid w:val="00C93DF6"/>
    <w:rsid w:val="00CB7C3A"/>
    <w:rsid w:val="00D133EB"/>
    <w:rsid w:val="00D33BE7"/>
    <w:rsid w:val="00E670FF"/>
    <w:rsid w:val="00EE5451"/>
    <w:rsid w:val="00EF5820"/>
    <w:rsid w:val="00F32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тиль таблицы1"/>
    <w:uiPriority w:val="99"/>
    <w:rsid w:val="00316FD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jc w:val="center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</w:style>
  <w:style w:type="table" w:styleId="a3">
    <w:name w:val="Table Grid"/>
    <w:basedOn w:val="a1"/>
    <w:uiPriority w:val="59"/>
    <w:rsid w:val="00C530F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jc w:val="center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</w:style>
  <w:style w:type="paragraph" w:styleId="a4">
    <w:name w:val="header"/>
    <w:basedOn w:val="a"/>
    <w:link w:val="a5"/>
    <w:uiPriority w:val="99"/>
    <w:unhideWhenUsed/>
    <w:rsid w:val="001729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7297D"/>
  </w:style>
  <w:style w:type="paragraph" w:styleId="a6">
    <w:name w:val="footer"/>
    <w:basedOn w:val="a"/>
    <w:link w:val="a7"/>
    <w:uiPriority w:val="99"/>
    <w:unhideWhenUsed/>
    <w:rsid w:val="001729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7297D"/>
  </w:style>
  <w:style w:type="paragraph" w:styleId="a8">
    <w:name w:val="List Paragraph"/>
    <w:basedOn w:val="a"/>
    <w:uiPriority w:val="34"/>
    <w:qFormat/>
    <w:rsid w:val="0017297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тиль таблицы1"/>
    <w:uiPriority w:val="99"/>
    <w:rsid w:val="00316FD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jc w:val="center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</w:style>
  <w:style w:type="table" w:styleId="a3">
    <w:name w:val="Table Grid"/>
    <w:basedOn w:val="a1"/>
    <w:uiPriority w:val="59"/>
    <w:rsid w:val="00C530F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jc w:val="center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</w:style>
  <w:style w:type="paragraph" w:styleId="a4">
    <w:name w:val="header"/>
    <w:basedOn w:val="a"/>
    <w:link w:val="a5"/>
    <w:uiPriority w:val="99"/>
    <w:unhideWhenUsed/>
    <w:rsid w:val="001729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7297D"/>
  </w:style>
  <w:style w:type="paragraph" w:styleId="a6">
    <w:name w:val="footer"/>
    <w:basedOn w:val="a"/>
    <w:link w:val="a7"/>
    <w:uiPriority w:val="99"/>
    <w:unhideWhenUsed/>
    <w:rsid w:val="001729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7297D"/>
  </w:style>
  <w:style w:type="paragraph" w:styleId="a8">
    <w:name w:val="List Paragraph"/>
    <w:basedOn w:val="a"/>
    <w:uiPriority w:val="34"/>
    <w:qFormat/>
    <w:rsid w:val="001729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DF83F9-B02F-4A9A-A805-5313B5DD44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3947</Words>
  <Characters>22504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111</cp:lastModifiedBy>
  <cp:revision>6</cp:revision>
  <dcterms:created xsi:type="dcterms:W3CDTF">2017-12-18T23:03:00Z</dcterms:created>
  <dcterms:modified xsi:type="dcterms:W3CDTF">2018-05-08T18:29:00Z</dcterms:modified>
</cp:coreProperties>
</file>